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EF" w:rsidRPr="00004E18" w:rsidRDefault="00D639EF" w:rsidP="00952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В целях оказания поддержки хозяйствующим субъектам при введении обязательной</w:t>
      </w:r>
      <w:bookmarkStart w:id="0" w:name="_GoBack"/>
      <w:bookmarkEnd w:id="0"/>
      <w:r w:rsidRPr="00004E18">
        <w:rPr>
          <w:rFonts w:ascii="Times New Roman" w:hAnsi="Times New Roman" w:cs="Times New Roman"/>
          <w:sz w:val="28"/>
          <w:szCs w:val="28"/>
        </w:rPr>
        <w:t xml:space="preserve"> маркировки товаров средствами идентификации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«Оператор-ЦРПТ» на официальном сайте: https://честныйзнак.рф/ размещена информация о проведении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для участников оборота товаров, подлежащих обязательной маркировке средствами идентификации в октябре 2022 года.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5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9.00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Среда Национальный промышленный конгресс: приоритеты развития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https://www.nationalkongress.ru/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5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Среда Объемно-сортовой учет в товарной группе Упакованная вода</w:t>
      </w:r>
    </w:p>
    <w:p w:rsidR="00D639EF" w:rsidRPr="00004E18" w:rsidRDefault="00952870" w:rsidP="00D639E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639EF" w:rsidRPr="00004E18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https://xn--80ajghhoc2aj1c8b.xn--p1ai/lectures/vebinary/?ELEMENT_ID=281887</w:t>
        </w:r>
      </w:hyperlink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6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10.00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Четверг Общественный контроль: мобильное приложение «Честный знак»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/?ELEMENT_ID=281931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7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10.00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Пятница Оснащение оборудованием для внедрения маркировки в ТГ Пиво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/?ELEMENT_ID=281883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7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Пятница Маркировка для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HoReCa</w:t>
      </w:r>
      <w:proofErr w:type="spellEnd"/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/?ELEMENT_ID=281817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lastRenderedPageBreak/>
        <w:t xml:space="preserve">11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Вторник  Партнерский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Дримкас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. Работа с ЭДО при торговле бутилированной водой»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/?ELEMENT_ID=281630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11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Вторник Партнёрский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«Как использовать электронный документооборот для работы с маркировкой»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/?ELEMENT_ID=281789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11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12.00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Вторник Правила, процессы и ключевые этапы работы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в ГИС МТ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/?ELEMENT_ID=281895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12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13.00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Среда  Линия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поддержки бизнеса «Товарная группа Вода». Ответы на актуальные вопросы.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/?ELEMENT_ID=281821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13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10.00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Четверг Маркировка товаров из натурального меха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/?ELEMENT_ID=281935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13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Четверг  Партнерский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«ШТРИХ-М. Маркировка упакованной воды»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/?ELEMENT_ID=275219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13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Четверг  Подача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сведений об обороте маркированных товаров с помощью ЭДО в объемно-сортовом учете. ТГ Молоко и ТГ Упакованная Вода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/?ELEMENT_ID=281843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18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12.00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Вторник  Правила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, процессы и ключевые этапы работы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в ГИС МТ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/?ELEMENT_ID=281899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19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10.00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Среда  Линия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поддержки бизнеса «Товарная группа Шины». Ответы на актуальные вопросы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/?ELEMENT_ID=281836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19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Среда  Подготовка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к объемно-сортовому учету по ЭДО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lastRenderedPageBreak/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/?ELEMENT_ID=281825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20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Четверг Расширение перечня товаров легкой промышленности, подлежащих обязательной маркировке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/?ELEMENT_ID=281939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25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12.00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Вторник  Правила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, процессы и ключевые этапы работы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в ГИС МТ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/?ELEMENT_ID=281903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26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 xml:space="preserve">Среда 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Home</w:t>
      </w:r>
      <w:proofErr w:type="spellEnd"/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«Товарная группа Вода»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/?ELEMENT_ID=281829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27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10.00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Четверг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Перемаркировка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обувных товаров, описанных по упрощенному атрибутивному составу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/?ELEMENT_ID=281943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27 октября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lastRenderedPageBreak/>
        <w:t>11.00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Четверг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 Партнерский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 xml:space="preserve"> «ШТРИХ-М. 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, опыт, вопросы, трудности»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/?ELEMENT_ID=275288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27 октября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r w:rsidRPr="00004E18">
        <w:rPr>
          <w:rFonts w:ascii="Times New Roman" w:hAnsi="Times New Roman" w:cs="Times New Roman"/>
          <w:sz w:val="28"/>
          <w:szCs w:val="28"/>
        </w:rPr>
        <w:t xml:space="preserve">11.00 </w:t>
      </w:r>
    </w:p>
    <w:p w:rsidR="00D639EF" w:rsidRPr="00004E18" w:rsidRDefault="00D639EF" w:rsidP="00D63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18">
        <w:rPr>
          <w:rFonts w:ascii="Times New Roman" w:hAnsi="Times New Roman" w:cs="Times New Roman"/>
          <w:sz w:val="28"/>
          <w:szCs w:val="28"/>
        </w:rPr>
        <w:t>Четверг  Подача</w:t>
      </w:r>
      <w:proofErr w:type="gramEnd"/>
      <w:r w:rsidRPr="00004E18">
        <w:rPr>
          <w:rFonts w:ascii="Times New Roman" w:hAnsi="Times New Roman" w:cs="Times New Roman"/>
          <w:sz w:val="28"/>
          <w:szCs w:val="28"/>
        </w:rPr>
        <w:t xml:space="preserve"> сведений об обороте маркированных товаров с помощью ЭДО в объемно-сортовом учете. ТГ Молоко и ТГ Упакованная Вода</w:t>
      </w:r>
    </w:p>
    <w:p w:rsidR="00A21156" w:rsidRDefault="00D639EF" w:rsidP="00D639EF">
      <w:r w:rsidRPr="00004E18">
        <w:rPr>
          <w:rFonts w:ascii="Times New Roman" w:hAnsi="Times New Roman" w:cs="Times New Roman"/>
          <w:sz w:val="28"/>
          <w:szCs w:val="28"/>
        </w:rPr>
        <w:t>https://xn--80ajghhoc2aj1c8b.xn--p1ai/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4E18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 w:rsidRPr="00004E18">
        <w:rPr>
          <w:rFonts w:ascii="Times New Roman" w:hAnsi="Times New Roman" w:cs="Times New Roman"/>
          <w:sz w:val="28"/>
          <w:szCs w:val="28"/>
        </w:rPr>
        <w:t>/?ELEMENT_ID=2</w:t>
      </w:r>
      <w:r>
        <w:t>81847</w:t>
      </w:r>
    </w:p>
    <w:sectPr w:rsidR="00A2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9EF"/>
    <w:rsid w:val="00004E18"/>
    <w:rsid w:val="00952870"/>
    <w:rsid w:val="00A21156"/>
    <w:rsid w:val="00D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87DE7-DC0A-45DC-9F0A-AE0D0A0D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281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2022-10-05T06:59:00Z</dcterms:created>
  <dcterms:modified xsi:type="dcterms:W3CDTF">2022-10-10T08:24:00Z</dcterms:modified>
</cp:coreProperties>
</file>