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57" w:rsidRDefault="00ED7F57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ED7F57" w:rsidRDefault="00ED7F57" w:rsidP="002C164B">
      <w:pPr>
        <w:jc w:val="center"/>
        <w:rPr>
          <w:sz w:val="8"/>
          <w:szCs w:val="16"/>
        </w:rPr>
      </w:pPr>
    </w:p>
    <w:p w:rsidR="00ED7F57" w:rsidRDefault="00D36E8F" w:rsidP="002C164B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ED7F57" w:rsidRDefault="00ED7F5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ED7F57" w:rsidRDefault="00ED7F57" w:rsidP="002C164B">
      <w:pPr>
        <w:jc w:val="center"/>
        <w:rPr>
          <w:b/>
          <w:u w:val="single"/>
        </w:rPr>
      </w:pPr>
    </w:p>
    <w:p w:rsidR="00ED7F57" w:rsidRDefault="00ED7F57" w:rsidP="002C164B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ED7F57" w:rsidRPr="0067204A" w:rsidRDefault="00ED7F57" w:rsidP="002C164B">
      <w:pPr>
        <w:rPr>
          <w:sz w:val="28"/>
        </w:rPr>
      </w:pPr>
    </w:p>
    <w:p w:rsidR="00ED7F57" w:rsidRPr="0067204A" w:rsidRDefault="0067204A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 w:rsidRPr="0067204A">
        <w:rPr>
          <w:b/>
          <w:bCs/>
          <w:sz w:val="28"/>
        </w:rPr>
        <w:t>25 августа 2020 года</w:t>
      </w:r>
      <w:r w:rsidR="00ED7F57" w:rsidRPr="0067204A">
        <w:rPr>
          <w:b/>
          <w:bCs/>
          <w:sz w:val="28"/>
        </w:rPr>
        <w:t xml:space="preserve">                                                                        № </w:t>
      </w:r>
      <w:r w:rsidR="00ED7F57" w:rsidRPr="0067204A">
        <w:rPr>
          <w:b/>
          <w:bCs/>
          <w:sz w:val="28"/>
        </w:rPr>
        <w:softHyphen/>
      </w:r>
      <w:r w:rsidR="00ED7F57" w:rsidRPr="0067204A">
        <w:rPr>
          <w:b/>
          <w:bCs/>
          <w:sz w:val="28"/>
        </w:rPr>
        <w:softHyphen/>
      </w:r>
      <w:r w:rsidR="00ED7F57"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t>190</w:t>
      </w:r>
    </w:p>
    <w:p w:rsidR="00ED7F57" w:rsidRDefault="00ED7F57" w:rsidP="002C164B">
      <w:pPr>
        <w:keepNext/>
        <w:jc w:val="both"/>
        <w:outlineLvl w:val="2"/>
        <w:rPr>
          <w:b/>
          <w:bCs/>
        </w:rPr>
      </w:pPr>
    </w:p>
    <w:p w:rsidR="00ED7F57" w:rsidRDefault="00ED7F57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обеспечение комплексного развития городских и сельских территорий на 2020 год</w:t>
      </w: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Pr="00D25ED3" w:rsidRDefault="00ED7F57" w:rsidP="00001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24 декабря   2019 года № 130 «О районном бюджете </w:t>
      </w:r>
      <w:r>
        <w:rPr>
          <w:spacing w:val="-2"/>
          <w:sz w:val="28"/>
          <w:szCs w:val="28"/>
        </w:rPr>
        <w:t xml:space="preserve"> на 2020 год и на плановый период   </w:t>
      </w:r>
      <w:r>
        <w:rPr>
          <w:sz w:val="28"/>
          <w:szCs w:val="28"/>
        </w:rPr>
        <w:t>2021 и 2022 годов», решением Муниципального</w:t>
      </w:r>
      <w:proofErr w:type="gramEnd"/>
      <w:r>
        <w:rPr>
          <w:sz w:val="28"/>
          <w:szCs w:val="28"/>
        </w:rPr>
        <w:t xml:space="preserve"> совета Волоконовского района от 31 октября 2012 г. № 382 «Об утверждении Положения о бюджетном устройстве и бюджетном процессе в муниципальном районе «Волоконовский район»», с целью обеспечения комплексного развития городских и сельских территорий в 2020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ED7F57" w:rsidRPr="001340C4" w:rsidRDefault="00ED7F57" w:rsidP="00FF7329">
      <w:pPr>
        <w:ind w:firstLine="570"/>
        <w:jc w:val="center"/>
        <w:rPr>
          <w:b/>
          <w:bCs/>
          <w:sz w:val="28"/>
          <w:szCs w:val="28"/>
        </w:rPr>
      </w:pP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</w:p>
    <w:p w:rsidR="00ED7F57" w:rsidRPr="006B5BB1" w:rsidRDefault="00ED7F57" w:rsidP="006B5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обеспечение комплексного развития городских и сельских территорий на 2020 год в   размере   согласно   приложению   к   настоящему   решению (прилагается).</w:t>
      </w:r>
    </w:p>
    <w:p w:rsidR="00ED7F57" w:rsidRDefault="00ED7F5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субсидий бюджетам городских и сельских поселений Волоконовского района из бюджета муниципального </w:t>
      </w:r>
      <w:r>
        <w:rPr>
          <w:sz w:val="28"/>
          <w:szCs w:val="28"/>
        </w:rPr>
        <w:lastRenderedPageBreak/>
        <w:t>района «Волоконовский район» Белгородской области на обеспечение комплексного развития городских и сельских территорий на 2020 год</w:t>
      </w:r>
      <w:r w:rsidRPr="00FF732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D7F57" w:rsidRPr="00BC109E" w:rsidRDefault="00ED7F5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между администрацией Волоконовского района и администрациями </w:t>
      </w:r>
      <w:r>
        <w:rPr>
          <w:sz w:val="28"/>
          <w:szCs w:val="28"/>
        </w:rPr>
        <w:t>городских</w:t>
      </w:r>
      <w:r w:rsidRPr="00BC109E">
        <w:rPr>
          <w:sz w:val="28"/>
          <w:szCs w:val="28"/>
        </w:rPr>
        <w:t xml:space="preserve"> и сельских поселений Волоконовского </w:t>
      </w:r>
      <w:r>
        <w:rPr>
          <w:spacing w:val="-1"/>
          <w:sz w:val="28"/>
          <w:szCs w:val="28"/>
        </w:rPr>
        <w:t>района Белгородской области</w:t>
      </w:r>
      <w:r w:rsidRPr="00BC109E">
        <w:rPr>
          <w:spacing w:val="-1"/>
          <w:sz w:val="28"/>
          <w:szCs w:val="28"/>
        </w:rPr>
        <w:t xml:space="preserve"> 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обеспечение комплексного развития</w:t>
      </w:r>
      <w:r w:rsidRPr="00BC10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Pr="00FA384B">
        <w:rPr>
          <w:sz w:val="28"/>
          <w:szCs w:val="28"/>
        </w:rPr>
        <w:t xml:space="preserve"> и сельских территорий</w:t>
      </w:r>
      <w:r w:rsidRPr="00BC109E">
        <w:rPr>
          <w:sz w:val="28"/>
          <w:szCs w:val="28"/>
        </w:rPr>
        <w:t xml:space="preserve"> на 2020 год (прилагается).</w:t>
      </w:r>
    </w:p>
    <w:p w:rsidR="00ED7F57" w:rsidRDefault="00ED7F57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обеспечение комплексного развития городских и сельских территорий на 2020 год.</w:t>
      </w:r>
    </w:p>
    <w:p w:rsidR="00ED7F57" w:rsidRDefault="00ED7F57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Pr="007300BD">
        <w:rPr>
          <w:sz w:val="28"/>
          <w:szCs w:val="28"/>
          <w:lang w:val="en-US"/>
        </w:rPr>
        <w:t>volokonadm</w:t>
      </w:r>
      <w:proofErr w:type="spellEnd"/>
      <w:r w:rsidRPr="007300BD">
        <w:rPr>
          <w:sz w:val="28"/>
          <w:szCs w:val="28"/>
        </w:rPr>
        <w:t>.</w:t>
      </w:r>
      <w:proofErr w:type="spellStart"/>
      <w:r w:rsidRPr="007300BD">
        <w:rPr>
          <w:sz w:val="28"/>
          <w:szCs w:val="28"/>
          <w:lang w:val="en-US"/>
        </w:rPr>
        <w:t>ru</w:t>
      </w:r>
      <w:proofErr w:type="spellEnd"/>
      <w:r w:rsidRPr="007300BD">
        <w:rPr>
          <w:sz w:val="28"/>
          <w:szCs w:val="28"/>
        </w:rPr>
        <w:t>.</w:t>
      </w:r>
    </w:p>
    <w:p w:rsidR="00ED7F57" w:rsidRPr="006B5BB1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ED7F57" w:rsidRPr="006B5BB1" w:rsidSect="0067204A">
          <w:headerReference w:type="even" r:id="rId8"/>
          <w:headerReference w:type="default" r:id="rId9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политике.</w:t>
      </w: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Pr="00F54274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ED7F57" w:rsidRDefault="00ED7F57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ED7F57" w:rsidRDefault="00ED7F57">
      <w:pPr>
        <w:shd w:val="clear" w:color="auto" w:fill="FFFFFF"/>
        <w:spacing w:before="173" w:line="322" w:lineRule="exact"/>
        <w:ind w:left="5" w:right="10" w:firstLine="744"/>
        <w:jc w:val="both"/>
        <w:sectPr w:rsidR="00ED7F5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before="859"/>
        <w:sectPr w:rsidR="00ED7F5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ED7F57" w:rsidRDefault="00ED7F57">
      <w:pPr>
        <w:shd w:val="clear" w:color="auto" w:fill="FFFFFF"/>
      </w:pPr>
    </w:p>
    <w:p w:rsidR="00ED7F57" w:rsidRDefault="00ED7F57">
      <w:pPr>
        <w:shd w:val="clear" w:color="auto" w:fill="FFFFFF"/>
        <w:sectPr w:rsidR="00ED7F5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ED7F57" w:rsidRDefault="00ED7F5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ED7F57" w:rsidRDefault="00ED7F5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67204A" w:rsidRDefault="00ED7F5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67204A">
        <w:rPr>
          <w:b/>
          <w:bCs/>
          <w:spacing w:val="-1"/>
          <w:sz w:val="28"/>
          <w:szCs w:val="28"/>
        </w:rPr>
        <w:t xml:space="preserve">25 августа 2020 года </w:t>
      </w:r>
    </w:p>
    <w:p w:rsidR="00ED7F57" w:rsidRDefault="0067204A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 190</w:t>
      </w:r>
    </w:p>
    <w:p w:rsidR="00ED7F57" w:rsidRDefault="00ED7F5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</w:t>
      </w:r>
      <w:proofErr w:type="gramStart"/>
      <w:r>
        <w:rPr>
          <w:b/>
          <w:bCs/>
          <w:sz w:val="28"/>
          <w:szCs w:val="28"/>
        </w:rPr>
        <w:t>городских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>на обеспечение комплексного развития</w:t>
      </w:r>
      <w:r w:rsidRPr="00CD0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городских</w:t>
      </w:r>
      <w:r w:rsidRPr="00CD00BE">
        <w:rPr>
          <w:b/>
          <w:sz w:val="28"/>
          <w:szCs w:val="28"/>
        </w:rPr>
        <w:t xml:space="preserve"> и сельских территорий на 2020 год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ED7F57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ED7F57" w:rsidRPr="005C0CEF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 xml:space="preserve">Городское поселение «Поселок Волоконовка»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5 200</w:t>
            </w:r>
          </w:p>
        </w:tc>
      </w:tr>
      <w:tr w:rsidR="00ED7F57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2 731</w:t>
            </w:r>
          </w:p>
        </w:tc>
      </w:tr>
      <w:tr w:rsidR="00ED7F57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Ютановское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2 549</w:t>
            </w:r>
          </w:p>
        </w:tc>
      </w:tr>
      <w:tr w:rsidR="00ED7F57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10 480</w:t>
            </w:r>
          </w:p>
        </w:tc>
      </w:tr>
    </w:tbl>
    <w:p w:rsidR="00ED7F57" w:rsidRDefault="00ED7F57">
      <w:pPr>
        <w:sectPr w:rsidR="00ED7F5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ED7F57" w:rsidRDefault="00ED7F57" w:rsidP="00D242B5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УТВЕРЖДЁН</w:t>
      </w:r>
    </w:p>
    <w:p w:rsidR="00ED7F57" w:rsidRDefault="00ED7F57" w:rsidP="00D242B5">
      <w:pPr>
        <w:shd w:val="clear" w:color="auto" w:fill="FFFFFF"/>
        <w:spacing w:line="322" w:lineRule="exact"/>
        <w:ind w:left="552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67204A" w:rsidRDefault="0067204A" w:rsidP="00D242B5">
      <w:pPr>
        <w:shd w:val="clear" w:color="auto" w:fill="FFFFFF"/>
        <w:spacing w:line="322" w:lineRule="exact"/>
        <w:ind w:left="552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25 августа 2020 года</w:t>
      </w:r>
    </w:p>
    <w:p w:rsidR="0067204A" w:rsidRDefault="0067204A" w:rsidP="00D242B5">
      <w:pPr>
        <w:shd w:val="clear" w:color="auto" w:fill="FFFFFF"/>
        <w:spacing w:line="322" w:lineRule="exact"/>
        <w:ind w:left="5529"/>
        <w:jc w:val="center"/>
      </w:pPr>
      <w:r>
        <w:rPr>
          <w:b/>
          <w:bCs/>
          <w:spacing w:val="-1"/>
          <w:sz w:val="28"/>
          <w:szCs w:val="28"/>
        </w:rPr>
        <w:t>№ 190</w:t>
      </w:r>
    </w:p>
    <w:p w:rsidR="00ED7F57" w:rsidRDefault="00ED7F57" w:rsidP="00CD00BE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городских и сельских поселений Волоконовского района из бюджета муниципального района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681BBD">
        <w:rPr>
          <w:b/>
          <w:sz w:val="28"/>
          <w:szCs w:val="28"/>
        </w:rPr>
        <w:t xml:space="preserve">на обеспечение комплексного развития </w:t>
      </w:r>
      <w:r>
        <w:rPr>
          <w:b/>
          <w:sz w:val="28"/>
          <w:szCs w:val="28"/>
        </w:rPr>
        <w:t>городских</w:t>
      </w:r>
      <w:r w:rsidRPr="00CD00BE">
        <w:rPr>
          <w:b/>
          <w:sz w:val="28"/>
          <w:szCs w:val="28"/>
        </w:rPr>
        <w:t xml:space="preserve"> и сельских территорий на 2020 год</w:t>
      </w:r>
    </w:p>
    <w:p w:rsidR="00ED7F57" w:rsidRDefault="00ED7F57" w:rsidP="00CD00BE">
      <w:pPr>
        <w:shd w:val="clear" w:color="auto" w:fill="FFFFFF"/>
        <w:spacing w:line="322" w:lineRule="exact"/>
        <w:ind w:left="379"/>
        <w:jc w:val="center"/>
        <w:rPr>
          <w:sz w:val="28"/>
          <w:szCs w:val="28"/>
        </w:rPr>
      </w:pPr>
    </w:p>
    <w:p w:rsidR="00ED7F57" w:rsidRPr="00CD00BE" w:rsidRDefault="00ED7F57" w:rsidP="00CD00BE">
      <w:pPr>
        <w:shd w:val="clear" w:color="auto" w:fill="FFFFFF"/>
        <w:spacing w:line="322" w:lineRule="exact"/>
        <w:ind w:firstLine="709"/>
        <w:jc w:val="both"/>
        <w:rPr>
          <w:sz w:val="2"/>
          <w:szCs w:val="2"/>
        </w:rPr>
      </w:pPr>
      <w:proofErr w:type="gramStart"/>
      <w:r>
        <w:rPr>
          <w:sz w:val="28"/>
          <w:szCs w:val="28"/>
        </w:rPr>
        <w:t>Настоящий Порядок предоставления субсидий бюджетам городских и сельских поселений из бюджета муниципального района «Волоконовский район» Белгородской области на обеспечение комплексного развития городских</w:t>
      </w:r>
      <w:r w:rsidRPr="00CD00BE">
        <w:rPr>
          <w:sz w:val="28"/>
          <w:szCs w:val="28"/>
        </w:rPr>
        <w:t xml:space="preserve"> и сельских территорий на 2020 год</w:t>
      </w:r>
      <w:r>
        <w:rPr>
          <w:sz w:val="28"/>
          <w:szCs w:val="28"/>
        </w:rPr>
        <w:t xml:space="preserve"> (далее - Порядок) регламентирует вопросы предоставления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обеспечение комплексного развития городских</w:t>
      </w:r>
      <w:r w:rsidRPr="00CD00BE">
        <w:rPr>
          <w:sz w:val="28"/>
          <w:szCs w:val="28"/>
        </w:rPr>
        <w:t xml:space="preserve"> и сельских территорий на 2020 год</w:t>
      </w:r>
      <w:proofErr w:type="gramEnd"/>
      <w:r>
        <w:rPr>
          <w:sz w:val="28"/>
          <w:szCs w:val="28"/>
        </w:rPr>
        <w:t xml:space="preserve"> (далее - Субсидии).</w:t>
      </w:r>
    </w:p>
    <w:p w:rsidR="00ED7F57" w:rsidRDefault="00ED7F57" w:rsidP="002C164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городских и сельских поселений Волоконовского района осуществляется на основании соглашений, заключенных </w:t>
      </w:r>
      <w:r>
        <w:rPr>
          <w:sz w:val="28"/>
          <w:szCs w:val="28"/>
        </w:rPr>
        <w:t>между администрацией Волоконовского района и администрациями городских и сельских поселений Волоконовского района в целях обеспечения комплексного развития</w:t>
      </w:r>
      <w:r w:rsidRPr="00CD00B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и сельских территорий на 2020 год</w:t>
      </w:r>
      <w:r>
        <w:rPr>
          <w:sz w:val="28"/>
          <w:szCs w:val="28"/>
        </w:rPr>
        <w:t xml:space="preserve"> (далее - Соглашение).</w:t>
      </w:r>
    </w:p>
    <w:p w:rsidR="00ED7F57" w:rsidRDefault="00ED7F57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>Основанием для финансирования расходов на обеспечение комплексного развития</w:t>
      </w:r>
      <w:r w:rsidRPr="00CD00B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и сельских территорий на 2020 год</w:t>
      </w:r>
      <w:r>
        <w:rPr>
          <w:sz w:val="28"/>
          <w:szCs w:val="28"/>
        </w:rPr>
        <w:t xml:space="preserve"> являются документы, указанные в п. 6 настоящего Порядка.</w:t>
      </w:r>
    </w:p>
    <w:p w:rsidR="00ED7F57" w:rsidRDefault="00ED7F57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Размер суммы субсидий устанавливается в соответствии с решением Муниципального совета Волоконовского района от 24 декабря 2019 года № </w:t>
      </w:r>
      <w:r w:rsidRPr="00D15BCB">
        <w:rPr>
          <w:bCs/>
          <w:sz w:val="28"/>
          <w:szCs w:val="28"/>
        </w:rPr>
        <w:t>130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на 2020 год и на плановый период 2021 и 2022 годов» (с изменениями и дополнениями)</w:t>
      </w:r>
      <w:r w:rsidRPr="00FA384B">
        <w:rPr>
          <w:sz w:val="28"/>
          <w:szCs w:val="28"/>
        </w:rPr>
        <w:t>.</w:t>
      </w:r>
    </w:p>
    <w:p w:rsidR="00ED7F57" w:rsidRDefault="00ED7F5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Субсидии выделяются в целях обеспечения комплексного развития</w:t>
      </w:r>
      <w:r w:rsidRPr="00CD00B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и сельских территорий на 2020 год</w:t>
      </w:r>
      <w:r>
        <w:rPr>
          <w:sz w:val="28"/>
          <w:szCs w:val="28"/>
        </w:rPr>
        <w:t>. Условием предоставления Субсидии является:</w:t>
      </w:r>
    </w:p>
    <w:p w:rsidR="00ED7F57" w:rsidRDefault="00ED7F57" w:rsidP="00D15BCB">
      <w:pPr>
        <w:shd w:val="clear" w:color="auto" w:fill="FFFFFF"/>
        <w:tabs>
          <w:tab w:val="left" w:pos="893"/>
        </w:tabs>
        <w:spacing w:line="322" w:lineRule="exact"/>
        <w:ind w:left="7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заключенное Соглашение.</w:t>
      </w:r>
    </w:p>
    <w:p w:rsidR="00ED7F57" w:rsidRDefault="00ED7F57" w:rsidP="00C81B54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Администрации городских и сельских поселений Волоконовского района:</w:t>
      </w:r>
    </w:p>
    <w:p w:rsidR="00ED7F57" w:rsidRDefault="00ED7F57" w:rsidP="00D15BCB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проводят мероприятия по выбору подрядных организаций в соответствии с Федеральным законом от 5 апреля 2013 г. № 44-ФЗ </w:t>
      </w:r>
      <w:r>
        <w:rPr>
          <w:spacing w:val="-1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 и муниципальных нужд»;</w:t>
      </w:r>
    </w:p>
    <w:p w:rsidR="00ED7F57" w:rsidRDefault="00ED7F5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обязательств подрядчиков по муниципальным контрактам.</w:t>
      </w:r>
    </w:p>
    <w:p w:rsidR="00ED7F57" w:rsidRDefault="00ED7F57" w:rsidP="00D15BCB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субсидии на обеспечение комплексного развития</w:t>
      </w:r>
      <w:r w:rsidRPr="00CD00B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 и сельских территорий</w:t>
      </w:r>
      <w:r w:rsidRPr="008303D7">
        <w:rPr>
          <w:spacing w:val="-1"/>
          <w:sz w:val="28"/>
          <w:szCs w:val="28"/>
        </w:rPr>
        <w:t xml:space="preserve"> в 2020 году</w:t>
      </w:r>
      <w:r>
        <w:rPr>
          <w:sz w:val="28"/>
          <w:szCs w:val="28"/>
        </w:rPr>
        <w:t>:</w:t>
      </w:r>
    </w:p>
    <w:p w:rsidR="00ED7F57" w:rsidRDefault="00ED7F5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администрации городских и сельских поселений в течение 2 (двух) рабочих дней с даты подписания актов о приемке работ по обеспечению </w:t>
      </w:r>
      <w:r>
        <w:rPr>
          <w:sz w:val="28"/>
          <w:szCs w:val="28"/>
        </w:rPr>
        <w:lastRenderedPageBreak/>
        <w:t>комплексного развития</w:t>
      </w:r>
      <w:r w:rsidRPr="00CD0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и сельских территорий представляют в администрацию Волоконовского района заявку на финансирование с приложением подтверждающих документов (муниципальных контрактов (договоров) о выполнении работ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комплексного развития городских и сельских территорий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(включая все дополнительные соглашения), актов о приемке работ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комплексного развития городских и сельских территорий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справок о стоимости выполненных работ и затрат;</w:t>
      </w:r>
    </w:p>
    <w:p w:rsidR="00ED7F57" w:rsidRDefault="00ED7F57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proofErr w:type="gramStart"/>
      <w:r>
        <w:rPr>
          <w:sz w:val="28"/>
          <w:szCs w:val="28"/>
        </w:rPr>
        <w:t>-</w:t>
      </w:r>
      <w:r w:rsidRPr="00FA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Волоконовского района в течение 5 (пяти) рабочих дней</w:t>
      </w:r>
      <w:r>
        <w:rPr>
          <w:sz w:val="28"/>
          <w:szCs w:val="28"/>
        </w:rPr>
        <w:br/>
        <w:t>со дня поступления от городских и сельских поселений заявок на финансирование с приложением документов, указанных в настоящем пункте,  формирует на бумажном носителе и в электронном виде и направляет в департамент агропромышленного комплекса Белгородской области сводную бюджетную заявку, реестр и распорядительные заявки на получение Субсидии из средств областного бюджета;</w:t>
      </w:r>
      <w:proofErr w:type="gramEnd"/>
    </w:p>
    <w:p w:rsidR="00ED7F57" w:rsidRDefault="00ED7F57" w:rsidP="00D15BCB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администрация Волоконовского района осуществляет финансирование указанных расходов на единые счета бюджетов поселений, открытых в Управлении Федерального казначейства по Белгородской области после доведения предельных объемов финансирования лимитов бюджетных обязательств.</w:t>
      </w:r>
    </w:p>
    <w:p w:rsidR="00ED7F57" w:rsidRDefault="00ED7F57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4" w:firstLine="72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Не использованный на 1 января 2021 года остаток Субсидии подлежит </w:t>
      </w:r>
      <w:r>
        <w:rPr>
          <w:sz w:val="28"/>
          <w:szCs w:val="28"/>
        </w:rPr>
        <w:t>возврату в бюджет муниципального района «Волоконовский район» Белгородской области.</w:t>
      </w:r>
    </w:p>
    <w:p w:rsidR="00ED7F57" w:rsidRPr="006B5BB1" w:rsidRDefault="00ED7F57" w:rsidP="006B5BB1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  <w:sectPr w:rsidR="00ED7F57" w:rsidRPr="006B5BB1">
          <w:pgSz w:w="11909" w:h="16834"/>
          <w:pgMar w:top="1164" w:right="523" w:bottom="360" w:left="1747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 xml:space="preserve">Администрации городских и сельских поселений Волоконовского района несут </w:t>
      </w:r>
      <w:r>
        <w:rPr>
          <w:sz w:val="28"/>
          <w:szCs w:val="28"/>
        </w:rPr>
        <w:t>ответственность за целевое использование Субсидий и достоверность сведений и документов, представляемых в администрацию Волоконовского района в соответствии с настоящим Порядком и Соглашением.</w:t>
      </w:r>
    </w:p>
    <w:p w:rsidR="00ED7F57" w:rsidRDefault="00ED7F57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ED7F57" w:rsidRDefault="00ED7F57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25 августа 2020 года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 190</w:t>
      </w:r>
    </w:p>
    <w:p w:rsidR="00ED7F57" w:rsidRDefault="00ED7F57" w:rsidP="006B5BB1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ED7F57" w:rsidRDefault="00ED7F57" w:rsidP="006B5BB1">
      <w:pPr>
        <w:shd w:val="clear" w:color="auto" w:fill="FFFFFF"/>
        <w:spacing w:before="600"/>
        <w:ind w:left="682" w:right="518"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D7F57" w:rsidRDefault="00ED7F57" w:rsidP="006B5BB1">
      <w:pPr>
        <w:shd w:val="clear" w:color="auto" w:fill="FFFFFF"/>
        <w:ind w:right="516"/>
        <w:jc w:val="center"/>
      </w:pPr>
      <w:r>
        <w:rPr>
          <w:b/>
          <w:bCs/>
          <w:spacing w:val="-3"/>
          <w:sz w:val="28"/>
          <w:szCs w:val="28"/>
        </w:rPr>
        <w:t xml:space="preserve"> между администрацией Волоконовского района и администрацией_____</w:t>
      </w:r>
    </w:p>
    <w:p w:rsidR="00ED7F57" w:rsidRDefault="00ED7F57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Pr="00381014">
        <w:rPr>
          <w:b/>
          <w:sz w:val="28"/>
          <w:szCs w:val="28"/>
        </w:rPr>
        <w:t>обеспечение комплексного развития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городской</w:t>
      </w:r>
      <w:r w:rsidRPr="00127591">
        <w:rPr>
          <w:b/>
          <w:sz w:val="28"/>
          <w:szCs w:val="28"/>
        </w:rPr>
        <w:t xml:space="preserve"> (сельской) территории</w:t>
      </w:r>
      <w:r w:rsidRPr="00FC0F5F">
        <w:rPr>
          <w:b/>
          <w:sz w:val="28"/>
          <w:szCs w:val="28"/>
        </w:rPr>
        <w:t xml:space="preserve"> на 2020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ED7F57" w:rsidRDefault="00ED7F57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FC0F5F">
        <w:rPr>
          <w:b/>
          <w:spacing w:val="-3"/>
          <w:sz w:val="28"/>
          <w:szCs w:val="28"/>
        </w:rPr>
        <w:t>п</w:t>
      </w:r>
      <w:proofErr w:type="gramStart"/>
      <w:r w:rsidRPr="00FC0F5F">
        <w:rPr>
          <w:b/>
          <w:spacing w:val="-3"/>
          <w:sz w:val="28"/>
          <w:szCs w:val="28"/>
        </w:rPr>
        <w:t>.В</w:t>
      </w:r>
      <w:proofErr w:type="gramEnd"/>
      <w:r w:rsidRPr="00FC0F5F">
        <w:rPr>
          <w:b/>
          <w:spacing w:val="-3"/>
          <w:sz w:val="28"/>
          <w:szCs w:val="28"/>
        </w:rPr>
        <w:t>олоконовка</w:t>
      </w:r>
      <w:r>
        <w:rPr>
          <w:spacing w:val="-3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ED7F57" w:rsidRDefault="00ED7F57" w:rsidP="00BA572B">
      <w:pPr>
        <w:shd w:val="clear" w:color="auto" w:fill="FFFFFF"/>
        <w:ind w:left="10" w:right="10" w:firstLine="720"/>
        <w:jc w:val="both"/>
      </w:pPr>
      <w:proofErr w:type="gramStart"/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>район» Белгородской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«___»____2020 г. №___    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обеспечение комплексного развития городских и</w:t>
      </w:r>
      <w:proofErr w:type="gramEnd"/>
      <w:r>
        <w:rPr>
          <w:sz w:val="28"/>
          <w:szCs w:val="28"/>
        </w:rPr>
        <w:t xml:space="preserve"> сельских территорий</w:t>
      </w:r>
      <w:r w:rsidRPr="00807E66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ED7F57" w:rsidRDefault="00ED7F57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ED7F57" w:rsidRDefault="00ED7F57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>
        <w:rPr>
          <w:sz w:val="28"/>
          <w:szCs w:val="28"/>
        </w:rPr>
        <w:t>обеспечение комплексного развития городской</w:t>
      </w:r>
      <w:r w:rsidRPr="00127591">
        <w:rPr>
          <w:sz w:val="28"/>
          <w:szCs w:val="28"/>
        </w:rPr>
        <w:t xml:space="preserve"> (сельской) территории на 2020 год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Субсидия).</w:t>
      </w: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67204A" w:rsidRDefault="0067204A" w:rsidP="006B5BB1">
      <w:pPr>
        <w:shd w:val="clear" w:color="auto" w:fill="FFFFFF"/>
        <w:spacing w:before="322"/>
        <w:jc w:val="center"/>
        <w:rPr>
          <w:b/>
          <w:bCs/>
          <w:sz w:val="28"/>
          <w:szCs w:val="28"/>
        </w:rPr>
      </w:pPr>
    </w:p>
    <w:p w:rsidR="00ED7F57" w:rsidRDefault="00ED7F57" w:rsidP="006B5BB1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ED7F57" w:rsidRPr="006B5BB1" w:rsidRDefault="00ED7F57" w:rsidP="00F957BA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</w:t>
      </w:r>
      <w:proofErr w:type="gramStart"/>
      <w:r>
        <w:rPr>
          <w:spacing w:val="-1"/>
          <w:sz w:val="28"/>
          <w:szCs w:val="28"/>
        </w:rPr>
        <w:t xml:space="preserve"> ____ (___) </w:t>
      </w:r>
      <w:proofErr w:type="gramEnd"/>
      <w:r>
        <w:rPr>
          <w:spacing w:val="-1"/>
          <w:sz w:val="28"/>
          <w:szCs w:val="28"/>
        </w:rPr>
        <w:t>рублей 00 копеек.</w:t>
      </w:r>
    </w:p>
    <w:p w:rsidR="00ED7F57" w:rsidRDefault="00ED7F57" w:rsidP="000673B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ED7F57" w:rsidRDefault="00ED7F57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обеспечению комплексного развития городской (сельской) территории</w:t>
      </w:r>
      <w:r>
        <w:rPr>
          <w:spacing w:val="-1"/>
          <w:sz w:val="28"/>
          <w:szCs w:val="28"/>
        </w:rPr>
        <w:t xml:space="preserve"> в 2020 году (включая все дополнительные соглашения), актов о приемке работ по </w:t>
      </w:r>
      <w:r>
        <w:rPr>
          <w:sz w:val="28"/>
          <w:szCs w:val="28"/>
        </w:rPr>
        <w:t>обеспечению комплексного развития городской (сельской) территории в 2020 году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pacing w:val="-1"/>
          <w:sz w:val="28"/>
          <w:szCs w:val="28"/>
        </w:rPr>
        <w:t>выполненных работ и затрат</w:t>
      </w:r>
      <w:r>
        <w:rPr>
          <w:sz w:val="28"/>
          <w:szCs w:val="28"/>
        </w:rPr>
        <w:t>;</w:t>
      </w:r>
      <w:proofErr w:type="gramEnd"/>
    </w:p>
    <w:p w:rsidR="00ED7F57" w:rsidRDefault="00ED7F57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 выполненных работах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комплексного развития городской (сельской) территории в 2020 году за счет субсидий </w:t>
      </w:r>
      <w:r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>
        <w:rPr>
          <w:sz w:val="28"/>
          <w:szCs w:val="28"/>
        </w:rPr>
        <w:t xml:space="preserve">Приложению № 2 к настоящему Соглашению в течение 10 дней с даты подписания актов о приемке работ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комплексного развития городских (сельской) территории в 2020 году.</w:t>
      </w:r>
      <w:proofErr w:type="gramEnd"/>
    </w:p>
    <w:p w:rsidR="00ED7F57" w:rsidRDefault="00ED7F57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ED7F57" w:rsidRDefault="00ED7F57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ED7F57" w:rsidRDefault="00ED7F57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ED7F57" w:rsidRDefault="00ED7F57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ED7F57" w:rsidRDefault="00ED7F57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ED7F57" w:rsidRDefault="00ED7F57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01.01.2021 г. остаток Субсидии в бюджет муниципального района «Волоконовский район» Белгородской области.</w:t>
      </w:r>
    </w:p>
    <w:p w:rsidR="00ED7F57" w:rsidRDefault="00ED7F57" w:rsidP="009B519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ED7F57" w:rsidRPr="006B5BB1" w:rsidRDefault="00ED7F57" w:rsidP="009B5197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Обеспечивать выполнение условия предоставления Субсидии,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настоящим Соглашением.</w:t>
      </w:r>
    </w:p>
    <w:p w:rsidR="00ED7F57" w:rsidRDefault="00ED7F57" w:rsidP="006B5BB1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D7F57" w:rsidRPr="006B5BB1" w:rsidRDefault="00ED7F57" w:rsidP="006B5BB1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pacing w:val="-6"/>
          <w:sz w:val="28"/>
          <w:szCs w:val="28"/>
        </w:rPr>
      </w:pPr>
    </w:p>
    <w:p w:rsidR="00ED7F57" w:rsidRDefault="00ED7F57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ED7F57" w:rsidRDefault="00ED7F57" w:rsidP="006B5BB1">
      <w:pPr>
        <w:rPr>
          <w:sz w:val="2"/>
          <w:szCs w:val="2"/>
        </w:rPr>
      </w:pPr>
    </w:p>
    <w:p w:rsidR="00ED7F57" w:rsidRDefault="00ED7F57" w:rsidP="006B5BB1">
      <w:pPr>
        <w:numPr>
          <w:ilvl w:val="0"/>
          <w:numId w:val="6"/>
        </w:numPr>
        <w:shd w:val="clear" w:color="auto" w:fill="FFFFFF"/>
        <w:tabs>
          <w:tab w:val="left" w:pos="893"/>
          <w:tab w:val="left" w:pos="7138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обеспечению комплексного развития городской (сельской) территории в 2020 году</w:t>
      </w:r>
      <w:r>
        <w:rPr>
          <w:spacing w:val="-1"/>
          <w:sz w:val="28"/>
          <w:szCs w:val="28"/>
        </w:rPr>
        <w:t xml:space="preserve"> (включая все дополнительные соглашения), актов о приемке работ по </w:t>
      </w:r>
      <w:r>
        <w:rPr>
          <w:sz w:val="28"/>
          <w:szCs w:val="28"/>
        </w:rPr>
        <w:t>обеспечению комплексного развития городской (сельской) территории в 2020 году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z w:val="28"/>
          <w:szCs w:val="28"/>
        </w:rPr>
        <w:t>выполненных работ и затрат;</w:t>
      </w:r>
      <w:proofErr w:type="gramEnd"/>
    </w:p>
    <w:p w:rsidR="00ED7F57" w:rsidRDefault="00ED7F57" w:rsidP="006B5BB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 выполненных работах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обеспечению комплексного развития городской (сельской) территории в 2020 году за счет субсидий из бюджета муниципального района «Волоконовский район» по форме согласно Приложению № 2 к настоящему Соглашению в течение 10 дней с даты подписания актов о приемке работ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комплексного развития городской (сельской) территории в 2020 году.</w:t>
      </w:r>
      <w:proofErr w:type="gramEnd"/>
    </w:p>
    <w:p w:rsidR="00ED7F57" w:rsidRDefault="00ED7F57" w:rsidP="006B5BB1">
      <w:p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</w:pPr>
      <w:r>
        <w:rPr>
          <w:spacing w:val="-6"/>
          <w:sz w:val="28"/>
          <w:szCs w:val="28"/>
        </w:rPr>
        <w:t>3.3.3.</w:t>
      </w:r>
      <w:r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01.01.2021 г. остаток Субсидии в бюджет муниципального района «Волоконовский район» в срок до 31 декабря 2020 года.</w:t>
      </w:r>
    </w:p>
    <w:p w:rsidR="00ED7F57" w:rsidRDefault="00ED7F57" w:rsidP="006B5BB1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>4. В случае неисполнения или ненадлежащего исполнения своих обязатель</w:t>
      </w:r>
      <w:proofErr w:type="gramStart"/>
      <w:r w:rsidRPr="006B5BB1">
        <w:rPr>
          <w:sz w:val="28"/>
          <w:szCs w:val="28"/>
        </w:rPr>
        <w:t xml:space="preserve">ств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sz w:val="28"/>
          <w:szCs w:val="28"/>
        </w:rPr>
      </w:pPr>
      <w:r w:rsidRPr="006B5BB1">
        <w:rPr>
          <w:sz w:val="28"/>
          <w:szCs w:val="28"/>
        </w:rPr>
        <w:t>5. Заключительные положения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31.12.2020</w:t>
      </w:r>
      <w:r w:rsidRPr="006B5BB1">
        <w:rPr>
          <w:sz w:val="28"/>
          <w:szCs w:val="28"/>
        </w:rPr>
        <w:t>г.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 xml:space="preserve">Соглашению, которые являются его неотъемлемой частью. В случае изменения у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ED7F57" w:rsidRPr="006B5BB1" w:rsidRDefault="00ED7F57" w:rsidP="006B5BB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ED7F57" w:rsidRDefault="00ED7F57" w:rsidP="006B5BB1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spacing w:val="-9"/>
          <w:sz w:val="28"/>
          <w:szCs w:val="28"/>
        </w:rPr>
      </w:pPr>
    </w:p>
    <w:p w:rsidR="00ED7F57" w:rsidRDefault="00ED7F57" w:rsidP="006B5BB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D7F57" w:rsidRDefault="00ED7F57" w:rsidP="006B5BB1">
      <w:pPr>
        <w:shd w:val="clear" w:color="auto" w:fill="FFFFFF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spacing w:before="317"/>
        <w:ind w:left="1339"/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ED7F57" w:rsidRPr="00073ABC" w:rsidRDefault="00ED7F57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ED7F57" w:rsidRPr="005C0CEF" w:rsidTr="00B86103">
        <w:trPr>
          <w:trHeight w:val="1664"/>
        </w:trPr>
        <w:tc>
          <w:tcPr>
            <w:tcW w:w="4536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ED7F57" w:rsidRPr="005C0CEF" w:rsidRDefault="00ED7F57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ED7F57" w:rsidRDefault="00ED7F57" w:rsidP="006B5BB1">
      <w:pPr>
        <w:shd w:val="clear" w:color="auto" w:fill="FFFFFF"/>
        <w:jc w:val="both"/>
        <w:sectPr w:rsidR="00ED7F57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D242B5" w:rsidRDefault="00ED7F57" w:rsidP="001879D0">
      <w:pPr>
        <w:shd w:val="clear" w:color="auto" w:fill="FFFFFF"/>
        <w:ind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D242B5" w:rsidRDefault="00ED7F57" w:rsidP="001879D0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ED7F57" w:rsidRPr="009365AF" w:rsidRDefault="00D242B5" w:rsidP="001879D0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администрацией_____</w:t>
      </w:r>
      <w:r w:rsidR="001879D0">
        <w:rPr>
          <w:b/>
          <w:bCs/>
          <w:spacing w:val="-3"/>
          <w:sz w:val="28"/>
          <w:szCs w:val="28"/>
        </w:rPr>
        <w:t xml:space="preserve">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 w:rsidR="001879D0">
        <w:rPr>
          <w:rFonts w:ascii="Arial" w:hAnsi="Arial" w:cs="Arial"/>
          <w:b/>
          <w:bCs/>
          <w:sz w:val="28"/>
          <w:szCs w:val="28"/>
        </w:rPr>
        <w:t xml:space="preserve"> </w:t>
      </w:r>
      <w:r>
        <w:t>_</w:t>
      </w:r>
      <w:r w:rsidR="001879D0">
        <w:t>_</w:t>
      </w:r>
      <w:r>
        <w:t>______</w:t>
      </w:r>
      <w:r w:rsidR="001879D0">
        <w:t>______</w:t>
      </w:r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Pr="00381014">
        <w:rPr>
          <w:b/>
          <w:sz w:val="28"/>
          <w:szCs w:val="28"/>
        </w:rPr>
        <w:t>обеспечение комплексного развития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городской</w:t>
      </w:r>
      <w:r w:rsidRPr="00127591">
        <w:rPr>
          <w:b/>
          <w:sz w:val="28"/>
          <w:szCs w:val="28"/>
        </w:rPr>
        <w:t xml:space="preserve"> (сельской) территории</w:t>
      </w:r>
      <w:r w:rsidRPr="00FC0F5F">
        <w:rPr>
          <w:b/>
          <w:sz w:val="28"/>
          <w:szCs w:val="28"/>
        </w:rPr>
        <w:t xml:space="preserve"> на 2020 год</w:t>
      </w:r>
    </w:p>
    <w:p w:rsidR="00ED7F57" w:rsidRDefault="00ED7F57" w:rsidP="001879D0">
      <w:pPr>
        <w:shd w:val="clear" w:color="auto" w:fill="FFFFFF"/>
        <w:sectPr w:rsidR="00ED7F57" w:rsidSect="001879D0">
          <w:pgSz w:w="11909" w:h="16834"/>
          <w:pgMar w:top="1440" w:right="418" w:bottom="720" w:left="5954" w:header="720" w:footer="720" w:gutter="0"/>
          <w:cols w:space="720"/>
          <w:noEndnote/>
        </w:sectPr>
      </w:pPr>
    </w:p>
    <w:p w:rsidR="00ED7F57" w:rsidRDefault="00ED7F57" w:rsidP="006B5BB1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ED7F57" w:rsidRDefault="00ED7F57" w:rsidP="006B5BB1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6D2BFC">
        <w:rPr>
          <w:b/>
          <w:spacing w:val="-1"/>
          <w:sz w:val="28"/>
          <w:szCs w:val="28"/>
        </w:rPr>
        <w:t xml:space="preserve">по </w:t>
      </w:r>
      <w:r w:rsidRPr="006D2BFC">
        <w:rPr>
          <w:b/>
          <w:sz w:val="28"/>
          <w:szCs w:val="28"/>
        </w:rPr>
        <w:t>обеспечению комплексного развития</w:t>
      </w:r>
      <w:r>
        <w:rPr>
          <w:b/>
          <w:sz w:val="28"/>
          <w:szCs w:val="28"/>
        </w:rPr>
        <w:t xml:space="preserve"> городской</w:t>
      </w:r>
      <w:r w:rsidRPr="009B5197">
        <w:rPr>
          <w:b/>
          <w:sz w:val="28"/>
          <w:szCs w:val="28"/>
        </w:rPr>
        <w:t xml:space="preserve"> (сельской) территории в 2020 году</w:t>
      </w:r>
      <w:r w:rsidRPr="009B51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</w:p>
    <w:p w:rsidR="00ED7F57" w:rsidRDefault="00ED7F57" w:rsidP="006B5BB1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«Волоконовский район»</w:t>
      </w:r>
    </w:p>
    <w:p w:rsidR="00ED7F57" w:rsidRDefault="00ED7F57" w:rsidP="006B5BB1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ED7F57" w:rsidRDefault="00ED7F57" w:rsidP="006B5BB1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1"/>
        <w:gridCol w:w="1340"/>
        <w:gridCol w:w="1391"/>
        <w:gridCol w:w="1863"/>
        <w:gridCol w:w="2566"/>
      </w:tblGrid>
      <w:tr w:rsidR="00ED7F57" w:rsidRPr="005C0CEF" w:rsidTr="00B86103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 xml:space="preserve">работ </w:t>
            </w:r>
            <w:proofErr w:type="gramStart"/>
            <w:r w:rsidRPr="000C1769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 xml:space="preserve">2020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ED7F57" w:rsidRPr="005C0CEF" w:rsidTr="00B86103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тыс.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тыс.</w:t>
            </w:r>
            <w:r w:rsidRPr="005C0CEF"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ED7F57" w:rsidRPr="005C0CEF" w:rsidTr="00B86103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  <w:tr w:rsidR="00ED7F57" w:rsidRPr="005C0CEF" w:rsidTr="00B86103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</w:tbl>
    <w:p w:rsidR="00ED7F57" w:rsidRDefault="00ED7F57" w:rsidP="006B5BB1">
      <w:pPr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Pr="00902761" w:rsidRDefault="00ED7F57" w:rsidP="006B5BB1">
      <w:pPr>
        <w:rPr>
          <w:sz w:val="28"/>
          <w:szCs w:val="28"/>
        </w:rPr>
        <w:sectPr w:rsidR="00ED7F57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ED7F57" w:rsidRDefault="00ED7F57" w:rsidP="006B5BB1">
      <w:pPr>
        <w:shd w:val="clear" w:color="auto" w:fill="FFFFFF"/>
        <w:spacing w:before="970"/>
        <w:ind w:left="53"/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1879D0" w:rsidRPr="009365AF" w:rsidRDefault="001879D0" w:rsidP="001879D0">
      <w:pPr>
        <w:shd w:val="clear" w:color="auto" w:fill="FFFFFF"/>
        <w:ind w:left="284"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Волоконовского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Pr="00381014">
        <w:rPr>
          <w:b/>
          <w:sz w:val="28"/>
          <w:szCs w:val="28"/>
        </w:rPr>
        <w:t>обеспечение комплексного развития</w:t>
      </w:r>
      <w:r w:rsidRPr="00FC0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городской</w:t>
      </w:r>
      <w:r w:rsidRPr="00127591">
        <w:rPr>
          <w:b/>
          <w:sz w:val="28"/>
          <w:szCs w:val="28"/>
        </w:rPr>
        <w:t xml:space="preserve"> (сельской) территории</w:t>
      </w:r>
      <w:r w:rsidRPr="00FC0F5F">
        <w:rPr>
          <w:b/>
          <w:sz w:val="28"/>
          <w:szCs w:val="28"/>
        </w:rPr>
        <w:t xml:space="preserve"> на 2020 год</w:t>
      </w:r>
    </w:p>
    <w:p w:rsidR="00ED7F57" w:rsidRDefault="00ED7F57" w:rsidP="001879D0">
      <w:pPr>
        <w:shd w:val="clear" w:color="auto" w:fill="FFFFFF"/>
        <w:spacing w:before="552" w:line="322" w:lineRule="exact"/>
        <w:ind w:left="-4253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</w:t>
      </w:r>
      <w:r w:rsidRPr="006D2BFC">
        <w:rPr>
          <w:b/>
          <w:spacing w:val="-1"/>
          <w:sz w:val="28"/>
          <w:szCs w:val="28"/>
        </w:rPr>
        <w:t xml:space="preserve">по </w:t>
      </w:r>
      <w:r w:rsidRPr="006D2BFC">
        <w:rPr>
          <w:b/>
          <w:sz w:val="28"/>
          <w:szCs w:val="28"/>
        </w:rPr>
        <w:t>обеспечению комплексного развития</w:t>
      </w:r>
      <w:r>
        <w:rPr>
          <w:b/>
          <w:sz w:val="28"/>
          <w:szCs w:val="28"/>
        </w:rPr>
        <w:t xml:space="preserve"> городской</w:t>
      </w:r>
      <w:r w:rsidRPr="009B5197">
        <w:rPr>
          <w:b/>
          <w:sz w:val="28"/>
          <w:szCs w:val="28"/>
        </w:rPr>
        <w:t xml:space="preserve"> (сельской) территории в 2020 году</w:t>
      </w:r>
      <w:r>
        <w:rPr>
          <w:b/>
          <w:bCs/>
          <w:spacing w:val="-2"/>
          <w:sz w:val="28"/>
          <w:szCs w:val="28"/>
        </w:rPr>
        <w:t xml:space="preserve">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«Волоконовский район»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ED7F57" w:rsidRDefault="00ED7F57" w:rsidP="006B5BB1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841" w:type="dxa"/>
        <w:tblInd w:w="-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8"/>
        <w:gridCol w:w="903"/>
        <w:gridCol w:w="791"/>
        <w:gridCol w:w="1157"/>
        <w:gridCol w:w="1313"/>
        <w:gridCol w:w="850"/>
        <w:gridCol w:w="1134"/>
        <w:gridCol w:w="1418"/>
        <w:gridCol w:w="1417"/>
      </w:tblGrid>
      <w:tr w:rsidR="00ED7F57" w:rsidRPr="005C0CEF" w:rsidTr="001879D0">
        <w:tc>
          <w:tcPr>
            <w:tcW w:w="858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48" w:right="-131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Наиме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нование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0CEF">
              <w:rPr>
                <w:bCs/>
                <w:spacing w:val="-12"/>
                <w:sz w:val="24"/>
                <w:szCs w:val="24"/>
              </w:rPr>
              <w:t>меро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приятия</w:t>
            </w:r>
            <w:proofErr w:type="spellEnd"/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26" w:right="-50" w:hanging="9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Выпол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нено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, </w:t>
            </w:r>
            <w:r w:rsidRPr="005C0CEF">
              <w:rPr>
                <w:bCs/>
                <w:sz w:val="24"/>
                <w:szCs w:val="24"/>
              </w:rPr>
              <w:t>тыс. руб.</w:t>
            </w:r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3261" w:type="dxa"/>
            <w:gridSpan w:val="3"/>
          </w:tcPr>
          <w:p w:rsidR="00ED7F57" w:rsidRPr="005C0CEF" w:rsidRDefault="00ED7F57" w:rsidP="009C2442">
            <w:pPr>
              <w:jc w:val="center"/>
            </w:pPr>
            <w:r w:rsidRPr="005C0CEF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3402" w:type="dxa"/>
            <w:gridSpan w:val="3"/>
          </w:tcPr>
          <w:p w:rsidR="00ED7F57" w:rsidRPr="005C0CEF" w:rsidRDefault="00ED7F57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417" w:type="dxa"/>
            <w:vMerge w:val="restart"/>
          </w:tcPr>
          <w:p w:rsidR="00ED7F57" w:rsidRPr="005C0CEF" w:rsidRDefault="00ED7F57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Остаток средств субсидии на конец отчетного периода (года), всего тыс. руб.</w:t>
            </w:r>
          </w:p>
        </w:tc>
      </w:tr>
      <w:tr w:rsidR="00ED7F57" w:rsidRPr="005C0CEF" w:rsidTr="001879D0">
        <w:tc>
          <w:tcPr>
            <w:tcW w:w="858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shd w:val="clear" w:color="auto" w:fill="FFFFFF"/>
              <w:ind w:left="5" w:right="110"/>
              <w:jc w:val="center"/>
            </w:pPr>
            <w:proofErr w:type="spellStart"/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57" w:type="dxa"/>
          </w:tcPr>
          <w:p w:rsidR="00ED7F57" w:rsidRPr="005C0CEF" w:rsidRDefault="00ED7F57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субсидии из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бюджета, тыс. руб.</w:t>
            </w:r>
          </w:p>
        </w:tc>
        <w:tc>
          <w:tcPr>
            <w:tcW w:w="1313" w:type="dxa"/>
          </w:tcPr>
          <w:p w:rsidR="00ED7F57" w:rsidRPr="005C0CEF" w:rsidRDefault="00ED7F57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ED7F57" w:rsidRPr="005C0CEF" w:rsidRDefault="00ED7F57" w:rsidP="009C2442">
            <w:pPr>
              <w:shd w:val="clear" w:color="auto" w:fill="FFFFFF"/>
              <w:ind w:right="110"/>
              <w:jc w:val="center"/>
            </w:pPr>
            <w:proofErr w:type="spellStart"/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ED7F57" w:rsidRPr="005C0CEF" w:rsidRDefault="00ED7F57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субси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дии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из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r w:rsidRPr="005C0CEF">
              <w:rPr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бюдже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та</w:t>
            </w:r>
            <w:proofErr w:type="spellEnd"/>
            <w:r w:rsidRPr="005C0CEF">
              <w:rPr>
                <w:bCs/>
                <w:spacing w:val="-9"/>
                <w:sz w:val="24"/>
                <w:szCs w:val="24"/>
              </w:rPr>
              <w:t>, тыс. руб.</w:t>
            </w:r>
          </w:p>
        </w:tc>
        <w:tc>
          <w:tcPr>
            <w:tcW w:w="1418" w:type="dxa"/>
          </w:tcPr>
          <w:p w:rsidR="00ED7F57" w:rsidRPr="005C0CEF" w:rsidRDefault="00ED7F57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</w:tbl>
    <w:p w:rsidR="00ED7F57" w:rsidRDefault="00ED7F57" w:rsidP="006B5BB1">
      <w:pPr>
        <w:shd w:val="clear" w:color="auto" w:fill="FFFFFF"/>
        <w:spacing w:line="322" w:lineRule="exact"/>
        <w:ind w:left="48"/>
        <w:jc w:val="center"/>
      </w:pPr>
    </w:p>
    <w:p w:rsidR="00ED7F57" w:rsidRDefault="00ED7F57" w:rsidP="006B5BB1">
      <w:pPr>
        <w:spacing w:after="634" w:line="1" w:lineRule="exact"/>
        <w:rPr>
          <w:sz w:val="2"/>
          <w:szCs w:val="2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1879D0">
      <w:pPr>
        <w:ind w:left="-4253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1879D0">
      <w:pPr>
        <w:ind w:left="-4253"/>
        <w:rPr>
          <w:sz w:val="28"/>
          <w:szCs w:val="28"/>
        </w:rPr>
      </w:pPr>
    </w:p>
    <w:p w:rsidR="00ED7F57" w:rsidRDefault="00ED7F57" w:rsidP="001879D0">
      <w:pPr>
        <w:ind w:left="-4253"/>
        <w:sectPr w:rsidR="00ED7F57" w:rsidSect="001879D0">
          <w:pgSz w:w="11909" w:h="16834"/>
          <w:pgMar w:top="1440" w:right="418" w:bottom="720" w:left="5812" w:header="720" w:footer="720" w:gutter="0"/>
          <w:cols w:space="60"/>
          <w:noEndnote/>
        </w:sect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ED7F57" w:rsidSect="006B5BB1">
      <w:type w:val="continuous"/>
      <w:pgSz w:w="11909" w:h="16834"/>
      <w:pgMar w:top="1440" w:right="418" w:bottom="720" w:left="6912" w:header="720" w:footer="720" w:gutter="0"/>
      <w:cols w:num="2" w:space="720" w:equalWidth="0">
        <w:col w:w="3460" w:space="398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7E" w:rsidRDefault="000D3A7E">
      <w:r>
        <w:separator/>
      </w:r>
    </w:p>
  </w:endnote>
  <w:endnote w:type="continuationSeparator" w:id="0">
    <w:p w:rsidR="000D3A7E" w:rsidRDefault="000D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7E" w:rsidRDefault="000D3A7E">
      <w:r>
        <w:separator/>
      </w:r>
    </w:p>
  </w:footnote>
  <w:footnote w:type="continuationSeparator" w:id="0">
    <w:p w:rsidR="000D3A7E" w:rsidRDefault="000D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57" w:rsidRDefault="00D36E8F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57" w:rsidRDefault="00D36E8F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79D0">
      <w:rPr>
        <w:rStyle w:val="a8"/>
        <w:noProof/>
      </w:rPr>
      <w:t>11</w: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21232"/>
    <w:rsid w:val="000673B3"/>
    <w:rsid w:val="00072B65"/>
    <w:rsid w:val="00073ABC"/>
    <w:rsid w:val="00087A80"/>
    <w:rsid w:val="000B3087"/>
    <w:rsid w:val="000C1769"/>
    <w:rsid w:val="000D3A7E"/>
    <w:rsid w:val="000D417E"/>
    <w:rsid w:val="00127591"/>
    <w:rsid w:val="001340C4"/>
    <w:rsid w:val="00141667"/>
    <w:rsid w:val="00146E61"/>
    <w:rsid w:val="00180212"/>
    <w:rsid w:val="001879D0"/>
    <w:rsid w:val="001C1E52"/>
    <w:rsid w:val="001E34F1"/>
    <w:rsid w:val="00201B82"/>
    <w:rsid w:val="00202B4A"/>
    <w:rsid w:val="00207F93"/>
    <w:rsid w:val="00210ACA"/>
    <w:rsid w:val="00217D79"/>
    <w:rsid w:val="00294AA6"/>
    <w:rsid w:val="002C164B"/>
    <w:rsid w:val="002D4057"/>
    <w:rsid w:val="003112BA"/>
    <w:rsid w:val="00320C5C"/>
    <w:rsid w:val="00345FBC"/>
    <w:rsid w:val="00381014"/>
    <w:rsid w:val="003B328C"/>
    <w:rsid w:val="0041190B"/>
    <w:rsid w:val="00477271"/>
    <w:rsid w:val="004931E8"/>
    <w:rsid w:val="00520FFB"/>
    <w:rsid w:val="00543BD7"/>
    <w:rsid w:val="0058328B"/>
    <w:rsid w:val="005C032C"/>
    <w:rsid w:val="005C0CEF"/>
    <w:rsid w:val="005C361E"/>
    <w:rsid w:val="005E3DD1"/>
    <w:rsid w:val="00601A29"/>
    <w:rsid w:val="0067204A"/>
    <w:rsid w:val="00672B40"/>
    <w:rsid w:val="00672FDE"/>
    <w:rsid w:val="00681BBD"/>
    <w:rsid w:val="006939AC"/>
    <w:rsid w:val="006A1226"/>
    <w:rsid w:val="006B5BB1"/>
    <w:rsid w:val="006D2BFC"/>
    <w:rsid w:val="006E21C2"/>
    <w:rsid w:val="007300BD"/>
    <w:rsid w:val="007535EE"/>
    <w:rsid w:val="0075596E"/>
    <w:rsid w:val="00782226"/>
    <w:rsid w:val="007D640B"/>
    <w:rsid w:val="00807E66"/>
    <w:rsid w:val="008303D7"/>
    <w:rsid w:val="008764AC"/>
    <w:rsid w:val="008803A3"/>
    <w:rsid w:val="00887289"/>
    <w:rsid w:val="00902761"/>
    <w:rsid w:val="009365AF"/>
    <w:rsid w:val="0095386C"/>
    <w:rsid w:val="00970D67"/>
    <w:rsid w:val="009B5197"/>
    <w:rsid w:val="009C2442"/>
    <w:rsid w:val="009C69C5"/>
    <w:rsid w:val="009D022B"/>
    <w:rsid w:val="00A15F70"/>
    <w:rsid w:val="00A9154F"/>
    <w:rsid w:val="00AB7263"/>
    <w:rsid w:val="00AC0604"/>
    <w:rsid w:val="00B0558D"/>
    <w:rsid w:val="00B145F0"/>
    <w:rsid w:val="00B3569C"/>
    <w:rsid w:val="00B40C8A"/>
    <w:rsid w:val="00B86103"/>
    <w:rsid w:val="00BA572B"/>
    <w:rsid w:val="00BC109E"/>
    <w:rsid w:val="00BC25A1"/>
    <w:rsid w:val="00C81B54"/>
    <w:rsid w:val="00C90F4E"/>
    <w:rsid w:val="00CA1BC0"/>
    <w:rsid w:val="00CD00BE"/>
    <w:rsid w:val="00CD7051"/>
    <w:rsid w:val="00D02B53"/>
    <w:rsid w:val="00D15BCB"/>
    <w:rsid w:val="00D242B5"/>
    <w:rsid w:val="00D25ED3"/>
    <w:rsid w:val="00D36E8F"/>
    <w:rsid w:val="00D717BE"/>
    <w:rsid w:val="00D841BB"/>
    <w:rsid w:val="00DE3095"/>
    <w:rsid w:val="00E15DDC"/>
    <w:rsid w:val="00E4482D"/>
    <w:rsid w:val="00E969C8"/>
    <w:rsid w:val="00ED5B6E"/>
    <w:rsid w:val="00ED7F57"/>
    <w:rsid w:val="00EE0659"/>
    <w:rsid w:val="00EE0D0E"/>
    <w:rsid w:val="00F06E7F"/>
    <w:rsid w:val="00F21574"/>
    <w:rsid w:val="00F22CCC"/>
    <w:rsid w:val="00F54274"/>
    <w:rsid w:val="00F72F00"/>
    <w:rsid w:val="00F81153"/>
    <w:rsid w:val="00F85A55"/>
    <w:rsid w:val="00F957BA"/>
    <w:rsid w:val="00FA384B"/>
    <w:rsid w:val="00FC0F5F"/>
    <w:rsid w:val="00FC2EB1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2506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2020-08-17T07:03:00Z</cp:lastPrinted>
  <dcterms:created xsi:type="dcterms:W3CDTF">2020-08-17T05:44:00Z</dcterms:created>
  <dcterms:modified xsi:type="dcterms:W3CDTF">2020-08-25T11:56:00Z</dcterms:modified>
</cp:coreProperties>
</file>