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69" w:rsidRPr="00567AA3" w:rsidRDefault="00255469" w:rsidP="00734E69">
      <w:pPr>
        <w:pStyle w:val="Heading1"/>
        <w:ind w:right="-119"/>
        <w:jc w:val="center"/>
        <w:rPr>
          <w:rFonts w:ascii="Times New Roman" w:hAnsi="Times New Roman"/>
          <w:color w:val="auto"/>
        </w:rPr>
      </w:pPr>
      <w:r w:rsidRPr="00567AA3">
        <w:rPr>
          <w:rFonts w:ascii="Times New Roman" w:hAnsi="Times New Roman"/>
          <w:color w:val="auto"/>
        </w:rPr>
        <w:t>Р О С С И Й С К А Я   Ф Е Д Е Р А Ц И Я                                                                           Б Е Л Г О Р О Д С К А Я   О Б Л А С Т Ь</w:t>
      </w:r>
    </w:p>
    <w:p w:rsidR="00255469" w:rsidRPr="00567AA3" w:rsidRDefault="00255469" w:rsidP="00734E69">
      <w:pPr>
        <w:jc w:val="center"/>
        <w:rPr>
          <w:rFonts w:ascii="Times New Roman" w:hAnsi="Times New Roman"/>
          <w:sz w:val="28"/>
          <w:szCs w:val="28"/>
        </w:rPr>
      </w:pPr>
      <w:r w:rsidRPr="00377D3D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к1" style="width:42pt;height:50.25pt;visibility:visible">
            <v:imagedata r:id="rId7" o:title=""/>
          </v:shape>
        </w:pict>
      </w:r>
      <w:r w:rsidRPr="00567AA3">
        <w:rPr>
          <w:rFonts w:ascii="Times New Roman" w:hAnsi="Times New Roman"/>
          <w:sz w:val="28"/>
          <w:szCs w:val="28"/>
        </w:rPr>
        <w:t xml:space="preserve"> </w:t>
      </w:r>
    </w:p>
    <w:p w:rsidR="00255469" w:rsidRPr="00567AA3" w:rsidRDefault="00255469" w:rsidP="00734E69">
      <w:pPr>
        <w:jc w:val="center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b/>
          <w:sz w:val="28"/>
          <w:szCs w:val="28"/>
        </w:rPr>
        <w:t>МУНИЦИПАЛЬНЫЙ СОВЕТ</w:t>
      </w:r>
    </w:p>
    <w:p w:rsidR="00255469" w:rsidRPr="00567AA3" w:rsidRDefault="00255469" w:rsidP="00734E69">
      <w:pPr>
        <w:jc w:val="center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b/>
          <w:sz w:val="28"/>
          <w:szCs w:val="28"/>
        </w:rPr>
        <w:t>МУНИЦИПАЛЬНОГО  РАЙОНА   «ВОЛОКОНОВСКИЙ  РАЙОН»</w:t>
      </w:r>
    </w:p>
    <w:p w:rsidR="00255469" w:rsidRPr="00567AA3" w:rsidRDefault="00255469" w:rsidP="00734E69">
      <w:pPr>
        <w:pStyle w:val="Heading3"/>
        <w:jc w:val="center"/>
        <w:rPr>
          <w:sz w:val="28"/>
          <w:szCs w:val="28"/>
        </w:rPr>
      </w:pPr>
      <w:r w:rsidRPr="00567AA3">
        <w:rPr>
          <w:sz w:val="28"/>
          <w:szCs w:val="28"/>
        </w:rPr>
        <w:t>Р Е Ш Е Н И Е</w:t>
      </w:r>
    </w:p>
    <w:p w:rsidR="00255469" w:rsidRPr="00567AA3" w:rsidRDefault="00255469" w:rsidP="00235E02">
      <w:pPr>
        <w:pStyle w:val="ConsTitle"/>
        <w:widowControl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567AA3">
        <w:rPr>
          <w:rFonts w:ascii="Times New Roman" w:hAnsi="Times New Roman" w:cs="Times New Roman"/>
          <w:sz w:val="28"/>
          <w:szCs w:val="28"/>
        </w:rPr>
        <w:t xml:space="preserve">28 апреля 2020 года                                            </w:t>
      </w:r>
      <w:r w:rsidRPr="00567AA3">
        <w:rPr>
          <w:rFonts w:ascii="Times New Roman" w:hAnsi="Times New Roman" w:cs="Times New Roman"/>
          <w:sz w:val="28"/>
          <w:szCs w:val="28"/>
        </w:rPr>
        <w:tab/>
      </w:r>
      <w:r w:rsidRPr="00567AA3">
        <w:rPr>
          <w:rFonts w:ascii="Times New Roman" w:hAnsi="Times New Roman" w:cs="Times New Roman"/>
          <w:sz w:val="28"/>
          <w:szCs w:val="28"/>
        </w:rPr>
        <w:tab/>
      </w:r>
      <w:r w:rsidRPr="00567AA3">
        <w:rPr>
          <w:rFonts w:ascii="Times New Roman" w:hAnsi="Times New Roman" w:cs="Times New Roman"/>
          <w:sz w:val="28"/>
          <w:szCs w:val="28"/>
        </w:rPr>
        <w:tab/>
      </w:r>
      <w:r w:rsidRPr="00567AA3">
        <w:rPr>
          <w:rFonts w:ascii="Times New Roman" w:hAnsi="Times New Roman" w:cs="Times New Roman"/>
          <w:sz w:val="28"/>
          <w:szCs w:val="28"/>
        </w:rPr>
        <w:tab/>
      </w:r>
      <w:r w:rsidRPr="00567AA3">
        <w:rPr>
          <w:rFonts w:ascii="Times New Roman" w:hAnsi="Times New Roman" w:cs="Times New Roman"/>
          <w:sz w:val="28"/>
          <w:szCs w:val="28"/>
        </w:rPr>
        <w:tab/>
        <w:t>№ 175</w:t>
      </w:r>
    </w:p>
    <w:p w:rsidR="00255469" w:rsidRDefault="00255469" w:rsidP="006E46A7">
      <w:pPr>
        <w:spacing w:after="0" w:line="240" w:lineRule="auto"/>
        <w:ind w:left="4956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5469" w:rsidRPr="00567AA3" w:rsidRDefault="00255469" w:rsidP="006E46A7">
      <w:pPr>
        <w:spacing w:after="0" w:line="240" w:lineRule="auto"/>
        <w:ind w:left="4956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2802"/>
      </w:tblGrid>
      <w:tr w:rsidR="00255469" w:rsidRPr="0054681C" w:rsidTr="0054681C">
        <w:trPr>
          <w:trHeight w:val="614"/>
        </w:trPr>
        <w:tc>
          <w:tcPr>
            <w:tcW w:w="2802" w:type="dxa"/>
          </w:tcPr>
          <w:p w:rsidR="00255469" w:rsidRPr="0054681C" w:rsidRDefault="00255469" w:rsidP="005468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468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создании Советов общественности</w:t>
            </w:r>
          </w:p>
        </w:tc>
      </w:tr>
    </w:tbl>
    <w:p w:rsidR="00255469" w:rsidRPr="00235E02" w:rsidRDefault="00255469" w:rsidP="00734E69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255469" w:rsidRPr="00567AA3" w:rsidRDefault="00255469" w:rsidP="00734E6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распоряжением заместителя Губернатора Белгородской области от 13.04.2020 г. «Об утверждении методических рекомендаций по вопросам организации Советов территорий и Советов общественности на территории Белгородской области» и в целях повышения социальной активности населения Волоконовского района, развития общественного самоуправления, Муниципальный совет Волоконовского района </w:t>
      </w:r>
      <w:r w:rsidRPr="00567AA3">
        <w:rPr>
          <w:rFonts w:ascii="Times New Roman" w:hAnsi="Times New Roman"/>
          <w:b/>
          <w:sz w:val="28"/>
          <w:szCs w:val="28"/>
        </w:rPr>
        <w:t>р е ш и л:</w:t>
      </w:r>
    </w:p>
    <w:p w:rsidR="00255469" w:rsidRPr="00567AA3" w:rsidRDefault="00255469" w:rsidP="00734E69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67AA3">
        <w:rPr>
          <w:rFonts w:ascii="Times New Roman" w:hAnsi="Times New Roman"/>
          <w:color w:val="000000"/>
          <w:sz w:val="28"/>
          <w:szCs w:val="28"/>
        </w:rPr>
        <w:t>1. Создать Советы общественности на территории Волоконовского района.</w:t>
      </w:r>
    </w:p>
    <w:p w:rsidR="00255469" w:rsidRPr="00567AA3" w:rsidRDefault="00255469" w:rsidP="00734E69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Утвердить  положение о Советах</w:t>
      </w:r>
      <w:r w:rsidRPr="00567AA3">
        <w:rPr>
          <w:rFonts w:ascii="Times New Roman" w:hAnsi="Times New Roman"/>
          <w:color w:val="000000"/>
          <w:sz w:val="28"/>
          <w:szCs w:val="28"/>
        </w:rPr>
        <w:t xml:space="preserve"> общественности Волоконовского района (далее – Положение, прилагается).</w:t>
      </w:r>
    </w:p>
    <w:p w:rsidR="00255469" w:rsidRPr="00567AA3" w:rsidRDefault="00255469" w:rsidP="00734E6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7AA3">
        <w:rPr>
          <w:rFonts w:ascii="Times New Roman" w:hAnsi="Times New Roman"/>
          <w:color w:val="000000"/>
          <w:sz w:val="28"/>
          <w:szCs w:val="28"/>
        </w:rPr>
        <w:t>3. Опубликовать данное решение в районной газете «Красный Октябрь» и на официальном сайте администрации муниципального района «Волоконовский район» в сети «Интернет».</w:t>
      </w:r>
    </w:p>
    <w:p w:rsidR="00255469" w:rsidRPr="00567AA3" w:rsidRDefault="00255469" w:rsidP="00734E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color w:val="000000"/>
          <w:sz w:val="28"/>
          <w:szCs w:val="28"/>
        </w:rPr>
        <w:t>3. Контроль за выполнением настоящего решения возложить на постоянную комиссию по социальной политике, связям с общественностью и средствами  массовой информации</w:t>
      </w:r>
      <w:r w:rsidRPr="00567AA3">
        <w:rPr>
          <w:rFonts w:ascii="Times New Roman" w:hAnsi="Times New Roman"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Y="477"/>
        <w:tblW w:w="9747" w:type="dxa"/>
        <w:tblLayout w:type="fixed"/>
        <w:tblLook w:val="00A0"/>
      </w:tblPr>
      <w:tblGrid>
        <w:gridCol w:w="6345"/>
        <w:gridCol w:w="3402"/>
      </w:tblGrid>
      <w:tr w:rsidR="00255469" w:rsidRPr="0054681C" w:rsidTr="00442EF0">
        <w:trPr>
          <w:trHeight w:val="540"/>
        </w:trPr>
        <w:tc>
          <w:tcPr>
            <w:tcW w:w="6345" w:type="dxa"/>
          </w:tcPr>
          <w:p w:rsidR="00255469" w:rsidRPr="0054681C" w:rsidRDefault="00255469" w:rsidP="00624E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681C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Муниципального совета  </w:t>
            </w:r>
          </w:p>
        </w:tc>
        <w:tc>
          <w:tcPr>
            <w:tcW w:w="3402" w:type="dxa"/>
          </w:tcPr>
          <w:p w:rsidR="00255469" w:rsidRPr="0054681C" w:rsidRDefault="00255469" w:rsidP="00624EB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4681C">
              <w:rPr>
                <w:rFonts w:ascii="Times New Roman" w:hAnsi="Times New Roman"/>
                <w:b/>
                <w:sz w:val="28"/>
                <w:szCs w:val="28"/>
              </w:rPr>
              <w:t xml:space="preserve"> Н.В. Меланина</w:t>
            </w:r>
          </w:p>
        </w:tc>
      </w:tr>
    </w:tbl>
    <w:p w:rsidR="00255469" w:rsidRPr="00567AA3" w:rsidRDefault="00255469" w:rsidP="006E46A7">
      <w:pPr>
        <w:spacing w:after="0" w:line="240" w:lineRule="auto"/>
        <w:ind w:left="4956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5469" w:rsidRDefault="00255469" w:rsidP="006E46A7">
      <w:pPr>
        <w:spacing w:after="0" w:line="240" w:lineRule="auto"/>
        <w:ind w:left="4956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5469" w:rsidRDefault="00255469" w:rsidP="006E46A7">
      <w:pPr>
        <w:spacing w:after="0" w:line="240" w:lineRule="auto"/>
        <w:ind w:left="4956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5469" w:rsidRDefault="00255469" w:rsidP="006E46A7">
      <w:pPr>
        <w:spacing w:after="0" w:line="240" w:lineRule="auto"/>
        <w:ind w:left="4956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5469" w:rsidRPr="00567AA3" w:rsidRDefault="00255469" w:rsidP="006E46A7">
      <w:pPr>
        <w:spacing w:after="0" w:line="240" w:lineRule="auto"/>
        <w:ind w:left="4956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7AA3">
        <w:rPr>
          <w:rFonts w:ascii="Times New Roman" w:hAnsi="Times New Roman"/>
          <w:b/>
          <w:color w:val="000000"/>
          <w:sz w:val="28"/>
          <w:szCs w:val="28"/>
        </w:rPr>
        <w:t xml:space="preserve">Приложение </w:t>
      </w:r>
    </w:p>
    <w:p w:rsidR="00255469" w:rsidRPr="00567AA3" w:rsidRDefault="00255469" w:rsidP="006E46A7">
      <w:pPr>
        <w:spacing w:after="0" w:line="240" w:lineRule="auto"/>
        <w:ind w:left="48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7AA3">
        <w:rPr>
          <w:rFonts w:ascii="Times New Roman" w:hAnsi="Times New Roman"/>
          <w:b/>
          <w:color w:val="000000"/>
          <w:sz w:val="28"/>
          <w:szCs w:val="28"/>
        </w:rPr>
        <w:t xml:space="preserve">к решению </w:t>
      </w:r>
    </w:p>
    <w:p w:rsidR="00255469" w:rsidRPr="00567AA3" w:rsidRDefault="00255469" w:rsidP="006E46A7">
      <w:pPr>
        <w:spacing w:after="0" w:line="240" w:lineRule="auto"/>
        <w:ind w:left="48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7AA3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совета </w:t>
      </w:r>
    </w:p>
    <w:p w:rsidR="00255469" w:rsidRPr="00567AA3" w:rsidRDefault="00255469" w:rsidP="006E46A7">
      <w:pPr>
        <w:spacing w:after="0" w:line="240" w:lineRule="auto"/>
        <w:ind w:left="48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7AA3">
        <w:rPr>
          <w:rFonts w:ascii="Times New Roman" w:hAnsi="Times New Roman"/>
          <w:b/>
          <w:color w:val="000000"/>
          <w:sz w:val="28"/>
          <w:szCs w:val="28"/>
        </w:rPr>
        <w:t xml:space="preserve">от 28 апреля 2020 года № 175 </w:t>
      </w:r>
    </w:p>
    <w:p w:rsidR="00255469" w:rsidRDefault="00255469" w:rsidP="00A1557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55469" w:rsidRDefault="00255469" w:rsidP="00A1557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55469" w:rsidRPr="00567AA3" w:rsidRDefault="00255469" w:rsidP="00A1557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55469" w:rsidRDefault="00255469" w:rsidP="006E46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255469" w:rsidRPr="00567AA3" w:rsidRDefault="00255469" w:rsidP="006E46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b/>
          <w:sz w:val="28"/>
          <w:szCs w:val="28"/>
        </w:rPr>
        <w:t>о Советах общественности</w:t>
      </w:r>
    </w:p>
    <w:p w:rsidR="00255469" w:rsidRPr="00567AA3" w:rsidRDefault="00255469" w:rsidP="006E46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b/>
          <w:sz w:val="28"/>
          <w:szCs w:val="28"/>
        </w:rPr>
        <w:t xml:space="preserve"> Волоконовского района Белгородской области</w:t>
      </w:r>
    </w:p>
    <w:p w:rsidR="00255469" w:rsidRPr="00A15574" w:rsidRDefault="00255469" w:rsidP="006E46A7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255469" w:rsidRPr="00567AA3" w:rsidRDefault="00255469" w:rsidP="00E72D37">
      <w:pPr>
        <w:pStyle w:val="ListParagraph"/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55469" w:rsidRPr="00567AA3" w:rsidRDefault="00255469" w:rsidP="006E46A7">
      <w:pPr>
        <w:tabs>
          <w:tab w:val="left" w:pos="8505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ab/>
      </w:r>
      <w:r w:rsidRPr="00567AA3">
        <w:rPr>
          <w:rFonts w:ascii="Times New Roman" w:hAnsi="Times New Roman"/>
          <w:color w:val="FF0000"/>
          <w:sz w:val="28"/>
          <w:szCs w:val="28"/>
        </w:rPr>
        <w:tab/>
      </w:r>
    </w:p>
    <w:p w:rsidR="00255469" w:rsidRPr="00567AA3" w:rsidRDefault="00255469" w:rsidP="006E46A7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 Советах общественности (далее – Положение) определяет основные полномочия, права, порядок формирования и правовой статус Советов </w:t>
      </w:r>
      <w:r w:rsidRPr="00567AA3">
        <w:rPr>
          <w:rFonts w:ascii="Times New Roman" w:hAnsi="Times New Roman"/>
          <w:sz w:val="28"/>
          <w:szCs w:val="28"/>
        </w:rPr>
        <w:t>общественности на территории  Волоконовского района Белгородской области.</w:t>
      </w:r>
    </w:p>
    <w:p w:rsidR="00255469" w:rsidRPr="00567AA3" w:rsidRDefault="00255469" w:rsidP="006E46A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 xml:space="preserve">1.2. Правовую основу деятельности Совета общественности составляют Конституция Российской Федерации, Федеральный закон от 6 октября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67AA3">
        <w:rPr>
          <w:rFonts w:ascii="Times New Roman" w:hAnsi="Times New Roman"/>
          <w:sz w:val="28"/>
          <w:szCs w:val="28"/>
        </w:rPr>
        <w:t>2003 года № 131-ФЗ «Об общих принципах орга</w:t>
      </w:r>
      <w:r>
        <w:rPr>
          <w:rFonts w:ascii="Times New Roman" w:hAnsi="Times New Roman"/>
          <w:sz w:val="28"/>
          <w:szCs w:val="28"/>
        </w:rPr>
        <w:t xml:space="preserve">низации местного самоуправления </w:t>
      </w:r>
      <w:r w:rsidRPr="00567AA3">
        <w:rPr>
          <w:rFonts w:ascii="Times New Roman" w:hAnsi="Times New Roman"/>
          <w:sz w:val="28"/>
          <w:szCs w:val="28"/>
        </w:rPr>
        <w:t>в Российской Федерации», Устав Белгородской области, Устав Волоконовского района Белгородской области.</w:t>
      </w:r>
    </w:p>
    <w:p w:rsidR="00255469" w:rsidRPr="00567AA3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1.3. Совет общественности является постоянно действующим коллегиальным органом, создаваемым для взаимодействия органов местного самоуправления с населением с целью развития и совершенствования форм участия населения муниципальных образований в осуществлении местного самоуправления и принятия социально значимых решений на всех уровнях организации местного самоуправления.</w:t>
      </w:r>
    </w:p>
    <w:p w:rsidR="00255469" w:rsidRPr="00567AA3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 xml:space="preserve">1.4. Советы общественности создаются и действуют на территориях городских и сельских поселений Волоконовского района Белгородской области. Границы территорий, на которых действуют Советы, соответствуют границам, установленным городским и сельским поселениям. </w:t>
      </w:r>
    </w:p>
    <w:p w:rsidR="00255469" w:rsidRPr="00567AA3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1.5. Количественный состав Советов общественности Волоконовского района Белгородской области принимается решением представительного органа соответствующего городского или сельского поселения Волоконовского района Белгородской области.</w:t>
      </w:r>
    </w:p>
    <w:p w:rsidR="00255469" w:rsidRPr="00567AA3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1.6. Деятельность Совета общественности основана на принципах:</w:t>
      </w:r>
    </w:p>
    <w:p w:rsidR="00255469" w:rsidRPr="00567AA3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законности;</w:t>
      </w:r>
    </w:p>
    <w:p w:rsidR="00255469" w:rsidRPr="00567AA3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гласности и учета общественного мнения;</w:t>
      </w:r>
    </w:p>
    <w:p w:rsidR="00255469" w:rsidRPr="00567AA3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широкого участия жителей территории в разработке, принятии и реализации решений территориального значения;</w:t>
      </w:r>
    </w:p>
    <w:p w:rsidR="00255469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взаимодействия с органами местного самоуправления, организациями, предприятиями, учреждениями и жителями территории.</w:t>
      </w:r>
    </w:p>
    <w:p w:rsidR="00255469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69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69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1.7. Любой житель соответствующей территории, либо работающий на предприятии, расположенном на данной территории, достигший совершеннолетнего возраста, имеет  право участвовать в работе Совета общественности, получать информацию, вносить предложения и осуществлять контроль за его деятельностью.</w:t>
      </w:r>
    </w:p>
    <w:p w:rsidR="00255469" w:rsidRPr="00567AA3" w:rsidRDefault="00255469" w:rsidP="006E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1.8. Совет общественности подотчетен в своей деятельности жителям территории, подконтролен администрации городского или сельского поселения, администрации Волоконовского района Белгородской области.</w:t>
      </w:r>
    </w:p>
    <w:p w:rsidR="00255469" w:rsidRPr="00567AA3" w:rsidRDefault="00255469" w:rsidP="006E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5469" w:rsidRPr="00567AA3" w:rsidRDefault="00255469" w:rsidP="0002112C">
      <w:pPr>
        <w:pStyle w:val="ListParagraph"/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b/>
          <w:sz w:val="28"/>
          <w:szCs w:val="28"/>
        </w:rPr>
        <w:t>Порядок создания и состав Совета общественности</w:t>
      </w:r>
    </w:p>
    <w:p w:rsidR="00255469" w:rsidRPr="00567AA3" w:rsidRDefault="00255469" w:rsidP="006E46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5469" w:rsidRPr="00567AA3" w:rsidRDefault="00255469" w:rsidP="00CF264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2.1. Персональный состав Совета общественности утверждается актом исполнительно-распорядительного органа поселения.</w:t>
      </w:r>
    </w:p>
    <w:p w:rsidR="00255469" w:rsidRPr="00567AA3" w:rsidRDefault="00255469" w:rsidP="00CF264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2.2. Совет общественности состоит из председателя, заместителя (заместителей) председателя, секретаря и членов Совета.</w:t>
      </w:r>
    </w:p>
    <w:p w:rsidR="00255469" w:rsidRPr="00567AA3" w:rsidRDefault="00255469" w:rsidP="00CF264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2.3. Председатель, заместитель (заместители) председателя, секретарь Совета общественности избирается из числа его членов на первом заседании Совета общественности простым большинством голосов.</w:t>
      </w:r>
    </w:p>
    <w:p w:rsidR="00255469" w:rsidRPr="00567AA3" w:rsidRDefault="00255469" w:rsidP="00CF26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2.4. В состав Совета общественности могут входить:</w:t>
      </w:r>
    </w:p>
    <w:p w:rsidR="00255469" w:rsidRPr="00567AA3" w:rsidRDefault="00255469" w:rsidP="00CF2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депутаты представительного органа муниципального образования;</w:t>
      </w:r>
    </w:p>
    <w:p w:rsidR="00255469" w:rsidRPr="00567AA3" w:rsidRDefault="00255469" w:rsidP="00CF2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представители общественных объединений и иных некоммерческих организаций;</w:t>
      </w:r>
    </w:p>
    <w:p w:rsidR="00255469" w:rsidRPr="00567AA3" w:rsidRDefault="00255469" w:rsidP="00CF2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представители органов территориального общественного самоуправления, уличных, домовых комитетов, действующих на данной территории;</w:t>
      </w:r>
    </w:p>
    <w:p w:rsidR="00255469" w:rsidRPr="00567AA3" w:rsidRDefault="00255469" w:rsidP="00CF2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старосты сельских населенных пунктов;</w:t>
      </w:r>
    </w:p>
    <w:p w:rsidR="00255469" w:rsidRPr="00567AA3" w:rsidRDefault="00255469" w:rsidP="00CF2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представители органов социальной защиты населения, образования, здравоохранения, культуры, молодежной политики, территориального управления пенсионного фонда, росреестра, налоговой службы и иных территориальных органов государственной власти;</w:t>
      </w:r>
    </w:p>
    <w:p w:rsidR="00255469" w:rsidRPr="00567AA3" w:rsidRDefault="00255469" w:rsidP="00CF2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представители предприятий, организаций, учреждений различных форм собственности, расположенных на данной территории;</w:t>
      </w:r>
    </w:p>
    <w:p w:rsidR="00255469" w:rsidRPr="00567AA3" w:rsidRDefault="00255469" w:rsidP="00CF2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представители правопорядка;</w:t>
      </w:r>
    </w:p>
    <w:p w:rsidR="00255469" w:rsidRPr="00567AA3" w:rsidRDefault="00255469" w:rsidP="00CF2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представители духовенства;</w:t>
      </w:r>
    </w:p>
    <w:p w:rsidR="00255469" w:rsidRPr="00567AA3" w:rsidRDefault="00255469" w:rsidP="00CF2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представители управляющих компаний, товариществ собственников жилья, жилищно-строительных кооперативов, жилищных эксплуатирующих организаций, осуществляющих обслуживание жилищного фонда данной территории;</w:t>
      </w:r>
    </w:p>
    <w:p w:rsidR="00255469" w:rsidRPr="00567AA3" w:rsidRDefault="00255469" w:rsidP="00CF2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другие представители жителей  данной территории.</w:t>
      </w:r>
    </w:p>
    <w:p w:rsidR="00255469" w:rsidRDefault="00255469" w:rsidP="00CF264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2.5. Совет общественности может создавать рабочие группы из числа своих членов. Количество рабочих групп и направления их деятельности определяются общим собранием членов Совета общественности в зависимости от актуальности проблем данной территории.</w:t>
      </w:r>
    </w:p>
    <w:p w:rsidR="00255469" w:rsidRPr="00E72D37" w:rsidRDefault="00255469" w:rsidP="00CF264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69" w:rsidRDefault="00255469" w:rsidP="00CF264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69" w:rsidRPr="00E72D37" w:rsidRDefault="00255469" w:rsidP="00CF264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69" w:rsidRPr="00E72D37" w:rsidRDefault="00255469" w:rsidP="00CF264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D37">
        <w:rPr>
          <w:rFonts w:ascii="Times New Roman" w:hAnsi="Times New Roman"/>
          <w:sz w:val="28"/>
          <w:szCs w:val="28"/>
        </w:rPr>
        <w:t>2.6. Срок полномочий Совета общественности 5 лет со дня проведения первого заседания Совета общественности.</w:t>
      </w:r>
    </w:p>
    <w:p w:rsidR="00255469" w:rsidRPr="00567AA3" w:rsidRDefault="00255469" w:rsidP="006E46A7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469" w:rsidRPr="00567AA3" w:rsidRDefault="00255469" w:rsidP="006E46A7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b/>
          <w:sz w:val="28"/>
          <w:szCs w:val="28"/>
        </w:rPr>
        <w:t>Организация деятельности Совета общественности</w:t>
      </w:r>
    </w:p>
    <w:p w:rsidR="00255469" w:rsidRDefault="00255469" w:rsidP="00CF26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5469" w:rsidRDefault="00255469" w:rsidP="00CF26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3.1. Организационной  формой деятельности Совета общественности является заседание, обеспечивающее коллективное обсуждение вопросов, включенных в повестку дня, и принятие обоснованных решений.</w:t>
      </w:r>
    </w:p>
    <w:p w:rsidR="00255469" w:rsidRPr="00567AA3" w:rsidRDefault="00255469" w:rsidP="00CF26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3.2. Работу Совета организует председатель.</w:t>
      </w:r>
    </w:p>
    <w:p w:rsidR="00255469" w:rsidRPr="00567AA3" w:rsidRDefault="00255469" w:rsidP="00CF26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3.3. Заседание Совета общественности считается правомочным, если на нем присутствует более двух третей от основного состава.</w:t>
      </w:r>
    </w:p>
    <w:p w:rsidR="00255469" w:rsidRPr="00567AA3" w:rsidRDefault="00255469" w:rsidP="00CF26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3.4. Заседания Совета общественности проводятся не реже 1 раза</w:t>
      </w:r>
      <w:r w:rsidRPr="00567AA3">
        <w:rPr>
          <w:rFonts w:ascii="Times New Roman" w:hAnsi="Times New Roman"/>
          <w:sz w:val="28"/>
          <w:szCs w:val="28"/>
        </w:rPr>
        <w:br/>
        <w:t>в квартал. При необходимости возможно проведение внеочередного заседания.</w:t>
      </w:r>
    </w:p>
    <w:p w:rsidR="00255469" w:rsidRPr="00567AA3" w:rsidRDefault="00255469" w:rsidP="00CF26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3.5. Итоговыми документами Совета общественности является протокол заседания Совета общественности.</w:t>
      </w:r>
    </w:p>
    <w:p w:rsidR="00255469" w:rsidRPr="00567AA3" w:rsidRDefault="00255469" w:rsidP="00CF26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3.6. Принятые на заседании решения по вопросам, включенным в повестку дня, вносятся в протокол заседания Совета общественности и направляются в виде рекомендаций в органы местного самоуправления.</w:t>
      </w:r>
    </w:p>
    <w:p w:rsidR="00255469" w:rsidRPr="00567AA3" w:rsidRDefault="00255469" w:rsidP="00CF26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3.7. В заседании Совета общественности могут принимать участие с правом совещательного голоса главы администраций поселений.</w:t>
      </w:r>
    </w:p>
    <w:p w:rsidR="00255469" w:rsidRPr="00567AA3" w:rsidRDefault="00255469" w:rsidP="00CF26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3.8. Решения Совета общественности считаются принятыми, если за них проголосовало более половины присутствующих членов Совета общественности. В случае равенства голосов голос председателя считается решающим.</w:t>
      </w:r>
    </w:p>
    <w:p w:rsidR="00255469" w:rsidRPr="00567AA3" w:rsidRDefault="00255469" w:rsidP="00CF26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3.9. Могут проводиться расширенные заседания Совета общественности по важнейшим социальным, политическим и экономическим вопросам, затрагивающим интересы большинства жителей территории.</w:t>
      </w:r>
    </w:p>
    <w:p w:rsidR="00255469" w:rsidRPr="00567AA3" w:rsidRDefault="00255469" w:rsidP="006E46A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55469" w:rsidRPr="00567AA3" w:rsidRDefault="00255469" w:rsidP="006E46A7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b/>
          <w:sz w:val="28"/>
          <w:szCs w:val="28"/>
        </w:rPr>
        <w:t>Полномочия председателя,</w:t>
      </w:r>
    </w:p>
    <w:p w:rsidR="00255469" w:rsidRPr="00567AA3" w:rsidRDefault="00255469" w:rsidP="006E46A7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b/>
          <w:sz w:val="28"/>
          <w:szCs w:val="28"/>
        </w:rPr>
        <w:t>заместителя председателя, секретаря Совета общественности</w:t>
      </w:r>
    </w:p>
    <w:p w:rsidR="00255469" w:rsidRPr="00567AA3" w:rsidRDefault="00255469" w:rsidP="006E46A7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255469" w:rsidRPr="00567AA3" w:rsidRDefault="00255469" w:rsidP="005E7A3A">
      <w:pPr>
        <w:pStyle w:val="ListParagraph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Председатель Совета общественности:</w:t>
      </w:r>
    </w:p>
    <w:p w:rsidR="00255469" w:rsidRPr="00567AA3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доводит до сведения Совета общественности муниципальные правовые акты по социально-значимым вопросам жизнедеятельности муниципального района;</w:t>
      </w:r>
    </w:p>
    <w:p w:rsidR="00255469" w:rsidRPr="00567AA3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представляет интересы жителей территории в органах государственной власти и местного самоуправления, организациях, рассматривающих проблемы данной территории;</w:t>
      </w:r>
    </w:p>
    <w:p w:rsidR="00255469" w:rsidRPr="00567AA3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формирует и утверждает повестку дня заседания Совета общественности;</w:t>
      </w:r>
    </w:p>
    <w:p w:rsidR="00255469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подписывает протокол, выписки из протокола заседаний Совета общественности и его решения;</w:t>
      </w:r>
    </w:p>
    <w:p w:rsidR="00255469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69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69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69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организует совместно с представителями администрации Волоконовского района, администрации поселения личный прием населения, рассматривает в пределах своей компетенции заявления, жалобы, предложения жителей соответствующей территории.</w:t>
      </w:r>
    </w:p>
    <w:p w:rsidR="00255469" w:rsidRPr="00567AA3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4.2. Заместитель председателя Совета общественности:</w:t>
      </w:r>
    </w:p>
    <w:p w:rsidR="00255469" w:rsidRPr="00567AA3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обеспечивает организацию информирования населения о деятельности Совета общественности;</w:t>
      </w:r>
    </w:p>
    <w:p w:rsidR="00255469" w:rsidRPr="00567AA3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исполняет обязанности председателя Совета общественности в его отсутствие.</w:t>
      </w:r>
    </w:p>
    <w:p w:rsidR="00255469" w:rsidRPr="00567AA3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4.3. Секретарь Совета общественности:</w:t>
      </w:r>
    </w:p>
    <w:p w:rsidR="00255469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организует проведение заседаний Совета общественности;</w:t>
      </w:r>
    </w:p>
    <w:p w:rsidR="00255469" w:rsidRPr="00567AA3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организует регистрацию присутствующих членов Совета общественности, приглашенных участников;</w:t>
      </w:r>
    </w:p>
    <w:p w:rsidR="00255469" w:rsidRPr="00567AA3" w:rsidRDefault="00255469" w:rsidP="005E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ведет протоколы заседания Совета общественности, оформляет выписки</w:t>
      </w:r>
      <w:r w:rsidRPr="00567AA3">
        <w:rPr>
          <w:rFonts w:ascii="Times New Roman" w:hAnsi="Times New Roman"/>
          <w:sz w:val="28"/>
          <w:szCs w:val="28"/>
        </w:rPr>
        <w:br/>
        <w:t>из протоколов;</w:t>
      </w: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 xml:space="preserve">- ведет учет устных и письменных обращений граждан в Совет общественности и организует их исполнение в порядке, установленном действующим законодательством. </w:t>
      </w:r>
    </w:p>
    <w:p w:rsidR="00255469" w:rsidRPr="00567AA3" w:rsidRDefault="00255469" w:rsidP="006E46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5469" w:rsidRPr="00567AA3" w:rsidRDefault="00255469" w:rsidP="006E46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b/>
          <w:sz w:val="28"/>
          <w:szCs w:val="28"/>
        </w:rPr>
        <w:t xml:space="preserve">5. Полномочия, права и ответственность </w:t>
      </w:r>
    </w:p>
    <w:p w:rsidR="00255469" w:rsidRPr="00567AA3" w:rsidRDefault="00255469" w:rsidP="006E46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7AA3">
        <w:rPr>
          <w:rFonts w:ascii="Times New Roman" w:hAnsi="Times New Roman"/>
          <w:b/>
          <w:sz w:val="28"/>
          <w:szCs w:val="28"/>
        </w:rPr>
        <w:t>Совета общественности</w:t>
      </w:r>
    </w:p>
    <w:p w:rsidR="00255469" w:rsidRPr="00567AA3" w:rsidRDefault="00255469" w:rsidP="006E46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5.1. Совет общественности в границах своей территории имеет следующие полномочия:</w:t>
      </w: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 взаимодействие на добровольных началах с другими органами общественного самоуправления, осуществляющими свою деятельность на данной территории;</w:t>
      </w: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 взаимодействие с предприятиями, организациями, учреждениями различных организационно – правовых форм, органами территориального общественного самоуправления, управляющими компаниями, другими жилищными эксплуатирующими организациями, иными общественными организациями по вопросам местного значения;</w:t>
      </w: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обсуждение проектов решений органов местного самоуправления по наиболее важным вопросам жизнедеятельности территории;</w:t>
      </w: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оказание содействия практическому осуществлению мероприятий органов местного самоуправления посредством их пропаганды среди населения и привлечения жителей к непосредственной работе по выполнению этих мероприятий;</w:t>
      </w:r>
    </w:p>
    <w:p w:rsidR="00255469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осуществление общественного контроля за качеством</w:t>
      </w:r>
      <w:r>
        <w:rPr>
          <w:rFonts w:ascii="Times New Roman" w:hAnsi="Times New Roman"/>
          <w:sz w:val="28"/>
          <w:szCs w:val="28"/>
        </w:rPr>
        <w:t xml:space="preserve"> выполненных службами жилищно-</w:t>
      </w:r>
      <w:r w:rsidRPr="00567AA3">
        <w:rPr>
          <w:rFonts w:ascii="Times New Roman" w:hAnsi="Times New Roman"/>
          <w:sz w:val="28"/>
          <w:szCs w:val="28"/>
        </w:rPr>
        <w:t>коммунального хозяйства ремонтных работ в жилищном фонде, на объектах социальной инфраструктуры данной территории, а также по благоустройству территории;</w:t>
      </w:r>
    </w:p>
    <w:p w:rsidR="00255469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взаимодействие с органами социальной защиты населени</w:t>
      </w:r>
      <w:r>
        <w:rPr>
          <w:rFonts w:ascii="Times New Roman" w:hAnsi="Times New Roman"/>
          <w:sz w:val="28"/>
          <w:szCs w:val="28"/>
        </w:rPr>
        <w:t>я в вопросах оказания адресно-</w:t>
      </w:r>
      <w:r w:rsidRPr="00567AA3">
        <w:rPr>
          <w:rFonts w:ascii="Times New Roman" w:hAnsi="Times New Roman"/>
          <w:sz w:val="28"/>
          <w:szCs w:val="28"/>
        </w:rPr>
        <w:t>заявительной помощи населению территории, социальной профилактики;</w:t>
      </w:r>
    </w:p>
    <w:p w:rsidR="00255469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55469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оказание содействия в организации проведения к</w:t>
      </w:r>
      <w:r>
        <w:rPr>
          <w:rFonts w:ascii="Times New Roman" w:hAnsi="Times New Roman"/>
          <w:sz w:val="28"/>
          <w:szCs w:val="28"/>
        </w:rPr>
        <w:t>ультурно-</w:t>
      </w:r>
      <w:r w:rsidRPr="00567AA3">
        <w:rPr>
          <w:rFonts w:ascii="Times New Roman" w:hAnsi="Times New Roman"/>
          <w:sz w:val="28"/>
          <w:szCs w:val="28"/>
        </w:rPr>
        <w:t>массовых и спортивных мероприятий с населением по месту жительства;</w:t>
      </w: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оказание содействия правоохранительным органам, комиссии по делам несовершеннолетних в сфере общественного порядка, профилактики безнадзорности, беспризорности, правонарушений и антиобщественных действий несовершеннолетних, вносит предложения по улучшению охраны общественного порядка;</w:t>
      </w: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5.2. Совет общественности имеет право:</w:t>
      </w: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направлять официальные запросы в государственные органы, органы государственной власти и местного самоуправления, получать по ним информацию в интересах жителей, проживающих на соответствующей территории, привлекать к своей работе экспертов и других специалистов на общественных началах;</w:t>
      </w:r>
    </w:p>
    <w:p w:rsidR="00255469" w:rsidRPr="00567AA3" w:rsidRDefault="00255469" w:rsidP="005E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AA3">
        <w:rPr>
          <w:rFonts w:ascii="Times New Roman" w:hAnsi="Times New Roman"/>
          <w:sz w:val="28"/>
          <w:szCs w:val="28"/>
        </w:rPr>
        <w:t>- принимать участие при рассмотрении отчетов депутатов Поселковых и Земских собраний, руководителей органов местного самоуправления по вопросам социально-экономического развития данной территории;</w:t>
      </w:r>
    </w:p>
    <w:p w:rsidR="00255469" w:rsidRPr="00567AA3" w:rsidRDefault="00255469" w:rsidP="005E7A3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67AA3">
        <w:rPr>
          <w:sz w:val="28"/>
          <w:szCs w:val="28"/>
          <w:lang w:eastAsia="en-US"/>
        </w:rPr>
        <w:t>- участвовать в работе совещаний  органов местного самоуправления при рассмотрении вопросов, затрагивающих интересы жителей территории,</w:t>
      </w:r>
      <w:r w:rsidRPr="00567AA3">
        <w:rPr>
          <w:sz w:val="28"/>
          <w:szCs w:val="28"/>
          <w:lang w:eastAsia="en-US"/>
        </w:rPr>
        <w:br/>
        <w:t>в подведении итогов работы муниципальных предприятий, учреждений, обслуживающих жителей территории;</w:t>
      </w:r>
    </w:p>
    <w:p w:rsidR="00255469" w:rsidRPr="00567AA3" w:rsidRDefault="00255469" w:rsidP="005E7A3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67AA3">
        <w:rPr>
          <w:sz w:val="28"/>
          <w:szCs w:val="28"/>
          <w:lang w:eastAsia="en-US"/>
        </w:rPr>
        <w:t xml:space="preserve">- вносить на рассмотрение главы администрации городского или сельского поселения Волоконовского района </w:t>
      </w:r>
      <w:r w:rsidRPr="00567AA3">
        <w:rPr>
          <w:sz w:val="28"/>
          <w:szCs w:val="28"/>
        </w:rPr>
        <w:t>Белгородской области</w:t>
      </w:r>
      <w:r w:rsidRPr="00567AA3">
        <w:rPr>
          <w:sz w:val="28"/>
          <w:szCs w:val="28"/>
          <w:lang w:eastAsia="en-US"/>
        </w:rPr>
        <w:t xml:space="preserve"> рекомендации по всем вопросам, отнесенным к компетенции Совета общественности;</w:t>
      </w:r>
    </w:p>
    <w:p w:rsidR="00255469" w:rsidRPr="00567AA3" w:rsidRDefault="00255469" w:rsidP="005E7A3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  <w:lang w:eastAsia="en-US"/>
        </w:rPr>
        <w:t xml:space="preserve">- </w:t>
      </w:r>
      <w:r w:rsidRPr="00567AA3">
        <w:rPr>
          <w:sz w:val="28"/>
          <w:szCs w:val="28"/>
        </w:rPr>
        <w:t>осуществлять иные полномочия, предусмотренные законодательством Российской Федерации, Белгородской области, нормативными актами Муниципального совета Волоконовского района, администрации Волоконовского района, городских и сельских поселений и настоящим Положением.</w:t>
      </w:r>
    </w:p>
    <w:p w:rsidR="00255469" w:rsidRPr="00567AA3" w:rsidRDefault="00255469" w:rsidP="005E7A3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5.3. Ответственность Совета:</w:t>
      </w:r>
    </w:p>
    <w:p w:rsidR="00255469" w:rsidRPr="00567AA3" w:rsidRDefault="00255469" w:rsidP="005E7A3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67AA3">
        <w:rPr>
          <w:sz w:val="28"/>
          <w:szCs w:val="28"/>
          <w:lang w:eastAsia="en-US"/>
        </w:rPr>
        <w:t>- председатель Совета общественности обязан на общих собраниях жителей соответствующей территории отчитываться перед ними о проделанной работе</w:t>
      </w:r>
      <w:r w:rsidRPr="00567AA3">
        <w:rPr>
          <w:sz w:val="28"/>
          <w:szCs w:val="28"/>
          <w:lang w:eastAsia="en-US"/>
        </w:rPr>
        <w:br/>
        <w:t>не реже одного раза в квартал;</w:t>
      </w:r>
    </w:p>
    <w:p w:rsidR="00255469" w:rsidRPr="00567AA3" w:rsidRDefault="00255469" w:rsidP="005E7A3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67AA3">
        <w:rPr>
          <w:sz w:val="28"/>
          <w:szCs w:val="28"/>
          <w:lang w:eastAsia="en-US"/>
        </w:rPr>
        <w:t>- Совет общественности один раз в квартал предоставляет в администрацию городского или сельского поселения информацию о своей деятельности;</w:t>
      </w:r>
    </w:p>
    <w:p w:rsidR="00255469" w:rsidRDefault="00255469" w:rsidP="005E7A3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  <w:lang w:eastAsia="en-US"/>
        </w:rPr>
        <w:t xml:space="preserve">- </w:t>
      </w:r>
      <w:r w:rsidRPr="00567AA3">
        <w:rPr>
          <w:sz w:val="28"/>
          <w:szCs w:val="28"/>
        </w:rPr>
        <w:t>Совет общественности несет ответственность за нарушение настоящего Положения, невыполнение решений общего собрания жителей территории;</w:t>
      </w:r>
    </w:p>
    <w:p w:rsidR="00255469" w:rsidRDefault="00255469" w:rsidP="005E7A3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решения Совета общественности в случае противоречия их действующему законодательству, настоящему Положению, либо принятые с нарушением предоставленных ему полномочий, могут быть отменены администрацией городского или сельского поселения, либо в другом установленном законом порядке.</w:t>
      </w:r>
    </w:p>
    <w:p w:rsidR="00255469" w:rsidRDefault="00255469" w:rsidP="005E7A3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469" w:rsidRDefault="00255469" w:rsidP="005E7A3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469" w:rsidRPr="00567AA3" w:rsidRDefault="00255469" w:rsidP="0002112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255469" w:rsidRPr="00567AA3" w:rsidRDefault="00255469" w:rsidP="00E72D3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567AA3">
        <w:rPr>
          <w:b/>
          <w:sz w:val="28"/>
          <w:szCs w:val="28"/>
        </w:rPr>
        <w:t xml:space="preserve">6. Взаимоотношение </w:t>
      </w:r>
    </w:p>
    <w:p w:rsidR="00255469" w:rsidRPr="00567AA3" w:rsidRDefault="00255469" w:rsidP="006E46A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567AA3">
        <w:rPr>
          <w:b/>
          <w:sz w:val="28"/>
          <w:szCs w:val="28"/>
        </w:rPr>
        <w:t>Совета общественности и органов местного самоуправления</w:t>
      </w:r>
    </w:p>
    <w:p w:rsidR="00255469" w:rsidRPr="00567AA3" w:rsidRDefault="00255469" w:rsidP="006E46A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55469" w:rsidRPr="00567AA3" w:rsidRDefault="00255469" w:rsidP="00670E5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6.1. Администрации Волоконовского района, городских и сельских поселений района, представительные органы поселений района взаимодействуют с Советом общественности в пределах своих компетенций:</w:t>
      </w:r>
    </w:p>
    <w:p w:rsidR="00255469" w:rsidRPr="00567AA3" w:rsidRDefault="00255469" w:rsidP="00670E5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оказывают содействие населению в осуществлении права на участие</w:t>
      </w:r>
      <w:r w:rsidRPr="00567AA3">
        <w:rPr>
          <w:sz w:val="28"/>
          <w:szCs w:val="28"/>
        </w:rPr>
        <w:br/>
        <w:t>в общественном самоуправлении на территории;</w:t>
      </w:r>
    </w:p>
    <w:p w:rsidR="00255469" w:rsidRPr="00567AA3" w:rsidRDefault="00255469" w:rsidP="00670E5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принимают правовые акты, устанавливающие общие принципы деятельности органов территориального общественного самоуправления;</w:t>
      </w:r>
    </w:p>
    <w:p w:rsidR="00255469" w:rsidRPr="00567AA3" w:rsidRDefault="00255469" w:rsidP="00670E5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устанавливают сферы совместной компетенции с Советом общественности;</w:t>
      </w:r>
    </w:p>
    <w:p w:rsidR="00255469" w:rsidRPr="00567AA3" w:rsidRDefault="00255469" w:rsidP="00670E5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координируют деятельность Совета общественности, оказывают организационную и методическую помощь;</w:t>
      </w:r>
    </w:p>
    <w:p w:rsidR="00255469" w:rsidRPr="00567AA3" w:rsidRDefault="00255469" w:rsidP="00670E5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рассматривает обращения и запросы Совета общественности;</w:t>
      </w:r>
    </w:p>
    <w:p w:rsidR="00255469" w:rsidRPr="00567AA3" w:rsidRDefault="00255469" w:rsidP="00670E5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осуществляют иные полномочия по взаимодействию с Советом общественности в соответствии с настоящим положениям.</w:t>
      </w:r>
    </w:p>
    <w:p w:rsidR="00255469" w:rsidRPr="00567AA3" w:rsidRDefault="00255469" w:rsidP="006E46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55469" w:rsidRPr="00567AA3" w:rsidRDefault="00255469" w:rsidP="006E46A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567AA3">
        <w:rPr>
          <w:b/>
          <w:sz w:val="28"/>
          <w:szCs w:val="28"/>
        </w:rPr>
        <w:t>7. Досрочное прекращение полномочий члена Совета общественности</w:t>
      </w:r>
    </w:p>
    <w:p w:rsidR="00255469" w:rsidRPr="00567AA3" w:rsidRDefault="00255469" w:rsidP="006E46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55469" w:rsidRPr="00567AA3" w:rsidRDefault="00255469" w:rsidP="00670E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7.1. Полномочия члена Совета общественности прекращаются досрочно</w:t>
      </w:r>
      <w:r w:rsidRPr="00567AA3">
        <w:rPr>
          <w:sz w:val="28"/>
          <w:szCs w:val="28"/>
        </w:rPr>
        <w:br/>
        <w:t>по решению главы администрации городского или сельского поселения Волоконовского района Белгородской области в случаях:</w:t>
      </w:r>
    </w:p>
    <w:p w:rsidR="00255469" w:rsidRPr="00567AA3" w:rsidRDefault="00255469" w:rsidP="00670E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подачи личного заявления о прекращении по собственному желанию полномочий члена Совета общественности;</w:t>
      </w:r>
    </w:p>
    <w:p w:rsidR="00255469" w:rsidRPr="00567AA3" w:rsidRDefault="00255469" w:rsidP="00670E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прекращения полномочий, увольнения с должности, дающих право входить в состав Совета общественности;</w:t>
      </w:r>
    </w:p>
    <w:p w:rsidR="00255469" w:rsidRPr="00567AA3" w:rsidRDefault="00255469" w:rsidP="00670E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вступление в законную силу решения суда о признании лица, являющегося членом Совета общественности, недееспособным, ограниченно дееспособным,</w:t>
      </w:r>
      <w:r w:rsidRPr="00567AA3">
        <w:rPr>
          <w:sz w:val="28"/>
          <w:szCs w:val="28"/>
        </w:rPr>
        <w:br/>
        <w:t>об объявлении умершим или безвестно отсутствующим;</w:t>
      </w:r>
    </w:p>
    <w:p w:rsidR="00255469" w:rsidRPr="00567AA3" w:rsidRDefault="00255469" w:rsidP="00670E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неоднократного невыполнения обязанностей члена Совета общественности, выражающегося в систематическом уклонении без уважительных причин от участия в заседаниях Совета общественности;</w:t>
      </w:r>
    </w:p>
    <w:p w:rsidR="00255469" w:rsidRPr="00567AA3" w:rsidRDefault="00255469" w:rsidP="00670E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смерти члена Совета общественности;</w:t>
      </w:r>
    </w:p>
    <w:p w:rsidR="00255469" w:rsidRDefault="00255469" w:rsidP="00670E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- иных случаях, предусмотренных федеральным законодательством.</w:t>
      </w:r>
    </w:p>
    <w:p w:rsidR="00255469" w:rsidRDefault="00255469" w:rsidP="00670E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7AA3">
        <w:rPr>
          <w:sz w:val="28"/>
          <w:szCs w:val="28"/>
        </w:rPr>
        <w:t>7.2. В случае досрочного прекращения полномочий члена Совета общественности председатель Совета общественности обязан в месячный срок</w:t>
      </w:r>
      <w:r w:rsidRPr="00567AA3">
        <w:rPr>
          <w:sz w:val="28"/>
          <w:szCs w:val="28"/>
        </w:rPr>
        <w:br/>
        <w:t>со дня принятия решения о досрочном прекращении полномочий члена Совета общественности представить главе администрации городского или сельского поселения Волоконовского  района Белгородской области предложение о назначении нового члена Совета общественности.</w:t>
      </w:r>
    </w:p>
    <w:p w:rsidR="00255469" w:rsidRDefault="00255469" w:rsidP="00670E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55469" w:rsidRDefault="00255469" w:rsidP="00670E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55469" w:rsidRPr="00567AA3" w:rsidRDefault="00255469" w:rsidP="006E46A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55469" w:rsidRPr="00567AA3" w:rsidRDefault="00255469" w:rsidP="0002112C">
      <w:pPr>
        <w:pStyle w:val="NormalWeb"/>
        <w:numPr>
          <w:ilvl w:val="0"/>
          <w:numId w:val="12"/>
        </w:numPr>
        <w:spacing w:before="0" w:beforeAutospacing="0" w:after="0" w:afterAutospacing="0"/>
        <w:ind w:left="0"/>
        <w:jc w:val="center"/>
        <w:rPr>
          <w:rStyle w:val="Strong"/>
          <w:sz w:val="28"/>
          <w:szCs w:val="28"/>
        </w:rPr>
      </w:pPr>
      <w:r w:rsidRPr="00567AA3">
        <w:rPr>
          <w:rStyle w:val="Strong"/>
          <w:sz w:val="28"/>
          <w:szCs w:val="28"/>
        </w:rPr>
        <w:t>Заключительные положения</w:t>
      </w:r>
    </w:p>
    <w:p w:rsidR="00255469" w:rsidRPr="00567AA3" w:rsidRDefault="00255469" w:rsidP="006E46A7">
      <w:pPr>
        <w:pStyle w:val="NormalWeb"/>
        <w:spacing w:before="0" w:beforeAutospacing="0" w:after="0" w:afterAutospacing="0"/>
        <w:ind w:firstLine="708"/>
        <w:rPr>
          <w:rStyle w:val="Strong"/>
          <w:b w:val="0"/>
          <w:sz w:val="28"/>
          <w:szCs w:val="28"/>
        </w:rPr>
      </w:pPr>
    </w:p>
    <w:p w:rsidR="00255469" w:rsidRPr="00567AA3" w:rsidRDefault="00255469" w:rsidP="006E46A7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sz w:val="28"/>
          <w:szCs w:val="28"/>
        </w:rPr>
      </w:pPr>
      <w:r w:rsidRPr="00567AA3">
        <w:rPr>
          <w:rStyle w:val="Strong"/>
          <w:b w:val="0"/>
          <w:sz w:val="28"/>
          <w:szCs w:val="28"/>
        </w:rPr>
        <w:t>8.1. Полномочия Совета общественности прекращаются в соответствии</w:t>
      </w:r>
      <w:r w:rsidRPr="00567AA3">
        <w:rPr>
          <w:rStyle w:val="Strong"/>
          <w:b w:val="0"/>
          <w:sz w:val="28"/>
          <w:szCs w:val="28"/>
        </w:rPr>
        <w:br/>
        <w:t xml:space="preserve">с решением главы администрации </w:t>
      </w:r>
      <w:r w:rsidRPr="00567AA3">
        <w:rPr>
          <w:sz w:val="28"/>
          <w:szCs w:val="28"/>
        </w:rPr>
        <w:t>городского или сельского поселения Волоконовского  района Белгородской области</w:t>
      </w:r>
      <w:r w:rsidRPr="00567AA3">
        <w:rPr>
          <w:rStyle w:val="Strong"/>
          <w:b w:val="0"/>
          <w:sz w:val="28"/>
          <w:szCs w:val="28"/>
        </w:rPr>
        <w:t xml:space="preserve"> в случае:</w:t>
      </w:r>
    </w:p>
    <w:p w:rsidR="00255469" w:rsidRPr="00567AA3" w:rsidRDefault="00255469" w:rsidP="006E46A7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sz w:val="28"/>
          <w:szCs w:val="28"/>
        </w:rPr>
      </w:pPr>
      <w:r w:rsidRPr="00567AA3">
        <w:rPr>
          <w:rStyle w:val="Strong"/>
          <w:b w:val="0"/>
          <w:sz w:val="28"/>
          <w:szCs w:val="28"/>
        </w:rPr>
        <w:t>- существенного нарушения действующего законодательства;</w:t>
      </w:r>
    </w:p>
    <w:p w:rsidR="00255469" w:rsidRPr="00567AA3" w:rsidRDefault="00255469" w:rsidP="006E46A7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sz w:val="28"/>
          <w:szCs w:val="28"/>
        </w:rPr>
      </w:pPr>
      <w:r w:rsidRPr="00567AA3">
        <w:rPr>
          <w:rStyle w:val="Strong"/>
          <w:b w:val="0"/>
          <w:sz w:val="28"/>
          <w:szCs w:val="28"/>
        </w:rPr>
        <w:t>- принятия Советом общественности решения, принятого квалифицированным большинством не менее двух третей голосов от численного состава Совета общественности, о прекращении своих полномочий;</w:t>
      </w:r>
    </w:p>
    <w:p w:rsidR="00255469" w:rsidRPr="00567AA3" w:rsidRDefault="00255469" w:rsidP="006E46A7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sz w:val="28"/>
          <w:szCs w:val="28"/>
        </w:rPr>
      </w:pPr>
      <w:r w:rsidRPr="00567AA3">
        <w:rPr>
          <w:rStyle w:val="Strong"/>
          <w:b w:val="0"/>
          <w:sz w:val="28"/>
          <w:szCs w:val="28"/>
        </w:rPr>
        <w:t>-</w:t>
      </w:r>
      <w:r>
        <w:rPr>
          <w:rStyle w:val="Strong"/>
          <w:b w:val="0"/>
          <w:sz w:val="28"/>
          <w:szCs w:val="28"/>
        </w:rPr>
        <w:t xml:space="preserve"> </w:t>
      </w:r>
      <w:bookmarkStart w:id="0" w:name="_GoBack"/>
      <w:bookmarkEnd w:id="0"/>
      <w:r w:rsidRPr="00567AA3">
        <w:rPr>
          <w:rStyle w:val="Strong"/>
          <w:b w:val="0"/>
          <w:sz w:val="28"/>
          <w:szCs w:val="28"/>
        </w:rPr>
        <w:t>утраты доверия населения к Совету общественности, выразившегося в решении собрания жителей. Решение собрания жителей об утрате доверия Совету общественности оформляется протоколом, который подписывается всеми участниками собрания, и должен содержать не менее 30 % голосов от числа зарегистрированных жителей на данной территории.</w:t>
      </w:r>
    </w:p>
    <w:p w:rsidR="00255469" w:rsidRPr="00567AA3" w:rsidRDefault="00255469" w:rsidP="006E46A7">
      <w:pPr>
        <w:pStyle w:val="NormalWeb"/>
        <w:spacing w:before="0" w:beforeAutospacing="0" w:after="0" w:afterAutospacing="0"/>
        <w:rPr>
          <w:bCs/>
          <w:sz w:val="28"/>
          <w:szCs w:val="28"/>
        </w:rPr>
      </w:pPr>
    </w:p>
    <w:p w:rsidR="00255469" w:rsidRPr="00567AA3" w:rsidRDefault="00255469" w:rsidP="006E46A7">
      <w:pPr>
        <w:pStyle w:val="NormalWeb"/>
        <w:spacing w:before="0" w:beforeAutospacing="0" w:after="0" w:afterAutospacing="0"/>
        <w:rPr>
          <w:bCs/>
          <w:sz w:val="28"/>
          <w:szCs w:val="28"/>
        </w:rPr>
      </w:pPr>
    </w:p>
    <w:p w:rsidR="00255469" w:rsidRPr="00567AA3" w:rsidRDefault="00255469" w:rsidP="006E46A7">
      <w:pPr>
        <w:pStyle w:val="NormalWeb"/>
        <w:spacing w:before="0" w:beforeAutospacing="0" w:after="0" w:afterAutospacing="0"/>
        <w:rPr>
          <w:bCs/>
          <w:sz w:val="28"/>
          <w:szCs w:val="28"/>
        </w:rPr>
      </w:pPr>
    </w:p>
    <w:sectPr w:rsidR="00255469" w:rsidRPr="00567AA3" w:rsidSect="00E72D37">
      <w:headerReference w:type="even" r:id="rId8"/>
      <w:headerReference w:type="default" r:id="rId9"/>
      <w:footerReference w:type="first" r:id="rId10"/>
      <w:pgSz w:w="11906" w:h="16838"/>
      <w:pgMar w:top="426" w:right="566" w:bottom="89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469" w:rsidRDefault="00255469" w:rsidP="000D7B7C">
      <w:pPr>
        <w:spacing w:after="0" w:line="240" w:lineRule="auto"/>
      </w:pPr>
      <w:r>
        <w:separator/>
      </w:r>
    </w:p>
  </w:endnote>
  <w:endnote w:type="continuationSeparator" w:id="0">
    <w:p w:rsidR="00255469" w:rsidRDefault="00255469" w:rsidP="000D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469" w:rsidRDefault="00255469">
    <w:pPr>
      <w:pStyle w:val="Footer"/>
    </w:pPr>
  </w:p>
  <w:p w:rsidR="00255469" w:rsidRDefault="002554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469" w:rsidRDefault="00255469" w:rsidP="000D7B7C">
      <w:pPr>
        <w:spacing w:after="0" w:line="240" w:lineRule="auto"/>
      </w:pPr>
      <w:r>
        <w:separator/>
      </w:r>
    </w:p>
  </w:footnote>
  <w:footnote w:type="continuationSeparator" w:id="0">
    <w:p w:rsidR="00255469" w:rsidRDefault="00255469" w:rsidP="000D7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469" w:rsidRDefault="00255469" w:rsidP="005254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469" w:rsidRDefault="002554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469" w:rsidRDefault="00255469" w:rsidP="005254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255469" w:rsidRDefault="002554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11B"/>
    <w:multiLevelType w:val="multilevel"/>
    <w:tmpl w:val="D3645844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1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8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97" w:hanging="1440"/>
      </w:pPr>
      <w:rPr>
        <w:rFonts w:cs="Times New Roman" w:hint="default"/>
      </w:rPr>
    </w:lvl>
  </w:abstractNum>
  <w:abstractNum w:abstractNumId="1">
    <w:nsid w:val="0BAE5111"/>
    <w:multiLevelType w:val="multilevel"/>
    <w:tmpl w:val="5EAEAE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0F78240B"/>
    <w:multiLevelType w:val="multilevel"/>
    <w:tmpl w:val="CECAA9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60C7F67"/>
    <w:multiLevelType w:val="multilevel"/>
    <w:tmpl w:val="BFD4A6A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A2347B1"/>
    <w:multiLevelType w:val="multilevel"/>
    <w:tmpl w:val="9BEC5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color w:val="auto"/>
      </w:rPr>
    </w:lvl>
  </w:abstractNum>
  <w:abstractNum w:abstractNumId="5">
    <w:nsid w:val="32B91D37"/>
    <w:multiLevelType w:val="multilevel"/>
    <w:tmpl w:val="CECAA9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3DB46E78"/>
    <w:multiLevelType w:val="hybridMultilevel"/>
    <w:tmpl w:val="CB8C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9819AC"/>
    <w:multiLevelType w:val="hybridMultilevel"/>
    <w:tmpl w:val="82D2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654F12"/>
    <w:multiLevelType w:val="multilevel"/>
    <w:tmpl w:val="E878C8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62632F7E"/>
    <w:multiLevelType w:val="multilevel"/>
    <w:tmpl w:val="6B44A148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  <w:color w:val="auto"/>
      </w:rPr>
    </w:lvl>
  </w:abstractNum>
  <w:abstractNum w:abstractNumId="10">
    <w:nsid w:val="68100A38"/>
    <w:multiLevelType w:val="hybridMultilevel"/>
    <w:tmpl w:val="F1920104"/>
    <w:lvl w:ilvl="0" w:tplc="537EA44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6C40416"/>
    <w:multiLevelType w:val="hybridMultilevel"/>
    <w:tmpl w:val="9D6CE2D6"/>
    <w:lvl w:ilvl="0" w:tplc="A7108082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B8B"/>
    <w:rsid w:val="00012CF3"/>
    <w:rsid w:val="00014BE1"/>
    <w:rsid w:val="0002112C"/>
    <w:rsid w:val="00032A7C"/>
    <w:rsid w:val="00046A72"/>
    <w:rsid w:val="0005431D"/>
    <w:rsid w:val="00054857"/>
    <w:rsid w:val="00055E7C"/>
    <w:rsid w:val="00076CAF"/>
    <w:rsid w:val="000D7B7C"/>
    <w:rsid w:val="000F111E"/>
    <w:rsid w:val="00106B85"/>
    <w:rsid w:val="00107FED"/>
    <w:rsid w:val="00120956"/>
    <w:rsid w:val="00122EF5"/>
    <w:rsid w:val="001365BD"/>
    <w:rsid w:val="00136973"/>
    <w:rsid w:val="00137709"/>
    <w:rsid w:val="00144599"/>
    <w:rsid w:val="00145DFB"/>
    <w:rsid w:val="0014645B"/>
    <w:rsid w:val="00164B29"/>
    <w:rsid w:val="00171D12"/>
    <w:rsid w:val="00174C65"/>
    <w:rsid w:val="0018318A"/>
    <w:rsid w:val="00197789"/>
    <w:rsid w:val="001B64B6"/>
    <w:rsid w:val="001C2D4E"/>
    <w:rsid w:val="001C6FB8"/>
    <w:rsid w:val="001D113D"/>
    <w:rsid w:val="001F0D04"/>
    <w:rsid w:val="002002BB"/>
    <w:rsid w:val="00203F51"/>
    <w:rsid w:val="002139D9"/>
    <w:rsid w:val="00216DDA"/>
    <w:rsid w:val="002262DF"/>
    <w:rsid w:val="002273DD"/>
    <w:rsid w:val="00235E02"/>
    <w:rsid w:val="00244847"/>
    <w:rsid w:val="002513A5"/>
    <w:rsid w:val="002542A6"/>
    <w:rsid w:val="002544FA"/>
    <w:rsid w:val="00255469"/>
    <w:rsid w:val="00255F90"/>
    <w:rsid w:val="002623B8"/>
    <w:rsid w:val="00275441"/>
    <w:rsid w:val="0028645D"/>
    <w:rsid w:val="0028740B"/>
    <w:rsid w:val="00293814"/>
    <w:rsid w:val="00294BCD"/>
    <w:rsid w:val="002B5F2C"/>
    <w:rsid w:val="002C4D49"/>
    <w:rsid w:val="002D0302"/>
    <w:rsid w:val="002E6CA0"/>
    <w:rsid w:val="002F005A"/>
    <w:rsid w:val="002F1768"/>
    <w:rsid w:val="002F583F"/>
    <w:rsid w:val="0031185F"/>
    <w:rsid w:val="003306CD"/>
    <w:rsid w:val="00331FED"/>
    <w:rsid w:val="00336BF7"/>
    <w:rsid w:val="00341231"/>
    <w:rsid w:val="00365B98"/>
    <w:rsid w:val="00371BF7"/>
    <w:rsid w:val="00373129"/>
    <w:rsid w:val="003767BA"/>
    <w:rsid w:val="00376CD1"/>
    <w:rsid w:val="00377D3D"/>
    <w:rsid w:val="00383D3D"/>
    <w:rsid w:val="00384076"/>
    <w:rsid w:val="003A1D32"/>
    <w:rsid w:val="003B1227"/>
    <w:rsid w:val="003B7B97"/>
    <w:rsid w:val="003D1466"/>
    <w:rsid w:val="003E335D"/>
    <w:rsid w:val="003E46E2"/>
    <w:rsid w:val="003F058F"/>
    <w:rsid w:val="0043594E"/>
    <w:rsid w:val="00442EF0"/>
    <w:rsid w:val="00446409"/>
    <w:rsid w:val="00453B8B"/>
    <w:rsid w:val="00476BC9"/>
    <w:rsid w:val="0049050C"/>
    <w:rsid w:val="00495F57"/>
    <w:rsid w:val="004962A5"/>
    <w:rsid w:val="004A6978"/>
    <w:rsid w:val="004B4FA7"/>
    <w:rsid w:val="004B761B"/>
    <w:rsid w:val="004C31F7"/>
    <w:rsid w:val="004D2282"/>
    <w:rsid w:val="004F030A"/>
    <w:rsid w:val="004F43BC"/>
    <w:rsid w:val="00501891"/>
    <w:rsid w:val="00510E84"/>
    <w:rsid w:val="00513ED9"/>
    <w:rsid w:val="00521A0C"/>
    <w:rsid w:val="005220AD"/>
    <w:rsid w:val="005254F8"/>
    <w:rsid w:val="005457AF"/>
    <w:rsid w:val="0054681C"/>
    <w:rsid w:val="00552092"/>
    <w:rsid w:val="00557808"/>
    <w:rsid w:val="00567AA3"/>
    <w:rsid w:val="005939D7"/>
    <w:rsid w:val="005941AF"/>
    <w:rsid w:val="005943D8"/>
    <w:rsid w:val="005A4D19"/>
    <w:rsid w:val="005C2D8E"/>
    <w:rsid w:val="005C61B6"/>
    <w:rsid w:val="005C7692"/>
    <w:rsid w:val="005D1DD5"/>
    <w:rsid w:val="005D5D55"/>
    <w:rsid w:val="005E0510"/>
    <w:rsid w:val="005E1653"/>
    <w:rsid w:val="005E4014"/>
    <w:rsid w:val="005E7A3A"/>
    <w:rsid w:val="005F113A"/>
    <w:rsid w:val="00610044"/>
    <w:rsid w:val="00610686"/>
    <w:rsid w:val="006166CB"/>
    <w:rsid w:val="00624EBA"/>
    <w:rsid w:val="0062550E"/>
    <w:rsid w:val="0062677A"/>
    <w:rsid w:val="006359EE"/>
    <w:rsid w:val="00636A99"/>
    <w:rsid w:val="006373EE"/>
    <w:rsid w:val="0065277C"/>
    <w:rsid w:val="006528DA"/>
    <w:rsid w:val="00670A51"/>
    <w:rsid w:val="00670E5C"/>
    <w:rsid w:val="00671812"/>
    <w:rsid w:val="0068438C"/>
    <w:rsid w:val="0068522D"/>
    <w:rsid w:val="00690E20"/>
    <w:rsid w:val="00694D23"/>
    <w:rsid w:val="006D6A88"/>
    <w:rsid w:val="006D73DD"/>
    <w:rsid w:val="006E46A7"/>
    <w:rsid w:val="006F0CFC"/>
    <w:rsid w:val="006F4766"/>
    <w:rsid w:val="00704296"/>
    <w:rsid w:val="007139D4"/>
    <w:rsid w:val="00723F33"/>
    <w:rsid w:val="00734E69"/>
    <w:rsid w:val="00744141"/>
    <w:rsid w:val="00750890"/>
    <w:rsid w:val="007619D9"/>
    <w:rsid w:val="00763E53"/>
    <w:rsid w:val="0077221B"/>
    <w:rsid w:val="007726EE"/>
    <w:rsid w:val="007769EE"/>
    <w:rsid w:val="00794575"/>
    <w:rsid w:val="007A6891"/>
    <w:rsid w:val="007D10C9"/>
    <w:rsid w:val="007D7004"/>
    <w:rsid w:val="007F2375"/>
    <w:rsid w:val="007F2CB7"/>
    <w:rsid w:val="007F6FB9"/>
    <w:rsid w:val="008047D0"/>
    <w:rsid w:val="00847469"/>
    <w:rsid w:val="00852885"/>
    <w:rsid w:val="00857EFA"/>
    <w:rsid w:val="00860115"/>
    <w:rsid w:val="0086658F"/>
    <w:rsid w:val="008A1A71"/>
    <w:rsid w:val="008A2ECC"/>
    <w:rsid w:val="008B083D"/>
    <w:rsid w:val="008E5813"/>
    <w:rsid w:val="008E7CE6"/>
    <w:rsid w:val="008F4874"/>
    <w:rsid w:val="009010D6"/>
    <w:rsid w:val="009102BE"/>
    <w:rsid w:val="00914B3F"/>
    <w:rsid w:val="0092306D"/>
    <w:rsid w:val="00923959"/>
    <w:rsid w:val="0096281E"/>
    <w:rsid w:val="00963BF2"/>
    <w:rsid w:val="00966FEB"/>
    <w:rsid w:val="00984670"/>
    <w:rsid w:val="009860D9"/>
    <w:rsid w:val="00995DD5"/>
    <w:rsid w:val="009A2263"/>
    <w:rsid w:val="009D241D"/>
    <w:rsid w:val="00A1137F"/>
    <w:rsid w:val="00A1555A"/>
    <w:rsid w:val="00A15574"/>
    <w:rsid w:val="00A16646"/>
    <w:rsid w:val="00A30650"/>
    <w:rsid w:val="00A3354C"/>
    <w:rsid w:val="00A3522F"/>
    <w:rsid w:val="00A5531E"/>
    <w:rsid w:val="00A62557"/>
    <w:rsid w:val="00A91EAC"/>
    <w:rsid w:val="00A9232E"/>
    <w:rsid w:val="00A958CF"/>
    <w:rsid w:val="00A97125"/>
    <w:rsid w:val="00AA098A"/>
    <w:rsid w:val="00AA21A1"/>
    <w:rsid w:val="00AB0138"/>
    <w:rsid w:val="00AC3523"/>
    <w:rsid w:val="00AD0892"/>
    <w:rsid w:val="00AD3FDF"/>
    <w:rsid w:val="00AF3564"/>
    <w:rsid w:val="00B04A2A"/>
    <w:rsid w:val="00B07C15"/>
    <w:rsid w:val="00B51AD2"/>
    <w:rsid w:val="00B56910"/>
    <w:rsid w:val="00B56EAA"/>
    <w:rsid w:val="00B61969"/>
    <w:rsid w:val="00B66C21"/>
    <w:rsid w:val="00BA217A"/>
    <w:rsid w:val="00BA45C1"/>
    <w:rsid w:val="00BA4A91"/>
    <w:rsid w:val="00BA62F0"/>
    <w:rsid w:val="00BB30A5"/>
    <w:rsid w:val="00BB709B"/>
    <w:rsid w:val="00BD4FE7"/>
    <w:rsid w:val="00BD649E"/>
    <w:rsid w:val="00BE44D5"/>
    <w:rsid w:val="00BF5FC8"/>
    <w:rsid w:val="00C0264A"/>
    <w:rsid w:val="00C02AC0"/>
    <w:rsid w:val="00C20108"/>
    <w:rsid w:val="00C46DF3"/>
    <w:rsid w:val="00C474A6"/>
    <w:rsid w:val="00C54886"/>
    <w:rsid w:val="00C54FB2"/>
    <w:rsid w:val="00C94939"/>
    <w:rsid w:val="00CA43CB"/>
    <w:rsid w:val="00CA44BC"/>
    <w:rsid w:val="00CB0CB2"/>
    <w:rsid w:val="00CB4FBF"/>
    <w:rsid w:val="00CC2F48"/>
    <w:rsid w:val="00CD265A"/>
    <w:rsid w:val="00CD47A6"/>
    <w:rsid w:val="00CD4D06"/>
    <w:rsid w:val="00CF2647"/>
    <w:rsid w:val="00CF60BD"/>
    <w:rsid w:val="00D06D78"/>
    <w:rsid w:val="00D13258"/>
    <w:rsid w:val="00D17D3A"/>
    <w:rsid w:val="00D23F9A"/>
    <w:rsid w:val="00D301FA"/>
    <w:rsid w:val="00D43EAE"/>
    <w:rsid w:val="00D50C65"/>
    <w:rsid w:val="00D74AFD"/>
    <w:rsid w:val="00D77158"/>
    <w:rsid w:val="00D778FA"/>
    <w:rsid w:val="00DA5D8B"/>
    <w:rsid w:val="00DB0DA1"/>
    <w:rsid w:val="00DB3A5A"/>
    <w:rsid w:val="00DB3EAF"/>
    <w:rsid w:val="00DC2471"/>
    <w:rsid w:val="00DC470D"/>
    <w:rsid w:val="00DC58A9"/>
    <w:rsid w:val="00DE4A57"/>
    <w:rsid w:val="00E06048"/>
    <w:rsid w:val="00E3504F"/>
    <w:rsid w:val="00E5710F"/>
    <w:rsid w:val="00E64933"/>
    <w:rsid w:val="00E64CA3"/>
    <w:rsid w:val="00E72D37"/>
    <w:rsid w:val="00E82812"/>
    <w:rsid w:val="00E8319C"/>
    <w:rsid w:val="00E85F10"/>
    <w:rsid w:val="00E86B3D"/>
    <w:rsid w:val="00E9203F"/>
    <w:rsid w:val="00EC0D32"/>
    <w:rsid w:val="00EC1B1E"/>
    <w:rsid w:val="00EC36CD"/>
    <w:rsid w:val="00EC37CF"/>
    <w:rsid w:val="00EC7278"/>
    <w:rsid w:val="00ED5C01"/>
    <w:rsid w:val="00EF5A06"/>
    <w:rsid w:val="00F041AA"/>
    <w:rsid w:val="00F24917"/>
    <w:rsid w:val="00F37DCE"/>
    <w:rsid w:val="00F8220B"/>
    <w:rsid w:val="00F8274B"/>
    <w:rsid w:val="00F9353A"/>
    <w:rsid w:val="00F96F20"/>
    <w:rsid w:val="00FA2BB5"/>
    <w:rsid w:val="00FC31EA"/>
    <w:rsid w:val="00FC365C"/>
    <w:rsid w:val="00FD2574"/>
    <w:rsid w:val="00FE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8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4E6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09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8A2E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4E6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A09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2EC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E9203F"/>
    <w:pPr>
      <w:ind w:left="720"/>
      <w:contextualSpacing/>
    </w:pPr>
  </w:style>
  <w:style w:type="paragraph" w:customStyle="1" w:styleId="formattext">
    <w:name w:val="formattext"/>
    <w:basedOn w:val="Normal"/>
    <w:uiPriority w:val="99"/>
    <w:rsid w:val="008A2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C2F48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styleId="TableGrid">
    <w:name w:val="Table Grid"/>
    <w:basedOn w:val="TableNormal"/>
    <w:uiPriority w:val="99"/>
    <w:rsid w:val="00CC2F4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45DF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B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30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D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B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B7C"/>
    <w:rPr>
      <w:rFonts w:cs="Times New Roman"/>
    </w:rPr>
  </w:style>
  <w:style w:type="paragraph" w:styleId="NormalWeb">
    <w:name w:val="Normal (Web)"/>
    <w:basedOn w:val="Normal"/>
    <w:uiPriority w:val="99"/>
    <w:rsid w:val="00594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20108"/>
    <w:rPr>
      <w:rFonts w:cs="Times New Roman"/>
      <w:b/>
      <w:bCs/>
    </w:rPr>
  </w:style>
  <w:style w:type="paragraph" w:customStyle="1" w:styleId="ConsTitle">
    <w:name w:val="ConsTitle"/>
    <w:uiPriority w:val="99"/>
    <w:rsid w:val="00734E6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442E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8</Pages>
  <Words>2287</Words>
  <Characters>13039</Characters>
  <Application>Microsoft Office Outlook</Application>
  <DocSecurity>0</DocSecurity>
  <Lines>0</Lines>
  <Paragraphs>0</Paragraphs>
  <ScaleCrop>false</ScaleCrop>
  <Company>Администрация Губернатора Белгородской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Скопенко Олег Романович</dc:creator>
  <cp:keywords/>
  <dc:description/>
  <cp:lastModifiedBy>2</cp:lastModifiedBy>
  <cp:revision>10</cp:revision>
  <cp:lastPrinted>2020-05-27T12:48:00Z</cp:lastPrinted>
  <dcterms:created xsi:type="dcterms:W3CDTF">2020-05-25T12:51:00Z</dcterms:created>
  <dcterms:modified xsi:type="dcterms:W3CDTF">2020-05-27T12:59:00Z</dcterms:modified>
</cp:coreProperties>
</file>