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DF" w:rsidRDefault="001F0FDF" w:rsidP="009A0599">
      <w:pPr>
        <w:pStyle w:val="Heading1"/>
        <w:rPr>
          <w:b w:val="0"/>
          <w:sz w:val="32"/>
          <w:szCs w:val="28"/>
        </w:rPr>
      </w:pPr>
      <w:r w:rsidRPr="00F950A0">
        <w:rPr>
          <w:b w:val="0"/>
          <w:sz w:val="32"/>
          <w:szCs w:val="28"/>
        </w:rPr>
        <w:t>Р О С С И Й С К А Я   Ф Е Д Е Р А Ц И Я</w:t>
      </w:r>
      <w:r>
        <w:rPr>
          <w:b w:val="0"/>
          <w:sz w:val="32"/>
          <w:szCs w:val="28"/>
        </w:rPr>
        <w:t xml:space="preserve">     </w:t>
      </w:r>
    </w:p>
    <w:p w:rsidR="001F0FDF" w:rsidRPr="00F950A0" w:rsidRDefault="001F0FDF" w:rsidP="009A0599">
      <w:pPr>
        <w:pStyle w:val="Heading1"/>
        <w:rPr>
          <w:b w:val="0"/>
          <w:sz w:val="32"/>
          <w:szCs w:val="28"/>
        </w:rPr>
      </w:pPr>
      <w:r w:rsidRPr="00F950A0">
        <w:rPr>
          <w:b w:val="0"/>
          <w:sz w:val="32"/>
          <w:szCs w:val="28"/>
        </w:rPr>
        <w:t>Б Е Л Г О Р О Д С К А Я   О Б Л А С Т Ь</w:t>
      </w:r>
    </w:p>
    <w:p w:rsidR="001F0FDF" w:rsidRPr="002F695E" w:rsidRDefault="001F0FDF" w:rsidP="009A0599">
      <w:pPr>
        <w:jc w:val="center"/>
        <w:rPr>
          <w:sz w:val="8"/>
          <w:szCs w:val="16"/>
        </w:rPr>
      </w:pPr>
    </w:p>
    <w:p w:rsidR="001F0FDF" w:rsidRPr="00DD069F" w:rsidRDefault="001F0FDF" w:rsidP="009A0599">
      <w:pPr>
        <w:rPr>
          <w:color w:val="FFFFFF"/>
        </w:rPr>
      </w:pPr>
      <w:r>
        <w:t xml:space="preserve">                                                                         </w:t>
      </w:r>
      <w:r w:rsidRPr="00811C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-к1" style="width:42pt;height:50.25pt;visibility:visible">
            <v:imagedata r:id="rId7" o:title=""/>
          </v:shape>
        </w:pic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 w:rsidRPr="00DD069F">
        <w:rPr>
          <w:color w:val="FFFFFF"/>
        </w:rPr>
        <w:t xml:space="preserve">            Проект</w:t>
      </w:r>
    </w:p>
    <w:p w:rsidR="001F0FDF" w:rsidRPr="002F695E" w:rsidRDefault="001F0FDF" w:rsidP="009A0599">
      <w:pPr>
        <w:rPr>
          <w:sz w:val="12"/>
          <w:szCs w:val="16"/>
        </w:rPr>
      </w:pPr>
    </w:p>
    <w:p w:rsidR="001F0FDF" w:rsidRPr="007115DC" w:rsidRDefault="001F0FDF" w:rsidP="009A0599">
      <w:pPr>
        <w:jc w:val="center"/>
        <w:rPr>
          <w:b/>
          <w:sz w:val="28"/>
        </w:rPr>
      </w:pPr>
      <w:r w:rsidRPr="007115DC">
        <w:rPr>
          <w:b/>
          <w:sz w:val="28"/>
        </w:rPr>
        <w:t xml:space="preserve">МУНИЦИПАЛЬНЫЙ СОВЕТ </w:t>
      </w:r>
    </w:p>
    <w:p w:rsidR="001F0FDF" w:rsidRPr="007115DC" w:rsidRDefault="001F0FDF" w:rsidP="009A0599">
      <w:pPr>
        <w:jc w:val="center"/>
        <w:rPr>
          <w:b/>
          <w:sz w:val="28"/>
        </w:rPr>
      </w:pPr>
      <w:r w:rsidRPr="007115DC">
        <w:rPr>
          <w:b/>
          <w:sz w:val="28"/>
        </w:rPr>
        <w:t xml:space="preserve">МУНИЦИПАЛЬНОГО  РАЙОНА   «ВОЛОКОНОВСКИЙ  РАЙОН» </w:t>
      </w:r>
    </w:p>
    <w:p w:rsidR="001F0FDF" w:rsidRDefault="001F0FDF" w:rsidP="009A0599">
      <w:pPr>
        <w:jc w:val="center"/>
      </w:pPr>
    </w:p>
    <w:p w:rsidR="001F0FDF" w:rsidRPr="009A0599" w:rsidRDefault="001F0FDF" w:rsidP="009A0599">
      <w:pPr>
        <w:pStyle w:val="Heading3"/>
        <w:jc w:val="center"/>
        <w:rPr>
          <w:rFonts w:ascii="Times New Roman" w:hAnsi="Times New Roman" w:cs="Times New Roman"/>
          <w:b/>
          <w:color w:val="auto"/>
          <w:sz w:val="32"/>
        </w:rPr>
      </w:pPr>
      <w:r w:rsidRPr="009A0599">
        <w:rPr>
          <w:rFonts w:ascii="Times New Roman" w:hAnsi="Times New Roman" w:cs="Times New Roman"/>
          <w:b/>
          <w:color w:val="auto"/>
          <w:sz w:val="32"/>
        </w:rPr>
        <w:t>Р Е Ш Е Н И Е</w:t>
      </w:r>
    </w:p>
    <w:p w:rsidR="001F0FDF" w:rsidRPr="00DD069F" w:rsidRDefault="001F0FDF" w:rsidP="009A0599"/>
    <w:p w:rsidR="001F0FDF" w:rsidRDefault="001F0FDF" w:rsidP="009A0599">
      <w:pPr>
        <w:jc w:val="both"/>
      </w:pPr>
    </w:p>
    <w:p w:rsidR="001F0FDF" w:rsidRPr="00F16318" w:rsidRDefault="001F0FDF" w:rsidP="000F266B">
      <w:pPr>
        <w:pStyle w:val="ConsTitle"/>
        <w:widowControl/>
        <w:ind w:right="78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Pr="001E1F7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1F7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E1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1F7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E1F7F">
        <w:rPr>
          <w:rFonts w:ascii="Times New Roman" w:hAnsi="Times New Roman" w:cs="Times New Roman"/>
          <w:sz w:val="28"/>
          <w:szCs w:val="28"/>
        </w:rPr>
        <w:tab/>
      </w:r>
      <w:r w:rsidRPr="001E1F7F">
        <w:rPr>
          <w:rFonts w:ascii="Times New Roman" w:hAnsi="Times New Roman" w:cs="Times New Roman"/>
          <w:sz w:val="28"/>
          <w:szCs w:val="28"/>
        </w:rPr>
        <w:tab/>
      </w:r>
      <w:r w:rsidRPr="001E1F7F">
        <w:rPr>
          <w:rFonts w:ascii="Times New Roman" w:hAnsi="Times New Roman" w:cs="Times New Roman"/>
          <w:sz w:val="28"/>
          <w:szCs w:val="28"/>
        </w:rPr>
        <w:tab/>
      </w:r>
      <w:r w:rsidRPr="001E1F7F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1F0FDF" w:rsidRPr="00AF32E8" w:rsidRDefault="001F0FDF" w:rsidP="00AF32E8">
      <w:pPr>
        <w:framePr w:w="4441" w:h="1261" w:hSpace="180" w:wrap="around" w:vAnchor="text" w:hAnchor="page" w:x="1762" w:y="27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Порядка предоставления муниципальных  гарантий </w:t>
      </w:r>
      <w:r w:rsidRPr="00BE2709">
        <w:rPr>
          <w:b/>
          <w:color w:val="000000"/>
          <w:sz w:val="28"/>
          <w:szCs w:val="28"/>
        </w:rPr>
        <w:t>муниципальн</w:t>
      </w:r>
      <w:r>
        <w:rPr>
          <w:b/>
          <w:color w:val="000000"/>
          <w:sz w:val="28"/>
          <w:szCs w:val="28"/>
        </w:rPr>
        <w:t>ого</w:t>
      </w:r>
      <w:r w:rsidRPr="00BE2709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  «Волоконовский район»</w:t>
      </w:r>
    </w:p>
    <w:p w:rsidR="001F0FDF" w:rsidRDefault="001F0FDF" w:rsidP="00EE1101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F0FDF" w:rsidRDefault="001F0FDF" w:rsidP="00EE1101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F0FDF" w:rsidRDefault="001F0FDF" w:rsidP="000F266B">
      <w:pPr>
        <w:shd w:val="clear" w:color="auto" w:fill="FFFFFF"/>
        <w:rPr>
          <w:b/>
          <w:color w:val="000000"/>
          <w:sz w:val="28"/>
          <w:szCs w:val="28"/>
        </w:rPr>
      </w:pPr>
    </w:p>
    <w:p w:rsidR="001F0FDF" w:rsidRDefault="001F0FDF" w:rsidP="00EE1101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F0FDF" w:rsidRPr="00C50C7B" w:rsidRDefault="001F0FDF" w:rsidP="00EE110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0FDF" w:rsidRDefault="001F0FDF" w:rsidP="000F30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0FDF" w:rsidRDefault="001F0FDF" w:rsidP="000F30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соответствии со статьями </w:t>
      </w:r>
      <w:r w:rsidRPr="00FE4907">
        <w:rPr>
          <w:sz w:val="28"/>
          <w:szCs w:val="28"/>
        </w:rPr>
        <w:t>115, 115.2 и 117</w:t>
      </w:r>
      <w:r w:rsidRPr="00BB68D8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</w:t>
      </w:r>
      <w:r w:rsidRPr="00BB68D8">
        <w:rPr>
          <w:sz w:val="28"/>
          <w:szCs w:val="28"/>
        </w:rPr>
        <w:t>одекса Российской Феде</w:t>
      </w:r>
      <w:r>
        <w:rPr>
          <w:sz w:val="28"/>
          <w:szCs w:val="28"/>
        </w:rPr>
        <w:t xml:space="preserve">рации и Уставом муниципального района «Волоконовский район» Муниципальный совет Волоконовского района </w:t>
      </w:r>
    </w:p>
    <w:p w:rsidR="001F0FDF" w:rsidRDefault="001F0FDF" w:rsidP="009A059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F0FDF" w:rsidRDefault="001F0FDF" w:rsidP="00AF32E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 w:rsidRPr="000F30B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F30B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F30B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F30BB">
        <w:rPr>
          <w:b/>
          <w:sz w:val="28"/>
          <w:szCs w:val="28"/>
        </w:rPr>
        <w:t>л:</w:t>
      </w:r>
    </w:p>
    <w:p w:rsidR="001F0FDF" w:rsidRDefault="001F0FDF" w:rsidP="009A059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F0FDF" w:rsidRDefault="001F0FDF" w:rsidP="000F30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443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Порядок предоставления муниципальных гарантий </w:t>
      </w:r>
      <w:r w:rsidRPr="00BE2709">
        <w:rPr>
          <w:sz w:val="28"/>
          <w:szCs w:val="28"/>
        </w:rPr>
        <w:t xml:space="preserve">муниципальным районом </w:t>
      </w:r>
      <w:r>
        <w:rPr>
          <w:sz w:val="28"/>
          <w:szCs w:val="28"/>
        </w:rPr>
        <w:t>«Волоконовский район» (прилагается).</w:t>
      </w:r>
    </w:p>
    <w:p w:rsidR="001F0FDF" w:rsidRDefault="001F0FDF" w:rsidP="000F30B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3443">
        <w:rPr>
          <w:sz w:val="28"/>
          <w:szCs w:val="28"/>
        </w:rPr>
        <w:t xml:space="preserve">. Настоящее решение </w:t>
      </w:r>
      <w:r w:rsidRPr="0027683C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 1 января 2020 года.</w:t>
      </w:r>
    </w:p>
    <w:p w:rsidR="001F0FDF" w:rsidRDefault="001F0FDF" w:rsidP="000F30B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Совета депутатов муниципального района «Волоконовский район» № 43 от 22 ноября 2007 года </w:t>
      </w:r>
      <w:r w:rsidRPr="00934627">
        <w:rPr>
          <w:sz w:val="28"/>
          <w:szCs w:val="28"/>
        </w:rPr>
        <w:t>«Об утверждении Порядка предоставления муниципальных гарантий В</w:t>
      </w:r>
      <w:r>
        <w:rPr>
          <w:sz w:val="28"/>
          <w:szCs w:val="28"/>
        </w:rPr>
        <w:t>олоконовс</w:t>
      </w:r>
      <w:r w:rsidRPr="00934627">
        <w:rPr>
          <w:sz w:val="28"/>
          <w:szCs w:val="28"/>
        </w:rPr>
        <w:t>кого района</w:t>
      </w:r>
      <w:r>
        <w:rPr>
          <w:sz w:val="28"/>
          <w:szCs w:val="28"/>
        </w:rPr>
        <w:t>» считать утратившим силу.</w:t>
      </w:r>
    </w:p>
    <w:p w:rsidR="001F0FDF" w:rsidRPr="009A0599" w:rsidRDefault="001F0FDF" w:rsidP="000F30B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опубликовать в районной газете «Красный Октябрь» и разместить на официальном сайте администрации района в сети «Интернет» по адресу </w:t>
      </w:r>
      <w:r>
        <w:rPr>
          <w:sz w:val="28"/>
          <w:szCs w:val="28"/>
          <w:lang w:val="en-US"/>
        </w:rPr>
        <w:t>volokonadm</w:t>
      </w:r>
      <w:r w:rsidRPr="00253AF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1F0FDF" w:rsidRPr="00D57A19" w:rsidRDefault="001F0FDF" w:rsidP="000F3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57A19">
        <w:rPr>
          <w:sz w:val="28"/>
          <w:szCs w:val="28"/>
        </w:rPr>
        <w:t>Контроль за выполнением решения возложить на постоянную комиссию по экономическому развитию, бюджету и налог</w:t>
      </w:r>
      <w:r>
        <w:rPr>
          <w:sz w:val="28"/>
          <w:szCs w:val="28"/>
        </w:rPr>
        <w:t>овой политике.</w:t>
      </w:r>
    </w:p>
    <w:p w:rsidR="001F0FDF" w:rsidRDefault="001F0FDF" w:rsidP="00EE1101">
      <w:pPr>
        <w:jc w:val="both"/>
        <w:rPr>
          <w:b/>
          <w:sz w:val="28"/>
          <w:szCs w:val="28"/>
        </w:rPr>
      </w:pPr>
    </w:p>
    <w:p w:rsidR="001F0FDF" w:rsidRDefault="001F0FDF" w:rsidP="00EE1101">
      <w:pPr>
        <w:jc w:val="both"/>
        <w:rPr>
          <w:b/>
          <w:sz w:val="28"/>
          <w:szCs w:val="28"/>
        </w:rPr>
      </w:pPr>
      <w:r w:rsidRPr="005F61FF">
        <w:rPr>
          <w:b/>
          <w:sz w:val="28"/>
          <w:szCs w:val="28"/>
        </w:rPr>
        <w:t xml:space="preserve">Председатель </w:t>
      </w:r>
    </w:p>
    <w:p w:rsidR="001F0FDF" w:rsidRDefault="001F0FDF" w:rsidP="00EE1101">
      <w:pPr>
        <w:jc w:val="both"/>
        <w:rPr>
          <w:b/>
          <w:sz w:val="28"/>
          <w:szCs w:val="28"/>
        </w:rPr>
      </w:pPr>
      <w:r w:rsidRPr="005F61FF">
        <w:rPr>
          <w:b/>
          <w:sz w:val="28"/>
          <w:szCs w:val="28"/>
        </w:rPr>
        <w:t>Муниципального совета</w:t>
      </w:r>
    </w:p>
    <w:p w:rsidR="001F0FDF" w:rsidRPr="00165357" w:rsidRDefault="001F0FDF" w:rsidP="00EE11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Волоконовского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B6707">
        <w:rPr>
          <w:b/>
          <w:sz w:val="28"/>
          <w:szCs w:val="28"/>
        </w:rPr>
        <w:tab/>
      </w:r>
      <w:r w:rsidRPr="000B670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Н.В.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left:0;text-align:left;margin-left:213.5pt;margin-top:261.9pt;width:512pt;height:21pt;rotation:-9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" filled="f" stroked="f">
            <o:lock v:ext="edit" text="t" shapetype="t"/>
          </v:shape>
        </w:pict>
      </w:r>
      <w:r>
        <w:rPr>
          <w:b/>
          <w:sz w:val="28"/>
          <w:szCs w:val="28"/>
        </w:rPr>
        <w:t>Меланина</w:t>
      </w:r>
    </w:p>
    <w:p w:rsidR="001F0FDF" w:rsidRDefault="001F0FDF" w:rsidP="002E4FBE">
      <w:pPr>
        <w:jc w:val="right"/>
        <w:rPr>
          <w:szCs w:val="28"/>
        </w:rPr>
      </w:pPr>
    </w:p>
    <w:p w:rsidR="001F0FDF" w:rsidRDefault="001F0FDF" w:rsidP="002E4FBE">
      <w:pPr>
        <w:jc w:val="right"/>
        <w:rPr>
          <w:szCs w:val="28"/>
        </w:rPr>
      </w:pPr>
    </w:p>
    <w:p w:rsidR="001F0FDF" w:rsidRDefault="001F0FDF" w:rsidP="002E4FBE">
      <w:pPr>
        <w:jc w:val="right"/>
        <w:rPr>
          <w:szCs w:val="28"/>
        </w:rPr>
      </w:pPr>
    </w:p>
    <w:p w:rsidR="001F0FDF" w:rsidRDefault="001F0FDF" w:rsidP="002E4FBE">
      <w:pPr>
        <w:jc w:val="right"/>
        <w:rPr>
          <w:szCs w:val="28"/>
        </w:rPr>
      </w:pPr>
    </w:p>
    <w:p w:rsidR="001F0FDF" w:rsidRDefault="001F0FDF" w:rsidP="002E4FBE">
      <w:pPr>
        <w:jc w:val="right"/>
        <w:rPr>
          <w:szCs w:val="28"/>
        </w:rPr>
      </w:pPr>
    </w:p>
    <w:p w:rsidR="001F0FDF" w:rsidRDefault="001F0FDF" w:rsidP="002E4FBE">
      <w:pPr>
        <w:jc w:val="right"/>
        <w:rPr>
          <w:szCs w:val="28"/>
        </w:rPr>
      </w:pPr>
    </w:p>
    <w:p w:rsidR="001F0FDF" w:rsidRPr="000E1AE4" w:rsidRDefault="001F0FDF" w:rsidP="005F05CC">
      <w:pPr>
        <w:framePr w:w="4312" w:h="1285" w:hRule="exact" w:hSpace="180" w:wrap="around" w:vAnchor="text" w:hAnchor="page" w:x="6988" w:y="1"/>
        <w:ind w:right="384"/>
        <w:jc w:val="center"/>
        <w:rPr>
          <w:b/>
        </w:rPr>
      </w:pPr>
      <w:r>
        <w:rPr>
          <w:b/>
        </w:rPr>
        <w:t>Утверждено:</w:t>
      </w:r>
    </w:p>
    <w:p w:rsidR="001F0FDF" w:rsidRPr="000E1AE4" w:rsidRDefault="001F0FDF" w:rsidP="005F05CC">
      <w:pPr>
        <w:framePr w:w="4312" w:h="1285" w:hRule="exact" w:hSpace="180" w:wrap="around" w:vAnchor="text" w:hAnchor="page" w:x="6988" w:y="1"/>
        <w:jc w:val="center"/>
        <w:rPr>
          <w:b/>
        </w:rPr>
      </w:pPr>
      <w:r w:rsidRPr="000E1AE4">
        <w:rPr>
          <w:b/>
        </w:rPr>
        <w:t xml:space="preserve"> решени</w:t>
      </w:r>
      <w:r>
        <w:rPr>
          <w:b/>
        </w:rPr>
        <w:t>ем</w:t>
      </w:r>
      <w:r w:rsidRPr="000E1AE4">
        <w:rPr>
          <w:b/>
        </w:rPr>
        <w:t xml:space="preserve"> Муниципального совета</w:t>
      </w:r>
    </w:p>
    <w:p w:rsidR="001F0FDF" w:rsidRPr="000E1AE4" w:rsidRDefault="001F0FDF" w:rsidP="005F05CC">
      <w:pPr>
        <w:framePr w:w="4312" w:h="1285" w:hRule="exact" w:hSpace="180" w:wrap="around" w:vAnchor="text" w:hAnchor="page" w:x="6988" w:y="1"/>
        <w:jc w:val="center"/>
        <w:rPr>
          <w:b/>
        </w:rPr>
      </w:pPr>
      <w:r w:rsidRPr="000E1AE4">
        <w:rPr>
          <w:b/>
        </w:rPr>
        <w:t>от</w:t>
      </w:r>
      <w:r>
        <w:rPr>
          <w:b/>
        </w:rPr>
        <w:t xml:space="preserve"> 24 декабря</w:t>
      </w:r>
      <w:r w:rsidRPr="000E1AE4">
        <w:rPr>
          <w:b/>
        </w:rPr>
        <w:t xml:space="preserve"> 2019 года</w:t>
      </w:r>
    </w:p>
    <w:p w:rsidR="001F0FDF" w:rsidRPr="000E1AE4" w:rsidRDefault="001F0FDF" w:rsidP="005F05CC">
      <w:pPr>
        <w:framePr w:w="4312" w:h="1285" w:hRule="exact" w:hSpace="180" w:wrap="around" w:vAnchor="text" w:hAnchor="page" w:x="6988" w:y="1"/>
        <w:jc w:val="center"/>
        <w:rPr>
          <w:b/>
        </w:rPr>
      </w:pPr>
      <w:r w:rsidRPr="000E1AE4">
        <w:rPr>
          <w:b/>
        </w:rPr>
        <w:t xml:space="preserve">№ </w:t>
      </w:r>
      <w:r>
        <w:rPr>
          <w:b/>
        </w:rPr>
        <w:t>129</w:t>
      </w:r>
      <w:bookmarkStart w:id="0" w:name="_GoBack"/>
      <w:bookmarkEnd w:id="0"/>
    </w:p>
    <w:p w:rsidR="001F0FDF" w:rsidRPr="00942EF1" w:rsidRDefault="001F0FDF" w:rsidP="005F05CC">
      <w:pPr>
        <w:jc w:val="center"/>
        <w:rPr>
          <w:b/>
          <w:szCs w:val="28"/>
        </w:rPr>
      </w:pPr>
    </w:p>
    <w:p w:rsidR="001F0FDF" w:rsidRPr="00BE2709" w:rsidRDefault="001F0FDF" w:rsidP="005F05C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Pr="00BE2709">
        <w:rPr>
          <w:szCs w:val="28"/>
        </w:rPr>
        <w:t xml:space="preserve">                                                            </w:t>
      </w:r>
    </w:p>
    <w:p w:rsidR="001F0FDF" w:rsidRPr="00BE2709" w:rsidRDefault="001F0FDF" w:rsidP="002E4FBE">
      <w:pPr>
        <w:jc w:val="center"/>
        <w:rPr>
          <w:sz w:val="28"/>
          <w:szCs w:val="28"/>
        </w:rPr>
      </w:pPr>
    </w:p>
    <w:p w:rsidR="001F0FDF" w:rsidRPr="00BE2709" w:rsidRDefault="001F0FDF" w:rsidP="002E4FBE">
      <w:pPr>
        <w:jc w:val="center"/>
        <w:rPr>
          <w:b/>
          <w:sz w:val="36"/>
          <w:szCs w:val="36"/>
        </w:rPr>
      </w:pPr>
    </w:p>
    <w:p w:rsidR="001F0FDF" w:rsidRDefault="001F0FDF" w:rsidP="002E4FBE">
      <w:pPr>
        <w:jc w:val="center"/>
        <w:rPr>
          <w:b/>
          <w:sz w:val="28"/>
          <w:szCs w:val="28"/>
        </w:rPr>
      </w:pPr>
    </w:p>
    <w:p w:rsidR="001F0FDF" w:rsidRPr="00BE2709" w:rsidRDefault="001F0FDF" w:rsidP="002E4FBE">
      <w:pPr>
        <w:jc w:val="center"/>
        <w:rPr>
          <w:b/>
          <w:sz w:val="28"/>
          <w:szCs w:val="28"/>
        </w:rPr>
      </w:pPr>
      <w:r w:rsidRPr="00BE2709">
        <w:rPr>
          <w:b/>
          <w:sz w:val="28"/>
          <w:szCs w:val="28"/>
        </w:rPr>
        <w:t>Порядок</w:t>
      </w:r>
    </w:p>
    <w:p w:rsidR="001F0FDF" w:rsidRPr="009F3A4E" w:rsidRDefault="001F0FDF" w:rsidP="002E4FBE">
      <w:pPr>
        <w:jc w:val="center"/>
        <w:rPr>
          <w:sz w:val="28"/>
          <w:szCs w:val="28"/>
        </w:rPr>
      </w:pPr>
      <w:r w:rsidRPr="00BE2709">
        <w:rPr>
          <w:b/>
          <w:sz w:val="28"/>
          <w:szCs w:val="28"/>
        </w:rPr>
        <w:t>предоставления муниципальных гарантий муниципальн</w:t>
      </w:r>
      <w:r>
        <w:rPr>
          <w:b/>
          <w:sz w:val="28"/>
          <w:szCs w:val="28"/>
        </w:rPr>
        <w:t>ого</w:t>
      </w:r>
      <w:r w:rsidRPr="00BE270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5F05CC">
        <w:rPr>
          <w:b/>
          <w:sz w:val="28"/>
          <w:szCs w:val="28"/>
        </w:rPr>
        <w:t>«Волоконовский район»</w:t>
      </w:r>
      <w:r w:rsidRPr="009F3A4E">
        <w:rPr>
          <w:sz w:val="28"/>
          <w:szCs w:val="28"/>
        </w:rPr>
        <w:t xml:space="preserve"> </w:t>
      </w:r>
    </w:p>
    <w:p w:rsidR="001F0FDF" w:rsidRPr="00B21827" w:rsidRDefault="001F0FDF" w:rsidP="002E4FBE">
      <w:pPr>
        <w:jc w:val="center"/>
        <w:rPr>
          <w:b/>
          <w:sz w:val="28"/>
          <w:szCs w:val="28"/>
        </w:rPr>
      </w:pPr>
    </w:p>
    <w:p w:rsidR="001F0FDF" w:rsidRPr="00B21827" w:rsidRDefault="001F0FDF" w:rsidP="002E4FBE">
      <w:pPr>
        <w:spacing w:line="240" w:lineRule="atLeast"/>
        <w:ind w:firstLine="900"/>
        <w:rPr>
          <w:b/>
          <w:sz w:val="28"/>
          <w:szCs w:val="28"/>
        </w:rPr>
      </w:pPr>
    </w:p>
    <w:p w:rsidR="001F0FDF" w:rsidRPr="00B21827" w:rsidRDefault="001F0FDF" w:rsidP="002E4FBE">
      <w:pPr>
        <w:spacing w:line="240" w:lineRule="atLeast"/>
        <w:ind w:firstLine="720"/>
        <w:rPr>
          <w:b/>
          <w:sz w:val="28"/>
          <w:szCs w:val="28"/>
        </w:rPr>
      </w:pPr>
      <w:r w:rsidRPr="00E5099B">
        <w:rPr>
          <w:sz w:val="28"/>
          <w:szCs w:val="28"/>
        </w:rPr>
        <w:t>Статья 1.</w:t>
      </w:r>
      <w:r w:rsidRPr="00B21827">
        <w:rPr>
          <w:b/>
          <w:sz w:val="28"/>
          <w:szCs w:val="28"/>
        </w:rPr>
        <w:t xml:space="preserve"> Предмет регулирования настоящего </w:t>
      </w:r>
      <w:r>
        <w:rPr>
          <w:b/>
          <w:sz w:val="28"/>
          <w:szCs w:val="28"/>
        </w:rPr>
        <w:t>Порядка</w:t>
      </w:r>
    </w:p>
    <w:p w:rsidR="001F0FDF" w:rsidRPr="00B21827" w:rsidRDefault="001F0FDF" w:rsidP="009F3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1827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порядок</w:t>
      </w:r>
      <w:r w:rsidRPr="00B21827">
        <w:rPr>
          <w:sz w:val="28"/>
          <w:szCs w:val="28"/>
        </w:rPr>
        <w:t xml:space="preserve"> в соответствии с Бюджетным </w:t>
      </w:r>
      <w:hyperlink r:id="rId8" w:history="1">
        <w:r w:rsidRPr="00B21827">
          <w:rPr>
            <w:sz w:val="28"/>
            <w:szCs w:val="28"/>
          </w:rPr>
          <w:t>кодексом</w:t>
        </w:r>
      </w:hyperlink>
      <w:r w:rsidRPr="00B21827">
        <w:rPr>
          <w:sz w:val="28"/>
          <w:szCs w:val="28"/>
        </w:rPr>
        <w:t xml:space="preserve"> Российской Федерации регулирует отношения, связанные с предоставлением </w:t>
      </w:r>
      <w:r>
        <w:rPr>
          <w:sz w:val="28"/>
          <w:szCs w:val="28"/>
        </w:rPr>
        <w:t>муниципальных гарантий</w:t>
      </w:r>
      <w:r w:rsidRPr="00B21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районом </w:t>
      </w:r>
      <w:r w:rsidRPr="009F3A4E">
        <w:rPr>
          <w:sz w:val="28"/>
          <w:szCs w:val="28"/>
        </w:rPr>
        <w:t>«Волоконовский район</w:t>
      </w:r>
      <w:r>
        <w:rPr>
          <w:sz w:val="28"/>
          <w:szCs w:val="28"/>
        </w:rPr>
        <w:t>»</w:t>
      </w:r>
      <w:r w:rsidRPr="00B21827">
        <w:rPr>
          <w:sz w:val="28"/>
          <w:szCs w:val="28"/>
        </w:rPr>
        <w:t>.</w:t>
      </w:r>
    </w:p>
    <w:p w:rsidR="001F0FDF" w:rsidRPr="00B21827" w:rsidRDefault="001F0FDF" w:rsidP="002E4FBE">
      <w:pPr>
        <w:spacing w:line="240" w:lineRule="atLeast"/>
        <w:ind w:firstLine="720"/>
        <w:jc w:val="both"/>
        <w:rPr>
          <w:sz w:val="28"/>
          <w:szCs w:val="28"/>
        </w:rPr>
      </w:pPr>
    </w:p>
    <w:p w:rsidR="001F0FDF" w:rsidRPr="00B21827" w:rsidRDefault="001F0FDF" w:rsidP="00A63387">
      <w:pPr>
        <w:jc w:val="center"/>
        <w:rPr>
          <w:b/>
          <w:sz w:val="28"/>
          <w:szCs w:val="28"/>
        </w:rPr>
      </w:pPr>
      <w:r w:rsidRPr="00E5099B">
        <w:rPr>
          <w:sz w:val="28"/>
          <w:szCs w:val="28"/>
        </w:rPr>
        <w:t>Статья 2.</w:t>
      </w:r>
      <w:r w:rsidRPr="00B218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Муниципальная</w:t>
      </w:r>
      <w:r w:rsidRPr="00B21827">
        <w:rPr>
          <w:b/>
          <w:sz w:val="28"/>
          <w:szCs w:val="28"/>
        </w:rPr>
        <w:t xml:space="preserve"> гарантия </w:t>
      </w:r>
      <w:r>
        <w:rPr>
          <w:b/>
          <w:sz w:val="28"/>
          <w:szCs w:val="28"/>
        </w:rPr>
        <w:t xml:space="preserve">муниципального района </w:t>
      </w:r>
      <w:r w:rsidRPr="00A63387">
        <w:rPr>
          <w:b/>
          <w:sz w:val="28"/>
          <w:szCs w:val="28"/>
        </w:rPr>
        <w:t xml:space="preserve">«Волоконовский район» </w:t>
      </w:r>
    </w:p>
    <w:p w:rsidR="001F0FDF" w:rsidRPr="00B21827" w:rsidRDefault="001F0FDF" w:rsidP="002E4FBE">
      <w:pPr>
        <w:spacing w:line="240" w:lineRule="atLeast"/>
        <w:ind w:firstLine="720"/>
        <w:jc w:val="both"/>
        <w:rPr>
          <w:b/>
          <w:sz w:val="28"/>
          <w:szCs w:val="28"/>
        </w:rPr>
      </w:pPr>
    </w:p>
    <w:p w:rsidR="001F0FDF" w:rsidRPr="006E4A0C" w:rsidRDefault="001F0FDF" w:rsidP="002E4FBE">
      <w:pPr>
        <w:pStyle w:val="ConsPlusNormal"/>
        <w:widowControl/>
        <w:jc w:val="both"/>
      </w:pPr>
      <w:r w:rsidRPr="00B21827">
        <w:t xml:space="preserve">1. </w:t>
      </w:r>
      <w:r>
        <w:t>Муниципальной гарантией</w:t>
      </w:r>
      <w:r w:rsidRPr="00B21827">
        <w:t xml:space="preserve"> </w:t>
      </w:r>
      <w:r>
        <w:t>муниципального района «Волоконовский район»</w:t>
      </w:r>
      <w:r w:rsidRPr="00B21827">
        <w:t xml:space="preserve"> (далее </w:t>
      </w:r>
      <w:r>
        <w:t>–</w:t>
      </w:r>
      <w:r w:rsidRPr="00B21827">
        <w:t xml:space="preserve"> </w:t>
      </w:r>
      <w:r>
        <w:t>муниципальная гарантия</w:t>
      </w:r>
      <w:r w:rsidRPr="00B21827">
        <w:t xml:space="preserve">) в целях настоящего </w:t>
      </w:r>
      <w:r>
        <w:t>Порядка</w:t>
      </w:r>
      <w:r w:rsidRPr="00B21827">
        <w:t xml:space="preserve"> признается вид долгового обязательства, в силу которого </w:t>
      </w:r>
      <w:r>
        <w:t xml:space="preserve">муниципальный район «Волоконовский район» </w:t>
      </w:r>
      <w:r w:rsidRPr="00B21827">
        <w:t>(гарант)</w:t>
      </w:r>
      <w:r>
        <w:t xml:space="preserve"> </w:t>
      </w:r>
      <w:r w:rsidRPr="00B21827">
        <w:t xml:space="preserve">обязан при наступлении предусмотренного в </w:t>
      </w:r>
      <w:r>
        <w:t>муниципальной</w:t>
      </w:r>
      <w:r w:rsidRPr="00B21827">
        <w:t xml:space="preserve"> гарантии события (далее </w:t>
      </w:r>
      <w:r>
        <w:t>–</w:t>
      </w:r>
      <w:r w:rsidRPr="00B21827">
        <w:t xml:space="preserve"> гарантийный случай) уплатить лицу, в пользу которого предоставлена </w:t>
      </w:r>
      <w:r>
        <w:t xml:space="preserve">муниципальная </w:t>
      </w:r>
      <w:r w:rsidRPr="00B21827">
        <w:t xml:space="preserve">гарантия (далее </w:t>
      </w:r>
      <w:r>
        <w:t>–</w:t>
      </w:r>
      <w:r w:rsidRPr="00B21827">
        <w:t xml:space="preserve"> бенефициар), по его </w:t>
      </w:r>
      <w:r w:rsidRPr="006E4A0C">
        <w:t xml:space="preserve">письменному требованию определенную в обязательстве денежную сумму за счет средств бюджета </w:t>
      </w:r>
      <w:r>
        <w:t xml:space="preserve">муниципального района </w:t>
      </w:r>
      <w:r w:rsidRPr="006E4A0C">
        <w:t>в соответствии с условиями даваемого гарантом обязательства отвечать за</w:t>
      </w:r>
      <w:r>
        <w:t xml:space="preserve"> </w:t>
      </w:r>
      <w:r w:rsidRPr="006E4A0C">
        <w:t>исполнение</w:t>
      </w:r>
      <w:r>
        <w:t xml:space="preserve"> </w:t>
      </w:r>
      <w:r w:rsidRPr="006E4A0C">
        <w:t>третьим</w:t>
      </w:r>
      <w:r>
        <w:t xml:space="preserve"> </w:t>
      </w:r>
      <w:r w:rsidRPr="006E4A0C">
        <w:t>лицом</w:t>
      </w:r>
      <w:r>
        <w:t xml:space="preserve"> </w:t>
      </w:r>
      <w:r w:rsidRPr="006E4A0C">
        <w:t>(далее–принципал) его обязательств перед бенефициаром.</w:t>
      </w:r>
    </w:p>
    <w:p w:rsidR="001F0FDF" w:rsidRPr="0042759D" w:rsidRDefault="001F0FDF" w:rsidP="005A7C5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759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275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Муниципальные гарантии</w:t>
      </w:r>
      <w:r w:rsidRPr="0042759D">
        <w:rPr>
          <w:rFonts w:ascii="Times New Roman" w:hAnsi="Times New Roman" w:cs="Times New Roman"/>
          <w:b w:val="0"/>
          <w:sz w:val="28"/>
          <w:szCs w:val="28"/>
        </w:rPr>
        <w:t xml:space="preserve"> не предоставляются для обеспечения исполнения обязательств хозяйственных товариществ, хозяйственных партнерств, производственных кооперативов, государственных (муниципальных) унитарных предприятий (за исключением </w:t>
      </w:r>
      <w:r w:rsidRPr="00934627">
        <w:rPr>
          <w:rFonts w:ascii="Times New Roman" w:hAnsi="Times New Roman" w:cs="Times New Roman"/>
          <w:b w:val="0"/>
          <w:sz w:val="28"/>
          <w:szCs w:val="28"/>
        </w:rPr>
        <w:t>муниципальных унитарных предприятий</w:t>
      </w:r>
      <w:r w:rsidRPr="0042759D">
        <w:rPr>
          <w:rFonts w:ascii="Times New Roman" w:hAnsi="Times New Roman" w:cs="Times New Roman"/>
          <w:b w:val="0"/>
          <w:sz w:val="28"/>
          <w:szCs w:val="28"/>
        </w:rPr>
        <w:t xml:space="preserve">, имущество которых принадлежит им на праве хозяйственного ведения и находится в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«Волоконовский район»</w:t>
      </w:r>
      <w:r w:rsidRPr="0042759D">
        <w:rPr>
          <w:rFonts w:ascii="Times New Roman" w:hAnsi="Times New Roman" w:cs="Times New Roman"/>
          <w:b w:val="0"/>
          <w:sz w:val="28"/>
          <w:szCs w:val="28"/>
        </w:rPr>
        <w:t>), некоммерческих организаций, крестьянских (фермерских) хозяйств, индивидуальных предпринимателей и физических лиц.</w:t>
      </w:r>
    </w:p>
    <w:p w:rsidR="001F0FDF" w:rsidRPr="0042759D" w:rsidRDefault="001F0FDF" w:rsidP="005A7C5F">
      <w:pPr>
        <w:pStyle w:val="ConsPlusNormal"/>
        <w:widowControl/>
        <w:jc w:val="both"/>
      </w:pPr>
      <w:r w:rsidRPr="0042759D">
        <w:t xml:space="preserve">3. </w:t>
      </w:r>
      <w:r>
        <w:t xml:space="preserve">Муниципальная </w:t>
      </w:r>
      <w:r w:rsidRPr="0042759D">
        <w:t xml:space="preserve">гарантия обеспечивает надлежащее исполнение принципалом его денежных обязательств перед бенефициаром, возникших </w:t>
      </w:r>
      <w:r>
        <w:br/>
      </w:r>
      <w:r w:rsidRPr="0042759D">
        <w:t>из договора или иной сделки (основного обязательства).</w:t>
      </w:r>
    </w:p>
    <w:p w:rsidR="001F0FDF" w:rsidRPr="0042759D" w:rsidRDefault="001F0FDF" w:rsidP="005A7C5F">
      <w:pPr>
        <w:pStyle w:val="ConsPlusNormal"/>
        <w:widowControl/>
        <w:jc w:val="both"/>
      </w:pPr>
      <w:r w:rsidRPr="0042759D">
        <w:t xml:space="preserve">Объем обязательств </w:t>
      </w:r>
      <w:r>
        <w:t>муниципального района «Волоконовский район»</w:t>
      </w:r>
      <w:r w:rsidRPr="0042759D">
        <w:t xml:space="preserve"> по </w:t>
      </w:r>
      <w:r>
        <w:t>муниципальной</w:t>
      </w:r>
      <w:r w:rsidRPr="0042759D">
        <w:t xml:space="preserve"> гарантии, и предельная сумма </w:t>
      </w:r>
      <w:r>
        <w:t>муниципальной</w:t>
      </w:r>
      <w:r w:rsidRPr="0042759D">
        <w:t xml:space="preserve"> гарантии указываются в </w:t>
      </w:r>
      <w:r>
        <w:t>муниципальной</w:t>
      </w:r>
      <w:r w:rsidRPr="0042759D">
        <w:t xml:space="preserve"> гарантии.</w:t>
      </w:r>
    </w:p>
    <w:p w:rsidR="001F0FDF" w:rsidRPr="0042759D" w:rsidRDefault="001F0FDF" w:rsidP="0042759D">
      <w:pPr>
        <w:pStyle w:val="ConsPlusNormal"/>
        <w:widowControl/>
        <w:jc w:val="both"/>
      </w:pPr>
      <w:r>
        <w:t xml:space="preserve">Предусмотренное муниципальной гарантией обязательство гаранта перед бенефициаром ограничивается уплатой денежных средств </w:t>
      </w:r>
      <w:r w:rsidRPr="0042759D">
        <w:t>в объеме</w:t>
      </w:r>
      <w:r w:rsidRPr="007A45EB">
        <w:rPr>
          <w:u w:val="single"/>
        </w:rPr>
        <w:t xml:space="preserve"> </w:t>
      </w:r>
      <w:r w:rsidRPr="0042759D">
        <w:t xml:space="preserve">просроченных обязательств </w:t>
      </w:r>
      <w:r>
        <w:t>принципала</w:t>
      </w:r>
      <w:r w:rsidRPr="0042759D">
        <w:t>, обеспеченных гарантией, но не более суммы гарантии.</w:t>
      </w:r>
    </w:p>
    <w:p w:rsidR="001F0FDF" w:rsidRPr="0042759D" w:rsidRDefault="001F0FDF" w:rsidP="0042759D">
      <w:pPr>
        <w:pStyle w:val="ConsPlusNormal"/>
        <w:widowControl/>
        <w:jc w:val="both"/>
      </w:pPr>
      <w:r w:rsidRPr="0042759D">
        <w:t xml:space="preserve">4. </w:t>
      </w:r>
      <w:r>
        <w:t>Муниципальная гарантия</w:t>
      </w:r>
      <w:r w:rsidRPr="0042759D">
        <w:t xml:space="preserve"> не обеспечивает:</w:t>
      </w:r>
    </w:p>
    <w:p w:rsidR="001F0FDF" w:rsidRPr="0042759D" w:rsidRDefault="001F0FDF" w:rsidP="0042759D">
      <w:pPr>
        <w:pStyle w:val="ConsPlusNormal"/>
        <w:widowControl/>
        <w:jc w:val="both"/>
      </w:pPr>
      <w:r w:rsidRPr="0042759D">
        <w:t xml:space="preserve">1) исполнение обязательств принципала по уплате штрафов, комиссий, пеней за просрочку погашения задолженности по кредиту (основному долгу) </w:t>
      </w:r>
      <w:r w:rsidRPr="0042759D">
        <w:br/>
        <w:t xml:space="preserve">и за просрочку уплаты процентов, просрочку уплаты лизинговых платежей, </w:t>
      </w:r>
      <w:r w:rsidRPr="0042759D">
        <w:br/>
        <w:t>а также обязательства по уплате выкупной цены предмета лизинга (сублизинга);</w:t>
      </w:r>
    </w:p>
    <w:p w:rsidR="001F0FDF" w:rsidRPr="0042759D" w:rsidRDefault="001F0FDF" w:rsidP="0042759D">
      <w:pPr>
        <w:pStyle w:val="ConsPlusNormal"/>
        <w:widowControl/>
        <w:jc w:val="both"/>
      </w:pPr>
      <w:r w:rsidRPr="0042759D">
        <w:t>2)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1F0FDF" w:rsidRPr="0042759D" w:rsidRDefault="001F0FDF" w:rsidP="0042759D">
      <w:pPr>
        <w:pStyle w:val="ConsPlusNormal"/>
        <w:widowControl/>
        <w:jc w:val="both"/>
      </w:pPr>
      <w:r w:rsidRPr="0042759D">
        <w:t xml:space="preserve">5. Письменная форма </w:t>
      </w:r>
      <w:r>
        <w:t xml:space="preserve">муниципальной </w:t>
      </w:r>
      <w:r w:rsidRPr="0042759D">
        <w:t>гарантии является обязательной.</w:t>
      </w:r>
    </w:p>
    <w:p w:rsidR="001F0FDF" w:rsidRPr="0042759D" w:rsidRDefault="001F0FDF" w:rsidP="0042759D">
      <w:pPr>
        <w:pStyle w:val="ConsPlusNormal"/>
        <w:widowControl/>
        <w:jc w:val="both"/>
      </w:pPr>
      <w:r w:rsidRPr="0042759D">
        <w:t>6.</w:t>
      </w:r>
      <w:r>
        <w:t xml:space="preserve"> </w:t>
      </w:r>
      <w:r w:rsidRPr="0042759D">
        <w:t xml:space="preserve">Гарант по </w:t>
      </w:r>
      <w:r>
        <w:t>муниципальной</w:t>
      </w:r>
      <w:r w:rsidRPr="0042759D"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1F0FDF" w:rsidRPr="006E4A0C" w:rsidRDefault="001F0FDF" w:rsidP="0042759D">
      <w:pPr>
        <w:pStyle w:val="ConsPlusNormal"/>
        <w:widowControl/>
        <w:jc w:val="both"/>
      </w:pPr>
      <w:r w:rsidRPr="0042759D">
        <w:t xml:space="preserve">7. </w:t>
      </w:r>
      <w:r>
        <w:t>Муниципальная</w:t>
      </w:r>
      <w:r w:rsidRPr="0042759D">
        <w:t xml:space="preserve"> гарантия, не предусматривающая право</w:t>
      </w:r>
      <w:r w:rsidRPr="00B21827">
        <w:rPr>
          <w:color w:val="000000"/>
        </w:rPr>
        <w:t xml:space="preserve"> регрессного требования гаранта к принципалу, может быть предоставлена только </w:t>
      </w:r>
      <w:r>
        <w:rPr>
          <w:color w:val="000000"/>
        </w:rPr>
        <w:br/>
      </w:r>
      <w:r w:rsidRPr="00B21827">
        <w:rPr>
          <w:color w:val="000000"/>
        </w:rPr>
        <w:t xml:space="preserve">по обязательствам хозяйственного общества, 100 процентов акций (долей) которого принадлежит </w:t>
      </w:r>
      <w:r>
        <w:rPr>
          <w:color w:val="000000"/>
        </w:rPr>
        <w:t>муниципальному району «Волоковский район»</w:t>
      </w:r>
      <w:r w:rsidRPr="00B21827">
        <w:rPr>
          <w:color w:val="000000"/>
        </w:rPr>
        <w:t xml:space="preserve">, </w:t>
      </w:r>
      <w:r>
        <w:rPr>
          <w:color w:val="000000"/>
        </w:rPr>
        <w:t>муниципального</w:t>
      </w:r>
      <w:r w:rsidRPr="00B21827">
        <w:rPr>
          <w:color w:val="000000"/>
        </w:rPr>
        <w:t xml:space="preserve"> унитарного предприятия, имущество которого находится в собственности </w:t>
      </w:r>
      <w:r>
        <w:rPr>
          <w:color w:val="000000"/>
        </w:rPr>
        <w:t>муниципального района «Волоконовский район»</w:t>
      </w:r>
      <w:r w:rsidRPr="00B21827">
        <w:rPr>
          <w:color w:val="000000"/>
        </w:rPr>
        <w:t xml:space="preserve">. В </w:t>
      </w:r>
      <w:r w:rsidRPr="0042759D">
        <w:t xml:space="preserve">случае полной или частичной приватизации принципала такая </w:t>
      </w:r>
      <w:r>
        <w:t>муниципальная</w:t>
      </w:r>
      <w:r w:rsidRPr="0042759D"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</w:t>
      </w:r>
      <w:r>
        <w:t xml:space="preserve"> Муниципальным советом Волоконовского района</w:t>
      </w:r>
      <w:r w:rsidRPr="0042759D">
        <w:t xml:space="preserve"> соответствующее требованиям статьи </w:t>
      </w:r>
      <w:r w:rsidRPr="00934627">
        <w:t>115</w:t>
      </w:r>
      <w:r w:rsidRPr="00934627">
        <w:rPr>
          <w:vertAlign w:val="superscript"/>
        </w:rPr>
        <w:t>2</w:t>
      </w:r>
      <w:r w:rsidRPr="0042759D">
        <w:t xml:space="preserve"> 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</w:t>
      </w:r>
      <w:r>
        <w:t xml:space="preserve"> </w:t>
      </w:r>
      <w:r w:rsidRPr="0042759D">
        <w:t xml:space="preserve">связи с исполнением в </w:t>
      </w:r>
      <w:r w:rsidRPr="006E4A0C">
        <w:t xml:space="preserve">полном объеме или в части гарантии. До предоставления указанного обеспечения исполнение </w:t>
      </w:r>
      <w:r>
        <w:t>муниципальной</w:t>
      </w:r>
      <w:r w:rsidRPr="006E4A0C">
        <w:t xml:space="preserve"> гарантии не допускается.</w:t>
      </w:r>
    </w:p>
    <w:p w:rsidR="001F0FDF" w:rsidRPr="006E4A0C" w:rsidRDefault="001F0FDF" w:rsidP="0042759D">
      <w:pPr>
        <w:pStyle w:val="ConsPlusNormal"/>
        <w:widowControl/>
        <w:jc w:val="both"/>
      </w:pPr>
      <w:r w:rsidRPr="006E4A0C">
        <w:t xml:space="preserve">8. </w:t>
      </w:r>
      <w:r>
        <w:t>Муниципальная</w:t>
      </w:r>
      <w:r w:rsidRPr="006E4A0C">
        <w:t xml:space="preserve"> гарантия отзывается гарантом в случаях и по основаниям, которые указаны в гарантии (в том числе в случае изменения без предварительного письменного согласия гаранта указанных в пункте 14 части 6 статьи 7 настоящего </w:t>
      </w:r>
      <w:r>
        <w:t>Порядка</w:t>
      </w:r>
      <w:r w:rsidRPr="006E4A0C">
        <w:t xml:space="preserve"> условий основного обязательства), а также при неисполнении принципалом обязанности, установленной частью 7 настоящей статьи и частью 3 статьи 5 настоящего </w:t>
      </w:r>
      <w:r>
        <w:t>Порядка</w:t>
      </w:r>
      <w:r w:rsidRPr="006E4A0C">
        <w:t>.</w:t>
      </w:r>
    </w:p>
    <w:p w:rsidR="001F0FDF" w:rsidRPr="0042759D" w:rsidRDefault="001F0FDF" w:rsidP="0042759D">
      <w:pPr>
        <w:pStyle w:val="ConsPlusNormal"/>
        <w:widowControl/>
        <w:jc w:val="both"/>
      </w:pPr>
    </w:p>
    <w:p w:rsidR="001F0FDF" w:rsidRPr="00B21827" w:rsidRDefault="001F0FDF" w:rsidP="008860F8">
      <w:pPr>
        <w:spacing w:line="240" w:lineRule="atLeast"/>
        <w:ind w:firstLine="720"/>
        <w:jc w:val="both"/>
        <w:rPr>
          <w:b/>
          <w:sz w:val="28"/>
          <w:szCs w:val="28"/>
        </w:rPr>
      </w:pPr>
      <w:r w:rsidRPr="00E5099B">
        <w:rPr>
          <w:sz w:val="28"/>
          <w:szCs w:val="28"/>
        </w:rPr>
        <w:t>Статья 3.</w:t>
      </w:r>
      <w:r w:rsidRPr="00B218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 муниципальных</w:t>
      </w:r>
      <w:r w:rsidRPr="00B21827">
        <w:rPr>
          <w:b/>
          <w:sz w:val="28"/>
          <w:szCs w:val="28"/>
        </w:rPr>
        <w:t xml:space="preserve"> гарантий</w:t>
      </w:r>
      <w:r>
        <w:rPr>
          <w:b/>
          <w:sz w:val="28"/>
          <w:szCs w:val="28"/>
        </w:rPr>
        <w:t xml:space="preserve"> муниципального района «Волоконовский район»</w:t>
      </w:r>
    </w:p>
    <w:p w:rsidR="001F0FDF" w:rsidRPr="0042759D" w:rsidRDefault="001F0FDF" w:rsidP="009C544B">
      <w:pPr>
        <w:pStyle w:val="ConsPlusNormal"/>
        <w:widowControl/>
        <w:numPr>
          <w:ilvl w:val="0"/>
          <w:numId w:val="25"/>
        </w:numPr>
        <w:ind w:left="0" w:firstLine="709"/>
        <w:jc w:val="both"/>
      </w:pPr>
      <w:r w:rsidRPr="0042759D">
        <w:t xml:space="preserve">От имени </w:t>
      </w:r>
      <w:r>
        <w:t>муниципального района «Волоконовский район» муниципальные</w:t>
      </w:r>
      <w:r w:rsidRPr="0042759D">
        <w:t xml:space="preserve"> гарантии предоставляются </w:t>
      </w:r>
      <w:r>
        <w:t>администрацией Волоконовского района в</w:t>
      </w:r>
      <w:r w:rsidRPr="0042759D">
        <w:t xml:space="preserve"> пределах общей суммы предоставляемых</w:t>
      </w:r>
      <w:r>
        <w:t xml:space="preserve"> </w:t>
      </w:r>
      <w:r w:rsidRPr="0042759D">
        <w:t>гарантий,</w:t>
      </w:r>
      <w:r>
        <w:t xml:space="preserve"> </w:t>
      </w:r>
      <w:r w:rsidRPr="0042759D">
        <w:t>указанной</w:t>
      </w:r>
      <w:r>
        <w:t xml:space="preserve"> </w:t>
      </w:r>
      <w:r w:rsidRPr="0042759D">
        <w:t>в</w:t>
      </w:r>
      <w:r>
        <w:t xml:space="preserve"> решении </w:t>
      </w:r>
      <w:r w:rsidRPr="0042759D">
        <w:t>о</w:t>
      </w:r>
      <w:r>
        <w:t xml:space="preserve"> </w:t>
      </w:r>
      <w:r w:rsidRPr="0042759D">
        <w:t xml:space="preserve">бюджете </w:t>
      </w:r>
      <w:r>
        <w:t xml:space="preserve">муниципального района </w:t>
      </w:r>
      <w:r w:rsidRPr="0042759D">
        <w:t>на очередной финансовый год и плановый период.</w:t>
      </w:r>
    </w:p>
    <w:p w:rsidR="001F0FDF" w:rsidRPr="0042759D" w:rsidRDefault="001F0FDF" w:rsidP="009C5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59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муниципальных</w:t>
      </w:r>
      <w:r w:rsidRPr="0042759D">
        <w:rPr>
          <w:sz w:val="28"/>
          <w:szCs w:val="28"/>
        </w:rPr>
        <w:t xml:space="preserve"> гарантий </w:t>
      </w:r>
      <w:r w:rsidRPr="00E21B2B">
        <w:rPr>
          <w:sz w:val="28"/>
          <w:szCs w:val="28"/>
        </w:rPr>
        <w:t>муниципального</w:t>
      </w:r>
      <w:r>
        <w:t xml:space="preserve"> </w:t>
      </w:r>
      <w:r w:rsidRPr="00E21B2B">
        <w:rPr>
          <w:sz w:val="28"/>
          <w:szCs w:val="28"/>
        </w:rPr>
        <w:t>района «В</w:t>
      </w:r>
      <w:r>
        <w:rPr>
          <w:sz w:val="28"/>
          <w:szCs w:val="28"/>
        </w:rPr>
        <w:t>олоконо</w:t>
      </w:r>
      <w:r w:rsidRPr="00E21B2B">
        <w:rPr>
          <w:sz w:val="28"/>
          <w:szCs w:val="28"/>
        </w:rPr>
        <w:t>вский район»</w:t>
      </w:r>
      <w:r>
        <w:t xml:space="preserve"> </w:t>
      </w:r>
      <w:r w:rsidRPr="0042759D">
        <w:rPr>
          <w:sz w:val="28"/>
          <w:szCs w:val="28"/>
        </w:rPr>
        <w:t>является приложением к</w:t>
      </w:r>
      <w:r w:rsidRPr="00E21B2B">
        <w:t xml:space="preserve"> </w:t>
      </w:r>
      <w:r w:rsidRPr="00E21B2B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E21B2B">
        <w:rPr>
          <w:sz w:val="28"/>
          <w:szCs w:val="28"/>
        </w:rPr>
        <w:t xml:space="preserve"> о бюджете муниципального района на очередной финансовый год и плановый период</w:t>
      </w:r>
      <w:r>
        <w:rPr>
          <w:sz w:val="28"/>
          <w:szCs w:val="28"/>
        </w:rPr>
        <w:t>.</w:t>
      </w:r>
    </w:p>
    <w:p w:rsidR="001F0FDF" w:rsidRPr="0042759D" w:rsidRDefault="001F0FDF" w:rsidP="002E4FBE">
      <w:pPr>
        <w:pStyle w:val="ConsPlusNormal"/>
        <w:widowControl/>
        <w:jc w:val="both"/>
      </w:pPr>
      <w:r w:rsidRPr="0042759D">
        <w:t xml:space="preserve">2. В программе </w:t>
      </w:r>
      <w:r>
        <w:t xml:space="preserve">муниципальных </w:t>
      </w:r>
      <w:r w:rsidRPr="0042759D">
        <w:t xml:space="preserve">гарантий </w:t>
      </w:r>
      <w:r>
        <w:t>муниципального района «Волоконовский район»</w:t>
      </w:r>
      <w:r w:rsidRPr="0042759D">
        <w:t xml:space="preserve">, утверждаемой </w:t>
      </w:r>
      <w:r>
        <w:t xml:space="preserve">решением </w:t>
      </w:r>
      <w:r w:rsidRPr="0042759D">
        <w:t>о</w:t>
      </w:r>
      <w:r>
        <w:t xml:space="preserve"> </w:t>
      </w:r>
      <w:r w:rsidRPr="0042759D">
        <w:t xml:space="preserve">бюджете </w:t>
      </w:r>
      <w:r>
        <w:t xml:space="preserve">муниципального района </w:t>
      </w:r>
      <w:r w:rsidRPr="0042759D">
        <w:t>на очередной финансовый год и плановый период, указываются:</w:t>
      </w:r>
    </w:p>
    <w:p w:rsidR="001F0FDF" w:rsidRPr="00B21827" w:rsidRDefault="001F0FDF" w:rsidP="007906B6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42759D">
        <w:rPr>
          <w:sz w:val="28"/>
          <w:szCs w:val="28"/>
        </w:rPr>
        <w:t>1) направления (цели) гарантирования</w:t>
      </w:r>
      <w:r w:rsidRPr="00B21827">
        <w:rPr>
          <w:color w:val="000000"/>
          <w:sz w:val="28"/>
        </w:rPr>
        <w:t xml:space="preserve"> с указанием объема гарантий </w:t>
      </w:r>
      <w:r>
        <w:rPr>
          <w:color w:val="000000"/>
          <w:sz w:val="28"/>
        </w:rPr>
        <w:br/>
      </w:r>
      <w:r w:rsidRPr="00B21827">
        <w:rPr>
          <w:color w:val="000000"/>
          <w:sz w:val="28"/>
        </w:rPr>
        <w:t>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1F0FDF" w:rsidRPr="00B21827" w:rsidRDefault="001F0FDF" w:rsidP="007906B6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21827">
        <w:rPr>
          <w:color w:val="000000"/>
          <w:sz w:val="28"/>
        </w:rPr>
        <w:t>2) общий объем гарантий;</w:t>
      </w:r>
    </w:p>
    <w:p w:rsidR="001F0FDF" w:rsidRPr="00B21827" w:rsidRDefault="001F0FDF" w:rsidP="007906B6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21827">
        <w:rPr>
          <w:color w:val="000000"/>
          <w:sz w:val="28"/>
        </w:rPr>
        <w:t xml:space="preserve">3) наличие (отсутствие) права регрессного требования гаранта </w:t>
      </w:r>
      <w:r>
        <w:rPr>
          <w:color w:val="000000"/>
          <w:sz w:val="28"/>
        </w:rPr>
        <w:br/>
      </w:r>
      <w:r w:rsidRPr="00B21827">
        <w:rPr>
          <w:color w:val="000000"/>
          <w:sz w:val="28"/>
        </w:rPr>
        <w:t>к принципалам;</w:t>
      </w:r>
    </w:p>
    <w:p w:rsidR="001F0FDF" w:rsidRPr="00B21827" w:rsidRDefault="001F0FDF" w:rsidP="007906B6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B21827">
        <w:rPr>
          <w:color w:val="000000"/>
          <w:sz w:val="28"/>
        </w:rPr>
        <w:t xml:space="preserve">4) </w:t>
      </w:r>
      <w:r>
        <w:rPr>
          <w:color w:val="000000"/>
          <w:sz w:val="28"/>
        </w:rPr>
        <w:t xml:space="preserve">срок предоставления муниципальных гарантий, а также </w:t>
      </w:r>
      <w:r w:rsidRPr="00B21827">
        <w:rPr>
          <w:color w:val="000000"/>
          <w:sz w:val="28"/>
        </w:rPr>
        <w:t>иные условия предоставления и исполнения гарантий.</w:t>
      </w:r>
    </w:p>
    <w:p w:rsidR="001F0FDF" w:rsidRPr="00D146D6" w:rsidRDefault="001F0FDF" w:rsidP="007906B6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Pr="00B21827">
        <w:rPr>
          <w:color w:val="000000"/>
          <w:sz w:val="28"/>
        </w:rPr>
        <w:t>Общий объем бюджетных ассигнований</w:t>
      </w:r>
      <w:r>
        <w:rPr>
          <w:color w:val="000000"/>
          <w:sz w:val="28"/>
        </w:rPr>
        <w:t xml:space="preserve">, </w:t>
      </w:r>
      <w:r w:rsidRPr="0042759D">
        <w:rPr>
          <w:color w:val="000000"/>
          <w:sz w:val="28"/>
        </w:rPr>
        <w:t xml:space="preserve">которые должны быть предусмотрены на исполнение </w:t>
      </w:r>
      <w:r>
        <w:rPr>
          <w:color w:val="000000"/>
          <w:sz w:val="28"/>
        </w:rPr>
        <w:t>муниципальных</w:t>
      </w:r>
      <w:r w:rsidRPr="0042759D">
        <w:rPr>
          <w:color w:val="000000"/>
          <w:sz w:val="28"/>
        </w:rPr>
        <w:t xml:space="preserve"> гарантий по возможным гарантийным случаям, указывается в текстовых статьях</w:t>
      </w:r>
      <w:r w:rsidRPr="00B21827">
        <w:rPr>
          <w:color w:val="000000"/>
          <w:sz w:val="28"/>
        </w:rPr>
        <w:t xml:space="preserve"> </w:t>
      </w:r>
      <w:r w:rsidRPr="00164B6D">
        <w:rPr>
          <w:color w:val="000000"/>
          <w:sz w:val="28"/>
        </w:rPr>
        <w:t>решени</w:t>
      </w:r>
      <w:r>
        <w:rPr>
          <w:color w:val="000000"/>
          <w:sz w:val="28"/>
        </w:rPr>
        <w:t>я</w:t>
      </w:r>
      <w:r w:rsidRPr="00164B6D">
        <w:rPr>
          <w:color w:val="000000"/>
          <w:sz w:val="28"/>
        </w:rPr>
        <w:t xml:space="preserve"> о бюджете муниципального района на очередной финансовый год и плановый период</w:t>
      </w:r>
      <w:r w:rsidRPr="00B21827">
        <w:rPr>
          <w:color w:val="000000"/>
          <w:sz w:val="28"/>
        </w:rPr>
        <w:t>.</w:t>
      </w:r>
    </w:p>
    <w:p w:rsidR="001F0FDF" w:rsidRDefault="001F0FDF" w:rsidP="002E4FBE">
      <w:pPr>
        <w:ind w:right="-2" w:firstLine="720"/>
        <w:jc w:val="both"/>
        <w:rPr>
          <w:sz w:val="32"/>
          <w:szCs w:val="28"/>
        </w:rPr>
      </w:pPr>
    </w:p>
    <w:p w:rsidR="001F0FDF" w:rsidRPr="00B21827" w:rsidRDefault="001F0FDF" w:rsidP="002E4FBE">
      <w:pPr>
        <w:spacing w:line="240" w:lineRule="atLeast"/>
        <w:ind w:firstLine="720"/>
        <w:jc w:val="both"/>
        <w:rPr>
          <w:b/>
          <w:sz w:val="28"/>
          <w:szCs w:val="28"/>
        </w:rPr>
      </w:pPr>
      <w:r w:rsidRPr="00E5099B">
        <w:rPr>
          <w:sz w:val="28"/>
          <w:szCs w:val="28"/>
        </w:rPr>
        <w:t>Статья 4.</w:t>
      </w:r>
      <w:r w:rsidRPr="00B21827">
        <w:rPr>
          <w:b/>
          <w:sz w:val="28"/>
          <w:szCs w:val="28"/>
        </w:rPr>
        <w:t xml:space="preserve"> Условия предоставления </w:t>
      </w:r>
      <w:r>
        <w:rPr>
          <w:b/>
          <w:sz w:val="28"/>
          <w:szCs w:val="28"/>
        </w:rPr>
        <w:t>муниципальных</w:t>
      </w:r>
      <w:r w:rsidRPr="00B21827">
        <w:rPr>
          <w:b/>
          <w:sz w:val="28"/>
          <w:szCs w:val="28"/>
        </w:rPr>
        <w:t xml:space="preserve"> гарантий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 xml:space="preserve">1. </w:t>
      </w:r>
      <w:r w:rsidRPr="0042759D">
        <w:rPr>
          <w:color w:val="000000"/>
        </w:rPr>
        <w:t xml:space="preserve">Предоставление </w:t>
      </w:r>
      <w:r>
        <w:rPr>
          <w:color w:val="000000"/>
        </w:rPr>
        <w:t>муниципальных</w:t>
      </w:r>
      <w:r w:rsidRPr="0042759D">
        <w:rPr>
          <w:color w:val="000000"/>
        </w:rPr>
        <w:t xml:space="preserve"> гарантий осуществляется </w:t>
      </w:r>
      <w:r>
        <w:rPr>
          <w:color w:val="000000"/>
        </w:rPr>
        <w:br/>
      </w:r>
      <w:r w:rsidRPr="0042759D">
        <w:rPr>
          <w:color w:val="000000"/>
        </w:rPr>
        <w:t>при соблюдении следующих условий</w:t>
      </w:r>
      <w:r w:rsidRPr="00B21827">
        <w:rPr>
          <w:color w:val="000000"/>
        </w:rPr>
        <w:t>:</w:t>
      </w:r>
    </w:p>
    <w:p w:rsidR="001F0FDF" w:rsidRPr="00B21827" w:rsidRDefault="001F0FDF" w:rsidP="002E4F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21827">
        <w:rPr>
          <w:rFonts w:ascii="Times New Roman" w:hAnsi="Times New Roman" w:cs="Times New Roman"/>
          <w:b w:val="0"/>
          <w:color w:val="000000"/>
          <w:sz w:val="28"/>
          <w:szCs w:val="28"/>
        </w:rPr>
        <w:t>1) финансовое состояние принципала является удовлетворительным;</w:t>
      </w:r>
    </w:p>
    <w:p w:rsidR="001F0FDF" w:rsidRPr="00B21827" w:rsidRDefault="001F0FDF" w:rsidP="002E4FB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 xml:space="preserve">2) предоставление принципалом, третьим лицом до даты выдачи </w:t>
      </w:r>
      <w:r>
        <w:rPr>
          <w:color w:val="000000"/>
          <w:sz w:val="28"/>
          <w:szCs w:val="28"/>
        </w:rPr>
        <w:t>муниципальной</w:t>
      </w:r>
      <w:r w:rsidRPr="00B21827">
        <w:rPr>
          <w:color w:val="000000"/>
          <w:sz w:val="28"/>
          <w:szCs w:val="28"/>
        </w:rPr>
        <w:t xml:space="preserve"> гарантии соответствующего требованиям законодательства Российской Федерации обеспечения исполнения обязательств принципала </w:t>
      </w:r>
      <w:r>
        <w:rPr>
          <w:color w:val="000000"/>
          <w:sz w:val="28"/>
          <w:szCs w:val="28"/>
        </w:rPr>
        <w:br/>
      </w:r>
      <w:r w:rsidRPr="00B21827">
        <w:rPr>
          <w:color w:val="000000"/>
          <w:sz w:val="28"/>
          <w:szCs w:val="28"/>
        </w:rPr>
        <w:t>по удовлетворению регрессного требования гаранта к принципалу</w:t>
      </w:r>
      <w:r>
        <w:rPr>
          <w:color w:val="000000"/>
          <w:sz w:val="28"/>
          <w:szCs w:val="28"/>
        </w:rPr>
        <w:t xml:space="preserve">, </w:t>
      </w:r>
      <w:r w:rsidRPr="0042759D">
        <w:rPr>
          <w:color w:val="000000"/>
          <w:sz w:val="28"/>
          <w:szCs w:val="28"/>
        </w:rPr>
        <w:t>возникающего в связи с исполнением</w:t>
      </w:r>
      <w:r w:rsidRPr="00B21827">
        <w:rPr>
          <w:color w:val="000000"/>
          <w:sz w:val="28"/>
          <w:szCs w:val="28"/>
        </w:rPr>
        <w:t xml:space="preserve"> в полном объеме или в какой</w:t>
      </w:r>
      <w:r>
        <w:rPr>
          <w:color w:val="000000"/>
          <w:sz w:val="28"/>
          <w:szCs w:val="28"/>
        </w:rPr>
        <w:t>-</w:t>
      </w:r>
      <w:r w:rsidRPr="00B21827">
        <w:rPr>
          <w:color w:val="000000"/>
          <w:sz w:val="28"/>
          <w:szCs w:val="28"/>
        </w:rPr>
        <w:t>либо части гарантии;</w:t>
      </w:r>
    </w:p>
    <w:p w:rsidR="001F0FDF" w:rsidRDefault="001F0FDF" w:rsidP="002E4FB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 xml:space="preserve">3) отсутствие у принципала, его поручителей (гарантов) просроченной (неурегулированной) задолженности по денежным обязательствам </w:t>
      </w:r>
      <w:r w:rsidRPr="0042759D">
        <w:rPr>
          <w:color w:val="000000"/>
          <w:sz w:val="28"/>
          <w:szCs w:val="28"/>
        </w:rPr>
        <w:t xml:space="preserve">перед </w:t>
      </w:r>
      <w:r>
        <w:rPr>
          <w:color w:val="000000"/>
          <w:sz w:val="28"/>
          <w:szCs w:val="28"/>
        </w:rPr>
        <w:t>муниципальным районом «Волоконовский район»</w:t>
      </w:r>
      <w:r w:rsidRPr="0042759D">
        <w:rPr>
          <w:color w:val="000000"/>
          <w:sz w:val="28"/>
          <w:szCs w:val="28"/>
        </w:rPr>
        <w:t>,</w:t>
      </w:r>
      <w:r w:rsidRPr="00B21827">
        <w:rPr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 и штрафов, процентов, подлежащих</w:t>
      </w:r>
      <w:r>
        <w:rPr>
          <w:color w:val="000000"/>
          <w:sz w:val="28"/>
          <w:szCs w:val="28"/>
        </w:rPr>
        <w:t xml:space="preserve"> </w:t>
      </w:r>
      <w:r w:rsidRPr="00B21827">
        <w:rPr>
          <w:color w:val="000000"/>
          <w:sz w:val="28"/>
          <w:szCs w:val="28"/>
        </w:rPr>
        <w:t>уплате в соответствии с законодательством Российской Федерации о налогах и сборах;</w:t>
      </w:r>
    </w:p>
    <w:p w:rsidR="001F0FDF" w:rsidRPr="00B21827" w:rsidRDefault="001F0FDF" w:rsidP="002E4FB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 xml:space="preserve">4) принципал не находится в процессе реорганизации или ликвидации, </w:t>
      </w:r>
      <w:r>
        <w:rPr>
          <w:color w:val="000000"/>
          <w:sz w:val="28"/>
          <w:szCs w:val="28"/>
        </w:rPr>
        <w:br/>
      </w:r>
      <w:r w:rsidRPr="00B21827">
        <w:rPr>
          <w:color w:val="000000"/>
          <w:sz w:val="28"/>
          <w:szCs w:val="28"/>
        </w:rPr>
        <w:t xml:space="preserve">в отношении принципала не возбуждено производство по делу </w:t>
      </w:r>
      <w:r>
        <w:rPr>
          <w:color w:val="000000"/>
          <w:sz w:val="28"/>
          <w:szCs w:val="28"/>
        </w:rPr>
        <w:br/>
      </w:r>
      <w:r w:rsidRPr="00B21827">
        <w:rPr>
          <w:color w:val="000000"/>
          <w:sz w:val="28"/>
          <w:szCs w:val="28"/>
        </w:rPr>
        <w:t>о несостоятельности (банкротстве).</w:t>
      </w:r>
    </w:p>
    <w:p w:rsidR="001F0FDF" w:rsidRPr="00B21827" w:rsidRDefault="001F0FDF" w:rsidP="008860F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B218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Размер обеспечения исполнения обязательств принципала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B218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удовлетворению регрессного требования гаранта к нему в связи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B218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исполнением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</w:t>
      </w:r>
      <w:r w:rsidRPr="00B218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гарантии определяется с учетом финансового состояния принципала. Порядок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</w:t>
      </w:r>
      <w:r w:rsidRPr="00B218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гарантии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B218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зависимости от степени удовлетворительности финансового состояния принципала </w:t>
      </w:r>
      <w:r w:rsidRPr="007E4256">
        <w:rPr>
          <w:rFonts w:ascii="Times New Roman" w:hAnsi="Times New Roman" w:cs="Times New Roman"/>
          <w:b w:val="0"/>
          <w:color w:val="000000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46EFA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администрацией 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олоконо</w:t>
      </w:r>
      <w:r w:rsidRPr="00646EFA">
        <w:rPr>
          <w:rFonts w:ascii="Times New Roman" w:hAnsi="Times New Roman" w:cs="Times New Roman"/>
          <w:b w:val="0"/>
          <w:color w:val="000000"/>
          <w:sz w:val="28"/>
          <w:szCs w:val="28"/>
        </w:rPr>
        <w:t>вского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B218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Обеспечение исполнения обязательств должно иметь высокую степень надежности (ликвидности).</w:t>
      </w:r>
    </w:p>
    <w:p w:rsidR="001F0FDF" w:rsidRDefault="001F0FDF" w:rsidP="008860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1827">
        <w:rPr>
          <w:color w:val="000000"/>
          <w:sz w:val="28"/>
          <w:szCs w:val="28"/>
        </w:rPr>
        <w:t xml:space="preserve">. Анализ финансового состояния принципала, проверка достаточности, надежности и ликвидности обеспечения, предоставляемого в соответствии </w:t>
      </w:r>
      <w:r>
        <w:rPr>
          <w:color w:val="000000"/>
          <w:sz w:val="28"/>
          <w:szCs w:val="28"/>
        </w:rPr>
        <w:br/>
      </w:r>
      <w:r w:rsidRPr="00B21827">
        <w:rPr>
          <w:color w:val="000000"/>
          <w:sz w:val="28"/>
          <w:szCs w:val="28"/>
        </w:rPr>
        <w:t>с пунктом 2 части 1 настоящей статьи, при предостав</w:t>
      </w:r>
      <w:r>
        <w:rPr>
          <w:color w:val="000000"/>
          <w:sz w:val="28"/>
          <w:szCs w:val="28"/>
        </w:rPr>
        <w:t>лении муниципальной гарантии, а также м</w:t>
      </w:r>
      <w:r w:rsidRPr="00B21827">
        <w:rPr>
          <w:color w:val="000000"/>
          <w:sz w:val="28"/>
          <w:szCs w:val="28"/>
        </w:rPr>
        <w:t xml:space="preserve">ониторинг финансового состояния </w:t>
      </w:r>
      <w:r w:rsidRPr="0042759D">
        <w:rPr>
          <w:color w:val="000000"/>
          <w:sz w:val="28"/>
          <w:szCs w:val="28"/>
        </w:rPr>
        <w:t xml:space="preserve">принципала, контроль </w:t>
      </w:r>
      <w:r>
        <w:rPr>
          <w:color w:val="000000"/>
          <w:sz w:val="28"/>
          <w:szCs w:val="28"/>
        </w:rPr>
        <w:br/>
      </w:r>
      <w:r w:rsidRPr="00B21827">
        <w:rPr>
          <w:color w:val="000000"/>
          <w:sz w:val="28"/>
          <w:szCs w:val="28"/>
        </w:rPr>
        <w:t xml:space="preserve">за достаточностью, надежностью и ликвидностью предоставленного обеспечения после предоставления </w:t>
      </w:r>
      <w:r>
        <w:rPr>
          <w:color w:val="000000"/>
          <w:sz w:val="28"/>
          <w:szCs w:val="28"/>
        </w:rPr>
        <w:t>муниципальной</w:t>
      </w:r>
      <w:r w:rsidRPr="00B21827">
        <w:rPr>
          <w:color w:val="000000"/>
          <w:sz w:val="28"/>
          <w:szCs w:val="28"/>
        </w:rPr>
        <w:t xml:space="preserve"> гарантии</w:t>
      </w:r>
      <w:r>
        <w:rPr>
          <w:color w:val="000000"/>
          <w:sz w:val="28"/>
          <w:szCs w:val="28"/>
        </w:rPr>
        <w:t xml:space="preserve"> </w:t>
      </w:r>
      <w:r w:rsidRPr="00B21827">
        <w:rPr>
          <w:color w:val="000000"/>
          <w:sz w:val="28"/>
          <w:szCs w:val="28"/>
        </w:rPr>
        <w:t xml:space="preserve">осуществляются </w:t>
      </w:r>
      <w:r>
        <w:rPr>
          <w:color w:val="000000"/>
          <w:sz w:val="28"/>
          <w:szCs w:val="28"/>
        </w:rPr>
        <w:br/>
      </w:r>
      <w:r w:rsidRPr="00B2182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порядке, установленном</w:t>
      </w:r>
      <w:r w:rsidRPr="007E4256">
        <w:rPr>
          <w:color w:val="000000"/>
          <w:sz w:val="28"/>
          <w:szCs w:val="28"/>
        </w:rPr>
        <w:t xml:space="preserve"> </w:t>
      </w:r>
      <w:r w:rsidRPr="00646EFA">
        <w:rPr>
          <w:color w:val="000000"/>
          <w:sz w:val="28"/>
          <w:szCs w:val="28"/>
        </w:rPr>
        <w:t>администрацией В</w:t>
      </w:r>
      <w:r>
        <w:rPr>
          <w:color w:val="000000"/>
          <w:sz w:val="28"/>
          <w:szCs w:val="28"/>
        </w:rPr>
        <w:t>олоконов</w:t>
      </w:r>
      <w:r w:rsidRPr="00646EFA">
        <w:rPr>
          <w:color w:val="000000"/>
          <w:sz w:val="28"/>
          <w:szCs w:val="28"/>
        </w:rPr>
        <w:t>ского района</w:t>
      </w:r>
      <w:r>
        <w:rPr>
          <w:color w:val="000000"/>
          <w:sz w:val="28"/>
          <w:szCs w:val="28"/>
        </w:rPr>
        <w:t>,</w:t>
      </w:r>
      <w:r w:rsidRPr="007E4256">
        <w:rPr>
          <w:color w:val="000000"/>
          <w:sz w:val="28"/>
          <w:szCs w:val="28"/>
        </w:rPr>
        <w:t xml:space="preserve"> органом</w:t>
      </w:r>
      <w:r w:rsidRPr="00B218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 самоуправления</w:t>
      </w:r>
      <w:r w:rsidRPr="007E42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Волоконовского района</w:t>
      </w:r>
      <w:r w:rsidRPr="007E4256">
        <w:rPr>
          <w:color w:val="000000"/>
          <w:sz w:val="28"/>
          <w:szCs w:val="28"/>
        </w:rPr>
        <w:t>, осуществляющи</w:t>
      </w:r>
      <w:r>
        <w:rPr>
          <w:color w:val="000000"/>
          <w:sz w:val="28"/>
          <w:szCs w:val="28"/>
        </w:rPr>
        <w:t>м</w:t>
      </w:r>
      <w:r w:rsidRPr="007E4256">
        <w:rPr>
          <w:color w:val="000000"/>
          <w:sz w:val="28"/>
          <w:szCs w:val="28"/>
        </w:rPr>
        <w:t xml:space="preserve"> функции управления финансами</w:t>
      </w:r>
      <w:r>
        <w:rPr>
          <w:color w:val="000000"/>
          <w:sz w:val="28"/>
          <w:szCs w:val="28"/>
        </w:rPr>
        <w:t>.</w:t>
      </w:r>
    </w:p>
    <w:p w:rsidR="001F0FDF" w:rsidRDefault="001F0FDF" w:rsidP="008860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C51C3">
        <w:rPr>
          <w:color w:val="000000"/>
          <w:sz w:val="28"/>
          <w:szCs w:val="28"/>
        </w:rPr>
        <w:t xml:space="preserve">нализ финансового состояния принципала, </w:t>
      </w:r>
      <w:r w:rsidRPr="00B21827">
        <w:rPr>
          <w:color w:val="000000"/>
          <w:sz w:val="28"/>
          <w:szCs w:val="28"/>
        </w:rPr>
        <w:t>его поручителей (гарантов)</w:t>
      </w:r>
      <w:r>
        <w:rPr>
          <w:color w:val="000000"/>
          <w:sz w:val="28"/>
          <w:szCs w:val="28"/>
        </w:rPr>
        <w:t xml:space="preserve">, </w:t>
      </w:r>
      <w:r w:rsidRPr="009C51C3">
        <w:rPr>
          <w:color w:val="000000"/>
          <w:sz w:val="28"/>
          <w:szCs w:val="28"/>
        </w:rPr>
        <w:t xml:space="preserve">проверка достаточности, надежности и ликвидности </w:t>
      </w:r>
      <w:r>
        <w:rPr>
          <w:color w:val="000000"/>
          <w:sz w:val="28"/>
          <w:szCs w:val="28"/>
        </w:rPr>
        <w:t>предоставляемого обеспечения</w:t>
      </w:r>
      <w:r w:rsidRPr="009C51C3">
        <w:rPr>
          <w:color w:val="000000"/>
          <w:sz w:val="28"/>
          <w:szCs w:val="28"/>
        </w:rPr>
        <w:t xml:space="preserve"> при предоставлении </w:t>
      </w:r>
      <w:r>
        <w:rPr>
          <w:color w:val="000000"/>
          <w:sz w:val="28"/>
          <w:szCs w:val="28"/>
        </w:rPr>
        <w:t>муниципальной</w:t>
      </w:r>
      <w:r w:rsidRPr="009C51C3">
        <w:rPr>
          <w:color w:val="000000"/>
          <w:sz w:val="28"/>
          <w:szCs w:val="28"/>
        </w:rPr>
        <w:t xml:space="preserve">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</w:t>
      </w:r>
      <w:r>
        <w:rPr>
          <w:color w:val="000000"/>
          <w:sz w:val="28"/>
          <w:szCs w:val="28"/>
        </w:rPr>
        <w:t>муниципальной</w:t>
      </w:r>
      <w:r w:rsidRPr="009C51C3">
        <w:rPr>
          <w:color w:val="000000"/>
          <w:sz w:val="28"/>
          <w:szCs w:val="28"/>
        </w:rPr>
        <w:t xml:space="preserve"> гарантии</w:t>
      </w:r>
      <w:r>
        <w:rPr>
          <w:color w:val="000000"/>
          <w:sz w:val="28"/>
          <w:szCs w:val="28"/>
        </w:rPr>
        <w:t>, взыскание задолженности указанных лиц могут осуществляться агентом, привлекаемым</w:t>
      </w:r>
      <w:r w:rsidRPr="00B218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администрацией Волоконовского района</w:t>
      </w:r>
      <w:r w:rsidRPr="00B21827">
        <w:rPr>
          <w:color w:val="000000"/>
          <w:sz w:val="28"/>
          <w:szCs w:val="28"/>
        </w:rPr>
        <w:t xml:space="preserve"> в установленном порядке в </w:t>
      </w:r>
      <w:r>
        <w:rPr>
          <w:color w:val="000000"/>
          <w:sz w:val="28"/>
          <w:szCs w:val="28"/>
        </w:rPr>
        <w:t xml:space="preserve">соответствии с решением  </w:t>
      </w:r>
      <w:r w:rsidRPr="00973435">
        <w:rPr>
          <w:color w:val="000000"/>
          <w:sz w:val="28"/>
          <w:szCs w:val="28"/>
        </w:rPr>
        <w:t>о бюджете муниципального района на очередной финансовый год и плановый период</w:t>
      </w:r>
      <w:r w:rsidRPr="00B21827">
        <w:rPr>
          <w:color w:val="000000"/>
          <w:sz w:val="28"/>
          <w:szCs w:val="28"/>
        </w:rPr>
        <w:t>.</w:t>
      </w:r>
    </w:p>
    <w:p w:rsidR="001F0FDF" w:rsidRDefault="001F0FDF" w:rsidP="002E4FBE">
      <w:pPr>
        <w:pStyle w:val="ConsPlusNormal"/>
        <w:widowControl/>
        <w:jc w:val="both"/>
        <w:rPr>
          <w:color w:val="000000"/>
        </w:rPr>
      </w:pPr>
    </w:p>
    <w:p w:rsidR="001F0FDF" w:rsidRDefault="001F0FDF" w:rsidP="008860F8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r w:rsidRPr="00E5099B">
        <w:rPr>
          <w:bCs/>
          <w:sz w:val="28"/>
          <w:szCs w:val="28"/>
        </w:rPr>
        <w:t>Статья 5.</w:t>
      </w:r>
      <w:r w:rsidRPr="008860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Обеспечение исполнения обязательств принципала </w:t>
      </w:r>
      <w:r>
        <w:rPr>
          <w:b/>
          <w:bCs/>
          <w:sz w:val="28"/>
          <w:szCs w:val="28"/>
        </w:rPr>
        <w:br/>
        <w:t xml:space="preserve">по удовлетворению регрессного требования гаранта к принципалу </w:t>
      </w:r>
      <w:r>
        <w:rPr>
          <w:b/>
          <w:bCs/>
          <w:sz w:val="28"/>
          <w:szCs w:val="28"/>
        </w:rPr>
        <w:br/>
        <w:t>по муниципальной гарантии</w:t>
      </w:r>
    </w:p>
    <w:p w:rsidR="001F0FDF" w:rsidRPr="00B21827" w:rsidRDefault="001F0FDF" w:rsidP="008860F8">
      <w:pPr>
        <w:pStyle w:val="ConsPlusNormal"/>
        <w:widowControl/>
        <w:jc w:val="both"/>
        <w:rPr>
          <w:color w:val="000000"/>
        </w:rPr>
      </w:pPr>
      <w:r>
        <w:rPr>
          <w:color w:val="000000"/>
        </w:rPr>
        <w:t>1</w:t>
      </w:r>
      <w:r w:rsidRPr="00B21827">
        <w:rPr>
          <w:color w:val="000000"/>
        </w:rPr>
        <w:t>.</w:t>
      </w:r>
      <w:r w:rsidRPr="0042759D">
        <w:rPr>
          <w:color w:val="000000"/>
        </w:rPr>
        <w:t xml:space="preserve">Способами обеспечения исполнения обязательств принципала </w:t>
      </w:r>
      <w:r w:rsidRPr="0042759D">
        <w:rPr>
          <w:color w:val="000000"/>
        </w:rPr>
        <w:br/>
        <w:t xml:space="preserve">по удовлетворению регрессного требования гаранта к принципалу </w:t>
      </w:r>
      <w:r>
        <w:rPr>
          <w:color w:val="000000"/>
        </w:rPr>
        <w:br/>
      </w:r>
      <w:r w:rsidRPr="0042759D">
        <w:rPr>
          <w:color w:val="000000"/>
        </w:rPr>
        <w:t xml:space="preserve">по </w:t>
      </w:r>
      <w:r>
        <w:rPr>
          <w:color w:val="000000"/>
        </w:rPr>
        <w:t>муниципальной</w:t>
      </w:r>
      <w:r w:rsidRPr="0042759D">
        <w:rPr>
          <w:color w:val="000000"/>
        </w:rPr>
        <w:t xml:space="preserve"> гарантии</w:t>
      </w:r>
      <w:r w:rsidRPr="00B21827">
        <w:rPr>
          <w:color w:val="000000"/>
        </w:rPr>
        <w:t xml:space="preserve"> </w:t>
      </w:r>
      <w:r>
        <w:rPr>
          <w:color w:val="000000"/>
        </w:rPr>
        <w:t xml:space="preserve">могут быть только банковские гарантии </w:t>
      </w:r>
      <w:r>
        <w:rPr>
          <w:color w:val="000000"/>
        </w:rPr>
        <w:br/>
        <w:t xml:space="preserve">и поручительства юридических лиц, </w:t>
      </w:r>
      <w:r w:rsidRPr="00B21827">
        <w:rPr>
          <w:color w:val="000000"/>
        </w:rPr>
        <w:t>муниципальн</w:t>
      </w:r>
      <w:r>
        <w:rPr>
          <w:color w:val="000000"/>
        </w:rPr>
        <w:t>ые</w:t>
      </w:r>
      <w:r w:rsidRPr="00B21827">
        <w:rPr>
          <w:color w:val="000000"/>
        </w:rPr>
        <w:t xml:space="preserve"> гаранти</w:t>
      </w:r>
      <w:r>
        <w:rPr>
          <w:color w:val="000000"/>
        </w:rPr>
        <w:t>и, залог имущества.</w:t>
      </w:r>
    </w:p>
    <w:p w:rsidR="001F0FDF" w:rsidRPr="0042759D" w:rsidRDefault="001F0FDF" w:rsidP="002E4FBE">
      <w:pPr>
        <w:pStyle w:val="ConsPlusNormal"/>
        <w:widowControl/>
        <w:jc w:val="both"/>
        <w:rPr>
          <w:color w:val="000000"/>
        </w:rPr>
      </w:pPr>
      <w:r>
        <w:rPr>
          <w:color w:val="000000"/>
        </w:rPr>
        <w:t>2.</w:t>
      </w:r>
      <w:r w:rsidRPr="0042759D">
        <w:rPr>
          <w:color w:val="000000"/>
        </w:rPr>
        <w:t xml:space="preserve">Оценка надежности банковской гарантии, поручительства осуществляется в </w:t>
      </w:r>
      <w:r>
        <w:rPr>
          <w:color w:val="000000"/>
        </w:rPr>
        <w:t>порядке, установленном</w:t>
      </w:r>
      <w:r w:rsidRPr="007E4256">
        <w:rPr>
          <w:color w:val="000000"/>
        </w:rPr>
        <w:t xml:space="preserve"> </w:t>
      </w:r>
      <w:r>
        <w:rPr>
          <w:color w:val="000000"/>
        </w:rPr>
        <w:t>администрацией Волоконовского района,</w:t>
      </w:r>
      <w:r w:rsidRPr="0042759D">
        <w:rPr>
          <w:color w:val="000000"/>
        </w:rPr>
        <w:t xml:space="preserve"> </w:t>
      </w:r>
      <w:r w:rsidRPr="00C83D84">
        <w:rPr>
          <w:color w:val="000000"/>
        </w:rPr>
        <w:t>органом местного самоуправления В</w:t>
      </w:r>
      <w:r>
        <w:rPr>
          <w:color w:val="000000"/>
        </w:rPr>
        <w:t>олоконо</w:t>
      </w:r>
      <w:r w:rsidRPr="00C83D84">
        <w:rPr>
          <w:color w:val="000000"/>
        </w:rPr>
        <w:t>вского района</w:t>
      </w:r>
      <w:r w:rsidRPr="0042759D">
        <w:rPr>
          <w:color w:val="000000"/>
        </w:rPr>
        <w:t>, осуществляющим функции управления финансами, или по его поручению уполномоченным лицом.</w:t>
      </w:r>
    </w:p>
    <w:p w:rsidR="001F0FDF" w:rsidRPr="0042759D" w:rsidRDefault="001F0FDF" w:rsidP="002E4FB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2759D">
        <w:rPr>
          <w:color w:val="000000"/>
          <w:sz w:val="28"/>
          <w:szCs w:val="28"/>
        </w:rPr>
        <w:t xml:space="preserve">Оценка рыночной стоимости (с выводами о ликвидности) имущества, передаваемого в залог, осуществляется в соответствии с законодательством Российской Федерации об оценочной деятельности на основании договора на проведение оценки, заключенного принципалом с оценочной компанией. Оценка передаваемого в залог имущества осуществляется оценщиком, состоящим в штате указанной оценочной компании (заключившим трудовой договор с указанной оценочной компанией). Передаваемое в залог имущество должно быть свободно от прав на него третьих лиц, в том числе не должно быть предметом залога по другим договорам. Принятие в залог имущества, которое залогодатель приобретет в будущем, а также последующий залог имущества, переданного в залог </w:t>
      </w:r>
      <w:r>
        <w:rPr>
          <w:color w:val="000000"/>
          <w:sz w:val="28"/>
          <w:szCs w:val="28"/>
        </w:rPr>
        <w:t>Волоконовского района</w:t>
      </w:r>
      <w:r w:rsidRPr="0042759D">
        <w:rPr>
          <w:color w:val="000000"/>
          <w:sz w:val="28"/>
          <w:szCs w:val="28"/>
        </w:rPr>
        <w:t>, не допускаются.</w:t>
      </w:r>
    </w:p>
    <w:p w:rsidR="001F0FDF" w:rsidRPr="00B21827" w:rsidRDefault="001F0FDF" w:rsidP="002E4FB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1827">
        <w:rPr>
          <w:color w:val="000000"/>
          <w:sz w:val="28"/>
          <w:szCs w:val="28"/>
        </w:rPr>
        <w:t xml:space="preserve">.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</w:t>
      </w:r>
      <w:r>
        <w:rPr>
          <w:color w:val="000000"/>
          <w:sz w:val="28"/>
          <w:szCs w:val="28"/>
        </w:rPr>
        <w:t>Бюджетным Кодексом Российской Федерации</w:t>
      </w:r>
      <w:r w:rsidRPr="00941FA6">
        <w:rPr>
          <w:color w:val="000000"/>
          <w:sz w:val="28"/>
          <w:szCs w:val="28"/>
        </w:rPr>
        <w:t xml:space="preserve">, гражданским законодательством Российской Федерации </w:t>
      </w:r>
      <w:r w:rsidRPr="0042759D">
        <w:rPr>
          <w:color w:val="000000"/>
          <w:sz w:val="28"/>
          <w:szCs w:val="28"/>
        </w:rPr>
        <w:t xml:space="preserve">и (или) </w:t>
      </w:r>
      <w:r>
        <w:rPr>
          <w:color w:val="000000"/>
          <w:sz w:val="28"/>
          <w:szCs w:val="28"/>
        </w:rPr>
        <w:t>нормативно правовыми актами</w:t>
      </w:r>
      <w:r w:rsidRPr="004275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Волоконовского района</w:t>
      </w:r>
      <w:r w:rsidRPr="00941FA6">
        <w:rPr>
          <w:color w:val="000000"/>
          <w:sz w:val="28"/>
          <w:szCs w:val="28"/>
        </w:rPr>
        <w:t xml:space="preserve"> (в том числе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</w:t>
      </w:r>
      <w:r>
        <w:rPr>
          <w:color w:val="000000"/>
          <w:sz w:val="28"/>
          <w:szCs w:val="28"/>
        </w:rPr>
        <w:t xml:space="preserve"> </w:t>
      </w:r>
      <w:r w:rsidRPr="00941FA6">
        <w:rPr>
          <w:color w:val="000000"/>
          <w:sz w:val="28"/>
          <w:szCs w:val="28"/>
        </w:rPr>
        <w:t xml:space="preserve">к принципалу банковскую гарантию или поручительство, уменьшения рыночной стоимости предмета залога), принципал обязан в срок, установленный </w:t>
      </w:r>
      <w:r>
        <w:rPr>
          <w:color w:val="000000"/>
          <w:sz w:val="28"/>
          <w:szCs w:val="28"/>
        </w:rPr>
        <w:t>администрацией Волоконовского района</w:t>
      </w:r>
      <w:r w:rsidRPr="00941FA6">
        <w:rPr>
          <w:color w:val="000000"/>
          <w:sz w:val="28"/>
          <w:szCs w:val="28"/>
        </w:rPr>
        <w:t xml:space="preserve"> осуществить замену обеспечения (полную или частичную) либо предоставить дополнительное</w:t>
      </w:r>
      <w:r w:rsidRPr="00B21827">
        <w:rPr>
          <w:color w:val="000000"/>
          <w:sz w:val="28"/>
          <w:szCs w:val="28"/>
        </w:rPr>
        <w:t xml:space="preserve"> обеспечение в целях приведения состава и общего объема (суммы) обеспечения в</w:t>
      </w:r>
      <w:r>
        <w:rPr>
          <w:color w:val="000000"/>
          <w:sz w:val="28"/>
          <w:szCs w:val="28"/>
        </w:rPr>
        <w:t xml:space="preserve"> </w:t>
      </w:r>
      <w:r w:rsidRPr="00B21827">
        <w:rPr>
          <w:color w:val="000000"/>
          <w:sz w:val="28"/>
          <w:szCs w:val="28"/>
        </w:rPr>
        <w:t>соответствие с установленными требованиями.</w:t>
      </w:r>
    </w:p>
    <w:p w:rsidR="001F0FDF" w:rsidRDefault="001F0FDF" w:rsidP="000325A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1827">
        <w:rPr>
          <w:color w:val="000000"/>
          <w:sz w:val="28"/>
          <w:szCs w:val="28"/>
        </w:rPr>
        <w:t xml:space="preserve">. До приведения предоставленного обеспечения исполнения обязательств принципала по удовлетворению регрессного требования гаранта </w:t>
      </w:r>
      <w:r>
        <w:rPr>
          <w:color w:val="000000"/>
          <w:sz w:val="28"/>
          <w:szCs w:val="28"/>
        </w:rPr>
        <w:br/>
      </w:r>
      <w:r w:rsidRPr="00B21827">
        <w:rPr>
          <w:color w:val="000000"/>
          <w:sz w:val="28"/>
          <w:szCs w:val="28"/>
        </w:rPr>
        <w:t xml:space="preserve">к принципалу в соответствие </w:t>
      </w:r>
      <w:r>
        <w:rPr>
          <w:color w:val="000000"/>
          <w:sz w:val="28"/>
          <w:szCs w:val="28"/>
        </w:rPr>
        <w:t>с установленными требованиями, муниципальная</w:t>
      </w:r>
      <w:r w:rsidRPr="00B21827">
        <w:rPr>
          <w:color w:val="000000"/>
          <w:sz w:val="28"/>
          <w:szCs w:val="28"/>
        </w:rPr>
        <w:t xml:space="preserve"> гарантия не подлежит исполнению (требования кредитора об исполнении гарантии признаются необоснованными и не подлежащими удовлетворению).</w:t>
      </w:r>
    </w:p>
    <w:p w:rsidR="001F0FDF" w:rsidRPr="00E10DFF" w:rsidRDefault="001F0FDF" w:rsidP="002E4FBE">
      <w:pPr>
        <w:ind w:right="-2" w:firstLine="720"/>
        <w:jc w:val="both"/>
        <w:rPr>
          <w:b/>
          <w:i/>
          <w:sz w:val="28"/>
          <w:szCs w:val="28"/>
        </w:rPr>
      </w:pPr>
    </w:p>
    <w:p w:rsidR="001F0FDF" w:rsidRPr="0042759D" w:rsidRDefault="001F0FDF" w:rsidP="002E4FBE">
      <w:pPr>
        <w:ind w:right="-2" w:firstLine="720"/>
        <w:jc w:val="both"/>
        <w:rPr>
          <w:b/>
          <w:sz w:val="28"/>
          <w:szCs w:val="28"/>
        </w:rPr>
      </w:pPr>
      <w:r w:rsidRPr="0042759D">
        <w:rPr>
          <w:sz w:val="28"/>
          <w:szCs w:val="28"/>
        </w:rPr>
        <w:t>Статья 6.</w:t>
      </w:r>
      <w:r w:rsidRPr="0042759D">
        <w:rPr>
          <w:b/>
          <w:sz w:val="28"/>
          <w:szCs w:val="28"/>
        </w:rPr>
        <w:t xml:space="preserve"> Порядок отбора инвестиционных проектов, иных форм реализации решений </w:t>
      </w:r>
      <w:r>
        <w:rPr>
          <w:b/>
          <w:sz w:val="28"/>
          <w:szCs w:val="28"/>
        </w:rPr>
        <w:t xml:space="preserve">администрации Волоконовского района </w:t>
      </w:r>
      <w:r w:rsidRPr="0042759D">
        <w:rPr>
          <w:b/>
          <w:sz w:val="28"/>
          <w:szCs w:val="28"/>
        </w:rPr>
        <w:t xml:space="preserve">для оказания </w:t>
      </w:r>
      <w:r>
        <w:rPr>
          <w:b/>
          <w:sz w:val="28"/>
          <w:szCs w:val="28"/>
        </w:rPr>
        <w:t>муниципальной поддержки</w:t>
      </w:r>
      <w:r w:rsidRPr="0042759D">
        <w:rPr>
          <w:b/>
          <w:sz w:val="28"/>
          <w:szCs w:val="28"/>
        </w:rPr>
        <w:t xml:space="preserve"> в виде </w:t>
      </w:r>
      <w:r>
        <w:rPr>
          <w:b/>
          <w:sz w:val="28"/>
          <w:szCs w:val="28"/>
        </w:rPr>
        <w:t>муниципальных</w:t>
      </w:r>
      <w:r w:rsidRPr="0042759D">
        <w:rPr>
          <w:b/>
          <w:sz w:val="28"/>
          <w:szCs w:val="28"/>
        </w:rPr>
        <w:t xml:space="preserve"> гарантий </w:t>
      </w:r>
      <w:r>
        <w:rPr>
          <w:b/>
          <w:sz w:val="28"/>
          <w:szCs w:val="28"/>
        </w:rPr>
        <w:br/>
      </w:r>
      <w:r w:rsidRPr="0042759D">
        <w:rPr>
          <w:b/>
          <w:sz w:val="28"/>
          <w:szCs w:val="28"/>
        </w:rPr>
        <w:t xml:space="preserve">и включения </w:t>
      </w:r>
      <w:r>
        <w:rPr>
          <w:b/>
          <w:sz w:val="28"/>
          <w:szCs w:val="28"/>
        </w:rPr>
        <w:t>муниципальных</w:t>
      </w:r>
      <w:r w:rsidRPr="0042759D">
        <w:rPr>
          <w:b/>
          <w:sz w:val="28"/>
          <w:szCs w:val="28"/>
        </w:rPr>
        <w:t xml:space="preserve"> гарантий в программу </w:t>
      </w:r>
      <w:r>
        <w:rPr>
          <w:b/>
          <w:sz w:val="28"/>
          <w:szCs w:val="28"/>
        </w:rPr>
        <w:t xml:space="preserve">муниципальных гарантий муниципального района «Волоконовский район» </w:t>
      </w:r>
      <w:r w:rsidRPr="0042759D">
        <w:rPr>
          <w:b/>
          <w:sz w:val="28"/>
          <w:szCs w:val="28"/>
        </w:rPr>
        <w:t>на очередной финансовый год и плановый период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 xml:space="preserve">1. Отбор инвестиционных проектов, иных форм реализации решений </w:t>
      </w:r>
      <w:r>
        <w:rPr>
          <w:color w:val="000000"/>
        </w:rPr>
        <w:t>муниципального района «Волоконовский район»</w:t>
      </w:r>
      <w:r w:rsidRPr="007906B6">
        <w:rPr>
          <w:color w:val="000000"/>
        </w:rPr>
        <w:t xml:space="preserve"> </w:t>
      </w:r>
      <w:r w:rsidRPr="007906B6">
        <w:t xml:space="preserve">для оказания </w:t>
      </w:r>
      <w:r>
        <w:t>муниципальной поддержки</w:t>
      </w:r>
      <w:r w:rsidRPr="007906B6">
        <w:t xml:space="preserve"> в виде </w:t>
      </w:r>
      <w:r>
        <w:t>муниципальных</w:t>
      </w:r>
      <w:r w:rsidRPr="007906B6">
        <w:t xml:space="preserve"> гарантий и</w:t>
      </w:r>
      <w:r w:rsidRPr="007906B6">
        <w:rPr>
          <w:color w:val="000000"/>
        </w:rPr>
        <w:t xml:space="preserve"> включения</w:t>
      </w:r>
      <w:r w:rsidRPr="00B21827">
        <w:rPr>
          <w:color w:val="000000"/>
        </w:rPr>
        <w:t xml:space="preserve"> </w:t>
      </w:r>
      <w:r>
        <w:rPr>
          <w:color w:val="000000"/>
        </w:rPr>
        <w:t xml:space="preserve">муниципальных гарантий </w:t>
      </w:r>
      <w:r w:rsidRPr="00B21827">
        <w:rPr>
          <w:color w:val="000000"/>
        </w:rPr>
        <w:t xml:space="preserve">в программу </w:t>
      </w:r>
      <w:r>
        <w:rPr>
          <w:color w:val="000000"/>
        </w:rPr>
        <w:t>муниципальных</w:t>
      </w:r>
      <w:r w:rsidRPr="00B21827">
        <w:rPr>
          <w:color w:val="000000"/>
        </w:rPr>
        <w:t xml:space="preserve"> гарантий </w:t>
      </w:r>
      <w:r>
        <w:rPr>
          <w:color w:val="000000"/>
        </w:rPr>
        <w:t>муниципального района «Волоконовский район»</w:t>
      </w:r>
      <w:r w:rsidRPr="00B21827">
        <w:rPr>
          <w:color w:val="000000"/>
        </w:rPr>
        <w:t xml:space="preserve"> на очередной финансовый год и плановый период осуществляется </w:t>
      </w:r>
      <w:r w:rsidRPr="00C83D84">
        <w:rPr>
          <w:color w:val="000000"/>
        </w:rPr>
        <w:t>Инвестиционным советом при Главе администрации В</w:t>
      </w:r>
      <w:r>
        <w:rPr>
          <w:color w:val="000000"/>
        </w:rPr>
        <w:t>олоконо</w:t>
      </w:r>
      <w:r w:rsidRPr="00C83D84">
        <w:rPr>
          <w:color w:val="000000"/>
        </w:rPr>
        <w:t>вского района.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 xml:space="preserve">2. Органы </w:t>
      </w:r>
      <w:r>
        <w:rPr>
          <w:color w:val="000000"/>
        </w:rPr>
        <w:t>местного самоуправления Волоконовского района</w:t>
      </w:r>
      <w:r w:rsidRPr="00B21827">
        <w:rPr>
          <w:color w:val="000000"/>
        </w:rPr>
        <w:t xml:space="preserve">, реализующие государственную политику в соответствующей отрасли, определяют цели предоставления </w:t>
      </w:r>
      <w:r>
        <w:rPr>
          <w:color w:val="000000"/>
        </w:rPr>
        <w:t>муниципальной</w:t>
      </w:r>
      <w:r w:rsidRPr="00B21827">
        <w:rPr>
          <w:color w:val="000000"/>
        </w:rPr>
        <w:t xml:space="preserve"> гарантии и юридических лиц, претендующих на получение </w:t>
      </w:r>
      <w:r>
        <w:rPr>
          <w:color w:val="000000"/>
        </w:rPr>
        <w:t>муниципальной</w:t>
      </w:r>
      <w:r w:rsidRPr="00B21827">
        <w:rPr>
          <w:color w:val="000000"/>
        </w:rPr>
        <w:t xml:space="preserve"> поддержки по реализации инвестиционных проектов, иных форм реализации решений </w:t>
      </w:r>
      <w:r>
        <w:rPr>
          <w:color w:val="000000"/>
        </w:rPr>
        <w:t>администрации Волоконовского района</w:t>
      </w:r>
      <w:r w:rsidRPr="00B21827">
        <w:rPr>
          <w:color w:val="000000"/>
        </w:rPr>
        <w:t>.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 xml:space="preserve">3. Органы </w:t>
      </w:r>
      <w:r>
        <w:rPr>
          <w:color w:val="000000"/>
        </w:rPr>
        <w:t>местного самоуправления Волоконовского района</w:t>
      </w:r>
      <w:r w:rsidRPr="00B21827">
        <w:rPr>
          <w:color w:val="000000"/>
        </w:rPr>
        <w:t xml:space="preserve">, реализующие государственную политику в соответствующей отрасли, рассматривают </w:t>
      </w:r>
      <w:r>
        <w:rPr>
          <w:color w:val="000000"/>
        </w:rPr>
        <w:br/>
      </w:r>
      <w:r w:rsidRPr="00B21827">
        <w:rPr>
          <w:color w:val="000000"/>
        </w:rPr>
        <w:t>бизнес</w:t>
      </w:r>
      <w:r>
        <w:rPr>
          <w:color w:val="000000"/>
        </w:rPr>
        <w:t>-</w:t>
      </w:r>
      <w:r w:rsidRPr="00B21827">
        <w:rPr>
          <w:color w:val="000000"/>
        </w:rPr>
        <w:t xml:space="preserve">планы, отражающие техническую и экономическую эффективность </w:t>
      </w:r>
      <w:r>
        <w:rPr>
          <w:color w:val="000000"/>
        </w:rPr>
        <w:br/>
      </w:r>
      <w:r w:rsidRPr="00B21827">
        <w:rPr>
          <w:color w:val="000000"/>
        </w:rPr>
        <w:t>и окупаемость затрат по инвестиционным проектам.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 xml:space="preserve">4. Органы </w:t>
      </w:r>
      <w:r>
        <w:rPr>
          <w:color w:val="000000"/>
        </w:rPr>
        <w:t>местного самоуправления Волоконовского района</w:t>
      </w:r>
      <w:r w:rsidRPr="00B21827">
        <w:rPr>
          <w:color w:val="000000"/>
        </w:rPr>
        <w:t>, реализующие государственную политику в соответствующей отрасли: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 xml:space="preserve">обобщают представленные предложения для включения в программу </w:t>
      </w:r>
      <w:r>
        <w:rPr>
          <w:color w:val="000000"/>
        </w:rPr>
        <w:t xml:space="preserve">муниципальных </w:t>
      </w:r>
      <w:r w:rsidRPr="00B21827">
        <w:rPr>
          <w:color w:val="000000"/>
        </w:rPr>
        <w:t xml:space="preserve">гарантий </w:t>
      </w:r>
      <w:r>
        <w:rPr>
          <w:color w:val="000000"/>
        </w:rPr>
        <w:t>муниципального района «Волоконовский район»</w:t>
      </w:r>
      <w:r w:rsidRPr="00B21827">
        <w:rPr>
          <w:color w:val="000000"/>
        </w:rPr>
        <w:t xml:space="preserve"> на очередной финансовый год и плановый период;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 xml:space="preserve">направляют на рассмотрение мотивированные предложения </w:t>
      </w:r>
      <w:r>
        <w:rPr>
          <w:color w:val="000000"/>
        </w:rPr>
        <w:br/>
      </w:r>
      <w:r w:rsidRPr="00B21827">
        <w:rPr>
          <w:color w:val="000000"/>
        </w:rPr>
        <w:t xml:space="preserve">по реализации инвестиционных проектов, иных форм реализации решений </w:t>
      </w:r>
      <w:r>
        <w:rPr>
          <w:color w:val="000000"/>
        </w:rPr>
        <w:t>администрации Волоконовского района</w:t>
      </w:r>
      <w:r w:rsidRPr="00B21827">
        <w:rPr>
          <w:color w:val="000000"/>
        </w:rPr>
        <w:t xml:space="preserve"> с указанием параметров, необходимых для включения в программу </w:t>
      </w:r>
      <w:r>
        <w:rPr>
          <w:color w:val="000000"/>
        </w:rPr>
        <w:t xml:space="preserve">муниципальных </w:t>
      </w:r>
      <w:r w:rsidRPr="00B21827">
        <w:rPr>
          <w:color w:val="000000"/>
        </w:rPr>
        <w:t xml:space="preserve"> гарантий </w:t>
      </w:r>
      <w:r>
        <w:rPr>
          <w:color w:val="000000"/>
        </w:rPr>
        <w:t>муниципального района «Волоконовский район»</w:t>
      </w:r>
      <w:r w:rsidRPr="00B21827">
        <w:rPr>
          <w:color w:val="000000"/>
        </w:rPr>
        <w:t xml:space="preserve"> на очередной финансовый год и плановый период, </w:t>
      </w:r>
      <w:r w:rsidRPr="00C83D84">
        <w:rPr>
          <w:color w:val="000000"/>
        </w:rPr>
        <w:t xml:space="preserve">в соответствии со </w:t>
      </w:r>
      <w:hyperlink w:anchor="P38" w:history="1">
        <w:r w:rsidRPr="00C83D84">
          <w:rPr>
            <w:color w:val="000000"/>
          </w:rPr>
          <w:t>статьей</w:t>
        </w:r>
      </w:hyperlink>
      <w:r w:rsidRPr="00C83D84">
        <w:rPr>
          <w:color w:val="000000"/>
        </w:rPr>
        <w:t xml:space="preserve"> 3 настоящего Порядка , в Инвестиционный совет при Главе администрации В</w:t>
      </w:r>
      <w:r>
        <w:rPr>
          <w:color w:val="000000"/>
        </w:rPr>
        <w:t>олоконо</w:t>
      </w:r>
      <w:r w:rsidRPr="00C83D84">
        <w:rPr>
          <w:color w:val="000000"/>
        </w:rPr>
        <w:t>вского района и в орган местного самоуправления муниципального района «В</w:t>
      </w:r>
      <w:r>
        <w:rPr>
          <w:color w:val="000000"/>
        </w:rPr>
        <w:t>олоконо</w:t>
      </w:r>
      <w:r w:rsidRPr="00C83D84">
        <w:rPr>
          <w:color w:val="000000"/>
        </w:rPr>
        <w:t>вский район», осуществляющий функции управления финансами</w:t>
      </w:r>
      <w:r w:rsidRPr="00B21827">
        <w:rPr>
          <w:color w:val="000000"/>
        </w:rPr>
        <w:t xml:space="preserve">, в сроки, установленные календарным графиком </w:t>
      </w:r>
      <w:r w:rsidRPr="001925DC">
        <w:rPr>
          <w:color w:val="000000"/>
        </w:rPr>
        <w:t xml:space="preserve">предоставления документов для подготовки прогноза основных характеристик консолидированного бюджета </w:t>
      </w:r>
      <w:r>
        <w:rPr>
          <w:color w:val="000000"/>
        </w:rPr>
        <w:t>муниципального района «Волоконовский район»</w:t>
      </w:r>
      <w:r w:rsidRPr="001925DC">
        <w:rPr>
          <w:color w:val="000000"/>
        </w:rPr>
        <w:t xml:space="preserve"> на очередной финансовый год и плановый</w:t>
      </w:r>
      <w:r w:rsidRPr="00B21827">
        <w:rPr>
          <w:color w:val="000000"/>
        </w:rPr>
        <w:t xml:space="preserve"> период.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 xml:space="preserve">5. Органы </w:t>
      </w:r>
      <w:r>
        <w:rPr>
          <w:color w:val="000000"/>
        </w:rPr>
        <w:t>местного самоуправления Волоконовского района</w:t>
      </w:r>
      <w:r w:rsidRPr="00B21827">
        <w:rPr>
          <w:color w:val="000000"/>
        </w:rPr>
        <w:t xml:space="preserve">, реализующие государственную политику в соответствующей отрасли, обеспечивают предоставление юридическими лицами, претендующими на получение </w:t>
      </w:r>
      <w:r>
        <w:rPr>
          <w:color w:val="000000"/>
        </w:rPr>
        <w:t>муниципальной</w:t>
      </w:r>
      <w:r w:rsidRPr="00B21827">
        <w:rPr>
          <w:color w:val="000000"/>
        </w:rPr>
        <w:t xml:space="preserve"> гарантии, в </w:t>
      </w:r>
      <w:r w:rsidRPr="00C83D84">
        <w:rPr>
          <w:color w:val="000000"/>
        </w:rPr>
        <w:t>Инвестиционный совет при Главе администрации В</w:t>
      </w:r>
      <w:r>
        <w:rPr>
          <w:color w:val="000000"/>
        </w:rPr>
        <w:t>олоконо</w:t>
      </w:r>
      <w:r w:rsidRPr="00C83D84">
        <w:rPr>
          <w:color w:val="000000"/>
        </w:rPr>
        <w:t>вского района</w:t>
      </w:r>
      <w:r w:rsidRPr="00B21827">
        <w:rPr>
          <w:color w:val="000000"/>
        </w:rPr>
        <w:t xml:space="preserve"> следующих документов: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>1) заявление;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>2)бизнес</w:t>
      </w:r>
      <w:r>
        <w:rPr>
          <w:color w:val="000000"/>
        </w:rPr>
        <w:t>-</w:t>
      </w:r>
      <w:r w:rsidRPr="00B21827">
        <w:rPr>
          <w:color w:val="000000"/>
        </w:rPr>
        <w:t xml:space="preserve">план, отражающий техническую и экономическую эффективность и окупаемость затрат по инвестиционному проекту, в течение периода, на который требуется </w:t>
      </w:r>
      <w:r>
        <w:rPr>
          <w:color w:val="000000"/>
        </w:rPr>
        <w:t>муниципальная</w:t>
      </w:r>
      <w:r w:rsidRPr="00B21827">
        <w:rPr>
          <w:color w:val="000000"/>
        </w:rPr>
        <w:t xml:space="preserve"> гарантия;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>3) бухгалтерский баланс за отчетный финансовый год и на последнюю отчетную дату;</w:t>
      </w:r>
    </w:p>
    <w:p w:rsidR="001F0FDF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>4) справку налогового органа об отсутствии просроченной задолженности по платежам в бюджетную систему Российской Федерации</w:t>
      </w:r>
      <w:r>
        <w:rPr>
          <w:color w:val="000000"/>
        </w:rPr>
        <w:t>;</w:t>
      </w:r>
    </w:p>
    <w:p w:rsidR="001F0FDF" w:rsidRPr="00B21827" w:rsidRDefault="001F0FDF" w:rsidP="002E4FB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941FA6">
        <w:rPr>
          <w:color w:val="000000"/>
          <w:sz w:val="28"/>
          <w:szCs w:val="28"/>
        </w:rPr>
        <w:t xml:space="preserve">5) справку налогового органа, </w:t>
      </w:r>
      <w:r w:rsidRPr="001925DC">
        <w:rPr>
          <w:color w:val="000000"/>
          <w:sz w:val="28"/>
          <w:szCs w:val="28"/>
        </w:rPr>
        <w:t xml:space="preserve">содержащую сведения о том, что принципал, его поручители (гаранты) не находятся в процессе реорганизации или ликвидации, что в отношении принципала, его поручителей (гарантов) </w:t>
      </w:r>
      <w:r w:rsidRPr="001925DC">
        <w:rPr>
          <w:color w:val="000000"/>
          <w:sz w:val="28"/>
          <w:szCs w:val="28"/>
        </w:rPr>
        <w:br/>
        <w:t>не возбуждено производство по делу о несостоятельности (банкротстве)</w:t>
      </w:r>
      <w:r w:rsidRPr="001925DC">
        <w:rPr>
          <w:color w:val="000000"/>
        </w:rPr>
        <w:t>.</w:t>
      </w:r>
    </w:p>
    <w:p w:rsidR="001F0FDF" w:rsidRPr="00FE4907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 xml:space="preserve">6. Принятие решения по наличию или отсутствию права регрессного требования в программе </w:t>
      </w:r>
      <w:r>
        <w:rPr>
          <w:color w:val="000000"/>
        </w:rPr>
        <w:t>муниципальных</w:t>
      </w:r>
      <w:r w:rsidRPr="00B21827">
        <w:rPr>
          <w:color w:val="000000"/>
        </w:rPr>
        <w:t xml:space="preserve"> гарантий </w:t>
      </w:r>
      <w:r>
        <w:rPr>
          <w:color w:val="000000"/>
        </w:rPr>
        <w:t>муниципального района «Волоконовский район»</w:t>
      </w:r>
      <w:r w:rsidRPr="00B21827">
        <w:rPr>
          <w:color w:val="000000"/>
        </w:rPr>
        <w:t xml:space="preserve"> на очередной финансовый год и плановый период осуществляется </w:t>
      </w:r>
      <w:r w:rsidRPr="00FE4907">
        <w:rPr>
          <w:color w:val="000000"/>
        </w:rPr>
        <w:t>Инвестиционным советом при Главе администрации В</w:t>
      </w:r>
      <w:r>
        <w:rPr>
          <w:color w:val="000000"/>
        </w:rPr>
        <w:t>олоконо</w:t>
      </w:r>
      <w:r w:rsidRPr="00FE4907">
        <w:rPr>
          <w:color w:val="000000"/>
        </w:rPr>
        <w:t>вского района.</w:t>
      </w:r>
    </w:p>
    <w:p w:rsidR="001F0FDF" w:rsidRPr="00B21827" w:rsidRDefault="001F0FDF" w:rsidP="002E4FBE">
      <w:pPr>
        <w:pStyle w:val="ConsPlusNormal"/>
        <w:widowControl/>
        <w:jc w:val="both"/>
        <w:rPr>
          <w:color w:val="000000"/>
        </w:rPr>
      </w:pPr>
      <w:r w:rsidRPr="00FE4907">
        <w:rPr>
          <w:color w:val="000000"/>
        </w:rPr>
        <w:t>7. Решение об одобрении инвестиционных проектов, иных форм реализации решений администрации В</w:t>
      </w:r>
      <w:r>
        <w:rPr>
          <w:color w:val="000000"/>
        </w:rPr>
        <w:t>олоконо</w:t>
      </w:r>
      <w:r w:rsidRPr="00FE4907">
        <w:rPr>
          <w:color w:val="000000"/>
        </w:rPr>
        <w:t xml:space="preserve">вского района </w:t>
      </w:r>
      <w:r w:rsidRPr="00FE4907">
        <w:t>для оказания государственной поддержки в виде муниципальных гарантий и</w:t>
      </w:r>
      <w:r w:rsidRPr="00FE4907">
        <w:rPr>
          <w:color w:val="000000"/>
        </w:rPr>
        <w:t xml:space="preserve"> включения муниципальных  гарантий в программу муниципальных гарантий муниципального района «В</w:t>
      </w:r>
      <w:r>
        <w:rPr>
          <w:color w:val="000000"/>
        </w:rPr>
        <w:t>олоконо</w:t>
      </w:r>
      <w:r w:rsidRPr="00FE4907">
        <w:rPr>
          <w:color w:val="000000"/>
        </w:rPr>
        <w:t>вский район»  на очередной финансовый год и плановый период оформляется протоколом заседания Инвестиционного совета при Главе администрации В</w:t>
      </w:r>
      <w:r>
        <w:rPr>
          <w:color w:val="000000"/>
        </w:rPr>
        <w:t>олоконо</w:t>
      </w:r>
      <w:r w:rsidRPr="00FE4907">
        <w:rPr>
          <w:color w:val="000000"/>
        </w:rPr>
        <w:t>вского района, в</w:t>
      </w:r>
      <w:r w:rsidRPr="00B21827">
        <w:rPr>
          <w:color w:val="000000"/>
        </w:rPr>
        <w:t xml:space="preserve"> котором указываются</w:t>
      </w:r>
      <w:r>
        <w:rPr>
          <w:color w:val="000000"/>
        </w:rPr>
        <w:t xml:space="preserve"> </w:t>
      </w:r>
      <w:r w:rsidRPr="00B21827">
        <w:rPr>
          <w:color w:val="000000"/>
        </w:rPr>
        <w:t>параметры,</w:t>
      </w:r>
      <w:r>
        <w:rPr>
          <w:color w:val="000000"/>
        </w:rPr>
        <w:t xml:space="preserve"> </w:t>
      </w:r>
      <w:r w:rsidRPr="00B21827">
        <w:rPr>
          <w:color w:val="000000"/>
        </w:rPr>
        <w:t xml:space="preserve">необходимые для включения в программу </w:t>
      </w:r>
      <w:r>
        <w:rPr>
          <w:color w:val="000000"/>
        </w:rPr>
        <w:t>муниципальных</w:t>
      </w:r>
      <w:r w:rsidRPr="00B21827">
        <w:rPr>
          <w:color w:val="000000"/>
        </w:rPr>
        <w:t xml:space="preserve"> гарантий </w:t>
      </w:r>
      <w:r>
        <w:rPr>
          <w:color w:val="000000"/>
        </w:rPr>
        <w:t>муниципального района «Волоконовский район»</w:t>
      </w:r>
      <w:r w:rsidRPr="00B21827">
        <w:rPr>
          <w:color w:val="000000"/>
        </w:rPr>
        <w:t xml:space="preserve"> на очередной финансовый год и плановый период, в соответствии с</w:t>
      </w:r>
      <w:r>
        <w:rPr>
          <w:color w:val="000000"/>
        </w:rPr>
        <w:t>о</w:t>
      </w:r>
      <w:r w:rsidRPr="00B21827">
        <w:rPr>
          <w:color w:val="000000"/>
        </w:rPr>
        <w:t xml:space="preserve"> </w:t>
      </w:r>
      <w:hyperlink w:anchor="P38" w:history="1">
        <w:r>
          <w:rPr>
            <w:color w:val="000000"/>
          </w:rPr>
          <w:t>статьей</w:t>
        </w:r>
      </w:hyperlink>
      <w:r>
        <w:rPr>
          <w:color w:val="000000"/>
        </w:rPr>
        <w:t xml:space="preserve"> 3</w:t>
      </w:r>
      <w:r w:rsidRPr="00B21827">
        <w:rPr>
          <w:color w:val="000000"/>
        </w:rPr>
        <w:t xml:space="preserve"> настоящего </w:t>
      </w:r>
      <w:r>
        <w:rPr>
          <w:color w:val="000000"/>
        </w:rPr>
        <w:t>Порядка</w:t>
      </w:r>
      <w:r w:rsidRPr="00B21827">
        <w:rPr>
          <w:color w:val="000000"/>
        </w:rPr>
        <w:t>.</w:t>
      </w:r>
    </w:p>
    <w:p w:rsidR="001F0FDF" w:rsidRPr="0042759D" w:rsidRDefault="001F0FDF" w:rsidP="002E4FBE">
      <w:pPr>
        <w:pStyle w:val="ConsPlusNormal"/>
        <w:widowControl/>
        <w:jc w:val="both"/>
        <w:rPr>
          <w:color w:val="000000"/>
        </w:rPr>
      </w:pPr>
      <w:r w:rsidRPr="00B21827">
        <w:rPr>
          <w:color w:val="000000"/>
        </w:rPr>
        <w:t xml:space="preserve">8. В случае необходимости внесения изменений в программу </w:t>
      </w:r>
      <w:r>
        <w:rPr>
          <w:color w:val="000000"/>
        </w:rPr>
        <w:t>муниципальных</w:t>
      </w:r>
      <w:r w:rsidRPr="00B21827">
        <w:rPr>
          <w:color w:val="000000"/>
        </w:rPr>
        <w:t xml:space="preserve"> гарантий </w:t>
      </w:r>
      <w:r>
        <w:rPr>
          <w:color w:val="000000"/>
        </w:rPr>
        <w:t>муниципального района «Волоконовский район»</w:t>
      </w:r>
      <w:r w:rsidRPr="00B21827">
        <w:rPr>
          <w:color w:val="000000"/>
        </w:rPr>
        <w:t xml:space="preserve"> в течение финансового года органы исполнительной власти </w:t>
      </w:r>
      <w:r>
        <w:rPr>
          <w:color w:val="000000"/>
        </w:rPr>
        <w:t>Волоконовского района</w:t>
      </w:r>
      <w:r w:rsidRPr="00B21827">
        <w:rPr>
          <w:color w:val="000000"/>
        </w:rPr>
        <w:t xml:space="preserve">, реализующие государственную </w:t>
      </w:r>
      <w:r w:rsidRPr="0042759D">
        <w:rPr>
          <w:color w:val="000000"/>
        </w:rPr>
        <w:t xml:space="preserve">политику в соответствующей отрасли, направляют предложения об указанных изменениях в </w:t>
      </w:r>
      <w:r w:rsidRPr="00FE4907">
        <w:rPr>
          <w:color w:val="000000"/>
        </w:rPr>
        <w:t xml:space="preserve">Инвестиционный совет </w:t>
      </w:r>
      <w:r w:rsidRPr="00FE4907">
        <w:rPr>
          <w:color w:val="000000"/>
        </w:rPr>
        <w:br/>
        <w:t>при Главе администрации В</w:t>
      </w:r>
      <w:r>
        <w:rPr>
          <w:color w:val="000000"/>
        </w:rPr>
        <w:t>олоконо</w:t>
      </w:r>
      <w:r w:rsidRPr="00FE4907">
        <w:rPr>
          <w:color w:val="000000"/>
        </w:rPr>
        <w:t>вского района.</w:t>
      </w:r>
    </w:p>
    <w:p w:rsidR="001F0FDF" w:rsidRPr="00B21827" w:rsidRDefault="001F0FDF" w:rsidP="002E4FBE">
      <w:pPr>
        <w:ind w:right="-2" w:firstLine="720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 xml:space="preserve">Внесение изменений в программу </w:t>
      </w:r>
      <w:r>
        <w:rPr>
          <w:color w:val="000000"/>
          <w:sz w:val="28"/>
          <w:szCs w:val="28"/>
        </w:rPr>
        <w:t>муниципальных</w:t>
      </w:r>
      <w:r w:rsidRPr="00B21827">
        <w:rPr>
          <w:color w:val="000000"/>
          <w:sz w:val="28"/>
          <w:szCs w:val="28"/>
        </w:rPr>
        <w:t xml:space="preserve"> гарантий </w:t>
      </w:r>
      <w:r>
        <w:rPr>
          <w:color w:val="000000"/>
          <w:sz w:val="28"/>
          <w:szCs w:val="28"/>
        </w:rPr>
        <w:t xml:space="preserve">муниципального района «Волоконовский район» </w:t>
      </w:r>
      <w:r w:rsidRPr="00B21827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очередной</w:t>
      </w:r>
      <w:r w:rsidRPr="00B21827">
        <w:rPr>
          <w:color w:val="000000"/>
          <w:sz w:val="28"/>
          <w:szCs w:val="28"/>
        </w:rPr>
        <w:t xml:space="preserve"> финансовый год и плановый период осуществляется в порядке, установленном для внесения изменений в </w:t>
      </w:r>
      <w:r>
        <w:rPr>
          <w:color w:val="000000"/>
          <w:sz w:val="28"/>
          <w:szCs w:val="28"/>
        </w:rPr>
        <w:t xml:space="preserve">решение о бюджете муниципального района «Волоконовский район» </w:t>
      </w:r>
      <w:r w:rsidRPr="00B2182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очередной </w:t>
      </w:r>
      <w:r w:rsidRPr="00B21827">
        <w:rPr>
          <w:color w:val="000000"/>
          <w:sz w:val="28"/>
          <w:szCs w:val="28"/>
        </w:rPr>
        <w:t>финансовый</w:t>
      </w:r>
      <w:r>
        <w:rPr>
          <w:color w:val="000000"/>
          <w:sz w:val="28"/>
          <w:szCs w:val="28"/>
        </w:rPr>
        <w:t xml:space="preserve"> </w:t>
      </w:r>
      <w:r w:rsidRPr="00B21827">
        <w:rPr>
          <w:color w:val="000000"/>
          <w:sz w:val="28"/>
          <w:szCs w:val="28"/>
        </w:rPr>
        <w:t>год и плановый период и настоящей статьей.</w:t>
      </w:r>
      <w:r>
        <w:rPr>
          <w:color w:val="000000"/>
          <w:sz w:val="28"/>
          <w:szCs w:val="28"/>
        </w:rPr>
        <w:t xml:space="preserve"> </w:t>
      </w:r>
    </w:p>
    <w:p w:rsidR="001F0FDF" w:rsidRDefault="001F0FDF" w:rsidP="002E4FBE">
      <w:pPr>
        <w:ind w:right="-2" w:firstLine="709"/>
        <w:jc w:val="both"/>
        <w:rPr>
          <w:sz w:val="28"/>
          <w:szCs w:val="28"/>
        </w:rPr>
      </w:pPr>
    </w:p>
    <w:p w:rsidR="001F0FDF" w:rsidRPr="00B21827" w:rsidRDefault="001F0FDF" w:rsidP="002E4FBE">
      <w:pPr>
        <w:ind w:right="-2" w:firstLine="709"/>
        <w:jc w:val="both"/>
        <w:rPr>
          <w:b/>
          <w:sz w:val="28"/>
          <w:szCs w:val="28"/>
        </w:rPr>
      </w:pPr>
      <w:r w:rsidRPr="00E5099B">
        <w:rPr>
          <w:sz w:val="28"/>
          <w:szCs w:val="28"/>
        </w:rPr>
        <w:t>Статья 7.</w:t>
      </w:r>
      <w:r w:rsidRPr="00B21827">
        <w:rPr>
          <w:b/>
          <w:sz w:val="28"/>
          <w:szCs w:val="28"/>
        </w:rPr>
        <w:t xml:space="preserve"> Порядок предоставления </w:t>
      </w:r>
      <w:r>
        <w:rPr>
          <w:b/>
          <w:sz w:val="28"/>
          <w:szCs w:val="28"/>
        </w:rPr>
        <w:t>муниципальной</w:t>
      </w:r>
      <w:r w:rsidRPr="00B21827">
        <w:rPr>
          <w:b/>
          <w:sz w:val="28"/>
          <w:szCs w:val="28"/>
        </w:rPr>
        <w:t xml:space="preserve"> гарантии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1. </w:t>
      </w:r>
      <w:r>
        <w:rPr>
          <w:color w:val="000000"/>
        </w:rPr>
        <w:t>Муниципальные</w:t>
      </w:r>
      <w:r w:rsidRPr="006E4A0C">
        <w:rPr>
          <w:color w:val="000000"/>
        </w:rPr>
        <w:t xml:space="preserve"> гарантии предоставляются в обеспечение обязательств перед бенефициаром, определенных кредитным договором, договором финансовой аренды (лизинга), договором сублизинга.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>2</w:t>
      </w:r>
      <w:r>
        <w:rPr>
          <w:color w:val="000000"/>
        </w:rPr>
        <w:t>. Для предоставления муниципальной</w:t>
      </w:r>
      <w:r w:rsidRPr="006E4A0C">
        <w:rPr>
          <w:color w:val="000000"/>
        </w:rPr>
        <w:t xml:space="preserve"> гарантии принципал направляет </w:t>
      </w:r>
      <w:r w:rsidRPr="006E4A0C">
        <w:rPr>
          <w:color w:val="000000"/>
        </w:rPr>
        <w:br/>
        <w:t xml:space="preserve">в </w:t>
      </w:r>
      <w:r>
        <w:rPr>
          <w:color w:val="000000"/>
        </w:rPr>
        <w:t>администрацию Волоконовского района</w:t>
      </w:r>
      <w:r w:rsidRPr="006E4A0C">
        <w:rPr>
          <w:color w:val="000000"/>
        </w:rPr>
        <w:t xml:space="preserve"> документы согласно перечню, утверждаемому </w:t>
      </w:r>
      <w:r>
        <w:rPr>
          <w:color w:val="000000"/>
        </w:rPr>
        <w:t>администрацией Волоконовского района</w:t>
      </w:r>
      <w:r w:rsidRPr="006E4A0C">
        <w:rPr>
          <w:color w:val="000000"/>
        </w:rPr>
        <w:t>.</w:t>
      </w:r>
    </w:p>
    <w:p w:rsidR="001F0FDF" w:rsidRPr="00B21827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>3</w:t>
      </w:r>
      <w:r>
        <w:rPr>
          <w:color w:val="000000"/>
        </w:rPr>
        <w:t xml:space="preserve">. </w:t>
      </w:r>
      <w:r w:rsidRPr="00C83D84">
        <w:rPr>
          <w:color w:val="000000"/>
        </w:rPr>
        <w:t>Орган местного самоуправления В</w:t>
      </w:r>
      <w:r>
        <w:rPr>
          <w:color w:val="000000"/>
        </w:rPr>
        <w:t>олоконо</w:t>
      </w:r>
      <w:r w:rsidRPr="00C83D84">
        <w:rPr>
          <w:color w:val="000000"/>
        </w:rPr>
        <w:t>вского района, осуществляющий функции управления финансами</w:t>
      </w:r>
      <w:r w:rsidRPr="00B21827">
        <w:rPr>
          <w:color w:val="000000"/>
        </w:rPr>
        <w:t xml:space="preserve">, на основании документов, представленных в соответствии с </w:t>
      </w:r>
      <w:hyperlink w:anchor="P110" w:history="1">
        <w:r w:rsidRPr="00B21827">
          <w:rPr>
            <w:color w:val="000000"/>
          </w:rPr>
          <w:t>частью 1</w:t>
        </w:r>
      </w:hyperlink>
      <w:r w:rsidRPr="00B21827">
        <w:rPr>
          <w:color w:val="000000"/>
        </w:rPr>
        <w:t xml:space="preserve"> настоящей статьи, осуществляет в соответствии </w:t>
      </w:r>
      <w:r>
        <w:rPr>
          <w:color w:val="000000"/>
        </w:rPr>
        <w:t>с частью 3</w:t>
      </w:r>
      <w:r w:rsidRPr="00B21827">
        <w:rPr>
          <w:color w:val="000000"/>
        </w:rPr>
        <w:t xml:space="preserve"> статьи </w:t>
      </w:r>
      <w:r>
        <w:rPr>
          <w:color w:val="000000"/>
        </w:rPr>
        <w:t>4</w:t>
      </w:r>
      <w:r w:rsidRPr="00B21827">
        <w:rPr>
          <w:color w:val="000000"/>
        </w:rPr>
        <w:t xml:space="preserve"> настоящего </w:t>
      </w:r>
      <w:r>
        <w:rPr>
          <w:color w:val="000000"/>
        </w:rPr>
        <w:t>Порядка</w:t>
      </w:r>
      <w:r w:rsidRPr="00B21827">
        <w:rPr>
          <w:color w:val="000000"/>
        </w:rPr>
        <w:t xml:space="preserve"> анализ финансового состояния принципала, его поручителей (гарантов), а также проверку достаточности, надежности и ликвидности предоставляемого обеспечения исполнения обязательств принципала требованиям законодательства Российской Федерации и возможности его принятия и готовит заключение, которое направляет в </w:t>
      </w:r>
      <w:r w:rsidRPr="00FE4907">
        <w:rPr>
          <w:color w:val="000000"/>
        </w:rPr>
        <w:t>Инвестиционный совет при Главе администрации В</w:t>
      </w:r>
      <w:r>
        <w:rPr>
          <w:color w:val="000000"/>
        </w:rPr>
        <w:t>олоконо</w:t>
      </w:r>
      <w:r w:rsidRPr="00FE4907">
        <w:rPr>
          <w:color w:val="000000"/>
        </w:rPr>
        <w:t>вского района для принятия решения об одобрении инвестиционных проектов, иных форм реализации решений администрации В</w:t>
      </w:r>
      <w:r>
        <w:rPr>
          <w:color w:val="000000"/>
        </w:rPr>
        <w:t>олоконо</w:t>
      </w:r>
      <w:r w:rsidRPr="00FE4907">
        <w:rPr>
          <w:color w:val="000000"/>
        </w:rPr>
        <w:t>вского района для предоставления муниципальной  гарантии, которое оформляется протоколом заседания Инвестиционного совета при Главе администрации В</w:t>
      </w:r>
      <w:r>
        <w:rPr>
          <w:color w:val="000000"/>
        </w:rPr>
        <w:t>олоконо</w:t>
      </w:r>
      <w:r w:rsidRPr="00FE4907">
        <w:rPr>
          <w:color w:val="000000"/>
        </w:rPr>
        <w:t>вского района, являющимся основанием для подготовки проекта распоряжения  Главы администрации В</w:t>
      </w:r>
      <w:r>
        <w:rPr>
          <w:color w:val="000000"/>
        </w:rPr>
        <w:t>олоконо</w:t>
      </w:r>
      <w:r w:rsidRPr="00FE4907">
        <w:rPr>
          <w:color w:val="000000"/>
        </w:rPr>
        <w:t>вского района о</w:t>
      </w:r>
      <w:r w:rsidRPr="00B21827">
        <w:rPr>
          <w:color w:val="000000"/>
        </w:rPr>
        <w:t xml:space="preserve"> предоставлении </w:t>
      </w:r>
      <w:r>
        <w:rPr>
          <w:color w:val="000000"/>
        </w:rPr>
        <w:t>муниципальной гарантии</w:t>
      </w:r>
      <w:r w:rsidRPr="00B21827">
        <w:rPr>
          <w:color w:val="000000"/>
        </w:rPr>
        <w:t>.</w:t>
      </w:r>
    </w:p>
    <w:p w:rsidR="001F0FDF" w:rsidRPr="00B21827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B21827">
        <w:rPr>
          <w:color w:val="000000"/>
        </w:rPr>
        <w:t xml:space="preserve">. На основании распоряжения </w:t>
      </w:r>
      <w:r>
        <w:rPr>
          <w:color w:val="000000"/>
        </w:rPr>
        <w:t xml:space="preserve">Главы администрации Волоконовского района </w:t>
      </w:r>
      <w:r w:rsidRPr="00C83D84">
        <w:rPr>
          <w:color w:val="000000"/>
        </w:rPr>
        <w:t>орган местного самоуправления В</w:t>
      </w:r>
      <w:r>
        <w:rPr>
          <w:color w:val="000000"/>
        </w:rPr>
        <w:t>олоконо</w:t>
      </w:r>
      <w:r w:rsidRPr="00C83D84">
        <w:rPr>
          <w:color w:val="000000"/>
        </w:rPr>
        <w:t>вского района, осуществляющий функции управления финансами</w:t>
      </w:r>
      <w:r w:rsidRPr="00B21827">
        <w:rPr>
          <w:color w:val="000000"/>
        </w:rPr>
        <w:t xml:space="preserve">, </w:t>
      </w:r>
      <w:r>
        <w:rPr>
          <w:color w:val="000000"/>
        </w:rPr>
        <w:t>совместно с бенефициаром и органами</w:t>
      </w:r>
      <w:r w:rsidRPr="00B21827">
        <w:rPr>
          <w:color w:val="000000"/>
        </w:rPr>
        <w:t xml:space="preserve"> исполнительной власти </w:t>
      </w:r>
      <w:r>
        <w:rPr>
          <w:color w:val="000000"/>
        </w:rPr>
        <w:t>Волоконовского района</w:t>
      </w:r>
      <w:r w:rsidRPr="00B21827">
        <w:rPr>
          <w:color w:val="000000"/>
        </w:rPr>
        <w:t>, реализующи</w:t>
      </w:r>
      <w:r>
        <w:rPr>
          <w:color w:val="000000"/>
        </w:rPr>
        <w:t>ми</w:t>
      </w:r>
      <w:r w:rsidRPr="00B21827">
        <w:rPr>
          <w:color w:val="000000"/>
        </w:rPr>
        <w:t xml:space="preserve"> государственную политику в соответствующей отрасли</w:t>
      </w:r>
      <w:r>
        <w:rPr>
          <w:color w:val="000000"/>
        </w:rPr>
        <w:t>,</w:t>
      </w:r>
      <w:r w:rsidRPr="00B21827">
        <w:rPr>
          <w:color w:val="000000"/>
        </w:rPr>
        <w:t xml:space="preserve"> оформляет проекты договоров о предоставлении </w:t>
      </w:r>
      <w:r>
        <w:rPr>
          <w:color w:val="000000"/>
        </w:rPr>
        <w:t>муниципальной</w:t>
      </w:r>
      <w:r w:rsidRPr="00B21827">
        <w:rPr>
          <w:color w:val="000000"/>
        </w:rPr>
        <w:t xml:space="preserve"> гарантии, об обеспечении исполнения принципалом его возможных будущих обязательств </w:t>
      </w:r>
      <w:r>
        <w:rPr>
          <w:color w:val="000000"/>
        </w:rPr>
        <w:br/>
      </w:r>
      <w:r w:rsidRPr="00B21827">
        <w:rPr>
          <w:color w:val="000000"/>
        </w:rPr>
        <w:t xml:space="preserve">по возмещению гаранту в порядке регресса сумм, уплаченных гарантом </w:t>
      </w:r>
      <w:r>
        <w:rPr>
          <w:color w:val="000000"/>
        </w:rPr>
        <w:br/>
      </w:r>
      <w:r w:rsidRPr="00B21827">
        <w:rPr>
          <w:color w:val="000000"/>
        </w:rPr>
        <w:t xml:space="preserve">во исполнение (частичное исполнение) обязательств по </w:t>
      </w:r>
      <w:r>
        <w:rPr>
          <w:color w:val="000000"/>
        </w:rPr>
        <w:t xml:space="preserve">муниципальной </w:t>
      </w:r>
      <w:r w:rsidRPr="00B21827">
        <w:rPr>
          <w:color w:val="000000"/>
        </w:rPr>
        <w:t xml:space="preserve">гарантии, и </w:t>
      </w:r>
      <w:r>
        <w:rPr>
          <w:color w:val="000000"/>
        </w:rPr>
        <w:t>муниципальную</w:t>
      </w:r>
      <w:r w:rsidRPr="00B21827">
        <w:rPr>
          <w:color w:val="000000"/>
        </w:rPr>
        <w:t xml:space="preserve"> гарантию.</w:t>
      </w:r>
    </w:p>
    <w:p w:rsidR="001F0FDF" w:rsidRPr="00B21827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B21827">
        <w:rPr>
          <w:color w:val="000000"/>
        </w:rPr>
        <w:t xml:space="preserve">. </w:t>
      </w:r>
      <w:r>
        <w:rPr>
          <w:color w:val="000000"/>
        </w:rPr>
        <w:t>Администрация Волоконовского района</w:t>
      </w:r>
      <w:r w:rsidRPr="00B21827">
        <w:rPr>
          <w:color w:val="000000"/>
        </w:rPr>
        <w:t xml:space="preserve"> заключает договоры </w:t>
      </w:r>
      <w:r>
        <w:rPr>
          <w:color w:val="000000"/>
        </w:rPr>
        <w:br/>
      </w:r>
      <w:r w:rsidRPr="00B21827">
        <w:rPr>
          <w:color w:val="000000"/>
        </w:rPr>
        <w:t xml:space="preserve">о предоставлении </w:t>
      </w:r>
      <w:r>
        <w:rPr>
          <w:color w:val="000000"/>
        </w:rPr>
        <w:t>муниципальной</w:t>
      </w:r>
      <w:r w:rsidRPr="00B21827">
        <w:rPr>
          <w:color w:val="000000"/>
        </w:rPr>
        <w:t xml:space="preserve"> гарантии</w:t>
      </w:r>
      <w:r>
        <w:rPr>
          <w:color w:val="000000"/>
        </w:rPr>
        <w:t>,</w:t>
      </w:r>
      <w:r w:rsidRPr="00B21827">
        <w:rPr>
          <w:color w:val="000000"/>
        </w:rPr>
        <w:t xml:space="preserve"> об обеспечении исполнения принципалом его возможных будущих обязательств по возмещению гаранту </w:t>
      </w:r>
      <w:r>
        <w:rPr>
          <w:color w:val="000000"/>
        </w:rPr>
        <w:br/>
      </w:r>
      <w:r w:rsidRPr="00B21827">
        <w:rPr>
          <w:color w:val="000000"/>
        </w:rPr>
        <w:t xml:space="preserve">в порядке регресса сумм, уплаченных гарантом во исполнение (частичное исполнение) обязательств по </w:t>
      </w:r>
      <w:r>
        <w:rPr>
          <w:color w:val="000000"/>
        </w:rPr>
        <w:t>муниципальной гарантии</w:t>
      </w:r>
      <w:r w:rsidRPr="00B21827">
        <w:rPr>
          <w:color w:val="000000"/>
        </w:rPr>
        <w:t xml:space="preserve">, и выдает </w:t>
      </w:r>
      <w:r>
        <w:rPr>
          <w:color w:val="000000"/>
        </w:rPr>
        <w:t xml:space="preserve">муниципальную </w:t>
      </w:r>
      <w:r w:rsidRPr="00B21827">
        <w:rPr>
          <w:color w:val="000000"/>
        </w:rPr>
        <w:t>гарантию в письменной форме.</w:t>
      </w:r>
    </w:p>
    <w:p w:rsidR="001F0FDF" w:rsidRPr="00B21827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B21827">
        <w:rPr>
          <w:color w:val="000000"/>
        </w:rPr>
        <w:t xml:space="preserve">Договор о предоставлении </w:t>
      </w:r>
      <w:r>
        <w:rPr>
          <w:color w:val="000000"/>
        </w:rPr>
        <w:t>муниципальной</w:t>
      </w:r>
      <w:r w:rsidRPr="00B21827">
        <w:rPr>
          <w:color w:val="000000"/>
        </w:rPr>
        <w:t xml:space="preserve"> гарантии заключается между </w:t>
      </w:r>
      <w:r>
        <w:rPr>
          <w:color w:val="000000"/>
        </w:rPr>
        <w:t>администрацией Волоконовского района</w:t>
      </w:r>
      <w:r w:rsidRPr="00B21827">
        <w:rPr>
          <w:color w:val="000000"/>
        </w:rPr>
        <w:t>, принципалом и бенефициаром.</w:t>
      </w:r>
    </w:p>
    <w:p w:rsidR="001F0FDF" w:rsidRPr="00B21827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>
        <w:rPr>
          <w:color w:val="000000"/>
        </w:rPr>
        <w:t xml:space="preserve">6. В договоре о предоставлении муниципальной </w:t>
      </w:r>
      <w:r w:rsidRPr="00B21827">
        <w:rPr>
          <w:color w:val="000000"/>
        </w:rPr>
        <w:t>гарантии указывается: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 xml:space="preserve">1) наименование гаранта и наименование органа, выдавшего </w:t>
      </w:r>
      <w:r>
        <w:rPr>
          <w:color w:val="000000"/>
          <w:sz w:val="28"/>
          <w:szCs w:val="28"/>
        </w:rPr>
        <w:t>муниципальную</w:t>
      </w:r>
      <w:r w:rsidRPr="00B21827">
        <w:rPr>
          <w:color w:val="000000"/>
          <w:sz w:val="28"/>
          <w:szCs w:val="28"/>
        </w:rPr>
        <w:t xml:space="preserve"> гарантию от имени </w:t>
      </w:r>
      <w:r>
        <w:rPr>
          <w:color w:val="000000"/>
          <w:sz w:val="28"/>
          <w:szCs w:val="28"/>
        </w:rPr>
        <w:t>Волоконовского района;</w:t>
      </w:r>
      <w:r w:rsidRPr="00B21827">
        <w:rPr>
          <w:color w:val="000000"/>
          <w:sz w:val="28"/>
          <w:szCs w:val="28"/>
        </w:rPr>
        <w:t xml:space="preserve"> 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2) наименование бенефициара;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3) наименование принципала;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наименования сторон, иных существенных условий основного обязательства);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5) объем обязательств гаранта по гарантии и предельная сумма гарантии;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6) основания для выдачи гарантии;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 xml:space="preserve">7) дата вступления в силу гарантии или событие (условие), </w:t>
      </w:r>
      <w:r>
        <w:rPr>
          <w:color w:val="000000"/>
          <w:sz w:val="28"/>
          <w:szCs w:val="28"/>
        </w:rPr>
        <w:br/>
      </w:r>
      <w:r w:rsidRPr="00B21827">
        <w:rPr>
          <w:color w:val="000000"/>
          <w:sz w:val="28"/>
          <w:szCs w:val="28"/>
        </w:rPr>
        <w:t>с наступлением которого гарантия вступает в силу;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8) срок действия гарантии;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10) основания отзыва гарантии;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11) порядок исполнения гарантом обязательств по гарантии;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12) основания уменьшения суммы гарантии при исполнении в полном объеме или в какой</w:t>
      </w:r>
      <w:r>
        <w:rPr>
          <w:color w:val="000000"/>
          <w:sz w:val="28"/>
          <w:szCs w:val="28"/>
        </w:rPr>
        <w:t>-</w:t>
      </w:r>
      <w:r w:rsidRPr="00B21827">
        <w:rPr>
          <w:color w:val="000000"/>
          <w:sz w:val="28"/>
          <w:szCs w:val="28"/>
        </w:rPr>
        <w:t>либо части гарантии, исполнении (прекращении по иным основаниям) в полном объеме или в какой</w:t>
      </w:r>
      <w:r>
        <w:rPr>
          <w:color w:val="000000"/>
          <w:sz w:val="28"/>
          <w:szCs w:val="28"/>
        </w:rPr>
        <w:t>-</w:t>
      </w:r>
      <w:r w:rsidRPr="00B21827">
        <w:rPr>
          <w:color w:val="000000"/>
          <w:sz w:val="28"/>
          <w:szCs w:val="28"/>
        </w:rPr>
        <w:t>либо части обязательств принципала, обеспеченных гарантией, и в иных случаях, установленных гарантией;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13) основания прекращения гарантии;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 xml:space="preserve">15) наличие или отсутствие права требования гаранта к принципалу </w:t>
      </w:r>
      <w:r>
        <w:rPr>
          <w:color w:val="000000"/>
          <w:sz w:val="28"/>
          <w:szCs w:val="28"/>
        </w:rPr>
        <w:br/>
      </w:r>
      <w:r w:rsidRPr="00B21827">
        <w:rPr>
          <w:color w:val="000000"/>
          <w:sz w:val="28"/>
          <w:szCs w:val="28"/>
        </w:rPr>
        <w:t xml:space="preserve">о возмещении денежных средств, уплаченных гарантом бенефициару </w:t>
      </w:r>
      <w:r>
        <w:rPr>
          <w:color w:val="000000"/>
          <w:sz w:val="28"/>
          <w:szCs w:val="28"/>
        </w:rPr>
        <w:br/>
      </w:r>
      <w:r w:rsidRPr="00B21827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муниципальной</w:t>
      </w:r>
      <w:r w:rsidRPr="00B21827">
        <w:rPr>
          <w:color w:val="000000"/>
          <w:sz w:val="28"/>
          <w:szCs w:val="28"/>
        </w:rPr>
        <w:t xml:space="preserve"> гарантии (регрессное требование гаранта к принципалу, регресс);</w:t>
      </w:r>
    </w:p>
    <w:p w:rsidR="001F0FDF" w:rsidRPr="0042759D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 xml:space="preserve">16) меры ответственности принципала за нецелевое использование привлеченных под </w:t>
      </w:r>
      <w:r>
        <w:rPr>
          <w:color w:val="000000"/>
          <w:sz w:val="28"/>
          <w:szCs w:val="28"/>
        </w:rPr>
        <w:t>муниципальную</w:t>
      </w:r>
      <w:r w:rsidRPr="00B21827">
        <w:rPr>
          <w:color w:val="000000"/>
          <w:sz w:val="28"/>
          <w:szCs w:val="28"/>
        </w:rPr>
        <w:t xml:space="preserve"> гарантию </w:t>
      </w:r>
      <w:r w:rsidRPr="0042759D">
        <w:rPr>
          <w:color w:val="000000"/>
          <w:sz w:val="28"/>
          <w:szCs w:val="28"/>
        </w:rPr>
        <w:t>денежных средств;</w:t>
      </w: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759D">
        <w:rPr>
          <w:color w:val="000000"/>
          <w:sz w:val="28"/>
          <w:szCs w:val="28"/>
        </w:rPr>
        <w:t>17) иные условия гарантии, а также сведения, определенные Бюджетным кодексом Российской Федерации, нормативными правов</w:t>
      </w:r>
      <w:r>
        <w:rPr>
          <w:color w:val="000000"/>
          <w:sz w:val="28"/>
          <w:szCs w:val="28"/>
        </w:rPr>
        <w:t>ыми актами Волоконовского района</w:t>
      </w:r>
      <w:r w:rsidRPr="00B21827">
        <w:rPr>
          <w:color w:val="000000"/>
          <w:sz w:val="28"/>
          <w:szCs w:val="28"/>
        </w:rPr>
        <w:t>.</w:t>
      </w:r>
    </w:p>
    <w:p w:rsidR="001F0FDF" w:rsidRPr="00B21827" w:rsidRDefault="001F0FDF" w:rsidP="002E4FBE">
      <w:pPr>
        <w:ind w:right="-2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1827">
        <w:rPr>
          <w:color w:val="000000"/>
          <w:sz w:val="28"/>
          <w:szCs w:val="28"/>
        </w:rPr>
        <w:t xml:space="preserve">. Вступление в силу </w:t>
      </w:r>
      <w:r>
        <w:rPr>
          <w:color w:val="000000"/>
          <w:sz w:val="28"/>
          <w:szCs w:val="28"/>
        </w:rPr>
        <w:t>муниципальной</w:t>
      </w:r>
      <w:r w:rsidRPr="00B21827">
        <w:rPr>
          <w:color w:val="000000"/>
          <w:sz w:val="28"/>
          <w:szCs w:val="28"/>
        </w:rPr>
        <w:t xml:space="preserve"> гарантии определяется календарной датой или наступлением определенного события (условия), указанного в гарантии.</w:t>
      </w:r>
    </w:p>
    <w:p w:rsidR="001F0FDF" w:rsidRPr="00B21827" w:rsidRDefault="001F0FDF" w:rsidP="002E4FBE">
      <w:pPr>
        <w:ind w:right="-2" w:firstLine="709"/>
        <w:jc w:val="both"/>
        <w:rPr>
          <w:sz w:val="28"/>
          <w:szCs w:val="28"/>
        </w:rPr>
      </w:pPr>
    </w:p>
    <w:p w:rsidR="001F0FDF" w:rsidRPr="00B21827" w:rsidRDefault="001F0FDF" w:rsidP="002E4FBE">
      <w:pPr>
        <w:ind w:right="-2" w:firstLine="709"/>
        <w:jc w:val="both"/>
        <w:rPr>
          <w:b/>
          <w:sz w:val="28"/>
          <w:szCs w:val="28"/>
        </w:rPr>
      </w:pPr>
      <w:r w:rsidRPr="00E5099B">
        <w:rPr>
          <w:sz w:val="28"/>
          <w:szCs w:val="28"/>
        </w:rPr>
        <w:t>Статья 8.</w:t>
      </w:r>
      <w:r w:rsidRPr="00B21827">
        <w:rPr>
          <w:b/>
          <w:sz w:val="28"/>
          <w:szCs w:val="28"/>
        </w:rPr>
        <w:t xml:space="preserve"> Контроль за целевым использованием кредитов, обеспеченных </w:t>
      </w:r>
      <w:r>
        <w:rPr>
          <w:b/>
          <w:sz w:val="28"/>
          <w:szCs w:val="28"/>
        </w:rPr>
        <w:t>муниципальными</w:t>
      </w:r>
      <w:r w:rsidRPr="00B21827">
        <w:rPr>
          <w:b/>
          <w:sz w:val="28"/>
          <w:szCs w:val="28"/>
        </w:rPr>
        <w:t xml:space="preserve"> гарантиями</w:t>
      </w:r>
    </w:p>
    <w:p w:rsidR="001F0FDF" w:rsidRPr="00B21827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B21827">
        <w:rPr>
          <w:color w:val="000000"/>
        </w:rPr>
        <w:t xml:space="preserve">1. Кредиты, обеспеченные </w:t>
      </w:r>
      <w:r>
        <w:rPr>
          <w:color w:val="000000"/>
        </w:rPr>
        <w:t>муниципальными</w:t>
      </w:r>
      <w:r w:rsidRPr="00B21827">
        <w:rPr>
          <w:color w:val="000000"/>
        </w:rPr>
        <w:t xml:space="preserve"> гарантиями, являются целевыми и направляются только на реализацию проектов, одобренных </w:t>
      </w:r>
      <w:r w:rsidRPr="00FE4907">
        <w:rPr>
          <w:color w:val="000000"/>
        </w:rPr>
        <w:t>Инвестиционным советом при Главе администрации В</w:t>
      </w:r>
      <w:r>
        <w:rPr>
          <w:color w:val="000000"/>
        </w:rPr>
        <w:t>олоконо</w:t>
      </w:r>
      <w:r w:rsidRPr="00FE4907">
        <w:rPr>
          <w:color w:val="000000"/>
        </w:rPr>
        <w:t>вского района.</w:t>
      </w:r>
    </w:p>
    <w:p w:rsidR="001F0FDF" w:rsidRPr="00B21827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B21827">
        <w:rPr>
          <w:color w:val="000000"/>
        </w:rPr>
        <w:t xml:space="preserve">Контроль за целевым использованием кредитов, обеспеченных </w:t>
      </w:r>
      <w:r>
        <w:rPr>
          <w:color w:val="000000"/>
        </w:rPr>
        <w:t>муниципальными</w:t>
      </w:r>
      <w:r w:rsidRPr="00B21827">
        <w:rPr>
          <w:color w:val="000000"/>
        </w:rPr>
        <w:t xml:space="preserve"> гарантиями, </w:t>
      </w:r>
      <w:r w:rsidRPr="00FE4907">
        <w:rPr>
          <w:color w:val="000000"/>
        </w:rPr>
        <w:t>осуществляют органы местного самоуправления В</w:t>
      </w:r>
      <w:r>
        <w:rPr>
          <w:color w:val="000000"/>
        </w:rPr>
        <w:t>олоконо</w:t>
      </w:r>
      <w:r w:rsidRPr="00FE4907">
        <w:rPr>
          <w:color w:val="000000"/>
        </w:rPr>
        <w:t xml:space="preserve">вского района, реализующие государственную политику </w:t>
      </w:r>
      <w:r w:rsidRPr="00FE4907">
        <w:rPr>
          <w:color w:val="000000"/>
        </w:rPr>
        <w:br/>
        <w:t>в соответствующей отрасли.</w:t>
      </w:r>
    </w:p>
    <w:p w:rsidR="001F0FDF" w:rsidRPr="00FE4907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B21827">
        <w:rPr>
          <w:color w:val="000000"/>
        </w:rPr>
        <w:t xml:space="preserve">2. Ежеквартальный отчет об использовании и обслуживании принципалами кредитов, обеспеченных </w:t>
      </w:r>
      <w:r>
        <w:rPr>
          <w:color w:val="000000"/>
        </w:rPr>
        <w:t>муниципальными</w:t>
      </w:r>
      <w:r w:rsidRPr="00B21827">
        <w:rPr>
          <w:color w:val="000000"/>
        </w:rPr>
        <w:t xml:space="preserve"> гарантиями, </w:t>
      </w:r>
      <w:r>
        <w:rPr>
          <w:color w:val="000000"/>
        </w:rPr>
        <w:br/>
      </w:r>
      <w:r w:rsidRPr="00B21827">
        <w:rPr>
          <w:color w:val="000000"/>
        </w:rPr>
        <w:t xml:space="preserve">с информацией о фактах нецелевого использования кредитов, обеспеченных </w:t>
      </w:r>
      <w:r>
        <w:rPr>
          <w:color w:val="000000"/>
        </w:rPr>
        <w:t>муниципальными</w:t>
      </w:r>
      <w:r w:rsidRPr="00B21827">
        <w:rPr>
          <w:color w:val="000000"/>
        </w:rPr>
        <w:t xml:space="preserve"> гарантиями, представляется </w:t>
      </w:r>
      <w:r w:rsidRPr="00FE4907">
        <w:rPr>
          <w:color w:val="000000"/>
        </w:rPr>
        <w:t>органами местного самоуправления В</w:t>
      </w:r>
      <w:r>
        <w:rPr>
          <w:color w:val="000000"/>
        </w:rPr>
        <w:t>олоконо</w:t>
      </w:r>
      <w:r w:rsidRPr="00FE4907">
        <w:rPr>
          <w:color w:val="000000"/>
        </w:rPr>
        <w:t xml:space="preserve">вского района, указанными в </w:t>
      </w:r>
      <w:hyperlink w:anchor="P147" w:history="1">
        <w:r w:rsidRPr="00FE4907">
          <w:rPr>
            <w:color w:val="000000"/>
          </w:rPr>
          <w:t>абзаце втором части 1</w:t>
        </w:r>
      </w:hyperlink>
      <w:r w:rsidRPr="00FE4907">
        <w:rPr>
          <w:color w:val="000000"/>
        </w:rPr>
        <w:t xml:space="preserve"> настоящей статьи, в орган местного самоуправления В</w:t>
      </w:r>
      <w:r>
        <w:rPr>
          <w:color w:val="000000"/>
        </w:rPr>
        <w:t>олоконо</w:t>
      </w:r>
      <w:r w:rsidRPr="00FE4907">
        <w:rPr>
          <w:color w:val="000000"/>
        </w:rPr>
        <w:t>вского района, осуществляющий функции управления финансами, не позднее 20-го числа месяца, следующего за отчетным кварталом, по форме, утверждаемой органом местного самоуправления В</w:t>
      </w:r>
      <w:r>
        <w:rPr>
          <w:color w:val="000000"/>
        </w:rPr>
        <w:t>олоконов</w:t>
      </w:r>
      <w:r w:rsidRPr="00FE4907">
        <w:rPr>
          <w:color w:val="000000"/>
        </w:rPr>
        <w:t>ского района, осуществляющим функции управления финансами.</w:t>
      </w:r>
    </w:p>
    <w:p w:rsidR="001F0FDF" w:rsidRPr="00B21827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FE4907">
        <w:rPr>
          <w:color w:val="000000"/>
        </w:rPr>
        <w:t>В случае установления органами местного самоуправления В</w:t>
      </w:r>
      <w:r>
        <w:rPr>
          <w:color w:val="000000"/>
        </w:rPr>
        <w:t>олоконо</w:t>
      </w:r>
      <w:r w:rsidRPr="00FE4907">
        <w:rPr>
          <w:color w:val="000000"/>
        </w:rPr>
        <w:t xml:space="preserve">вского района, указанными в </w:t>
      </w:r>
      <w:hyperlink w:anchor="P147" w:history="1">
        <w:r w:rsidRPr="00FE4907">
          <w:rPr>
            <w:color w:val="000000"/>
          </w:rPr>
          <w:t>абзаце втором части 1</w:t>
        </w:r>
      </w:hyperlink>
      <w:r w:rsidRPr="00FE4907">
        <w:rPr>
          <w:color w:val="000000"/>
        </w:rPr>
        <w:t xml:space="preserve"> настоящей статьи,</w:t>
      </w:r>
      <w:r w:rsidRPr="00B21827">
        <w:rPr>
          <w:color w:val="000000"/>
        </w:rPr>
        <w:t xml:space="preserve"> фактов нецелевого использования кредитов, обеспеченных </w:t>
      </w:r>
      <w:r>
        <w:rPr>
          <w:color w:val="000000"/>
        </w:rPr>
        <w:t>муниципальными</w:t>
      </w:r>
      <w:r w:rsidRPr="00B21827">
        <w:rPr>
          <w:color w:val="000000"/>
        </w:rPr>
        <w:t xml:space="preserve"> гарантиями, в отчете указываются сумма средств, направленных на нецелевое использование, и календарный период их нецелевого использования.</w:t>
      </w:r>
    </w:p>
    <w:p w:rsidR="001F0FDF" w:rsidRPr="00B21827" w:rsidRDefault="001F0FDF" w:rsidP="002E4FBE">
      <w:pPr>
        <w:ind w:right="-2" w:firstLine="709"/>
        <w:jc w:val="both"/>
        <w:rPr>
          <w:sz w:val="28"/>
          <w:szCs w:val="28"/>
        </w:rPr>
      </w:pPr>
      <w:r w:rsidRPr="00B21827">
        <w:rPr>
          <w:color w:val="000000"/>
          <w:sz w:val="28"/>
          <w:szCs w:val="28"/>
        </w:rPr>
        <w:t xml:space="preserve">Нецелевое использование кредитов, обеспеченных </w:t>
      </w:r>
      <w:r>
        <w:rPr>
          <w:color w:val="000000"/>
          <w:sz w:val="28"/>
          <w:szCs w:val="28"/>
        </w:rPr>
        <w:t>муниципальными</w:t>
      </w:r>
      <w:r w:rsidRPr="00B21827">
        <w:rPr>
          <w:color w:val="000000"/>
          <w:sz w:val="28"/>
          <w:szCs w:val="28"/>
        </w:rPr>
        <w:t xml:space="preserve"> гарантиями, влечет за собой принятие мер, предусмотренных законодательством Российской Федерации, договором о предоставлении </w:t>
      </w:r>
      <w:r>
        <w:rPr>
          <w:color w:val="000000"/>
          <w:sz w:val="28"/>
          <w:szCs w:val="28"/>
        </w:rPr>
        <w:t>муниципальной</w:t>
      </w:r>
      <w:r w:rsidRPr="00B21827">
        <w:rPr>
          <w:color w:val="000000"/>
          <w:sz w:val="28"/>
          <w:szCs w:val="28"/>
        </w:rPr>
        <w:t xml:space="preserve"> гарантии.</w:t>
      </w:r>
    </w:p>
    <w:p w:rsidR="001F0FDF" w:rsidRPr="00B21827" w:rsidRDefault="001F0FDF" w:rsidP="002E4FBE">
      <w:pPr>
        <w:ind w:right="-2" w:firstLine="709"/>
        <w:jc w:val="both"/>
        <w:rPr>
          <w:sz w:val="28"/>
          <w:szCs w:val="28"/>
        </w:rPr>
      </w:pPr>
    </w:p>
    <w:p w:rsidR="001F0FDF" w:rsidRPr="00B21827" w:rsidRDefault="001F0FDF" w:rsidP="002E4FBE">
      <w:pPr>
        <w:ind w:right="-2" w:firstLine="709"/>
        <w:jc w:val="both"/>
        <w:rPr>
          <w:b/>
          <w:sz w:val="28"/>
          <w:szCs w:val="28"/>
        </w:rPr>
      </w:pPr>
      <w:r w:rsidRPr="00E5099B">
        <w:rPr>
          <w:sz w:val="28"/>
          <w:szCs w:val="28"/>
        </w:rPr>
        <w:t>Статья 9.</w:t>
      </w:r>
      <w:r w:rsidRPr="00B21827">
        <w:rPr>
          <w:b/>
          <w:sz w:val="28"/>
          <w:szCs w:val="28"/>
        </w:rPr>
        <w:t xml:space="preserve"> Порядок исполнения </w:t>
      </w:r>
      <w:r>
        <w:rPr>
          <w:b/>
          <w:sz w:val="28"/>
          <w:szCs w:val="28"/>
        </w:rPr>
        <w:t>муниципальной</w:t>
      </w:r>
      <w:r w:rsidRPr="00B21827">
        <w:rPr>
          <w:b/>
          <w:sz w:val="28"/>
          <w:szCs w:val="28"/>
        </w:rPr>
        <w:t xml:space="preserve"> гарантии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B21827">
        <w:rPr>
          <w:color w:val="000000"/>
        </w:rPr>
        <w:t xml:space="preserve">1. Гарантийный случай наступает при неисполнении принципалом обязательства перед бенефициаром в сроки, </w:t>
      </w:r>
      <w:r w:rsidRPr="006E4A0C">
        <w:rPr>
          <w:color w:val="000000"/>
        </w:rPr>
        <w:t xml:space="preserve">определенные </w:t>
      </w:r>
      <w:r w:rsidRPr="006E4A0C">
        <w:t>договором или иной сделкой (основным обязательством)</w:t>
      </w:r>
      <w:r w:rsidRPr="006E4A0C">
        <w:rPr>
          <w:color w:val="000000"/>
        </w:rPr>
        <w:t>.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Требование бенефициара об исполнении гарантии может быть предъявлено гаранту только при наступлении гарантийного случая. Бенефициар не вправе предъявлять требования об исполнении гарантии ранее срока, установленного </w:t>
      </w:r>
      <w:r>
        <w:rPr>
          <w:color w:val="000000"/>
        </w:rPr>
        <w:t>муниципальной</w:t>
      </w:r>
      <w:r w:rsidRPr="006E4A0C">
        <w:rPr>
          <w:color w:val="000000"/>
        </w:rPr>
        <w:t xml:space="preserve"> гарантией и договором о предоставлении </w:t>
      </w:r>
      <w:r>
        <w:rPr>
          <w:color w:val="000000"/>
        </w:rPr>
        <w:t>муниципальной</w:t>
      </w:r>
      <w:r w:rsidRPr="006E4A0C">
        <w:rPr>
          <w:color w:val="000000"/>
        </w:rPr>
        <w:t xml:space="preserve">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До предъявления </w:t>
      </w:r>
      <w:r>
        <w:rPr>
          <w:color w:val="000000"/>
        </w:rPr>
        <w:t>администрации Волоконовского района</w:t>
      </w:r>
      <w:r w:rsidRPr="006E4A0C">
        <w:rPr>
          <w:color w:val="000000"/>
        </w:rPr>
        <w:t xml:space="preserve"> требования </w:t>
      </w:r>
      <w:r w:rsidRPr="006E4A0C">
        <w:rPr>
          <w:color w:val="000000"/>
        </w:rPr>
        <w:br/>
      </w:r>
      <w:r>
        <w:rPr>
          <w:color w:val="000000"/>
        </w:rPr>
        <w:t>об исполнении муниципальной</w:t>
      </w:r>
      <w:r w:rsidRPr="006E4A0C">
        <w:rPr>
          <w:color w:val="000000"/>
        </w:rPr>
        <w:t xml:space="preserve"> гарантии бенефициар: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предъявляет принципалу требование об исполнении обязательств </w:t>
      </w:r>
      <w:r w:rsidRPr="006E4A0C">
        <w:rPr>
          <w:color w:val="000000"/>
        </w:rPr>
        <w:br/>
        <w:t xml:space="preserve">по погашению кредита в течение периода, который указывается </w:t>
      </w:r>
      <w:r w:rsidRPr="006E4A0C">
        <w:rPr>
          <w:color w:val="000000"/>
        </w:rPr>
        <w:br/>
        <w:t xml:space="preserve">в </w:t>
      </w:r>
      <w:r>
        <w:rPr>
          <w:color w:val="000000"/>
        </w:rPr>
        <w:t>муниципальной</w:t>
      </w:r>
      <w:r w:rsidRPr="006E4A0C">
        <w:rPr>
          <w:color w:val="000000"/>
        </w:rPr>
        <w:t xml:space="preserve"> гарантии и не может превышать 10 календарных дней с даты наступления гарантийного случая;</w:t>
      </w:r>
    </w:p>
    <w:p w:rsidR="001F0FDF" w:rsidRPr="006E4A0C" w:rsidRDefault="001F0FDF" w:rsidP="004C04B7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извещает </w:t>
      </w:r>
      <w:r>
        <w:rPr>
          <w:color w:val="000000"/>
        </w:rPr>
        <w:t>администрацию Волоконовского района</w:t>
      </w:r>
      <w:r w:rsidRPr="006E4A0C">
        <w:rPr>
          <w:color w:val="000000"/>
        </w:rPr>
        <w:t xml:space="preserve"> о неисполнении принципалом обязательства перед бенефициаром в сроки, определенные </w:t>
      </w:r>
      <w:r w:rsidRPr="006E4A0C">
        <w:t>договором или иной сделкой (основным обязательством)</w:t>
      </w:r>
      <w:r w:rsidRPr="006E4A0C">
        <w:rPr>
          <w:color w:val="000000"/>
        </w:rPr>
        <w:t>.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Если принципал по окончании срока, который указывается </w:t>
      </w:r>
      <w:r w:rsidRPr="006E4A0C">
        <w:rPr>
          <w:color w:val="000000"/>
        </w:rPr>
        <w:br/>
        <w:t xml:space="preserve">в </w:t>
      </w:r>
      <w:r>
        <w:rPr>
          <w:color w:val="000000"/>
        </w:rPr>
        <w:t xml:space="preserve">муниципальной </w:t>
      </w:r>
      <w:r w:rsidRPr="006E4A0C">
        <w:rPr>
          <w:color w:val="000000"/>
        </w:rPr>
        <w:t xml:space="preserve">гарантии и не может превышать 10 календарных дней с даты предъявления требования, не удовлетворил указанное требование или не дал ответа бенефициару, требование об исполнении </w:t>
      </w:r>
      <w:r>
        <w:rPr>
          <w:color w:val="000000"/>
        </w:rPr>
        <w:t>муниципальной</w:t>
      </w:r>
      <w:r w:rsidRPr="006E4A0C">
        <w:rPr>
          <w:color w:val="000000"/>
        </w:rPr>
        <w:t xml:space="preserve"> гарантии может быть предъявлено </w:t>
      </w:r>
      <w:r>
        <w:rPr>
          <w:color w:val="000000"/>
        </w:rPr>
        <w:t>администрации Волоконовского района</w:t>
      </w:r>
      <w:r w:rsidRPr="006E4A0C">
        <w:rPr>
          <w:color w:val="000000"/>
        </w:rPr>
        <w:t xml:space="preserve"> в пределах срока, на который предоставлена </w:t>
      </w:r>
      <w:r>
        <w:rPr>
          <w:color w:val="000000"/>
        </w:rPr>
        <w:t>муниципальная</w:t>
      </w:r>
      <w:r w:rsidRPr="006E4A0C">
        <w:rPr>
          <w:color w:val="000000"/>
        </w:rPr>
        <w:t xml:space="preserve"> гарантия.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К требованию об исполнении </w:t>
      </w:r>
      <w:r>
        <w:rPr>
          <w:color w:val="000000"/>
        </w:rPr>
        <w:t>муниципальной</w:t>
      </w:r>
      <w:r w:rsidRPr="006E4A0C">
        <w:rPr>
          <w:color w:val="000000"/>
        </w:rPr>
        <w:t xml:space="preserve"> гарантии, направляемому бенефициаром </w:t>
      </w:r>
      <w:r>
        <w:rPr>
          <w:color w:val="000000"/>
        </w:rPr>
        <w:t>администрации Волоконовского района</w:t>
      </w:r>
      <w:r w:rsidRPr="006E4A0C">
        <w:rPr>
          <w:color w:val="000000"/>
        </w:rPr>
        <w:t>, должны быть приложены документы, указанные в гарантии, копия предъявленного принципалу требования бенефициара об исполнении принципалом обязательств перед бенефициаром по погашению кредита, документы, подтверждающие получение этого требования принципалом, и ответ принципала об отказе (невозможности) исполнения своих обязательств (если такой ответ был получен бенефициаром).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Датой предъявления гаранту требования бенефициара об исполнении </w:t>
      </w:r>
      <w:r>
        <w:rPr>
          <w:color w:val="000000"/>
        </w:rPr>
        <w:t>муниципальной</w:t>
      </w:r>
      <w:r w:rsidRPr="006E4A0C">
        <w:rPr>
          <w:color w:val="000000"/>
        </w:rPr>
        <w:t xml:space="preserve"> гарантии является дата его поступления в </w:t>
      </w:r>
      <w:r>
        <w:rPr>
          <w:color w:val="000000"/>
        </w:rPr>
        <w:t>администрацию Волоконовского района</w:t>
      </w:r>
      <w:r w:rsidRPr="006E4A0C">
        <w:rPr>
          <w:color w:val="000000"/>
        </w:rPr>
        <w:t>.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2. </w:t>
      </w:r>
      <w:r w:rsidRPr="0097735B">
        <w:rPr>
          <w:color w:val="000000"/>
        </w:rPr>
        <w:t>Администрация В</w:t>
      </w:r>
      <w:r>
        <w:rPr>
          <w:color w:val="000000"/>
        </w:rPr>
        <w:t>олоконо</w:t>
      </w:r>
      <w:r w:rsidRPr="0097735B">
        <w:rPr>
          <w:color w:val="000000"/>
        </w:rPr>
        <w:t xml:space="preserve">вского района уведомляет принципала </w:t>
      </w:r>
      <w:r w:rsidRPr="0097735B">
        <w:rPr>
          <w:color w:val="000000"/>
        </w:rPr>
        <w:br/>
        <w:t>о предъявлении бенефициаром требования об исполнении муниципальной гарантии и передает копии требования</w:t>
      </w:r>
      <w:r w:rsidRPr="006E4A0C">
        <w:rPr>
          <w:color w:val="000000"/>
        </w:rPr>
        <w:t xml:space="preserve"> принципалу со всеми относящимися к нему документами.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3. </w:t>
      </w:r>
      <w:r w:rsidRPr="0097735B">
        <w:rPr>
          <w:color w:val="000000"/>
        </w:rPr>
        <w:t>Администрация В</w:t>
      </w:r>
      <w:r>
        <w:rPr>
          <w:color w:val="000000"/>
        </w:rPr>
        <w:t>олоконо</w:t>
      </w:r>
      <w:r w:rsidRPr="0097735B">
        <w:rPr>
          <w:color w:val="000000"/>
        </w:rPr>
        <w:t>вского района</w:t>
      </w:r>
      <w:r w:rsidRPr="006E4A0C">
        <w:rPr>
          <w:color w:val="000000"/>
        </w:rPr>
        <w:t xml:space="preserve"> рассматривает требование бенефициара об исполнении </w:t>
      </w:r>
      <w:r>
        <w:rPr>
          <w:color w:val="000000"/>
        </w:rPr>
        <w:t xml:space="preserve">муниципальной </w:t>
      </w:r>
      <w:r w:rsidRPr="006E4A0C">
        <w:rPr>
          <w:color w:val="000000"/>
        </w:rPr>
        <w:t xml:space="preserve">гарантии и определяет </w:t>
      </w:r>
      <w:r w:rsidRPr="006E4A0C">
        <w:rPr>
          <w:color w:val="000000"/>
        </w:rPr>
        <w:br/>
        <w:t xml:space="preserve">его обоснованность в течение периода, который указывается в </w:t>
      </w:r>
      <w:r>
        <w:rPr>
          <w:color w:val="000000"/>
        </w:rPr>
        <w:t>муниципальной</w:t>
      </w:r>
      <w:r w:rsidRPr="006E4A0C">
        <w:rPr>
          <w:color w:val="000000"/>
        </w:rPr>
        <w:t xml:space="preserve"> гарантии и не может превышать 10 календарных дней с даты предъявления указанного требования.</w:t>
      </w:r>
    </w:p>
    <w:p w:rsidR="001F0FDF" w:rsidRPr="006E4A0C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7735B">
        <w:rPr>
          <w:color w:val="000000"/>
          <w:sz w:val="28"/>
          <w:szCs w:val="28"/>
        </w:rPr>
        <w:t>Администрация В</w:t>
      </w:r>
      <w:r>
        <w:rPr>
          <w:color w:val="000000"/>
          <w:sz w:val="28"/>
          <w:szCs w:val="28"/>
        </w:rPr>
        <w:t>олоконо</w:t>
      </w:r>
      <w:r w:rsidRPr="0097735B">
        <w:rPr>
          <w:color w:val="000000"/>
          <w:sz w:val="28"/>
          <w:szCs w:val="28"/>
        </w:rPr>
        <w:t>вского района</w:t>
      </w:r>
      <w:r w:rsidRPr="006E4A0C">
        <w:rPr>
          <w:color w:val="000000"/>
          <w:sz w:val="28"/>
          <w:szCs w:val="28"/>
        </w:rPr>
        <w:t xml:space="preserve">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4. Требование бенефициара об исполнении гарантии и приложенные </w:t>
      </w:r>
      <w:r w:rsidRPr="006E4A0C">
        <w:rPr>
          <w:color w:val="000000"/>
        </w:rPr>
        <w:br/>
        <w:t xml:space="preserve">к нему документы признаются необоснованными и (или) не соответствующими условиям гарантии, и </w:t>
      </w:r>
      <w:r>
        <w:rPr>
          <w:color w:val="000000"/>
        </w:rPr>
        <w:t>администрация Волоконо</w:t>
      </w:r>
      <w:r w:rsidRPr="0097735B">
        <w:rPr>
          <w:color w:val="000000"/>
        </w:rPr>
        <w:t>вского района</w:t>
      </w:r>
      <w:r w:rsidRPr="006E4A0C">
        <w:rPr>
          <w:color w:val="000000"/>
        </w:rPr>
        <w:t xml:space="preserve"> отказывает бенефициару в удовлетворении его требования в следующих случаях:</w:t>
      </w:r>
    </w:p>
    <w:p w:rsidR="001F0FDF" w:rsidRPr="006E4A0C" w:rsidRDefault="001F0FDF" w:rsidP="002E4F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4A0C">
        <w:rPr>
          <w:color w:val="000000"/>
          <w:sz w:val="28"/>
          <w:szCs w:val="28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1F0FDF" w:rsidRPr="006E4A0C" w:rsidRDefault="001F0FDF" w:rsidP="00DA38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4A0C">
        <w:rPr>
          <w:color w:val="000000"/>
          <w:sz w:val="28"/>
          <w:szCs w:val="28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1F0FDF" w:rsidRPr="006E4A0C" w:rsidRDefault="001F0FDF" w:rsidP="00DA38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4A0C">
        <w:rPr>
          <w:color w:val="000000"/>
          <w:sz w:val="28"/>
          <w:szCs w:val="28"/>
        </w:rPr>
        <w:t>3) требование и (или) приложенные к нему документы не соответствуют условиям гарантии;</w:t>
      </w:r>
    </w:p>
    <w:p w:rsidR="001F0FDF" w:rsidRPr="006E4A0C" w:rsidRDefault="001F0FDF" w:rsidP="00DA38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4A0C">
        <w:rPr>
          <w:color w:val="000000"/>
          <w:sz w:val="28"/>
          <w:szCs w:val="28"/>
        </w:rPr>
        <w:t xml:space="preserve">4) бенефициар отказался принять надлежащее исполнение обеспеченных гарантией обязательств принципала, предложенное принципалом </w:t>
      </w:r>
      <w:r w:rsidRPr="006E4A0C">
        <w:rPr>
          <w:color w:val="000000"/>
          <w:sz w:val="28"/>
          <w:szCs w:val="28"/>
        </w:rPr>
        <w:br/>
        <w:t>и (или) третьими лицами;</w:t>
      </w:r>
    </w:p>
    <w:p w:rsidR="001F0FDF" w:rsidRPr="006E4A0C" w:rsidRDefault="001F0FDF" w:rsidP="00DA386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4A0C">
        <w:rPr>
          <w:rFonts w:ascii="Times New Roman" w:hAnsi="Times New Roman"/>
          <w:color w:val="000000"/>
          <w:sz w:val="28"/>
          <w:szCs w:val="28"/>
          <w:lang w:eastAsia="ru-RU"/>
        </w:rPr>
        <w:t>5)  в случаях, установленных частью 4 статьи 5 настоящего закона;</w:t>
      </w:r>
    </w:p>
    <w:p w:rsidR="001F0FDF" w:rsidRPr="006E4A0C" w:rsidRDefault="001F0FDF" w:rsidP="00DA386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4A0C">
        <w:rPr>
          <w:rFonts w:ascii="Times New Roman" w:hAnsi="Times New Roman"/>
          <w:color w:val="000000"/>
          <w:sz w:val="28"/>
          <w:szCs w:val="28"/>
          <w:lang w:eastAsia="ru-RU"/>
        </w:rPr>
        <w:t>6) в иных случаях, установленных гарантией.</w:t>
      </w:r>
    </w:p>
    <w:p w:rsidR="001F0FDF" w:rsidRPr="00B21827" w:rsidRDefault="001F0FDF" w:rsidP="00DA386C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5. В случае признания необоснованными и (или) не соответствующими условиям </w:t>
      </w:r>
      <w:r>
        <w:rPr>
          <w:color w:val="000000"/>
        </w:rPr>
        <w:t>муниципальной</w:t>
      </w:r>
      <w:r w:rsidRPr="006E4A0C">
        <w:rPr>
          <w:color w:val="000000"/>
        </w:rPr>
        <w:t xml:space="preserve"> гарантии требования бенефициара об исполнении гарантии и (или) приложенных к нему документов</w:t>
      </w:r>
      <w:r w:rsidRPr="00B21827">
        <w:rPr>
          <w:color w:val="000000"/>
        </w:rPr>
        <w:t xml:space="preserve"> </w:t>
      </w:r>
      <w:r>
        <w:rPr>
          <w:color w:val="000000"/>
        </w:rPr>
        <w:t>а</w:t>
      </w:r>
      <w:r w:rsidRPr="0097735B">
        <w:rPr>
          <w:color w:val="000000"/>
        </w:rPr>
        <w:t>дминистраци</w:t>
      </w:r>
      <w:r>
        <w:rPr>
          <w:color w:val="000000"/>
        </w:rPr>
        <w:t>и</w:t>
      </w:r>
      <w:r w:rsidRPr="0097735B">
        <w:rPr>
          <w:color w:val="000000"/>
        </w:rPr>
        <w:t xml:space="preserve"> В</w:t>
      </w:r>
      <w:r>
        <w:rPr>
          <w:color w:val="000000"/>
        </w:rPr>
        <w:t>олоконо</w:t>
      </w:r>
      <w:r w:rsidRPr="0097735B">
        <w:rPr>
          <w:color w:val="000000"/>
        </w:rPr>
        <w:t>вского района</w:t>
      </w:r>
      <w:r w:rsidRPr="00B21827">
        <w:rPr>
          <w:color w:val="000000"/>
        </w:rPr>
        <w:t xml:space="preserve"> в течение периода, который указывается </w:t>
      </w:r>
      <w:r>
        <w:rPr>
          <w:color w:val="000000"/>
        </w:rPr>
        <w:br/>
      </w:r>
      <w:r w:rsidRPr="00B21827">
        <w:rPr>
          <w:color w:val="000000"/>
        </w:rPr>
        <w:t xml:space="preserve">в </w:t>
      </w:r>
      <w:r>
        <w:rPr>
          <w:color w:val="000000"/>
        </w:rPr>
        <w:t xml:space="preserve">муниципальной  </w:t>
      </w:r>
      <w:r w:rsidRPr="00B21827">
        <w:rPr>
          <w:color w:val="000000"/>
        </w:rPr>
        <w:t xml:space="preserve"> гарантии и не может превышать 10 календарных дней с даты предъявления требования, направляет бенефициару мотивированное уведомление об отказе в удовлетворении этого требования.</w:t>
      </w:r>
    </w:p>
    <w:p w:rsidR="001F0FDF" w:rsidRPr="00B21827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B21827">
        <w:rPr>
          <w:color w:val="000000"/>
        </w:rPr>
        <w:t xml:space="preserve">6. В случае признания требования бенефициара об исполнении </w:t>
      </w:r>
      <w:r>
        <w:rPr>
          <w:color w:val="000000"/>
        </w:rPr>
        <w:t>муниципальной</w:t>
      </w:r>
      <w:r w:rsidRPr="00B21827">
        <w:rPr>
          <w:color w:val="000000"/>
        </w:rPr>
        <w:t xml:space="preserve"> гарантии и приложенных к нему документов обоснованным </w:t>
      </w:r>
      <w:r>
        <w:rPr>
          <w:color w:val="000000"/>
        </w:rPr>
        <w:t>а</w:t>
      </w:r>
      <w:r w:rsidRPr="0097735B">
        <w:rPr>
          <w:color w:val="000000"/>
        </w:rPr>
        <w:t>дминистраци</w:t>
      </w:r>
      <w:r>
        <w:rPr>
          <w:color w:val="000000"/>
        </w:rPr>
        <w:t>и</w:t>
      </w:r>
      <w:r w:rsidRPr="0097735B">
        <w:rPr>
          <w:color w:val="000000"/>
        </w:rPr>
        <w:t xml:space="preserve"> В</w:t>
      </w:r>
      <w:r>
        <w:rPr>
          <w:color w:val="000000"/>
        </w:rPr>
        <w:t>олоконовс</w:t>
      </w:r>
      <w:r w:rsidRPr="0097735B">
        <w:rPr>
          <w:color w:val="000000"/>
        </w:rPr>
        <w:t>кого района</w:t>
      </w:r>
      <w:r w:rsidRPr="00B21827">
        <w:rPr>
          <w:color w:val="000000"/>
        </w:rPr>
        <w:t xml:space="preserve"> в течение периода, который указывается в </w:t>
      </w:r>
      <w:r>
        <w:rPr>
          <w:color w:val="000000"/>
        </w:rPr>
        <w:t>муниципальной</w:t>
      </w:r>
      <w:r w:rsidRPr="00B21827">
        <w:rPr>
          <w:color w:val="000000"/>
        </w:rPr>
        <w:t xml:space="preserve"> гарантии и не может превышать 10 календарных дней с даты предъявления требования, исполняет обязательство по </w:t>
      </w:r>
      <w:r>
        <w:rPr>
          <w:color w:val="000000"/>
        </w:rPr>
        <w:t>муниципальной</w:t>
      </w:r>
      <w:r w:rsidRPr="00B21827">
        <w:rPr>
          <w:color w:val="000000"/>
        </w:rPr>
        <w:t xml:space="preserve"> гарантии в объеме просроченных на момент предъявления требований бенефициара обязательств принципала, обеспеченных </w:t>
      </w:r>
      <w:r>
        <w:rPr>
          <w:color w:val="000000"/>
        </w:rPr>
        <w:t xml:space="preserve">муниципальной </w:t>
      </w:r>
      <w:r w:rsidRPr="00B21827">
        <w:rPr>
          <w:color w:val="000000"/>
        </w:rPr>
        <w:t>гарантией, но не более суммы гарантии.</w:t>
      </w:r>
    </w:p>
    <w:p w:rsidR="001F0FDF" w:rsidRPr="00B21827" w:rsidRDefault="001F0FDF" w:rsidP="002E4FBE">
      <w:pPr>
        <w:ind w:right="-2" w:firstLine="709"/>
        <w:jc w:val="both"/>
        <w:rPr>
          <w:color w:val="000000"/>
          <w:sz w:val="28"/>
          <w:szCs w:val="28"/>
        </w:rPr>
      </w:pPr>
      <w:r w:rsidRPr="00B21827">
        <w:rPr>
          <w:color w:val="000000"/>
          <w:sz w:val="28"/>
          <w:szCs w:val="28"/>
        </w:rPr>
        <w:t xml:space="preserve">7. Регрессное требование </w:t>
      </w:r>
      <w:r>
        <w:rPr>
          <w:color w:val="000000"/>
          <w:sz w:val="28"/>
          <w:szCs w:val="28"/>
        </w:rPr>
        <w:t>а</w:t>
      </w:r>
      <w:r w:rsidRPr="009D041E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9D041E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олоконо</w:t>
      </w:r>
      <w:r w:rsidRPr="009D041E">
        <w:rPr>
          <w:color w:val="000000"/>
          <w:sz w:val="28"/>
          <w:szCs w:val="28"/>
        </w:rPr>
        <w:t>вского района</w:t>
      </w:r>
      <w:r>
        <w:rPr>
          <w:color w:val="000000"/>
          <w:sz w:val="28"/>
          <w:szCs w:val="28"/>
        </w:rPr>
        <w:br/>
      </w:r>
      <w:r w:rsidRPr="00B21827">
        <w:rPr>
          <w:color w:val="000000"/>
          <w:sz w:val="28"/>
          <w:szCs w:val="28"/>
        </w:rPr>
        <w:t xml:space="preserve">к принципалу подлежит удовлетворению в течение периода, который указывается в договоре о предоставлении </w:t>
      </w:r>
      <w:r>
        <w:rPr>
          <w:color w:val="000000"/>
          <w:sz w:val="28"/>
          <w:szCs w:val="28"/>
        </w:rPr>
        <w:t>муниципальной</w:t>
      </w:r>
      <w:r w:rsidRPr="00B21827">
        <w:rPr>
          <w:color w:val="000000"/>
          <w:sz w:val="28"/>
          <w:szCs w:val="28"/>
        </w:rPr>
        <w:t xml:space="preserve"> гарантии и не может превышать 5 рабочих дней с даты предъявления регрессного требования принципалу. </w:t>
      </w:r>
      <w:r w:rsidRPr="009D041E">
        <w:rPr>
          <w:color w:val="000000"/>
          <w:sz w:val="28"/>
          <w:szCs w:val="28"/>
        </w:rPr>
        <w:t>Администрация В</w:t>
      </w:r>
      <w:r>
        <w:rPr>
          <w:color w:val="000000"/>
          <w:sz w:val="28"/>
          <w:szCs w:val="28"/>
        </w:rPr>
        <w:t>олоконо</w:t>
      </w:r>
      <w:r w:rsidRPr="009D041E">
        <w:rPr>
          <w:color w:val="000000"/>
          <w:sz w:val="28"/>
          <w:szCs w:val="28"/>
        </w:rPr>
        <w:t>вского района</w:t>
      </w:r>
      <w:r w:rsidRPr="00B21827">
        <w:rPr>
          <w:color w:val="000000"/>
          <w:sz w:val="28"/>
          <w:szCs w:val="28"/>
        </w:rPr>
        <w:t xml:space="preserve"> в случае неисполнения принципалом в установленный срок регрессного требования вправе предъявить соответствующее требование к лицу, предоставившему обеспечение исполнения обязательств принципала.</w:t>
      </w:r>
    </w:p>
    <w:p w:rsidR="001F0FDF" w:rsidRDefault="001F0FDF" w:rsidP="002E4FBE">
      <w:pPr>
        <w:ind w:right="-2" w:firstLine="709"/>
        <w:jc w:val="both"/>
        <w:rPr>
          <w:color w:val="000000"/>
          <w:sz w:val="28"/>
          <w:szCs w:val="28"/>
        </w:rPr>
      </w:pPr>
    </w:p>
    <w:p w:rsidR="001F0FDF" w:rsidRPr="00B21827" w:rsidRDefault="001F0FDF" w:rsidP="002E4FBE">
      <w:pPr>
        <w:ind w:right="-2" w:firstLine="709"/>
        <w:jc w:val="both"/>
        <w:rPr>
          <w:color w:val="000000"/>
          <w:sz w:val="28"/>
          <w:szCs w:val="28"/>
        </w:rPr>
      </w:pPr>
    </w:p>
    <w:p w:rsidR="001F0FDF" w:rsidRPr="00B21827" w:rsidRDefault="001F0FDF" w:rsidP="002E4FBE">
      <w:pPr>
        <w:ind w:right="-2" w:firstLine="709"/>
        <w:jc w:val="both"/>
        <w:rPr>
          <w:b/>
          <w:sz w:val="28"/>
          <w:szCs w:val="28"/>
        </w:rPr>
      </w:pPr>
      <w:r w:rsidRPr="00E5099B">
        <w:rPr>
          <w:sz w:val="28"/>
          <w:szCs w:val="28"/>
        </w:rPr>
        <w:t>Статья 10.</w:t>
      </w:r>
      <w:r w:rsidRPr="00B21827">
        <w:rPr>
          <w:b/>
          <w:sz w:val="28"/>
          <w:szCs w:val="28"/>
        </w:rPr>
        <w:t xml:space="preserve"> Учет </w:t>
      </w:r>
      <w:r>
        <w:rPr>
          <w:b/>
          <w:sz w:val="28"/>
          <w:szCs w:val="28"/>
        </w:rPr>
        <w:t>муниципальных</w:t>
      </w:r>
      <w:r w:rsidRPr="00B21827">
        <w:rPr>
          <w:b/>
          <w:sz w:val="28"/>
          <w:szCs w:val="28"/>
        </w:rPr>
        <w:t xml:space="preserve"> гарантий</w:t>
      </w:r>
    </w:p>
    <w:p w:rsidR="001F0FDF" w:rsidRPr="0042759D" w:rsidRDefault="001F0FDF" w:rsidP="00E10D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6C5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Порядком а</w:t>
      </w:r>
      <w:r w:rsidRPr="00A75895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A75895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олоконо</w:t>
      </w:r>
      <w:r w:rsidRPr="00A75895">
        <w:rPr>
          <w:color w:val="000000"/>
          <w:sz w:val="28"/>
          <w:szCs w:val="28"/>
        </w:rPr>
        <w:t>вского района</w:t>
      </w:r>
      <w:r>
        <w:rPr>
          <w:color w:val="000000"/>
          <w:sz w:val="28"/>
          <w:szCs w:val="28"/>
        </w:rPr>
        <w:t xml:space="preserve"> о </w:t>
      </w:r>
      <w:r w:rsidRPr="008A6C5E">
        <w:rPr>
          <w:color w:val="000000"/>
          <w:sz w:val="28"/>
          <w:szCs w:val="28"/>
        </w:rPr>
        <w:t xml:space="preserve">бюджете </w:t>
      </w:r>
      <w:r>
        <w:rPr>
          <w:color w:val="000000"/>
          <w:sz w:val="28"/>
          <w:szCs w:val="28"/>
        </w:rPr>
        <w:t xml:space="preserve">муниципального района «Волоконовский район» </w:t>
      </w:r>
      <w:r w:rsidRPr="008A6C5E">
        <w:rPr>
          <w:color w:val="000000"/>
          <w:sz w:val="28"/>
          <w:szCs w:val="28"/>
        </w:rPr>
        <w:t xml:space="preserve">на очередной финансовый год и плановый период устанавливается верхний предел </w:t>
      </w:r>
      <w:r>
        <w:rPr>
          <w:color w:val="000000"/>
          <w:sz w:val="28"/>
          <w:szCs w:val="28"/>
        </w:rPr>
        <w:t>муниципального</w:t>
      </w:r>
      <w:r w:rsidRPr="0042759D">
        <w:rPr>
          <w:color w:val="000000"/>
          <w:sz w:val="28"/>
          <w:szCs w:val="28"/>
        </w:rPr>
        <w:t xml:space="preserve"> долга </w:t>
      </w:r>
      <w:r>
        <w:rPr>
          <w:color w:val="000000"/>
          <w:sz w:val="28"/>
          <w:szCs w:val="28"/>
        </w:rPr>
        <w:t>Волоконовского района</w:t>
      </w:r>
      <w:r w:rsidRPr="0042759D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муниципальным</w:t>
      </w:r>
      <w:r w:rsidRPr="0042759D">
        <w:rPr>
          <w:color w:val="000000"/>
          <w:sz w:val="28"/>
          <w:szCs w:val="28"/>
        </w:rPr>
        <w:t xml:space="preserve"> гарантиям </w:t>
      </w:r>
      <w:r>
        <w:rPr>
          <w:color w:val="000000"/>
          <w:sz w:val="28"/>
          <w:szCs w:val="28"/>
        </w:rPr>
        <w:t>Волоконовского района</w:t>
      </w:r>
      <w:r w:rsidRPr="0042759D">
        <w:rPr>
          <w:color w:val="000000"/>
          <w:sz w:val="28"/>
          <w:szCs w:val="28"/>
        </w:rPr>
        <w:t xml:space="preserve"> на 1 января года, следующего за очередным финансовым годом и каждым годом планового периода.</w:t>
      </w:r>
    </w:p>
    <w:p w:rsidR="001F0FDF" w:rsidRPr="006E4A0C" w:rsidRDefault="001F0FDF" w:rsidP="00841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59D">
        <w:rPr>
          <w:color w:val="000000"/>
          <w:sz w:val="28"/>
          <w:szCs w:val="28"/>
        </w:rPr>
        <w:t xml:space="preserve">2. Обязательства, вытекающие из </w:t>
      </w:r>
      <w:r>
        <w:rPr>
          <w:color w:val="000000"/>
          <w:sz w:val="28"/>
          <w:szCs w:val="28"/>
        </w:rPr>
        <w:t>муниципальной</w:t>
      </w:r>
      <w:r w:rsidRPr="0042759D">
        <w:rPr>
          <w:color w:val="000000"/>
          <w:sz w:val="28"/>
          <w:szCs w:val="28"/>
        </w:rPr>
        <w:t xml:space="preserve"> гарантии, включаются в состав </w:t>
      </w:r>
      <w:r>
        <w:rPr>
          <w:color w:val="000000"/>
          <w:sz w:val="28"/>
          <w:szCs w:val="28"/>
        </w:rPr>
        <w:t>муниципального</w:t>
      </w:r>
      <w:r w:rsidRPr="0042759D">
        <w:rPr>
          <w:color w:val="000000"/>
          <w:sz w:val="28"/>
          <w:szCs w:val="28"/>
        </w:rPr>
        <w:t xml:space="preserve"> долга </w:t>
      </w:r>
      <w:r>
        <w:rPr>
          <w:color w:val="000000"/>
          <w:sz w:val="28"/>
          <w:szCs w:val="28"/>
        </w:rPr>
        <w:t>Волоконовского района</w:t>
      </w:r>
      <w:r w:rsidRPr="0042759D">
        <w:rPr>
          <w:color w:val="000000"/>
          <w:sz w:val="28"/>
          <w:szCs w:val="28"/>
        </w:rPr>
        <w:t xml:space="preserve">. </w:t>
      </w:r>
      <w:r w:rsidRPr="0042759D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br/>
      </w:r>
      <w:r w:rsidRPr="0042759D">
        <w:rPr>
          <w:sz w:val="28"/>
          <w:szCs w:val="28"/>
        </w:rPr>
        <w:t xml:space="preserve">и исполнение </w:t>
      </w:r>
      <w:r>
        <w:rPr>
          <w:sz w:val="28"/>
          <w:szCs w:val="28"/>
        </w:rPr>
        <w:t>муниципальной</w:t>
      </w:r>
      <w:r w:rsidRPr="0042759D">
        <w:rPr>
          <w:sz w:val="28"/>
          <w:szCs w:val="28"/>
        </w:rPr>
        <w:t xml:space="preserve"> гарантии подлежит отражению </w:t>
      </w:r>
      <w:r>
        <w:rPr>
          <w:sz w:val="28"/>
          <w:szCs w:val="28"/>
        </w:rPr>
        <w:br/>
      </w:r>
      <w:r w:rsidRPr="0042759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муниципальной</w:t>
      </w:r>
      <w:r w:rsidRPr="006E4A0C">
        <w:rPr>
          <w:sz w:val="28"/>
          <w:szCs w:val="28"/>
        </w:rPr>
        <w:t xml:space="preserve"> долговой книге </w:t>
      </w:r>
      <w:r>
        <w:rPr>
          <w:sz w:val="28"/>
          <w:szCs w:val="28"/>
        </w:rPr>
        <w:t>Волоконовского района</w:t>
      </w:r>
      <w:r w:rsidRPr="006E4A0C">
        <w:rPr>
          <w:sz w:val="28"/>
          <w:szCs w:val="28"/>
        </w:rPr>
        <w:t>.</w:t>
      </w:r>
    </w:p>
    <w:p w:rsidR="001F0FDF" w:rsidRPr="006E4A0C" w:rsidRDefault="001F0FDF" w:rsidP="00841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A0C">
        <w:rPr>
          <w:sz w:val="28"/>
          <w:szCs w:val="28"/>
        </w:rPr>
        <w:t xml:space="preserve">3. Принципал ежемесячно до 5 числа месяца, следующего за отчетным, направляет в </w:t>
      </w:r>
      <w:r w:rsidRPr="00FE4907">
        <w:rPr>
          <w:sz w:val="28"/>
          <w:szCs w:val="28"/>
        </w:rPr>
        <w:t>орган местного самоуправления В</w:t>
      </w:r>
      <w:r>
        <w:rPr>
          <w:sz w:val="28"/>
          <w:szCs w:val="28"/>
        </w:rPr>
        <w:t>олоконо</w:t>
      </w:r>
      <w:r w:rsidRPr="00FE4907">
        <w:rPr>
          <w:sz w:val="28"/>
          <w:szCs w:val="28"/>
        </w:rPr>
        <w:t>вского района, осуществляющий функции управления финансами</w:t>
      </w:r>
      <w:r w:rsidRPr="006E4A0C">
        <w:rPr>
          <w:sz w:val="28"/>
          <w:szCs w:val="28"/>
        </w:rPr>
        <w:t xml:space="preserve">, информацию </w:t>
      </w:r>
      <w:r w:rsidRPr="006E4A0C">
        <w:rPr>
          <w:sz w:val="28"/>
          <w:szCs w:val="28"/>
        </w:rPr>
        <w:br/>
        <w:t>с приложением копий подтверждающих документов о погашении основного обязательства по кредитному договору, договору финансовой аренды (лизинга), договору сублизинга, процентов за пользование кредитом, первоначального взноса, лизинговых платежей, других обязательств.</w:t>
      </w:r>
    </w:p>
    <w:p w:rsidR="001F0FDF" w:rsidRPr="006E4A0C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4. </w:t>
      </w:r>
      <w:r w:rsidRPr="006E4A0C">
        <w:t xml:space="preserve">Долговые обязательства </w:t>
      </w:r>
      <w:r>
        <w:t>Волоконовского района</w:t>
      </w:r>
      <w:r w:rsidRPr="006E4A0C">
        <w:t xml:space="preserve"> по </w:t>
      </w:r>
      <w:r>
        <w:t>муниципальным</w:t>
      </w:r>
      <w:r w:rsidRPr="006E4A0C">
        <w:t xml:space="preserve">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</w:t>
      </w:r>
      <w:r>
        <w:t>муниципальных</w:t>
      </w:r>
      <w:r w:rsidRPr="006E4A0C">
        <w:t xml:space="preserve"> гарантий, и списываются </w:t>
      </w:r>
      <w:r w:rsidRPr="006E4A0C">
        <w:br/>
        <w:t xml:space="preserve">с </w:t>
      </w:r>
      <w:r>
        <w:t>муниципального</w:t>
      </w:r>
      <w:r w:rsidRPr="006E4A0C">
        <w:t xml:space="preserve"> долга </w:t>
      </w:r>
      <w:r>
        <w:t>Волоконовского района</w:t>
      </w:r>
      <w:r w:rsidRPr="006E4A0C">
        <w:t xml:space="preserve"> по мере наступления (получения сведений о наступлении) указанных событий (обстоятельств).</w:t>
      </w:r>
    </w:p>
    <w:p w:rsidR="001F0FDF" w:rsidRDefault="001F0FDF" w:rsidP="002E4FBE">
      <w:pPr>
        <w:pStyle w:val="ConsPlusNormal"/>
        <w:widowControl/>
        <w:ind w:firstLine="709"/>
        <w:jc w:val="both"/>
        <w:rPr>
          <w:color w:val="000000"/>
        </w:rPr>
      </w:pPr>
      <w:r w:rsidRPr="006E4A0C">
        <w:rPr>
          <w:color w:val="000000"/>
        </w:rPr>
        <w:t xml:space="preserve">5. Организацию работы по выдаче </w:t>
      </w:r>
      <w:r>
        <w:rPr>
          <w:color w:val="000000"/>
        </w:rPr>
        <w:t>муниципальных</w:t>
      </w:r>
      <w:r w:rsidRPr="006E4A0C">
        <w:rPr>
          <w:color w:val="000000"/>
        </w:rPr>
        <w:t xml:space="preserve"> гарантий, учет выданных гарантий, увеличения </w:t>
      </w:r>
      <w:r>
        <w:rPr>
          <w:color w:val="000000"/>
        </w:rPr>
        <w:t>муниципального</w:t>
      </w:r>
      <w:r w:rsidRPr="006E4A0C">
        <w:rPr>
          <w:color w:val="000000"/>
        </w:rPr>
        <w:t xml:space="preserve"> долга по ним, сокращения </w:t>
      </w:r>
      <w:r>
        <w:rPr>
          <w:color w:val="000000"/>
        </w:rPr>
        <w:t>муниципального</w:t>
      </w:r>
      <w:r w:rsidRPr="006E4A0C">
        <w:rPr>
          <w:color w:val="000000"/>
        </w:rPr>
        <w:t xml:space="preserve"> долга вследствие исполнения принципалами либо третьими</w:t>
      </w:r>
      <w:r w:rsidRPr="00B21827">
        <w:rPr>
          <w:color w:val="000000"/>
        </w:rPr>
        <w:t xml:space="preserve"> лицами в полном объеме или в части обязательств принципала, обеспеченных гарантиями, прекращения по иным основаниям в полном объеме или в части обязательств принципалов, обеспеченных гарантиями, осуществления гарантом платежей по выданным гарантиям ведет орган исполнительной власти </w:t>
      </w:r>
      <w:r>
        <w:rPr>
          <w:color w:val="000000"/>
        </w:rPr>
        <w:t>Волоконовского района</w:t>
      </w:r>
      <w:r w:rsidRPr="00B21827">
        <w:rPr>
          <w:color w:val="000000"/>
        </w:rPr>
        <w:t>, осуществляющий функции управления финансами.</w:t>
      </w:r>
    </w:p>
    <w:p w:rsidR="001F0FDF" w:rsidRPr="0042759D" w:rsidRDefault="001F0FDF" w:rsidP="002E4FB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F0FDF" w:rsidRDefault="001F0FDF" w:rsidP="00646EFA">
      <w:pPr>
        <w:pStyle w:val="BodyText"/>
        <w:rPr>
          <w:b/>
          <w:szCs w:val="28"/>
        </w:rPr>
      </w:pPr>
    </w:p>
    <w:p w:rsidR="001F0FDF" w:rsidRPr="00B21827" w:rsidRDefault="001F0FDF" w:rsidP="002E4FB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sectPr w:rsidR="001F0FDF" w:rsidRPr="00B21827" w:rsidSect="000F266B">
      <w:headerReference w:type="even" r:id="rId9"/>
      <w:headerReference w:type="default" r:id="rId10"/>
      <w:pgSz w:w="11906" w:h="16838"/>
      <w:pgMar w:top="426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DF" w:rsidRDefault="001F0FDF">
      <w:r>
        <w:separator/>
      </w:r>
    </w:p>
  </w:endnote>
  <w:endnote w:type="continuationSeparator" w:id="0">
    <w:p w:rsidR="001F0FDF" w:rsidRDefault="001F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DF" w:rsidRDefault="001F0FDF">
      <w:r>
        <w:separator/>
      </w:r>
    </w:p>
  </w:footnote>
  <w:footnote w:type="continuationSeparator" w:id="0">
    <w:p w:rsidR="001F0FDF" w:rsidRDefault="001F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DF" w:rsidRDefault="001F0FDF" w:rsidP="00E135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1F0FDF" w:rsidRDefault="001F0F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DF" w:rsidRDefault="001F0FDF" w:rsidP="00E135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F0FDF" w:rsidRDefault="001F0F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70B"/>
    <w:multiLevelType w:val="hybridMultilevel"/>
    <w:tmpl w:val="3BBE6BD6"/>
    <w:lvl w:ilvl="0" w:tplc="CE927648">
      <w:start w:val="5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B9517F"/>
    <w:multiLevelType w:val="hybridMultilevel"/>
    <w:tmpl w:val="BC6AD264"/>
    <w:lvl w:ilvl="0" w:tplc="C6DA1ED2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87A411C"/>
    <w:multiLevelType w:val="hybridMultilevel"/>
    <w:tmpl w:val="C0AAE860"/>
    <w:lvl w:ilvl="0" w:tplc="3DEE6082">
      <w:start w:val="1"/>
      <w:numFmt w:val="decimal"/>
      <w:lvlText w:val="%1."/>
      <w:lvlJc w:val="left"/>
      <w:pPr>
        <w:tabs>
          <w:tab w:val="num" w:pos="2096"/>
        </w:tabs>
        <w:ind w:left="20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3">
    <w:nsid w:val="1B537A7F"/>
    <w:multiLevelType w:val="hybridMultilevel"/>
    <w:tmpl w:val="13DAD6D4"/>
    <w:lvl w:ilvl="0" w:tplc="64DE3300">
      <w:start w:val="16"/>
      <w:numFmt w:val="decimal"/>
      <w:lvlText w:val="%1)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F650F2E"/>
    <w:multiLevelType w:val="hybridMultilevel"/>
    <w:tmpl w:val="4BEE7646"/>
    <w:lvl w:ilvl="0" w:tplc="9CE20E70">
      <w:start w:val="16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1FB5FDC"/>
    <w:multiLevelType w:val="hybridMultilevel"/>
    <w:tmpl w:val="7838A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D401F"/>
    <w:multiLevelType w:val="hybridMultilevel"/>
    <w:tmpl w:val="E33AC8FC"/>
    <w:lvl w:ilvl="0" w:tplc="48BA662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76B3215"/>
    <w:multiLevelType w:val="hybridMultilevel"/>
    <w:tmpl w:val="8F80B9D4"/>
    <w:lvl w:ilvl="0" w:tplc="1EF872E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E4D5C1F"/>
    <w:multiLevelType w:val="hybridMultilevel"/>
    <w:tmpl w:val="25800046"/>
    <w:lvl w:ilvl="0" w:tplc="F6FCD09A">
      <w:start w:val="3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E712618"/>
    <w:multiLevelType w:val="hybridMultilevel"/>
    <w:tmpl w:val="70CE1386"/>
    <w:lvl w:ilvl="0" w:tplc="6194F7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5365954"/>
    <w:multiLevelType w:val="hybridMultilevel"/>
    <w:tmpl w:val="566834AC"/>
    <w:lvl w:ilvl="0" w:tplc="B3265208">
      <w:start w:val="4"/>
      <w:numFmt w:val="decimal"/>
      <w:lvlText w:val="%1)"/>
      <w:lvlJc w:val="left"/>
      <w:pPr>
        <w:tabs>
          <w:tab w:val="num" w:pos="1350"/>
        </w:tabs>
        <w:ind w:left="13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47386050"/>
    <w:multiLevelType w:val="hybridMultilevel"/>
    <w:tmpl w:val="C2246A58"/>
    <w:lvl w:ilvl="0" w:tplc="6DC20568">
      <w:start w:val="6"/>
      <w:numFmt w:val="decimal"/>
      <w:lvlText w:val="%1)"/>
      <w:lvlJc w:val="left"/>
      <w:pPr>
        <w:tabs>
          <w:tab w:val="num" w:pos="1065"/>
        </w:tabs>
        <w:ind w:left="106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3">
    <w:nsid w:val="51835791"/>
    <w:multiLevelType w:val="hybridMultilevel"/>
    <w:tmpl w:val="130620D6"/>
    <w:lvl w:ilvl="0" w:tplc="0A188A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520D15BD"/>
    <w:multiLevelType w:val="hybridMultilevel"/>
    <w:tmpl w:val="00C49F8E"/>
    <w:lvl w:ilvl="0" w:tplc="FF423142">
      <w:start w:val="1"/>
      <w:numFmt w:val="decimal"/>
      <w:lvlText w:val="%1."/>
      <w:lvlJc w:val="left"/>
      <w:pPr>
        <w:tabs>
          <w:tab w:val="num" w:pos="1305"/>
        </w:tabs>
        <w:ind w:left="13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5">
    <w:nsid w:val="53F812E3"/>
    <w:multiLevelType w:val="hybridMultilevel"/>
    <w:tmpl w:val="E5C0A75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461CE4"/>
    <w:multiLevelType w:val="hybridMultilevel"/>
    <w:tmpl w:val="045ED8BA"/>
    <w:lvl w:ilvl="0" w:tplc="C0146624">
      <w:start w:val="15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57B33899"/>
    <w:multiLevelType w:val="hybridMultilevel"/>
    <w:tmpl w:val="4E2E8C0E"/>
    <w:lvl w:ilvl="0" w:tplc="7DD03868">
      <w:start w:val="1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E540064"/>
    <w:multiLevelType w:val="hybridMultilevel"/>
    <w:tmpl w:val="31B2E108"/>
    <w:lvl w:ilvl="0" w:tplc="E2569CBA">
      <w:start w:val="3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C024DC9"/>
    <w:multiLevelType w:val="hybridMultilevel"/>
    <w:tmpl w:val="1AAC971C"/>
    <w:lvl w:ilvl="0" w:tplc="353486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3D51543"/>
    <w:multiLevelType w:val="hybridMultilevel"/>
    <w:tmpl w:val="D478B506"/>
    <w:lvl w:ilvl="0" w:tplc="BBBCB74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77E02C40"/>
    <w:multiLevelType w:val="hybridMultilevel"/>
    <w:tmpl w:val="2114802C"/>
    <w:lvl w:ilvl="0" w:tplc="7F84606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79910072"/>
    <w:multiLevelType w:val="hybridMultilevel"/>
    <w:tmpl w:val="9064B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E861EF6"/>
    <w:multiLevelType w:val="hybridMultilevel"/>
    <w:tmpl w:val="365E31C8"/>
    <w:lvl w:ilvl="0" w:tplc="8A1CF2C6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F70493B"/>
    <w:multiLevelType w:val="hybridMultilevel"/>
    <w:tmpl w:val="8E0CE324"/>
    <w:lvl w:ilvl="0" w:tplc="8D54597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2"/>
  </w:num>
  <w:num w:numId="2">
    <w:abstractNumId w:val="7"/>
  </w:num>
  <w:num w:numId="3">
    <w:abstractNumId w:val="21"/>
  </w:num>
  <w:num w:numId="4">
    <w:abstractNumId w:val="14"/>
  </w:num>
  <w:num w:numId="5">
    <w:abstractNumId w:val="10"/>
  </w:num>
  <w:num w:numId="6">
    <w:abstractNumId w:val="18"/>
  </w:num>
  <w:num w:numId="7">
    <w:abstractNumId w:val="23"/>
  </w:num>
  <w:num w:numId="8">
    <w:abstractNumId w:val="8"/>
  </w:num>
  <w:num w:numId="9">
    <w:abstractNumId w:val="2"/>
  </w:num>
  <w:num w:numId="10">
    <w:abstractNumId w:val="16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  <w:num w:numId="16">
    <w:abstractNumId w:val="11"/>
  </w:num>
  <w:num w:numId="17">
    <w:abstractNumId w:val="6"/>
  </w:num>
  <w:num w:numId="18">
    <w:abstractNumId w:val="1"/>
  </w:num>
  <w:num w:numId="19">
    <w:abstractNumId w:val="15"/>
  </w:num>
  <w:num w:numId="20">
    <w:abstractNumId w:val="4"/>
  </w:num>
  <w:num w:numId="21">
    <w:abstractNumId w:val="17"/>
  </w:num>
  <w:num w:numId="22">
    <w:abstractNumId w:val="13"/>
  </w:num>
  <w:num w:numId="23">
    <w:abstractNumId w:val="20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17C"/>
    <w:rsid w:val="00000541"/>
    <w:rsid w:val="000008D7"/>
    <w:rsid w:val="00000B72"/>
    <w:rsid w:val="000029AF"/>
    <w:rsid w:val="00002EEF"/>
    <w:rsid w:val="00003025"/>
    <w:rsid w:val="00003166"/>
    <w:rsid w:val="000051EE"/>
    <w:rsid w:val="0000529E"/>
    <w:rsid w:val="0000569F"/>
    <w:rsid w:val="00006676"/>
    <w:rsid w:val="00006DA2"/>
    <w:rsid w:val="00006ED3"/>
    <w:rsid w:val="000074DB"/>
    <w:rsid w:val="00010056"/>
    <w:rsid w:val="00010403"/>
    <w:rsid w:val="00011953"/>
    <w:rsid w:val="00011C3D"/>
    <w:rsid w:val="00011DEF"/>
    <w:rsid w:val="00011ED9"/>
    <w:rsid w:val="00012269"/>
    <w:rsid w:val="00012B13"/>
    <w:rsid w:val="00013187"/>
    <w:rsid w:val="00013C2E"/>
    <w:rsid w:val="0001418F"/>
    <w:rsid w:val="000157D8"/>
    <w:rsid w:val="00015A5F"/>
    <w:rsid w:val="00016594"/>
    <w:rsid w:val="00020277"/>
    <w:rsid w:val="00020CBE"/>
    <w:rsid w:val="000210E9"/>
    <w:rsid w:val="00021255"/>
    <w:rsid w:val="0002128E"/>
    <w:rsid w:val="000215D8"/>
    <w:rsid w:val="00021685"/>
    <w:rsid w:val="0002175F"/>
    <w:rsid w:val="00021E61"/>
    <w:rsid w:val="00022298"/>
    <w:rsid w:val="00022501"/>
    <w:rsid w:val="000228CC"/>
    <w:rsid w:val="00022960"/>
    <w:rsid w:val="00023243"/>
    <w:rsid w:val="000232FB"/>
    <w:rsid w:val="000238BE"/>
    <w:rsid w:val="0002391A"/>
    <w:rsid w:val="00023A22"/>
    <w:rsid w:val="00023E75"/>
    <w:rsid w:val="00023F6D"/>
    <w:rsid w:val="00024251"/>
    <w:rsid w:val="00024B1B"/>
    <w:rsid w:val="00024DB1"/>
    <w:rsid w:val="00025A6C"/>
    <w:rsid w:val="00025CAA"/>
    <w:rsid w:val="00026071"/>
    <w:rsid w:val="00026489"/>
    <w:rsid w:val="0003056A"/>
    <w:rsid w:val="000307C7"/>
    <w:rsid w:val="00030AF1"/>
    <w:rsid w:val="0003119B"/>
    <w:rsid w:val="00031779"/>
    <w:rsid w:val="00031AD6"/>
    <w:rsid w:val="00031C81"/>
    <w:rsid w:val="00032125"/>
    <w:rsid w:val="00032337"/>
    <w:rsid w:val="000325A0"/>
    <w:rsid w:val="00032F1E"/>
    <w:rsid w:val="000334EF"/>
    <w:rsid w:val="0003369A"/>
    <w:rsid w:val="000345E5"/>
    <w:rsid w:val="00034882"/>
    <w:rsid w:val="000348CE"/>
    <w:rsid w:val="00036270"/>
    <w:rsid w:val="00037AE1"/>
    <w:rsid w:val="00037C4C"/>
    <w:rsid w:val="000409B4"/>
    <w:rsid w:val="00040CD8"/>
    <w:rsid w:val="00040F2C"/>
    <w:rsid w:val="00041159"/>
    <w:rsid w:val="0004123B"/>
    <w:rsid w:val="000412BD"/>
    <w:rsid w:val="00043A38"/>
    <w:rsid w:val="00043CED"/>
    <w:rsid w:val="00043DEF"/>
    <w:rsid w:val="00043EB4"/>
    <w:rsid w:val="00043F64"/>
    <w:rsid w:val="00043FF4"/>
    <w:rsid w:val="0004442E"/>
    <w:rsid w:val="00045844"/>
    <w:rsid w:val="00045918"/>
    <w:rsid w:val="00045C1C"/>
    <w:rsid w:val="000460D6"/>
    <w:rsid w:val="00046629"/>
    <w:rsid w:val="000511E6"/>
    <w:rsid w:val="0005152D"/>
    <w:rsid w:val="00051E98"/>
    <w:rsid w:val="0005201B"/>
    <w:rsid w:val="00052249"/>
    <w:rsid w:val="000526A6"/>
    <w:rsid w:val="000528DC"/>
    <w:rsid w:val="00053A84"/>
    <w:rsid w:val="00053BE4"/>
    <w:rsid w:val="0005465F"/>
    <w:rsid w:val="00054D3F"/>
    <w:rsid w:val="000551D0"/>
    <w:rsid w:val="0005526C"/>
    <w:rsid w:val="00055944"/>
    <w:rsid w:val="00055957"/>
    <w:rsid w:val="00056FB9"/>
    <w:rsid w:val="00057D72"/>
    <w:rsid w:val="00057D7E"/>
    <w:rsid w:val="00060A72"/>
    <w:rsid w:val="00061663"/>
    <w:rsid w:val="00061986"/>
    <w:rsid w:val="00061D57"/>
    <w:rsid w:val="0006356E"/>
    <w:rsid w:val="000639F7"/>
    <w:rsid w:val="00064A8A"/>
    <w:rsid w:val="00064EDB"/>
    <w:rsid w:val="000650A6"/>
    <w:rsid w:val="000650F0"/>
    <w:rsid w:val="000651F7"/>
    <w:rsid w:val="000656ED"/>
    <w:rsid w:val="0006652F"/>
    <w:rsid w:val="0006697D"/>
    <w:rsid w:val="00066B43"/>
    <w:rsid w:val="0006757B"/>
    <w:rsid w:val="00067D00"/>
    <w:rsid w:val="00067D68"/>
    <w:rsid w:val="000706B0"/>
    <w:rsid w:val="00071662"/>
    <w:rsid w:val="000718EC"/>
    <w:rsid w:val="00071FDE"/>
    <w:rsid w:val="0007206B"/>
    <w:rsid w:val="0007234E"/>
    <w:rsid w:val="00072401"/>
    <w:rsid w:val="000729D8"/>
    <w:rsid w:val="000736CF"/>
    <w:rsid w:val="00074AE5"/>
    <w:rsid w:val="00075207"/>
    <w:rsid w:val="000755A0"/>
    <w:rsid w:val="0007591C"/>
    <w:rsid w:val="0007598E"/>
    <w:rsid w:val="00075EE9"/>
    <w:rsid w:val="000774A6"/>
    <w:rsid w:val="00077CB0"/>
    <w:rsid w:val="00080D5A"/>
    <w:rsid w:val="00081400"/>
    <w:rsid w:val="00081A14"/>
    <w:rsid w:val="00081EE2"/>
    <w:rsid w:val="00083866"/>
    <w:rsid w:val="00083BD8"/>
    <w:rsid w:val="00083DA8"/>
    <w:rsid w:val="00085D64"/>
    <w:rsid w:val="000865BD"/>
    <w:rsid w:val="00086944"/>
    <w:rsid w:val="00087358"/>
    <w:rsid w:val="00087653"/>
    <w:rsid w:val="000876B4"/>
    <w:rsid w:val="000901E3"/>
    <w:rsid w:val="000912B0"/>
    <w:rsid w:val="00092B2E"/>
    <w:rsid w:val="00092BAF"/>
    <w:rsid w:val="00092F1F"/>
    <w:rsid w:val="00092F8C"/>
    <w:rsid w:val="000932F4"/>
    <w:rsid w:val="00094642"/>
    <w:rsid w:val="00094D13"/>
    <w:rsid w:val="00096142"/>
    <w:rsid w:val="00097C5B"/>
    <w:rsid w:val="000A0519"/>
    <w:rsid w:val="000A05EB"/>
    <w:rsid w:val="000A086F"/>
    <w:rsid w:val="000A0A49"/>
    <w:rsid w:val="000A0FDD"/>
    <w:rsid w:val="000A1A09"/>
    <w:rsid w:val="000A1AB2"/>
    <w:rsid w:val="000A1E82"/>
    <w:rsid w:val="000A2202"/>
    <w:rsid w:val="000A2AA5"/>
    <w:rsid w:val="000A35A4"/>
    <w:rsid w:val="000A362A"/>
    <w:rsid w:val="000A3FD3"/>
    <w:rsid w:val="000A41A2"/>
    <w:rsid w:val="000A4CE5"/>
    <w:rsid w:val="000A560D"/>
    <w:rsid w:val="000A5697"/>
    <w:rsid w:val="000A5D76"/>
    <w:rsid w:val="000A66E5"/>
    <w:rsid w:val="000A6BF0"/>
    <w:rsid w:val="000A7BC0"/>
    <w:rsid w:val="000A7DA0"/>
    <w:rsid w:val="000B020D"/>
    <w:rsid w:val="000B05E3"/>
    <w:rsid w:val="000B0A24"/>
    <w:rsid w:val="000B0FD1"/>
    <w:rsid w:val="000B1C24"/>
    <w:rsid w:val="000B2173"/>
    <w:rsid w:val="000B21E1"/>
    <w:rsid w:val="000B3043"/>
    <w:rsid w:val="000B30C7"/>
    <w:rsid w:val="000B3F89"/>
    <w:rsid w:val="000B40EC"/>
    <w:rsid w:val="000B40FE"/>
    <w:rsid w:val="000B4393"/>
    <w:rsid w:val="000B4818"/>
    <w:rsid w:val="000B4CD0"/>
    <w:rsid w:val="000B5939"/>
    <w:rsid w:val="000B60EE"/>
    <w:rsid w:val="000B628F"/>
    <w:rsid w:val="000B6707"/>
    <w:rsid w:val="000B6C4B"/>
    <w:rsid w:val="000B6DB7"/>
    <w:rsid w:val="000B6FDA"/>
    <w:rsid w:val="000C05B4"/>
    <w:rsid w:val="000C0B1A"/>
    <w:rsid w:val="000C12AA"/>
    <w:rsid w:val="000C1B34"/>
    <w:rsid w:val="000C26B2"/>
    <w:rsid w:val="000C2A3B"/>
    <w:rsid w:val="000C3462"/>
    <w:rsid w:val="000C376E"/>
    <w:rsid w:val="000C3C91"/>
    <w:rsid w:val="000C3EA9"/>
    <w:rsid w:val="000C458A"/>
    <w:rsid w:val="000C487E"/>
    <w:rsid w:val="000C49C3"/>
    <w:rsid w:val="000C5298"/>
    <w:rsid w:val="000C54F6"/>
    <w:rsid w:val="000C5B93"/>
    <w:rsid w:val="000C64BA"/>
    <w:rsid w:val="000C669A"/>
    <w:rsid w:val="000C6E56"/>
    <w:rsid w:val="000C72BF"/>
    <w:rsid w:val="000C72D7"/>
    <w:rsid w:val="000C79A6"/>
    <w:rsid w:val="000C7A64"/>
    <w:rsid w:val="000C7E96"/>
    <w:rsid w:val="000D0217"/>
    <w:rsid w:val="000D07B8"/>
    <w:rsid w:val="000D1D48"/>
    <w:rsid w:val="000D2838"/>
    <w:rsid w:val="000D3399"/>
    <w:rsid w:val="000D4095"/>
    <w:rsid w:val="000D40D7"/>
    <w:rsid w:val="000D42EA"/>
    <w:rsid w:val="000D477A"/>
    <w:rsid w:val="000D4C67"/>
    <w:rsid w:val="000D4C7C"/>
    <w:rsid w:val="000D5A40"/>
    <w:rsid w:val="000D5E28"/>
    <w:rsid w:val="000D7968"/>
    <w:rsid w:val="000E04F3"/>
    <w:rsid w:val="000E06D8"/>
    <w:rsid w:val="000E12DE"/>
    <w:rsid w:val="000E1490"/>
    <w:rsid w:val="000E163B"/>
    <w:rsid w:val="000E1A00"/>
    <w:rsid w:val="000E1AE4"/>
    <w:rsid w:val="000E1B7B"/>
    <w:rsid w:val="000E1FCC"/>
    <w:rsid w:val="000E28E5"/>
    <w:rsid w:val="000E2CED"/>
    <w:rsid w:val="000E3499"/>
    <w:rsid w:val="000E3712"/>
    <w:rsid w:val="000E3D02"/>
    <w:rsid w:val="000E4240"/>
    <w:rsid w:val="000E4AD1"/>
    <w:rsid w:val="000E4E52"/>
    <w:rsid w:val="000E5212"/>
    <w:rsid w:val="000E5957"/>
    <w:rsid w:val="000E59C0"/>
    <w:rsid w:val="000E5A8D"/>
    <w:rsid w:val="000E5ADA"/>
    <w:rsid w:val="000E6BD2"/>
    <w:rsid w:val="000E7391"/>
    <w:rsid w:val="000E7451"/>
    <w:rsid w:val="000F060B"/>
    <w:rsid w:val="000F1055"/>
    <w:rsid w:val="000F10DD"/>
    <w:rsid w:val="000F11A8"/>
    <w:rsid w:val="000F163D"/>
    <w:rsid w:val="000F189A"/>
    <w:rsid w:val="000F1D3A"/>
    <w:rsid w:val="000F1D84"/>
    <w:rsid w:val="000F2000"/>
    <w:rsid w:val="000F266B"/>
    <w:rsid w:val="000F2C5E"/>
    <w:rsid w:val="000F30BB"/>
    <w:rsid w:val="000F3908"/>
    <w:rsid w:val="000F391F"/>
    <w:rsid w:val="000F3ACC"/>
    <w:rsid w:val="000F3C02"/>
    <w:rsid w:val="000F42DA"/>
    <w:rsid w:val="000F471F"/>
    <w:rsid w:val="000F49C0"/>
    <w:rsid w:val="000F4C6B"/>
    <w:rsid w:val="000F50F0"/>
    <w:rsid w:val="000F5747"/>
    <w:rsid w:val="000F5D1F"/>
    <w:rsid w:val="000F698B"/>
    <w:rsid w:val="000F71EC"/>
    <w:rsid w:val="000F7824"/>
    <w:rsid w:val="000F79FE"/>
    <w:rsid w:val="000F7D52"/>
    <w:rsid w:val="000F7F3A"/>
    <w:rsid w:val="000F7FEA"/>
    <w:rsid w:val="001011C7"/>
    <w:rsid w:val="001020BD"/>
    <w:rsid w:val="001020C2"/>
    <w:rsid w:val="0010255C"/>
    <w:rsid w:val="00103699"/>
    <w:rsid w:val="00103781"/>
    <w:rsid w:val="001045B1"/>
    <w:rsid w:val="00104B64"/>
    <w:rsid w:val="00104F5D"/>
    <w:rsid w:val="0010639F"/>
    <w:rsid w:val="0010720F"/>
    <w:rsid w:val="001100FF"/>
    <w:rsid w:val="00110CD8"/>
    <w:rsid w:val="00110D49"/>
    <w:rsid w:val="00110ECF"/>
    <w:rsid w:val="001111B2"/>
    <w:rsid w:val="00111844"/>
    <w:rsid w:val="00112652"/>
    <w:rsid w:val="00112B4E"/>
    <w:rsid w:val="00113303"/>
    <w:rsid w:val="0011373E"/>
    <w:rsid w:val="00113786"/>
    <w:rsid w:val="0011409B"/>
    <w:rsid w:val="001140DF"/>
    <w:rsid w:val="0011419E"/>
    <w:rsid w:val="00115325"/>
    <w:rsid w:val="00115B52"/>
    <w:rsid w:val="00115D86"/>
    <w:rsid w:val="00115FA4"/>
    <w:rsid w:val="001163D5"/>
    <w:rsid w:val="00116E8B"/>
    <w:rsid w:val="00117108"/>
    <w:rsid w:val="0011731F"/>
    <w:rsid w:val="0011780A"/>
    <w:rsid w:val="00117C50"/>
    <w:rsid w:val="00117E60"/>
    <w:rsid w:val="0012077F"/>
    <w:rsid w:val="00120A5A"/>
    <w:rsid w:val="00121C27"/>
    <w:rsid w:val="0012259C"/>
    <w:rsid w:val="001232F1"/>
    <w:rsid w:val="001255D8"/>
    <w:rsid w:val="0012561D"/>
    <w:rsid w:val="00125AB1"/>
    <w:rsid w:val="00125B08"/>
    <w:rsid w:val="00125B6E"/>
    <w:rsid w:val="00125C3E"/>
    <w:rsid w:val="00126EB2"/>
    <w:rsid w:val="00127293"/>
    <w:rsid w:val="00127370"/>
    <w:rsid w:val="00131B11"/>
    <w:rsid w:val="00132030"/>
    <w:rsid w:val="001321CD"/>
    <w:rsid w:val="0013226F"/>
    <w:rsid w:val="00132651"/>
    <w:rsid w:val="00133AE1"/>
    <w:rsid w:val="00135F29"/>
    <w:rsid w:val="00136767"/>
    <w:rsid w:val="00136820"/>
    <w:rsid w:val="001369B2"/>
    <w:rsid w:val="00136AF6"/>
    <w:rsid w:val="00136B0F"/>
    <w:rsid w:val="0013729A"/>
    <w:rsid w:val="0013784C"/>
    <w:rsid w:val="0014121F"/>
    <w:rsid w:val="00141247"/>
    <w:rsid w:val="00141985"/>
    <w:rsid w:val="00141FC8"/>
    <w:rsid w:val="00142311"/>
    <w:rsid w:val="0014262B"/>
    <w:rsid w:val="00142AF9"/>
    <w:rsid w:val="00142BE2"/>
    <w:rsid w:val="00142F52"/>
    <w:rsid w:val="001433C2"/>
    <w:rsid w:val="00143C74"/>
    <w:rsid w:val="0014403A"/>
    <w:rsid w:val="00144579"/>
    <w:rsid w:val="001446E6"/>
    <w:rsid w:val="00144AF3"/>
    <w:rsid w:val="00144CB6"/>
    <w:rsid w:val="00144FB0"/>
    <w:rsid w:val="00145111"/>
    <w:rsid w:val="0014559B"/>
    <w:rsid w:val="00145768"/>
    <w:rsid w:val="001459C4"/>
    <w:rsid w:val="001471EE"/>
    <w:rsid w:val="00147898"/>
    <w:rsid w:val="00147A20"/>
    <w:rsid w:val="00147BF5"/>
    <w:rsid w:val="00147FE4"/>
    <w:rsid w:val="001504F1"/>
    <w:rsid w:val="001508A6"/>
    <w:rsid w:val="00150DEA"/>
    <w:rsid w:val="001519CC"/>
    <w:rsid w:val="00151BF7"/>
    <w:rsid w:val="00151C16"/>
    <w:rsid w:val="00151DD1"/>
    <w:rsid w:val="00152724"/>
    <w:rsid w:val="00152746"/>
    <w:rsid w:val="001527DE"/>
    <w:rsid w:val="00153592"/>
    <w:rsid w:val="001552EE"/>
    <w:rsid w:val="00155501"/>
    <w:rsid w:val="00155682"/>
    <w:rsid w:val="00155A60"/>
    <w:rsid w:val="001565AB"/>
    <w:rsid w:val="00156BA5"/>
    <w:rsid w:val="00157AED"/>
    <w:rsid w:val="00157DB5"/>
    <w:rsid w:val="0016091C"/>
    <w:rsid w:val="0016097C"/>
    <w:rsid w:val="00161056"/>
    <w:rsid w:val="0016152A"/>
    <w:rsid w:val="00161A4B"/>
    <w:rsid w:val="00161BE3"/>
    <w:rsid w:val="00161D74"/>
    <w:rsid w:val="001628D0"/>
    <w:rsid w:val="00162924"/>
    <w:rsid w:val="0016338E"/>
    <w:rsid w:val="001633A7"/>
    <w:rsid w:val="001649E4"/>
    <w:rsid w:val="00164B6D"/>
    <w:rsid w:val="00165357"/>
    <w:rsid w:val="00165440"/>
    <w:rsid w:val="00165442"/>
    <w:rsid w:val="0016571B"/>
    <w:rsid w:val="00165875"/>
    <w:rsid w:val="00165D5D"/>
    <w:rsid w:val="001668A8"/>
    <w:rsid w:val="00167474"/>
    <w:rsid w:val="0016779B"/>
    <w:rsid w:val="001678A0"/>
    <w:rsid w:val="00167AFD"/>
    <w:rsid w:val="0017041A"/>
    <w:rsid w:val="00170E50"/>
    <w:rsid w:val="001710B3"/>
    <w:rsid w:val="0017135D"/>
    <w:rsid w:val="00171999"/>
    <w:rsid w:val="001720DB"/>
    <w:rsid w:val="001721F7"/>
    <w:rsid w:val="00172721"/>
    <w:rsid w:val="00172F30"/>
    <w:rsid w:val="00173110"/>
    <w:rsid w:val="00173509"/>
    <w:rsid w:val="00173C85"/>
    <w:rsid w:val="00173E92"/>
    <w:rsid w:val="00173EBA"/>
    <w:rsid w:val="00174198"/>
    <w:rsid w:val="001741FB"/>
    <w:rsid w:val="00174CBE"/>
    <w:rsid w:val="00175CC9"/>
    <w:rsid w:val="00176DDB"/>
    <w:rsid w:val="001779AD"/>
    <w:rsid w:val="00177BC8"/>
    <w:rsid w:val="0018025A"/>
    <w:rsid w:val="00180A6B"/>
    <w:rsid w:val="00180B86"/>
    <w:rsid w:val="00180F7A"/>
    <w:rsid w:val="00181625"/>
    <w:rsid w:val="001819D3"/>
    <w:rsid w:val="00181C4B"/>
    <w:rsid w:val="00182171"/>
    <w:rsid w:val="00182201"/>
    <w:rsid w:val="001826A4"/>
    <w:rsid w:val="00182C3E"/>
    <w:rsid w:val="00183490"/>
    <w:rsid w:val="00183575"/>
    <w:rsid w:val="00183E3D"/>
    <w:rsid w:val="00184629"/>
    <w:rsid w:val="0018504A"/>
    <w:rsid w:val="0018595B"/>
    <w:rsid w:val="00185DFD"/>
    <w:rsid w:val="00185FE6"/>
    <w:rsid w:val="001862F1"/>
    <w:rsid w:val="00186A9D"/>
    <w:rsid w:val="00187594"/>
    <w:rsid w:val="001877F5"/>
    <w:rsid w:val="0018791D"/>
    <w:rsid w:val="0018799D"/>
    <w:rsid w:val="00187DA7"/>
    <w:rsid w:val="0019019D"/>
    <w:rsid w:val="00190295"/>
    <w:rsid w:val="00190AE4"/>
    <w:rsid w:val="00190B21"/>
    <w:rsid w:val="00190CFC"/>
    <w:rsid w:val="001918B6"/>
    <w:rsid w:val="00191D44"/>
    <w:rsid w:val="00192179"/>
    <w:rsid w:val="001925DC"/>
    <w:rsid w:val="001939E9"/>
    <w:rsid w:val="00193D3D"/>
    <w:rsid w:val="0019444E"/>
    <w:rsid w:val="00194E32"/>
    <w:rsid w:val="00194FA7"/>
    <w:rsid w:val="00195CD3"/>
    <w:rsid w:val="00196261"/>
    <w:rsid w:val="0019695B"/>
    <w:rsid w:val="001969A9"/>
    <w:rsid w:val="00196B36"/>
    <w:rsid w:val="00196D14"/>
    <w:rsid w:val="00196D25"/>
    <w:rsid w:val="00196D6C"/>
    <w:rsid w:val="00196DEA"/>
    <w:rsid w:val="00196F33"/>
    <w:rsid w:val="00197178"/>
    <w:rsid w:val="00197957"/>
    <w:rsid w:val="001979BF"/>
    <w:rsid w:val="00197DDC"/>
    <w:rsid w:val="001A01F6"/>
    <w:rsid w:val="001A191A"/>
    <w:rsid w:val="001A2FCD"/>
    <w:rsid w:val="001A31B8"/>
    <w:rsid w:val="001A343D"/>
    <w:rsid w:val="001A396A"/>
    <w:rsid w:val="001A42E2"/>
    <w:rsid w:val="001A5A72"/>
    <w:rsid w:val="001A624F"/>
    <w:rsid w:val="001A6412"/>
    <w:rsid w:val="001A64E9"/>
    <w:rsid w:val="001A6636"/>
    <w:rsid w:val="001A679A"/>
    <w:rsid w:val="001A6AB6"/>
    <w:rsid w:val="001A6E53"/>
    <w:rsid w:val="001A76C6"/>
    <w:rsid w:val="001B044C"/>
    <w:rsid w:val="001B0A69"/>
    <w:rsid w:val="001B1E5B"/>
    <w:rsid w:val="001B2474"/>
    <w:rsid w:val="001B3156"/>
    <w:rsid w:val="001B375C"/>
    <w:rsid w:val="001B3C02"/>
    <w:rsid w:val="001B4A09"/>
    <w:rsid w:val="001B5171"/>
    <w:rsid w:val="001B5B4C"/>
    <w:rsid w:val="001B5F90"/>
    <w:rsid w:val="001B640C"/>
    <w:rsid w:val="001B673C"/>
    <w:rsid w:val="001B6B22"/>
    <w:rsid w:val="001B719E"/>
    <w:rsid w:val="001B7283"/>
    <w:rsid w:val="001C00B9"/>
    <w:rsid w:val="001C05D3"/>
    <w:rsid w:val="001C0AE0"/>
    <w:rsid w:val="001C14C7"/>
    <w:rsid w:val="001C20AA"/>
    <w:rsid w:val="001C2157"/>
    <w:rsid w:val="001C38EC"/>
    <w:rsid w:val="001C3D0B"/>
    <w:rsid w:val="001C4768"/>
    <w:rsid w:val="001C481A"/>
    <w:rsid w:val="001C584B"/>
    <w:rsid w:val="001C5A79"/>
    <w:rsid w:val="001C62D0"/>
    <w:rsid w:val="001C67F1"/>
    <w:rsid w:val="001C6AE4"/>
    <w:rsid w:val="001C6FAF"/>
    <w:rsid w:val="001C770E"/>
    <w:rsid w:val="001C785B"/>
    <w:rsid w:val="001C7B83"/>
    <w:rsid w:val="001D0A12"/>
    <w:rsid w:val="001D0AF5"/>
    <w:rsid w:val="001D0FB5"/>
    <w:rsid w:val="001D1377"/>
    <w:rsid w:val="001D1431"/>
    <w:rsid w:val="001D1593"/>
    <w:rsid w:val="001D177D"/>
    <w:rsid w:val="001D219E"/>
    <w:rsid w:val="001D220C"/>
    <w:rsid w:val="001D2A1F"/>
    <w:rsid w:val="001D2F77"/>
    <w:rsid w:val="001D57BE"/>
    <w:rsid w:val="001D5CF5"/>
    <w:rsid w:val="001D5F73"/>
    <w:rsid w:val="001D673B"/>
    <w:rsid w:val="001D6862"/>
    <w:rsid w:val="001D789A"/>
    <w:rsid w:val="001D7D67"/>
    <w:rsid w:val="001E01AD"/>
    <w:rsid w:val="001E0366"/>
    <w:rsid w:val="001E03E0"/>
    <w:rsid w:val="001E0DC1"/>
    <w:rsid w:val="001E12B0"/>
    <w:rsid w:val="001E140C"/>
    <w:rsid w:val="001E17F3"/>
    <w:rsid w:val="001E1B19"/>
    <w:rsid w:val="001E1CA9"/>
    <w:rsid w:val="001E1F7F"/>
    <w:rsid w:val="001E20CF"/>
    <w:rsid w:val="001E2A46"/>
    <w:rsid w:val="001E2A6C"/>
    <w:rsid w:val="001E2D2B"/>
    <w:rsid w:val="001E33C8"/>
    <w:rsid w:val="001E38BE"/>
    <w:rsid w:val="001E3D3C"/>
    <w:rsid w:val="001E3D5C"/>
    <w:rsid w:val="001E4D80"/>
    <w:rsid w:val="001E651A"/>
    <w:rsid w:val="001E6563"/>
    <w:rsid w:val="001E7756"/>
    <w:rsid w:val="001F07C1"/>
    <w:rsid w:val="001F0BC2"/>
    <w:rsid w:val="001F0C63"/>
    <w:rsid w:val="001F0D08"/>
    <w:rsid w:val="001F0FDF"/>
    <w:rsid w:val="001F17AF"/>
    <w:rsid w:val="001F224B"/>
    <w:rsid w:val="001F3A20"/>
    <w:rsid w:val="001F3ED2"/>
    <w:rsid w:val="001F5506"/>
    <w:rsid w:val="001F5524"/>
    <w:rsid w:val="001F5C18"/>
    <w:rsid w:val="001F5FED"/>
    <w:rsid w:val="001F60B9"/>
    <w:rsid w:val="001F60E4"/>
    <w:rsid w:val="001F669B"/>
    <w:rsid w:val="001F691B"/>
    <w:rsid w:val="001F788C"/>
    <w:rsid w:val="001F7AD5"/>
    <w:rsid w:val="001F7DC3"/>
    <w:rsid w:val="0020007E"/>
    <w:rsid w:val="0020098D"/>
    <w:rsid w:val="00201968"/>
    <w:rsid w:val="00202033"/>
    <w:rsid w:val="00203283"/>
    <w:rsid w:val="00203291"/>
    <w:rsid w:val="00203593"/>
    <w:rsid w:val="0020435E"/>
    <w:rsid w:val="00205906"/>
    <w:rsid w:val="00205B3B"/>
    <w:rsid w:val="002060AF"/>
    <w:rsid w:val="00206674"/>
    <w:rsid w:val="00206F46"/>
    <w:rsid w:val="00207D6F"/>
    <w:rsid w:val="0021048E"/>
    <w:rsid w:val="00210582"/>
    <w:rsid w:val="0021071A"/>
    <w:rsid w:val="00211713"/>
    <w:rsid w:val="00211769"/>
    <w:rsid w:val="00211EB9"/>
    <w:rsid w:val="0021267F"/>
    <w:rsid w:val="0021278F"/>
    <w:rsid w:val="00212AC4"/>
    <w:rsid w:val="002138BF"/>
    <w:rsid w:val="00213EF4"/>
    <w:rsid w:val="00214644"/>
    <w:rsid w:val="00214DFB"/>
    <w:rsid w:val="00216149"/>
    <w:rsid w:val="002165BE"/>
    <w:rsid w:val="00216A0A"/>
    <w:rsid w:val="00217048"/>
    <w:rsid w:val="0021776C"/>
    <w:rsid w:val="00217DEC"/>
    <w:rsid w:val="0022098F"/>
    <w:rsid w:val="002236FE"/>
    <w:rsid w:val="00223D25"/>
    <w:rsid w:val="002253AD"/>
    <w:rsid w:val="00226F31"/>
    <w:rsid w:val="002275BD"/>
    <w:rsid w:val="002304F5"/>
    <w:rsid w:val="00230926"/>
    <w:rsid w:val="00230B89"/>
    <w:rsid w:val="00230EA9"/>
    <w:rsid w:val="00231A24"/>
    <w:rsid w:val="00231AFB"/>
    <w:rsid w:val="00231FC9"/>
    <w:rsid w:val="00232170"/>
    <w:rsid w:val="0023326C"/>
    <w:rsid w:val="002336A3"/>
    <w:rsid w:val="002336BA"/>
    <w:rsid w:val="00233B1C"/>
    <w:rsid w:val="00235574"/>
    <w:rsid w:val="00235C3E"/>
    <w:rsid w:val="002364DE"/>
    <w:rsid w:val="002366CF"/>
    <w:rsid w:val="0023696C"/>
    <w:rsid w:val="0023720A"/>
    <w:rsid w:val="00237A16"/>
    <w:rsid w:val="00237B4A"/>
    <w:rsid w:val="002409AE"/>
    <w:rsid w:val="002409D9"/>
    <w:rsid w:val="00240F59"/>
    <w:rsid w:val="00241AAC"/>
    <w:rsid w:val="00241CB5"/>
    <w:rsid w:val="00242230"/>
    <w:rsid w:val="00242573"/>
    <w:rsid w:val="002425FC"/>
    <w:rsid w:val="00243AF8"/>
    <w:rsid w:val="00245702"/>
    <w:rsid w:val="00246CDF"/>
    <w:rsid w:val="00247E22"/>
    <w:rsid w:val="00247FBF"/>
    <w:rsid w:val="00250C21"/>
    <w:rsid w:val="00250E89"/>
    <w:rsid w:val="00250FAA"/>
    <w:rsid w:val="0025146F"/>
    <w:rsid w:val="002528A0"/>
    <w:rsid w:val="002536A2"/>
    <w:rsid w:val="00253AF7"/>
    <w:rsid w:val="00253DFD"/>
    <w:rsid w:val="00256139"/>
    <w:rsid w:val="002565EC"/>
    <w:rsid w:val="00256B9C"/>
    <w:rsid w:val="002576A4"/>
    <w:rsid w:val="002602DA"/>
    <w:rsid w:val="0026078A"/>
    <w:rsid w:val="00260EAF"/>
    <w:rsid w:val="0026174F"/>
    <w:rsid w:val="00261BCB"/>
    <w:rsid w:val="00262D04"/>
    <w:rsid w:val="0026364D"/>
    <w:rsid w:val="00264B28"/>
    <w:rsid w:val="00264CFA"/>
    <w:rsid w:val="00264E86"/>
    <w:rsid w:val="00264EF4"/>
    <w:rsid w:val="002650EB"/>
    <w:rsid w:val="002656DE"/>
    <w:rsid w:val="00265CD0"/>
    <w:rsid w:val="00265D25"/>
    <w:rsid w:val="0026668F"/>
    <w:rsid w:val="00266FC4"/>
    <w:rsid w:val="00266FE8"/>
    <w:rsid w:val="002674C4"/>
    <w:rsid w:val="00267978"/>
    <w:rsid w:val="002703BA"/>
    <w:rsid w:val="00270FF9"/>
    <w:rsid w:val="00271C82"/>
    <w:rsid w:val="00272AAE"/>
    <w:rsid w:val="00273413"/>
    <w:rsid w:val="00273875"/>
    <w:rsid w:val="00273C81"/>
    <w:rsid w:val="00273DD1"/>
    <w:rsid w:val="00274405"/>
    <w:rsid w:val="0027577B"/>
    <w:rsid w:val="00275911"/>
    <w:rsid w:val="00275998"/>
    <w:rsid w:val="0027683C"/>
    <w:rsid w:val="00276B58"/>
    <w:rsid w:val="00276BAB"/>
    <w:rsid w:val="00277187"/>
    <w:rsid w:val="00277338"/>
    <w:rsid w:val="00280918"/>
    <w:rsid w:val="00280D46"/>
    <w:rsid w:val="00281291"/>
    <w:rsid w:val="00281A3B"/>
    <w:rsid w:val="00281ABA"/>
    <w:rsid w:val="00281B50"/>
    <w:rsid w:val="002829F1"/>
    <w:rsid w:val="00282DA9"/>
    <w:rsid w:val="002838F5"/>
    <w:rsid w:val="00283A8E"/>
    <w:rsid w:val="00283A9C"/>
    <w:rsid w:val="00283BDE"/>
    <w:rsid w:val="00283E10"/>
    <w:rsid w:val="00283F67"/>
    <w:rsid w:val="0028407C"/>
    <w:rsid w:val="00284244"/>
    <w:rsid w:val="002843F0"/>
    <w:rsid w:val="00284F46"/>
    <w:rsid w:val="002858EE"/>
    <w:rsid w:val="00286661"/>
    <w:rsid w:val="00287EC8"/>
    <w:rsid w:val="00290A06"/>
    <w:rsid w:val="00290F6E"/>
    <w:rsid w:val="002915DF"/>
    <w:rsid w:val="002916A6"/>
    <w:rsid w:val="002919A2"/>
    <w:rsid w:val="00291F81"/>
    <w:rsid w:val="00291F88"/>
    <w:rsid w:val="0029224D"/>
    <w:rsid w:val="00292A64"/>
    <w:rsid w:val="00292BA6"/>
    <w:rsid w:val="00293192"/>
    <w:rsid w:val="00293CB2"/>
    <w:rsid w:val="00295099"/>
    <w:rsid w:val="00295951"/>
    <w:rsid w:val="00295D74"/>
    <w:rsid w:val="00296962"/>
    <w:rsid w:val="0029758E"/>
    <w:rsid w:val="00297BB2"/>
    <w:rsid w:val="002A0655"/>
    <w:rsid w:val="002A0771"/>
    <w:rsid w:val="002A0DA7"/>
    <w:rsid w:val="002A0DD2"/>
    <w:rsid w:val="002A127F"/>
    <w:rsid w:val="002A168F"/>
    <w:rsid w:val="002A2A82"/>
    <w:rsid w:val="002A3347"/>
    <w:rsid w:val="002A346F"/>
    <w:rsid w:val="002A371F"/>
    <w:rsid w:val="002A386F"/>
    <w:rsid w:val="002A38B2"/>
    <w:rsid w:val="002A3ADC"/>
    <w:rsid w:val="002A3D50"/>
    <w:rsid w:val="002A42A3"/>
    <w:rsid w:val="002A4576"/>
    <w:rsid w:val="002A4A04"/>
    <w:rsid w:val="002A4FB6"/>
    <w:rsid w:val="002A5536"/>
    <w:rsid w:val="002A557E"/>
    <w:rsid w:val="002A5B1E"/>
    <w:rsid w:val="002A5F78"/>
    <w:rsid w:val="002A600C"/>
    <w:rsid w:val="002A6A46"/>
    <w:rsid w:val="002A6B4D"/>
    <w:rsid w:val="002A6B65"/>
    <w:rsid w:val="002A76D8"/>
    <w:rsid w:val="002B0D12"/>
    <w:rsid w:val="002B1A92"/>
    <w:rsid w:val="002B24D9"/>
    <w:rsid w:val="002B24F9"/>
    <w:rsid w:val="002B3445"/>
    <w:rsid w:val="002B3902"/>
    <w:rsid w:val="002B3DF4"/>
    <w:rsid w:val="002B4873"/>
    <w:rsid w:val="002B5463"/>
    <w:rsid w:val="002B5697"/>
    <w:rsid w:val="002B5869"/>
    <w:rsid w:val="002B62DE"/>
    <w:rsid w:val="002B652A"/>
    <w:rsid w:val="002B67D7"/>
    <w:rsid w:val="002B68BE"/>
    <w:rsid w:val="002B69B7"/>
    <w:rsid w:val="002B6DC8"/>
    <w:rsid w:val="002B78AD"/>
    <w:rsid w:val="002B7A3D"/>
    <w:rsid w:val="002B7CFC"/>
    <w:rsid w:val="002C09A7"/>
    <w:rsid w:val="002C0CCD"/>
    <w:rsid w:val="002C10EB"/>
    <w:rsid w:val="002C12C4"/>
    <w:rsid w:val="002C158F"/>
    <w:rsid w:val="002C3A50"/>
    <w:rsid w:val="002C3A97"/>
    <w:rsid w:val="002C3F55"/>
    <w:rsid w:val="002C49FE"/>
    <w:rsid w:val="002C4AE4"/>
    <w:rsid w:val="002C4AEA"/>
    <w:rsid w:val="002C513B"/>
    <w:rsid w:val="002C52B1"/>
    <w:rsid w:val="002C78E6"/>
    <w:rsid w:val="002D2480"/>
    <w:rsid w:val="002D3B6D"/>
    <w:rsid w:val="002D41D3"/>
    <w:rsid w:val="002D41E4"/>
    <w:rsid w:val="002D4ADB"/>
    <w:rsid w:val="002D4F2A"/>
    <w:rsid w:val="002D58C2"/>
    <w:rsid w:val="002D5F29"/>
    <w:rsid w:val="002D6996"/>
    <w:rsid w:val="002E0898"/>
    <w:rsid w:val="002E0CE0"/>
    <w:rsid w:val="002E13B3"/>
    <w:rsid w:val="002E157A"/>
    <w:rsid w:val="002E1DCC"/>
    <w:rsid w:val="002E1FAB"/>
    <w:rsid w:val="002E233C"/>
    <w:rsid w:val="002E2627"/>
    <w:rsid w:val="002E26CB"/>
    <w:rsid w:val="002E273C"/>
    <w:rsid w:val="002E2820"/>
    <w:rsid w:val="002E2B32"/>
    <w:rsid w:val="002E2FBE"/>
    <w:rsid w:val="002E36A6"/>
    <w:rsid w:val="002E3E10"/>
    <w:rsid w:val="002E4EA2"/>
    <w:rsid w:val="002E4FBE"/>
    <w:rsid w:val="002E5548"/>
    <w:rsid w:val="002E58BA"/>
    <w:rsid w:val="002E6471"/>
    <w:rsid w:val="002E6B38"/>
    <w:rsid w:val="002E6D59"/>
    <w:rsid w:val="002E783B"/>
    <w:rsid w:val="002E7F57"/>
    <w:rsid w:val="002F04D2"/>
    <w:rsid w:val="002F0DBC"/>
    <w:rsid w:val="002F0E03"/>
    <w:rsid w:val="002F1FE2"/>
    <w:rsid w:val="002F23A6"/>
    <w:rsid w:val="002F25E3"/>
    <w:rsid w:val="002F35E7"/>
    <w:rsid w:val="002F3AA1"/>
    <w:rsid w:val="002F3FDB"/>
    <w:rsid w:val="002F514A"/>
    <w:rsid w:val="002F514D"/>
    <w:rsid w:val="002F54F1"/>
    <w:rsid w:val="002F57D0"/>
    <w:rsid w:val="002F5C9B"/>
    <w:rsid w:val="002F65C5"/>
    <w:rsid w:val="002F695E"/>
    <w:rsid w:val="002F7334"/>
    <w:rsid w:val="002F793F"/>
    <w:rsid w:val="003008D2"/>
    <w:rsid w:val="0030114F"/>
    <w:rsid w:val="003015A8"/>
    <w:rsid w:val="00301FAA"/>
    <w:rsid w:val="00303443"/>
    <w:rsid w:val="00303914"/>
    <w:rsid w:val="003042DA"/>
    <w:rsid w:val="00306360"/>
    <w:rsid w:val="00306550"/>
    <w:rsid w:val="0030668B"/>
    <w:rsid w:val="00306EA1"/>
    <w:rsid w:val="00307641"/>
    <w:rsid w:val="003079F5"/>
    <w:rsid w:val="00307E51"/>
    <w:rsid w:val="003103FB"/>
    <w:rsid w:val="003104AD"/>
    <w:rsid w:val="00310739"/>
    <w:rsid w:val="0031150E"/>
    <w:rsid w:val="00311BA4"/>
    <w:rsid w:val="00311FAC"/>
    <w:rsid w:val="0031231F"/>
    <w:rsid w:val="003126F4"/>
    <w:rsid w:val="00312821"/>
    <w:rsid w:val="00312995"/>
    <w:rsid w:val="0031569E"/>
    <w:rsid w:val="00316A84"/>
    <w:rsid w:val="003208D8"/>
    <w:rsid w:val="00320914"/>
    <w:rsid w:val="003209A8"/>
    <w:rsid w:val="00320DED"/>
    <w:rsid w:val="00320EEC"/>
    <w:rsid w:val="00321958"/>
    <w:rsid w:val="00322613"/>
    <w:rsid w:val="003226FC"/>
    <w:rsid w:val="00323896"/>
    <w:rsid w:val="00323AD1"/>
    <w:rsid w:val="00323F9F"/>
    <w:rsid w:val="0032423C"/>
    <w:rsid w:val="003243B9"/>
    <w:rsid w:val="00325185"/>
    <w:rsid w:val="00325247"/>
    <w:rsid w:val="00326A64"/>
    <w:rsid w:val="00326D63"/>
    <w:rsid w:val="00327500"/>
    <w:rsid w:val="0032757C"/>
    <w:rsid w:val="003276CC"/>
    <w:rsid w:val="00327C41"/>
    <w:rsid w:val="0033011E"/>
    <w:rsid w:val="00330156"/>
    <w:rsid w:val="00330730"/>
    <w:rsid w:val="00330906"/>
    <w:rsid w:val="00331174"/>
    <w:rsid w:val="003311FB"/>
    <w:rsid w:val="0033189E"/>
    <w:rsid w:val="0033370D"/>
    <w:rsid w:val="00333B96"/>
    <w:rsid w:val="00334B00"/>
    <w:rsid w:val="00334E35"/>
    <w:rsid w:val="00335E14"/>
    <w:rsid w:val="003361C9"/>
    <w:rsid w:val="00336E7A"/>
    <w:rsid w:val="00340958"/>
    <w:rsid w:val="0034104A"/>
    <w:rsid w:val="00342A77"/>
    <w:rsid w:val="00342D26"/>
    <w:rsid w:val="00342D9F"/>
    <w:rsid w:val="003437AC"/>
    <w:rsid w:val="00343A4F"/>
    <w:rsid w:val="00343FFF"/>
    <w:rsid w:val="003453C2"/>
    <w:rsid w:val="003457E5"/>
    <w:rsid w:val="00346159"/>
    <w:rsid w:val="003461A8"/>
    <w:rsid w:val="0034631C"/>
    <w:rsid w:val="0034704A"/>
    <w:rsid w:val="00347446"/>
    <w:rsid w:val="003503A9"/>
    <w:rsid w:val="00350D49"/>
    <w:rsid w:val="00350F2F"/>
    <w:rsid w:val="00351011"/>
    <w:rsid w:val="0035106F"/>
    <w:rsid w:val="00351551"/>
    <w:rsid w:val="00353059"/>
    <w:rsid w:val="003537C6"/>
    <w:rsid w:val="003542CA"/>
    <w:rsid w:val="00354BB7"/>
    <w:rsid w:val="00354FBC"/>
    <w:rsid w:val="00355057"/>
    <w:rsid w:val="0035575A"/>
    <w:rsid w:val="00355B01"/>
    <w:rsid w:val="0035632F"/>
    <w:rsid w:val="00356874"/>
    <w:rsid w:val="00356E52"/>
    <w:rsid w:val="00356F2D"/>
    <w:rsid w:val="00360527"/>
    <w:rsid w:val="00362AC7"/>
    <w:rsid w:val="0036323E"/>
    <w:rsid w:val="003635CB"/>
    <w:rsid w:val="00363641"/>
    <w:rsid w:val="00363F4B"/>
    <w:rsid w:val="00364B0D"/>
    <w:rsid w:val="00364C59"/>
    <w:rsid w:val="0036510D"/>
    <w:rsid w:val="0036622C"/>
    <w:rsid w:val="00366C27"/>
    <w:rsid w:val="00366D37"/>
    <w:rsid w:val="0036771E"/>
    <w:rsid w:val="00367ABD"/>
    <w:rsid w:val="00370079"/>
    <w:rsid w:val="003700C2"/>
    <w:rsid w:val="00370797"/>
    <w:rsid w:val="003707B4"/>
    <w:rsid w:val="00370B2A"/>
    <w:rsid w:val="00371454"/>
    <w:rsid w:val="0037198C"/>
    <w:rsid w:val="00371995"/>
    <w:rsid w:val="00372735"/>
    <w:rsid w:val="00372755"/>
    <w:rsid w:val="00372FA8"/>
    <w:rsid w:val="00373301"/>
    <w:rsid w:val="0037449C"/>
    <w:rsid w:val="00374A04"/>
    <w:rsid w:val="00374EC1"/>
    <w:rsid w:val="003751E4"/>
    <w:rsid w:val="00375BC9"/>
    <w:rsid w:val="00375E49"/>
    <w:rsid w:val="00375E7A"/>
    <w:rsid w:val="0037641C"/>
    <w:rsid w:val="003766BD"/>
    <w:rsid w:val="00376A70"/>
    <w:rsid w:val="0037716B"/>
    <w:rsid w:val="003776A2"/>
    <w:rsid w:val="0037790E"/>
    <w:rsid w:val="00377EF4"/>
    <w:rsid w:val="00377F4B"/>
    <w:rsid w:val="0038011A"/>
    <w:rsid w:val="003806D8"/>
    <w:rsid w:val="0038145F"/>
    <w:rsid w:val="00381A3D"/>
    <w:rsid w:val="00381EFE"/>
    <w:rsid w:val="003825F5"/>
    <w:rsid w:val="00382A91"/>
    <w:rsid w:val="00382D4D"/>
    <w:rsid w:val="0038305E"/>
    <w:rsid w:val="003833F7"/>
    <w:rsid w:val="003837A7"/>
    <w:rsid w:val="00384443"/>
    <w:rsid w:val="003844A1"/>
    <w:rsid w:val="00384755"/>
    <w:rsid w:val="00384B35"/>
    <w:rsid w:val="00384BAE"/>
    <w:rsid w:val="00384F55"/>
    <w:rsid w:val="0038525A"/>
    <w:rsid w:val="0038568E"/>
    <w:rsid w:val="003861BF"/>
    <w:rsid w:val="003867DE"/>
    <w:rsid w:val="00386F55"/>
    <w:rsid w:val="00387A9A"/>
    <w:rsid w:val="0039003B"/>
    <w:rsid w:val="00390580"/>
    <w:rsid w:val="00390F8D"/>
    <w:rsid w:val="00391096"/>
    <w:rsid w:val="003911E1"/>
    <w:rsid w:val="003919FF"/>
    <w:rsid w:val="003929D3"/>
    <w:rsid w:val="0039302C"/>
    <w:rsid w:val="003931D3"/>
    <w:rsid w:val="003935F4"/>
    <w:rsid w:val="00393F22"/>
    <w:rsid w:val="00394F00"/>
    <w:rsid w:val="00395275"/>
    <w:rsid w:val="003956D1"/>
    <w:rsid w:val="00395D84"/>
    <w:rsid w:val="0039608F"/>
    <w:rsid w:val="003961AB"/>
    <w:rsid w:val="00396357"/>
    <w:rsid w:val="0039635B"/>
    <w:rsid w:val="00396502"/>
    <w:rsid w:val="00396734"/>
    <w:rsid w:val="00396DBF"/>
    <w:rsid w:val="00396F86"/>
    <w:rsid w:val="003977FD"/>
    <w:rsid w:val="0039797A"/>
    <w:rsid w:val="00397B70"/>
    <w:rsid w:val="00397B9D"/>
    <w:rsid w:val="00397FC9"/>
    <w:rsid w:val="003A0266"/>
    <w:rsid w:val="003A2332"/>
    <w:rsid w:val="003A26C3"/>
    <w:rsid w:val="003A2E7E"/>
    <w:rsid w:val="003A31DB"/>
    <w:rsid w:val="003A3D39"/>
    <w:rsid w:val="003A4AAC"/>
    <w:rsid w:val="003A5544"/>
    <w:rsid w:val="003A574E"/>
    <w:rsid w:val="003A5B3C"/>
    <w:rsid w:val="003A5E96"/>
    <w:rsid w:val="003A6AD3"/>
    <w:rsid w:val="003A6D47"/>
    <w:rsid w:val="003A71CB"/>
    <w:rsid w:val="003A7666"/>
    <w:rsid w:val="003B03D7"/>
    <w:rsid w:val="003B0651"/>
    <w:rsid w:val="003B08C6"/>
    <w:rsid w:val="003B0C49"/>
    <w:rsid w:val="003B0E5C"/>
    <w:rsid w:val="003B233D"/>
    <w:rsid w:val="003B2D7B"/>
    <w:rsid w:val="003B3FAC"/>
    <w:rsid w:val="003B413F"/>
    <w:rsid w:val="003B4ACA"/>
    <w:rsid w:val="003B4F01"/>
    <w:rsid w:val="003B51AD"/>
    <w:rsid w:val="003B5383"/>
    <w:rsid w:val="003B5A39"/>
    <w:rsid w:val="003B6C3A"/>
    <w:rsid w:val="003B6DB7"/>
    <w:rsid w:val="003B6E0B"/>
    <w:rsid w:val="003B757E"/>
    <w:rsid w:val="003B75B6"/>
    <w:rsid w:val="003B7F12"/>
    <w:rsid w:val="003C0492"/>
    <w:rsid w:val="003C04F9"/>
    <w:rsid w:val="003C07E6"/>
    <w:rsid w:val="003C0A47"/>
    <w:rsid w:val="003C179B"/>
    <w:rsid w:val="003C1CE9"/>
    <w:rsid w:val="003C27C8"/>
    <w:rsid w:val="003C2D59"/>
    <w:rsid w:val="003C30B0"/>
    <w:rsid w:val="003C40F5"/>
    <w:rsid w:val="003C4E63"/>
    <w:rsid w:val="003C4F5A"/>
    <w:rsid w:val="003C504E"/>
    <w:rsid w:val="003C56D8"/>
    <w:rsid w:val="003C5AB9"/>
    <w:rsid w:val="003C6455"/>
    <w:rsid w:val="003C648C"/>
    <w:rsid w:val="003C6519"/>
    <w:rsid w:val="003C6707"/>
    <w:rsid w:val="003C72BC"/>
    <w:rsid w:val="003C75CB"/>
    <w:rsid w:val="003D0011"/>
    <w:rsid w:val="003D0056"/>
    <w:rsid w:val="003D09D7"/>
    <w:rsid w:val="003D0BBB"/>
    <w:rsid w:val="003D0CA8"/>
    <w:rsid w:val="003D1A90"/>
    <w:rsid w:val="003D1B4B"/>
    <w:rsid w:val="003D1E37"/>
    <w:rsid w:val="003D1EB3"/>
    <w:rsid w:val="003D2495"/>
    <w:rsid w:val="003D2C4F"/>
    <w:rsid w:val="003D3037"/>
    <w:rsid w:val="003D3039"/>
    <w:rsid w:val="003D4364"/>
    <w:rsid w:val="003D49ED"/>
    <w:rsid w:val="003D55D2"/>
    <w:rsid w:val="003D5D70"/>
    <w:rsid w:val="003D6265"/>
    <w:rsid w:val="003D6378"/>
    <w:rsid w:val="003D642A"/>
    <w:rsid w:val="003D6F63"/>
    <w:rsid w:val="003D6FB4"/>
    <w:rsid w:val="003D72D9"/>
    <w:rsid w:val="003E07B5"/>
    <w:rsid w:val="003E0A80"/>
    <w:rsid w:val="003E0CA7"/>
    <w:rsid w:val="003E12B8"/>
    <w:rsid w:val="003E164E"/>
    <w:rsid w:val="003E169C"/>
    <w:rsid w:val="003E2468"/>
    <w:rsid w:val="003E2B66"/>
    <w:rsid w:val="003E5CD3"/>
    <w:rsid w:val="003E61FC"/>
    <w:rsid w:val="003E62F5"/>
    <w:rsid w:val="003E636A"/>
    <w:rsid w:val="003E6B6E"/>
    <w:rsid w:val="003E6F06"/>
    <w:rsid w:val="003E7364"/>
    <w:rsid w:val="003E7438"/>
    <w:rsid w:val="003E77D9"/>
    <w:rsid w:val="003F0BBA"/>
    <w:rsid w:val="003F1186"/>
    <w:rsid w:val="003F13AB"/>
    <w:rsid w:val="003F16FA"/>
    <w:rsid w:val="003F24E6"/>
    <w:rsid w:val="003F275A"/>
    <w:rsid w:val="003F2B95"/>
    <w:rsid w:val="003F3C8A"/>
    <w:rsid w:val="003F4067"/>
    <w:rsid w:val="003F4C58"/>
    <w:rsid w:val="003F5B2E"/>
    <w:rsid w:val="003F5CDD"/>
    <w:rsid w:val="003F64F1"/>
    <w:rsid w:val="003F6975"/>
    <w:rsid w:val="003F6E43"/>
    <w:rsid w:val="003F6ECC"/>
    <w:rsid w:val="003F7309"/>
    <w:rsid w:val="003F75AC"/>
    <w:rsid w:val="003F77AA"/>
    <w:rsid w:val="003F7B30"/>
    <w:rsid w:val="00400A74"/>
    <w:rsid w:val="00400CC9"/>
    <w:rsid w:val="00401370"/>
    <w:rsid w:val="00401819"/>
    <w:rsid w:val="00402A86"/>
    <w:rsid w:val="00402F91"/>
    <w:rsid w:val="00403816"/>
    <w:rsid w:val="00403960"/>
    <w:rsid w:val="004040B7"/>
    <w:rsid w:val="004056AE"/>
    <w:rsid w:val="00406140"/>
    <w:rsid w:val="004065D1"/>
    <w:rsid w:val="0040660D"/>
    <w:rsid w:val="00407096"/>
    <w:rsid w:val="00407172"/>
    <w:rsid w:val="0041011D"/>
    <w:rsid w:val="00410658"/>
    <w:rsid w:val="004111FB"/>
    <w:rsid w:val="00411BA7"/>
    <w:rsid w:val="004125ED"/>
    <w:rsid w:val="00412684"/>
    <w:rsid w:val="00412C1D"/>
    <w:rsid w:val="00413132"/>
    <w:rsid w:val="0041450D"/>
    <w:rsid w:val="004145D9"/>
    <w:rsid w:val="00414D70"/>
    <w:rsid w:val="00414E62"/>
    <w:rsid w:val="004160A2"/>
    <w:rsid w:val="0041621F"/>
    <w:rsid w:val="004174C8"/>
    <w:rsid w:val="00417D29"/>
    <w:rsid w:val="0042067B"/>
    <w:rsid w:val="0042182A"/>
    <w:rsid w:val="00423C18"/>
    <w:rsid w:val="004254D5"/>
    <w:rsid w:val="00425BD9"/>
    <w:rsid w:val="00426689"/>
    <w:rsid w:val="0042759D"/>
    <w:rsid w:val="00427C79"/>
    <w:rsid w:val="00427F44"/>
    <w:rsid w:val="004300A1"/>
    <w:rsid w:val="0043040A"/>
    <w:rsid w:val="0043049F"/>
    <w:rsid w:val="00430752"/>
    <w:rsid w:val="00433CED"/>
    <w:rsid w:val="004342B8"/>
    <w:rsid w:val="004342E6"/>
    <w:rsid w:val="004345D5"/>
    <w:rsid w:val="0043488F"/>
    <w:rsid w:val="00434BFD"/>
    <w:rsid w:val="004362AF"/>
    <w:rsid w:val="0043683F"/>
    <w:rsid w:val="00436B4C"/>
    <w:rsid w:val="00436C62"/>
    <w:rsid w:val="00436EAC"/>
    <w:rsid w:val="00440096"/>
    <w:rsid w:val="004410E3"/>
    <w:rsid w:val="004411F6"/>
    <w:rsid w:val="0044330A"/>
    <w:rsid w:val="00443644"/>
    <w:rsid w:val="0044393B"/>
    <w:rsid w:val="00444522"/>
    <w:rsid w:val="004451B4"/>
    <w:rsid w:val="004472C3"/>
    <w:rsid w:val="00447A10"/>
    <w:rsid w:val="004501FF"/>
    <w:rsid w:val="00450F98"/>
    <w:rsid w:val="00451449"/>
    <w:rsid w:val="00451AE3"/>
    <w:rsid w:val="00451FBD"/>
    <w:rsid w:val="0045216B"/>
    <w:rsid w:val="00452704"/>
    <w:rsid w:val="0045297C"/>
    <w:rsid w:val="004531E7"/>
    <w:rsid w:val="00453288"/>
    <w:rsid w:val="004537C6"/>
    <w:rsid w:val="00456C59"/>
    <w:rsid w:val="00456D92"/>
    <w:rsid w:val="00456DA8"/>
    <w:rsid w:val="004575A2"/>
    <w:rsid w:val="00460643"/>
    <w:rsid w:val="00461312"/>
    <w:rsid w:val="00461687"/>
    <w:rsid w:val="004629BA"/>
    <w:rsid w:val="00462F7C"/>
    <w:rsid w:val="00463076"/>
    <w:rsid w:val="00463205"/>
    <w:rsid w:val="0046326A"/>
    <w:rsid w:val="004638E6"/>
    <w:rsid w:val="00463C5F"/>
    <w:rsid w:val="00464CA2"/>
    <w:rsid w:val="00464DB6"/>
    <w:rsid w:val="00464DD1"/>
    <w:rsid w:val="00464DD3"/>
    <w:rsid w:val="00465386"/>
    <w:rsid w:val="00465880"/>
    <w:rsid w:val="00465A00"/>
    <w:rsid w:val="00465AC7"/>
    <w:rsid w:val="00465C37"/>
    <w:rsid w:val="004665DF"/>
    <w:rsid w:val="00466628"/>
    <w:rsid w:val="004677AD"/>
    <w:rsid w:val="00467A71"/>
    <w:rsid w:val="00470316"/>
    <w:rsid w:val="0047068C"/>
    <w:rsid w:val="0047092F"/>
    <w:rsid w:val="00470D00"/>
    <w:rsid w:val="00470EB6"/>
    <w:rsid w:val="00471B63"/>
    <w:rsid w:val="00473066"/>
    <w:rsid w:val="00473436"/>
    <w:rsid w:val="0047371B"/>
    <w:rsid w:val="0047424E"/>
    <w:rsid w:val="004746BD"/>
    <w:rsid w:val="0047527A"/>
    <w:rsid w:val="004752BA"/>
    <w:rsid w:val="00476B1A"/>
    <w:rsid w:val="00477205"/>
    <w:rsid w:val="00477375"/>
    <w:rsid w:val="0047746F"/>
    <w:rsid w:val="0047749C"/>
    <w:rsid w:val="00477CA8"/>
    <w:rsid w:val="00480089"/>
    <w:rsid w:val="0048059A"/>
    <w:rsid w:val="00480F99"/>
    <w:rsid w:val="00481858"/>
    <w:rsid w:val="00481E5B"/>
    <w:rsid w:val="00481EF7"/>
    <w:rsid w:val="00482292"/>
    <w:rsid w:val="004825BE"/>
    <w:rsid w:val="00482962"/>
    <w:rsid w:val="004829FB"/>
    <w:rsid w:val="00482A38"/>
    <w:rsid w:val="00482B37"/>
    <w:rsid w:val="004832AB"/>
    <w:rsid w:val="004838A9"/>
    <w:rsid w:val="004842F2"/>
    <w:rsid w:val="004861DF"/>
    <w:rsid w:val="00486A30"/>
    <w:rsid w:val="00486F7B"/>
    <w:rsid w:val="00486FF0"/>
    <w:rsid w:val="004877A0"/>
    <w:rsid w:val="00487841"/>
    <w:rsid w:val="00487E36"/>
    <w:rsid w:val="00490185"/>
    <w:rsid w:val="004905FA"/>
    <w:rsid w:val="00491390"/>
    <w:rsid w:val="004916B8"/>
    <w:rsid w:val="00491703"/>
    <w:rsid w:val="00491E71"/>
    <w:rsid w:val="004923B7"/>
    <w:rsid w:val="00492889"/>
    <w:rsid w:val="00494EA4"/>
    <w:rsid w:val="0049526C"/>
    <w:rsid w:val="004952D5"/>
    <w:rsid w:val="00495F2D"/>
    <w:rsid w:val="004963FE"/>
    <w:rsid w:val="0049669F"/>
    <w:rsid w:val="004974BB"/>
    <w:rsid w:val="004A0CDF"/>
    <w:rsid w:val="004A0DDB"/>
    <w:rsid w:val="004A0FB0"/>
    <w:rsid w:val="004A1175"/>
    <w:rsid w:val="004A13C2"/>
    <w:rsid w:val="004A1424"/>
    <w:rsid w:val="004A18C5"/>
    <w:rsid w:val="004A2898"/>
    <w:rsid w:val="004A3E3A"/>
    <w:rsid w:val="004A488C"/>
    <w:rsid w:val="004A4ECF"/>
    <w:rsid w:val="004A5524"/>
    <w:rsid w:val="004A5A4D"/>
    <w:rsid w:val="004A5CD3"/>
    <w:rsid w:val="004A5D1D"/>
    <w:rsid w:val="004A64FB"/>
    <w:rsid w:val="004A6584"/>
    <w:rsid w:val="004A6EF9"/>
    <w:rsid w:val="004A6FC8"/>
    <w:rsid w:val="004A7753"/>
    <w:rsid w:val="004A7B59"/>
    <w:rsid w:val="004A7E98"/>
    <w:rsid w:val="004B0931"/>
    <w:rsid w:val="004B0A82"/>
    <w:rsid w:val="004B0CBF"/>
    <w:rsid w:val="004B10C8"/>
    <w:rsid w:val="004B1739"/>
    <w:rsid w:val="004B1A0B"/>
    <w:rsid w:val="004B1D0B"/>
    <w:rsid w:val="004B1E76"/>
    <w:rsid w:val="004B2950"/>
    <w:rsid w:val="004B3049"/>
    <w:rsid w:val="004B30D3"/>
    <w:rsid w:val="004B34D6"/>
    <w:rsid w:val="004B3C03"/>
    <w:rsid w:val="004B456E"/>
    <w:rsid w:val="004B5373"/>
    <w:rsid w:val="004B57F6"/>
    <w:rsid w:val="004B5DBC"/>
    <w:rsid w:val="004B5ED7"/>
    <w:rsid w:val="004B671F"/>
    <w:rsid w:val="004B686F"/>
    <w:rsid w:val="004B6DAE"/>
    <w:rsid w:val="004B6EC2"/>
    <w:rsid w:val="004B72B2"/>
    <w:rsid w:val="004C02D7"/>
    <w:rsid w:val="004C04B7"/>
    <w:rsid w:val="004C0DD1"/>
    <w:rsid w:val="004C11C1"/>
    <w:rsid w:val="004C1405"/>
    <w:rsid w:val="004C1874"/>
    <w:rsid w:val="004C1B6C"/>
    <w:rsid w:val="004C1FA0"/>
    <w:rsid w:val="004C2518"/>
    <w:rsid w:val="004C269E"/>
    <w:rsid w:val="004C28A2"/>
    <w:rsid w:val="004C2FD3"/>
    <w:rsid w:val="004C311D"/>
    <w:rsid w:val="004C3665"/>
    <w:rsid w:val="004C4102"/>
    <w:rsid w:val="004C4626"/>
    <w:rsid w:val="004C475F"/>
    <w:rsid w:val="004C4E59"/>
    <w:rsid w:val="004C5F13"/>
    <w:rsid w:val="004C75D7"/>
    <w:rsid w:val="004C7AAC"/>
    <w:rsid w:val="004D02A3"/>
    <w:rsid w:val="004D0C6C"/>
    <w:rsid w:val="004D0CE6"/>
    <w:rsid w:val="004D1DC4"/>
    <w:rsid w:val="004D273C"/>
    <w:rsid w:val="004D30EB"/>
    <w:rsid w:val="004D4A86"/>
    <w:rsid w:val="004D5048"/>
    <w:rsid w:val="004D551A"/>
    <w:rsid w:val="004D6D3A"/>
    <w:rsid w:val="004D7276"/>
    <w:rsid w:val="004D7414"/>
    <w:rsid w:val="004D7B8C"/>
    <w:rsid w:val="004E0869"/>
    <w:rsid w:val="004E09F0"/>
    <w:rsid w:val="004E0BBA"/>
    <w:rsid w:val="004E18E5"/>
    <w:rsid w:val="004E1FCE"/>
    <w:rsid w:val="004E2323"/>
    <w:rsid w:val="004E233E"/>
    <w:rsid w:val="004E2858"/>
    <w:rsid w:val="004E334B"/>
    <w:rsid w:val="004E3E3A"/>
    <w:rsid w:val="004E3FC8"/>
    <w:rsid w:val="004E41A4"/>
    <w:rsid w:val="004E45D8"/>
    <w:rsid w:val="004E4613"/>
    <w:rsid w:val="004E46F2"/>
    <w:rsid w:val="004E4895"/>
    <w:rsid w:val="004E4A36"/>
    <w:rsid w:val="004E4B5F"/>
    <w:rsid w:val="004E5275"/>
    <w:rsid w:val="004E59B0"/>
    <w:rsid w:val="004E59CC"/>
    <w:rsid w:val="004E62F6"/>
    <w:rsid w:val="004E66FE"/>
    <w:rsid w:val="004E6DEF"/>
    <w:rsid w:val="004E75C0"/>
    <w:rsid w:val="004E75EC"/>
    <w:rsid w:val="004F00B3"/>
    <w:rsid w:val="004F0376"/>
    <w:rsid w:val="004F08D9"/>
    <w:rsid w:val="004F1351"/>
    <w:rsid w:val="004F169A"/>
    <w:rsid w:val="004F1925"/>
    <w:rsid w:val="004F293C"/>
    <w:rsid w:val="004F2C51"/>
    <w:rsid w:val="004F2E58"/>
    <w:rsid w:val="004F376C"/>
    <w:rsid w:val="004F45D1"/>
    <w:rsid w:val="004F45FC"/>
    <w:rsid w:val="004F479B"/>
    <w:rsid w:val="004F5B7A"/>
    <w:rsid w:val="004F5E75"/>
    <w:rsid w:val="004F5EB0"/>
    <w:rsid w:val="004F63E1"/>
    <w:rsid w:val="004F687B"/>
    <w:rsid w:val="004F744C"/>
    <w:rsid w:val="004F7467"/>
    <w:rsid w:val="004F7819"/>
    <w:rsid w:val="005005A9"/>
    <w:rsid w:val="00500EB7"/>
    <w:rsid w:val="0050107B"/>
    <w:rsid w:val="00501168"/>
    <w:rsid w:val="005014BC"/>
    <w:rsid w:val="00501A13"/>
    <w:rsid w:val="00501BD2"/>
    <w:rsid w:val="00502165"/>
    <w:rsid w:val="00502AD3"/>
    <w:rsid w:val="0050358C"/>
    <w:rsid w:val="0050400F"/>
    <w:rsid w:val="005049B2"/>
    <w:rsid w:val="00504CE1"/>
    <w:rsid w:val="00504E7E"/>
    <w:rsid w:val="005051B9"/>
    <w:rsid w:val="0050571F"/>
    <w:rsid w:val="00506069"/>
    <w:rsid w:val="0050642E"/>
    <w:rsid w:val="00506448"/>
    <w:rsid w:val="00506653"/>
    <w:rsid w:val="00506BF4"/>
    <w:rsid w:val="00506CFB"/>
    <w:rsid w:val="00506DDD"/>
    <w:rsid w:val="00507C0A"/>
    <w:rsid w:val="00507F8C"/>
    <w:rsid w:val="00511794"/>
    <w:rsid w:val="00511E23"/>
    <w:rsid w:val="005138F2"/>
    <w:rsid w:val="00513B3B"/>
    <w:rsid w:val="00513FCD"/>
    <w:rsid w:val="005140C7"/>
    <w:rsid w:val="005141A8"/>
    <w:rsid w:val="005142C9"/>
    <w:rsid w:val="005142D1"/>
    <w:rsid w:val="005151CD"/>
    <w:rsid w:val="005154FA"/>
    <w:rsid w:val="00515A10"/>
    <w:rsid w:val="0051698A"/>
    <w:rsid w:val="00516E98"/>
    <w:rsid w:val="00516FDB"/>
    <w:rsid w:val="0051725E"/>
    <w:rsid w:val="00520022"/>
    <w:rsid w:val="005201B6"/>
    <w:rsid w:val="0052074C"/>
    <w:rsid w:val="00520AD5"/>
    <w:rsid w:val="00520F34"/>
    <w:rsid w:val="00521325"/>
    <w:rsid w:val="00521676"/>
    <w:rsid w:val="00521C60"/>
    <w:rsid w:val="00522868"/>
    <w:rsid w:val="00522D35"/>
    <w:rsid w:val="00523B45"/>
    <w:rsid w:val="00523C98"/>
    <w:rsid w:val="00523EE7"/>
    <w:rsid w:val="0052401F"/>
    <w:rsid w:val="0052410B"/>
    <w:rsid w:val="00524A37"/>
    <w:rsid w:val="00525C6C"/>
    <w:rsid w:val="0052629C"/>
    <w:rsid w:val="00526429"/>
    <w:rsid w:val="0052739B"/>
    <w:rsid w:val="00527417"/>
    <w:rsid w:val="005300FE"/>
    <w:rsid w:val="00530410"/>
    <w:rsid w:val="00530484"/>
    <w:rsid w:val="00530523"/>
    <w:rsid w:val="00530567"/>
    <w:rsid w:val="005314E2"/>
    <w:rsid w:val="00532A18"/>
    <w:rsid w:val="00533F88"/>
    <w:rsid w:val="005347E6"/>
    <w:rsid w:val="00534AC8"/>
    <w:rsid w:val="0053514B"/>
    <w:rsid w:val="005351A8"/>
    <w:rsid w:val="005358D7"/>
    <w:rsid w:val="00535BE4"/>
    <w:rsid w:val="00535D14"/>
    <w:rsid w:val="00535F1F"/>
    <w:rsid w:val="00536227"/>
    <w:rsid w:val="00537280"/>
    <w:rsid w:val="00537A91"/>
    <w:rsid w:val="00540201"/>
    <w:rsid w:val="00540401"/>
    <w:rsid w:val="005405AF"/>
    <w:rsid w:val="0054196F"/>
    <w:rsid w:val="00541BF8"/>
    <w:rsid w:val="005427A3"/>
    <w:rsid w:val="00542F4D"/>
    <w:rsid w:val="005433BC"/>
    <w:rsid w:val="00543B94"/>
    <w:rsid w:val="00543D40"/>
    <w:rsid w:val="005440A0"/>
    <w:rsid w:val="00544DFC"/>
    <w:rsid w:val="00545044"/>
    <w:rsid w:val="0054518E"/>
    <w:rsid w:val="005459FB"/>
    <w:rsid w:val="00546124"/>
    <w:rsid w:val="00546DA7"/>
    <w:rsid w:val="0054717B"/>
    <w:rsid w:val="00547685"/>
    <w:rsid w:val="00550022"/>
    <w:rsid w:val="00550525"/>
    <w:rsid w:val="00551A21"/>
    <w:rsid w:val="00551E91"/>
    <w:rsid w:val="00552091"/>
    <w:rsid w:val="00552A99"/>
    <w:rsid w:val="00553AAC"/>
    <w:rsid w:val="00553C76"/>
    <w:rsid w:val="00553EF0"/>
    <w:rsid w:val="0055535D"/>
    <w:rsid w:val="0055643F"/>
    <w:rsid w:val="00556ED1"/>
    <w:rsid w:val="005576F4"/>
    <w:rsid w:val="005605D4"/>
    <w:rsid w:val="005606A5"/>
    <w:rsid w:val="00560C3C"/>
    <w:rsid w:val="005610B4"/>
    <w:rsid w:val="005614D6"/>
    <w:rsid w:val="00561A55"/>
    <w:rsid w:val="00562355"/>
    <w:rsid w:val="005627E9"/>
    <w:rsid w:val="00563085"/>
    <w:rsid w:val="00563206"/>
    <w:rsid w:val="005633B0"/>
    <w:rsid w:val="00563FB3"/>
    <w:rsid w:val="00564BFC"/>
    <w:rsid w:val="00566EEF"/>
    <w:rsid w:val="005672C9"/>
    <w:rsid w:val="005676F4"/>
    <w:rsid w:val="005679F3"/>
    <w:rsid w:val="00567A63"/>
    <w:rsid w:val="00570197"/>
    <w:rsid w:val="005708FA"/>
    <w:rsid w:val="005709AB"/>
    <w:rsid w:val="005710D0"/>
    <w:rsid w:val="00571157"/>
    <w:rsid w:val="00571BDC"/>
    <w:rsid w:val="005731B9"/>
    <w:rsid w:val="00573DF7"/>
    <w:rsid w:val="00575366"/>
    <w:rsid w:val="00577799"/>
    <w:rsid w:val="005804D7"/>
    <w:rsid w:val="00580B27"/>
    <w:rsid w:val="00580C70"/>
    <w:rsid w:val="00581107"/>
    <w:rsid w:val="00581A27"/>
    <w:rsid w:val="00581D6C"/>
    <w:rsid w:val="00582C1A"/>
    <w:rsid w:val="00583424"/>
    <w:rsid w:val="00583E02"/>
    <w:rsid w:val="0058441B"/>
    <w:rsid w:val="005849A3"/>
    <w:rsid w:val="00584C0C"/>
    <w:rsid w:val="00584C6C"/>
    <w:rsid w:val="005853E1"/>
    <w:rsid w:val="00585408"/>
    <w:rsid w:val="005864F6"/>
    <w:rsid w:val="00586A13"/>
    <w:rsid w:val="00586A76"/>
    <w:rsid w:val="005919FC"/>
    <w:rsid w:val="00591A04"/>
    <w:rsid w:val="00591A1B"/>
    <w:rsid w:val="00591B0F"/>
    <w:rsid w:val="00591F95"/>
    <w:rsid w:val="00592045"/>
    <w:rsid w:val="005920E2"/>
    <w:rsid w:val="005929B8"/>
    <w:rsid w:val="00592F11"/>
    <w:rsid w:val="00593195"/>
    <w:rsid w:val="00593842"/>
    <w:rsid w:val="00593C87"/>
    <w:rsid w:val="00593EAA"/>
    <w:rsid w:val="0059437E"/>
    <w:rsid w:val="00594C5B"/>
    <w:rsid w:val="00596B7B"/>
    <w:rsid w:val="00597350"/>
    <w:rsid w:val="005975D9"/>
    <w:rsid w:val="00597B6D"/>
    <w:rsid w:val="00597F61"/>
    <w:rsid w:val="005A0730"/>
    <w:rsid w:val="005A08AE"/>
    <w:rsid w:val="005A0AD9"/>
    <w:rsid w:val="005A0D34"/>
    <w:rsid w:val="005A1728"/>
    <w:rsid w:val="005A1FB2"/>
    <w:rsid w:val="005A29F0"/>
    <w:rsid w:val="005A3015"/>
    <w:rsid w:val="005A33C2"/>
    <w:rsid w:val="005A3F08"/>
    <w:rsid w:val="005A405D"/>
    <w:rsid w:val="005A480A"/>
    <w:rsid w:val="005A4AC9"/>
    <w:rsid w:val="005A4F75"/>
    <w:rsid w:val="005A5006"/>
    <w:rsid w:val="005A5D55"/>
    <w:rsid w:val="005A6024"/>
    <w:rsid w:val="005A6228"/>
    <w:rsid w:val="005A6957"/>
    <w:rsid w:val="005A7C5F"/>
    <w:rsid w:val="005B0358"/>
    <w:rsid w:val="005B0732"/>
    <w:rsid w:val="005B0B09"/>
    <w:rsid w:val="005B0B71"/>
    <w:rsid w:val="005B0F04"/>
    <w:rsid w:val="005B11D1"/>
    <w:rsid w:val="005B12C2"/>
    <w:rsid w:val="005B12F9"/>
    <w:rsid w:val="005B1429"/>
    <w:rsid w:val="005B30B3"/>
    <w:rsid w:val="005B317E"/>
    <w:rsid w:val="005B3333"/>
    <w:rsid w:val="005B3379"/>
    <w:rsid w:val="005B3AA0"/>
    <w:rsid w:val="005B4DCF"/>
    <w:rsid w:val="005B560D"/>
    <w:rsid w:val="005B5894"/>
    <w:rsid w:val="005B5AA7"/>
    <w:rsid w:val="005B5C2B"/>
    <w:rsid w:val="005B6747"/>
    <w:rsid w:val="005B7769"/>
    <w:rsid w:val="005B7FAB"/>
    <w:rsid w:val="005C0944"/>
    <w:rsid w:val="005C0A38"/>
    <w:rsid w:val="005C0D13"/>
    <w:rsid w:val="005C10F2"/>
    <w:rsid w:val="005C1128"/>
    <w:rsid w:val="005C1612"/>
    <w:rsid w:val="005C17D6"/>
    <w:rsid w:val="005C1956"/>
    <w:rsid w:val="005C1FD8"/>
    <w:rsid w:val="005C2F7C"/>
    <w:rsid w:val="005C315C"/>
    <w:rsid w:val="005C32FD"/>
    <w:rsid w:val="005C42A9"/>
    <w:rsid w:val="005C484A"/>
    <w:rsid w:val="005C48D3"/>
    <w:rsid w:val="005C6599"/>
    <w:rsid w:val="005C6C10"/>
    <w:rsid w:val="005C7045"/>
    <w:rsid w:val="005C78B6"/>
    <w:rsid w:val="005D004A"/>
    <w:rsid w:val="005D0520"/>
    <w:rsid w:val="005D0698"/>
    <w:rsid w:val="005D0C2A"/>
    <w:rsid w:val="005D0E2F"/>
    <w:rsid w:val="005D15D8"/>
    <w:rsid w:val="005D1C84"/>
    <w:rsid w:val="005D2097"/>
    <w:rsid w:val="005D2584"/>
    <w:rsid w:val="005D26AF"/>
    <w:rsid w:val="005D2785"/>
    <w:rsid w:val="005D2B68"/>
    <w:rsid w:val="005D3C8C"/>
    <w:rsid w:val="005D403C"/>
    <w:rsid w:val="005D4E42"/>
    <w:rsid w:val="005D5069"/>
    <w:rsid w:val="005D5FB0"/>
    <w:rsid w:val="005D7095"/>
    <w:rsid w:val="005D710E"/>
    <w:rsid w:val="005E05F5"/>
    <w:rsid w:val="005E0A8F"/>
    <w:rsid w:val="005E17D6"/>
    <w:rsid w:val="005E2673"/>
    <w:rsid w:val="005E2B80"/>
    <w:rsid w:val="005E2DA6"/>
    <w:rsid w:val="005E3643"/>
    <w:rsid w:val="005E3A94"/>
    <w:rsid w:val="005E3C80"/>
    <w:rsid w:val="005E4ACC"/>
    <w:rsid w:val="005E52E2"/>
    <w:rsid w:val="005E53E6"/>
    <w:rsid w:val="005E5FD6"/>
    <w:rsid w:val="005E6191"/>
    <w:rsid w:val="005E6CE8"/>
    <w:rsid w:val="005E7657"/>
    <w:rsid w:val="005E7C1B"/>
    <w:rsid w:val="005E7CB1"/>
    <w:rsid w:val="005E7FFA"/>
    <w:rsid w:val="005F05CC"/>
    <w:rsid w:val="005F1166"/>
    <w:rsid w:val="005F1C74"/>
    <w:rsid w:val="005F1E02"/>
    <w:rsid w:val="005F26CF"/>
    <w:rsid w:val="005F2891"/>
    <w:rsid w:val="005F2C1D"/>
    <w:rsid w:val="005F30DE"/>
    <w:rsid w:val="005F3A46"/>
    <w:rsid w:val="005F5963"/>
    <w:rsid w:val="005F6083"/>
    <w:rsid w:val="005F61FF"/>
    <w:rsid w:val="005F68E2"/>
    <w:rsid w:val="005F6FCF"/>
    <w:rsid w:val="005F7468"/>
    <w:rsid w:val="0060081C"/>
    <w:rsid w:val="0060147A"/>
    <w:rsid w:val="00601575"/>
    <w:rsid w:val="00601ACC"/>
    <w:rsid w:val="00601FD9"/>
    <w:rsid w:val="006020DB"/>
    <w:rsid w:val="00603006"/>
    <w:rsid w:val="00603815"/>
    <w:rsid w:val="006048A4"/>
    <w:rsid w:val="00604A93"/>
    <w:rsid w:val="00604B36"/>
    <w:rsid w:val="00605465"/>
    <w:rsid w:val="00605EEC"/>
    <w:rsid w:val="00607C30"/>
    <w:rsid w:val="00607ECE"/>
    <w:rsid w:val="00607EDD"/>
    <w:rsid w:val="00610E06"/>
    <w:rsid w:val="00611DF3"/>
    <w:rsid w:val="0061213E"/>
    <w:rsid w:val="0061214F"/>
    <w:rsid w:val="006127EB"/>
    <w:rsid w:val="0061293C"/>
    <w:rsid w:val="00612C58"/>
    <w:rsid w:val="00612E16"/>
    <w:rsid w:val="00612E54"/>
    <w:rsid w:val="006132DE"/>
    <w:rsid w:val="006144CE"/>
    <w:rsid w:val="00614D24"/>
    <w:rsid w:val="0061513C"/>
    <w:rsid w:val="0061523C"/>
    <w:rsid w:val="006152B0"/>
    <w:rsid w:val="00615C86"/>
    <w:rsid w:val="006161C2"/>
    <w:rsid w:val="006163F4"/>
    <w:rsid w:val="006166C1"/>
    <w:rsid w:val="0061704D"/>
    <w:rsid w:val="00617709"/>
    <w:rsid w:val="006178AF"/>
    <w:rsid w:val="00617AF1"/>
    <w:rsid w:val="006205F6"/>
    <w:rsid w:val="0062076B"/>
    <w:rsid w:val="0062099C"/>
    <w:rsid w:val="00621258"/>
    <w:rsid w:val="006212B9"/>
    <w:rsid w:val="00621930"/>
    <w:rsid w:val="00622F02"/>
    <w:rsid w:val="00623B8E"/>
    <w:rsid w:val="0062424D"/>
    <w:rsid w:val="00624441"/>
    <w:rsid w:val="006247B2"/>
    <w:rsid w:val="00624874"/>
    <w:rsid w:val="00624901"/>
    <w:rsid w:val="00624C36"/>
    <w:rsid w:val="00626ACF"/>
    <w:rsid w:val="00626E42"/>
    <w:rsid w:val="0062777D"/>
    <w:rsid w:val="00627CCA"/>
    <w:rsid w:val="00630226"/>
    <w:rsid w:val="0063065F"/>
    <w:rsid w:val="006306D4"/>
    <w:rsid w:val="0063122C"/>
    <w:rsid w:val="00631BF8"/>
    <w:rsid w:val="00631DCB"/>
    <w:rsid w:val="0063320C"/>
    <w:rsid w:val="006332A2"/>
    <w:rsid w:val="00633DB3"/>
    <w:rsid w:val="006343B8"/>
    <w:rsid w:val="0063502A"/>
    <w:rsid w:val="00635042"/>
    <w:rsid w:val="006353D0"/>
    <w:rsid w:val="00635B69"/>
    <w:rsid w:val="00635C2E"/>
    <w:rsid w:val="00635D08"/>
    <w:rsid w:val="006368E4"/>
    <w:rsid w:val="00636EF0"/>
    <w:rsid w:val="00636F93"/>
    <w:rsid w:val="00637038"/>
    <w:rsid w:val="006370DF"/>
    <w:rsid w:val="00637B7D"/>
    <w:rsid w:val="006404E2"/>
    <w:rsid w:val="00640FD4"/>
    <w:rsid w:val="00641038"/>
    <w:rsid w:val="006411B6"/>
    <w:rsid w:val="00641481"/>
    <w:rsid w:val="0064164E"/>
    <w:rsid w:val="00641C0B"/>
    <w:rsid w:val="00641D9C"/>
    <w:rsid w:val="00642238"/>
    <w:rsid w:val="00642310"/>
    <w:rsid w:val="00642312"/>
    <w:rsid w:val="006427E6"/>
    <w:rsid w:val="00642C70"/>
    <w:rsid w:val="0064393F"/>
    <w:rsid w:val="00643BD5"/>
    <w:rsid w:val="006449B2"/>
    <w:rsid w:val="006455BD"/>
    <w:rsid w:val="00645A77"/>
    <w:rsid w:val="0064667B"/>
    <w:rsid w:val="00646742"/>
    <w:rsid w:val="00646EFA"/>
    <w:rsid w:val="00646F1B"/>
    <w:rsid w:val="00646F52"/>
    <w:rsid w:val="00647738"/>
    <w:rsid w:val="00647D4A"/>
    <w:rsid w:val="00650481"/>
    <w:rsid w:val="0065079D"/>
    <w:rsid w:val="00650B91"/>
    <w:rsid w:val="00651000"/>
    <w:rsid w:val="00651B32"/>
    <w:rsid w:val="0065215A"/>
    <w:rsid w:val="00652401"/>
    <w:rsid w:val="00652B6F"/>
    <w:rsid w:val="006533E0"/>
    <w:rsid w:val="0065363F"/>
    <w:rsid w:val="00653B0A"/>
    <w:rsid w:val="006542F6"/>
    <w:rsid w:val="006553BC"/>
    <w:rsid w:val="006558BE"/>
    <w:rsid w:val="00661622"/>
    <w:rsid w:val="006620BA"/>
    <w:rsid w:val="0066298C"/>
    <w:rsid w:val="00662AF9"/>
    <w:rsid w:val="00662FB5"/>
    <w:rsid w:val="00663724"/>
    <w:rsid w:val="00663CF8"/>
    <w:rsid w:val="00663EDC"/>
    <w:rsid w:val="00664C29"/>
    <w:rsid w:val="00665176"/>
    <w:rsid w:val="00665481"/>
    <w:rsid w:val="006657A9"/>
    <w:rsid w:val="00665924"/>
    <w:rsid w:val="00665CA0"/>
    <w:rsid w:val="00665E0F"/>
    <w:rsid w:val="0066633D"/>
    <w:rsid w:val="0066634D"/>
    <w:rsid w:val="00666453"/>
    <w:rsid w:val="006668F3"/>
    <w:rsid w:val="00666B72"/>
    <w:rsid w:val="00667F15"/>
    <w:rsid w:val="00670B62"/>
    <w:rsid w:val="00670E6F"/>
    <w:rsid w:val="006710DF"/>
    <w:rsid w:val="0067117D"/>
    <w:rsid w:val="00671A0A"/>
    <w:rsid w:val="00672114"/>
    <w:rsid w:val="006723B0"/>
    <w:rsid w:val="00673B2F"/>
    <w:rsid w:val="00673FF5"/>
    <w:rsid w:val="006744A7"/>
    <w:rsid w:val="00674D0A"/>
    <w:rsid w:val="00674D57"/>
    <w:rsid w:val="00674E1E"/>
    <w:rsid w:val="00675607"/>
    <w:rsid w:val="00676774"/>
    <w:rsid w:val="0067681F"/>
    <w:rsid w:val="00677427"/>
    <w:rsid w:val="00677842"/>
    <w:rsid w:val="00677DA0"/>
    <w:rsid w:val="006800DD"/>
    <w:rsid w:val="00680EFD"/>
    <w:rsid w:val="00680F3F"/>
    <w:rsid w:val="0068109C"/>
    <w:rsid w:val="00681A4D"/>
    <w:rsid w:val="00681E0C"/>
    <w:rsid w:val="006821FA"/>
    <w:rsid w:val="00682222"/>
    <w:rsid w:val="00682449"/>
    <w:rsid w:val="00682673"/>
    <w:rsid w:val="00683428"/>
    <w:rsid w:val="00683449"/>
    <w:rsid w:val="00683952"/>
    <w:rsid w:val="00683DDE"/>
    <w:rsid w:val="00683E2B"/>
    <w:rsid w:val="00684B59"/>
    <w:rsid w:val="00685454"/>
    <w:rsid w:val="006864EE"/>
    <w:rsid w:val="00686E68"/>
    <w:rsid w:val="0068745C"/>
    <w:rsid w:val="006874CE"/>
    <w:rsid w:val="006900AE"/>
    <w:rsid w:val="006901C6"/>
    <w:rsid w:val="00690822"/>
    <w:rsid w:val="006910BD"/>
    <w:rsid w:val="00691B14"/>
    <w:rsid w:val="00693143"/>
    <w:rsid w:val="00693361"/>
    <w:rsid w:val="00694496"/>
    <w:rsid w:val="0069487E"/>
    <w:rsid w:val="006962A0"/>
    <w:rsid w:val="006967C5"/>
    <w:rsid w:val="00696DA3"/>
    <w:rsid w:val="00696EE0"/>
    <w:rsid w:val="006971F4"/>
    <w:rsid w:val="006973F9"/>
    <w:rsid w:val="0069742E"/>
    <w:rsid w:val="00697CCB"/>
    <w:rsid w:val="00697DB0"/>
    <w:rsid w:val="006A0E37"/>
    <w:rsid w:val="006A0F39"/>
    <w:rsid w:val="006A2015"/>
    <w:rsid w:val="006A2959"/>
    <w:rsid w:val="006A388B"/>
    <w:rsid w:val="006A4520"/>
    <w:rsid w:val="006A58EB"/>
    <w:rsid w:val="006A59D7"/>
    <w:rsid w:val="006A6C03"/>
    <w:rsid w:val="006B0154"/>
    <w:rsid w:val="006B071E"/>
    <w:rsid w:val="006B0AE1"/>
    <w:rsid w:val="006B0CE1"/>
    <w:rsid w:val="006B1616"/>
    <w:rsid w:val="006B19ED"/>
    <w:rsid w:val="006B2D08"/>
    <w:rsid w:val="006B2E8F"/>
    <w:rsid w:val="006B3139"/>
    <w:rsid w:val="006B314A"/>
    <w:rsid w:val="006B3C69"/>
    <w:rsid w:val="006B3F27"/>
    <w:rsid w:val="006B4114"/>
    <w:rsid w:val="006B5499"/>
    <w:rsid w:val="006B594C"/>
    <w:rsid w:val="006B5DF3"/>
    <w:rsid w:val="006B6AD4"/>
    <w:rsid w:val="006B747C"/>
    <w:rsid w:val="006B775F"/>
    <w:rsid w:val="006B7C8F"/>
    <w:rsid w:val="006B7D43"/>
    <w:rsid w:val="006C011D"/>
    <w:rsid w:val="006C09A3"/>
    <w:rsid w:val="006C0BD0"/>
    <w:rsid w:val="006C0DE0"/>
    <w:rsid w:val="006C16F5"/>
    <w:rsid w:val="006C17A0"/>
    <w:rsid w:val="006C18D4"/>
    <w:rsid w:val="006C2E18"/>
    <w:rsid w:val="006C33D3"/>
    <w:rsid w:val="006C378B"/>
    <w:rsid w:val="006C389F"/>
    <w:rsid w:val="006C3C80"/>
    <w:rsid w:val="006C3D9C"/>
    <w:rsid w:val="006C416F"/>
    <w:rsid w:val="006C4436"/>
    <w:rsid w:val="006C46A4"/>
    <w:rsid w:val="006C4751"/>
    <w:rsid w:val="006C48DB"/>
    <w:rsid w:val="006C49B0"/>
    <w:rsid w:val="006C4B99"/>
    <w:rsid w:val="006C4CB2"/>
    <w:rsid w:val="006C4F9A"/>
    <w:rsid w:val="006C5FDA"/>
    <w:rsid w:val="006C6052"/>
    <w:rsid w:val="006C6335"/>
    <w:rsid w:val="006C64C5"/>
    <w:rsid w:val="006C68E8"/>
    <w:rsid w:val="006C6C97"/>
    <w:rsid w:val="006C7784"/>
    <w:rsid w:val="006C7972"/>
    <w:rsid w:val="006D0160"/>
    <w:rsid w:val="006D20FC"/>
    <w:rsid w:val="006D21AF"/>
    <w:rsid w:val="006D2C37"/>
    <w:rsid w:val="006D2F07"/>
    <w:rsid w:val="006D33CA"/>
    <w:rsid w:val="006D3E9D"/>
    <w:rsid w:val="006D463F"/>
    <w:rsid w:val="006D4848"/>
    <w:rsid w:val="006D4B29"/>
    <w:rsid w:val="006D532C"/>
    <w:rsid w:val="006D55A2"/>
    <w:rsid w:val="006D5CF6"/>
    <w:rsid w:val="006D5FEE"/>
    <w:rsid w:val="006D677E"/>
    <w:rsid w:val="006D68A2"/>
    <w:rsid w:val="006D78DC"/>
    <w:rsid w:val="006D7ADF"/>
    <w:rsid w:val="006D7E00"/>
    <w:rsid w:val="006E031A"/>
    <w:rsid w:val="006E05C9"/>
    <w:rsid w:val="006E116B"/>
    <w:rsid w:val="006E165C"/>
    <w:rsid w:val="006E232C"/>
    <w:rsid w:val="006E27DA"/>
    <w:rsid w:val="006E3253"/>
    <w:rsid w:val="006E3A98"/>
    <w:rsid w:val="006E4508"/>
    <w:rsid w:val="006E4A0C"/>
    <w:rsid w:val="006E4D5D"/>
    <w:rsid w:val="006E6177"/>
    <w:rsid w:val="006E61BC"/>
    <w:rsid w:val="006E6446"/>
    <w:rsid w:val="006E7588"/>
    <w:rsid w:val="006E7E72"/>
    <w:rsid w:val="006E7F20"/>
    <w:rsid w:val="006F03AE"/>
    <w:rsid w:val="006F076E"/>
    <w:rsid w:val="006F0A94"/>
    <w:rsid w:val="006F13FF"/>
    <w:rsid w:val="006F175E"/>
    <w:rsid w:val="006F24DD"/>
    <w:rsid w:val="006F2AD9"/>
    <w:rsid w:val="006F36C5"/>
    <w:rsid w:val="006F3B90"/>
    <w:rsid w:val="006F3FBB"/>
    <w:rsid w:val="006F452E"/>
    <w:rsid w:val="006F4765"/>
    <w:rsid w:val="006F494C"/>
    <w:rsid w:val="006F4A25"/>
    <w:rsid w:val="006F4E68"/>
    <w:rsid w:val="006F519C"/>
    <w:rsid w:val="006F549B"/>
    <w:rsid w:val="006F66FA"/>
    <w:rsid w:val="006F6890"/>
    <w:rsid w:val="006F6FE7"/>
    <w:rsid w:val="007006AF"/>
    <w:rsid w:val="00701144"/>
    <w:rsid w:val="00702833"/>
    <w:rsid w:val="00702B41"/>
    <w:rsid w:val="007036CA"/>
    <w:rsid w:val="00703D1C"/>
    <w:rsid w:val="00703E5E"/>
    <w:rsid w:val="0070424B"/>
    <w:rsid w:val="00704576"/>
    <w:rsid w:val="00705146"/>
    <w:rsid w:val="00706EE0"/>
    <w:rsid w:val="007075D7"/>
    <w:rsid w:val="0071002B"/>
    <w:rsid w:val="007104F3"/>
    <w:rsid w:val="00710911"/>
    <w:rsid w:val="007110A7"/>
    <w:rsid w:val="00711323"/>
    <w:rsid w:val="007113EE"/>
    <w:rsid w:val="007115DC"/>
    <w:rsid w:val="00711AAA"/>
    <w:rsid w:val="007122C3"/>
    <w:rsid w:val="00712848"/>
    <w:rsid w:val="00712B06"/>
    <w:rsid w:val="00712E65"/>
    <w:rsid w:val="00713E4C"/>
    <w:rsid w:val="0071696A"/>
    <w:rsid w:val="00717CDB"/>
    <w:rsid w:val="00717FD3"/>
    <w:rsid w:val="00720E94"/>
    <w:rsid w:val="007210B2"/>
    <w:rsid w:val="00721171"/>
    <w:rsid w:val="0072158B"/>
    <w:rsid w:val="0072167D"/>
    <w:rsid w:val="0072176A"/>
    <w:rsid w:val="00721F9B"/>
    <w:rsid w:val="00721FCA"/>
    <w:rsid w:val="007221CC"/>
    <w:rsid w:val="00724262"/>
    <w:rsid w:val="007243E7"/>
    <w:rsid w:val="00725130"/>
    <w:rsid w:val="00725E00"/>
    <w:rsid w:val="007273C6"/>
    <w:rsid w:val="007276E8"/>
    <w:rsid w:val="007278A3"/>
    <w:rsid w:val="00727B3A"/>
    <w:rsid w:val="0073173C"/>
    <w:rsid w:val="00731C24"/>
    <w:rsid w:val="00731E8A"/>
    <w:rsid w:val="007327C5"/>
    <w:rsid w:val="00732D1C"/>
    <w:rsid w:val="00732E96"/>
    <w:rsid w:val="00732FA2"/>
    <w:rsid w:val="007332B5"/>
    <w:rsid w:val="007334FA"/>
    <w:rsid w:val="00735CF2"/>
    <w:rsid w:val="0073608D"/>
    <w:rsid w:val="00736B4F"/>
    <w:rsid w:val="00736F21"/>
    <w:rsid w:val="00737040"/>
    <w:rsid w:val="00737180"/>
    <w:rsid w:val="00737C46"/>
    <w:rsid w:val="00740F97"/>
    <w:rsid w:val="00741856"/>
    <w:rsid w:val="0074283B"/>
    <w:rsid w:val="007433B4"/>
    <w:rsid w:val="00743984"/>
    <w:rsid w:val="00743C7B"/>
    <w:rsid w:val="00744004"/>
    <w:rsid w:val="00744177"/>
    <w:rsid w:val="0074424C"/>
    <w:rsid w:val="007450B8"/>
    <w:rsid w:val="00745227"/>
    <w:rsid w:val="00746B10"/>
    <w:rsid w:val="00746C08"/>
    <w:rsid w:val="00746CE6"/>
    <w:rsid w:val="007471CB"/>
    <w:rsid w:val="00747AD4"/>
    <w:rsid w:val="00747CDB"/>
    <w:rsid w:val="00747E01"/>
    <w:rsid w:val="00750A75"/>
    <w:rsid w:val="00750D99"/>
    <w:rsid w:val="00751460"/>
    <w:rsid w:val="007518E1"/>
    <w:rsid w:val="00752C99"/>
    <w:rsid w:val="00752D79"/>
    <w:rsid w:val="00753179"/>
    <w:rsid w:val="007542FC"/>
    <w:rsid w:val="00754C77"/>
    <w:rsid w:val="007556FA"/>
    <w:rsid w:val="00756149"/>
    <w:rsid w:val="0075652F"/>
    <w:rsid w:val="0075690F"/>
    <w:rsid w:val="00756C18"/>
    <w:rsid w:val="0075705E"/>
    <w:rsid w:val="00757327"/>
    <w:rsid w:val="007578A0"/>
    <w:rsid w:val="00757A08"/>
    <w:rsid w:val="00757E30"/>
    <w:rsid w:val="00760B51"/>
    <w:rsid w:val="00760F3C"/>
    <w:rsid w:val="007614AE"/>
    <w:rsid w:val="00761C38"/>
    <w:rsid w:val="00762095"/>
    <w:rsid w:val="00762F4A"/>
    <w:rsid w:val="00763AF4"/>
    <w:rsid w:val="00763F00"/>
    <w:rsid w:val="0076455C"/>
    <w:rsid w:val="00765A1E"/>
    <w:rsid w:val="00765FF8"/>
    <w:rsid w:val="007669CE"/>
    <w:rsid w:val="00766A5A"/>
    <w:rsid w:val="00767FD0"/>
    <w:rsid w:val="00770815"/>
    <w:rsid w:val="0077086A"/>
    <w:rsid w:val="00770BEE"/>
    <w:rsid w:val="00770C21"/>
    <w:rsid w:val="00771331"/>
    <w:rsid w:val="00771A21"/>
    <w:rsid w:val="0077331F"/>
    <w:rsid w:val="007736B8"/>
    <w:rsid w:val="00774DCB"/>
    <w:rsid w:val="00775209"/>
    <w:rsid w:val="007759D7"/>
    <w:rsid w:val="00775BB0"/>
    <w:rsid w:val="00776068"/>
    <w:rsid w:val="0077634A"/>
    <w:rsid w:val="00776A39"/>
    <w:rsid w:val="007777C8"/>
    <w:rsid w:val="00777919"/>
    <w:rsid w:val="00780996"/>
    <w:rsid w:val="00780E9B"/>
    <w:rsid w:val="00780EC6"/>
    <w:rsid w:val="00780FA0"/>
    <w:rsid w:val="007811AE"/>
    <w:rsid w:val="0078212B"/>
    <w:rsid w:val="007826EE"/>
    <w:rsid w:val="00782DCB"/>
    <w:rsid w:val="00783B04"/>
    <w:rsid w:val="0078400C"/>
    <w:rsid w:val="00784CCD"/>
    <w:rsid w:val="00784E37"/>
    <w:rsid w:val="00785083"/>
    <w:rsid w:val="007851E7"/>
    <w:rsid w:val="007854AE"/>
    <w:rsid w:val="00785867"/>
    <w:rsid w:val="00785B3E"/>
    <w:rsid w:val="00785C96"/>
    <w:rsid w:val="00785F6B"/>
    <w:rsid w:val="007862F7"/>
    <w:rsid w:val="0078639E"/>
    <w:rsid w:val="00787105"/>
    <w:rsid w:val="007871B5"/>
    <w:rsid w:val="007878DF"/>
    <w:rsid w:val="007906B6"/>
    <w:rsid w:val="007909C0"/>
    <w:rsid w:val="00790A0A"/>
    <w:rsid w:val="00790E2B"/>
    <w:rsid w:val="00791621"/>
    <w:rsid w:val="00791C30"/>
    <w:rsid w:val="00791E8C"/>
    <w:rsid w:val="00792620"/>
    <w:rsid w:val="0079266D"/>
    <w:rsid w:val="007929E1"/>
    <w:rsid w:val="007930A1"/>
    <w:rsid w:val="007931DA"/>
    <w:rsid w:val="00793271"/>
    <w:rsid w:val="007932C5"/>
    <w:rsid w:val="007935B0"/>
    <w:rsid w:val="00793741"/>
    <w:rsid w:val="00793865"/>
    <w:rsid w:val="00793B53"/>
    <w:rsid w:val="007952FE"/>
    <w:rsid w:val="007959BE"/>
    <w:rsid w:val="00795BEF"/>
    <w:rsid w:val="007961FA"/>
    <w:rsid w:val="00796221"/>
    <w:rsid w:val="0079676E"/>
    <w:rsid w:val="007967D0"/>
    <w:rsid w:val="0079687C"/>
    <w:rsid w:val="00796B7B"/>
    <w:rsid w:val="0079713A"/>
    <w:rsid w:val="00797322"/>
    <w:rsid w:val="00797DAC"/>
    <w:rsid w:val="007A0203"/>
    <w:rsid w:val="007A07A7"/>
    <w:rsid w:val="007A0BE8"/>
    <w:rsid w:val="007A1C2A"/>
    <w:rsid w:val="007A24B7"/>
    <w:rsid w:val="007A2CFE"/>
    <w:rsid w:val="007A3D99"/>
    <w:rsid w:val="007A4341"/>
    <w:rsid w:val="007A45EB"/>
    <w:rsid w:val="007A4D13"/>
    <w:rsid w:val="007A50B1"/>
    <w:rsid w:val="007A5275"/>
    <w:rsid w:val="007A69D4"/>
    <w:rsid w:val="007A6A6A"/>
    <w:rsid w:val="007A6C21"/>
    <w:rsid w:val="007A6FF3"/>
    <w:rsid w:val="007B05DE"/>
    <w:rsid w:val="007B0C11"/>
    <w:rsid w:val="007B1342"/>
    <w:rsid w:val="007B1441"/>
    <w:rsid w:val="007B1DBE"/>
    <w:rsid w:val="007B211E"/>
    <w:rsid w:val="007B220A"/>
    <w:rsid w:val="007B3545"/>
    <w:rsid w:val="007B35A9"/>
    <w:rsid w:val="007B3807"/>
    <w:rsid w:val="007B3AD4"/>
    <w:rsid w:val="007B3B16"/>
    <w:rsid w:val="007B4164"/>
    <w:rsid w:val="007B4705"/>
    <w:rsid w:val="007B4F6E"/>
    <w:rsid w:val="007B5308"/>
    <w:rsid w:val="007B5C41"/>
    <w:rsid w:val="007B613B"/>
    <w:rsid w:val="007B6C50"/>
    <w:rsid w:val="007B70BD"/>
    <w:rsid w:val="007B7809"/>
    <w:rsid w:val="007B7A0D"/>
    <w:rsid w:val="007C0114"/>
    <w:rsid w:val="007C0D73"/>
    <w:rsid w:val="007C1CA9"/>
    <w:rsid w:val="007C22AB"/>
    <w:rsid w:val="007C3CF1"/>
    <w:rsid w:val="007C4583"/>
    <w:rsid w:val="007C55E9"/>
    <w:rsid w:val="007C566C"/>
    <w:rsid w:val="007C72E8"/>
    <w:rsid w:val="007C76AE"/>
    <w:rsid w:val="007C7AA0"/>
    <w:rsid w:val="007C7C6B"/>
    <w:rsid w:val="007D0043"/>
    <w:rsid w:val="007D03CD"/>
    <w:rsid w:val="007D0936"/>
    <w:rsid w:val="007D10FD"/>
    <w:rsid w:val="007D1122"/>
    <w:rsid w:val="007D166A"/>
    <w:rsid w:val="007D191D"/>
    <w:rsid w:val="007D1DB5"/>
    <w:rsid w:val="007D2372"/>
    <w:rsid w:val="007D2E79"/>
    <w:rsid w:val="007D3E5B"/>
    <w:rsid w:val="007D40C5"/>
    <w:rsid w:val="007D485A"/>
    <w:rsid w:val="007D49A9"/>
    <w:rsid w:val="007D5BBF"/>
    <w:rsid w:val="007D5D6E"/>
    <w:rsid w:val="007D5D7E"/>
    <w:rsid w:val="007D609C"/>
    <w:rsid w:val="007D6B63"/>
    <w:rsid w:val="007D70C2"/>
    <w:rsid w:val="007D7153"/>
    <w:rsid w:val="007D7187"/>
    <w:rsid w:val="007E031D"/>
    <w:rsid w:val="007E0339"/>
    <w:rsid w:val="007E0891"/>
    <w:rsid w:val="007E0B23"/>
    <w:rsid w:val="007E2634"/>
    <w:rsid w:val="007E31E1"/>
    <w:rsid w:val="007E38DD"/>
    <w:rsid w:val="007E4256"/>
    <w:rsid w:val="007E480D"/>
    <w:rsid w:val="007E5BDF"/>
    <w:rsid w:val="007E5C2A"/>
    <w:rsid w:val="007E5CFC"/>
    <w:rsid w:val="007E5DD7"/>
    <w:rsid w:val="007E5FF7"/>
    <w:rsid w:val="007E6028"/>
    <w:rsid w:val="007E6374"/>
    <w:rsid w:val="007E6711"/>
    <w:rsid w:val="007E6D4F"/>
    <w:rsid w:val="007E72E5"/>
    <w:rsid w:val="007E760D"/>
    <w:rsid w:val="007E7A9A"/>
    <w:rsid w:val="007E7BB9"/>
    <w:rsid w:val="007F03A1"/>
    <w:rsid w:val="007F1117"/>
    <w:rsid w:val="007F1142"/>
    <w:rsid w:val="007F19DA"/>
    <w:rsid w:val="007F1F8C"/>
    <w:rsid w:val="007F2847"/>
    <w:rsid w:val="007F3EAA"/>
    <w:rsid w:val="007F4404"/>
    <w:rsid w:val="007F4B65"/>
    <w:rsid w:val="007F4F38"/>
    <w:rsid w:val="007F4F48"/>
    <w:rsid w:val="007F59AF"/>
    <w:rsid w:val="007F5F56"/>
    <w:rsid w:val="007F6F27"/>
    <w:rsid w:val="007F6FD6"/>
    <w:rsid w:val="0080088D"/>
    <w:rsid w:val="0080110B"/>
    <w:rsid w:val="0080255F"/>
    <w:rsid w:val="00802653"/>
    <w:rsid w:val="00802FBE"/>
    <w:rsid w:val="0080320E"/>
    <w:rsid w:val="008034CE"/>
    <w:rsid w:val="00803729"/>
    <w:rsid w:val="00803CE5"/>
    <w:rsid w:val="0080407F"/>
    <w:rsid w:val="00804264"/>
    <w:rsid w:val="00804832"/>
    <w:rsid w:val="008050F6"/>
    <w:rsid w:val="0080518A"/>
    <w:rsid w:val="00805DFA"/>
    <w:rsid w:val="0080613F"/>
    <w:rsid w:val="00806558"/>
    <w:rsid w:val="00807B91"/>
    <w:rsid w:val="00810420"/>
    <w:rsid w:val="00810BFE"/>
    <w:rsid w:val="0081120C"/>
    <w:rsid w:val="00811CE4"/>
    <w:rsid w:val="00812C36"/>
    <w:rsid w:val="00812D56"/>
    <w:rsid w:val="0081360D"/>
    <w:rsid w:val="00813D80"/>
    <w:rsid w:val="00814002"/>
    <w:rsid w:val="008145F1"/>
    <w:rsid w:val="0081509F"/>
    <w:rsid w:val="00815183"/>
    <w:rsid w:val="008157B1"/>
    <w:rsid w:val="00815A08"/>
    <w:rsid w:val="00816161"/>
    <w:rsid w:val="00817D56"/>
    <w:rsid w:val="00820BA9"/>
    <w:rsid w:val="00821091"/>
    <w:rsid w:val="00821E58"/>
    <w:rsid w:val="00823922"/>
    <w:rsid w:val="00824BCF"/>
    <w:rsid w:val="00825813"/>
    <w:rsid w:val="00826360"/>
    <w:rsid w:val="008266C6"/>
    <w:rsid w:val="00827672"/>
    <w:rsid w:val="0083094D"/>
    <w:rsid w:val="00830F1B"/>
    <w:rsid w:val="00830FEC"/>
    <w:rsid w:val="00831410"/>
    <w:rsid w:val="008323D7"/>
    <w:rsid w:val="008329A3"/>
    <w:rsid w:val="0083327D"/>
    <w:rsid w:val="00834A54"/>
    <w:rsid w:val="00834F99"/>
    <w:rsid w:val="00835486"/>
    <w:rsid w:val="0083567A"/>
    <w:rsid w:val="008357AC"/>
    <w:rsid w:val="00836754"/>
    <w:rsid w:val="008375C6"/>
    <w:rsid w:val="008379B2"/>
    <w:rsid w:val="00837A17"/>
    <w:rsid w:val="00837D16"/>
    <w:rsid w:val="0084013E"/>
    <w:rsid w:val="0084054E"/>
    <w:rsid w:val="0084109B"/>
    <w:rsid w:val="008414A8"/>
    <w:rsid w:val="00841B95"/>
    <w:rsid w:val="00841E5C"/>
    <w:rsid w:val="00841FE7"/>
    <w:rsid w:val="0084246C"/>
    <w:rsid w:val="00842F02"/>
    <w:rsid w:val="008437C4"/>
    <w:rsid w:val="008440E0"/>
    <w:rsid w:val="008442DB"/>
    <w:rsid w:val="00844419"/>
    <w:rsid w:val="0084553E"/>
    <w:rsid w:val="00845A7C"/>
    <w:rsid w:val="00845C6F"/>
    <w:rsid w:val="00847156"/>
    <w:rsid w:val="00847ED9"/>
    <w:rsid w:val="00850C3E"/>
    <w:rsid w:val="00850D5F"/>
    <w:rsid w:val="00851831"/>
    <w:rsid w:val="00851847"/>
    <w:rsid w:val="00851929"/>
    <w:rsid w:val="00851B97"/>
    <w:rsid w:val="00852023"/>
    <w:rsid w:val="00852A0F"/>
    <w:rsid w:val="0085300E"/>
    <w:rsid w:val="0085308C"/>
    <w:rsid w:val="0085319E"/>
    <w:rsid w:val="00854021"/>
    <w:rsid w:val="008549B7"/>
    <w:rsid w:val="0085520F"/>
    <w:rsid w:val="00855771"/>
    <w:rsid w:val="00855C12"/>
    <w:rsid w:val="008560E0"/>
    <w:rsid w:val="008568A7"/>
    <w:rsid w:val="00856AB6"/>
    <w:rsid w:val="00856CFF"/>
    <w:rsid w:val="00856E12"/>
    <w:rsid w:val="00857125"/>
    <w:rsid w:val="008576E6"/>
    <w:rsid w:val="00857A80"/>
    <w:rsid w:val="0086050D"/>
    <w:rsid w:val="008608CE"/>
    <w:rsid w:val="008624FE"/>
    <w:rsid w:val="0086349C"/>
    <w:rsid w:val="00863AB2"/>
    <w:rsid w:val="00863C75"/>
    <w:rsid w:val="00863DB4"/>
    <w:rsid w:val="00863FFC"/>
    <w:rsid w:val="00865594"/>
    <w:rsid w:val="00865700"/>
    <w:rsid w:val="008658F0"/>
    <w:rsid w:val="00866B43"/>
    <w:rsid w:val="00866EA7"/>
    <w:rsid w:val="00870002"/>
    <w:rsid w:val="00870597"/>
    <w:rsid w:val="008713CF"/>
    <w:rsid w:val="00871A04"/>
    <w:rsid w:val="00872DA9"/>
    <w:rsid w:val="008737EF"/>
    <w:rsid w:val="008748A3"/>
    <w:rsid w:val="0087525E"/>
    <w:rsid w:val="0087548B"/>
    <w:rsid w:val="008755B1"/>
    <w:rsid w:val="0087563C"/>
    <w:rsid w:val="00875F6D"/>
    <w:rsid w:val="0087657C"/>
    <w:rsid w:val="0087792C"/>
    <w:rsid w:val="00877F85"/>
    <w:rsid w:val="00880667"/>
    <w:rsid w:val="00881787"/>
    <w:rsid w:val="00881C38"/>
    <w:rsid w:val="00881DD5"/>
    <w:rsid w:val="0088267E"/>
    <w:rsid w:val="0088295A"/>
    <w:rsid w:val="00884B89"/>
    <w:rsid w:val="00884CB7"/>
    <w:rsid w:val="00885727"/>
    <w:rsid w:val="0088594B"/>
    <w:rsid w:val="00885EDC"/>
    <w:rsid w:val="008860F8"/>
    <w:rsid w:val="0088765D"/>
    <w:rsid w:val="00887ED5"/>
    <w:rsid w:val="008900CF"/>
    <w:rsid w:val="008900FE"/>
    <w:rsid w:val="00890803"/>
    <w:rsid w:val="00890EAC"/>
    <w:rsid w:val="00891481"/>
    <w:rsid w:val="008919DE"/>
    <w:rsid w:val="00891AD5"/>
    <w:rsid w:val="00891B76"/>
    <w:rsid w:val="00891D1E"/>
    <w:rsid w:val="00892528"/>
    <w:rsid w:val="008928A9"/>
    <w:rsid w:val="00892B5A"/>
    <w:rsid w:val="00893755"/>
    <w:rsid w:val="00893F87"/>
    <w:rsid w:val="00894A78"/>
    <w:rsid w:val="00894BEB"/>
    <w:rsid w:val="00894E4A"/>
    <w:rsid w:val="0089548B"/>
    <w:rsid w:val="00895D23"/>
    <w:rsid w:val="00895DAA"/>
    <w:rsid w:val="00895FD0"/>
    <w:rsid w:val="00897346"/>
    <w:rsid w:val="008975E7"/>
    <w:rsid w:val="008A0838"/>
    <w:rsid w:val="008A123A"/>
    <w:rsid w:val="008A1F40"/>
    <w:rsid w:val="008A2275"/>
    <w:rsid w:val="008A2603"/>
    <w:rsid w:val="008A2793"/>
    <w:rsid w:val="008A28AA"/>
    <w:rsid w:val="008A2ABA"/>
    <w:rsid w:val="008A415F"/>
    <w:rsid w:val="008A47A5"/>
    <w:rsid w:val="008A4BBF"/>
    <w:rsid w:val="008A5B83"/>
    <w:rsid w:val="008A5C23"/>
    <w:rsid w:val="008A5E0D"/>
    <w:rsid w:val="008A6C5E"/>
    <w:rsid w:val="008B007C"/>
    <w:rsid w:val="008B00C3"/>
    <w:rsid w:val="008B03A0"/>
    <w:rsid w:val="008B04FA"/>
    <w:rsid w:val="008B07D7"/>
    <w:rsid w:val="008B0C2C"/>
    <w:rsid w:val="008B1248"/>
    <w:rsid w:val="008B1519"/>
    <w:rsid w:val="008B1A0E"/>
    <w:rsid w:val="008B1A56"/>
    <w:rsid w:val="008B1FBC"/>
    <w:rsid w:val="008B215B"/>
    <w:rsid w:val="008B2F83"/>
    <w:rsid w:val="008B320C"/>
    <w:rsid w:val="008B3337"/>
    <w:rsid w:val="008B33D3"/>
    <w:rsid w:val="008B3CF7"/>
    <w:rsid w:val="008B466A"/>
    <w:rsid w:val="008B48A4"/>
    <w:rsid w:val="008B48BA"/>
    <w:rsid w:val="008B49F8"/>
    <w:rsid w:val="008B6433"/>
    <w:rsid w:val="008B66B7"/>
    <w:rsid w:val="008B7CE5"/>
    <w:rsid w:val="008C0B88"/>
    <w:rsid w:val="008C1196"/>
    <w:rsid w:val="008C2106"/>
    <w:rsid w:val="008C2869"/>
    <w:rsid w:val="008C2894"/>
    <w:rsid w:val="008C3624"/>
    <w:rsid w:val="008C53DF"/>
    <w:rsid w:val="008C5AD8"/>
    <w:rsid w:val="008C5B1B"/>
    <w:rsid w:val="008C6178"/>
    <w:rsid w:val="008C6428"/>
    <w:rsid w:val="008C6E92"/>
    <w:rsid w:val="008C7190"/>
    <w:rsid w:val="008C71A0"/>
    <w:rsid w:val="008C71AD"/>
    <w:rsid w:val="008C775A"/>
    <w:rsid w:val="008D0D29"/>
    <w:rsid w:val="008D11F2"/>
    <w:rsid w:val="008D11FE"/>
    <w:rsid w:val="008D16B5"/>
    <w:rsid w:val="008D2747"/>
    <w:rsid w:val="008D2EF8"/>
    <w:rsid w:val="008D367C"/>
    <w:rsid w:val="008D3CB5"/>
    <w:rsid w:val="008D3D09"/>
    <w:rsid w:val="008D42D7"/>
    <w:rsid w:val="008D4884"/>
    <w:rsid w:val="008D5763"/>
    <w:rsid w:val="008D57FA"/>
    <w:rsid w:val="008D57FE"/>
    <w:rsid w:val="008D5AF2"/>
    <w:rsid w:val="008D6886"/>
    <w:rsid w:val="008D6C99"/>
    <w:rsid w:val="008D77F1"/>
    <w:rsid w:val="008D7E9D"/>
    <w:rsid w:val="008E03E7"/>
    <w:rsid w:val="008E0FB2"/>
    <w:rsid w:val="008E18D4"/>
    <w:rsid w:val="008E2355"/>
    <w:rsid w:val="008E2D1E"/>
    <w:rsid w:val="008E3B4A"/>
    <w:rsid w:val="008E432B"/>
    <w:rsid w:val="008E4AB2"/>
    <w:rsid w:val="008E5EC0"/>
    <w:rsid w:val="008E656E"/>
    <w:rsid w:val="008E670E"/>
    <w:rsid w:val="008E6B8C"/>
    <w:rsid w:val="008E6BEC"/>
    <w:rsid w:val="008E7207"/>
    <w:rsid w:val="008E77D6"/>
    <w:rsid w:val="008E7883"/>
    <w:rsid w:val="008F046C"/>
    <w:rsid w:val="008F17F0"/>
    <w:rsid w:val="008F1EF1"/>
    <w:rsid w:val="008F2444"/>
    <w:rsid w:val="008F28C4"/>
    <w:rsid w:val="008F2DAF"/>
    <w:rsid w:val="008F3127"/>
    <w:rsid w:val="008F357B"/>
    <w:rsid w:val="008F38AC"/>
    <w:rsid w:val="008F3C09"/>
    <w:rsid w:val="008F42CC"/>
    <w:rsid w:val="008F4718"/>
    <w:rsid w:val="008F4F6F"/>
    <w:rsid w:val="008F530B"/>
    <w:rsid w:val="008F531F"/>
    <w:rsid w:val="008F5720"/>
    <w:rsid w:val="008F5B0A"/>
    <w:rsid w:val="008F5CFE"/>
    <w:rsid w:val="008F6A0B"/>
    <w:rsid w:val="008F6F74"/>
    <w:rsid w:val="0090012D"/>
    <w:rsid w:val="009006C1"/>
    <w:rsid w:val="00900927"/>
    <w:rsid w:val="00901042"/>
    <w:rsid w:val="009016DA"/>
    <w:rsid w:val="00901BA2"/>
    <w:rsid w:val="009025C9"/>
    <w:rsid w:val="0090327C"/>
    <w:rsid w:val="00903E72"/>
    <w:rsid w:val="0090493C"/>
    <w:rsid w:val="00904AD6"/>
    <w:rsid w:val="00904B80"/>
    <w:rsid w:val="00904B92"/>
    <w:rsid w:val="00905214"/>
    <w:rsid w:val="00905E58"/>
    <w:rsid w:val="0090664A"/>
    <w:rsid w:val="00906815"/>
    <w:rsid w:val="00906927"/>
    <w:rsid w:val="00906A61"/>
    <w:rsid w:val="00906BB7"/>
    <w:rsid w:val="00906F4F"/>
    <w:rsid w:val="009079EE"/>
    <w:rsid w:val="00907EE2"/>
    <w:rsid w:val="00910072"/>
    <w:rsid w:val="0091032A"/>
    <w:rsid w:val="00910E54"/>
    <w:rsid w:val="009124F0"/>
    <w:rsid w:val="00912A4D"/>
    <w:rsid w:val="009133F1"/>
    <w:rsid w:val="00913C70"/>
    <w:rsid w:val="00914A22"/>
    <w:rsid w:val="00915291"/>
    <w:rsid w:val="00915570"/>
    <w:rsid w:val="00915596"/>
    <w:rsid w:val="009156F5"/>
    <w:rsid w:val="009162DA"/>
    <w:rsid w:val="0091642D"/>
    <w:rsid w:val="00916C16"/>
    <w:rsid w:val="009170F0"/>
    <w:rsid w:val="0091717C"/>
    <w:rsid w:val="00917C38"/>
    <w:rsid w:val="00917DF4"/>
    <w:rsid w:val="00917FEB"/>
    <w:rsid w:val="0092057C"/>
    <w:rsid w:val="00920877"/>
    <w:rsid w:val="00920E42"/>
    <w:rsid w:val="00921BB5"/>
    <w:rsid w:val="00921DDF"/>
    <w:rsid w:val="0092258D"/>
    <w:rsid w:val="00922838"/>
    <w:rsid w:val="009229E3"/>
    <w:rsid w:val="00923249"/>
    <w:rsid w:val="00923382"/>
    <w:rsid w:val="00924752"/>
    <w:rsid w:val="0092490A"/>
    <w:rsid w:val="00925237"/>
    <w:rsid w:val="0092570A"/>
    <w:rsid w:val="00926CA8"/>
    <w:rsid w:val="009271F9"/>
    <w:rsid w:val="00930607"/>
    <w:rsid w:val="00930E20"/>
    <w:rsid w:val="00930FE5"/>
    <w:rsid w:val="009315CB"/>
    <w:rsid w:val="00931EC5"/>
    <w:rsid w:val="009324F4"/>
    <w:rsid w:val="00932A57"/>
    <w:rsid w:val="00932DEF"/>
    <w:rsid w:val="0093327D"/>
    <w:rsid w:val="00933779"/>
    <w:rsid w:val="00934627"/>
    <w:rsid w:val="00934730"/>
    <w:rsid w:val="009347EB"/>
    <w:rsid w:val="00934951"/>
    <w:rsid w:val="0093501C"/>
    <w:rsid w:val="00936AD2"/>
    <w:rsid w:val="00936FA9"/>
    <w:rsid w:val="00937241"/>
    <w:rsid w:val="0093759D"/>
    <w:rsid w:val="00937779"/>
    <w:rsid w:val="00937A5C"/>
    <w:rsid w:val="00937B98"/>
    <w:rsid w:val="00937D2E"/>
    <w:rsid w:val="00937D56"/>
    <w:rsid w:val="009408F2"/>
    <w:rsid w:val="00940933"/>
    <w:rsid w:val="00941B10"/>
    <w:rsid w:val="00941FA6"/>
    <w:rsid w:val="009420EF"/>
    <w:rsid w:val="0094232B"/>
    <w:rsid w:val="00942CB4"/>
    <w:rsid w:val="00942EF1"/>
    <w:rsid w:val="0094333F"/>
    <w:rsid w:val="00943D82"/>
    <w:rsid w:val="009441BD"/>
    <w:rsid w:val="009442A7"/>
    <w:rsid w:val="009452B9"/>
    <w:rsid w:val="00945364"/>
    <w:rsid w:val="00946FB1"/>
    <w:rsid w:val="00947376"/>
    <w:rsid w:val="0094743D"/>
    <w:rsid w:val="009474DD"/>
    <w:rsid w:val="009479BE"/>
    <w:rsid w:val="00947FDC"/>
    <w:rsid w:val="00950AF4"/>
    <w:rsid w:val="00950EBA"/>
    <w:rsid w:val="00951567"/>
    <w:rsid w:val="0095175A"/>
    <w:rsid w:val="009517F9"/>
    <w:rsid w:val="00951BB9"/>
    <w:rsid w:val="00951CEA"/>
    <w:rsid w:val="00952C39"/>
    <w:rsid w:val="0095306C"/>
    <w:rsid w:val="00953358"/>
    <w:rsid w:val="009534DA"/>
    <w:rsid w:val="009536CF"/>
    <w:rsid w:val="00954066"/>
    <w:rsid w:val="009542DA"/>
    <w:rsid w:val="00955378"/>
    <w:rsid w:val="009554D9"/>
    <w:rsid w:val="00955759"/>
    <w:rsid w:val="00955A61"/>
    <w:rsid w:val="00955F55"/>
    <w:rsid w:val="0095630A"/>
    <w:rsid w:val="00957BCB"/>
    <w:rsid w:val="00960C73"/>
    <w:rsid w:val="00960EDD"/>
    <w:rsid w:val="00960FB0"/>
    <w:rsid w:val="009613A5"/>
    <w:rsid w:val="009613CA"/>
    <w:rsid w:val="00961814"/>
    <w:rsid w:val="00961941"/>
    <w:rsid w:val="00961B5C"/>
    <w:rsid w:val="00961BCA"/>
    <w:rsid w:val="00961CAA"/>
    <w:rsid w:val="00961CAE"/>
    <w:rsid w:val="00961FF8"/>
    <w:rsid w:val="009620FE"/>
    <w:rsid w:val="0096257F"/>
    <w:rsid w:val="009626CD"/>
    <w:rsid w:val="009626DB"/>
    <w:rsid w:val="00962A43"/>
    <w:rsid w:val="0096331C"/>
    <w:rsid w:val="00963972"/>
    <w:rsid w:val="00963E5A"/>
    <w:rsid w:val="00963EB5"/>
    <w:rsid w:val="009640C2"/>
    <w:rsid w:val="009640EA"/>
    <w:rsid w:val="009648FF"/>
    <w:rsid w:val="00964D9B"/>
    <w:rsid w:val="009658E0"/>
    <w:rsid w:val="00966087"/>
    <w:rsid w:val="00966164"/>
    <w:rsid w:val="00966998"/>
    <w:rsid w:val="00967074"/>
    <w:rsid w:val="009679CE"/>
    <w:rsid w:val="00967F3D"/>
    <w:rsid w:val="00970749"/>
    <w:rsid w:val="00970E7D"/>
    <w:rsid w:val="00970F70"/>
    <w:rsid w:val="009718D2"/>
    <w:rsid w:val="00972927"/>
    <w:rsid w:val="00972CEF"/>
    <w:rsid w:val="00973435"/>
    <w:rsid w:val="00974251"/>
    <w:rsid w:val="009755BF"/>
    <w:rsid w:val="00975657"/>
    <w:rsid w:val="00975C73"/>
    <w:rsid w:val="0097735B"/>
    <w:rsid w:val="00980080"/>
    <w:rsid w:val="009804C3"/>
    <w:rsid w:val="00982D6A"/>
    <w:rsid w:val="0098309A"/>
    <w:rsid w:val="009832B1"/>
    <w:rsid w:val="00983CAE"/>
    <w:rsid w:val="009842FA"/>
    <w:rsid w:val="00984321"/>
    <w:rsid w:val="009843D2"/>
    <w:rsid w:val="00985796"/>
    <w:rsid w:val="00985C15"/>
    <w:rsid w:val="00985C87"/>
    <w:rsid w:val="009863F3"/>
    <w:rsid w:val="009869B9"/>
    <w:rsid w:val="00987069"/>
    <w:rsid w:val="009871D5"/>
    <w:rsid w:val="00987903"/>
    <w:rsid w:val="00990284"/>
    <w:rsid w:val="009918E2"/>
    <w:rsid w:val="00991E5A"/>
    <w:rsid w:val="00992521"/>
    <w:rsid w:val="00992C52"/>
    <w:rsid w:val="00993168"/>
    <w:rsid w:val="009943F3"/>
    <w:rsid w:val="0099468D"/>
    <w:rsid w:val="00994A6D"/>
    <w:rsid w:val="00994E4B"/>
    <w:rsid w:val="009972C5"/>
    <w:rsid w:val="009973A8"/>
    <w:rsid w:val="00997E6C"/>
    <w:rsid w:val="00997E6D"/>
    <w:rsid w:val="009A0599"/>
    <w:rsid w:val="009A0948"/>
    <w:rsid w:val="009A1015"/>
    <w:rsid w:val="009A14A4"/>
    <w:rsid w:val="009A1704"/>
    <w:rsid w:val="009A1CDF"/>
    <w:rsid w:val="009A20D5"/>
    <w:rsid w:val="009A289F"/>
    <w:rsid w:val="009A30C0"/>
    <w:rsid w:val="009A35F3"/>
    <w:rsid w:val="009A5F28"/>
    <w:rsid w:val="009A6AC1"/>
    <w:rsid w:val="009A7445"/>
    <w:rsid w:val="009A745F"/>
    <w:rsid w:val="009A7B6B"/>
    <w:rsid w:val="009A7C65"/>
    <w:rsid w:val="009B0FF5"/>
    <w:rsid w:val="009B1110"/>
    <w:rsid w:val="009B1230"/>
    <w:rsid w:val="009B1A9B"/>
    <w:rsid w:val="009B1AEF"/>
    <w:rsid w:val="009B1D60"/>
    <w:rsid w:val="009B1EEE"/>
    <w:rsid w:val="009B2215"/>
    <w:rsid w:val="009B267E"/>
    <w:rsid w:val="009B339C"/>
    <w:rsid w:val="009B3593"/>
    <w:rsid w:val="009B3746"/>
    <w:rsid w:val="009B3D70"/>
    <w:rsid w:val="009B3F59"/>
    <w:rsid w:val="009B4369"/>
    <w:rsid w:val="009B491F"/>
    <w:rsid w:val="009B4C59"/>
    <w:rsid w:val="009B4F20"/>
    <w:rsid w:val="009B4F42"/>
    <w:rsid w:val="009B606D"/>
    <w:rsid w:val="009B75F6"/>
    <w:rsid w:val="009B75FC"/>
    <w:rsid w:val="009B7C73"/>
    <w:rsid w:val="009B7E3F"/>
    <w:rsid w:val="009B7F1D"/>
    <w:rsid w:val="009C003B"/>
    <w:rsid w:val="009C0107"/>
    <w:rsid w:val="009C019E"/>
    <w:rsid w:val="009C0933"/>
    <w:rsid w:val="009C1B99"/>
    <w:rsid w:val="009C1E57"/>
    <w:rsid w:val="009C2FA6"/>
    <w:rsid w:val="009C3537"/>
    <w:rsid w:val="009C3EB8"/>
    <w:rsid w:val="009C41C0"/>
    <w:rsid w:val="009C46FC"/>
    <w:rsid w:val="009C48FF"/>
    <w:rsid w:val="009C4967"/>
    <w:rsid w:val="009C49DA"/>
    <w:rsid w:val="009C4DED"/>
    <w:rsid w:val="009C4E4B"/>
    <w:rsid w:val="009C4FB3"/>
    <w:rsid w:val="009C51C3"/>
    <w:rsid w:val="009C544B"/>
    <w:rsid w:val="009C6422"/>
    <w:rsid w:val="009C6938"/>
    <w:rsid w:val="009C6E7E"/>
    <w:rsid w:val="009C7DAE"/>
    <w:rsid w:val="009C7DE4"/>
    <w:rsid w:val="009D0051"/>
    <w:rsid w:val="009D01C6"/>
    <w:rsid w:val="009D041E"/>
    <w:rsid w:val="009D04B3"/>
    <w:rsid w:val="009D1439"/>
    <w:rsid w:val="009D1BD9"/>
    <w:rsid w:val="009D1FF1"/>
    <w:rsid w:val="009D25B0"/>
    <w:rsid w:val="009D2ED3"/>
    <w:rsid w:val="009D394E"/>
    <w:rsid w:val="009D47DB"/>
    <w:rsid w:val="009D5597"/>
    <w:rsid w:val="009D627A"/>
    <w:rsid w:val="009D70D9"/>
    <w:rsid w:val="009E035F"/>
    <w:rsid w:val="009E07ED"/>
    <w:rsid w:val="009E09C3"/>
    <w:rsid w:val="009E1133"/>
    <w:rsid w:val="009E1190"/>
    <w:rsid w:val="009E1225"/>
    <w:rsid w:val="009E12EB"/>
    <w:rsid w:val="009E15DE"/>
    <w:rsid w:val="009E15E9"/>
    <w:rsid w:val="009E1C6B"/>
    <w:rsid w:val="009E1F2F"/>
    <w:rsid w:val="009E250F"/>
    <w:rsid w:val="009E2542"/>
    <w:rsid w:val="009E25BC"/>
    <w:rsid w:val="009E2825"/>
    <w:rsid w:val="009E3776"/>
    <w:rsid w:val="009E410C"/>
    <w:rsid w:val="009E434C"/>
    <w:rsid w:val="009E46C0"/>
    <w:rsid w:val="009E4B9E"/>
    <w:rsid w:val="009E4C79"/>
    <w:rsid w:val="009E4D17"/>
    <w:rsid w:val="009E548B"/>
    <w:rsid w:val="009E6326"/>
    <w:rsid w:val="009E6515"/>
    <w:rsid w:val="009E7A02"/>
    <w:rsid w:val="009F0070"/>
    <w:rsid w:val="009F052E"/>
    <w:rsid w:val="009F08A1"/>
    <w:rsid w:val="009F1966"/>
    <w:rsid w:val="009F1B69"/>
    <w:rsid w:val="009F1C60"/>
    <w:rsid w:val="009F1D90"/>
    <w:rsid w:val="009F20B3"/>
    <w:rsid w:val="009F2117"/>
    <w:rsid w:val="009F2187"/>
    <w:rsid w:val="009F2A63"/>
    <w:rsid w:val="009F2C6B"/>
    <w:rsid w:val="009F2E12"/>
    <w:rsid w:val="009F30F6"/>
    <w:rsid w:val="009F39A4"/>
    <w:rsid w:val="009F3A4E"/>
    <w:rsid w:val="009F3E2D"/>
    <w:rsid w:val="009F47AD"/>
    <w:rsid w:val="009F52BF"/>
    <w:rsid w:val="009F54F5"/>
    <w:rsid w:val="009F5C31"/>
    <w:rsid w:val="009F5E3F"/>
    <w:rsid w:val="009F61C5"/>
    <w:rsid w:val="009F68F2"/>
    <w:rsid w:val="009F6DDA"/>
    <w:rsid w:val="009F6DE3"/>
    <w:rsid w:val="009F7270"/>
    <w:rsid w:val="009F74C2"/>
    <w:rsid w:val="00A0044A"/>
    <w:rsid w:val="00A00541"/>
    <w:rsid w:val="00A00771"/>
    <w:rsid w:val="00A00E11"/>
    <w:rsid w:val="00A0133F"/>
    <w:rsid w:val="00A01866"/>
    <w:rsid w:val="00A01D4A"/>
    <w:rsid w:val="00A02C5C"/>
    <w:rsid w:val="00A02F36"/>
    <w:rsid w:val="00A03633"/>
    <w:rsid w:val="00A03E47"/>
    <w:rsid w:val="00A05A4B"/>
    <w:rsid w:val="00A067D9"/>
    <w:rsid w:val="00A06B61"/>
    <w:rsid w:val="00A07A27"/>
    <w:rsid w:val="00A07F3D"/>
    <w:rsid w:val="00A1105A"/>
    <w:rsid w:val="00A11F03"/>
    <w:rsid w:val="00A12F4D"/>
    <w:rsid w:val="00A134FF"/>
    <w:rsid w:val="00A1611F"/>
    <w:rsid w:val="00A164B9"/>
    <w:rsid w:val="00A16E44"/>
    <w:rsid w:val="00A17002"/>
    <w:rsid w:val="00A17E08"/>
    <w:rsid w:val="00A17F8D"/>
    <w:rsid w:val="00A20339"/>
    <w:rsid w:val="00A20353"/>
    <w:rsid w:val="00A211EF"/>
    <w:rsid w:val="00A21D2C"/>
    <w:rsid w:val="00A235E5"/>
    <w:rsid w:val="00A2376E"/>
    <w:rsid w:val="00A23C5E"/>
    <w:rsid w:val="00A23F74"/>
    <w:rsid w:val="00A240E0"/>
    <w:rsid w:val="00A25946"/>
    <w:rsid w:val="00A26094"/>
    <w:rsid w:val="00A2665C"/>
    <w:rsid w:val="00A305DA"/>
    <w:rsid w:val="00A317D8"/>
    <w:rsid w:val="00A317F4"/>
    <w:rsid w:val="00A33069"/>
    <w:rsid w:val="00A33968"/>
    <w:rsid w:val="00A3417C"/>
    <w:rsid w:val="00A34344"/>
    <w:rsid w:val="00A356CC"/>
    <w:rsid w:val="00A35732"/>
    <w:rsid w:val="00A3584E"/>
    <w:rsid w:val="00A35B42"/>
    <w:rsid w:val="00A35FF5"/>
    <w:rsid w:val="00A36467"/>
    <w:rsid w:val="00A36B07"/>
    <w:rsid w:val="00A36B6E"/>
    <w:rsid w:val="00A373AA"/>
    <w:rsid w:val="00A37C9B"/>
    <w:rsid w:val="00A37D0B"/>
    <w:rsid w:val="00A401D8"/>
    <w:rsid w:val="00A418D9"/>
    <w:rsid w:val="00A41C34"/>
    <w:rsid w:val="00A41F11"/>
    <w:rsid w:val="00A422A7"/>
    <w:rsid w:val="00A42345"/>
    <w:rsid w:val="00A43316"/>
    <w:rsid w:val="00A4338D"/>
    <w:rsid w:val="00A4375B"/>
    <w:rsid w:val="00A43C28"/>
    <w:rsid w:val="00A43E2D"/>
    <w:rsid w:val="00A4433E"/>
    <w:rsid w:val="00A4449D"/>
    <w:rsid w:val="00A453F2"/>
    <w:rsid w:val="00A455CE"/>
    <w:rsid w:val="00A45DDB"/>
    <w:rsid w:val="00A46201"/>
    <w:rsid w:val="00A46292"/>
    <w:rsid w:val="00A500CB"/>
    <w:rsid w:val="00A512E6"/>
    <w:rsid w:val="00A51C17"/>
    <w:rsid w:val="00A52EA1"/>
    <w:rsid w:val="00A530AA"/>
    <w:rsid w:val="00A536B6"/>
    <w:rsid w:val="00A5371F"/>
    <w:rsid w:val="00A5379B"/>
    <w:rsid w:val="00A54D0A"/>
    <w:rsid w:val="00A54D66"/>
    <w:rsid w:val="00A558DA"/>
    <w:rsid w:val="00A55CB8"/>
    <w:rsid w:val="00A55DA6"/>
    <w:rsid w:val="00A56E9E"/>
    <w:rsid w:val="00A5722A"/>
    <w:rsid w:val="00A573FE"/>
    <w:rsid w:val="00A5745E"/>
    <w:rsid w:val="00A57B0B"/>
    <w:rsid w:val="00A57E17"/>
    <w:rsid w:val="00A60080"/>
    <w:rsid w:val="00A603CB"/>
    <w:rsid w:val="00A60996"/>
    <w:rsid w:val="00A61172"/>
    <w:rsid w:val="00A6176D"/>
    <w:rsid w:val="00A61CFA"/>
    <w:rsid w:val="00A625DB"/>
    <w:rsid w:val="00A6289C"/>
    <w:rsid w:val="00A62ADA"/>
    <w:rsid w:val="00A62C1D"/>
    <w:rsid w:val="00A63387"/>
    <w:rsid w:val="00A64376"/>
    <w:rsid w:val="00A647A6"/>
    <w:rsid w:val="00A66B75"/>
    <w:rsid w:val="00A66CC9"/>
    <w:rsid w:val="00A66D0E"/>
    <w:rsid w:val="00A6708C"/>
    <w:rsid w:val="00A67383"/>
    <w:rsid w:val="00A67B93"/>
    <w:rsid w:val="00A7020D"/>
    <w:rsid w:val="00A70FBB"/>
    <w:rsid w:val="00A71378"/>
    <w:rsid w:val="00A7281B"/>
    <w:rsid w:val="00A72A14"/>
    <w:rsid w:val="00A72E04"/>
    <w:rsid w:val="00A730DA"/>
    <w:rsid w:val="00A73C65"/>
    <w:rsid w:val="00A74092"/>
    <w:rsid w:val="00A740AB"/>
    <w:rsid w:val="00A743BB"/>
    <w:rsid w:val="00A7483E"/>
    <w:rsid w:val="00A74AF4"/>
    <w:rsid w:val="00A74FAE"/>
    <w:rsid w:val="00A75407"/>
    <w:rsid w:val="00A75895"/>
    <w:rsid w:val="00A75DDC"/>
    <w:rsid w:val="00A7661E"/>
    <w:rsid w:val="00A809D6"/>
    <w:rsid w:val="00A81194"/>
    <w:rsid w:val="00A811A2"/>
    <w:rsid w:val="00A81522"/>
    <w:rsid w:val="00A81605"/>
    <w:rsid w:val="00A821E2"/>
    <w:rsid w:val="00A829F7"/>
    <w:rsid w:val="00A845DD"/>
    <w:rsid w:val="00A84608"/>
    <w:rsid w:val="00A846C8"/>
    <w:rsid w:val="00A848ED"/>
    <w:rsid w:val="00A8512D"/>
    <w:rsid w:val="00A8580B"/>
    <w:rsid w:val="00A86320"/>
    <w:rsid w:val="00A86F68"/>
    <w:rsid w:val="00A87950"/>
    <w:rsid w:val="00A87CA4"/>
    <w:rsid w:val="00A90212"/>
    <w:rsid w:val="00A9166E"/>
    <w:rsid w:val="00A91984"/>
    <w:rsid w:val="00A91BFD"/>
    <w:rsid w:val="00A9258D"/>
    <w:rsid w:val="00A94190"/>
    <w:rsid w:val="00A94272"/>
    <w:rsid w:val="00A94777"/>
    <w:rsid w:val="00A95038"/>
    <w:rsid w:val="00A952BB"/>
    <w:rsid w:val="00A95632"/>
    <w:rsid w:val="00A95E5F"/>
    <w:rsid w:val="00A969EE"/>
    <w:rsid w:val="00A97BA2"/>
    <w:rsid w:val="00AA064E"/>
    <w:rsid w:val="00AA12DB"/>
    <w:rsid w:val="00AA12E7"/>
    <w:rsid w:val="00AA2F6C"/>
    <w:rsid w:val="00AA3C93"/>
    <w:rsid w:val="00AA40EA"/>
    <w:rsid w:val="00AA46DC"/>
    <w:rsid w:val="00AA53B2"/>
    <w:rsid w:val="00AA597D"/>
    <w:rsid w:val="00AA5D90"/>
    <w:rsid w:val="00AA5F28"/>
    <w:rsid w:val="00AA632C"/>
    <w:rsid w:val="00AA7808"/>
    <w:rsid w:val="00AA791E"/>
    <w:rsid w:val="00AB01D9"/>
    <w:rsid w:val="00AB05D5"/>
    <w:rsid w:val="00AB09B5"/>
    <w:rsid w:val="00AB09D8"/>
    <w:rsid w:val="00AB0B22"/>
    <w:rsid w:val="00AB0EC7"/>
    <w:rsid w:val="00AB1950"/>
    <w:rsid w:val="00AB2398"/>
    <w:rsid w:val="00AB2A22"/>
    <w:rsid w:val="00AB2BDC"/>
    <w:rsid w:val="00AB31DC"/>
    <w:rsid w:val="00AB4823"/>
    <w:rsid w:val="00AB507C"/>
    <w:rsid w:val="00AB51F7"/>
    <w:rsid w:val="00AB5246"/>
    <w:rsid w:val="00AB5D7C"/>
    <w:rsid w:val="00AB5F9C"/>
    <w:rsid w:val="00AB7519"/>
    <w:rsid w:val="00AB789A"/>
    <w:rsid w:val="00AC097F"/>
    <w:rsid w:val="00AC1293"/>
    <w:rsid w:val="00AC1B7D"/>
    <w:rsid w:val="00AC2943"/>
    <w:rsid w:val="00AC36C3"/>
    <w:rsid w:val="00AC3907"/>
    <w:rsid w:val="00AC39B2"/>
    <w:rsid w:val="00AC41AF"/>
    <w:rsid w:val="00AC42EC"/>
    <w:rsid w:val="00AC4A1B"/>
    <w:rsid w:val="00AC4D2B"/>
    <w:rsid w:val="00AC4DA5"/>
    <w:rsid w:val="00AC4FE7"/>
    <w:rsid w:val="00AC684F"/>
    <w:rsid w:val="00AC7657"/>
    <w:rsid w:val="00AC76E0"/>
    <w:rsid w:val="00AC794D"/>
    <w:rsid w:val="00AD0E5E"/>
    <w:rsid w:val="00AD0FAE"/>
    <w:rsid w:val="00AD12C3"/>
    <w:rsid w:val="00AD1627"/>
    <w:rsid w:val="00AD1F56"/>
    <w:rsid w:val="00AD3614"/>
    <w:rsid w:val="00AD36F1"/>
    <w:rsid w:val="00AD4342"/>
    <w:rsid w:val="00AD4422"/>
    <w:rsid w:val="00AD45D6"/>
    <w:rsid w:val="00AD47DD"/>
    <w:rsid w:val="00AD49E9"/>
    <w:rsid w:val="00AD4A97"/>
    <w:rsid w:val="00AD5904"/>
    <w:rsid w:val="00AD5E5A"/>
    <w:rsid w:val="00AD5FB8"/>
    <w:rsid w:val="00AD604C"/>
    <w:rsid w:val="00AD6A37"/>
    <w:rsid w:val="00AD744D"/>
    <w:rsid w:val="00AD78E0"/>
    <w:rsid w:val="00AD7F67"/>
    <w:rsid w:val="00AE046B"/>
    <w:rsid w:val="00AE0506"/>
    <w:rsid w:val="00AE0E7C"/>
    <w:rsid w:val="00AE1949"/>
    <w:rsid w:val="00AE1C29"/>
    <w:rsid w:val="00AE217D"/>
    <w:rsid w:val="00AE2BEB"/>
    <w:rsid w:val="00AE4775"/>
    <w:rsid w:val="00AE5578"/>
    <w:rsid w:val="00AE56E4"/>
    <w:rsid w:val="00AE5B9C"/>
    <w:rsid w:val="00AE5E81"/>
    <w:rsid w:val="00AE623C"/>
    <w:rsid w:val="00AE6E6D"/>
    <w:rsid w:val="00AE7265"/>
    <w:rsid w:val="00AF064D"/>
    <w:rsid w:val="00AF0CBE"/>
    <w:rsid w:val="00AF1058"/>
    <w:rsid w:val="00AF1579"/>
    <w:rsid w:val="00AF1BA5"/>
    <w:rsid w:val="00AF2589"/>
    <w:rsid w:val="00AF2674"/>
    <w:rsid w:val="00AF31E7"/>
    <w:rsid w:val="00AF32E8"/>
    <w:rsid w:val="00AF3405"/>
    <w:rsid w:val="00AF3753"/>
    <w:rsid w:val="00AF3CA9"/>
    <w:rsid w:val="00AF41C7"/>
    <w:rsid w:val="00AF4469"/>
    <w:rsid w:val="00AF52B6"/>
    <w:rsid w:val="00AF5AE4"/>
    <w:rsid w:val="00AF6272"/>
    <w:rsid w:val="00AF65B8"/>
    <w:rsid w:val="00AF65E5"/>
    <w:rsid w:val="00AF66C9"/>
    <w:rsid w:val="00AF706D"/>
    <w:rsid w:val="00B00266"/>
    <w:rsid w:val="00B003D2"/>
    <w:rsid w:val="00B01390"/>
    <w:rsid w:val="00B01A26"/>
    <w:rsid w:val="00B01FD7"/>
    <w:rsid w:val="00B02324"/>
    <w:rsid w:val="00B02521"/>
    <w:rsid w:val="00B02988"/>
    <w:rsid w:val="00B02C52"/>
    <w:rsid w:val="00B0322A"/>
    <w:rsid w:val="00B034A6"/>
    <w:rsid w:val="00B03517"/>
    <w:rsid w:val="00B04203"/>
    <w:rsid w:val="00B04598"/>
    <w:rsid w:val="00B0541C"/>
    <w:rsid w:val="00B05F12"/>
    <w:rsid w:val="00B0679C"/>
    <w:rsid w:val="00B07878"/>
    <w:rsid w:val="00B07B42"/>
    <w:rsid w:val="00B10B48"/>
    <w:rsid w:val="00B115FC"/>
    <w:rsid w:val="00B123AF"/>
    <w:rsid w:val="00B12695"/>
    <w:rsid w:val="00B1355C"/>
    <w:rsid w:val="00B13B05"/>
    <w:rsid w:val="00B149DD"/>
    <w:rsid w:val="00B14EEE"/>
    <w:rsid w:val="00B155BB"/>
    <w:rsid w:val="00B158F4"/>
    <w:rsid w:val="00B1603B"/>
    <w:rsid w:val="00B160D8"/>
    <w:rsid w:val="00B16296"/>
    <w:rsid w:val="00B1764C"/>
    <w:rsid w:val="00B17722"/>
    <w:rsid w:val="00B17E1C"/>
    <w:rsid w:val="00B20EE8"/>
    <w:rsid w:val="00B21414"/>
    <w:rsid w:val="00B21827"/>
    <w:rsid w:val="00B21DEF"/>
    <w:rsid w:val="00B224DF"/>
    <w:rsid w:val="00B2296B"/>
    <w:rsid w:val="00B229D1"/>
    <w:rsid w:val="00B233F9"/>
    <w:rsid w:val="00B23DF4"/>
    <w:rsid w:val="00B24144"/>
    <w:rsid w:val="00B242A9"/>
    <w:rsid w:val="00B25148"/>
    <w:rsid w:val="00B2646C"/>
    <w:rsid w:val="00B27580"/>
    <w:rsid w:val="00B275E9"/>
    <w:rsid w:val="00B27EB9"/>
    <w:rsid w:val="00B30DDC"/>
    <w:rsid w:val="00B3117F"/>
    <w:rsid w:val="00B31D4B"/>
    <w:rsid w:val="00B31E1F"/>
    <w:rsid w:val="00B3305F"/>
    <w:rsid w:val="00B33C42"/>
    <w:rsid w:val="00B34B1F"/>
    <w:rsid w:val="00B34EBE"/>
    <w:rsid w:val="00B35941"/>
    <w:rsid w:val="00B35D86"/>
    <w:rsid w:val="00B35F84"/>
    <w:rsid w:val="00B36835"/>
    <w:rsid w:val="00B37876"/>
    <w:rsid w:val="00B37D06"/>
    <w:rsid w:val="00B402B5"/>
    <w:rsid w:val="00B40897"/>
    <w:rsid w:val="00B40B01"/>
    <w:rsid w:val="00B40E9A"/>
    <w:rsid w:val="00B42761"/>
    <w:rsid w:val="00B42E2F"/>
    <w:rsid w:val="00B43010"/>
    <w:rsid w:val="00B43B23"/>
    <w:rsid w:val="00B43C4D"/>
    <w:rsid w:val="00B43D02"/>
    <w:rsid w:val="00B43D1E"/>
    <w:rsid w:val="00B4448C"/>
    <w:rsid w:val="00B44FDB"/>
    <w:rsid w:val="00B450AE"/>
    <w:rsid w:val="00B451A3"/>
    <w:rsid w:val="00B451E6"/>
    <w:rsid w:val="00B46CDF"/>
    <w:rsid w:val="00B4749E"/>
    <w:rsid w:val="00B5117B"/>
    <w:rsid w:val="00B5171F"/>
    <w:rsid w:val="00B51A36"/>
    <w:rsid w:val="00B528D9"/>
    <w:rsid w:val="00B5299F"/>
    <w:rsid w:val="00B52F77"/>
    <w:rsid w:val="00B52FE1"/>
    <w:rsid w:val="00B53B5C"/>
    <w:rsid w:val="00B5417D"/>
    <w:rsid w:val="00B54875"/>
    <w:rsid w:val="00B54E6F"/>
    <w:rsid w:val="00B5680A"/>
    <w:rsid w:val="00B56AB3"/>
    <w:rsid w:val="00B56B1D"/>
    <w:rsid w:val="00B56FDE"/>
    <w:rsid w:val="00B5724E"/>
    <w:rsid w:val="00B5734E"/>
    <w:rsid w:val="00B573B4"/>
    <w:rsid w:val="00B5759A"/>
    <w:rsid w:val="00B575C6"/>
    <w:rsid w:val="00B57A3C"/>
    <w:rsid w:val="00B57C51"/>
    <w:rsid w:val="00B57E36"/>
    <w:rsid w:val="00B60904"/>
    <w:rsid w:val="00B60937"/>
    <w:rsid w:val="00B609C8"/>
    <w:rsid w:val="00B609F8"/>
    <w:rsid w:val="00B60D3F"/>
    <w:rsid w:val="00B60F5D"/>
    <w:rsid w:val="00B61577"/>
    <w:rsid w:val="00B619B2"/>
    <w:rsid w:val="00B622AF"/>
    <w:rsid w:val="00B62D56"/>
    <w:rsid w:val="00B6356E"/>
    <w:rsid w:val="00B638B4"/>
    <w:rsid w:val="00B63977"/>
    <w:rsid w:val="00B643C1"/>
    <w:rsid w:val="00B64870"/>
    <w:rsid w:val="00B6500F"/>
    <w:rsid w:val="00B66520"/>
    <w:rsid w:val="00B67219"/>
    <w:rsid w:val="00B67353"/>
    <w:rsid w:val="00B7049C"/>
    <w:rsid w:val="00B70526"/>
    <w:rsid w:val="00B71B67"/>
    <w:rsid w:val="00B73451"/>
    <w:rsid w:val="00B73B9B"/>
    <w:rsid w:val="00B73E8A"/>
    <w:rsid w:val="00B74211"/>
    <w:rsid w:val="00B750AB"/>
    <w:rsid w:val="00B75789"/>
    <w:rsid w:val="00B75CAE"/>
    <w:rsid w:val="00B75D12"/>
    <w:rsid w:val="00B76022"/>
    <w:rsid w:val="00B80124"/>
    <w:rsid w:val="00B80D0F"/>
    <w:rsid w:val="00B80F0D"/>
    <w:rsid w:val="00B80F92"/>
    <w:rsid w:val="00B8122D"/>
    <w:rsid w:val="00B814E0"/>
    <w:rsid w:val="00B816CA"/>
    <w:rsid w:val="00B81896"/>
    <w:rsid w:val="00B81BFF"/>
    <w:rsid w:val="00B81CC6"/>
    <w:rsid w:val="00B82831"/>
    <w:rsid w:val="00B828B4"/>
    <w:rsid w:val="00B82F4F"/>
    <w:rsid w:val="00B8339E"/>
    <w:rsid w:val="00B83721"/>
    <w:rsid w:val="00B83933"/>
    <w:rsid w:val="00B83B6A"/>
    <w:rsid w:val="00B84488"/>
    <w:rsid w:val="00B845D1"/>
    <w:rsid w:val="00B8517E"/>
    <w:rsid w:val="00B85381"/>
    <w:rsid w:val="00B85897"/>
    <w:rsid w:val="00B85E9B"/>
    <w:rsid w:val="00B86DE4"/>
    <w:rsid w:val="00B87216"/>
    <w:rsid w:val="00B87A99"/>
    <w:rsid w:val="00B87DC8"/>
    <w:rsid w:val="00B903E7"/>
    <w:rsid w:val="00B9138D"/>
    <w:rsid w:val="00B91814"/>
    <w:rsid w:val="00B92190"/>
    <w:rsid w:val="00B92618"/>
    <w:rsid w:val="00B92695"/>
    <w:rsid w:val="00B92829"/>
    <w:rsid w:val="00B9286C"/>
    <w:rsid w:val="00B92F27"/>
    <w:rsid w:val="00B932C6"/>
    <w:rsid w:val="00B935E4"/>
    <w:rsid w:val="00B93D64"/>
    <w:rsid w:val="00B94CD4"/>
    <w:rsid w:val="00B96ED3"/>
    <w:rsid w:val="00B9730E"/>
    <w:rsid w:val="00BA07C5"/>
    <w:rsid w:val="00BA0845"/>
    <w:rsid w:val="00BA0E20"/>
    <w:rsid w:val="00BA13E2"/>
    <w:rsid w:val="00BA188E"/>
    <w:rsid w:val="00BA1C3E"/>
    <w:rsid w:val="00BA1E47"/>
    <w:rsid w:val="00BA2317"/>
    <w:rsid w:val="00BA23DF"/>
    <w:rsid w:val="00BA3B12"/>
    <w:rsid w:val="00BA4282"/>
    <w:rsid w:val="00BA435F"/>
    <w:rsid w:val="00BA43DA"/>
    <w:rsid w:val="00BA45EA"/>
    <w:rsid w:val="00BA4EEF"/>
    <w:rsid w:val="00BA5114"/>
    <w:rsid w:val="00BA5268"/>
    <w:rsid w:val="00BA5C7F"/>
    <w:rsid w:val="00BA6C94"/>
    <w:rsid w:val="00BB01C6"/>
    <w:rsid w:val="00BB183C"/>
    <w:rsid w:val="00BB1858"/>
    <w:rsid w:val="00BB18AC"/>
    <w:rsid w:val="00BB18C8"/>
    <w:rsid w:val="00BB2E1B"/>
    <w:rsid w:val="00BB322C"/>
    <w:rsid w:val="00BB32CD"/>
    <w:rsid w:val="00BB337F"/>
    <w:rsid w:val="00BB351B"/>
    <w:rsid w:val="00BB3700"/>
    <w:rsid w:val="00BB39EB"/>
    <w:rsid w:val="00BB4155"/>
    <w:rsid w:val="00BB4452"/>
    <w:rsid w:val="00BB50D2"/>
    <w:rsid w:val="00BB514B"/>
    <w:rsid w:val="00BB5390"/>
    <w:rsid w:val="00BB58A7"/>
    <w:rsid w:val="00BB68D8"/>
    <w:rsid w:val="00BB69D8"/>
    <w:rsid w:val="00BB77CE"/>
    <w:rsid w:val="00BB7890"/>
    <w:rsid w:val="00BC064A"/>
    <w:rsid w:val="00BC0A2A"/>
    <w:rsid w:val="00BC0BCA"/>
    <w:rsid w:val="00BC0CD3"/>
    <w:rsid w:val="00BC0F65"/>
    <w:rsid w:val="00BC1A57"/>
    <w:rsid w:val="00BC2498"/>
    <w:rsid w:val="00BC28EF"/>
    <w:rsid w:val="00BC2FF2"/>
    <w:rsid w:val="00BC36FB"/>
    <w:rsid w:val="00BC3A42"/>
    <w:rsid w:val="00BC4311"/>
    <w:rsid w:val="00BC4538"/>
    <w:rsid w:val="00BC4AAC"/>
    <w:rsid w:val="00BC4B18"/>
    <w:rsid w:val="00BC4EE8"/>
    <w:rsid w:val="00BC50A1"/>
    <w:rsid w:val="00BC5F40"/>
    <w:rsid w:val="00BC6144"/>
    <w:rsid w:val="00BC7A44"/>
    <w:rsid w:val="00BD0003"/>
    <w:rsid w:val="00BD0180"/>
    <w:rsid w:val="00BD0652"/>
    <w:rsid w:val="00BD1083"/>
    <w:rsid w:val="00BD19FA"/>
    <w:rsid w:val="00BD2081"/>
    <w:rsid w:val="00BD210E"/>
    <w:rsid w:val="00BD2197"/>
    <w:rsid w:val="00BD32F2"/>
    <w:rsid w:val="00BD3DFC"/>
    <w:rsid w:val="00BD4652"/>
    <w:rsid w:val="00BD4F65"/>
    <w:rsid w:val="00BD5DF3"/>
    <w:rsid w:val="00BD639F"/>
    <w:rsid w:val="00BD6939"/>
    <w:rsid w:val="00BD6A76"/>
    <w:rsid w:val="00BD6AF9"/>
    <w:rsid w:val="00BD6E17"/>
    <w:rsid w:val="00BD7AD0"/>
    <w:rsid w:val="00BD7BFE"/>
    <w:rsid w:val="00BD7E3D"/>
    <w:rsid w:val="00BE0194"/>
    <w:rsid w:val="00BE1004"/>
    <w:rsid w:val="00BE1586"/>
    <w:rsid w:val="00BE1D48"/>
    <w:rsid w:val="00BE1D6D"/>
    <w:rsid w:val="00BE1E6F"/>
    <w:rsid w:val="00BE21AC"/>
    <w:rsid w:val="00BE2362"/>
    <w:rsid w:val="00BE2709"/>
    <w:rsid w:val="00BE2C52"/>
    <w:rsid w:val="00BE35B1"/>
    <w:rsid w:val="00BE3801"/>
    <w:rsid w:val="00BE3E1F"/>
    <w:rsid w:val="00BE489C"/>
    <w:rsid w:val="00BE5467"/>
    <w:rsid w:val="00BE5BAF"/>
    <w:rsid w:val="00BE680C"/>
    <w:rsid w:val="00BE784D"/>
    <w:rsid w:val="00BE7AC4"/>
    <w:rsid w:val="00BE7ADE"/>
    <w:rsid w:val="00BF019F"/>
    <w:rsid w:val="00BF0970"/>
    <w:rsid w:val="00BF11E0"/>
    <w:rsid w:val="00BF1258"/>
    <w:rsid w:val="00BF1303"/>
    <w:rsid w:val="00BF15A6"/>
    <w:rsid w:val="00BF1D03"/>
    <w:rsid w:val="00BF2288"/>
    <w:rsid w:val="00BF2B0C"/>
    <w:rsid w:val="00BF312B"/>
    <w:rsid w:val="00BF38BD"/>
    <w:rsid w:val="00BF4054"/>
    <w:rsid w:val="00BF4463"/>
    <w:rsid w:val="00BF46CD"/>
    <w:rsid w:val="00BF4CE1"/>
    <w:rsid w:val="00BF4EA3"/>
    <w:rsid w:val="00BF5103"/>
    <w:rsid w:val="00BF5D2F"/>
    <w:rsid w:val="00BF5E5D"/>
    <w:rsid w:val="00BF61F6"/>
    <w:rsid w:val="00BF6D93"/>
    <w:rsid w:val="00BF7037"/>
    <w:rsid w:val="00BF73C6"/>
    <w:rsid w:val="00BF772E"/>
    <w:rsid w:val="00C00AA4"/>
    <w:rsid w:val="00C00EAB"/>
    <w:rsid w:val="00C01C48"/>
    <w:rsid w:val="00C01E68"/>
    <w:rsid w:val="00C022C5"/>
    <w:rsid w:val="00C02423"/>
    <w:rsid w:val="00C0414B"/>
    <w:rsid w:val="00C05B07"/>
    <w:rsid w:val="00C05E42"/>
    <w:rsid w:val="00C066CD"/>
    <w:rsid w:val="00C07EE8"/>
    <w:rsid w:val="00C101AA"/>
    <w:rsid w:val="00C10421"/>
    <w:rsid w:val="00C10779"/>
    <w:rsid w:val="00C1086D"/>
    <w:rsid w:val="00C10C94"/>
    <w:rsid w:val="00C11097"/>
    <w:rsid w:val="00C110AC"/>
    <w:rsid w:val="00C113B0"/>
    <w:rsid w:val="00C11534"/>
    <w:rsid w:val="00C1155A"/>
    <w:rsid w:val="00C11BC1"/>
    <w:rsid w:val="00C11C48"/>
    <w:rsid w:val="00C11FD5"/>
    <w:rsid w:val="00C12226"/>
    <w:rsid w:val="00C12910"/>
    <w:rsid w:val="00C12EBF"/>
    <w:rsid w:val="00C13CED"/>
    <w:rsid w:val="00C13DAE"/>
    <w:rsid w:val="00C144B8"/>
    <w:rsid w:val="00C14DA0"/>
    <w:rsid w:val="00C1588F"/>
    <w:rsid w:val="00C15CBE"/>
    <w:rsid w:val="00C15D49"/>
    <w:rsid w:val="00C1603C"/>
    <w:rsid w:val="00C1670A"/>
    <w:rsid w:val="00C1762A"/>
    <w:rsid w:val="00C17A91"/>
    <w:rsid w:val="00C17E4B"/>
    <w:rsid w:val="00C200A2"/>
    <w:rsid w:val="00C2023B"/>
    <w:rsid w:val="00C209C7"/>
    <w:rsid w:val="00C20D50"/>
    <w:rsid w:val="00C21198"/>
    <w:rsid w:val="00C21749"/>
    <w:rsid w:val="00C217E4"/>
    <w:rsid w:val="00C22113"/>
    <w:rsid w:val="00C22560"/>
    <w:rsid w:val="00C22F56"/>
    <w:rsid w:val="00C23A00"/>
    <w:rsid w:val="00C24448"/>
    <w:rsid w:val="00C2522B"/>
    <w:rsid w:val="00C252DC"/>
    <w:rsid w:val="00C25519"/>
    <w:rsid w:val="00C258FB"/>
    <w:rsid w:val="00C261A5"/>
    <w:rsid w:val="00C269C4"/>
    <w:rsid w:val="00C26E0D"/>
    <w:rsid w:val="00C26FBD"/>
    <w:rsid w:val="00C2725B"/>
    <w:rsid w:val="00C27D2C"/>
    <w:rsid w:val="00C30A1F"/>
    <w:rsid w:val="00C31A71"/>
    <w:rsid w:val="00C32056"/>
    <w:rsid w:val="00C3256C"/>
    <w:rsid w:val="00C329F0"/>
    <w:rsid w:val="00C33B5D"/>
    <w:rsid w:val="00C33CBE"/>
    <w:rsid w:val="00C33F08"/>
    <w:rsid w:val="00C3427F"/>
    <w:rsid w:val="00C34EFE"/>
    <w:rsid w:val="00C350F2"/>
    <w:rsid w:val="00C353E2"/>
    <w:rsid w:val="00C353FA"/>
    <w:rsid w:val="00C35782"/>
    <w:rsid w:val="00C36644"/>
    <w:rsid w:val="00C37A17"/>
    <w:rsid w:val="00C40014"/>
    <w:rsid w:val="00C404BF"/>
    <w:rsid w:val="00C40C8D"/>
    <w:rsid w:val="00C40E53"/>
    <w:rsid w:val="00C4165F"/>
    <w:rsid w:val="00C41ABD"/>
    <w:rsid w:val="00C42524"/>
    <w:rsid w:val="00C427B8"/>
    <w:rsid w:val="00C42853"/>
    <w:rsid w:val="00C42BFC"/>
    <w:rsid w:val="00C42FC9"/>
    <w:rsid w:val="00C43344"/>
    <w:rsid w:val="00C43D99"/>
    <w:rsid w:val="00C43E1B"/>
    <w:rsid w:val="00C4403A"/>
    <w:rsid w:val="00C44ED7"/>
    <w:rsid w:val="00C450D6"/>
    <w:rsid w:val="00C460A3"/>
    <w:rsid w:val="00C501A4"/>
    <w:rsid w:val="00C50586"/>
    <w:rsid w:val="00C5063A"/>
    <w:rsid w:val="00C506F0"/>
    <w:rsid w:val="00C508E5"/>
    <w:rsid w:val="00C50C7B"/>
    <w:rsid w:val="00C51059"/>
    <w:rsid w:val="00C51385"/>
    <w:rsid w:val="00C52016"/>
    <w:rsid w:val="00C52FBD"/>
    <w:rsid w:val="00C533EF"/>
    <w:rsid w:val="00C53528"/>
    <w:rsid w:val="00C5385D"/>
    <w:rsid w:val="00C53D88"/>
    <w:rsid w:val="00C53DC5"/>
    <w:rsid w:val="00C53FE7"/>
    <w:rsid w:val="00C54094"/>
    <w:rsid w:val="00C55E5C"/>
    <w:rsid w:val="00C5602A"/>
    <w:rsid w:val="00C56340"/>
    <w:rsid w:val="00C56427"/>
    <w:rsid w:val="00C56CC5"/>
    <w:rsid w:val="00C601AD"/>
    <w:rsid w:val="00C60A57"/>
    <w:rsid w:val="00C626D3"/>
    <w:rsid w:val="00C62AE9"/>
    <w:rsid w:val="00C633C3"/>
    <w:rsid w:val="00C636AF"/>
    <w:rsid w:val="00C63A94"/>
    <w:rsid w:val="00C65434"/>
    <w:rsid w:val="00C6544C"/>
    <w:rsid w:val="00C65467"/>
    <w:rsid w:val="00C65AB3"/>
    <w:rsid w:val="00C65AC4"/>
    <w:rsid w:val="00C65D41"/>
    <w:rsid w:val="00C66578"/>
    <w:rsid w:val="00C66E78"/>
    <w:rsid w:val="00C676C3"/>
    <w:rsid w:val="00C679F3"/>
    <w:rsid w:val="00C67E1C"/>
    <w:rsid w:val="00C700BF"/>
    <w:rsid w:val="00C70AB8"/>
    <w:rsid w:val="00C70F48"/>
    <w:rsid w:val="00C71245"/>
    <w:rsid w:val="00C71D35"/>
    <w:rsid w:val="00C71F55"/>
    <w:rsid w:val="00C7246A"/>
    <w:rsid w:val="00C728EA"/>
    <w:rsid w:val="00C72B08"/>
    <w:rsid w:val="00C73230"/>
    <w:rsid w:val="00C7346A"/>
    <w:rsid w:val="00C73698"/>
    <w:rsid w:val="00C738DB"/>
    <w:rsid w:val="00C747A7"/>
    <w:rsid w:val="00C74E1C"/>
    <w:rsid w:val="00C74E86"/>
    <w:rsid w:val="00C7540C"/>
    <w:rsid w:val="00C75BDE"/>
    <w:rsid w:val="00C76B30"/>
    <w:rsid w:val="00C76C89"/>
    <w:rsid w:val="00C76EA0"/>
    <w:rsid w:val="00C76FD4"/>
    <w:rsid w:val="00C777AD"/>
    <w:rsid w:val="00C80630"/>
    <w:rsid w:val="00C80AA5"/>
    <w:rsid w:val="00C81229"/>
    <w:rsid w:val="00C8123C"/>
    <w:rsid w:val="00C81CDC"/>
    <w:rsid w:val="00C82164"/>
    <w:rsid w:val="00C82239"/>
    <w:rsid w:val="00C823C3"/>
    <w:rsid w:val="00C825F5"/>
    <w:rsid w:val="00C8280D"/>
    <w:rsid w:val="00C829C3"/>
    <w:rsid w:val="00C830F0"/>
    <w:rsid w:val="00C831B1"/>
    <w:rsid w:val="00C83542"/>
    <w:rsid w:val="00C83672"/>
    <w:rsid w:val="00C83C78"/>
    <w:rsid w:val="00C83D0B"/>
    <w:rsid w:val="00C83D31"/>
    <w:rsid w:val="00C83D84"/>
    <w:rsid w:val="00C8402D"/>
    <w:rsid w:val="00C84712"/>
    <w:rsid w:val="00C848C3"/>
    <w:rsid w:val="00C84A5A"/>
    <w:rsid w:val="00C856B7"/>
    <w:rsid w:val="00C859A7"/>
    <w:rsid w:val="00C85B89"/>
    <w:rsid w:val="00C85E11"/>
    <w:rsid w:val="00C85F7C"/>
    <w:rsid w:val="00C8636E"/>
    <w:rsid w:val="00C86BCF"/>
    <w:rsid w:val="00C86E29"/>
    <w:rsid w:val="00C871A0"/>
    <w:rsid w:val="00C87278"/>
    <w:rsid w:val="00C8766E"/>
    <w:rsid w:val="00C8769A"/>
    <w:rsid w:val="00C87C2C"/>
    <w:rsid w:val="00C87D8E"/>
    <w:rsid w:val="00C906F3"/>
    <w:rsid w:val="00C916C8"/>
    <w:rsid w:val="00C9174F"/>
    <w:rsid w:val="00C91E15"/>
    <w:rsid w:val="00C91F21"/>
    <w:rsid w:val="00C92AEA"/>
    <w:rsid w:val="00C9330E"/>
    <w:rsid w:val="00C938E7"/>
    <w:rsid w:val="00C94235"/>
    <w:rsid w:val="00C94C8D"/>
    <w:rsid w:val="00C94F53"/>
    <w:rsid w:val="00C95018"/>
    <w:rsid w:val="00C9569D"/>
    <w:rsid w:val="00C956E5"/>
    <w:rsid w:val="00C95A2C"/>
    <w:rsid w:val="00C96E86"/>
    <w:rsid w:val="00CA00E4"/>
    <w:rsid w:val="00CA0DF4"/>
    <w:rsid w:val="00CA1624"/>
    <w:rsid w:val="00CA2494"/>
    <w:rsid w:val="00CA28E8"/>
    <w:rsid w:val="00CA3623"/>
    <w:rsid w:val="00CA3818"/>
    <w:rsid w:val="00CA3EE3"/>
    <w:rsid w:val="00CA45AB"/>
    <w:rsid w:val="00CA5092"/>
    <w:rsid w:val="00CA54D4"/>
    <w:rsid w:val="00CA5B6B"/>
    <w:rsid w:val="00CA690C"/>
    <w:rsid w:val="00CA6F00"/>
    <w:rsid w:val="00CA723F"/>
    <w:rsid w:val="00CA73F0"/>
    <w:rsid w:val="00CA78D9"/>
    <w:rsid w:val="00CA794D"/>
    <w:rsid w:val="00CA7988"/>
    <w:rsid w:val="00CA7BDF"/>
    <w:rsid w:val="00CA7E0D"/>
    <w:rsid w:val="00CB1238"/>
    <w:rsid w:val="00CB18A2"/>
    <w:rsid w:val="00CB1985"/>
    <w:rsid w:val="00CB1A6A"/>
    <w:rsid w:val="00CB1CFA"/>
    <w:rsid w:val="00CB294A"/>
    <w:rsid w:val="00CB30EA"/>
    <w:rsid w:val="00CB3DB6"/>
    <w:rsid w:val="00CB4233"/>
    <w:rsid w:val="00CB48B9"/>
    <w:rsid w:val="00CB4CDD"/>
    <w:rsid w:val="00CB5B59"/>
    <w:rsid w:val="00CB6A24"/>
    <w:rsid w:val="00CB6DAF"/>
    <w:rsid w:val="00CB6EBF"/>
    <w:rsid w:val="00CB7473"/>
    <w:rsid w:val="00CB755F"/>
    <w:rsid w:val="00CB7A18"/>
    <w:rsid w:val="00CC0133"/>
    <w:rsid w:val="00CC0C05"/>
    <w:rsid w:val="00CC17BD"/>
    <w:rsid w:val="00CC1DA7"/>
    <w:rsid w:val="00CC1E93"/>
    <w:rsid w:val="00CC1FB0"/>
    <w:rsid w:val="00CC3376"/>
    <w:rsid w:val="00CC3467"/>
    <w:rsid w:val="00CC4FAC"/>
    <w:rsid w:val="00CC5A9D"/>
    <w:rsid w:val="00CC6352"/>
    <w:rsid w:val="00CC75F7"/>
    <w:rsid w:val="00CC7862"/>
    <w:rsid w:val="00CC78FC"/>
    <w:rsid w:val="00CC7C03"/>
    <w:rsid w:val="00CD01EF"/>
    <w:rsid w:val="00CD0676"/>
    <w:rsid w:val="00CD0D85"/>
    <w:rsid w:val="00CD1B3A"/>
    <w:rsid w:val="00CD27A2"/>
    <w:rsid w:val="00CD2850"/>
    <w:rsid w:val="00CD2B4A"/>
    <w:rsid w:val="00CD3583"/>
    <w:rsid w:val="00CD4515"/>
    <w:rsid w:val="00CD598D"/>
    <w:rsid w:val="00CD5DC3"/>
    <w:rsid w:val="00CD5DCC"/>
    <w:rsid w:val="00CD6330"/>
    <w:rsid w:val="00CD664D"/>
    <w:rsid w:val="00CD6BF1"/>
    <w:rsid w:val="00CD6D86"/>
    <w:rsid w:val="00CD7054"/>
    <w:rsid w:val="00CD7BC2"/>
    <w:rsid w:val="00CD7BD0"/>
    <w:rsid w:val="00CD7BE3"/>
    <w:rsid w:val="00CD7F77"/>
    <w:rsid w:val="00CE0602"/>
    <w:rsid w:val="00CE15DC"/>
    <w:rsid w:val="00CE1867"/>
    <w:rsid w:val="00CE234E"/>
    <w:rsid w:val="00CE23AA"/>
    <w:rsid w:val="00CE334C"/>
    <w:rsid w:val="00CE3F1B"/>
    <w:rsid w:val="00CE3F5B"/>
    <w:rsid w:val="00CE4E47"/>
    <w:rsid w:val="00CE5417"/>
    <w:rsid w:val="00CE6122"/>
    <w:rsid w:val="00CE69AA"/>
    <w:rsid w:val="00CE6A20"/>
    <w:rsid w:val="00CE6AC4"/>
    <w:rsid w:val="00CE6C06"/>
    <w:rsid w:val="00CE6DDF"/>
    <w:rsid w:val="00CE7019"/>
    <w:rsid w:val="00CE79BD"/>
    <w:rsid w:val="00CF0A21"/>
    <w:rsid w:val="00CF1E7E"/>
    <w:rsid w:val="00CF2539"/>
    <w:rsid w:val="00CF2D37"/>
    <w:rsid w:val="00CF32FE"/>
    <w:rsid w:val="00CF3460"/>
    <w:rsid w:val="00CF3957"/>
    <w:rsid w:val="00CF4E90"/>
    <w:rsid w:val="00CF4F93"/>
    <w:rsid w:val="00CF50A1"/>
    <w:rsid w:val="00CF5C41"/>
    <w:rsid w:val="00CF6301"/>
    <w:rsid w:val="00CF6550"/>
    <w:rsid w:val="00CF6840"/>
    <w:rsid w:val="00CF689D"/>
    <w:rsid w:val="00CF6E5D"/>
    <w:rsid w:val="00CF74DF"/>
    <w:rsid w:val="00CF76A7"/>
    <w:rsid w:val="00CF7950"/>
    <w:rsid w:val="00CF7BB9"/>
    <w:rsid w:val="00D000B2"/>
    <w:rsid w:val="00D01AAB"/>
    <w:rsid w:val="00D01BED"/>
    <w:rsid w:val="00D020B8"/>
    <w:rsid w:val="00D0275E"/>
    <w:rsid w:val="00D02B44"/>
    <w:rsid w:val="00D02BF4"/>
    <w:rsid w:val="00D03429"/>
    <w:rsid w:val="00D0370B"/>
    <w:rsid w:val="00D038D5"/>
    <w:rsid w:val="00D03C3B"/>
    <w:rsid w:val="00D03CA0"/>
    <w:rsid w:val="00D03FE9"/>
    <w:rsid w:val="00D040BE"/>
    <w:rsid w:val="00D044FD"/>
    <w:rsid w:val="00D04EA7"/>
    <w:rsid w:val="00D050A2"/>
    <w:rsid w:val="00D054AB"/>
    <w:rsid w:val="00D05EA5"/>
    <w:rsid w:val="00D05EAC"/>
    <w:rsid w:val="00D067CB"/>
    <w:rsid w:val="00D069C7"/>
    <w:rsid w:val="00D06AD8"/>
    <w:rsid w:val="00D06DF3"/>
    <w:rsid w:val="00D071FD"/>
    <w:rsid w:val="00D075AA"/>
    <w:rsid w:val="00D10785"/>
    <w:rsid w:val="00D10AD2"/>
    <w:rsid w:val="00D110C3"/>
    <w:rsid w:val="00D11175"/>
    <w:rsid w:val="00D11C8E"/>
    <w:rsid w:val="00D11DCC"/>
    <w:rsid w:val="00D12192"/>
    <w:rsid w:val="00D1391C"/>
    <w:rsid w:val="00D13E38"/>
    <w:rsid w:val="00D14149"/>
    <w:rsid w:val="00D146D6"/>
    <w:rsid w:val="00D16068"/>
    <w:rsid w:val="00D16309"/>
    <w:rsid w:val="00D1643C"/>
    <w:rsid w:val="00D16632"/>
    <w:rsid w:val="00D17340"/>
    <w:rsid w:val="00D1741F"/>
    <w:rsid w:val="00D20273"/>
    <w:rsid w:val="00D2112B"/>
    <w:rsid w:val="00D21531"/>
    <w:rsid w:val="00D21625"/>
    <w:rsid w:val="00D2182A"/>
    <w:rsid w:val="00D21BEC"/>
    <w:rsid w:val="00D21C17"/>
    <w:rsid w:val="00D21CB6"/>
    <w:rsid w:val="00D22329"/>
    <w:rsid w:val="00D22C46"/>
    <w:rsid w:val="00D2345D"/>
    <w:rsid w:val="00D23911"/>
    <w:rsid w:val="00D2440A"/>
    <w:rsid w:val="00D25B23"/>
    <w:rsid w:val="00D25B3D"/>
    <w:rsid w:val="00D2629E"/>
    <w:rsid w:val="00D26684"/>
    <w:rsid w:val="00D2693B"/>
    <w:rsid w:val="00D26FC4"/>
    <w:rsid w:val="00D27755"/>
    <w:rsid w:val="00D27CD6"/>
    <w:rsid w:val="00D30816"/>
    <w:rsid w:val="00D30A6E"/>
    <w:rsid w:val="00D30D13"/>
    <w:rsid w:val="00D30D5A"/>
    <w:rsid w:val="00D3108C"/>
    <w:rsid w:val="00D3120B"/>
    <w:rsid w:val="00D31DE3"/>
    <w:rsid w:val="00D32FA7"/>
    <w:rsid w:val="00D3329D"/>
    <w:rsid w:val="00D33502"/>
    <w:rsid w:val="00D34015"/>
    <w:rsid w:val="00D34DD4"/>
    <w:rsid w:val="00D34F48"/>
    <w:rsid w:val="00D34F8C"/>
    <w:rsid w:val="00D35C72"/>
    <w:rsid w:val="00D36D05"/>
    <w:rsid w:val="00D36EAC"/>
    <w:rsid w:val="00D37DAA"/>
    <w:rsid w:val="00D402AA"/>
    <w:rsid w:val="00D419CA"/>
    <w:rsid w:val="00D41F8F"/>
    <w:rsid w:val="00D42187"/>
    <w:rsid w:val="00D425E6"/>
    <w:rsid w:val="00D42A20"/>
    <w:rsid w:val="00D435B7"/>
    <w:rsid w:val="00D4505E"/>
    <w:rsid w:val="00D4654C"/>
    <w:rsid w:val="00D46BE5"/>
    <w:rsid w:val="00D46E90"/>
    <w:rsid w:val="00D474E4"/>
    <w:rsid w:val="00D475A4"/>
    <w:rsid w:val="00D4792D"/>
    <w:rsid w:val="00D5018C"/>
    <w:rsid w:val="00D50DED"/>
    <w:rsid w:val="00D510C8"/>
    <w:rsid w:val="00D51F82"/>
    <w:rsid w:val="00D52684"/>
    <w:rsid w:val="00D52F98"/>
    <w:rsid w:val="00D53039"/>
    <w:rsid w:val="00D53242"/>
    <w:rsid w:val="00D53CBA"/>
    <w:rsid w:val="00D547C2"/>
    <w:rsid w:val="00D549E8"/>
    <w:rsid w:val="00D54CA0"/>
    <w:rsid w:val="00D54CB0"/>
    <w:rsid w:val="00D5585D"/>
    <w:rsid w:val="00D55BFE"/>
    <w:rsid w:val="00D55C65"/>
    <w:rsid w:val="00D56111"/>
    <w:rsid w:val="00D56D2C"/>
    <w:rsid w:val="00D57A19"/>
    <w:rsid w:val="00D57D39"/>
    <w:rsid w:val="00D57E50"/>
    <w:rsid w:val="00D60AE8"/>
    <w:rsid w:val="00D60BAF"/>
    <w:rsid w:val="00D60D3C"/>
    <w:rsid w:val="00D61254"/>
    <w:rsid w:val="00D61CFA"/>
    <w:rsid w:val="00D62142"/>
    <w:rsid w:val="00D62703"/>
    <w:rsid w:val="00D62C74"/>
    <w:rsid w:val="00D62D1E"/>
    <w:rsid w:val="00D636D1"/>
    <w:rsid w:val="00D636F2"/>
    <w:rsid w:val="00D63F35"/>
    <w:rsid w:val="00D65B76"/>
    <w:rsid w:val="00D66F3D"/>
    <w:rsid w:val="00D70AA6"/>
    <w:rsid w:val="00D70C65"/>
    <w:rsid w:val="00D711CD"/>
    <w:rsid w:val="00D7164F"/>
    <w:rsid w:val="00D719E1"/>
    <w:rsid w:val="00D72138"/>
    <w:rsid w:val="00D723DD"/>
    <w:rsid w:val="00D72AF2"/>
    <w:rsid w:val="00D73588"/>
    <w:rsid w:val="00D738D6"/>
    <w:rsid w:val="00D73C62"/>
    <w:rsid w:val="00D74487"/>
    <w:rsid w:val="00D76015"/>
    <w:rsid w:val="00D7624A"/>
    <w:rsid w:val="00D7659B"/>
    <w:rsid w:val="00D76CD7"/>
    <w:rsid w:val="00D76EA3"/>
    <w:rsid w:val="00D77153"/>
    <w:rsid w:val="00D7715C"/>
    <w:rsid w:val="00D77E82"/>
    <w:rsid w:val="00D8025F"/>
    <w:rsid w:val="00D803CF"/>
    <w:rsid w:val="00D80BA9"/>
    <w:rsid w:val="00D8133B"/>
    <w:rsid w:val="00D81448"/>
    <w:rsid w:val="00D81480"/>
    <w:rsid w:val="00D828DA"/>
    <w:rsid w:val="00D828EE"/>
    <w:rsid w:val="00D82F62"/>
    <w:rsid w:val="00D83B53"/>
    <w:rsid w:val="00D83CC6"/>
    <w:rsid w:val="00D845E7"/>
    <w:rsid w:val="00D8473D"/>
    <w:rsid w:val="00D84D1D"/>
    <w:rsid w:val="00D8514F"/>
    <w:rsid w:val="00D85D28"/>
    <w:rsid w:val="00D85E45"/>
    <w:rsid w:val="00D86495"/>
    <w:rsid w:val="00D86740"/>
    <w:rsid w:val="00D86778"/>
    <w:rsid w:val="00D87835"/>
    <w:rsid w:val="00D90270"/>
    <w:rsid w:val="00D90431"/>
    <w:rsid w:val="00D911A5"/>
    <w:rsid w:val="00D9232F"/>
    <w:rsid w:val="00D928FD"/>
    <w:rsid w:val="00D930A7"/>
    <w:rsid w:val="00D9355D"/>
    <w:rsid w:val="00D943AE"/>
    <w:rsid w:val="00D94572"/>
    <w:rsid w:val="00D956F9"/>
    <w:rsid w:val="00D95BA6"/>
    <w:rsid w:val="00D95DF8"/>
    <w:rsid w:val="00D96C11"/>
    <w:rsid w:val="00D9717B"/>
    <w:rsid w:val="00D97F56"/>
    <w:rsid w:val="00DA0441"/>
    <w:rsid w:val="00DA0784"/>
    <w:rsid w:val="00DA2024"/>
    <w:rsid w:val="00DA21DF"/>
    <w:rsid w:val="00DA323A"/>
    <w:rsid w:val="00DA386C"/>
    <w:rsid w:val="00DA4532"/>
    <w:rsid w:val="00DA48AD"/>
    <w:rsid w:val="00DA499F"/>
    <w:rsid w:val="00DA50FF"/>
    <w:rsid w:val="00DA5269"/>
    <w:rsid w:val="00DA6E75"/>
    <w:rsid w:val="00DB0C28"/>
    <w:rsid w:val="00DB1119"/>
    <w:rsid w:val="00DB14B6"/>
    <w:rsid w:val="00DB154E"/>
    <w:rsid w:val="00DB1F15"/>
    <w:rsid w:val="00DB2115"/>
    <w:rsid w:val="00DB25FB"/>
    <w:rsid w:val="00DB2BC4"/>
    <w:rsid w:val="00DB3328"/>
    <w:rsid w:val="00DB37A9"/>
    <w:rsid w:val="00DB37DC"/>
    <w:rsid w:val="00DB419C"/>
    <w:rsid w:val="00DB46A5"/>
    <w:rsid w:val="00DB4851"/>
    <w:rsid w:val="00DB485F"/>
    <w:rsid w:val="00DB4D72"/>
    <w:rsid w:val="00DB6C9F"/>
    <w:rsid w:val="00DB7430"/>
    <w:rsid w:val="00DB76E3"/>
    <w:rsid w:val="00DB778A"/>
    <w:rsid w:val="00DB77EA"/>
    <w:rsid w:val="00DB7B38"/>
    <w:rsid w:val="00DC070E"/>
    <w:rsid w:val="00DC0726"/>
    <w:rsid w:val="00DC0F64"/>
    <w:rsid w:val="00DC1524"/>
    <w:rsid w:val="00DC171D"/>
    <w:rsid w:val="00DC1BAF"/>
    <w:rsid w:val="00DC1C92"/>
    <w:rsid w:val="00DC31C6"/>
    <w:rsid w:val="00DC3602"/>
    <w:rsid w:val="00DC3928"/>
    <w:rsid w:val="00DC4A08"/>
    <w:rsid w:val="00DC50A7"/>
    <w:rsid w:val="00DC547B"/>
    <w:rsid w:val="00DC5648"/>
    <w:rsid w:val="00DC5857"/>
    <w:rsid w:val="00DC58E4"/>
    <w:rsid w:val="00DC5B28"/>
    <w:rsid w:val="00DC681B"/>
    <w:rsid w:val="00DC6879"/>
    <w:rsid w:val="00DC6C42"/>
    <w:rsid w:val="00DC7169"/>
    <w:rsid w:val="00DC72A4"/>
    <w:rsid w:val="00DD0087"/>
    <w:rsid w:val="00DD02DE"/>
    <w:rsid w:val="00DD0675"/>
    <w:rsid w:val="00DD069F"/>
    <w:rsid w:val="00DD0DC5"/>
    <w:rsid w:val="00DD1514"/>
    <w:rsid w:val="00DD2A43"/>
    <w:rsid w:val="00DD2A62"/>
    <w:rsid w:val="00DD312F"/>
    <w:rsid w:val="00DD3175"/>
    <w:rsid w:val="00DD3793"/>
    <w:rsid w:val="00DD3B78"/>
    <w:rsid w:val="00DD461D"/>
    <w:rsid w:val="00DD4D0A"/>
    <w:rsid w:val="00DD52EE"/>
    <w:rsid w:val="00DD56EB"/>
    <w:rsid w:val="00DD5F92"/>
    <w:rsid w:val="00DD6676"/>
    <w:rsid w:val="00DD6FBA"/>
    <w:rsid w:val="00DD70EE"/>
    <w:rsid w:val="00DD7194"/>
    <w:rsid w:val="00DD7536"/>
    <w:rsid w:val="00DD78D9"/>
    <w:rsid w:val="00DD7A57"/>
    <w:rsid w:val="00DE021A"/>
    <w:rsid w:val="00DE0453"/>
    <w:rsid w:val="00DE07EA"/>
    <w:rsid w:val="00DE0B6F"/>
    <w:rsid w:val="00DE14A4"/>
    <w:rsid w:val="00DE18D4"/>
    <w:rsid w:val="00DE1BB6"/>
    <w:rsid w:val="00DE2FBB"/>
    <w:rsid w:val="00DE3CBD"/>
    <w:rsid w:val="00DE4164"/>
    <w:rsid w:val="00DE45B1"/>
    <w:rsid w:val="00DE4BED"/>
    <w:rsid w:val="00DE5183"/>
    <w:rsid w:val="00DE663E"/>
    <w:rsid w:val="00DE68E2"/>
    <w:rsid w:val="00DE7938"/>
    <w:rsid w:val="00DE7974"/>
    <w:rsid w:val="00DF0E51"/>
    <w:rsid w:val="00DF218E"/>
    <w:rsid w:val="00DF3192"/>
    <w:rsid w:val="00DF36E9"/>
    <w:rsid w:val="00DF460C"/>
    <w:rsid w:val="00DF562A"/>
    <w:rsid w:val="00DF5844"/>
    <w:rsid w:val="00DF625B"/>
    <w:rsid w:val="00DF75F0"/>
    <w:rsid w:val="00E00509"/>
    <w:rsid w:val="00E00D61"/>
    <w:rsid w:val="00E01A00"/>
    <w:rsid w:val="00E01B24"/>
    <w:rsid w:val="00E0200E"/>
    <w:rsid w:val="00E0274A"/>
    <w:rsid w:val="00E0341E"/>
    <w:rsid w:val="00E036AA"/>
    <w:rsid w:val="00E038E6"/>
    <w:rsid w:val="00E03FDC"/>
    <w:rsid w:val="00E05052"/>
    <w:rsid w:val="00E05433"/>
    <w:rsid w:val="00E057D9"/>
    <w:rsid w:val="00E05A90"/>
    <w:rsid w:val="00E061C4"/>
    <w:rsid w:val="00E06324"/>
    <w:rsid w:val="00E06563"/>
    <w:rsid w:val="00E067DD"/>
    <w:rsid w:val="00E069CC"/>
    <w:rsid w:val="00E06C6F"/>
    <w:rsid w:val="00E076A5"/>
    <w:rsid w:val="00E07860"/>
    <w:rsid w:val="00E07F8D"/>
    <w:rsid w:val="00E10DFF"/>
    <w:rsid w:val="00E13200"/>
    <w:rsid w:val="00E13593"/>
    <w:rsid w:val="00E140D5"/>
    <w:rsid w:val="00E14236"/>
    <w:rsid w:val="00E14DCC"/>
    <w:rsid w:val="00E14FD7"/>
    <w:rsid w:val="00E15516"/>
    <w:rsid w:val="00E16607"/>
    <w:rsid w:val="00E1675C"/>
    <w:rsid w:val="00E16FB6"/>
    <w:rsid w:val="00E17CF3"/>
    <w:rsid w:val="00E2038D"/>
    <w:rsid w:val="00E2097B"/>
    <w:rsid w:val="00E20D14"/>
    <w:rsid w:val="00E21B2B"/>
    <w:rsid w:val="00E21BE0"/>
    <w:rsid w:val="00E22575"/>
    <w:rsid w:val="00E22662"/>
    <w:rsid w:val="00E231F0"/>
    <w:rsid w:val="00E23CCC"/>
    <w:rsid w:val="00E23F89"/>
    <w:rsid w:val="00E249B3"/>
    <w:rsid w:val="00E2511B"/>
    <w:rsid w:val="00E2526E"/>
    <w:rsid w:val="00E25475"/>
    <w:rsid w:val="00E25542"/>
    <w:rsid w:val="00E25C19"/>
    <w:rsid w:val="00E26536"/>
    <w:rsid w:val="00E26FDB"/>
    <w:rsid w:val="00E274DA"/>
    <w:rsid w:val="00E2791B"/>
    <w:rsid w:val="00E27E5C"/>
    <w:rsid w:val="00E27EC8"/>
    <w:rsid w:val="00E3018B"/>
    <w:rsid w:val="00E30501"/>
    <w:rsid w:val="00E31114"/>
    <w:rsid w:val="00E3147F"/>
    <w:rsid w:val="00E3153A"/>
    <w:rsid w:val="00E317BB"/>
    <w:rsid w:val="00E33D37"/>
    <w:rsid w:val="00E33F49"/>
    <w:rsid w:val="00E34298"/>
    <w:rsid w:val="00E3431D"/>
    <w:rsid w:val="00E344A9"/>
    <w:rsid w:val="00E34723"/>
    <w:rsid w:val="00E34C02"/>
    <w:rsid w:val="00E35606"/>
    <w:rsid w:val="00E35795"/>
    <w:rsid w:val="00E3619D"/>
    <w:rsid w:val="00E362A1"/>
    <w:rsid w:val="00E37040"/>
    <w:rsid w:val="00E37577"/>
    <w:rsid w:val="00E37C83"/>
    <w:rsid w:val="00E37EC7"/>
    <w:rsid w:val="00E400B1"/>
    <w:rsid w:val="00E40518"/>
    <w:rsid w:val="00E40C60"/>
    <w:rsid w:val="00E411D8"/>
    <w:rsid w:val="00E41749"/>
    <w:rsid w:val="00E42023"/>
    <w:rsid w:val="00E42E75"/>
    <w:rsid w:val="00E430F2"/>
    <w:rsid w:val="00E4400A"/>
    <w:rsid w:val="00E44395"/>
    <w:rsid w:val="00E44AD2"/>
    <w:rsid w:val="00E44B46"/>
    <w:rsid w:val="00E45175"/>
    <w:rsid w:val="00E452CF"/>
    <w:rsid w:val="00E453C2"/>
    <w:rsid w:val="00E4553B"/>
    <w:rsid w:val="00E45656"/>
    <w:rsid w:val="00E45AF7"/>
    <w:rsid w:val="00E45CD6"/>
    <w:rsid w:val="00E45E7A"/>
    <w:rsid w:val="00E46320"/>
    <w:rsid w:val="00E46582"/>
    <w:rsid w:val="00E467DC"/>
    <w:rsid w:val="00E46E2A"/>
    <w:rsid w:val="00E4704F"/>
    <w:rsid w:val="00E473EA"/>
    <w:rsid w:val="00E47526"/>
    <w:rsid w:val="00E47F2A"/>
    <w:rsid w:val="00E5099B"/>
    <w:rsid w:val="00E5277C"/>
    <w:rsid w:val="00E52E00"/>
    <w:rsid w:val="00E537E9"/>
    <w:rsid w:val="00E5410C"/>
    <w:rsid w:val="00E542CE"/>
    <w:rsid w:val="00E543BF"/>
    <w:rsid w:val="00E54BAE"/>
    <w:rsid w:val="00E557DC"/>
    <w:rsid w:val="00E5598A"/>
    <w:rsid w:val="00E5598E"/>
    <w:rsid w:val="00E565A9"/>
    <w:rsid w:val="00E565DB"/>
    <w:rsid w:val="00E56AB8"/>
    <w:rsid w:val="00E57215"/>
    <w:rsid w:val="00E600BC"/>
    <w:rsid w:val="00E6124A"/>
    <w:rsid w:val="00E61791"/>
    <w:rsid w:val="00E6191D"/>
    <w:rsid w:val="00E61D3C"/>
    <w:rsid w:val="00E62030"/>
    <w:rsid w:val="00E6206B"/>
    <w:rsid w:val="00E62740"/>
    <w:rsid w:val="00E62B4F"/>
    <w:rsid w:val="00E63579"/>
    <w:rsid w:val="00E6399F"/>
    <w:rsid w:val="00E63BFD"/>
    <w:rsid w:val="00E63F39"/>
    <w:rsid w:val="00E6452A"/>
    <w:rsid w:val="00E64B3C"/>
    <w:rsid w:val="00E656E7"/>
    <w:rsid w:val="00E65785"/>
    <w:rsid w:val="00E65D3D"/>
    <w:rsid w:val="00E66411"/>
    <w:rsid w:val="00E66A05"/>
    <w:rsid w:val="00E67157"/>
    <w:rsid w:val="00E676AE"/>
    <w:rsid w:val="00E676CB"/>
    <w:rsid w:val="00E70170"/>
    <w:rsid w:val="00E703C0"/>
    <w:rsid w:val="00E714F2"/>
    <w:rsid w:val="00E718AF"/>
    <w:rsid w:val="00E72035"/>
    <w:rsid w:val="00E72AE2"/>
    <w:rsid w:val="00E73064"/>
    <w:rsid w:val="00E73C10"/>
    <w:rsid w:val="00E7529C"/>
    <w:rsid w:val="00E757C5"/>
    <w:rsid w:val="00E7595E"/>
    <w:rsid w:val="00E76045"/>
    <w:rsid w:val="00E762F1"/>
    <w:rsid w:val="00E7662B"/>
    <w:rsid w:val="00E76739"/>
    <w:rsid w:val="00E769B6"/>
    <w:rsid w:val="00E76CCB"/>
    <w:rsid w:val="00E770CF"/>
    <w:rsid w:val="00E77686"/>
    <w:rsid w:val="00E800C0"/>
    <w:rsid w:val="00E80178"/>
    <w:rsid w:val="00E81091"/>
    <w:rsid w:val="00E8236C"/>
    <w:rsid w:val="00E827AC"/>
    <w:rsid w:val="00E82992"/>
    <w:rsid w:val="00E835AC"/>
    <w:rsid w:val="00E83694"/>
    <w:rsid w:val="00E839D2"/>
    <w:rsid w:val="00E83A7B"/>
    <w:rsid w:val="00E83E2F"/>
    <w:rsid w:val="00E84407"/>
    <w:rsid w:val="00E8455B"/>
    <w:rsid w:val="00E8470D"/>
    <w:rsid w:val="00E84790"/>
    <w:rsid w:val="00E847D4"/>
    <w:rsid w:val="00E84BF5"/>
    <w:rsid w:val="00E8558E"/>
    <w:rsid w:val="00E85CC8"/>
    <w:rsid w:val="00E860B6"/>
    <w:rsid w:val="00E8730A"/>
    <w:rsid w:val="00E87524"/>
    <w:rsid w:val="00E877A4"/>
    <w:rsid w:val="00E902F0"/>
    <w:rsid w:val="00E9037C"/>
    <w:rsid w:val="00E90A96"/>
    <w:rsid w:val="00E91497"/>
    <w:rsid w:val="00E9196C"/>
    <w:rsid w:val="00E92208"/>
    <w:rsid w:val="00E92281"/>
    <w:rsid w:val="00E9253A"/>
    <w:rsid w:val="00E92C73"/>
    <w:rsid w:val="00E930FB"/>
    <w:rsid w:val="00E93568"/>
    <w:rsid w:val="00E93A8E"/>
    <w:rsid w:val="00E93BA9"/>
    <w:rsid w:val="00E940F4"/>
    <w:rsid w:val="00E94833"/>
    <w:rsid w:val="00E95378"/>
    <w:rsid w:val="00E95837"/>
    <w:rsid w:val="00E960A5"/>
    <w:rsid w:val="00E96350"/>
    <w:rsid w:val="00E963D5"/>
    <w:rsid w:val="00E96A1A"/>
    <w:rsid w:val="00EA068D"/>
    <w:rsid w:val="00EA0D61"/>
    <w:rsid w:val="00EA0E22"/>
    <w:rsid w:val="00EA2A3E"/>
    <w:rsid w:val="00EA3862"/>
    <w:rsid w:val="00EA3D53"/>
    <w:rsid w:val="00EA3D7E"/>
    <w:rsid w:val="00EA406D"/>
    <w:rsid w:val="00EA4F1C"/>
    <w:rsid w:val="00EA4FA5"/>
    <w:rsid w:val="00EA55D5"/>
    <w:rsid w:val="00EA58A7"/>
    <w:rsid w:val="00EA59A1"/>
    <w:rsid w:val="00EA6034"/>
    <w:rsid w:val="00EA6120"/>
    <w:rsid w:val="00EA6776"/>
    <w:rsid w:val="00EA6BB8"/>
    <w:rsid w:val="00EA6C97"/>
    <w:rsid w:val="00EA6F97"/>
    <w:rsid w:val="00EA76FC"/>
    <w:rsid w:val="00EA7D8F"/>
    <w:rsid w:val="00EB06CB"/>
    <w:rsid w:val="00EB0C72"/>
    <w:rsid w:val="00EB0DB1"/>
    <w:rsid w:val="00EB1894"/>
    <w:rsid w:val="00EB2739"/>
    <w:rsid w:val="00EB301A"/>
    <w:rsid w:val="00EB407E"/>
    <w:rsid w:val="00EB4604"/>
    <w:rsid w:val="00EB47CF"/>
    <w:rsid w:val="00EB4DA9"/>
    <w:rsid w:val="00EB5408"/>
    <w:rsid w:val="00EB555E"/>
    <w:rsid w:val="00EB5DD2"/>
    <w:rsid w:val="00EB5DEB"/>
    <w:rsid w:val="00EB6081"/>
    <w:rsid w:val="00EB611D"/>
    <w:rsid w:val="00EB6458"/>
    <w:rsid w:val="00EB6462"/>
    <w:rsid w:val="00EB64BE"/>
    <w:rsid w:val="00EB67C2"/>
    <w:rsid w:val="00EB6D43"/>
    <w:rsid w:val="00EB6F4E"/>
    <w:rsid w:val="00EB7307"/>
    <w:rsid w:val="00EC03F2"/>
    <w:rsid w:val="00EC0579"/>
    <w:rsid w:val="00EC0CCE"/>
    <w:rsid w:val="00EC0F79"/>
    <w:rsid w:val="00EC10BE"/>
    <w:rsid w:val="00EC1434"/>
    <w:rsid w:val="00EC15D6"/>
    <w:rsid w:val="00EC18B5"/>
    <w:rsid w:val="00EC1AAA"/>
    <w:rsid w:val="00EC1C7A"/>
    <w:rsid w:val="00EC1F35"/>
    <w:rsid w:val="00EC2E6A"/>
    <w:rsid w:val="00EC4359"/>
    <w:rsid w:val="00EC4B07"/>
    <w:rsid w:val="00EC4BB9"/>
    <w:rsid w:val="00EC4E29"/>
    <w:rsid w:val="00EC51A6"/>
    <w:rsid w:val="00EC553A"/>
    <w:rsid w:val="00EC7047"/>
    <w:rsid w:val="00ED03A3"/>
    <w:rsid w:val="00ED043F"/>
    <w:rsid w:val="00ED0459"/>
    <w:rsid w:val="00ED0F92"/>
    <w:rsid w:val="00ED10D2"/>
    <w:rsid w:val="00ED1316"/>
    <w:rsid w:val="00ED1397"/>
    <w:rsid w:val="00ED1490"/>
    <w:rsid w:val="00ED2B55"/>
    <w:rsid w:val="00ED2C4F"/>
    <w:rsid w:val="00ED36AE"/>
    <w:rsid w:val="00ED3870"/>
    <w:rsid w:val="00ED48D1"/>
    <w:rsid w:val="00ED500D"/>
    <w:rsid w:val="00ED53A5"/>
    <w:rsid w:val="00ED5A95"/>
    <w:rsid w:val="00ED5C41"/>
    <w:rsid w:val="00ED6752"/>
    <w:rsid w:val="00ED7053"/>
    <w:rsid w:val="00ED75B7"/>
    <w:rsid w:val="00ED771A"/>
    <w:rsid w:val="00EE01FB"/>
    <w:rsid w:val="00EE056F"/>
    <w:rsid w:val="00EE0AA1"/>
    <w:rsid w:val="00EE10C4"/>
    <w:rsid w:val="00EE10C5"/>
    <w:rsid w:val="00EE1101"/>
    <w:rsid w:val="00EE1D45"/>
    <w:rsid w:val="00EE236B"/>
    <w:rsid w:val="00EE2A0B"/>
    <w:rsid w:val="00EE2D2A"/>
    <w:rsid w:val="00EE2F79"/>
    <w:rsid w:val="00EE336C"/>
    <w:rsid w:val="00EE40E9"/>
    <w:rsid w:val="00EE4232"/>
    <w:rsid w:val="00EE4F2C"/>
    <w:rsid w:val="00EE5D50"/>
    <w:rsid w:val="00EE6003"/>
    <w:rsid w:val="00EE604C"/>
    <w:rsid w:val="00EE615F"/>
    <w:rsid w:val="00EE649D"/>
    <w:rsid w:val="00EE65AA"/>
    <w:rsid w:val="00EE6909"/>
    <w:rsid w:val="00EE6A12"/>
    <w:rsid w:val="00EE6AFD"/>
    <w:rsid w:val="00EE6F0E"/>
    <w:rsid w:val="00EE7AFB"/>
    <w:rsid w:val="00EE7EC5"/>
    <w:rsid w:val="00EF0084"/>
    <w:rsid w:val="00EF0318"/>
    <w:rsid w:val="00EF0324"/>
    <w:rsid w:val="00EF0766"/>
    <w:rsid w:val="00EF0F66"/>
    <w:rsid w:val="00EF11E0"/>
    <w:rsid w:val="00EF120E"/>
    <w:rsid w:val="00EF1231"/>
    <w:rsid w:val="00EF1D34"/>
    <w:rsid w:val="00EF1D8D"/>
    <w:rsid w:val="00EF1EB5"/>
    <w:rsid w:val="00EF221D"/>
    <w:rsid w:val="00EF271A"/>
    <w:rsid w:val="00EF290A"/>
    <w:rsid w:val="00EF2DCD"/>
    <w:rsid w:val="00EF3682"/>
    <w:rsid w:val="00EF3757"/>
    <w:rsid w:val="00EF395C"/>
    <w:rsid w:val="00EF39F6"/>
    <w:rsid w:val="00EF3A62"/>
    <w:rsid w:val="00EF5120"/>
    <w:rsid w:val="00EF5C06"/>
    <w:rsid w:val="00EF62AE"/>
    <w:rsid w:val="00EF6686"/>
    <w:rsid w:val="00EF6DF7"/>
    <w:rsid w:val="00EF710C"/>
    <w:rsid w:val="00EF729B"/>
    <w:rsid w:val="00EF7541"/>
    <w:rsid w:val="00EF7680"/>
    <w:rsid w:val="00EF772A"/>
    <w:rsid w:val="00EF778D"/>
    <w:rsid w:val="00EF785E"/>
    <w:rsid w:val="00EF7BBA"/>
    <w:rsid w:val="00EF7F6E"/>
    <w:rsid w:val="00EF7F6F"/>
    <w:rsid w:val="00F00BE6"/>
    <w:rsid w:val="00F023C0"/>
    <w:rsid w:val="00F03898"/>
    <w:rsid w:val="00F03DAD"/>
    <w:rsid w:val="00F03F67"/>
    <w:rsid w:val="00F0418D"/>
    <w:rsid w:val="00F042D5"/>
    <w:rsid w:val="00F04302"/>
    <w:rsid w:val="00F04A63"/>
    <w:rsid w:val="00F05AF8"/>
    <w:rsid w:val="00F063DA"/>
    <w:rsid w:val="00F07407"/>
    <w:rsid w:val="00F077DF"/>
    <w:rsid w:val="00F10058"/>
    <w:rsid w:val="00F1278C"/>
    <w:rsid w:val="00F13846"/>
    <w:rsid w:val="00F1422B"/>
    <w:rsid w:val="00F143FF"/>
    <w:rsid w:val="00F14676"/>
    <w:rsid w:val="00F146DD"/>
    <w:rsid w:val="00F14DEF"/>
    <w:rsid w:val="00F14F97"/>
    <w:rsid w:val="00F150CC"/>
    <w:rsid w:val="00F15112"/>
    <w:rsid w:val="00F15656"/>
    <w:rsid w:val="00F1597B"/>
    <w:rsid w:val="00F16318"/>
    <w:rsid w:val="00F1647B"/>
    <w:rsid w:val="00F168A2"/>
    <w:rsid w:val="00F16D60"/>
    <w:rsid w:val="00F16D72"/>
    <w:rsid w:val="00F16EC0"/>
    <w:rsid w:val="00F17455"/>
    <w:rsid w:val="00F1780D"/>
    <w:rsid w:val="00F178C4"/>
    <w:rsid w:val="00F20326"/>
    <w:rsid w:val="00F219A9"/>
    <w:rsid w:val="00F22198"/>
    <w:rsid w:val="00F224EC"/>
    <w:rsid w:val="00F22BBE"/>
    <w:rsid w:val="00F237E5"/>
    <w:rsid w:val="00F239F6"/>
    <w:rsid w:val="00F23CFD"/>
    <w:rsid w:val="00F23D44"/>
    <w:rsid w:val="00F23EC6"/>
    <w:rsid w:val="00F24C38"/>
    <w:rsid w:val="00F24F93"/>
    <w:rsid w:val="00F27023"/>
    <w:rsid w:val="00F27245"/>
    <w:rsid w:val="00F275AC"/>
    <w:rsid w:val="00F277CB"/>
    <w:rsid w:val="00F277FB"/>
    <w:rsid w:val="00F27B00"/>
    <w:rsid w:val="00F306CE"/>
    <w:rsid w:val="00F30785"/>
    <w:rsid w:val="00F30E1D"/>
    <w:rsid w:val="00F310D1"/>
    <w:rsid w:val="00F31667"/>
    <w:rsid w:val="00F318C9"/>
    <w:rsid w:val="00F31F7F"/>
    <w:rsid w:val="00F3243B"/>
    <w:rsid w:val="00F32B7D"/>
    <w:rsid w:val="00F3363F"/>
    <w:rsid w:val="00F3455A"/>
    <w:rsid w:val="00F345AC"/>
    <w:rsid w:val="00F3597B"/>
    <w:rsid w:val="00F35F27"/>
    <w:rsid w:val="00F360E0"/>
    <w:rsid w:val="00F3619E"/>
    <w:rsid w:val="00F363B7"/>
    <w:rsid w:val="00F36953"/>
    <w:rsid w:val="00F36A11"/>
    <w:rsid w:val="00F36C8C"/>
    <w:rsid w:val="00F41553"/>
    <w:rsid w:val="00F419B9"/>
    <w:rsid w:val="00F4206A"/>
    <w:rsid w:val="00F42A4A"/>
    <w:rsid w:val="00F42B3C"/>
    <w:rsid w:val="00F42BD7"/>
    <w:rsid w:val="00F43160"/>
    <w:rsid w:val="00F434E0"/>
    <w:rsid w:val="00F448FA"/>
    <w:rsid w:val="00F449DC"/>
    <w:rsid w:val="00F44EC0"/>
    <w:rsid w:val="00F45DC0"/>
    <w:rsid w:val="00F46701"/>
    <w:rsid w:val="00F4737A"/>
    <w:rsid w:val="00F5029B"/>
    <w:rsid w:val="00F512C2"/>
    <w:rsid w:val="00F51796"/>
    <w:rsid w:val="00F518FF"/>
    <w:rsid w:val="00F52160"/>
    <w:rsid w:val="00F529ED"/>
    <w:rsid w:val="00F52D6E"/>
    <w:rsid w:val="00F52F18"/>
    <w:rsid w:val="00F53EBB"/>
    <w:rsid w:val="00F541AA"/>
    <w:rsid w:val="00F5469D"/>
    <w:rsid w:val="00F54E80"/>
    <w:rsid w:val="00F55314"/>
    <w:rsid w:val="00F556DE"/>
    <w:rsid w:val="00F5591C"/>
    <w:rsid w:val="00F55BC2"/>
    <w:rsid w:val="00F57CA6"/>
    <w:rsid w:val="00F602CD"/>
    <w:rsid w:val="00F605C5"/>
    <w:rsid w:val="00F61544"/>
    <w:rsid w:val="00F61B62"/>
    <w:rsid w:val="00F620D7"/>
    <w:rsid w:val="00F627A8"/>
    <w:rsid w:val="00F62AA9"/>
    <w:rsid w:val="00F63DB3"/>
    <w:rsid w:val="00F65141"/>
    <w:rsid w:val="00F6527B"/>
    <w:rsid w:val="00F66582"/>
    <w:rsid w:val="00F67181"/>
    <w:rsid w:val="00F678F3"/>
    <w:rsid w:val="00F67B25"/>
    <w:rsid w:val="00F7061B"/>
    <w:rsid w:val="00F70C58"/>
    <w:rsid w:val="00F70DB9"/>
    <w:rsid w:val="00F71100"/>
    <w:rsid w:val="00F7136F"/>
    <w:rsid w:val="00F71478"/>
    <w:rsid w:val="00F71644"/>
    <w:rsid w:val="00F7235F"/>
    <w:rsid w:val="00F72E65"/>
    <w:rsid w:val="00F73485"/>
    <w:rsid w:val="00F74082"/>
    <w:rsid w:val="00F74C63"/>
    <w:rsid w:val="00F754A1"/>
    <w:rsid w:val="00F75701"/>
    <w:rsid w:val="00F75E50"/>
    <w:rsid w:val="00F760FF"/>
    <w:rsid w:val="00F765B6"/>
    <w:rsid w:val="00F76993"/>
    <w:rsid w:val="00F77566"/>
    <w:rsid w:val="00F77F9C"/>
    <w:rsid w:val="00F80FC7"/>
    <w:rsid w:val="00F82077"/>
    <w:rsid w:val="00F82379"/>
    <w:rsid w:val="00F826F6"/>
    <w:rsid w:val="00F8357C"/>
    <w:rsid w:val="00F84894"/>
    <w:rsid w:val="00F84AB2"/>
    <w:rsid w:val="00F84E54"/>
    <w:rsid w:val="00F855AA"/>
    <w:rsid w:val="00F856CA"/>
    <w:rsid w:val="00F85861"/>
    <w:rsid w:val="00F86444"/>
    <w:rsid w:val="00F8648B"/>
    <w:rsid w:val="00F865F0"/>
    <w:rsid w:val="00F8692C"/>
    <w:rsid w:val="00F86BCE"/>
    <w:rsid w:val="00F872D2"/>
    <w:rsid w:val="00F875F6"/>
    <w:rsid w:val="00F877F6"/>
    <w:rsid w:val="00F90E4A"/>
    <w:rsid w:val="00F91F13"/>
    <w:rsid w:val="00F9215F"/>
    <w:rsid w:val="00F92391"/>
    <w:rsid w:val="00F928B7"/>
    <w:rsid w:val="00F9364C"/>
    <w:rsid w:val="00F950A0"/>
    <w:rsid w:val="00F9567C"/>
    <w:rsid w:val="00F9568A"/>
    <w:rsid w:val="00F95CE3"/>
    <w:rsid w:val="00F96803"/>
    <w:rsid w:val="00F9696F"/>
    <w:rsid w:val="00F97435"/>
    <w:rsid w:val="00F974BA"/>
    <w:rsid w:val="00F97DFF"/>
    <w:rsid w:val="00FA02AE"/>
    <w:rsid w:val="00FA144D"/>
    <w:rsid w:val="00FA1A75"/>
    <w:rsid w:val="00FA1B21"/>
    <w:rsid w:val="00FA1D0F"/>
    <w:rsid w:val="00FA392D"/>
    <w:rsid w:val="00FA3A32"/>
    <w:rsid w:val="00FA3B5B"/>
    <w:rsid w:val="00FA3FCF"/>
    <w:rsid w:val="00FA4C3C"/>
    <w:rsid w:val="00FA514B"/>
    <w:rsid w:val="00FA5AC5"/>
    <w:rsid w:val="00FA6327"/>
    <w:rsid w:val="00FA716B"/>
    <w:rsid w:val="00FA73BD"/>
    <w:rsid w:val="00FA79E4"/>
    <w:rsid w:val="00FB025E"/>
    <w:rsid w:val="00FB03AD"/>
    <w:rsid w:val="00FB13F7"/>
    <w:rsid w:val="00FB2C97"/>
    <w:rsid w:val="00FB3637"/>
    <w:rsid w:val="00FB3B56"/>
    <w:rsid w:val="00FB433F"/>
    <w:rsid w:val="00FB4787"/>
    <w:rsid w:val="00FB47AE"/>
    <w:rsid w:val="00FB4E6F"/>
    <w:rsid w:val="00FB5B27"/>
    <w:rsid w:val="00FB6A65"/>
    <w:rsid w:val="00FB6C68"/>
    <w:rsid w:val="00FB78EA"/>
    <w:rsid w:val="00FB7962"/>
    <w:rsid w:val="00FB7A3C"/>
    <w:rsid w:val="00FB7AD8"/>
    <w:rsid w:val="00FC01E9"/>
    <w:rsid w:val="00FC105F"/>
    <w:rsid w:val="00FC1135"/>
    <w:rsid w:val="00FC1210"/>
    <w:rsid w:val="00FC18C9"/>
    <w:rsid w:val="00FC1C8A"/>
    <w:rsid w:val="00FC2337"/>
    <w:rsid w:val="00FC2378"/>
    <w:rsid w:val="00FC2D47"/>
    <w:rsid w:val="00FC3275"/>
    <w:rsid w:val="00FC3C0F"/>
    <w:rsid w:val="00FC404E"/>
    <w:rsid w:val="00FC4B00"/>
    <w:rsid w:val="00FC5268"/>
    <w:rsid w:val="00FC5598"/>
    <w:rsid w:val="00FC566F"/>
    <w:rsid w:val="00FC5801"/>
    <w:rsid w:val="00FC5E9D"/>
    <w:rsid w:val="00FC6601"/>
    <w:rsid w:val="00FC70CE"/>
    <w:rsid w:val="00FC7405"/>
    <w:rsid w:val="00FD0EEE"/>
    <w:rsid w:val="00FD1DD1"/>
    <w:rsid w:val="00FD200F"/>
    <w:rsid w:val="00FD233C"/>
    <w:rsid w:val="00FD2419"/>
    <w:rsid w:val="00FD2E2C"/>
    <w:rsid w:val="00FD3396"/>
    <w:rsid w:val="00FD3DEE"/>
    <w:rsid w:val="00FD4A9A"/>
    <w:rsid w:val="00FD4F78"/>
    <w:rsid w:val="00FD56E3"/>
    <w:rsid w:val="00FD6A95"/>
    <w:rsid w:val="00FD79E3"/>
    <w:rsid w:val="00FD7B60"/>
    <w:rsid w:val="00FE03D2"/>
    <w:rsid w:val="00FE060A"/>
    <w:rsid w:val="00FE10B9"/>
    <w:rsid w:val="00FE11CC"/>
    <w:rsid w:val="00FE1285"/>
    <w:rsid w:val="00FE1565"/>
    <w:rsid w:val="00FE1C1F"/>
    <w:rsid w:val="00FE2A36"/>
    <w:rsid w:val="00FE2DF9"/>
    <w:rsid w:val="00FE2E3B"/>
    <w:rsid w:val="00FE31FB"/>
    <w:rsid w:val="00FE4907"/>
    <w:rsid w:val="00FE4C16"/>
    <w:rsid w:val="00FE5255"/>
    <w:rsid w:val="00FE552A"/>
    <w:rsid w:val="00FE5617"/>
    <w:rsid w:val="00FE57B5"/>
    <w:rsid w:val="00FE5B46"/>
    <w:rsid w:val="00FE5C4B"/>
    <w:rsid w:val="00FE65A3"/>
    <w:rsid w:val="00FE67DE"/>
    <w:rsid w:val="00FE7F1C"/>
    <w:rsid w:val="00FF10CF"/>
    <w:rsid w:val="00FF1264"/>
    <w:rsid w:val="00FF19C2"/>
    <w:rsid w:val="00FF2912"/>
    <w:rsid w:val="00FF2D2B"/>
    <w:rsid w:val="00FF35A1"/>
    <w:rsid w:val="00FF35DB"/>
    <w:rsid w:val="00FF3E56"/>
    <w:rsid w:val="00FF4CFC"/>
    <w:rsid w:val="00FF63D1"/>
    <w:rsid w:val="00FF6F86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6C18"/>
    <w:pPr>
      <w:keepNext/>
      <w:ind w:left="-360"/>
      <w:jc w:val="center"/>
      <w:outlineLvl w:val="0"/>
    </w:pPr>
    <w:rPr>
      <w:b/>
      <w:sz w:val="28"/>
    </w:rPr>
  </w:style>
  <w:style w:type="paragraph" w:styleId="Heading3">
    <w:name w:val="heading 3"/>
    <w:basedOn w:val="Normal"/>
    <w:link w:val="Heading3Char"/>
    <w:uiPriority w:val="99"/>
    <w:qFormat/>
    <w:rsid w:val="009A30C0"/>
    <w:pPr>
      <w:outlineLvl w:val="2"/>
    </w:pPr>
    <w:rPr>
      <w:rFonts w:ascii="Arial" w:hAnsi="Arial" w:cs="Arial"/>
      <w:color w:val="666666"/>
      <w:sz w:val="17"/>
      <w:szCs w:val="1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7D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56C18"/>
    <w:pPr>
      <w:keepNext/>
      <w:ind w:firstLine="709"/>
      <w:jc w:val="both"/>
      <w:outlineLvl w:val="8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9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9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93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93E"/>
    <w:rPr>
      <w:rFonts w:asciiTheme="majorHAnsi" w:eastAsiaTheme="majorEastAsia" w:hAnsiTheme="majorHAnsi" w:cstheme="majorBidi"/>
    </w:rPr>
  </w:style>
  <w:style w:type="paragraph" w:styleId="BodyTextIndent2">
    <w:name w:val="Body Text Indent 2"/>
    <w:basedOn w:val="Normal"/>
    <w:link w:val="BodyTextIndent2Char"/>
    <w:uiPriority w:val="99"/>
    <w:rsid w:val="00756C18"/>
    <w:pPr>
      <w:ind w:firstLine="851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393E"/>
    <w:rPr>
      <w:sz w:val="24"/>
      <w:szCs w:val="24"/>
    </w:rPr>
  </w:style>
  <w:style w:type="paragraph" w:customStyle="1" w:styleId="1">
    <w:name w:val="Обычный1"/>
    <w:uiPriority w:val="99"/>
    <w:rsid w:val="00756C18"/>
    <w:pPr>
      <w:ind w:firstLine="72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56C1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393E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56C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393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56C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393E"/>
    <w:rPr>
      <w:sz w:val="24"/>
      <w:szCs w:val="24"/>
    </w:rPr>
  </w:style>
  <w:style w:type="paragraph" w:customStyle="1" w:styleId="Nonformat">
    <w:name w:val="Nonformat"/>
    <w:basedOn w:val="1"/>
    <w:uiPriority w:val="99"/>
    <w:rsid w:val="00756C18"/>
    <w:pPr>
      <w:ind w:firstLine="0"/>
    </w:pPr>
    <w:rPr>
      <w:rFonts w:ascii="Consultant" w:hAnsi="Consultant"/>
    </w:rPr>
  </w:style>
  <w:style w:type="paragraph" w:styleId="Header">
    <w:name w:val="header"/>
    <w:basedOn w:val="Normal"/>
    <w:link w:val="HeaderChar"/>
    <w:uiPriority w:val="99"/>
    <w:rsid w:val="00756C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93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56C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4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E"/>
    <w:rPr>
      <w:sz w:val="0"/>
      <w:szCs w:val="0"/>
    </w:rPr>
  </w:style>
  <w:style w:type="table" w:styleId="TableGrid">
    <w:name w:val="Table Grid"/>
    <w:basedOn w:val="TableNormal"/>
    <w:uiPriority w:val="99"/>
    <w:rsid w:val="00C87D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F17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93E"/>
    <w:rPr>
      <w:sz w:val="24"/>
      <w:szCs w:val="24"/>
    </w:rPr>
  </w:style>
  <w:style w:type="paragraph" w:customStyle="1" w:styleId="ConsNormal">
    <w:name w:val="ConsNormal"/>
    <w:uiPriority w:val="99"/>
    <w:rsid w:val="00D73C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14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71454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paragraph">
    <w:name w:val="paragraph"/>
    <w:basedOn w:val="DefaultParagraphFont"/>
    <w:uiPriority w:val="99"/>
    <w:rsid w:val="009A30C0"/>
    <w:rPr>
      <w:rFonts w:cs="Times New Roman"/>
    </w:rPr>
  </w:style>
  <w:style w:type="character" w:customStyle="1" w:styleId="text1">
    <w:name w:val="text1"/>
    <w:uiPriority w:val="99"/>
    <w:rsid w:val="009A30C0"/>
    <w:rPr>
      <w:rFonts w:ascii="Arial" w:hAnsi="Arial"/>
      <w:color w:val="000000"/>
      <w:sz w:val="18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rsid w:val="00601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93E"/>
    <w:rPr>
      <w:sz w:val="20"/>
      <w:szCs w:val="20"/>
    </w:rPr>
  </w:style>
  <w:style w:type="character" w:styleId="Hyperlink">
    <w:name w:val="Hyperlink"/>
    <w:basedOn w:val="DefaultParagraphFont"/>
    <w:uiPriority w:val="99"/>
    <w:rsid w:val="00FB7A3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B7A3C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B7A3C"/>
    <w:pPr>
      <w:spacing w:before="100" w:beforeAutospacing="1" w:after="100" w:afterAutospacing="1"/>
    </w:pPr>
    <w:rPr>
      <w:color w:val="000000"/>
    </w:rPr>
  </w:style>
  <w:style w:type="paragraph" w:customStyle="1" w:styleId="xl24">
    <w:name w:val="xl24"/>
    <w:basedOn w:val="Normal"/>
    <w:uiPriority w:val="99"/>
    <w:rsid w:val="00FB7A3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25">
    <w:name w:val="xl25"/>
    <w:basedOn w:val="Normal"/>
    <w:uiPriority w:val="99"/>
    <w:rsid w:val="00FB7A3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26">
    <w:name w:val="xl26"/>
    <w:basedOn w:val="Normal"/>
    <w:uiPriority w:val="99"/>
    <w:rsid w:val="00FB7A3C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">
    <w:name w:val="xl27"/>
    <w:basedOn w:val="Normal"/>
    <w:uiPriority w:val="99"/>
    <w:rsid w:val="00FB7A3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28">
    <w:name w:val="xl28"/>
    <w:basedOn w:val="Normal"/>
    <w:uiPriority w:val="99"/>
    <w:rsid w:val="00FB7A3C"/>
    <w:pP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uiPriority w:val="99"/>
    <w:rsid w:val="00FB7A3C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Normal"/>
    <w:uiPriority w:val="99"/>
    <w:rsid w:val="00FB7A3C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Normal"/>
    <w:uiPriority w:val="99"/>
    <w:rsid w:val="00FB7A3C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Normal"/>
    <w:uiPriority w:val="99"/>
    <w:rsid w:val="00FB7A3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al"/>
    <w:uiPriority w:val="99"/>
    <w:rsid w:val="00FB7A3C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">
    <w:name w:val="xl34"/>
    <w:basedOn w:val="Normal"/>
    <w:uiPriority w:val="99"/>
    <w:rsid w:val="00FB7A3C"/>
    <w:pPr>
      <w:spacing w:before="100" w:beforeAutospacing="1" w:after="100" w:afterAutospacing="1"/>
      <w:jc w:val="right"/>
    </w:pPr>
    <w:rPr>
      <w:color w:val="0000FF"/>
    </w:rPr>
  </w:style>
  <w:style w:type="paragraph" w:customStyle="1" w:styleId="xl35">
    <w:name w:val="xl35"/>
    <w:basedOn w:val="Normal"/>
    <w:uiPriority w:val="99"/>
    <w:rsid w:val="00FB7A3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6">
    <w:name w:val="xl36"/>
    <w:basedOn w:val="Normal"/>
    <w:uiPriority w:val="99"/>
    <w:rsid w:val="00FB7A3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7">
    <w:name w:val="xl37"/>
    <w:basedOn w:val="Normal"/>
    <w:uiPriority w:val="99"/>
    <w:rsid w:val="00FB7A3C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al"/>
    <w:uiPriority w:val="99"/>
    <w:rsid w:val="00FB7A3C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39">
    <w:name w:val="xl39"/>
    <w:basedOn w:val="Normal"/>
    <w:uiPriority w:val="99"/>
    <w:rsid w:val="00FB7A3C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40">
    <w:name w:val="xl40"/>
    <w:basedOn w:val="Normal"/>
    <w:uiPriority w:val="99"/>
    <w:rsid w:val="00FB7A3C"/>
    <w:pP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1">
    <w:name w:val="xl41"/>
    <w:basedOn w:val="Normal"/>
    <w:uiPriority w:val="99"/>
    <w:rsid w:val="00FB7A3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Normal"/>
    <w:uiPriority w:val="99"/>
    <w:rsid w:val="00FB7A3C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43">
    <w:name w:val="xl43"/>
    <w:basedOn w:val="Normal"/>
    <w:uiPriority w:val="99"/>
    <w:rsid w:val="00FB7A3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44">
    <w:name w:val="xl44"/>
    <w:basedOn w:val="Normal"/>
    <w:uiPriority w:val="99"/>
    <w:rsid w:val="00FB7A3C"/>
    <w:pPr>
      <w:spacing w:before="100" w:beforeAutospacing="1" w:after="100" w:afterAutospacing="1"/>
      <w:textAlignment w:val="center"/>
    </w:pPr>
  </w:style>
  <w:style w:type="paragraph" w:customStyle="1" w:styleId="xl45">
    <w:name w:val="xl45"/>
    <w:basedOn w:val="Normal"/>
    <w:uiPriority w:val="99"/>
    <w:rsid w:val="00FB7A3C"/>
    <w:pP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6">
    <w:name w:val="xl46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8">
    <w:name w:val="xl48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9">
    <w:name w:val="xl49"/>
    <w:basedOn w:val="Normal"/>
    <w:uiPriority w:val="99"/>
    <w:rsid w:val="00FB7A3C"/>
    <w:pP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"/>
    <w:uiPriority w:val="99"/>
    <w:rsid w:val="00FB7A3C"/>
    <w:pP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51">
    <w:name w:val="xl51"/>
    <w:basedOn w:val="Normal"/>
    <w:uiPriority w:val="99"/>
    <w:rsid w:val="00FB7A3C"/>
    <w:pPr>
      <w:spacing w:before="100" w:beforeAutospacing="1" w:after="100" w:afterAutospacing="1"/>
      <w:jc w:val="center"/>
    </w:pPr>
  </w:style>
  <w:style w:type="paragraph" w:customStyle="1" w:styleId="xl52">
    <w:name w:val="xl52"/>
    <w:basedOn w:val="Normal"/>
    <w:uiPriority w:val="99"/>
    <w:rsid w:val="00FB7A3C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53">
    <w:name w:val="xl53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Normal"/>
    <w:uiPriority w:val="99"/>
    <w:rsid w:val="00FB7A3C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55">
    <w:name w:val="xl55"/>
    <w:basedOn w:val="Normal"/>
    <w:uiPriority w:val="99"/>
    <w:rsid w:val="00FB7A3C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56">
    <w:name w:val="xl56"/>
    <w:basedOn w:val="Normal"/>
    <w:uiPriority w:val="99"/>
    <w:rsid w:val="00FB7A3C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al"/>
    <w:uiPriority w:val="99"/>
    <w:rsid w:val="00FB7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uiPriority w:val="99"/>
    <w:rsid w:val="00FB7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9">
    <w:name w:val="xl59"/>
    <w:basedOn w:val="Normal"/>
    <w:uiPriority w:val="99"/>
    <w:rsid w:val="00FB7A3C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0">
    <w:name w:val="xl60"/>
    <w:basedOn w:val="Normal"/>
    <w:uiPriority w:val="99"/>
    <w:rsid w:val="00FB7A3C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1">
    <w:name w:val="xl61"/>
    <w:basedOn w:val="Normal"/>
    <w:uiPriority w:val="99"/>
    <w:rsid w:val="00FB7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2">
    <w:name w:val="xl62"/>
    <w:basedOn w:val="Normal"/>
    <w:uiPriority w:val="99"/>
    <w:rsid w:val="00FB7A3C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"/>
    <w:uiPriority w:val="99"/>
    <w:rsid w:val="00FB7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7">
    <w:name w:val="xl67"/>
    <w:basedOn w:val="Normal"/>
    <w:uiPriority w:val="99"/>
    <w:rsid w:val="00FB7A3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uiPriority w:val="99"/>
    <w:rsid w:val="00FB7A3C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Normal"/>
    <w:uiPriority w:val="99"/>
    <w:rsid w:val="00FB7A3C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uiPriority w:val="99"/>
    <w:rsid w:val="00FB7A3C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Normal"/>
    <w:uiPriority w:val="99"/>
    <w:rsid w:val="00FB7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uiPriority w:val="99"/>
    <w:rsid w:val="00FB7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uiPriority w:val="99"/>
    <w:rsid w:val="00FB7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Normal"/>
    <w:uiPriority w:val="99"/>
    <w:rsid w:val="00FB7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Normal"/>
    <w:uiPriority w:val="99"/>
    <w:rsid w:val="00FB7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FB7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uiPriority w:val="99"/>
    <w:rsid w:val="00FB7A3C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uiPriority w:val="99"/>
    <w:rsid w:val="00FB7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uiPriority w:val="99"/>
    <w:rsid w:val="00FB7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Normal"/>
    <w:uiPriority w:val="99"/>
    <w:rsid w:val="00FB7A3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8">
    <w:name w:val="xl88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al"/>
    <w:uiPriority w:val="99"/>
    <w:rsid w:val="00FB7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Normal"/>
    <w:uiPriority w:val="99"/>
    <w:rsid w:val="00FB7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4">
    <w:name w:val="xl94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Normal"/>
    <w:uiPriority w:val="99"/>
    <w:rsid w:val="00FB7A3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6">
    <w:name w:val="xl96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Normal"/>
    <w:uiPriority w:val="99"/>
    <w:rsid w:val="00FB7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"/>
    <w:uiPriority w:val="99"/>
    <w:rsid w:val="00FB7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Normal"/>
    <w:uiPriority w:val="99"/>
    <w:rsid w:val="00FB7A3C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Normal"/>
    <w:uiPriority w:val="99"/>
    <w:rsid w:val="00FB7A3C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Normal"/>
    <w:uiPriority w:val="99"/>
    <w:rsid w:val="00FB7A3C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Normal"/>
    <w:uiPriority w:val="99"/>
    <w:rsid w:val="00FB7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5">
    <w:name w:val="xl105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6">
    <w:name w:val="xl106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7">
    <w:name w:val="xl107"/>
    <w:basedOn w:val="Normal"/>
    <w:uiPriority w:val="99"/>
    <w:rsid w:val="00FB7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9">
    <w:name w:val="xl109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0">
    <w:name w:val="xl110"/>
    <w:basedOn w:val="Normal"/>
    <w:uiPriority w:val="99"/>
    <w:rsid w:val="00FB7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"/>
    <w:uiPriority w:val="99"/>
    <w:rsid w:val="00FB7A3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"/>
    <w:uiPriority w:val="99"/>
    <w:rsid w:val="00FB7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3">
    <w:name w:val="xl113"/>
    <w:basedOn w:val="Normal"/>
    <w:uiPriority w:val="99"/>
    <w:rsid w:val="00FB7A3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Normal"/>
    <w:uiPriority w:val="99"/>
    <w:rsid w:val="00FB7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Normal"/>
    <w:uiPriority w:val="99"/>
    <w:rsid w:val="00FB7A3C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Normal"/>
    <w:uiPriority w:val="99"/>
    <w:rsid w:val="00FB7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7">
    <w:name w:val="xl117"/>
    <w:basedOn w:val="Normal"/>
    <w:uiPriority w:val="99"/>
    <w:rsid w:val="00FB7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FB7A3C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0">
    <w:name w:val="xl120"/>
    <w:basedOn w:val="Normal"/>
    <w:uiPriority w:val="99"/>
    <w:rsid w:val="00FB7A3C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Normal"/>
    <w:uiPriority w:val="99"/>
    <w:rsid w:val="00FB7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Normal"/>
    <w:uiPriority w:val="99"/>
    <w:rsid w:val="00FB7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Normal"/>
    <w:uiPriority w:val="99"/>
    <w:rsid w:val="00FB7A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uiPriority w:val="99"/>
    <w:rsid w:val="00FB7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0">
    <w:name w:val="xl130"/>
    <w:basedOn w:val="Normal"/>
    <w:uiPriority w:val="99"/>
    <w:rsid w:val="00FB7A3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32">
    <w:name w:val="xl132"/>
    <w:basedOn w:val="Normal"/>
    <w:uiPriority w:val="99"/>
    <w:rsid w:val="00FB7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uiPriority w:val="99"/>
    <w:rsid w:val="00FB7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"/>
    <w:uiPriority w:val="99"/>
    <w:rsid w:val="00FB7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Normal"/>
    <w:uiPriority w:val="99"/>
    <w:rsid w:val="00FB7A3C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Normal"/>
    <w:uiPriority w:val="99"/>
    <w:rsid w:val="00FB7A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140">
    <w:name w:val="xl140"/>
    <w:basedOn w:val="Normal"/>
    <w:uiPriority w:val="99"/>
    <w:rsid w:val="00FB7A3C"/>
    <w:pP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41">
    <w:name w:val="xl141"/>
    <w:basedOn w:val="Normal"/>
    <w:uiPriority w:val="99"/>
    <w:rsid w:val="00FB7A3C"/>
    <w:pPr>
      <w:pBdr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2">
    <w:name w:val="xl142"/>
    <w:basedOn w:val="Normal"/>
    <w:uiPriority w:val="99"/>
    <w:rsid w:val="00FB7A3C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3">
    <w:name w:val="xl143"/>
    <w:basedOn w:val="Normal"/>
    <w:uiPriority w:val="99"/>
    <w:rsid w:val="00FB7A3C"/>
    <w:pP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4">
    <w:name w:val="xl144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"/>
    <w:uiPriority w:val="99"/>
    <w:rsid w:val="00FB7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"/>
    <w:uiPriority w:val="99"/>
    <w:rsid w:val="00FB7A3C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9">
    <w:name w:val="xl149"/>
    <w:basedOn w:val="Normal"/>
    <w:uiPriority w:val="99"/>
    <w:rsid w:val="00FB7A3C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2">
    <w:name w:val="xl152"/>
    <w:basedOn w:val="Normal"/>
    <w:uiPriority w:val="99"/>
    <w:rsid w:val="00FB7A3C"/>
    <w:pPr>
      <w:pBdr>
        <w:lef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3">
    <w:name w:val="xl153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56">
    <w:name w:val="xl156"/>
    <w:basedOn w:val="Normal"/>
    <w:uiPriority w:val="99"/>
    <w:rsid w:val="00FB7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Normal"/>
    <w:uiPriority w:val="99"/>
    <w:rsid w:val="00FB7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"/>
    <w:uiPriority w:val="99"/>
    <w:rsid w:val="00FB7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61">
    <w:name w:val="xl161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2">
    <w:name w:val="xl162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3">
    <w:name w:val="xl163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4">
    <w:name w:val="xl164"/>
    <w:basedOn w:val="Normal"/>
    <w:uiPriority w:val="99"/>
    <w:rsid w:val="00FB7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Normal"/>
    <w:uiPriority w:val="99"/>
    <w:rsid w:val="00FB7A3C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Normal"/>
    <w:uiPriority w:val="99"/>
    <w:rsid w:val="00FB7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Normal"/>
    <w:uiPriority w:val="99"/>
    <w:rsid w:val="00FB7A3C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8">
    <w:name w:val="xl168"/>
    <w:basedOn w:val="Normal"/>
    <w:uiPriority w:val="99"/>
    <w:rsid w:val="00FB7A3C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9">
    <w:name w:val="xl169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0">
    <w:name w:val="xl170"/>
    <w:basedOn w:val="Normal"/>
    <w:uiPriority w:val="99"/>
    <w:rsid w:val="00FB7A3C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171">
    <w:name w:val="xl171"/>
    <w:basedOn w:val="Normal"/>
    <w:uiPriority w:val="99"/>
    <w:rsid w:val="00FB7A3C"/>
    <w:pPr>
      <w:shd w:val="clear" w:color="auto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72">
    <w:name w:val="xl172"/>
    <w:basedOn w:val="Normal"/>
    <w:uiPriority w:val="99"/>
    <w:rsid w:val="00FB7A3C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3">
    <w:name w:val="xl173"/>
    <w:basedOn w:val="Normal"/>
    <w:uiPriority w:val="99"/>
    <w:rsid w:val="00FB7A3C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74">
    <w:name w:val="xl174"/>
    <w:basedOn w:val="Normal"/>
    <w:uiPriority w:val="99"/>
    <w:rsid w:val="00FB7A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Normal"/>
    <w:uiPriority w:val="99"/>
    <w:rsid w:val="00FB7A3C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6">
    <w:name w:val="xl176"/>
    <w:basedOn w:val="Normal"/>
    <w:uiPriority w:val="99"/>
    <w:rsid w:val="00FB7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7">
    <w:name w:val="xl177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Normal"/>
    <w:uiPriority w:val="99"/>
    <w:rsid w:val="00FB7A3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81">
    <w:name w:val="xl181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2">
    <w:name w:val="xl182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84">
    <w:name w:val="xl184"/>
    <w:basedOn w:val="Normal"/>
    <w:uiPriority w:val="99"/>
    <w:rsid w:val="00FB7A3C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85">
    <w:name w:val="xl185"/>
    <w:basedOn w:val="Normal"/>
    <w:uiPriority w:val="99"/>
    <w:rsid w:val="00FB7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7">
    <w:name w:val="xl187"/>
    <w:basedOn w:val="Normal"/>
    <w:uiPriority w:val="99"/>
    <w:rsid w:val="00FB7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88">
    <w:name w:val="xl188"/>
    <w:basedOn w:val="Normal"/>
    <w:uiPriority w:val="99"/>
    <w:rsid w:val="00FB7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89">
    <w:name w:val="xl189"/>
    <w:basedOn w:val="Normal"/>
    <w:uiPriority w:val="99"/>
    <w:rsid w:val="00FB7A3C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Normal"/>
    <w:uiPriority w:val="99"/>
    <w:rsid w:val="00FB7A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1">
    <w:name w:val="xl191"/>
    <w:basedOn w:val="Normal"/>
    <w:uiPriority w:val="99"/>
    <w:rsid w:val="00FB7A3C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2">
    <w:name w:val="xl192"/>
    <w:basedOn w:val="Normal"/>
    <w:uiPriority w:val="99"/>
    <w:rsid w:val="00FB7A3C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3">
    <w:name w:val="xl193"/>
    <w:basedOn w:val="Normal"/>
    <w:uiPriority w:val="99"/>
    <w:rsid w:val="00FB7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4">
    <w:name w:val="xl194"/>
    <w:basedOn w:val="Normal"/>
    <w:uiPriority w:val="99"/>
    <w:rsid w:val="00FB7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5">
    <w:name w:val="xl195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6">
    <w:name w:val="xl196"/>
    <w:basedOn w:val="Normal"/>
    <w:uiPriority w:val="99"/>
    <w:rsid w:val="00FB7A3C"/>
    <w:pP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Normal"/>
    <w:uiPriority w:val="99"/>
    <w:rsid w:val="00FB7A3C"/>
    <w:pPr>
      <w:spacing w:before="100" w:beforeAutospacing="1" w:after="100" w:afterAutospacing="1"/>
    </w:pPr>
  </w:style>
  <w:style w:type="paragraph" w:customStyle="1" w:styleId="xl198">
    <w:name w:val="xl198"/>
    <w:basedOn w:val="Normal"/>
    <w:uiPriority w:val="99"/>
    <w:rsid w:val="00FB7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9">
    <w:name w:val="xl199"/>
    <w:basedOn w:val="Normal"/>
    <w:uiPriority w:val="99"/>
    <w:rsid w:val="00FB7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Normal"/>
    <w:uiPriority w:val="99"/>
    <w:rsid w:val="00FB7A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Normal"/>
    <w:uiPriority w:val="99"/>
    <w:rsid w:val="00FB7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Normal"/>
    <w:uiPriority w:val="99"/>
    <w:rsid w:val="00FB7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Normal"/>
    <w:uiPriority w:val="99"/>
    <w:rsid w:val="00FB7A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Normal"/>
    <w:uiPriority w:val="99"/>
    <w:rsid w:val="00FB7A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Normal"/>
    <w:uiPriority w:val="99"/>
    <w:rsid w:val="00FB7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6">
    <w:name w:val="xl206"/>
    <w:basedOn w:val="Normal"/>
    <w:uiPriority w:val="99"/>
    <w:rsid w:val="00FB7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7">
    <w:name w:val="xl207"/>
    <w:basedOn w:val="Normal"/>
    <w:uiPriority w:val="99"/>
    <w:rsid w:val="00FB7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"/>
    <w:uiPriority w:val="99"/>
    <w:rsid w:val="00FB7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Normal"/>
    <w:uiPriority w:val="99"/>
    <w:rsid w:val="00FB7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10">
    <w:name w:val="xl210"/>
    <w:basedOn w:val="Normal"/>
    <w:uiPriority w:val="99"/>
    <w:rsid w:val="00FB7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11">
    <w:name w:val="xl211"/>
    <w:basedOn w:val="Normal"/>
    <w:uiPriority w:val="99"/>
    <w:rsid w:val="00FB7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12">
    <w:name w:val="xl212"/>
    <w:basedOn w:val="Normal"/>
    <w:uiPriority w:val="99"/>
    <w:rsid w:val="00FB7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13">
    <w:name w:val="xl213"/>
    <w:basedOn w:val="Normal"/>
    <w:uiPriority w:val="99"/>
    <w:rsid w:val="00FB7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14">
    <w:name w:val="xl214"/>
    <w:basedOn w:val="Normal"/>
    <w:uiPriority w:val="99"/>
    <w:rsid w:val="00FB7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15">
    <w:name w:val="xl215"/>
    <w:basedOn w:val="Normal"/>
    <w:uiPriority w:val="99"/>
    <w:rsid w:val="00FB7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ConsPlusTitle">
    <w:name w:val="ConsPlusTitle"/>
    <w:uiPriority w:val="99"/>
    <w:rsid w:val="00EB5DD2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011C3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11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11C3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1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1C3D"/>
    <w:rPr>
      <w:b/>
    </w:rPr>
  </w:style>
  <w:style w:type="paragraph" w:styleId="ListParagraph">
    <w:name w:val="List Paragraph"/>
    <w:basedOn w:val="Normal"/>
    <w:uiPriority w:val="99"/>
    <w:qFormat/>
    <w:rsid w:val="006020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EE110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FC5268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9A05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954CA4CAE009812645C3F46E6C9863D6426C7F52C32535C00237A599B69267EF4A2222EEF1B7A6E3EE2E38D29034278A4AB01A4593hBZ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13</Pages>
  <Words>4852</Words>
  <Characters>27658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402B</dc:creator>
  <cp:keywords/>
  <dc:description/>
  <cp:lastModifiedBy>2</cp:lastModifiedBy>
  <cp:revision>7</cp:revision>
  <cp:lastPrinted>2019-12-26T07:22:00Z</cp:lastPrinted>
  <dcterms:created xsi:type="dcterms:W3CDTF">2019-12-10T06:22:00Z</dcterms:created>
  <dcterms:modified xsi:type="dcterms:W3CDTF">2019-12-26T07:23:00Z</dcterms:modified>
</cp:coreProperties>
</file>