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EF" w:rsidRDefault="00D155EF" w:rsidP="009D1A7A">
      <w:pPr>
        <w:spacing w:after="0" w:line="240" w:lineRule="auto"/>
        <w:contextualSpacing/>
        <w:rPr>
          <w:rFonts w:ascii="Times New Roman" w:hAnsi="Times New Roman"/>
          <w:sz w:val="32"/>
          <w:szCs w:val="28"/>
        </w:rPr>
      </w:pPr>
      <w:r w:rsidRPr="00911827">
        <w:rPr>
          <w:rFonts w:ascii="Times New Roman" w:hAnsi="Times New Roman"/>
          <w:spacing w:val="82"/>
          <w:sz w:val="28"/>
          <w:szCs w:val="28"/>
        </w:rPr>
        <w:t xml:space="preserve">             </w:t>
      </w:r>
      <w:r>
        <w:rPr>
          <w:rFonts w:ascii="Times New Roman" w:hAnsi="Times New Roman"/>
          <w:sz w:val="32"/>
          <w:szCs w:val="28"/>
        </w:rPr>
        <w:t xml:space="preserve">  </w:t>
      </w:r>
      <w:r w:rsidRPr="00AC4A0C">
        <w:rPr>
          <w:rFonts w:ascii="Times New Roman" w:hAnsi="Times New Roman"/>
          <w:sz w:val="32"/>
          <w:szCs w:val="28"/>
        </w:rPr>
        <w:t xml:space="preserve">Р О С С И Й С К А Я   Ф Е Д Е Р А Ц И Я                                                                                           </w:t>
      </w:r>
      <w:r>
        <w:rPr>
          <w:rFonts w:ascii="Times New Roman" w:hAnsi="Times New Roman"/>
          <w:sz w:val="32"/>
          <w:szCs w:val="28"/>
        </w:rPr>
        <w:t xml:space="preserve"> </w:t>
      </w:r>
    </w:p>
    <w:p w:rsidR="00D155EF" w:rsidRPr="00AC4A0C" w:rsidRDefault="00D155EF" w:rsidP="009D1A7A">
      <w:pPr>
        <w:spacing w:after="0" w:line="240" w:lineRule="auto"/>
        <w:contextualSpacing/>
        <w:rPr>
          <w:rFonts w:ascii="Times New Roman" w:hAnsi="Times New Roman"/>
          <w:sz w:val="8"/>
          <w:szCs w:val="16"/>
        </w:rPr>
      </w:pPr>
      <w:r>
        <w:rPr>
          <w:rFonts w:ascii="Times New Roman" w:hAnsi="Times New Roman"/>
          <w:sz w:val="32"/>
          <w:szCs w:val="28"/>
        </w:rPr>
        <w:t xml:space="preserve">                           </w:t>
      </w:r>
      <w:r w:rsidRPr="00AC4A0C">
        <w:rPr>
          <w:rFonts w:ascii="Times New Roman" w:hAnsi="Times New Roman"/>
          <w:sz w:val="32"/>
          <w:szCs w:val="28"/>
        </w:rPr>
        <w:t>Б Е Л Г О Р О Д С К А Я   О Б Л А С Т Ь</w:t>
      </w:r>
    </w:p>
    <w:p w:rsidR="00D155EF" w:rsidRPr="00AC4A0C" w:rsidRDefault="00D155EF" w:rsidP="00AC4A0C">
      <w:pPr>
        <w:jc w:val="center"/>
        <w:rPr>
          <w:rFonts w:ascii="Times New Roman" w:hAnsi="Times New Roman"/>
          <w:sz w:val="12"/>
          <w:szCs w:val="16"/>
        </w:rPr>
      </w:pPr>
      <w:r w:rsidRPr="00CE2EC2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0.25pt;visibility:visible" filled="t">
            <v:imagedata r:id="rId7" o:title=""/>
          </v:shape>
        </w:pict>
      </w:r>
    </w:p>
    <w:p w:rsidR="00D155EF" w:rsidRPr="00AC4A0C" w:rsidRDefault="00D155EF" w:rsidP="00AC4A0C">
      <w:pPr>
        <w:jc w:val="center"/>
        <w:rPr>
          <w:rFonts w:ascii="Times New Roman" w:hAnsi="Times New Roman"/>
          <w:sz w:val="28"/>
        </w:rPr>
      </w:pPr>
      <w:r w:rsidRPr="00AC4A0C">
        <w:rPr>
          <w:rFonts w:ascii="Times New Roman" w:hAnsi="Times New Roman"/>
          <w:sz w:val="28"/>
        </w:rPr>
        <w:t xml:space="preserve">МУНИЦИПАЛЬНЫЙ СОВЕТ </w:t>
      </w:r>
    </w:p>
    <w:p w:rsidR="00D155EF" w:rsidRPr="00AC4A0C" w:rsidRDefault="00D155EF" w:rsidP="00AC4A0C">
      <w:pPr>
        <w:jc w:val="center"/>
        <w:rPr>
          <w:rFonts w:ascii="Times New Roman" w:hAnsi="Times New Roman"/>
          <w:b/>
          <w:u w:val="single"/>
        </w:rPr>
      </w:pPr>
      <w:r w:rsidRPr="00AC4A0C">
        <w:rPr>
          <w:rFonts w:ascii="Times New Roman" w:hAnsi="Times New Roman"/>
          <w:sz w:val="28"/>
        </w:rPr>
        <w:t xml:space="preserve">МУНИЦИПАЛЬНОГО РАЙОНА «ВОЛОКОНОВСКИЙ РАЙОН» </w:t>
      </w:r>
    </w:p>
    <w:p w:rsidR="00D155EF" w:rsidRPr="00AC4A0C" w:rsidRDefault="00D155EF" w:rsidP="00AC4A0C">
      <w:pPr>
        <w:jc w:val="center"/>
        <w:rPr>
          <w:rFonts w:ascii="Times New Roman" w:hAnsi="Times New Roman"/>
          <w:b/>
          <w:u w:val="single"/>
        </w:rPr>
      </w:pPr>
    </w:p>
    <w:p w:rsidR="00D155EF" w:rsidRPr="00AC4A0C" w:rsidRDefault="00D155EF" w:rsidP="00AC4A0C">
      <w:pPr>
        <w:pStyle w:val="Heading3"/>
        <w:rPr>
          <w:szCs w:val="32"/>
        </w:rPr>
      </w:pPr>
      <w:r w:rsidRPr="00AC4A0C">
        <w:rPr>
          <w:szCs w:val="32"/>
        </w:rPr>
        <w:t>Р Е Ш Е Н И Е</w:t>
      </w:r>
    </w:p>
    <w:p w:rsidR="00D155EF" w:rsidRPr="00AC4A0C" w:rsidRDefault="00D155EF" w:rsidP="00AC4A0C">
      <w:pPr>
        <w:rPr>
          <w:rFonts w:ascii="Times New Roman" w:hAnsi="Times New Roman"/>
          <w:sz w:val="28"/>
        </w:rPr>
      </w:pPr>
    </w:p>
    <w:p w:rsidR="00D155EF" w:rsidRPr="00AC4A0C" w:rsidRDefault="00D155EF" w:rsidP="00AC4A0C">
      <w:pPr>
        <w:keepNext/>
        <w:numPr>
          <w:ilvl w:val="2"/>
          <w:numId w:val="15"/>
        </w:numPr>
        <w:suppressAutoHyphens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18 июня</w:t>
      </w:r>
      <w:r w:rsidRPr="00AC4A0C">
        <w:rPr>
          <w:rFonts w:ascii="Times New Roman" w:hAnsi="Times New Roman"/>
          <w:b/>
          <w:bCs/>
          <w:sz w:val="28"/>
        </w:rPr>
        <w:t xml:space="preserve"> 2021 года                                                                        </w:t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 w:rsidRPr="00AC4A0C">
        <w:rPr>
          <w:rFonts w:ascii="Times New Roman" w:hAnsi="Times New Roman"/>
          <w:b/>
          <w:bCs/>
          <w:sz w:val="28"/>
        </w:rPr>
        <w:t xml:space="preserve">№ </w:t>
      </w:r>
      <w:r w:rsidRPr="00AC4A0C">
        <w:rPr>
          <w:rFonts w:ascii="Times New Roman" w:hAnsi="Times New Roman"/>
          <w:b/>
          <w:bCs/>
          <w:sz w:val="28"/>
        </w:rPr>
        <w:softHyphen/>
      </w:r>
      <w:r w:rsidRPr="00AC4A0C">
        <w:rPr>
          <w:rFonts w:ascii="Times New Roman" w:hAnsi="Times New Roman"/>
          <w:b/>
          <w:bCs/>
          <w:sz w:val="28"/>
        </w:rPr>
        <w:softHyphen/>
      </w:r>
      <w:r w:rsidRPr="00AC4A0C">
        <w:rPr>
          <w:rFonts w:ascii="Times New Roman" w:hAnsi="Times New Roman"/>
          <w:b/>
          <w:bCs/>
          <w:sz w:val="28"/>
        </w:rPr>
        <w:softHyphen/>
      </w:r>
      <w:r>
        <w:rPr>
          <w:rFonts w:ascii="Times New Roman" w:hAnsi="Times New Roman"/>
          <w:b/>
          <w:bCs/>
          <w:sz w:val="28"/>
        </w:rPr>
        <w:t>288</w:t>
      </w:r>
    </w:p>
    <w:p w:rsidR="00D155EF" w:rsidRPr="00911827" w:rsidRDefault="00D155EF" w:rsidP="003658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228"/>
        <w:gridCol w:w="3803"/>
      </w:tblGrid>
      <w:tr w:rsidR="00D155EF" w:rsidRPr="00911827" w:rsidTr="0031718C">
        <w:trPr>
          <w:trHeight w:val="1014"/>
        </w:trPr>
        <w:tc>
          <w:tcPr>
            <w:tcW w:w="6228" w:type="dxa"/>
          </w:tcPr>
          <w:p w:rsidR="00D155EF" w:rsidRPr="00911827" w:rsidRDefault="00D155EF" w:rsidP="00EC7079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имущественной поддержке субъектов малого и среднего предпринимательства при предоставлении муниципального имущества</w:t>
            </w:r>
          </w:p>
          <w:p w:rsidR="00D155EF" w:rsidRDefault="00D155EF" w:rsidP="0036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55EF" w:rsidRPr="00911827" w:rsidRDefault="00D155EF" w:rsidP="0036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3" w:type="dxa"/>
          </w:tcPr>
          <w:p w:rsidR="00D155EF" w:rsidRPr="00911827" w:rsidRDefault="00D155EF" w:rsidP="003658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55EF" w:rsidRDefault="00D155EF" w:rsidP="00307F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82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Федеральными законами  </w:t>
      </w:r>
      <w:r w:rsidRPr="00A67902">
        <w:rPr>
          <w:rFonts w:ascii="Times New Roman" w:hAnsi="Times New Roman"/>
          <w:sz w:val="28"/>
          <w:szCs w:val="28"/>
        </w:rPr>
        <w:t>от 24.07.2007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A67902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 xml:space="preserve">    «О</w:t>
      </w:r>
      <w:r w:rsidRPr="00A67902">
        <w:rPr>
          <w:rFonts w:ascii="Times New Roman" w:hAnsi="Times New Roman"/>
          <w:sz w:val="28"/>
          <w:szCs w:val="28"/>
        </w:rPr>
        <w:t xml:space="preserve"> развитии малого и среднего предпринима</w:t>
      </w:r>
      <w:r>
        <w:rPr>
          <w:rFonts w:ascii="Times New Roman" w:hAnsi="Times New Roman"/>
          <w:sz w:val="28"/>
          <w:szCs w:val="28"/>
        </w:rPr>
        <w:t xml:space="preserve">тельства в Российской Федерации», </w:t>
      </w:r>
      <w:r w:rsidRPr="00307F30">
        <w:rPr>
          <w:rFonts w:ascii="Times New Roman" w:hAnsi="Times New Roman"/>
          <w:sz w:val="28"/>
          <w:szCs w:val="28"/>
        </w:rPr>
        <w:t>от 26.07.2006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307F30">
        <w:rPr>
          <w:rFonts w:ascii="Times New Roman" w:hAnsi="Times New Roman"/>
          <w:sz w:val="28"/>
          <w:szCs w:val="28"/>
        </w:rPr>
        <w:t xml:space="preserve"> 135-ФЗ </w:t>
      </w:r>
      <w:r>
        <w:rPr>
          <w:rFonts w:ascii="Times New Roman" w:hAnsi="Times New Roman"/>
          <w:sz w:val="28"/>
          <w:szCs w:val="28"/>
        </w:rPr>
        <w:t xml:space="preserve">«О защите конкуренции», </w:t>
      </w:r>
      <w:r w:rsidRPr="0033075E">
        <w:rPr>
          <w:rFonts w:ascii="Times New Roman" w:hAnsi="Times New Roman"/>
          <w:sz w:val="28"/>
          <w:szCs w:val="28"/>
        </w:rPr>
        <w:t xml:space="preserve">от 22.07.2008 </w:t>
      </w:r>
      <w:r>
        <w:rPr>
          <w:rFonts w:ascii="Times New Roman" w:hAnsi="Times New Roman"/>
          <w:sz w:val="28"/>
          <w:szCs w:val="28"/>
        </w:rPr>
        <w:t>года            №</w:t>
      </w:r>
      <w:r w:rsidRPr="0033075E">
        <w:rPr>
          <w:rFonts w:ascii="Times New Roman" w:hAnsi="Times New Roman"/>
          <w:sz w:val="28"/>
          <w:szCs w:val="28"/>
        </w:rPr>
        <w:t xml:space="preserve"> 159-ФЗ </w:t>
      </w:r>
      <w:r>
        <w:rPr>
          <w:rFonts w:ascii="Times New Roman" w:hAnsi="Times New Roman"/>
          <w:sz w:val="28"/>
          <w:szCs w:val="28"/>
        </w:rPr>
        <w:t>«</w:t>
      </w:r>
      <w:r w:rsidRPr="00A67902">
        <w:rPr>
          <w:rFonts w:ascii="Times New Roman" w:hAnsi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Федерации», постановлением Правительства Российской Федерации от 21 августа 2010 года № 645 «</w:t>
      </w:r>
      <w:r w:rsidRPr="00A67902">
        <w:rPr>
          <w:rFonts w:ascii="Times New Roman" w:hAnsi="Times New Roman"/>
          <w:sz w:val="28"/>
          <w:szCs w:val="28"/>
        </w:rPr>
        <w:t xml:space="preserve">Об имущественной поддержке субъектов малого и среднего </w:t>
      </w:r>
      <w:r w:rsidRPr="00307F30">
        <w:rPr>
          <w:rFonts w:ascii="Times New Roman" w:hAnsi="Times New Roman"/>
          <w:sz w:val="28"/>
          <w:szCs w:val="28"/>
        </w:rPr>
        <w:t xml:space="preserve">предпринимательства при предоставлении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307F30">
        <w:rPr>
          <w:rFonts w:ascii="Times New Roman" w:hAnsi="Times New Roman"/>
          <w:sz w:val="28"/>
          <w:szCs w:val="28"/>
        </w:rPr>
        <w:t xml:space="preserve"> имущества», </w:t>
      </w:r>
      <w:hyperlink r:id="rId8" w:history="1">
        <w:r w:rsidRPr="00307F30">
          <w:rPr>
            <w:rFonts w:ascii="Times New Roman" w:hAnsi="Times New Roman"/>
            <w:sz w:val="28"/>
            <w:szCs w:val="28"/>
          </w:rPr>
          <w:t>Уставом</w:t>
        </w:r>
      </w:hyperlink>
      <w:r w:rsidRPr="00307F30"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>Волоконовский</w:t>
      </w:r>
      <w:r w:rsidRPr="00307F30">
        <w:rPr>
          <w:rFonts w:ascii="Times New Roman" w:hAnsi="Times New Roman"/>
          <w:sz w:val="28"/>
          <w:szCs w:val="28"/>
        </w:rPr>
        <w:t xml:space="preserve"> район» Белгородской области, Муниципальный совет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307F30">
        <w:rPr>
          <w:rFonts w:ascii="Times New Roman" w:hAnsi="Times New Roman"/>
          <w:sz w:val="28"/>
          <w:szCs w:val="28"/>
        </w:rPr>
        <w:t xml:space="preserve"> района </w:t>
      </w:r>
    </w:p>
    <w:p w:rsidR="00D155EF" w:rsidRPr="00307F30" w:rsidRDefault="00D155EF" w:rsidP="00AC4A0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07F30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7F3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7F30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7F3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7F30">
        <w:rPr>
          <w:rFonts w:ascii="Times New Roman" w:hAnsi="Times New Roman"/>
          <w:b/>
          <w:sz w:val="28"/>
          <w:szCs w:val="28"/>
        </w:rPr>
        <w:t>л</w:t>
      </w:r>
      <w:r w:rsidRPr="00307F30">
        <w:rPr>
          <w:rFonts w:ascii="Times New Roman" w:hAnsi="Times New Roman"/>
          <w:sz w:val="28"/>
          <w:szCs w:val="28"/>
        </w:rPr>
        <w:t>:</w:t>
      </w:r>
    </w:p>
    <w:p w:rsidR="00D155EF" w:rsidRDefault="00D155EF" w:rsidP="00546E1B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7902">
        <w:rPr>
          <w:rFonts w:ascii="Times New Roman" w:hAnsi="Times New Roman"/>
          <w:sz w:val="28"/>
          <w:szCs w:val="28"/>
        </w:rPr>
        <w:t xml:space="preserve">Утвердить Правила формирования, ведения и обязательного опубликования перечня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67902">
        <w:rPr>
          <w:rFonts w:ascii="Times New Roman" w:hAnsi="Times New Roman"/>
          <w:sz w:val="28"/>
          <w:szCs w:val="28"/>
        </w:rPr>
        <w:t xml:space="preserve">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</w:t>
      </w:r>
      <w:r>
        <w:rPr>
          <w:rFonts w:ascii="Times New Roman" w:hAnsi="Times New Roman"/>
          <w:sz w:val="28"/>
          <w:szCs w:val="28"/>
        </w:rPr>
        <w:t xml:space="preserve"> статьи 18 Федерального закона </w:t>
      </w:r>
      <w:r w:rsidRPr="00A67902">
        <w:rPr>
          <w:rFonts w:ascii="Times New Roman" w:hAnsi="Times New Roman"/>
          <w:sz w:val="28"/>
          <w:szCs w:val="28"/>
        </w:rPr>
        <w:t>от 24.07.2007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A67902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«О</w:t>
      </w:r>
      <w:r w:rsidRPr="00A67902">
        <w:rPr>
          <w:rFonts w:ascii="Times New Roman" w:hAnsi="Times New Roman"/>
          <w:sz w:val="28"/>
          <w:szCs w:val="28"/>
        </w:rPr>
        <w:t xml:space="preserve"> развитии малого и среднего предпринима</w:t>
      </w:r>
      <w:r>
        <w:rPr>
          <w:rFonts w:ascii="Times New Roman" w:hAnsi="Times New Roman"/>
          <w:sz w:val="28"/>
          <w:szCs w:val="28"/>
        </w:rPr>
        <w:t>тельства в Российской Федерации» (приложение №1)</w:t>
      </w:r>
      <w:r w:rsidRPr="00A67902">
        <w:rPr>
          <w:rFonts w:ascii="Times New Roman" w:hAnsi="Times New Roman"/>
          <w:sz w:val="28"/>
          <w:szCs w:val="28"/>
        </w:rPr>
        <w:t>.</w:t>
      </w:r>
    </w:p>
    <w:p w:rsidR="00D155EF" w:rsidRDefault="00D155EF" w:rsidP="00546E1B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Положение о порядке и условиях предоставления в аренду имущества, включенного в перечень муниципального </w:t>
      </w:r>
      <w:r w:rsidRPr="00A67902">
        <w:rPr>
          <w:rFonts w:ascii="Times New Roman" w:hAnsi="Times New Roman"/>
          <w:sz w:val="28"/>
          <w:szCs w:val="28"/>
        </w:rPr>
        <w:t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</w:t>
      </w:r>
      <w:r>
        <w:rPr>
          <w:rFonts w:ascii="Times New Roman" w:hAnsi="Times New Roman"/>
          <w:sz w:val="28"/>
          <w:szCs w:val="28"/>
        </w:rPr>
        <w:t xml:space="preserve"> статьи 18 Федерального закона </w:t>
      </w:r>
      <w:r w:rsidRPr="00A67902">
        <w:rPr>
          <w:rFonts w:ascii="Times New Roman" w:hAnsi="Times New Roman"/>
          <w:sz w:val="28"/>
          <w:szCs w:val="28"/>
        </w:rPr>
        <w:t>от 24.07.2007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A67902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«О</w:t>
      </w:r>
      <w:r w:rsidRPr="00A67902">
        <w:rPr>
          <w:rFonts w:ascii="Times New Roman" w:hAnsi="Times New Roman"/>
          <w:sz w:val="28"/>
          <w:szCs w:val="28"/>
        </w:rPr>
        <w:t xml:space="preserve"> развитии малого и среднего предпринима</w:t>
      </w:r>
      <w:r>
        <w:rPr>
          <w:rFonts w:ascii="Times New Roman" w:hAnsi="Times New Roman"/>
          <w:sz w:val="28"/>
          <w:szCs w:val="28"/>
        </w:rPr>
        <w:t>тельства в Российской Федерации» (приложение №2).</w:t>
      </w:r>
    </w:p>
    <w:p w:rsidR="00D155EF" w:rsidRPr="00065B8F" w:rsidRDefault="00D155EF" w:rsidP="009D63A7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65B8F">
        <w:rPr>
          <w:rFonts w:ascii="Times New Roman" w:hAnsi="Times New Roman"/>
          <w:sz w:val="28"/>
          <w:szCs w:val="28"/>
        </w:rPr>
        <w:t xml:space="preserve">Утвердить форму Перечня муниципального имущества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065B8F">
        <w:rPr>
          <w:rFonts w:ascii="Times New Roman" w:hAnsi="Times New Roman"/>
          <w:sz w:val="28"/>
          <w:szCs w:val="28"/>
        </w:rPr>
        <w:t xml:space="preserve"> района, предназначенного для предоставления во владение и (или) пользование субъектам малого и среднего предпринимате</w:t>
      </w:r>
      <w:r>
        <w:rPr>
          <w:rFonts w:ascii="Times New Roman" w:hAnsi="Times New Roman"/>
          <w:sz w:val="28"/>
          <w:szCs w:val="28"/>
        </w:rPr>
        <w:t xml:space="preserve">льства, </w:t>
      </w:r>
      <w:r w:rsidRPr="00065B8F">
        <w:rPr>
          <w:rFonts w:ascii="Times New Roman" w:hAnsi="Times New Roman"/>
          <w:sz w:val="28"/>
          <w:szCs w:val="28"/>
        </w:rPr>
        <w:t>организациям, образующим инфраструктуру 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и физическим лицам, применяющим специальный налоговый режим</w:t>
      </w:r>
      <w:r w:rsidRPr="00065B8F">
        <w:rPr>
          <w:rFonts w:ascii="Times New Roman" w:hAnsi="Times New Roman"/>
          <w:sz w:val="28"/>
          <w:szCs w:val="28"/>
        </w:rPr>
        <w:t xml:space="preserve"> для опубликования в средствах массовой информации, а так же размещения в информационно-телекоммуникационной сети «Интернет» 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B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065B8F">
        <w:rPr>
          <w:rFonts w:ascii="Times New Roman" w:hAnsi="Times New Roman"/>
          <w:sz w:val="28"/>
          <w:szCs w:val="28"/>
        </w:rPr>
        <w:t>).</w:t>
      </w:r>
    </w:p>
    <w:p w:rsidR="00D155EF" w:rsidRDefault="00D155EF" w:rsidP="00946B6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46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E1B">
        <w:rPr>
          <w:rFonts w:ascii="Times New Roman" w:hAnsi="Times New Roman"/>
          <w:sz w:val="28"/>
          <w:szCs w:val="28"/>
        </w:rPr>
        <w:t>Рекомендовать главам администраций городского и сельских поселений входящих в состав муниципального района «</w:t>
      </w:r>
      <w:r>
        <w:rPr>
          <w:rFonts w:ascii="Times New Roman" w:hAnsi="Times New Roman"/>
          <w:sz w:val="28"/>
          <w:szCs w:val="28"/>
        </w:rPr>
        <w:t xml:space="preserve">Волоконовский </w:t>
      </w:r>
      <w:r w:rsidRPr="00546E1B">
        <w:rPr>
          <w:rFonts w:ascii="Times New Roman" w:hAnsi="Times New Roman"/>
          <w:sz w:val="28"/>
          <w:szCs w:val="28"/>
        </w:rPr>
        <w:t xml:space="preserve">район» Белгородской области принять соответствующие муниципальные нормативные правовые  акты, определяющие Порядок формирования, ведения, ежегодного дополнения и обязательного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546E1B">
        <w:rPr>
          <w:rFonts w:ascii="Times New Roman" w:hAnsi="Times New Roman"/>
          <w:sz w:val="28"/>
          <w:szCs w:val="28"/>
        </w:rPr>
        <w:t xml:space="preserve"> Перечня муниципального имущества, форму Перечня муниципального имущества, виды муниципального имущества,  которое используется для формирования Перечня муниципального имущества.</w:t>
      </w:r>
    </w:p>
    <w:p w:rsidR="00D155EF" w:rsidRPr="00946B61" w:rsidRDefault="00D155EF" w:rsidP="00946B6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C4A0C">
        <w:rPr>
          <w:rFonts w:ascii="Times New Roman" w:hAnsi="Times New Roman"/>
          <w:sz w:val="28"/>
          <w:szCs w:val="28"/>
        </w:rPr>
        <w:t>. Считать утратившим силу решение Муниципального совета Волоконов</w:t>
      </w:r>
      <w:r>
        <w:rPr>
          <w:rFonts w:ascii="Times New Roman" w:hAnsi="Times New Roman"/>
          <w:sz w:val="28"/>
          <w:szCs w:val="28"/>
        </w:rPr>
        <w:t>с</w:t>
      </w:r>
      <w:r w:rsidRPr="00AC4A0C">
        <w:rPr>
          <w:rFonts w:ascii="Times New Roman" w:hAnsi="Times New Roman"/>
          <w:sz w:val="28"/>
          <w:szCs w:val="28"/>
        </w:rPr>
        <w:t>кого района от 27.11.2018 г. № 39 «Об имущественной поддержке субъектов малого и среднего предпринимательства при предоставлении муниципального имущества».</w:t>
      </w:r>
    </w:p>
    <w:p w:rsidR="00D155EF" w:rsidRDefault="00D155EF" w:rsidP="00C65F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182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911827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>н</w:t>
      </w:r>
      <w:r w:rsidRPr="00911827">
        <w:rPr>
          <w:rFonts w:ascii="Times New Roman" w:hAnsi="Times New Roman"/>
          <w:sz w:val="28"/>
          <w:szCs w:val="28"/>
        </w:rPr>
        <w:t xml:space="preserve">астоящее решение </w:t>
      </w:r>
      <w:r w:rsidRPr="002D042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районной газете</w:t>
      </w:r>
      <w:r w:rsidRPr="002D0425">
        <w:rPr>
          <w:rFonts w:ascii="Times New Roman" w:hAnsi="Times New Roman"/>
          <w:sz w:val="28"/>
          <w:szCs w:val="28"/>
        </w:rPr>
        <w:t xml:space="preserve"> «Красный Октябрь» и на официальном сайте администрации Волоконовского района в сети «Интернет» по адресу: volokonadm.ru.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D155EF" w:rsidRPr="00911827" w:rsidRDefault="00D155EF" w:rsidP="00C65F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182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1827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</w:t>
      </w:r>
      <w:r>
        <w:rPr>
          <w:rFonts w:ascii="Times New Roman" w:hAnsi="Times New Roman"/>
          <w:sz w:val="28"/>
          <w:szCs w:val="28"/>
        </w:rPr>
        <w:t>.</w:t>
      </w:r>
      <w:r w:rsidRPr="00911827">
        <w:rPr>
          <w:rFonts w:ascii="Times New Roman" w:hAnsi="Times New Roman"/>
          <w:sz w:val="28"/>
          <w:szCs w:val="28"/>
        </w:rPr>
        <w:t xml:space="preserve"> </w:t>
      </w:r>
    </w:p>
    <w:p w:rsidR="00D155EF" w:rsidRDefault="00D155EF" w:rsidP="003658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55EF" w:rsidRPr="00911827" w:rsidRDefault="00D155EF" w:rsidP="003658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55EF" w:rsidRPr="00911827" w:rsidRDefault="00D155EF" w:rsidP="003658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1827">
        <w:rPr>
          <w:rFonts w:ascii="Times New Roman" w:hAnsi="Times New Roman"/>
          <w:b/>
          <w:sz w:val="28"/>
          <w:szCs w:val="28"/>
        </w:rPr>
        <w:t xml:space="preserve">         Председатель </w:t>
      </w:r>
    </w:p>
    <w:p w:rsidR="00D155EF" w:rsidRPr="00911827" w:rsidRDefault="00D155EF" w:rsidP="003658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1827">
        <w:rPr>
          <w:rFonts w:ascii="Times New Roman" w:hAnsi="Times New Roman"/>
          <w:b/>
          <w:sz w:val="28"/>
          <w:szCs w:val="28"/>
        </w:rPr>
        <w:t>Муниципального совета</w:t>
      </w:r>
    </w:p>
    <w:p w:rsidR="00D155EF" w:rsidRPr="00911827" w:rsidRDefault="00D155EF" w:rsidP="003658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D155EF" w:rsidRPr="00911827" w:rsidSect="007020BB">
          <w:headerReference w:type="default" r:id="rId9"/>
          <w:pgSz w:w="11906" w:h="16838"/>
          <w:pgMar w:top="360" w:right="794" w:bottom="568" w:left="1134" w:header="709" w:footer="709" w:gutter="0"/>
          <w:cols w:space="708"/>
          <w:titlePg/>
          <w:docGrid w:linePitch="360"/>
        </w:sectPr>
      </w:pPr>
      <w:r w:rsidRPr="009118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Волоконовский</w:t>
      </w:r>
      <w:r w:rsidRPr="00911827">
        <w:rPr>
          <w:rFonts w:ascii="Times New Roman" w:hAnsi="Times New Roman"/>
          <w:b/>
          <w:sz w:val="28"/>
          <w:szCs w:val="28"/>
        </w:rPr>
        <w:t xml:space="preserve"> район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Н.В. Меланина</w:t>
      </w:r>
    </w:p>
    <w:tbl>
      <w:tblPr>
        <w:tblW w:w="0" w:type="auto"/>
        <w:tblLook w:val="00A0"/>
      </w:tblPr>
      <w:tblGrid>
        <w:gridCol w:w="10031"/>
      </w:tblGrid>
      <w:tr w:rsidR="00D155EF" w:rsidTr="00A7504B">
        <w:tc>
          <w:tcPr>
            <w:tcW w:w="10031" w:type="dxa"/>
          </w:tcPr>
          <w:p w:rsidR="00D155EF" w:rsidRPr="00A7504B" w:rsidRDefault="00D155EF" w:rsidP="00A7504B">
            <w:pPr>
              <w:spacing w:after="0" w:line="240" w:lineRule="auto"/>
              <w:ind w:left="4536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504B">
              <w:rPr>
                <w:rFonts w:ascii="Times New Roman" w:hAnsi="Times New Roman"/>
                <w:bCs/>
                <w:sz w:val="28"/>
                <w:szCs w:val="28"/>
              </w:rPr>
              <w:t>Приложение №1</w:t>
            </w:r>
          </w:p>
          <w:p w:rsidR="00D155EF" w:rsidRPr="00A7504B" w:rsidRDefault="00D155EF" w:rsidP="00A7504B">
            <w:pPr>
              <w:spacing w:after="0" w:line="240" w:lineRule="auto"/>
              <w:ind w:left="5222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55EF" w:rsidRPr="00A7504B" w:rsidRDefault="00D155EF" w:rsidP="00A7504B">
            <w:pPr>
              <w:spacing w:after="0" w:line="240" w:lineRule="auto"/>
              <w:ind w:left="453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504B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</w:t>
            </w:r>
          </w:p>
          <w:p w:rsidR="00D155EF" w:rsidRPr="00A7504B" w:rsidRDefault="00D155EF" w:rsidP="00A7504B">
            <w:pPr>
              <w:spacing w:after="0" w:line="240" w:lineRule="auto"/>
              <w:ind w:left="453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504B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решением Муниципального совета</w:t>
            </w:r>
          </w:p>
          <w:p w:rsidR="00D155EF" w:rsidRPr="00A7504B" w:rsidRDefault="00D155EF" w:rsidP="00A7504B">
            <w:pPr>
              <w:keepNext/>
              <w:spacing w:after="0" w:line="240" w:lineRule="auto"/>
              <w:ind w:left="453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504B">
              <w:rPr>
                <w:rFonts w:ascii="Times New Roman" w:hAnsi="Times New Roman"/>
                <w:b/>
                <w:bCs/>
                <w:sz w:val="28"/>
                <w:szCs w:val="28"/>
              </w:rPr>
              <w:t>Волоконов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A7504B">
              <w:rPr>
                <w:rFonts w:ascii="Times New Roman" w:hAnsi="Times New Roman"/>
                <w:b/>
                <w:bCs/>
                <w:sz w:val="28"/>
                <w:szCs w:val="28"/>
              </w:rPr>
              <w:t>кого района</w:t>
            </w:r>
          </w:p>
          <w:p w:rsidR="00D155EF" w:rsidRPr="00A7504B" w:rsidRDefault="00D155EF" w:rsidP="00A7504B">
            <w:pPr>
              <w:spacing w:after="0" w:line="240" w:lineRule="auto"/>
              <w:ind w:left="453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50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 июня</w:t>
            </w:r>
            <w:r w:rsidRPr="00A750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2021 года </w:t>
            </w:r>
          </w:p>
          <w:p w:rsidR="00D155EF" w:rsidRPr="00A7504B" w:rsidRDefault="00D155EF" w:rsidP="00A7504B">
            <w:pPr>
              <w:spacing w:after="0" w:line="240" w:lineRule="auto"/>
              <w:ind w:left="453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504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288</w:t>
            </w:r>
          </w:p>
          <w:p w:rsidR="00D155EF" w:rsidRPr="00A7504B" w:rsidRDefault="00D155EF" w:rsidP="00A7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/>
              <w:contextualSpacing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D155EF" w:rsidRPr="00A7504B" w:rsidRDefault="00D155EF" w:rsidP="00A7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D155EF" w:rsidRPr="00A7504B" w:rsidRDefault="00D155EF" w:rsidP="00A7504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04B">
              <w:rPr>
                <w:rFonts w:ascii="Times New Roman" w:hAnsi="Times New Roman"/>
                <w:b/>
                <w:sz w:val="28"/>
                <w:szCs w:val="28"/>
              </w:rPr>
              <w:t xml:space="preserve">Правила </w:t>
            </w:r>
          </w:p>
          <w:p w:rsidR="00D155EF" w:rsidRPr="00A7504B" w:rsidRDefault="00D155EF" w:rsidP="00A7504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04B">
              <w:rPr>
                <w:rFonts w:ascii="Times New Roman" w:hAnsi="Times New Roman"/>
                <w:b/>
                <w:sz w:val="28"/>
                <w:szCs w:val="28"/>
              </w:rPr>
      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года № 209-ФЗ «О развитии малого и среднего предпринимательства в Российской Федерации»</w:t>
            </w:r>
          </w:p>
          <w:p w:rsidR="00D155EF" w:rsidRPr="00A7504B" w:rsidRDefault="00D155EF" w:rsidP="00A750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155EF" w:rsidRPr="00E9073F" w:rsidRDefault="00D155EF" w:rsidP="00E9073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9073F">
        <w:rPr>
          <w:rFonts w:ascii="Times New Roman" w:hAnsi="Times New Roman"/>
          <w:b/>
          <w:sz w:val="28"/>
          <w:szCs w:val="28"/>
          <w:lang w:eastAsia="en-US"/>
        </w:rPr>
        <w:t>Общие  положения.</w:t>
      </w:r>
    </w:p>
    <w:p w:rsidR="00D155EF" w:rsidRPr="00F3264B" w:rsidRDefault="00D155EF" w:rsidP="00546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55EF" w:rsidRPr="00F3264B" w:rsidRDefault="00D155EF" w:rsidP="00C02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Настоящие</w:t>
      </w:r>
      <w:r w:rsidRPr="00F326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определяю</w:t>
      </w:r>
      <w:r w:rsidRPr="00F3264B">
        <w:rPr>
          <w:rFonts w:ascii="Times New Roman" w:hAnsi="Times New Roman"/>
          <w:sz w:val="28"/>
          <w:szCs w:val="28"/>
        </w:rPr>
        <w:t xml:space="preserve">т правила формирования, ведения, ежегодного дополнения и опубликования Перечня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3264B">
        <w:rPr>
          <w:rFonts w:ascii="Times New Roman" w:hAnsi="Times New Roman"/>
          <w:sz w:val="28"/>
          <w:szCs w:val="28"/>
        </w:rPr>
        <w:t xml:space="preserve"> имущества </w:t>
      </w:r>
      <w:r w:rsidRPr="000C018D">
        <w:rPr>
          <w:rFonts w:ascii="Times New Roman" w:hAnsi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года № 209-ФЗ «О развитии малого и среднего предпринимательства в Российской Федерации»</w:t>
      </w:r>
      <w:r w:rsidRPr="00F3264B">
        <w:rPr>
          <w:rFonts w:ascii="Times New Roman" w:hAnsi="Times New Roman"/>
          <w:sz w:val="28"/>
          <w:szCs w:val="28"/>
        </w:rPr>
        <w:t xml:space="preserve"> (далее – Перечень), </w:t>
      </w:r>
      <w:r w:rsidRPr="000C018D">
        <w:rPr>
          <w:rFonts w:ascii="Times New Roman" w:hAnsi="Times New Roman"/>
          <w:sz w:val="28"/>
          <w:szCs w:val="28"/>
        </w:rPr>
        <w:t xml:space="preserve">в целях предоставления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C018D">
        <w:rPr>
          <w:rFonts w:ascii="Times New Roman" w:hAnsi="Times New Roman"/>
          <w:sz w:val="28"/>
          <w:szCs w:val="28"/>
        </w:rPr>
        <w:t xml:space="preserve"> имущества во владение и (или) в пользование на долгосрочной основе субъектам малого и среднего предпринимательс</w:t>
      </w:r>
      <w:r>
        <w:rPr>
          <w:rFonts w:ascii="Times New Roman" w:hAnsi="Times New Roman"/>
          <w:sz w:val="28"/>
          <w:szCs w:val="28"/>
        </w:rPr>
        <w:t xml:space="preserve">тва, </w:t>
      </w:r>
      <w:r w:rsidRPr="000C018D">
        <w:rPr>
          <w:rFonts w:ascii="Times New Roman" w:hAnsi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и физическим лицам, применяющим специальный налоговый режим.</w:t>
      </w:r>
    </w:p>
    <w:p w:rsidR="00D155EF" w:rsidRPr="00F3264B" w:rsidRDefault="00D155EF" w:rsidP="00C02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Par18"/>
      <w:bookmarkEnd w:id="0"/>
      <w:r>
        <w:rPr>
          <w:rFonts w:ascii="Times New Roman" w:hAnsi="Times New Roman"/>
          <w:sz w:val="28"/>
          <w:szCs w:val="28"/>
        </w:rPr>
        <w:t>2.</w:t>
      </w:r>
      <w:r w:rsidRPr="00F3264B">
        <w:rPr>
          <w:rFonts w:ascii="Times New Roman" w:hAnsi="Times New Roman"/>
          <w:sz w:val="28"/>
          <w:szCs w:val="28"/>
        </w:rPr>
        <w:t xml:space="preserve"> Перечень, изменения и ежегодное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3264B">
        <w:rPr>
          <w:rFonts w:ascii="Times New Roman" w:hAnsi="Times New Roman"/>
          <w:sz w:val="28"/>
          <w:szCs w:val="28"/>
        </w:rPr>
        <w:t xml:space="preserve">дополнение утверждаются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 </w:t>
      </w:r>
      <w:r w:rsidRPr="002F7C6E">
        <w:rPr>
          <w:rFonts w:ascii="Times New Roman" w:hAnsi="Times New Roman"/>
          <w:sz w:val="28"/>
          <w:szCs w:val="28"/>
        </w:rPr>
        <w:t>Волоконовского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F3264B">
        <w:rPr>
          <w:rFonts w:ascii="Times New Roman" w:hAnsi="Times New Roman"/>
          <w:i/>
          <w:sz w:val="28"/>
          <w:szCs w:val="28"/>
        </w:rPr>
        <w:t>.</w:t>
      </w:r>
    </w:p>
    <w:p w:rsidR="00D155EF" w:rsidRPr="00F3264B" w:rsidRDefault="00D155EF" w:rsidP="00546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3264B">
        <w:rPr>
          <w:rFonts w:ascii="Times New Roman" w:hAnsi="Times New Roman"/>
          <w:sz w:val="28"/>
          <w:szCs w:val="28"/>
        </w:rPr>
        <w:t xml:space="preserve"> Формирование и ведение Перечня осуществляется</w:t>
      </w:r>
      <w:r>
        <w:rPr>
          <w:rFonts w:ascii="Times New Roman" w:hAnsi="Times New Roman"/>
          <w:sz w:val="28"/>
          <w:szCs w:val="28"/>
        </w:rPr>
        <w:t xml:space="preserve"> уполномоченным органом – управлением экономического развития и прогнозирования администрации </w:t>
      </w:r>
      <w:r w:rsidRPr="002F7C6E">
        <w:rPr>
          <w:rFonts w:ascii="Times New Roman" w:hAnsi="Times New Roman"/>
          <w:sz w:val="28"/>
          <w:szCs w:val="28"/>
        </w:rPr>
        <w:t>Волоконовского</w:t>
      </w:r>
      <w:r>
        <w:rPr>
          <w:rFonts w:ascii="Times New Roman" w:hAnsi="Times New Roman"/>
          <w:sz w:val="28"/>
          <w:szCs w:val="28"/>
        </w:rPr>
        <w:t xml:space="preserve">  района (далее – Управление) </w:t>
      </w:r>
      <w:r w:rsidRPr="006B2514">
        <w:rPr>
          <w:rFonts w:ascii="Times New Roman" w:hAnsi="Times New Roman"/>
          <w:sz w:val="28"/>
          <w:szCs w:val="28"/>
        </w:rPr>
        <w:t>в электронной форме, а также на бумажном носителе.</w:t>
      </w:r>
      <w:r w:rsidRPr="00F326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F3264B">
        <w:rPr>
          <w:rFonts w:ascii="Times New Roman" w:hAnsi="Times New Roman"/>
          <w:sz w:val="28"/>
          <w:szCs w:val="28"/>
        </w:rPr>
        <w:t>отвечает за достоверность содержащихся в Перечне сведений.</w:t>
      </w:r>
    </w:p>
    <w:p w:rsidR="00D155EF" w:rsidRPr="00F3264B" w:rsidRDefault="00D155EF" w:rsidP="00546E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3264B">
        <w:rPr>
          <w:rFonts w:ascii="Times New Roman" w:hAnsi="Times New Roman"/>
          <w:sz w:val="28"/>
          <w:szCs w:val="28"/>
        </w:rPr>
        <w:t xml:space="preserve"> В Перечень вносятся сведения об имуществе, соответствующем следующим критериям:</w:t>
      </w:r>
    </w:p>
    <w:p w:rsidR="00D155EF" w:rsidRPr="00F3264B" w:rsidRDefault="00D155EF" w:rsidP="00546E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</w:t>
      </w:r>
      <w:r w:rsidRPr="00F3264B">
        <w:rPr>
          <w:rFonts w:ascii="Times New Roman" w:hAnsi="Times New Roman"/>
          <w:sz w:val="28"/>
          <w:szCs w:val="28"/>
        </w:rPr>
        <w:t xml:space="preserve">мущество свободно от прав третьих лиц </w:t>
      </w:r>
      <w:r w:rsidRPr="00F3264B">
        <w:rPr>
          <w:rFonts w:ascii="Times New Roman" w:hAnsi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F3264B">
        <w:rPr>
          <w:rFonts w:ascii="Times New Roman" w:hAnsi="Times New Roman"/>
          <w:sz w:val="28"/>
          <w:szCs w:val="28"/>
        </w:rPr>
        <w:t>;</w:t>
      </w:r>
    </w:p>
    <w:p w:rsidR="00D155EF" w:rsidRPr="00F3264B" w:rsidRDefault="00D155EF" w:rsidP="00546E1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</w:t>
      </w:r>
      <w:r w:rsidRPr="00F3264B">
        <w:rPr>
          <w:rFonts w:ascii="Times New Roman" w:hAnsi="Times New Roman"/>
          <w:sz w:val="28"/>
          <w:szCs w:val="28"/>
        </w:rPr>
        <w:t xml:space="preserve">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>
        <w:rPr>
          <w:rFonts w:ascii="Times New Roman" w:hAnsi="Times New Roman"/>
          <w:sz w:val="28"/>
          <w:szCs w:val="28"/>
        </w:rPr>
        <w:t xml:space="preserve"> на торгах или без проведения торгов</w:t>
      </w:r>
      <w:r w:rsidRPr="00F3264B">
        <w:rPr>
          <w:rFonts w:ascii="Times New Roman" w:hAnsi="Times New Roman"/>
          <w:sz w:val="28"/>
          <w:szCs w:val="28"/>
        </w:rPr>
        <w:t>;</w:t>
      </w:r>
    </w:p>
    <w:p w:rsidR="00D155EF" w:rsidRPr="00F3264B" w:rsidRDefault="00D155EF" w:rsidP="00546E1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</w:t>
      </w:r>
      <w:r w:rsidRPr="00F3264B">
        <w:rPr>
          <w:rFonts w:ascii="Times New Roman" w:hAnsi="Times New Roman"/>
          <w:sz w:val="28"/>
          <w:szCs w:val="28"/>
        </w:rPr>
        <w:t>мущество не является объектом религиозного назначения;</w:t>
      </w:r>
    </w:p>
    <w:p w:rsidR="00D155EF" w:rsidRDefault="00D155EF" w:rsidP="00546E1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517727">
        <w:rPr>
          <w:rFonts w:ascii="Times New Roman" w:hAnsi="Times New Roman"/>
          <w:sz w:val="28"/>
          <w:szCs w:val="28"/>
        </w:rPr>
        <w:t>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>
        <w:rPr>
          <w:rFonts w:ascii="Times New Roman" w:hAnsi="Times New Roman"/>
          <w:sz w:val="28"/>
          <w:szCs w:val="28"/>
        </w:rPr>
        <w:t>;</w:t>
      </w:r>
    </w:p>
    <w:p w:rsidR="00D155EF" w:rsidRPr="00517727" w:rsidRDefault="00D155EF" w:rsidP="0051772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727">
        <w:rPr>
          <w:rFonts w:ascii="Times New Roman" w:hAnsi="Times New Roman"/>
          <w:sz w:val="28"/>
          <w:szCs w:val="28"/>
        </w:rPr>
        <w:t>д) в отношении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D155EF" w:rsidRPr="00517727" w:rsidRDefault="00D155EF" w:rsidP="0051772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727">
        <w:rPr>
          <w:rFonts w:ascii="Times New Roman" w:hAnsi="Times New Roman"/>
          <w:sz w:val="28"/>
          <w:szCs w:val="28"/>
        </w:rPr>
        <w:t>е) имущество не подлежит приватизации в соответствии с прогнозным планом (программой) приватизации имущества;</w:t>
      </w:r>
    </w:p>
    <w:p w:rsidR="00D155EF" w:rsidRPr="00517727" w:rsidRDefault="00D155EF" w:rsidP="0051772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727">
        <w:rPr>
          <w:rFonts w:ascii="Times New Roman" w:hAnsi="Times New Roman"/>
          <w:sz w:val="28"/>
          <w:szCs w:val="28"/>
        </w:rPr>
        <w:t>ж) имущество не признано аварийным и подлежащим сносу или реконструкции;</w:t>
      </w:r>
    </w:p>
    <w:p w:rsidR="00D155EF" w:rsidRPr="00517727" w:rsidRDefault="00D155EF" w:rsidP="0051772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727">
        <w:rPr>
          <w:rFonts w:ascii="Times New Roman" w:hAnsi="Times New Roman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155EF" w:rsidRPr="00517727" w:rsidRDefault="00D155EF" w:rsidP="0051772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727">
        <w:rPr>
          <w:rFonts w:ascii="Times New Roman" w:hAnsi="Times New Roman"/>
          <w:sz w:val="28"/>
          <w:szCs w:val="28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155EF" w:rsidRPr="00517727" w:rsidRDefault="00D155EF" w:rsidP="0051772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727">
        <w:rPr>
          <w:rFonts w:ascii="Times New Roman" w:hAnsi="Times New Roman"/>
          <w:sz w:val="28"/>
          <w:szCs w:val="28"/>
        </w:rPr>
        <w:t xml:space="preserve">к) в отношении имущества, закрепленного на праве хозяйственного ведения или оперативного управления за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17727">
        <w:rPr>
          <w:rFonts w:ascii="Times New Roman" w:hAnsi="Times New Roman"/>
          <w:sz w:val="28"/>
          <w:szCs w:val="28"/>
        </w:rPr>
        <w:t xml:space="preserve"> унитарным предприятием, на праве оперативного управления за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517727">
        <w:rPr>
          <w:rFonts w:ascii="Times New Roman" w:hAnsi="Times New Roman"/>
          <w:sz w:val="28"/>
          <w:szCs w:val="28"/>
        </w:rPr>
        <w:t xml:space="preserve"> учреждением, представлено предложение такого предприятия или учреждения о включении соответствующего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17727">
        <w:rPr>
          <w:rFonts w:ascii="Times New Roman" w:hAnsi="Times New Roman"/>
          <w:sz w:val="28"/>
          <w:szCs w:val="28"/>
        </w:rPr>
        <w:t xml:space="preserve"> имущества в перечень, </w:t>
      </w:r>
      <w:r w:rsidRPr="005F7814">
        <w:rPr>
          <w:rFonts w:ascii="Times New Roman" w:hAnsi="Times New Roman"/>
          <w:sz w:val="28"/>
          <w:szCs w:val="28"/>
        </w:rPr>
        <w:t xml:space="preserve">а также письменное согласие администрации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5F7814">
        <w:rPr>
          <w:rFonts w:ascii="Times New Roman" w:hAnsi="Times New Roman"/>
          <w:sz w:val="28"/>
          <w:szCs w:val="28"/>
        </w:rPr>
        <w:t xml:space="preserve"> района, уполномоченно</w:t>
      </w:r>
      <w:r>
        <w:rPr>
          <w:rFonts w:ascii="Times New Roman" w:hAnsi="Times New Roman"/>
          <w:sz w:val="28"/>
          <w:szCs w:val="28"/>
        </w:rPr>
        <w:t>й</w:t>
      </w:r>
      <w:r w:rsidRPr="005F7814">
        <w:rPr>
          <w:rFonts w:ascii="Times New Roman" w:hAnsi="Times New Roman"/>
          <w:sz w:val="28"/>
          <w:szCs w:val="28"/>
        </w:rPr>
        <w:t xml:space="preserve">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организациям инфраструктуры поддержки</w:t>
      </w:r>
      <w:r w:rsidRPr="00517727">
        <w:rPr>
          <w:rFonts w:ascii="Times New Roman" w:hAnsi="Times New Roman"/>
          <w:sz w:val="28"/>
          <w:szCs w:val="28"/>
        </w:rPr>
        <w:t>;</w:t>
      </w:r>
    </w:p>
    <w:p w:rsidR="00D155EF" w:rsidRPr="00517727" w:rsidRDefault="00D155EF" w:rsidP="00517727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727">
        <w:rPr>
          <w:rFonts w:ascii="Times New Roman" w:hAnsi="Times New Roman"/>
          <w:sz w:val="28"/>
          <w:szCs w:val="28"/>
        </w:rPr>
        <w:t>л)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D155EF" w:rsidRPr="00F3264B" w:rsidRDefault="00D155EF" w:rsidP="00546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и</w:t>
      </w:r>
      <w:r w:rsidRPr="00F3264B">
        <w:rPr>
          <w:rFonts w:ascii="Times New Roman" w:hAnsi="Times New Roman"/>
          <w:sz w:val="28"/>
          <w:szCs w:val="28"/>
        </w:rPr>
        <w:t xml:space="preserve">мущество не включено в действующий в текущем году и на очередной период акт о планировании приватизации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3264B">
        <w:rPr>
          <w:rFonts w:ascii="Times New Roman" w:hAnsi="Times New Roman"/>
          <w:sz w:val="28"/>
          <w:szCs w:val="28"/>
        </w:rPr>
        <w:t xml:space="preserve">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>
        <w:rPr>
          <w:rFonts w:ascii="Times New Roman" w:hAnsi="Times New Roman"/>
          <w:sz w:val="28"/>
          <w:szCs w:val="28"/>
        </w:rPr>
        <w:t>муниципального района «Волоконовский район»</w:t>
      </w:r>
      <w:r w:rsidRPr="00F3264B">
        <w:rPr>
          <w:rFonts w:ascii="Times New Roman" w:hAnsi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</w:t>
      </w:r>
      <w:r>
        <w:rPr>
          <w:rFonts w:ascii="Times New Roman" w:hAnsi="Times New Roman"/>
          <w:sz w:val="28"/>
          <w:szCs w:val="28"/>
        </w:rPr>
        <w:t>ным некоммерческим организациям.</w:t>
      </w:r>
    </w:p>
    <w:p w:rsidR="00D155EF" w:rsidRPr="00F3264B" w:rsidRDefault="00D155EF" w:rsidP="00164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3264B">
        <w:rPr>
          <w:rFonts w:ascii="Times New Roman" w:hAnsi="Times New Roman"/>
          <w:sz w:val="28"/>
          <w:szCs w:val="28"/>
        </w:rPr>
        <w:t xml:space="preserve">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</w:t>
      </w:r>
      <w:r>
        <w:rPr>
          <w:rFonts w:ascii="Times New Roman" w:hAnsi="Times New Roman"/>
          <w:sz w:val="28"/>
          <w:szCs w:val="28"/>
        </w:rPr>
        <w:t xml:space="preserve">актом администрации </w:t>
      </w:r>
      <w:r w:rsidRPr="002F7C6E">
        <w:rPr>
          <w:rFonts w:ascii="Times New Roman" w:hAnsi="Times New Roman"/>
          <w:sz w:val="28"/>
          <w:szCs w:val="28"/>
        </w:rPr>
        <w:t>Волоконовского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F3264B">
        <w:rPr>
          <w:rFonts w:ascii="Times New Roman" w:hAnsi="Times New Roman"/>
          <w:sz w:val="28"/>
          <w:szCs w:val="28"/>
        </w:rPr>
        <w:t xml:space="preserve">по его инициативе или на основании предложений органов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района «Волоконовский район»</w:t>
      </w:r>
      <w:r w:rsidRPr="00F3264B">
        <w:rPr>
          <w:rFonts w:ascii="Times New Roman" w:hAnsi="Times New Roman"/>
          <w:i/>
          <w:sz w:val="28"/>
          <w:szCs w:val="28"/>
        </w:rPr>
        <w:t>,</w:t>
      </w:r>
      <w:r w:rsidRPr="00F3264B">
        <w:rPr>
          <w:rFonts w:ascii="Times New Roman" w:hAnsi="Times New Roman"/>
          <w:sz w:val="28"/>
          <w:szCs w:val="28"/>
        </w:rPr>
        <w:t xml:space="preserve"> коллегиального органа в </w:t>
      </w:r>
      <w:r>
        <w:rPr>
          <w:rFonts w:ascii="Times New Roman" w:hAnsi="Times New Roman"/>
          <w:sz w:val="28"/>
          <w:szCs w:val="28"/>
        </w:rPr>
        <w:t>муниципальном районе «Волоконовский район»</w:t>
      </w:r>
      <w:r w:rsidRPr="00F3264B">
        <w:rPr>
          <w:rFonts w:ascii="Times New Roman" w:hAnsi="Times New Roman"/>
          <w:sz w:val="28"/>
          <w:szCs w:val="28"/>
        </w:rPr>
        <w:t xml:space="preserve"> по обеспечению взаимодействия исполнительных органов власти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F3264B">
        <w:rPr>
          <w:rFonts w:ascii="Times New Roman" w:hAnsi="Times New Roman"/>
          <w:sz w:val="28"/>
          <w:szCs w:val="28"/>
        </w:rPr>
        <w:t xml:space="preserve"> с территориальным 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64B">
        <w:rPr>
          <w:rFonts w:ascii="Times New Roman" w:hAnsi="Times New Roman"/>
          <w:sz w:val="28"/>
          <w:szCs w:val="28"/>
        </w:rPr>
        <w:t xml:space="preserve">Росимущества в </w:t>
      </w: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Pr="00F3264B">
        <w:rPr>
          <w:rFonts w:ascii="Times New Roman" w:hAnsi="Times New Roman"/>
          <w:sz w:val="28"/>
          <w:szCs w:val="28"/>
        </w:rPr>
        <w:t xml:space="preserve">и органами местного самоуправления по вопросам оказания имущественной поддержки субъектам малого и среднего предпринимательства, предложений </w:t>
      </w:r>
      <w:r>
        <w:rPr>
          <w:rFonts w:ascii="Times New Roman" w:hAnsi="Times New Roman"/>
          <w:sz w:val="28"/>
          <w:szCs w:val="28"/>
        </w:rPr>
        <w:t>муниципальных унитарных предприятий</w:t>
      </w:r>
      <w:r w:rsidRPr="005177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517727">
        <w:rPr>
          <w:rFonts w:ascii="Times New Roman" w:hAnsi="Times New Roman"/>
          <w:sz w:val="28"/>
          <w:szCs w:val="28"/>
        </w:rPr>
        <w:t xml:space="preserve"> учр</w:t>
      </w:r>
      <w:r>
        <w:rPr>
          <w:rFonts w:ascii="Times New Roman" w:hAnsi="Times New Roman"/>
          <w:sz w:val="28"/>
          <w:szCs w:val="28"/>
        </w:rPr>
        <w:t>еждений</w:t>
      </w:r>
      <w:r w:rsidRPr="00F3264B">
        <w:rPr>
          <w:rFonts w:ascii="Times New Roman" w:hAnsi="Times New Roman"/>
          <w:sz w:val="28"/>
          <w:szCs w:val="28"/>
        </w:rPr>
        <w:t xml:space="preserve">, а также субъектов малого и среднего предпринимательства, </w:t>
      </w:r>
      <w:r>
        <w:rPr>
          <w:rFonts w:ascii="Times New Roman" w:hAnsi="Times New Roman"/>
          <w:sz w:val="28"/>
          <w:szCs w:val="28"/>
        </w:rPr>
        <w:t xml:space="preserve">общероссийских </w:t>
      </w:r>
      <w:r w:rsidRPr="00F3264B">
        <w:rPr>
          <w:rFonts w:ascii="Times New Roman" w:hAnsi="Times New Roman"/>
          <w:sz w:val="28"/>
          <w:szCs w:val="28"/>
        </w:rPr>
        <w:t>некоммерческих организаций, выражающих интересы субъектов малого и среднего предпринимательства,</w:t>
      </w:r>
      <w:r>
        <w:rPr>
          <w:rFonts w:ascii="Times New Roman" w:hAnsi="Times New Roman"/>
          <w:sz w:val="28"/>
          <w:szCs w:val="28"/>
        </w:rPr>
        <w:t xml:space="preserve">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</w:t>
      </w:r>
      <w:r w:rsidRPr="00F3264B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bookmarkStart w:id="1" w:name="Par1"/>
      <w:bookmarkEnd w:id="1"/>
      <w:r>
        <w:rPr>
          <w:rFonts w:ascii="Times New Roman" w:hAnsi="Times New Roman"/>
          <w:sz w:val="28"/>
          <w:szCs w:val="28"/>
        </w:rPr>
        <w:t xml:space="preserve">, а также субъектов </w:t>
      </w:r>
      <w:r w:rsidRPr="00F3264B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физических лиц, применяющих специальный налоговый режим.</w:t>
      </w:r>
    </w:p>
    <w:p w:rsidR="00D155EF" w:rsidRPr="00F3264B" w:rsidRDefault="00D155EF" w:rsidP="00164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814">
        <w:rPr>
          <w:rFonts w:ascii="Times New Roman" w:hAnsi="Times New Roman"/>
          <w:sz w:val="28"/>
          <w:szCs w:val="28"/>
        </w:rPr>
        <w:t xml:space="preserve">В случае внесения изменений в реестр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F7814">
        <w:rPr>
          <w:rFonts w:ascii="Times New Roman" w:hAnsi="Times New Roman"/>
          <w:sz w:val="28"/>
          <w:szCs w:val="28"/>
        </w:rPr>
        <w:t xml:space="preserve"> имущества в отношении </w:t>
      </w:r>
      <w:r>
        <w:rPr>
          <w:rFonts w:ascii="Times New Roman" w:hAnsi="Times New Roman"/>
          <w:sz w:val="28"/>
          <w:szCs w:val="28"/>
        </w:rPr>
        <w:t>муниципального имущества, включенного в П</w:t>
      </w:r>
      <w:r w:rsidRPr="005F7814">
        <w:rPr>
          <w:rFonts w:ascii="Times New Roman" w:hAnsi="Times New Roman"/>
          <w:sz w:val="28"/>
          <w:szCs w:val="28"/>
        </w:rPr>
        <w:t xml:space="preserve">еречень,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5F7814">
        <w:rPr>
          <w:rFonts w:ascii="Times New Roman" w:hAnsi="Times New Roman"/>
          <w:sz w:val="28"/>
          <w:szCs w:val="28"/>
        </w:rPr>
        <w:t xml:space="preserve">в течение 10 дней обеспечивает внесение соответствующих изменений в отношении </w:t>
      </w:r>
      <w:r>
        <w:rPr>
          <w:rFonts w:ascii="Times New Roman" w:hAnsi="Times New Roman"/>
          <w:sz w:val="28"/>
          <w:szCs w:val="28"/>
        </w:rPr>
        <w:t>муниципального имущества в П</w:t>
      </w:r>
      <w:r w:rsidRPr="005F7814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>.</w:t>
      </w:r>
    </w:p>
    <w:p w:rsidR="00D155EF" w:rsidRPr="00F3264B" w:rsidRDefault="00D155EF" w:rsidP="00164A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6</w:t>
      </w:r>
      <w:r w:rsidRPr="00F3264B">
        <w:rPr>
          <w:rFonts w:ascii="Times New Roman" w:hAnsi="Times New Roman"/>
          <w:sz w:val="28"/>
          <w:szCs w:val="28"/>
        </w:rPr>
        <w:t xml:space="preserve">. Рассмотрение </w:t>
      </w:r>
      <w:r>
        <w:rPr>
          <w:rFonts w:ascii="Times New Roman" w:hAnsi="Times New Roman"/>
          <w:sz w:val="28"/>
          <w:szCs w:val="28"/>
        </w:rPr>
        <w:t>Управлением</w:t>
      </w:r>
      <w:r w:rsidRPr="00F3264B">
        <w:rPr>
          <w:rFonts w:ascii="Times New Roman" w:hAnsi="Times New Roman"/>
          <w:sz w:val="28"/>
          <w:szCs w:val="28"/>
        </w:rPr>
        <w:t xml:space="preserve"> предложений, поступивших от лиц, указанных в пункте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3264B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их</w:t>
      </w:r>
      <w:r w:rsidRPr="00F326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F3264B">
        <w:rPr>
          <w:rFonts w:ascii="Times New Roman" w:hAnsi="Times New Roman"/>
          <w:sz w:val="28"/>
          <w:szCs w:val="28"/>
        </w:rPr>
        <w:t>, осуществляется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D155EF" w:rsidRPr="00F3264B" w:rsidRDefault="00D155EF" w:rsidP="00164A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5"/>
      <w:bookmarkEnd w:id="2"/>
      <w:r>
        <w:rPr>
          <w:rFonts w:ascii="Times New Roman" w:hAnsi="Times New Roman"/>
          <w:sz w:val="28"/>
          <w:szCs w:val="28"/>
        </w:rPr>
        <w:t>а) о</w:t>
      </w:r>
      <w:r w:rsidRPr="00F3264B">
        <w:rPr>
          <w:rFonts w:ascii="Times New Roman" w:hAnsi="Times New Roman"/>
          <w:sz w:val="28"/>
          <w:szCs w:val="28"/>
        </w:rPr>
        <w:t xml:space="preserve"> включении сведений об имуществе, в отношении которого поступило предложение, в Перечень </w:t>
      </w:r>
      <w:r>
        <w:rPr>
          <w:rFonts w:ascii="Times New Roman" w:hAnsi="Times New Roman"/>
          <w:sz w:val="28"/>
          <w:szCs w:val="28"/>
        </w:rPr>
        <w:t>с учетом критериев, установленных пунктом 4  Правил</w:t>
      </w:r>
      <w:r w:rsidRPr="00F3264B">
        <w:rPr>
          <w:rFonts w:ascii="Times New Roman" w:hAnsi="Times New Roman"/>
          <w:sz w:val="28"/>
          <w:szCs w:val="28"/>
        </w:rPr>
        <w:t>;</w:t>
      </w:r>
    </w:p>
    <w:p w:rsidR="00D155EF" w:rsidRPr="00F3264B" w:rsidRDefault="00D155EF" w:rsidP="00164A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6"/>
      <w:bookmarkEnd w:id="3"/>
      <w:r>
        <w:rPr>
          <w:rFonts w:ascii="Times New Roman" w:hAnsi="Times New Roman"/>
          <w:sz w:val="28"/>
          <w:szCs w:val="28"/>
        </w:rPr>
        <w:t>б) о</w:t>
      </w:r>
      <w:r w:rsidRPr="00F3264B">
        <w:rPr>
          <w:rFonts w:ascii="Times New Roman" w:hAnsi="Times New Roman"/>
          <w:sz w:val="28"/>
          <w:szCs w:val="28"/>
        </w:rPr>
        <w:t xml:space="preserve">б исключении сведений об имуществе, в отношении которого поступило предложение, из Перечня, с </w:t>
      </w:r>
      <w:r>
        <w:rPr>
          <w:rFonts w:ascii="Times New Roman" w:hAnsi="Times New Roman"/>
          <w:sz w:val="28"/>
          <w:szCs w:val="28"/>
        </w:rPr>
        <w:t xml:space="preserve">учетом положений </w:t>
      </w:r>
      <w:r w:rsidRPr="00164A01">
        <w:rPr>
          <w:rFonts w:ascii="Times New Roman" w:hAnsi="Times New Roman"/>
          <w:sz w:val="28"/>
          <w:szCs w:val="28"/>
        </w:rPr>
        <w:t>пунктов 8 и 9 настоящих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Pr="00F3264B">
        <w:rPr>
          <w:rFonts w:ascii="Times New Roman" w:hAnsi="Times New Roman"/>
          <w:sz w:val="28"/>
          <w:szCs w:val="28"/>
        </w:rPr>
        <w:t>;</w:t>
      </w:r>
    </w:p>
    <w:p w:rsidR="00D155EF" w:rsidRDefault="00D155EF" w:rsidP="00164A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D155EF" w:rsidRDefault="00D155EF" w:rsidP="00164A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3264B">
        <w:rPr>
          <w:rFonts w:ascii="Times New Roman" w:hAnsi="Times New Roman"/>
          <w:sz w:val="28"/>
          <w:szCs w:val="28"/>
        </w:rPr>
        <w:t xml:space="preserve"> </w:t>
      </w:r>
      <w:r w:rsidRPr="007B0B48">
        <w:rPr>
          <w:rFonts w:ascii="Times New Roman" w:hAnsi="Times New Roman"/>
          <w:sz w:val="28"/>
          <w:szCs w:val="28"/>
        </w:rPr>
        <w:t>В случае принятия решения об отказе в учете пр</w:t>
      </w:r>
      <w:r>
        <w:rPr>
          <w:rFonts w:ascii="Times New Roman" w:hAnsi="Times New Roman"/>
          <w:sz w:val="28"/>
          <w:szCs w:val="28"/>
        </w:rPr>
        <w:t>едложения, указанного в пункте 4</w:t>
      </w:r>
      <w:r w:rsidRPr="007B0B48">
        <w:rPr>
          <w:rFonts w:ascii="Times New Roman" w:hAnsi="Times New Roman"/>
          <w:sz w:val="28"/>
          <w:szCs w:val="28"/>
        </w:rPr>
        <w:t xml:space="preserve"> настоящих Правил, </w:t>
      </w:r>
      <w:r>
        <w:rPr>
          <w:rFonts w:ascii="Times New Roman" w:hAnsi="Times New Roman"/>
          <w:sz w:val="28"/>
          <w:szCs w:val="28"/>
        </w:rPr>
        <w:t>Управление</w:t>
      </w:r>
      <w:r w:rsidRPr="007B0B48">
        <w:rPr>
          <w:rFonts w:ascii="Times New Roman" w:hAnsi="Times New Roman"/>
          <w:sz w:val="28"/>
          <w:szCs w:val="28"/>
        </w:rPr>
        <w:t xml:space="preserve"> направляет лицу, представившему предложение, мотивированный ответ о нев</w:t>
      </w:r>
      <w:r>
        <w:rPr>
          <w:rFonts w:ascii="Times New Roman" w:hAnsi="Times New Roman"/>
          <w:sz w:val="28"/>
          <w:szCs w:val="28"/>
        </w:rPr>
        <w:t>озможности включения сведений об имуществе в П</w:t>
      </w:r>
      <w:r w:rsidRPr="007B0B48">
        <w:rPr>
          <w:rFonts w:ascii="Times New Roman" w:hAnsi="Times New Roman"/>
          <w:sz w:val="28"/>
          <w:szCs w:val="28"/>
        </w:rPr>
        <w:t>еречень или исключения с</w:t>
      </w:r>
      <w:r>
        <w:rPr>
          <w:rFonts w:ascii="Times New Roman" w:hAnsi="Times New Roman"/>
          <w:sz w:val="28"/>
          <w:szCs w:val="28"/>
        </w:rPr>
        <w:t>ведений об имуществе из П</w:t>
      </w:r>
      <w:r w:rsidRPr="007B0B48">
        <w:rPr>
          <w:rFonts w:ascii="Times New Roman" w:hAnsi="Times New Roman"/>
          <w:sz w:val="28"/>
          <w:szCs w:val="28"/>
        </w:rPr>
        <w:t>еречня</w:t>
      </w:r>
      <w:r>
        <w:rPr>
          <w:rFonts w:ascii="Times New Roman" w:hAnsi="Times New Roman"/>
          <w:sz w:val="28"/>
          <w:szCs w:val="28"/>
        </w:rPr>
        <w:t>.</w:t>
      </w:r>
    </w:p>
    <w:p w:rsidR="00D155EF" w:rsidRPr="007B0B48" w:rsidRDefault="00D155EF" w:rsidP="007B0B4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FF777D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формирует полный пакет документов для</w:t>
      </w:r>
      <w:r w:rsidRPr="00FF777D">
        <w:rPr>
          <w:rFonts w:ascii="Times New Roman" w:hAnsi="Times New Roman"/>
          <w:sz w:val="28"/>
          <w:szCs w:val="28"/>
        </w:rPr>
        <w:t xml:space="preserve"> исключ</w:t>
      </w:r>
      <w:r>
        <w:rPr>
          <w:rFonts w:ascii="Times New Roman" w:hAnsi="Times New Roman"/>
          <w:sz w:val="28"/>
          <w:szCs w:val="28"/>
        </w:rPr>
        <w:t>ения</w:t>
      </w:r>
      <w:r w:rsidRPr="00FF777D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7B0B48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7B0B48">
        <w:rPr>
          <w:rFonts w:ascii="Times New Roman" w:hAnsi="Times New Roman"/>
          <w:sz w:val="28"/>
          <w:szCs w:val="28"/>
        </w:rPr>
        <w:t xml:space="preserve"> имуществе из перечня, если в течение 2 </w:t>
      </w:r>
      <w:r>
        <w:rPr>
          <w:rFonts w:ascii="Times New Roman" w:hAnsi="Times New Roman"/>
          <w:sz w:val="28"/>
          <w:szCs w:val="28"/>
        </w:rPr>
        <w:t xml:space="preserve">лет со дня включения сведений об </w:t>
      </w:r>
      <w:r w:rsidRPr="007B0B48">
        <w:rPr>
          <w:rFonts w:ascii="Times New Roman" w:hAnsi="Times New Roman"/>
          <w:sz w:val="28"/>
          <w:szCs w:val="28"/>
        </w:rPr>
        <w:t>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физических лиц, применяющих специальный налоговый режим</w:t>
      </w:r>
      <w:r w:rsidRPr="007B0B48">
        <w:rPr>
          <w:rFonts w:ascii="Times New Roman" w:hAnsi="Times New Roman"/>
          <w:sz w:val="28"/>
          <w:szCs w:val="28"/>
        </w:rPr>
        <w:t>, не поступило:</w:t>
      </w:r>
    </w:p>
    <w:p w:rsidR="00D155EF" w:rsidRPr="007B0B48" w:rsidRDefault="00D155EF" w:rsidP="007B0B4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0B48">
        <w:rPr>
          <w:rFonts w:ascii="Times New Roman" w:hAnsi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B0B48">
        <w:rPr>
          <w:rFonts w:ascii="Times New Roman" w:hAnsi="Times New Roman"/>
          <w:sz w:val="28"/>
          <w:szCs w:val="28"/>
        </w:rPr>
        <w:t xml:space="preserve"> имущества, в том числе на право заключения договора аренды земельного участка;</w:t>
      </w:r>
    </w:p>
    <w:p w:rsidR="00D155EF" w:rsidRDefault="00D155EF" w:rsidP="007B0B4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0B48">
        <w:rPr>
          <w:rFonts w:ascii="Times New Roman" w:hAnsi="Times New Roman"/>
          <w:sz w:val="28"/>
          <w:szCs w:val="28"/>
        </w:rPr>
        <w:t xml:space="preserve">б) ни одного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B0B48">
        <w:rPr>
          <w:rFonts w:ascii="Times New Roman" w:hAnsi="Times New Roman"/>
          <w:sz w:val="28"/>
          <w:szCs w:val="28"/>
        </w:rPr>
        <w:t xml:space="preserve">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</w:t>
      </w:r>
      <w:r>
        <w:rPr>
          <w:rFonts w:ascii="Times New Roman" w:hAnsi="Times New Roman"/>
          <w:sz w:val="28"/>
          <w:szCs w:val="28"/>
        </w:rPr>
        <w:t xml:space="preserve">смотренных Федеральным законом </w:t>
      </w:r>
      <w:r w:rsidRPr="007B0B48">
        <w:rPr>
          <w:rFonts w:ascii="Times New Roman" w:hAnsi="Times New Roman"/>
          <w:sz w:val="28"/>
          <w:szCs w:val="28"/>
        </w:rPr>
        <w:t xml:space="preserve">от 26.07.2006 </w:t>
      </w:r>
      <w:r>
        <w:rPr>
          <w:rFonts w:ascii="Times New Roman" w:hAnsi="Times New Roman"/>
          <w:sz w:val="28"/>
          <w:szCs w:val="28"/>
        </w:rPr>
        <w:t>года №</w:t>
      </w:r>
      <w:r w:rsidRPr="007B0B48">
        <w:rPr>
          <w:rFonts w:ascii="Times New Roman" w:hAnsi="Times New Roman"/>
          <w:sz w:val="28"/>
          <w:szCs w:val="28"/>
        </w:rPr>
        <w:t xml:space="preserve"> 135-ФЗ </w:t>
      </w:r>
      <w:r>
        <w:rPr>
          <w:rFonts w:ascii="Times New Roman" w:hAnsi="Times New Roman"/>
          <w:sz w:val="28"/>
          <w:szCs w:val="28"/>
        </w:rPr>
        <w:t>«О защите конкуренции»</w:t>
      </w:r>
      <w:r w:rsidRPr="007B0B48">
        <w:rPr>
          <w:rFonts w:ascii="Times New Roman" w:hAnsi="Times New Roman"/>
          <w:sz w:val="28"/>
          <w:szCs w:val="28"/>
        </w:rPr>
        <w:t xml:space="preserve"> или Земельным кодексом Российской Федерации.</w:t>
      </w:r>
    </w:p>
    <w:p w:rsidR="00D155EF" w:rsidRPr="00F3264B" w:rsidRDefault="00D155EF" w:rsidP="00546E1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3264B">
        <w:rPr>
          <w:rFonts w:ascii="Times New Roman" w:hAnsi="Times New Roman"/>
          <w:sz w:val="28"/>
          <w:szCs w:val="28"/>
        </w:rPr>
        <w:t>. Решение об отказе в учете предложения о включении имущества в Перечень принимается в следующих случаях:</w:t>
      </w:r>
    </w:p>
    <w:p w:rsidR="00D155EF" w:rsidRPr="007B0B48" w:rsidRDefault="00D155EF" w:rsidP="007B0B4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0B48">
        <w:rPr>
          <w:rFonts w:ascii="Times New Roman" w:hAnsi="Times New Roman"/>
          <w:sz w:val="28"/>
          <w:szCs w:val="28"/>
        </w:rPr>
        <w:t xml:space="preserve">а) в отношении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B0B48">
        <w:rPr>
          <w:rFonts w:ascii="Times New Roman" w:hAnsi="Times New Roman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о его ис</w:t>
      </w:r>
      <w:r>
        <w:rPr>
          <w:rFonts w:ascii="Times New Roman" w:hAnsi="Times New Roman"/>
          <w:sz w:val="28"/>
          <w:szCs w:val="28"/>
        </w:rPr>
        <w:t xml:space="preserve">пользовании для государственных, муниципальных </w:t>
      </w:r>
      <w:r w:rsidRPr="007B0B48">
        <w:rPr>
          <w:rFonts w:ascii="Times New Roman" w:hAnsi="Times New Roman"/>
          <w:sz w:val="28"/>
          <w:szCs w:val="28"/>
        </w:rPr>
        <w:t>нужд либо для иных целей;</w:t>
      </w:r>
    </w:p>
    <w:p w:rsidR="00D155EF" w:rsidRPr="007B0B48" w:rsidRDefault="00D155EF" w:rsidP="007B0B4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0B48">
        <w:rPr>
          <w:rFonts w:ascii="Times New Roman" w:hAnsi="Times New Roman"/>
          <w:sz w:val="28"/>
          <w:szCs w:val="28"/>
        </w:rPr>
        <w:t xml:space="preserve">б) право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B0B48">
        <w:rPr>
          <w:rFonts w:ascii="Times New Roman" w:hAnsi="Times New Roman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порядке;</w:t>
      </w:r>
    </w:p>
    <w:p w:rsidR="00D155EF" w:rsidRDefault="00D155EF" w:rsidP="007B0B4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0B48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муниципальное</w:t>
      </w:r>
      <w:r w:rsidRPr="007B0B48">
        <w:rPr>
          <w:rFonts w:ascii="Times New Roman" w:hAnsi="Times New Roman"/>
          <w:sz w:val="28"/>
          <w:szCs w:val="28"/>
        </w:rPr>
        <w:t xml:space="preserve"> имущество не соответствует кр</w:t>
      </w:r>
      <w:r>
        <w:rPr>
          <w:rFonts w:ascii="Times New Roman" w:hAnsi="Times New Roman"/>
          <w:sz w:val="28"/>
          <w:szCs w:val="28"/>
        </w:rPr>
        <w:t>итериям, установленным пунктом 4 н</w:t>
      </w:r>
      <w:r w:rsidRPr="007B0B48">
        <w:rPr>
          <w:rFonts w:ascii="Times New Roman" w:hAnsi="Times New Roman"/>
          <w:sz w:val="28"/>
          <w:szCs w:val="28"/>
        </w:rPr>
        <w:t xml:space="preserve">астоящих Правил. </w:t>
      </w:r>
    </w:p>
    <w:p w:rsidR="00D155EF" w:rsidRDefault="00D155EF" w:rsidP="007B0B4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3264B">
        <w:rPr>
          <w:rFonts w:ascii="Times New Roman" w:hAnsi="Times New Roman"/>
          <w:sz w:val="28"/>
          <w:szCs w:val="28"/>
        </w:rPr>
        <w:t xml:space="preserve">. </w:t>
      </w:r>
      <w:r w:rsidRPr="000C018D">
        <w:rPr>
          <w:rFonts w:ascii="Times New Roman" w:hAnsi="Times New Roman"/>
          <w:sz w:val="28"/>
          <w:szCs w:val="28"/>
        </w:rPr>
        <w:t xml:space="preserve">Сведения о </w:t>
      </w:r>
      <w:r>
        <w:rPr>
          <w:rFonts w:ascii="Times New Roman" w:hAnsi="Times New Roman"/>
          <w:sz w:val="28"/>
          <w:szCs w:val="28"/>
        </w:rPr>
        <w:t>муниципальном имуществе вносятся в П</w:t>
      </w:r>
      <w:r w:rsidRPr="000C018D">
        <w:rPr>
          <w:rFonts w:ascii="Times New Roman" w:hAnsi="Times New Roman"/>
          <w:sz w:val="28"/>
          <w:szCs w:val="28"/>
        </w:rPr>
        <w:t xml:space="preserve">еречень в составе и по форме, которые установлены в соответствии с частью 4.4 статьи 18 Федерального закона от 24.07.2007 </w:t>
      </w:r>
      <w:r>
        <w:rPr>
          <w:rFonts w:ascii="Times New Roman" w:hAnsi="Times New Roman"/>
          <w:sz w:val="28"/>
          <w:szCs w:val="28"/>
        </w:rPr>
        <w:t>года  №</w:t>
      </w:r>
      <w:r w:rsidRPr="000C018D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0C018D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/>
          <w:sz w:val="28"/>
          <w:szCs w:val="28"/>
        </w:rPr>
        <w:t>тельства в Российской Федерации».</w:t>
      </w:r>
      <w:r w:rsidRPr="000C018D">
        <w:rPr>
          <w:rFonts w:ascii="Times New Roman" w:hAnsi="Times New Roman"/>
          <w:sz w:val="28"/>
          <w:szCs w:val="28"/>
        </w:rPr>
        <w:t xml:space="preserve"> </w:t>
      </w:r>
    </w:p>
    <w:p w:rsidR="00D155EF" w:rsidRDefault="00D155EF" w:rsidP="000C018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C018D">
        <w:rPr>
          <w:rFonts w:ascii="Times New Roman" w:hAnsi="Times New Roman"/>
          <w:sz w:val="28"/>
          <w:szCs w:val="28"/>
        </w:rPr>
        <w:t>. Сведения об имуществе группируются в Перечне в разрезе городского и сельских поселений муниципального района «</w:t>
      </w:r>
      <w:r>
        <w:rPr>
          <w:rFonts w:ascii="Times New Roman" w:hAnsi="Times New Roman"/>
          <w:sz w:val="28"/>
          <w:szCs w:val="28"/>
        </w:rPr>
        <w:t>Волоконовский</w:t>
      </w:r>
      <w:r w:rsidRPr="000C018D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0C018D">
        <w:rPr>
          <w:rFonts w:ascii="Times New Roman" w:hAnsi="Times New Roman"/>
          <w:sz w:val="28"/>
          <w:szCs w:val="28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В отношении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C018D">
        <w:rPr>
          <w:rFonts w:ascii="Times New Roman" w:hAnsi="Times New Roman"/>
          <w:sz w:val="28"/>
          <w:szCs w:val="28"/>
        </w:rPr>
        <w:t xml:space="preserve"> имущества, закрепленного за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0C018D">
        <w:rPr>
          <w:rFonts w:ascii="Times New Roman" w:hAnsi="Times New Roman"/>
          <w:sz w:val="28"/>
          <w:szCs w:val="28"/>
        </w:rPr>
        <w:t xml:space="preserve"> унитарным предприятием и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0C018D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реждением, в П</w:t>
      </w:r>
      <w:r w:rsidRPr="000C018D">
        <w:rPr>
          <w:rFonts w:ascii="Times New Roman" w:hAnsi="Times New Roman"/>
          <w:sz w:val="28"/>
          <w:szCs w:val="28"/>
        </w:rPr>
        <w:t>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D155EF" w:rsidRPr="000C018D" w:rsidRDefault="00D155EF" w:rsidP="000C018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77D">
        <w:rPr>
          <w:rFonts w:ascii="Times New Roman" w:hAnsi="Times New Roman"/>
          <w:sz w:val="28"/>
          <w:szCs w:val="28"/>
        </w:rPr>
        <w:t>12. Ведение Перечня осуществляется Управлением в бумажной и электронной форм</w:t>
      </w:r>
      <w:r>
        <w:rPr>
          <w:rFonts w:ascii="Times New Roman" w:hAnsi="Times New Roman"/>
          <w:sz w:val="28"/>
          <w:szCs w:val="28"/>
        </w:rPr>
        <w:t>ах</w:t>
      </w:r>
      <w:r w:rsidRPr="00FF777D">
        <w:rPr>
          <w:rFonts w:ascii="Times New Roman" w:hAnsi="Times New Roman"/>
          <w:sz w:val="28"/>
          <w:szCs w:val="28"/>
        </w:rPr>
        <w:t>.</w:t>
      </w:r>
    </w:p>
    <w:p w:rsidR="00D155EF" w:rsidRPr="000C018D" w:rsidRDefault="00D155EF" w:rsidP="000C018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C018D">
        <w:rPr>
          <w:rFonts w:ascii="Times New Roman" w:hAnsi="Times New Roman"/>
          <w:sz w:val="28"/>
          <w:szCs w:val="28"/>
        </w:rPr>
        <w:t>. Перечень и внесенные в него изменения подлежат:</w:t>
      </w:r>
    </w:p>
    <w:p w:rsidR="00D155EF" w:rsidRPr="000C018D" w:rsidRDefault="00D155EF" w:rsidP="000C018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018D">
        <w:rPr>
          <w:rFonts w:ascii="Times New Roman" w:hAnsi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D155EF" w:rsidRPr="00FF777D" w:rsidRDefault="00D155EF" w:rsidP="00FF77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018D">
        <w:rPr>
          <w:rFonts w:ascii="Times New Roman" w:hAnsi="Times New Roman"/>
          <w:sz w:val="28"/>
          <w:szCs w:val="28"/>
        </w:rPr>
        <w:t xml:space="preserve">б) размещению на официальном сайте </w:t>
      </w:r>
      <w:r>
        <w:rPr>
          <w:rFonts w:ascii="Times New Roman" w:hAnsi="Times New Roman"/>
          <w:sz w:val="28"/>
          <w:szCs w:val="28"/>
        </w:rPr>
        <w:t>органа местного самоуправления муниципального района «Волоконовский район» Белгородской области</w:t>
      </w:r>
      <w:r w:rsidRPr="000C018D">
        <w:rPr>
          <w:rFonts w:ascii="Times New Roman" w:hAnsi="Times New Roman"/>
          <w:sz w:val="28"/>
          <w:szCs w:val="28"/>
        </w:rPr>
        <w:t xml:space="preserve">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FF777D">
        <w:rPr>
          <w:rFonts w:ascii="Times New Roman" w:hAnsi="Times New Roman"/>
          <w:sz w:val="28"/>
          <w:szCs w:val="28"/>
        </w:rPr>
        <w:t xml:space="preserve"> </w:t>
      </w:r>
      <w:r w:rsidRPr="000C018D">
        <w:rPr>
          <w:rFonts w:ascii="Times New Roman" w:hAnsi="Times New Roman"/>
          <w:sz w:val="28"/>
          <w:szCs w:val="28"/>
        </w:rPr>
        <w:t>(в том числе в форме открытых данных) - в течение 3 рабочих дней со дня утверждения.</w:t>
      </w:r>
    </w:p>
    <w:p w:rsidR="00D155EF" w:rsidRPr="00F3264B" w:rsidRDefault="00D155EF" w:rsidP="00546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5EF" w:rsidRDefault="00D155EF" w:rsidP="008C3C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D155EF" w:rsidRPr="00EA4AA7" w:rsidRDefault="00D155EF" w:rsidP="00EA4AA7">
      <w:pPr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EA4AA7">
      <w:pPr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EA4AA7">
      <w:pPr>
        <w:rPr>
          <w:rFonts w:ascii="Times New Roman" w:hAnsi="Times New Roman"/>
          <w:sz w:val="28"/>
          <w:szCs w:val="28"/>
          <w:lang w:eastAsia="en-US"/>
        </w:rPr>
      </w:pPr>
    </w:p>
    <w:p w:rsidR="00D155EF" w:rsidRPr="00EA4AA7" w:rsidRDefault="00D155EF" w:rsidP="00EA4AA7">
      <w:pPr>
        <w:rPr>
          <w:rFonts w:ascii="Times New Roman" w:hAnsi="Times New Roman"/>
          <w:sz w:val="28"/>
          <w:szCs w:val="28"/>
          <w:lang w:eastAsia="en-US"/>
        </w:rPr>
      </w:pPr>
    </w:p>
    <w:p w:rsidR="00D155EF" w:rsidRPr="00EA4AA7" w:rsidRDefault="00D155EF" w:rsidP="00EA4AA7">
      <w:pPr>
        <w:rPr>
          <w:rFonts w:ascii="Times New Roman" w:hAnsi="Times New Roman"/>
          <w:sz w:val="28"/>
          <w:szCs w:val="28"/>
          <w:lang w:eastAsia="en-US"/>
        </w:rPr>
      </w:pPr>
    </w:p>
    <w:p w:rsidR="00D155EF" w:rsidRPr="00EA4AA7" w:rsidRDefault="00D155EF" w:rsidP="00EA4AA7">
      <w:pPr>
        <w:rPr>
          <w:rFonts w:ascii="Times New Roman" w:hAnsi="Times New Roman"/>
          <w:sz w:val="28"/>
          <w:szCs w:val="28"/>
          <w:lang w:eastAsia="en-US"/>
        </w:rPr>
      </w:pPr>
    </w:p>
    <w:p w:rsidR="00D155EF" w:rsidRPr="00EA4AA7" w:rsidRDefault="00D155EF" w:rsidP="00EA4AA7">
      <w:pPr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EA4AA7">
      <w:pPr>
        <w:tabs>
          <w:tab w:val="left" w:pos="4380"/>
        </w:tabs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EA4AA7">
      <w:pPr>
        <w:tabs>
          <w:tab w:val="left" w:pos="4380"/>
        </w:tabs>
        <w:rPr>
          <w:rFonts w:ascii="Times New Roman" w:hAnsi="Times New Roman"/>
          <w:sz w:val="28"/>
          <w:szCs w:val="28"/>
          <w:lang w:eastAsia="en-US"/>
        </w:rPr>
      </w:pPr>
    </w:p>
    <w:p w:rsidR="00D155EF" w:rsidRPr="00AF56FE" w:rsidRDefault="00D155EF" w:rsidP="00EA4AA7">
      <w:pPr>
        <w:spacing w:after="0" w:line="240" w:lineRule="auto"/>
        <w:ind w:left="4536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F56FE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D155EF" w:rsidRDefault="00D155EF" w:rsidP="00EA4AA7">
      <w:pPr>
        <w:spacing w:after="0" w:line="240" w:lineRule="auto"/>
        <w:ind w:left="522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55EF" w:rsidRPr="00E27699" w:rsidRDefault="00D155EF" w:rsidP="00EA4AA7">
      <w:pPr>
        <w:spacing w:after="0" w:line="240" w:lineRule="auto"/>
        <w:ind w:left="453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УТВЕРЖДЕН</w:t>
      </w:r>
    </w:p>
    <w:p w:rsidR="00D155EF" w:rsidRPr="00E27699" w:rsidRDefault="00D155EF" w:rsidP="00EA4AA7">
      <w:pPr>
        <w:spacing w:after="0" w:line="240" w:lineRule="auto"/>
        <w:ind w:left="453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решением Муниципального совета</w:t>
      </w:r>
    </w:p>
    <w:p w:rsidR="00D155EF" w:rsidRPr="00E27699" w:rsidRDefault="00D155EF" w:rsidP="00EA4AA7">
      <w:pPr>
        <w:keepNext/>
        <w:spacing w:after="0" w:line="240" w:lineRule="auto"/>
        <w:ind w:left="4536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Волоконовского</w:t>
      </w:r>
      <w:r w:rsidRPr="00E27699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D155EF" w:rsidRPr="00A7504B" w:rsidRDefault="00D155EF" w:rsidP="003E6320">
      <w:pPr>
        <w:spacing w:after="0" w:line="240" w:lineRule="auto"/>
        <w:ind w:left="453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4B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18 июня</w:t>
      </w:r>
      <w:r w:rsidRPr="00A7504B">
        <w:rPr>
          <w:rFonts w:ascii="Times New Roman" w:hAnsi="Times New Roman"/>
          <w:b/>
          <w:bCs/>
          <w:sz w:val="28"/>
          <w:szCs w:val="28"/>
        </w:rPr>
        <w:t xml:space="preserve"> 2021 года </w:t>
      </w:r>
    </w:p>
    <w:p w:rsidR="00D155EF" w:rsidRDefault="00D155EF" w:rsidP="003E6320">
      <w:pPr>
        <w:spacing w:after="0" w:line="240" w:lineRule="auto"/>
        <w:ind w:left="453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4B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288</w:t>
      </w:r>
    </w:p>
    <w:p w:rsidR="00D155EF" w:rsidRDefault="00D155EF" w:rsidP="00EA4AA7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</w:p>
    <w:p w:rsidR="00D155EF" w:rsidRPr="00EA4AA7" w:rsidRDefault="00D155EF" w:rsidP="00EA4AA7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п</w:t>
      </w:r>
      <w:r w:rsidRPr="00EA4AA7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ке</w:t>
      </w:r>
    </w:p>
    <w:p w:rsidR="00D155EF" w:rsidRDefault="00D155EF" w:rsidP="00EA4AA7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AA7">
        <w:rPr>
          <w:rFonts w:ascii="Times New Roman" w:hAnsi="Times New Roman"/>
          <w:b/>
          <w:sz w:val="28"/>
          <w:szCs w:val="28"/>
        </w:rPr>
        <w:t>и условия</w:t>
      </w:r>
      <w:r>
        <w:rPr>
          <w:rFonts w:ascii="Times New Roman" w:hAnsi="Times New Roman"/>
          <w:b/>
          <w:sz w:val="28"/>
          <w:szCs w:val="28"/>
        </w:rPr>
        <w:t>х</w:t>
      </w:r>
      <w:r w:rsidRPr="00EA4AA7">
        <w:rPr>
          <w:rFonts w:ascii="Times New Roman" w:hAnsi="Times New Roman"/>
          <w:b/>
          <w:sz w:val="28"/>
          <w:szCs w:val="28"/>
        </w:rPr>
        <w:t xml:space="preserve"> предоставления в аренду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года № 209-ФЗ «О развитии малого и среднего предпринимательства в Российской Федерации»</w:t>
      </w:r>
    </w:p>
    <w:p w:rsidR="00D155EF" w:rsidRDefault="00D155EF" w:rsidP="00EA4AA7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5EF" w:rsidRDefault="00D155EF" w:rsidP="00EA4AA7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1.Общие положения </w:t>
      </w:r>
    </w:p>
    <w:p w:rsidR="00D155EF" w:rsidRDefault="00D155EF" w:rsidP="00EA4AA7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 xml:space="preserve">1.1. Настоящий </w:t>
      </w:r>
      <w:r>
        <w:rPr>
          <w:rFonts w:ascii="Times New Roman" w:hAnsi="Times New Roman"/>
          <w:sz w:val="28"/>
          <w:szCs w:val="28"/>
          <w:lang w:eastAsia="en-US"/>
        </w:rPr>
        <w:t>Положение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установленными государственными, муниципальными программами (подпрограммами), содержащими мероприятия по развитию малого и среднего предпринимательства, приоритетными видами деятельности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, для </w:t>
      </w:r>
      <w:r>
        <w:rPr>
          <w:rFonts w:ascii="Times New Roman" w:hAnsi="Times New Roman"/>
          <w:sz w:val="28"/>
          <w:szCs w:val="28"/>
        </w:rPr>
        <w:t>физических лиц, применяющих специальный налоговый режим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</w:t>
      </w:r>
      <w:r>
        <w:rPr>
          <w:rFonts w:ascii="Times New Roman" w:hAnsi="Times New Roman"/>
          <w:sz w:val="28"/>
          <w:szCs w:val="28"/>
          <w:lang w:eastAsia="en-US"/>
        </w:rPr>
        <w:t>го закона от 24 июля 2007 года № 209-ФЗ «</w:t>
      </w:r>
      <w:r w:rsidRPr="00EA4AA7">
        <w:rPr>
          <w:rFonts w:ascii="Times New Roman" w:hAnsi="Times New Roman"/>
          <w:sz w:val="28"/>
          <w:szCs w:val="28"/>
          <w:lang w:eastAsia="en-US"/>
        </w:rPr>
        <w:t>О развитии малого и среднего предпринима</w:t>
      </w:r>
      <w:r>
        <w:rPr>
          <w:rFonts w:ascii="Times New Roman" w:hAnsi="Times New Roman"/>
          <w:sz w:val="28"/>
          <w:szCs w:val="28"/>
          <w:lang w:eastAsia="en-US"/>
        </w:rPr>
        <w:t>тельства в Российской Федерации»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(далее - </w:t>
      </w:r>
      <w:r>
        <w:rPr>
          <w:rFonts w:ascii="Times New Roman" w:hAnsi="Times New Roman"/>
          <w:sz w:val="28"/>
          <w:szCs w:val="28"/>
          <w:lang w:eastAsia="en-US"/>
        </w:rPr>
        <w:t>Порядок</w:t>
      </w:r>
      <w:r w:rsidRPr="00EA4AA7">
        <w:rPr>
          <w:rFonts w:ascii="Times New Roman" w:hAnsi="Times New Roman"/>
          <w:sz w:val="28"/>
          <w:szCs w:val="28"/>
          <w:lang w:eastAsia="en-US"/>
        </w:rPr>
        <w:t>).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1.2. Имущество, включенное в Перечень, предоставляется в аренду по результатам проведения аукциона или конкурса на право заключения договора аренды (далее также - торги), за исключением случаев, установленных частями 1 и 9 статьи 17.1 Федерального закона от</w:t>
      </w:r>
      <w:r>
        <w:rPr>
          <w:rFonts w:ascii="Times New Roman" w:hAnsi="Times New Roman"/>
          <w:sz w:val="28"/>
          <w:szCs w:val="28"/>
          <w:lang w:eastAsia="en-US"/>
        </w:rPr>
        <w:t xml:space="preserve"> 26 июля 2006 года № 135-ФЗ «О защите конкуренции»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(далее - Закон о защите конкуренции) и пунктом 2 статьи 39 Земельного кодекса Российской Федерации.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 xml:space="preserve">1.3. Право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</w:t>
      </w:r>
      <w:r>
        <w:rPr>
          <w:rFonts w:ascii="Times New Roman" w:hAnsi="Times New Roman"/>
          <w:sz w:val="28"/>
          <w:szCs w:val="28"/>
        </w:rPr>
        <w:t>физические лица, применяющие специальный налоговый режим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EA4AA7">
        <w:rPr>
          <w:rFonts w:ascii="Times New Roman" w:hAnsi="Times New Roman"/>
          <w:sz w:val="28"/>
          <w:szCs w:val="28"/>
          <w:lang w:eastAsia="en-US"/>
        </w:rPr>
        <w:t>за исключением субъектов, указанных в части 3 статьи 14 Федерального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закона от 24.07.2007 N 209-ФЗ «</w:t>
      </w:r>
      <w:r w:rsidRPr="00EA4AA7">
        <w:rPr>
          <w:rFonts w:ascii="Times New Roman" w:hAnsi="Times New Roman"/>
          <w:sz w:val="28"/>
          <w:szCs w:val="28"/>
          <w:lang w:eastAsia="en-US"/>
        </w:rPr>
        <w:t>О развитии малого и среднего предпринима</w:t>
      </w:r>
      <w:r>
        <w:rPr>
          <w:rFonts w:ascii="Times New Roman" w:hAnsi="Times New Roman"/>
          <w:sz w:val="28"/>
          <w:szCs w:val="28"/>
          <w:lang w:eastAsia="en-US"/>
        </w:rPr>
        <w:t>тельства в Российской Федерации»</w:t>
      </w:r>
      <w:r w:rsidRPr="00EA4AA7">
        <w:rPr>
          <w:rFonts w:ascii="Times New Roman" w:hAnsi="Times New Roman"/>
          <w:sz w:val="28"/>
          <w:szCs w:val="28"/>
          <w:lang w:eastAsia="en-US"/>
        </w:rPr>
        <w:t>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1.4. Имущество, включенное в Перечень, предоставляется в аренду, если в отношении него отсутствует действующий договор аренды, в том числе, если срок действия такого договора истек, и договор не был заключен на новый срок с прежним арендатором.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1.5. При заключении с субъектами малого и среднего предпринимательства договоров аренды в отношении муниципального имущества, включенного в перечень, предусматривать следующие условия: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- арендная плата вносится в следующем порядке: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- в первый год аренды - 40 процентов размера арендной платы;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- во второй год аренды - 60 процентов размера арендной платы;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- в третий год аренды - 80 процентов размера арендной платы;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- в четвертый год аренды и далее - 100 процентов размера арендной платы.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155EF" w:rsidRPr="00662A9B" w:rsidRDefault="00D155EF" w:rsidP="00662A9B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62A9B">
        <w:rPr>
          <w:rFonts w:ascii="Times New Roman" w:hAnsi="Times New Roman"/>
          <w:b/>
          <w:sz w:val="28"/>
          <w:szCs w:val="28"/>
          <w:lang w:eastAsia="en-US"/>
        </w:rPr>
        <w:t>2. Порядок предоставления имущества, включенного</w:t>
      </w:r>
    </w:p>
    <w:p w:rsidR="00D155EF" w:rsidRPr="00662A9B" w:rsidRDefault="00D155EF" w:rsidP="00662A9B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62A9B">
        <w:rPr>
          <w:rFonts w:ascii="Times New Roman" w:hAnsi="Times New Roman"/>
          <w:b/>
          <w:sz w:val="28"/>
          <w:szCs w:val="28"/>
          <w:lang w:eastAsia="en-US"/>
        </w:rPr>
        <w:t>в Перечень (за исключением земельных участков)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2.1. Имущество, включенное в Перечень (за исключением земельных участков), предоставляется в аренду правообладателем имущества, которым является: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а) в отношении имущества казны орган, уполномоченный на управление муниципальным имуществом казны (далее - уполномоченный орган);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соответствующее предприятие или учреждение (далее - балансодержатель).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2.2. Предоставление в аренду имущества, за исключением земельных участков, включенного в Перечень (далее - имущество), осуществляется: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а) п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</w:t>
      </w:r>
      <w:r>
        <w:rPr>
          <w:rFonts w:ascii="Times New Roman" w:hAnsi="Times New Roman"/>
          <w:sz w:val="28"/>
          <w:szCs w:val="28"/>
          <w:lang w:eastAsia="en-US"/>
        </w:rPr>
        <w:t>службы от 10 февраля 2010 года № 67 «</w:t>
      </w:r>
      <w:r w:rsidRPr="00EA4AA7">
        <w:rPr>
          <w:rFonts w:ascii="Times New Roman" w:hAnsi="Times New Roman"/>
          <w:sz w:val="28"/>
          <w:szCs w:val="28"/>
          <w:lang w:eastAsia="en-US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rFonts w:ascii="Times New Roman" w:hAnsi="Times New Roman"/>
          <w:sz w:val="28"/>
          <w:szCs w:val="28"/>
          <w:lang w:eastAsia="en-US"/>
        </w:rPr>
        <w:t>ведения торгов в форме конкурса» (далее - Приказ ФАС России №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67);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б) п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о заявлению субъекта о предоставлении имущества казны без проведения торгов по основаниям, установленным частями 1 и 9 статьи 17.1 </w:t>
      </w:r>
      <w:r w:rsidRPr="00662A9B">
        <w:rPr>
          <w:rFonts w:ascii="Times New Roman" w:hAnsi="Times New Roman"/>
          <w:sz w:val="28"/>
          <w:szCs w:val="28"/>
          <w:lang w:eastAsia="en-US"/>
        </w:rPr>
        <w:t>Федеральн</w:t>
      </w:r>
      <w:r>
        <w:rPr>
          <w:rFonts w:ascii="Times New Roman" w:hAnsi="Times New Roman"/>
          <w:sz w:val="28"/>
          <w:szCs w:val="28"/>
          <w:lang w:eastAsia="en-US"/>
        </w:rPr>
        <w:t>ого</w:t>
      </w:r>
      <w:r w:rsidRPr="00662A9B">
        <w:rPr>
          <w:rFonts w:ascii="Times New Roman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662A9B">
        <w:rPr>
          <w:rFonts w:ascii="Times New Roman" w:hAnsi="Times New Roman"/>
          <w:sz w:val="28"/>
          <w:szCs w:val="28"/>
          <w:lang w:eastAsia="en-US"/>
        </w:rPr>
        <w:t xml:space="preserve"> от 26.07.2006 </w:t>
      </w:r>
      <w:r>
        <w:rPr>
          <w:rFonts w:ascii="Times New Roman" w:hAnsi="Times New Roman"/>
          <w:sz w:val="28"/>
          <w:szCs w:val="28"/>
          <w:lang w:eastAsia="en-US"/>
        </w:rPr>
        <w:t>года № 135-ФЗ «З</w:t>
      </w:r>
      <w:r w:rsidRPr="00EA4AA7">
        <w:rPr>
          <w:rFonts w:ascii="Times New Roman" w:hAnsi="Times New Roman"/>
          <w:sz w:val="28"/>
          <w:szCs w:val="28"/>
          <w:lang w:eastAsia="en-US"/>
        </w:rPr>
        <w:t>акона о защите конкуренци</w:t>
      </w:r>
      <w:r>
        <w:rPr>
          <w:rFonts w:ascii="Times New Roman" w:hAnsi="Times New Roman"/>
          <w:sz w:val="28"/>
          <w:szCs w:val="28"/>
          <w:lang w:eastAsia="en-US"/>
        </w:rPr>
        <w:t>и»</w:t>
      </w:r>
      <w:r w:rsidRPr="00EA4AA7">
        <w:rPr>
          <w:rFonts w:ascii="Times New Roman" w:hAnsi="Times New Roman"/>
          <w:sz w:val="28"/>
          <w:szCs w:val="28"/>
          <w:lang w:eastAsia="en-US"/>
        </w:rPr>
        <w:t>, в том числе: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в порядке предоставления муниципальной преференции с предварительного согласия антимонопольного органа в целях и в порядке, предусмотренных статьями 19 - 20 Закона о защите конкуренции;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в порядке, предусмотренном частью 9 статьи 17.1 Закона о защите конкуренции при заключении договора на новый срок с арендатором, надлежащим образом исполнившим свои обязанности.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2.3. В случае если в течение шести месяцев с даты включения имущества в перечень не поступило заявлений от субъекта о предоставлении имущества, включенного в перечень, без проведения торгов, или если подавший заявление субъект не имеет права на предоставление имущества, включенного в перечень, без проведения торгов, правообладатель обязан принять решение о проведении аукциона или конкурса на заключение договора аренды.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2.4. В случае поступления нескольких заявлений о предоставлении имущества без проведения торгов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2.5. В случае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правообладатель вправе принять решение об отмене торгов на право заключения договора аренды имущества с соблюдением сроков, установленных Гражданским кодексом Российской Федерации.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2.6. В проект договора аренды недвижимого имущества (за исключением земельного участка) включаются следующие условия: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а) у</w:t>
      </w:r>
      <w:r w:rsidRPr="00EA4AA7">
        <w:rPr>
          <w:rFonts w:ascii="Times New Roman" w:hAnsi="Times New Roman"/>
          <w:sz w:val="28"/>
          <w:szCs w:val="28"/>
          <w:lang w:eastAsia="en-US"/>
        </w:rPr>
        <w:t>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б) у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 если правообладателем является бизнес-инкубатор, срок договора </w:t>
      </w:r>
      <w:r>
        <w:rPr>
          <w:rFonts w:ascii="Times New Roman" w:hAnsi="Times New Roman"/>
          <w:sz w:val="28"/>
          <w:szCs w:val="28"/>
          <w:lang w:eastAsia="en-US"/>
        </w:rPr>
        <w:t>аренды не может превышать 3 лет.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 xml:space="preserve"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</w:t>
      </w:r>
      <w:r w:rsidRPr="004E07D4">
        <w:rPr>
          <w:rFonts w:ascii="Times New Roman" w:hAnsi="Times New Roman"/>
          <w:sz w:val="28"/>
          <w:szCs w:val="28"/>
          <w:lang w:eastAsia="en-US"/>
        </w:rPr>
        <w:t>если они установлены ф</w:t>
      </w:r>
      <w:r>
        <w:rPr>
          <w:rFonts w:ascii="Times New Roman" w:hAnsi="Times New Roman"/>
          <w:sz w:val="28"/>
          <w:szCs w:val="28"/>
          <w:lang w:eastAsia="en-US"/>
        </w:rPr>
        <w:t>едеральным законодательством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в соответствии с частью 3 статьи 610 Гражданско</w:t>
      </w:r>
      <w:r>
        <w:rPr>
          <w:rFonts w:ascii="Times New Roman" w:hAnsi="Times New Roman"/>
          <w:sz w:val="28"/>
          <w:szCs w:val="28"/>
          <w:lang w:eastAsia="en-US"/>
        </w:rPr>
        <w:t>го кодекса Российской Федерации;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в) у</w:t>
      </w:r>
      <w:r w:rsidRPr="00EA4AA7">
        <w:rPr>
          <w:rFonts w:ascii="Times New Roman" w:hAnsi="Times New Roman"/>
          <w:sz w:val="28"/>
          <w:szCs w:val="28"/>
          <w:lang w:eastAsia="en-US"/>
        </w:rPr>
        <w:t>словия, при соблюдении которых применяются установленные муниципальными правовыми актами и договором льготы по арендной плате за имущество;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г)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EA4AA7">
        <w:rPr>
          <w:rFonts w:ascii="Times New Roman" w:hAnsi="Times New Roman"/>
          <w:sz w:val="28"/>
          <w:szCs w:val="28"/>
          <w:lang w:eastAsia="en-US"/>
        </w:rPr>
        <w:t>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д)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EA4AA7">
        <w:rPr>
          <w:rFonts w:ascii="Times New Roman" w:hAnsi="Times New Roman"/>
          <w:sz w:val="28"/>
          <w:szCs w:val="28"/>
          <w:lang w:eastAsia="en-US"/>
        </w:rPr>
        <w:t>бъем прав арендатора по распоряжению имуществом, в том числе: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</w:t>
      </w:r>
      <w:r>
        <w:rPr>
          <w:rFonts w:ascii="Times New Roman" w:hAnsi="Times New Roman"/>
          <w:sz w:val="28"/>
          <w:szCs w:val="28"/>
          <w:lang w:eastAsia="en-US"/>
        </w:rPr>
        <w:t>6 июля 2006 года № 135-ФЗ «О защите конкуренции»</w:t>
      </w:r>
      <w:r w:rsidRPr="00EA4AA7">
        <w:rPr>
          <w:rFonts w:ascii="Times New Roman" w:hAnsi="Times New Roman"/>
          <w:sz w:val="28"/>
          <w:szCs w:val="28"/>
          <w:lang w:eastAsia="en-US"/>
        </w:rPr>
        <w:t>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</w:p>
    <w:p w:rsidR="00D155EF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 xml:space="preserve">2.7. В извещение о проведении аукциона или конкурса, а также в аукционную и конкурсную документацию включается проект договора аренды, подготовленный в соответствии с настоящим Положением, а также условия о допуске к участию в аукционе или конкурсе на право заключения договора аренды только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>
        <w:rPr>
          <w:rFonts w:ascii="Times New Roman" w:hAnsi="Times New Roman"/>
          <w:sz w:val="28"/>
          <w:szCs w:val="28"/>
        </w:rPr>
        <w:t>физических лиц, применяющих специальный налоговый режим,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за исключением лиц, которым не может оказываться муниципальная поддержка в соответствии с частью 3 статьи 14 Федерального з</w:t>
      </w:r>
      <w:r>
        <w:rPr>
          <w:rFonts w:ascii="Times New Roman" w:hAnsi="Times New Roman"/>
          <w:sz w:val="28"/>
          <w:szCs w:val="28"/>
          <w:lang w:eastAsia="en-US"/>
        </w:rPr>
        <w:t>акона от 24.07.2007 № 209-ФЗ «</w:t>
      </w:r>
      <w:r w:rsidRPr="00EA4AA7">
        <w:rPr>
          <w:rFonts w:ascii="Times New Roman" w:hAnsi="Times New Roman"/>
          <w:sz w:val="28"/>
          <w:szCs w:val="28"/>
          <w:lang w:eastAsia="en-US"/>
        </w:rPr>
        <w:t>О развитии малого и среднего предпринима</w:t>
      </w:r>
      <w:r>
        <w:rPr>
          <w:rFonts w:ascii="Times New Roman" w:hAnsi="Times New Roman"/>
          <w:sz w:val="28"/>
          <w:szCs w:val="28"/>
          <w:lang w:eastAsia="en-US"/>
        </w:rPr>
        <w:t>тельства в Российской Федерации»</w:t>
      </w:r>
      <w:r w:rsidRPr="00EA4AA7">
        <w:rPr>
          <w:rFonts w:ascii="Times New Roman" w:hAnsi="Times New Roman"/>
          <w:sz w:val="28"/>
          <w:szCs w:val="28"/>
          <w:lang w:eastAsia="en-US"/>
        </w:rPr>
        <w:t>.</w:t>
      </w:r>
    </w:p>
    <w:p w:rsidR="00D155EF" w:rsidRPr="00FF777D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77D">
        <w:rPr>
          <w:rFonts w:ascii="Times New Roman" w:hAnsi="Times New Roman"/>
          <w:sz w:val="28"/>
          <w:szCs w:val="28"/>
          <w:lang w:eastAsia="en-US"/>
        </w:rPr>
        <w:t>2.8. П</w:t>
      </w:r>
      <w:r w:rsidRPr="00FF777D">
        <w:rPr>
          <w:rFonts w:ascii="Times New Roman" w:hAnsi="Times New Roman"/>
          <w:sz w:val="28"/>
          <w:szCs w:val="28"/>
        </w:rPr>
        <w:t>ри проведении конкурсов и аукционов на право заключения договоров аренды с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и физическими лицами, применяющими специальный налоговый режим в отношении муниципального имущества (за исключением земельных участков), включенного в перечень, определяет начальный размер арендной платы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кодексом Российской Федерации.</w:t>
      </w:r>
    </w:p>
    <w:p w:rsidR="00D155EF" w:rsidRPr="00A67902" w:rsidRDefault="00D155EF" w:rsidP="0052466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777D">
        <w:rPr>
          <w:rFonts w:ascii="Times New Roman" w:hAnsi="Times New Roman"/>
          <w:sz w:val="28"/>
          <w:szCs w:val="28"/>
        </w:rPr>
        <w:t>2.9. В течение года с даты включения муниципального имущества в перечень уполномоченный орган объявляет аукцион (конкурс) на право заключения договора, предусматривающего переход прав владения и (или) пользования в отношении муниципального имущества, среди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применяющих специальный налоговый режим,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муниципального имущества по заявлению указанных лиц в случаях, предусмотренных Федеральным законом от 26.07.2006 года № 135-ФЗ «О защите конкуренции» или Земельным кодексом Российской Федерации.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155EF" w:rsidRPr="0008386F" w:rsidRDefault="00D155EF" w:rsidP="0008386F">
      <w:pPr>
        <w:tabs>
          <w:tab w:val="left" w:pos="43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8386F">
        <w:rPr>
          <w:rFonts w:ascii="Times New Roman" w:hAnsi="Times New Roman"/>
          <w:b/>
          <w:sz w:val="28"/>
          <w:szCs w:val="28"/>
          <w:lang w:eastAsia="en-US"/>
        </w:rPr>
        <w:t>3. Установление льгот за пользование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имуществом, включенным в П</w:t>
      </w:r>
      <w:r w:rsidRPr="0008386F">
        <w:rPr>
          <w:rFonts w:ascii="Times New Roman" w:hAnsi="Times New Roman"/>
          <w:b/>
          <w:sz w:val="28"/>
          <w:szCs w:val="28"/>
          <w:lang w:eastAsia="en-US"/>
        </w:rPr>
        <w:t>еречень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3.1. При предоставлении в аренду муниципального имущества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режим,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применяются льготы, установленные муниципальными нормативными правовыми актами о порядке определения размера арендной платы, а также муниципальными программами (подпрограммами), содержащими мероприятия по развитию малого и среднего предпринимательства.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3.2. Документы, подтверждающие право на льготу, предоставляются вместе с заявлением о предоставлении имущества без проведения торгов либо представляются в срок не позднее десяти дней после даты подведения итогов торгов для включения в договор аренды.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3.3. Льготы по арендной плате применяются к размеру арендной платы, указанному в договоре аренды, в том числе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3.4. Установленные льготы по арендной плате подлежат отмене в следующих случаях: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- порча имущества;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- несвоевременное внесение арендной платы;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- использование имущества не по назначению;</w:t>
      </w:r>
    </w:p>
    <w:p w:rsidR="00D155EF" w:rsidRPr="00EA4AA7" w:rsidRDefault="00D155EF" w:rsidP="0008386F">
      <w:pPr>
        <w:tabs>
          <w:tab w:val="left" w:pos="851"/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EA4AA7">
        <w:rPr>
          <w:rFonts w:ascii="Times New Roman" w:hAnsi="Times New Roman"/>
          <w:sz w:val="28"/>
          <w:szCs w:val="28"/>
          <w:lang w:eastAsia="en-US"/>
        </w:rPr>
        <w:t>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предпринимательства;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- другие основания в соответствии с гражданским законодательством Российской Федерации.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D155EF" w:rsidRPr="0008386F" w:rsidRDefault="00D155EF" w:rsidP="0008386F">
      <w:pPr>
        <w:tabs>
          <w:tab w:val="left" w:pos="43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155EF" w:rsidRPr="0008386F" w:rsidRDefault="00D155EF" w:rsidP="0008386F">
      <w:pPr>
        <w:tabs>
          <w:tab w:val="left" w:pos="43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8386F">
        <w:rPr>
          <w:rFonts w:ascii="Times New Roman" w:hAnsi="Times New Roman"/>
          <w:b/>
          <w:sz w:val="28"/>
          <w:szCs w:val="28"/>
          <w:lang w:eastAsia="en-US"/>
        </w:rPr>
        <w:t>4. Порядок предоставления земельных участков, включенных</w:t>
      </w:r>
    </w:p>
    <w:p w:rsidR="00D155EF" w:rsidRPr="0008386F" w:rsidRDefault="00D155EF" w:rsidP="0008386F">
      <w:pPr>
        <w:tabs>
          <w:tab w:val="left" w:pos="43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8386F">
        <w:rPr>
          <w:rFonts w:ascii="Times New Roman" w:hAnsi="Times New Roman"/>
          <w:b/>
          <w:sz w:val="28"/>
          <w:szCs w:val="28"/>
          <w:lang w:eastAsia="en-US"/>
        </w:rPr>
        <w:t>в перечень, льготы по арендной плате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8386F">
        <w:rPr>
          <w:rFonts w:ascii="Times New Roman" w:hAnsi="Times New Roman"/>
          <w:b/>
          <w:sz w:val="28"/>
          <w:szCs w:val="28"/>
          <w:lang w:eastAsia="en-US"/>
        </w:rPr>
        <w:t>за указанные земельные участки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 xml:space="preserve">4.1. Земельные участки, включенные в Перечень, предоставляются в аренду администрацией </w:t>
      </w:r>
      <w:r w:rsidRPr="002F7C6E">
        <w:rPr>
          <w:rFonts w:ascii="Times New Roman" w:hAnsi="Times New Roman"/>
          <w:sz w:val="28"/>
          <w:szCs w:val="28"/>
        </w:rPr>
        <w:t>Волоконовского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района (далее - уполномоченный орган).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4.2.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4.2.1. 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4.2.2. По заявлению субъекта о предоставлении земельного участка без проведения торгов по основаниям, предусмотренным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4.3. В случае если в течение шести месяцев с даты включения земельного участка в перечень не поступило заявлений от субъекта о предоставлении земельного участка, включенного в перечень, без проведения торгов или если подавший заявление субъект не имеет права на предоставление земельного участка, включенного в перечень, без проведения торгов, уполномоченный орган обязан принять решение о проведении аукциона на заключение договора аренды земельного участка.</w:t>
      </w:r>
    </w:p>
    <w:p w:rsidR="00D155EF" w:rsidRPr="00EA4AA7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4.4. В договор аренды включается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</w:p>
    <w:p w:rsidR="00D155EF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4AA7">
        <w:rPr>
          <w:rFonts w:ascii="Times New Roman" w:hAnsi="Times New Roman"/>
          <w:sz w:val="28"/>
          <w:szCs w:val="28"/>
          <w:lang w:eastAsia="en-US"/>
        </w:rPr>
        <w:t>4.5. В извещение о проведении аукциона, а также в аукционную документацию включается проект договора аренды, подготовленный в соответствии с настоящим Положением, а также условия о допуске к участию в аукционе на право заключения договора аренды только субъектов малого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и среднего предпринимательства, 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организаций, образующих инфраструктуру поддержки субъектов малого и среднего предпринимательства, </w:t>
      </w:r>
      <w:r>
        <w:rPr>
          <w:rFonts w:ascii="Times New Roman" w:hAnsi="Times New Roman"/>
          <w:sz w:val="28"/>
          <w:szCs w:val="28"/>
        </w:rPr>
        <w:t>физических лиц, применяющих специальный налоговый режим,</w:t>
      </w:r>
      <w:r w:rsidRPr="00EA4AA7">
        <w:rPr>
          <w:rFonts w:ascii="Times New Roman" w:hAnsi="Times New Roman"/>
          <w:sz w:val="28"/>
          <w:szCs w:val="28"/>
          <w:lang w:eastAsia="en-US"/>
        </w:rPr>
        <w:t xml:space="preserve"> за исключением лиц, которым не может оказываться муниципальная поддержка в соответствии с частью 3 статьи 14 Фед</w:t>
      </w:r>
      <w:r>
        <w:rPr>
          <w:rFonts w:ascii="Times New Roman" w:hAnsi="Times New Roman"/>
          <w:sz w:val="28"/>
          <w:szCs w:val="28"/>
          <w:lang w:eastAsia="en-US"/>
        </w:rPr>
        <w:t>ерального закона от 24.07.2007 № 209-ФЗ «</w:t>
      </w:r>
      <w:r w:rsidRPr="00EA4AA7">
        <w:rPr>
          <w:rFonts w:ascii="Times New Roman" w:hAnsi="Times New Roman"/>
          <w:sz w:val="28"/>
          <w:szCs w:val="28"/>
          <w:lang w:eastAsia="en-US"/>
        </w:rPr>
        <w:t>О развитии малого и среднего предпринима</w:t>
      </w:r>
      <w:r>
        <w:rPr>
          <w:rFonts w:ascii="Times New Roman" w:hAnsi="Times New Roman"/>
          <w:sz w:val="28"/>
          <w:szCs w:val="28"/>
          <w:lang w:eastAsia="en-US"/>
        </w:rPr>
        <w:t>тельства в Российской Федерации»</w:t>
      </w:r>
      <w:r w:rsidRPr="00EA4AA7">
        <w:rPr>
          <w:rFonts w:ascii="Times New Roman" w:hAnsi="Times New Roman"/>
          <w:sz w:val="28"/>
          <w:szCs w:val="28"/>
          <w:lang w:eastAsia="en-US"/>
        </w:rPr>
        <w:t>.</w:t>
      </w:r>
    </w:p>
    <w:p w:rsidR="00D155EF" w:rsidRDefault="00D155EF" w:rsidP="00EA4AA7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155EF" w:rsidRPr="0008386F" w:rsidRDefault="00D155EF" w:rsidP="0008386F">
      <w:pPr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08386F">
      <w:pPr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155EF" w:rsidRPr="003E6320" w:rsidRDefault="00D155EF" w:rsidP="003E6320">
      <w:pPr>
        <w:rPr>
          <w:rFonts w:ascii="Times New Roman" w:hAnsi="Times New Roman"/>
          <w:sz w:val="28"/>
          <w:szCs w:val="28"/>
          <w:lang w:eastAsia="en-US"/>
        </w:rPr>
        <w:sectPr w:rsidR="00D155EF" w:rsidRPr="003E6320" w:rsidSect="00DE076F">
          <w:pgSz w:w="11905" w:h="16838"/>
          <w:pgMar w:top="1020" w:right="794" w:bottom="794" w:left="1134" w:header="0" w:footer="0" w:gutter="0"/>
          <w:cols w:space="720"/>
          <w:noEndnote/>
        </w:sectPr>
      </w:pPr>
    </w:p>
    <w:p w:rsidR="00D155EF" w:rsidRPr="00AF56FE" w:rsidRDefault="00D155EF" w:rsidP="00816A6F">
      <w:pPr>
        <w:spacing w:after="0" w:line="240" w:lineRule="auto"/>
        <w:ind w:left="808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F56FE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D155EF" w:rsidRDefault="00D155EF" w:rsidP="00816A6F">
      <w:pPr>
        <w:spacing w:after="0" w:line="240" w:lineRule="auto"/>
        <w:ind w:left="808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55EF" w:rsidRPr="00E27699" w:rsidRDefault="00D155EF" w:rsidP="00816A6F">
      <w:pPr>
        <w:spacing w:after="0" w:line="240" w:lineRule="auto"/>
        <w:ind w:left="808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УТВЕРЖДЕН</w:t>
      </w:r>
    </w:p>
    <w:p w:rsidR="00D155EF" w:rsidRPr="00E27699" w:rsidRDefault="00D155EF" w:rsidP="00816A6F">
      <w:pPr>
        <w:spacing w:after="0" w:line="240" w:lineRule="auto"/>
        <w:ind w:left="808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решением Муниципального совета</w:t>
      </w:r>
    </w:p>
    <w:p w:rsidR="00D155EF" w:rsidRPr="00E27699" w:rsidRDefault="00D155EF" w:rsidP="00816A6F">
      <w:pPr>
        <w:keepNext/>
        <w:spacing w:after="0" w:line="240" w:lineRule="auto"/>
        <w:ind w:left="8080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Волоконовского</w:t>
      </w:r>
      <w:r w:rsidRPr="00E27699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D155EF" w:rsidRPr="00A7504B" w:rsidRDefault="00D155EF" w:rsidP="003E6320">
      <w:pPr>
        <w:spacing w:after="0" w:line="240" w:lineRule="auto"/>
        <w:ind w:left="453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Pr="00A7504B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18 июня</w:t>
      </w:r>
      <w:r w:rsidRPr="00A7504B">
        <w:rPr>
          <w:rFonts w:ascii="Times New Roman" w:hAnsi="Times New Roman"/>
          <w:b/>
          <w:bCs/>
          <w:sz w:val="28"/>
          <w:szCs w:val="28"/>
        </w:rPr>
        <w:t xml:space="preserve"> 2021 года </w:t>
      </w:r>
    </w:p>
    <w:p w:rsidR="00D155EF" w:rsidRDefault="00D155EF" w:rsidP="003E6320">
      <w:pPr>
        <w:spacing w:after="0" w:line="240" w:lineRule="auto"/>
        <w:ind w:left="808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4B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288</w:t>
      </w:r>
    </w:p>
    <w:p w:rsidR="00D155EF" w:rsidRDefault="00D155EF" w:rsidP="0008386F">
      <w:pPr>
        <w:tabs>
          <w:tab w:val="left" w:pos="4380"/>
        </w:tabs>
        <w:rPr>
          <w:rFonts w:ascii="Times New Roman" w:hAnsi="Times New Roman"/>
          <w:sz w:val="28"/>
          <w:szCs w:val="28"/>
        </w:rPr>
      </w:pPr>
    </w:p>
    <w:p w:rsidR="00D155EF" w:rsidRPr="0008386F" w:rsidRDefault="00D155EF" w:rsidP="00083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86F">
        <w:rPr>
          <w:rFonts w:ascii="Times New Roman" w:hAnsi="Times New Roman"/>
          <w:b/>
          <w:sz w:val="28"/>
          <w:szCs w:val="28"/>
        </w:rPr>
        <w:t>Форма</w:t>
      </w:r>
    </w:p>
    <w:p w:rsidR="00D155EF" w:rsidRPr="0008386F" w:rsidRDefault="00D155EF" w:rsidP="00083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8386F">
        <w:rPr>
          <w:rFonts w:ascii="Times New Roman" w:hAnsi="Times New Roman"/>
          <w:b/>
          <w:sz w:val="28"/>
          <w:szCs w:val="28"/>
        </w:rPr>
        <w:t xml:space="preserve">Перечня муниципального имущества </w:t>
      </w:r>
      <w:r>
        <w:rPr>
          <w:rFonts w:ascii="Times New Roman" w:hAnsi="Times New Roman"/>
          <w:b/>
          <w:sz w:val="28"/>
          <w:szCs w:val="28"/>
        </w:rPr>
        <w:t>Волоконовского</w:t>
      </w:r>
      <w:r w:rsidRPr="0008386F">
        <w:rPr>
          <w:rFonts w:ascii="Times New Roman" w:hAnsi="Times New Roman"/>
          <w:b/>
          <w:sz w:val="28"/>
          <w:szCs w:val="28"/>
        </w:rPr>
        <w:t xml:space="preserve">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8206" w:type="dxa"/>
        <w:tblInd w:w="93" w:type="dxa"/>
        <w:tblLook w:val="00A0"/>
      </w:tblPr>
      <w:tblGrid>
        <w:gridCol w:w="454"/>
        <w:gridCol w:w="1591"/>
        <w:gridCol w:w="1370"/>
        <w:gridCol w:w="1316"/>
        <w:gridCol w:w="1437"/>
        <w:gridCol w:w="1437"/>
        <w:gridCol w:w="1370"/>
        <w:gridCol w:w="709"/>
        <w:gridCol w:w="1278"/>
        <w:gridCol w:w="1321"/>
        <w:gridCol w:w="991"/>
        <w:gridCol w:w="1328"/>
        <w:gridCol w:w="232"/>
        <w:gridCol w:w="312"/>
      </w:tblGrid>
      <w:tr w:rsidR="00D155EF" w:rsidRPr="00816A6F" w:rsidTr="00816A6F">
        <w:trPr>
          <w:trHeight w:val="51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Адрес (местоположение) объекта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Вид объекта недвижимости; тип движимого имущества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Наименование объекта учета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Сведения о недвижимом имуществе</w:t>
            </w:r>
          </w:p>
        </w:tc>
        <w:tc>
          <w:tcPr>
            <w:tcW w:w="2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Сведения о недвижимом имуществе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D155EF" w:rsidRPr="00816A6F" w:rsidTr="00816A6F">
        <w:trPr>
          <w:trHeight w:val="585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Основная характеристика объекта недвижимости</w:t>
            </w:r>
          </w:p>
        </w:tc>
        <w:tc>
          <w:tcPr>
            <w:tcW w:w="2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5EF" w:rsidRPr="0008386F" w:rsidRDefault="00D155EF" w:rsidP="0008386F">
            <w:pPr>
              <w:spacing w:after="0" w:line="240" w:lineRule="auto"/>
              <w:rPr>
                <w:color w:val="000000"/>
              </w:rPr>
            </w:pPr>
          </w:p>
        </w:tc>
      </w:tr>
      <w:tr w:rsidR="00D155EF" w:rsidRPr="00816A6F" w:rsidTr="00816A6F">
        <w:trPr>
          <w:trHeight w:val="570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Кадастровый номер</w:t>
            </w:r>
            <w:r w:rsidRPr="0008386F">
              <w:rPr>
                <w:rFonts w:ascii="Times New Roman" w:hAnsi="Times New Roman"/>
                <w:color w:val="000000"/>
                <w:vertAlign w:val="superscript"/>
              </w:rPr>
              <w:t xml:space="preserve"> 7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Техническое состояние объекта недвижимости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Вид разрешенного использования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5EF" w:rsidRPr="0008386F" w:rsidRDefault="00D155EF" w:rsidP="0008386F">
            <w:pPr>
              <w:spacing w:after="0" w:line="240" w:lineRule="auto"/>
              <w:rPr>
                <w:color w:val="000000"/>
              </w:rPr>
            </w:pPr>
          </w:p>
        </w:tc>
      </w:tr>
      <w:tr w:rsidR="00D155EF" w:rsidRPr="00816A6F" w:rsidTr="00816A6F">
        <w:trPr>
          <w:trHeight w:val="3300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Тип (кадастровый, условный, устаревший)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5EF" w:rsidRPr="0008386F" w:rsidRDefault="00D155EF" w:rsidP="0008386F">
            <w:pPr>
              <w:spacing w:after="0" w:line="240" w:lineRule="auto"/>
              <w:rPr>
                <w:color w:val="000000"/>
              </w:rPr>
            </w:pPr>
          </w:p>
        </w:tc>
      </w:tr>
      <w:tr w:rsidR="00D155EF" w:rsidRPr="0008386F" w:rsidTr="00816A6F">
        <w:trPr>
          <w:trHeight w:val="300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083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5EF" w:rsidRPr="0008386F" w:rsidRDefault="00D155EF" w:rsidP="0008386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5EF" w:rsidRPr="0008386F" w:rsidRDefault="00D155EF" w:rsidP="0008386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19" w:type="dxa"/>
        <w:tblInd w:w="93" w:type="dxa"/>
        <w:tblLook w:val="00A0"/>
      </w:tblPr>
      <w:tblGrid>
        <w:gridCol w:w="1786"/>
        <w:gridCol w:w="847"/>
        <w:gridCol w:w="954"/>
        <w:gridCol w:w="1822"/>
        <w:gridCol w:w="982"/>
        <w:gridCol w:w="1151"/>
        <w:gridCol w:w="1711"/>
        <w:gridCol w:w="1536"/>
        <w:gridCol w:w="1711"/>
        <w:gridCol w:w="1307"/>
        <w:gridCol w:w="1339"/>
      </w:tblGrid>
      <w:tr w:rsidR="00D155EF" w:rsidRPr="0008386F" w:rsidTr="00D04906">
        <w:trPr>
          <w:trHeight w:val="510"/>
        </w:trPr>
        <w:tc>
          <w:tcPr>
            <w:tcW w:w="1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Сведения о движимом имуществе</w:t>
            </w:r>
          </w:p>
        </w:tc>
        <w:tc>
          <w:tcPr>
            <w:tcW w:w="27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Сведения о правообладателях и о правах третьих лиц на имущество</w:t>
            </w:r>
          </w:p>
        </w:tc>
      </w:tr>
      <w:tr w:rsidR="00D155EF" w:rsidRPr="0008386F" w:rsidTr="00D04906">
        <w:trPr>
          <w:trHeight w:val="58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Государственный регистрационный знак (при наличии)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Марка, модель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Год выпуска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Состав (принадлежность) имущества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для договоров аренды и безвозмездного пользования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Наименование правообладателя</w:t>
            </w: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Наличие ограниченного вещного права на имущество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ИНН правообладателя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Контактный номер телефона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Адрес электронной почты</w:t>
            </w:r>
          </w:p>
        </w:tc>
      </w:tr>
      <w:tr w:rsidR="00D155EF" w:rsidRPr="0008386F" w:rsidTr="00D04906">
        <w:trPr>
          <w:trHeight w:val="57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Наличие права аренды</w:t>
            </w:r>
          </w:p>
        </w:tc>
        <w:tc>
          <w:tcPr>
            <w:tcW w:w="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386F">
              <w:rPr>
                <w:rFonts w:ascii="Times New Roman" w:hAnsi="Times New Roman"/>
                <w:color w:val="000000"/>
              </w:rPr>
              <w:t>Дата окончания срока действия договора (при наличии)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155EF" w:rsidRPr="0008386F" w:rsidTr="00816A6F">
        <w:trPr>
          <w:trHeight w:val="161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155EF" w:rsidRPr="0008386F" w:rsidTr="00D04906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08386F" w:rsidRDefault="00D155EF" w:rsidP="00D049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8386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23</w:t>
            </w:r>
          </w:p>
        </w:tc>
      </w:tr>
    </w:tbl>
    <w:p w:rsidR="00D155E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155EF" w:rsidRPr="0008386F" w:rsidRDefault="00D155EF" w:rsidP="0008386F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__________________________________________________________________________________</w:t>
      </w:r>
    </w:p>
    <w:sectPr w:rsidR="00D155EF" w:rsidRPr="0008386F" w:rsidSect="0008386F">
      <w:pgSz w:w="16838" w:h="11905" w:orient="landscape"/>
      <w:pgMar w:top="1134" w:right="1021" w:bottom="794" w:left="79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5EF" w:rsidRDefault="00D155EF" w:rsidP="00834B5A">
      <w:pPr>
        <w:spacing w:after="0" w:line="240" w:lineRule="auto"/>
      </w:pPr>
      <w:r>
        <w:separator/>
      </w:r>
    </w:p>
  </w:endnote>
  <w:endnote w:type="continuationSeparator" w:id="0">
    <w:p w:rsidR="00D155EF" w:rsidRDefault="00D155EF" w:rsidP="0083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5EF" w:rsidRDefault="00D155EF" w:rsidP="00834B5A">
      <w:pPr>
        <w:spacing w:after="0" w:line="240" w:lineRule="auto"/>
      </w:pPr>
      <w:r>
        <w:separator/>
      </w:r>
    </w:p>
  </w:footnote>
  <w:footnote w:type="continuationSeparator" w:id="0">
    <w:p w:rsidR="00D155EF" w:rsidRDefault="00D155EF" w:rsidP="0083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5EF" w:rsidRDefault="00D155EF">
    <w:pPr>
      <w:pStyle w:val="Header"/>
      <w:jc w:val="center"/>
    </w:pPr>
  </w:p>
  <w:p w:rsidR="00D155EF" w:rsidRPr="00C268E0" w:rsidRDefault="00D155EF" w:rsidP="00C268E0">
    <w:pPr>
      <w:pStyle w:val="Header"/>
      <w:jc w:val="center"/>
    </w:pPr>
    <w:fldSimple w:instr="PAGE   \* MERGEFORMAT">
      <w:r>
        <w:rPr>
          <w:noProof/>
        </w:rPr>
        <w:t>15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963C98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">
    <w:nsid w:val="0B980945"/>
    <w:multiLevelType w:val="hybridMultilevel"/>
    <w:tmpl w:val="162AAAFC"/>
    <w:lvl w:ilvl="0" w:tplc="701A1182">
      <w:start w:val="4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">
    <w:nsid w:val="1C1D335D"/>
    <w:multiLevelType w:val="hybridMultilevel"/>
    <w:tmpl w:val="5CF82612"/>
    <w:lvl w:ilvl="0" w:tplc="AE2C6C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5">
    <w:nsid w:val="2D5D13EF"/>
    <w:multiLevelType w:val="hybridMultilevel"/>
    <w:tmpl w:val="60089B4E"/>
    <w:lvl w:ilvl="0" w:tplc="8474CF76">
      <w:start w:val="2018"/>
      <w:numFmt w:val="bullet"/>
      <w:lvlText w:val=""/>
      <w:lvlJc w:val="left"/>
      <w:pPr>
        <w:ind w:left="111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3F695D19"/>
    <w:multiLevelType w:val="hybridMultilevel"/>
    <w:tmpl w:val="7B10BBD8"/>
    <w:lvl w:ilvl="0" w:tplc="5DFC2186">
      <w:start w:val="6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7">
    <w:nsid w:val="48022578"/>
    <w:multiLevelType w:val="hybridMultilevel"/>
    <w:tmpl w:val="E47891D8"/>
    <w:lvl w:ilvl="0" w:tplc="AB52E098">
      <w:start w:val="2018"/>
      <w:numFmt w:val="bullet"/>
      <w:lvlText w:val=""/>
      <w:lvlJc w:val="left"/>
      <w:pPr>
        <w:ind w:left="14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4EA55F8B"/>
    <w:multiLevelType w:val="hybridMultilevel"/>
    <w:tmpl w:val="93966216"/>
    <w:lvl w:ilvl="0" w:tplc="B856477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912470F"/>
    <w:multiLevelType w:val="hybridMultilevel"/>
    <w:tmpl w:val="0EAC5C36"/>
    <w:lvl w:ilvl="0" w:tplc="FE2445BE">
      <w:start w:val="2018"/>
      <w:numFmt w:val="decimal"/>
      <w:lvlText w:val="%1"/>
      <w:lvlJc w:val="left"/>
      <w:pPr>
        <w:ind w:left="116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E4969D4"/>
    <w:multiLevelType w:val="multilevel"/>
    <w:tmpl w:val="711A59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3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38" w:hanging="1800"/>
      </w:pPr>
      <w:rPr>
        <w:rFonts w:cs="Times New Roman" w:hint="default"/>
      </w:rPr>
    </w:lvl>
  </w:abstractNum>
  <w:abstractNum w:abstractNumId="11">
    <w:nsid w:val="6DC902FB"/>
    <w:multiLevelType w:val="hybridMultilevel"/>
    <w:tmpl w:val="840C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805E7C"/>
    <w:multiLevelType w:val="hybridMultilevel"/>
    <w:tmpl w:val="B9F80714"/>
    <w:lvl w:ilvl="0" w:tplc="190414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A0B496C"/>
    <w:multiLevelType w:val="multilevel"/>
    <w:tmpl w:val="EB1C1CC0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eastAsia="Times New Roman" w:cs="Times New Roman" w:hint="default"/>
      </w:rPr>
    </w:lvl>
  </w:abstractNum>
  <w:abstractNum w:abstractNumId="14">
    <w:nsid w:val="7B8854CE"/>
    <w:multiLevelType w:val="hybridMultilevel"/>
    <w:tmpl w:val="C3E6D18A"/>
    <w:lvl w:ilvl="0" w:tplc="A036E74A">
      <w:start w:val="4"/>
      <w:numFmt w:val="bullet"/>
      <w:lvlText w:val=""/>
      <w:lvlJc w:val="left"/>
      <w:pPr>
        <w:ind w:left="18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9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8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B5A"/>
    <w:rsid w:val="00001ACC"/>
    <w:rsid w:val="000118ED"/>
    <w:rsid w:val="000222BE"/>
    <w:rsid w:val="00023B3F"/>
    <w:rsid w:val="000312E7"/>
    <w:rsid w:val="00032A3C"/>
    <w:rsid w:val="00056B06"/>
    <w:rsid w:val="000608CA"/>
    <w:rsid w:val="00065B8F"/>
    <w:rsid w:val="00070671"/>
    <w:rsid w:val="000713FA"/>
    <w:rsid w:val="0008386F"/>
    <w:rsid w:val="000C018D"/>
    <w:rsid w:val="000C5373"/>
    <w:rsid w:val="000D24D1"/>
    <w:rsid w:val="000E014B"/>
    <w:rsid w:val="000E3D1F"/>
    <w:rsid w:val="000F5262"/>
    <w:rsid w:val="00101B9C"/>
    <w:rsid w:val="00102FD0"/>
    <w:rsid w:val="001053A1"/>
    <w:rsid w:val="0012020E"/>
    <w:rsid w:val="00140DDD"/>
    <w:rsid w:val="00144120"/>
    <w:rsid w:val="00163634"/>
    <w:rsid w:val="00164A01"/>
    <w:rsid w:val="00177EE0"/>
    <w:rsid w:val="001A1F2C"/>
    <w:rsid w:val="001C709F"/>
    <w:rsid w:val="001D1366"/>
    <w:rsid w:val="001D2751"/>
    <w:rsid w:val="001F2CE2"/>
    <w:rsid w:val="001F62B1"/>
    <w:rsid w:val="00211C77"/>
    <w:rsid w:val="00212759"/>
    <w:rsid w:val="0021526F"/>
    <w:rsid w:val="00241A39"/>
    <w:rsid w:val="002537C9"/>
    <w:rsid w:val="00264349"/>
    <w:rsid w:val="00266EF8"/>
    <w:rsid w:val="002868F5"/>
    <w:rsid w:val="002B7363"/>
    <w:rsid w:val="002B7B23"/>
    <w:rsid w:val="002D0425"/>
    <w:rsid w:val="002F49D0"/>
    <w:rsid w:val="002F7C6E"/>
    <w:rsid w:val="00307F30"/>
    <w:rsid w:val="0031718C"/>
    <w:rsid w:val="00317B78"/>
    <w:rsid w:val="003230B7"/>
    <w:rsid w:val="0033075E"/>
    <w:rsid w:val="00344471"/>
    <w:rsid w:val="003658EC"/>
    <w:rsid w:val="00372FE8"/>
    <w:rsid w:val="00375454"/>
    <w:rsid w:val="0038092C"/>
    <w:rsid w:val="00387411"/>
    <w:rsid w:val="00394AAB"/>
    <w:rsid w:val="003B4CE8"/>
    <w:rsid w:val="003B709D"/>
    <w:rsid w:val="003C1F34"/>
    <w:rsid w:val="003C2D5F"/>
    <w:rsid w:val="003D1B05"/>
    <w:rsid w:val="003D4918"/>
    <w:rsid w:val="003E119E"/>
    <w:rsid w:val="003E6320"/>
    <w:rsid w:val="004145E0"/>
    <w:rsid w:val="0041797B"/>
    <w:rsid w:val="0044785A"/>
    <w:rsid w:val="00447CB4"/>
    <w:rsid w:val="00451CC9"/>
    <w:rsid w:val="00456BCE"/>
    <w:rsid w:val="00461392"/>
    <w:rsid w:val="00473544"/>
    <w:rsid w:val="004821B1"/>
    <w:rsid w:val="00486457"/>
    <w:rsid w:val="00497AC2"/>
    <w:rsid w:val="004A055C"/>
    <w:rsid w:val="004A4D02"/>
    <w:rsid w:val="004B3117"/>
    <w:rsid w:val="004C2822"/>
    <w:rsid w:val="004D2B1E"/>
    <w:rsid w:val="004D327C"/>
    <w:rsid w:val="004E00D7"/>
    <w:rsid w:val="004E07D4"/>
    <w:rsid w:val="004E0C60"/>
    <w:rsid w:val="004E3A0D"/>
    <w:rsid w:val="004E561C"/>
    <w:rsid w:val="00517727"/>
    <w:rsid w:val="00524668"/>
    <w:rsid w:val="00527D62"/>
    <w:rsid w:val="00531E0B"/>
    <w:rsid w:val="005320E5"/>
    <w:rsid w:val="00546E1B"/>
    <w:rsid w:val="00566451"/>
    <w:rsid w:val="00573BCA"/>
    <w:rsid w:val="00575756"/>
    <w:rsid w:val="00583154"/>
    <w:rsid w:val="005930FA"/>
    <w:rsid w:val="005D1090"/>
    <w:rsid w:val="005F6C0F"/>
    <w:rsid w:val="005F7814"/>
    <w:rsid w:val="005F79C0"/>
    <w:rsid w:val="006320A3"/>
    <w:rsid w:val="00650079"/>
    <w:rsid w:val="0065651B"/>
    <w:rsid w:val="00662A9B"/>
    <w:rsid w:val="006A0C6F"/>
    <w:rsid w:val="006A13FC"/>
    <w:rsid w:val="006B2514"/>
    <w:rsid w:val="006C6BDE"/>
    <w:rsid w:val="006E063B"/>
    <w:rsid w:val="006F22D0"/>
    <w:rsid w:val="007020BB"/>
    <w:rsid w:val="00703DCD"/>
    <w:rsid w:val="00707FE1"/>
    <w:rsid w:val="00710007"/>
    <w:rsid w:val="00726482"/>
    <w:rsid w:val="00734BAC"/>
    <w:rsid w:val="00783787"/>
    <w:rsid w:val="00790F68"/>
    <w:rsid w:val="00793D78"/>
    <w:rsid w:val="00797961"/>
    <w:rsid w:val="007A4860"/>
    <w:rsid w:val="007B0B48"/>
    <w:rsid w:val="007B1F08"/>
    <w:rsid w:val="007D3BA0"/>
    <w:rsid w:val="007E094C"/>
    <w:rsid w:val="007F137B"/>
    <w:rsid w:val="00806E03"/>
    <w:rsid w:val="00816A6F"/>
    <w:rsid w:val="0082167B"/>
    <w:rsid w:val="0082424C"/>
    <w:rsid w:val="008318F6"/>
    <w:rsid w:val="00834B5A"/>
    <w:rsid w:val="0084577E"/>
    <w:rsid w:val="0087764D"/>
    <w:rsid w:val="00881784"/>
    <w:rsid w:val="008C3CA7"/>
    <w:rsid w:val="008C5E20"/>
    <w:rsid w:val="008E6990"/>
    <w:rsid w:val="008F18AC"/>
    <w:rsid w:val="008F7F15"/>
    <w:rsid w:val="00907EB3"/>
    <w:rsid w:val="00911827"/>
    <w:rsid w:val="00913692"/>
    <w:rsid w:val="00946B61"/>
    <w:rsid w:val="00974F96"/>
    <w:rsid w:val="00980E1E"/>
    <w:rsid w:val="009B25B2"/>
    <w:rsid w:val="009B3EAD"/>
    <w:rsid w:val="009D1A7A"/>
    <w:rsid w:val="009D63A7"/>
    <w:rsid w:val="009E1615"/>
    <w:rsid w:val="009F1FB4"/>
    <w:rsid w:val="00A6472C"/>
    <w:rsid w:val="00A67902"/>
    <w:rsid w:val="00A743F7"/>
    <w:rsid w:val="00A7504B"/>
    <w:rsid w:val="00A94B14"/>
    <w:rsid w:val="00A968EF"/>
    <w:rsid w:val="00AA797F"/>
    <w:rsid w:val="00AA7DD0"/>
    <w:rsid w:val="00AC3D69"/>
    <w:rsid w:val="00AC4A0C"/>
    <w:rsid w:val="00AF56FE"/>
    <w:rsid w:val="00AF6F9C"/>
    <w:rsid w:val="00B50D0B"/>
    <w:rsid w:val="00B637B9"/>
    <w:rsid w:val="00B8488E"/>
    <w:rsid w:val="00BA2DAB"/>
    <w:rsid w:val="00BB5DAD"/>
    <w:rsid w:val="00BE0FAC"/>
    <w:rsid w:val="00BE4010"/>
    <w:rsid w:val="00BF4D3A"/>
    <w:rsid w:val="00C022C3"/>
    <w:rsid w:val="00C11CDF"/>
    <w:rsid w:val="00C17643"/>
    <w:rsid w:val="00C268E0"/>
    <w:rsid w:val="00C54F7D"/>
    <w:rsid w:val="00C55F99"/>
    <w:rsid w:val="00C65F15"/>
    <w:rsid w:val="00C71B9B"/>
    <w:rsid w:val="00C83F88"/>
    <w:rsid w:val="00C90932"/>
    <w:rsid w:val="00CA0130"/>
    <w:rsid w:val="00CA6934"/>
    <w:rsid w:val="00CE06F9"/>
    <w:rsid w:val="00CE2EC2"/>
    <w:rsid w:val="00D04906"/>
    <w:rsid w:val="00D155EF"/>
    <w:rsid w:val="00D22BE9"/>
    <w:rsid w:val="00D2398D"/>
    <w:rsid w:val="00D26A4F"/>
    <w:rsid w:val="00D339B1"/>
    <w:rsid w:val="00D45456"/>
    <w:rsid w:val="00D50592"/>
    <w:rsid w:val="00D5494D"/>
    <w:rsid w:val="00D720D2"/>
    <w:rsid w:val="00D73E1E"/>
    <w:rsid w:val="00D872D7"/>
    <w:rsid w:val="00D91A81"/>
    <w:rsid w:val="00D91E9E"/>
    <w:rsid w:val="00DA0EDB"/>
    <w:rsid w:val="00DB028C"/>
    <w:rsid w:val="00DC7CA4"/>
    <w:rsid w:val="00DE076F"/>
    <w:rsid w:val="00DE13C2"/>
    <w:rsid w:val="00E27699"/>
    <w:rsid w:val="00E3578B"/>
    <w:rsid w:val="00E41D65"/>
    <w:rsid w:val="00E44704"/>
    <w:rsid w:val="00E458CC"/>
    <w:rsid w:val="00E57000"/>
    <w:rsid w:val="00E9073F"/>
    <w:rsid w:val="00E9572A"/>
    <w:rsid w:val="00E9797C"/>
    <w:rsid w:val="00EA4AA7"/>
    <w:rsid w:val="00EA7EB6"/>
    <w:rsid w:val="00EC7079"/>
    <w:rsid w:val="00ED0202"/>
    <w:rsid w:val="00ED435A"/>
    <w:rsid w:val="00ED6507"/>
    <w:rsid w:val="00ED7DE3"/>
    <w:rsid w:val="00F114C4"/>
    <w:rsid w:val="00F222E4"/>
    <w:rsid w:val="00F3264B"/>
    <w:rsid w:val="00F401DA"/>
    <w:rsid w:val="00F42EAA"/>
    <w:rsid w:val="00F73313"/>
    <w:rsid w:val="00FB65B2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5A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4A0C"/>
    <w:pPr>
      <w:keepNext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4A0C"/>
    <w:pPr>
      <w:keepNext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4A0C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4A0C"/>
    <w:rPr>
      <w:rFonts w:ascii="Times New Roman" w:hAnsi="Times New Roman" w:cs="Times New Roman"/>
      <w:b/>
      <w:bCs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834B5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34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B5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34B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4B5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834B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4B5A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7E09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11CD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1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1CDF"/>
    <w:rPr>
      <w:rFonts w:ascii="Calibri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1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1CDF"/>
    <w:rPr>
      <w:b/>
      <w:bCs/>
    </w:rPr>
  </w:style>
  <w:style w:type="paragraph" w:customStyle="1" w:styleId="ConsPlusNormal">
    <w:name w:val="ConsPlusNormal"/>
    <w:uiPriority w:val="99"/>
    <w:rsid w:val="005F79C0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FE9E9956D26418A0D8DB9AC186DEAE2B90419D384ADE3DBDC8F019D79FBE3338E00D93C29A8703D6002o8p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15</Pages>
  <Words>4916</Words>
  <Characters>28024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2</cp:lastModifiedBy>
  <cp:revision>10</cp:revision>
  <cp:lastPrinted>2021-06-21T05:41:00Z</cp:lastPrinted>
  <dcterms:created xsi:type="dcterms:W3CDTF">2021-06-08T07:10:00Z</dcterms:created>
  <dcterms:modified xsi:type="dcterms:W3CDTF">2021-06-21T05:41:00Z</dcterms:modified>
</cp:coreProperties>
</file>