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76" w:rsidRPr="008511D8" w:rsidRDefault="00016476" w:rsidP="000164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19050" t="0" r="2540" b="0"/>
            <wp:wrapSquare wrapText="left"/>
            <wp:docPr id="4" name="Рисунок 1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:rsidR="00016476" w:rsidRDefault="00016476" w:rsidP="000164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016476" w:rsidRPr="00BA3E9B" w:rsidRDefault="00016476" w:rsidP="000164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6476" w:rsidRPr="008511D8" w:rsidRDefault="00016476" w:rsidP="00016476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016476" w:rsidRPr="008511D8" w:rsidRDefault="00016476" w:rsidP="00016476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016476" w:rsidRPr="008511D8" w:rsidRDefault="00016476" w:rsidP="00016476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016476" w:rsidRPr="004C5A4E" w:rsidRDefault="00016476" w:rsidP="00016476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</w:rPr>
        <w:t xml:space="preserve">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016476" w:rsidRPr="00271EF0" w:rsidRDefault="00016476" w:rsidP="00016476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016476" w:rsidRDefault="00016476" w:rsidP="00016476">
      <w:pPr>
        <w:spacing w:after="0" w:line="240" w:lineRule="auto"/>
        <w:jc w:val="both"/>
      </w:pPr>
    </w:p>
    <w:p w:rsidR="00016476" w:rsidRPr="00271EF0" w:rsidRDefault="00EA2D5E" w:rsidP="0001647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15 мая </w:t>
      </w:r>
      <w:r w:rsidR="00016476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19</w:t>
      </w:r>
      <w:r w:rsidR="00016476" w:rsidRPr="00271EF0">
        <w:rPr>
          <w:rFonts w:ascii="Arial" w:hAnsi="Arial" w:cs="Arial"/>
          <w:b/>
          <w:sz w:val="18"/>
        </w:rPr>
        <w:t xml:space="preserve"> г.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                                                 </w:t>
      </w:r>
      <w:r w:rsidR="00016476" w:rsidRPr="00271EF0">
        <w:rPr>
          <w:rFonts w:ascii="Arial" w:hAnsi="Arial" w:cs="Arial"/>
          <w:b/>
          <w:sz w:val="18"/>
        </w:rPr>
        <w:t xml:space="preserve">           </w:t>
      </w:r>
      <w:r w:rsidR="00016476">
        <w:rPr>
          <w:rFonts w:ascii="Arial" w:hAnsi="Arial" w:cs="Arial"/>
          <w:b/>
          <w:sz w:val="18"/>
        </w:rPr>
        <w:t xml:space="preserve">         </w:t>
      </w:r>
      <w:r w:rsidR="00016476" w:rsidRPr="00271EF0">
        <w:rPr>
          <w:rFonts w:ascii="Arial" w:hAnsi="Arial" w:cs="Arial"/>
          <w:b/>
          <w:sz w:val="18"/>
        </w:rPr>
        <w:t xml:space="preserve">        № </w:t>
      </w:r>
      <w:r>
        <w:rPr>
          <w:rFonts w:ascii="Arial" w:hAnsi="Arial" w:cs="Arial"/>
          <w:b/>
          <w:sz w:val="18"/>
        </w:rPr>
        <w:t>99-01/172</w:t>
      </w:r>
    </w:p>
    <w:p w:rsidR="00180B7D" w:rsidRPr="00180B7D" w:rsidRDefault="00180B7D" w:rsidP="0001647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80B7D" w:rsidRPr="00180B7D" w:rsidRDefault="000961EE" w:rsidP="00180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961EE">
        <w:rPr>
          <w:rFonts w:ascii="Tahoma" w:eastAsia="Times New Roman" w:hAnsi="Tahoma" w:cs="Tahoma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5.25pt;margin-top:2.05pt;width:289.95pt;height:8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2bngIAABYFAAAOAAAAZHJzL2Uyb0RvYy54bWysVEuO1DAQ3SNxB8v7nnwm/Uk06dF8CEIa&#10;PtLAAdyx07Fw7GC7OxlGLNhzBe7AggU7rtBzI8rOdE/4LBAiC8d2lZ/rVb3yyWnfCLRl2nAlcxwd&#10;hRgxWSrK5TrHb14XkwVGxhJJiVCS5fiGGXy6fPzopGszFqtaCco0AhBpsq7NcW1tmwWBKWvWEHOk&#10;WibBWCndEAtLvQ6oJh2gNyKIw3AWdErTVquSGQO7l4MRLz1+VbHSvqwqwywSOYbYrB+1H1duDJYn&#10;JFtr0ta8vA+D/EMUDeESLj1AXRJL0Ebz36AaXmplVGWPStUEqqp4yTwHYBOFv7C5rknLPBdIjmkP&#10;aTL/D7Z8sX2lEadQO4wkaaBEu8+7L7uvu++7b3cf7z6hyOWoa00GrtctONv+XPXO3/E17ZUq3xok&#10;1UVN5Jqdaa26mhEKMfqTwejogGMcyKp7rihcRjZWeaC+0o0DhJQgQIda3Rzqw3qLStg8ni3i49kU&#10;oxJsURQdz1NfwYBk++OtNvYpUw1ykxxrEICHJ9srY4EIuO5dfPhKcFpwIfxCr1cXQqMtAbEU/nPc&#10;4YgZuwnpnKVyxwbzsANRwh3O5uL1xb9NozgJz+N0UswW80lSJNNJOg8XkzBKz9NZmKTJZfHBBRgl&#10;Wc0pZfKKS7YXYpT8XaHvW2KQkJci6nKcTuPpUKNx9GZMMvTfn0g23EJfCt7keHFwIpmr7BNJgTbJ&#10;LOFimAc/h+9TBjnY/31WvA5c6QcR2H7VA4oTx0rRG1CEVlAvKDs8JjCplX6PUQeNmWPzbkM0w0g8&#10;k6CqNEoS18l+kUznMSz02LIaW4gsASrHFqNhemGH7t+0mq9ruGmv4zNQYsG9Rh6iAgpuAc3nydw/&#10;FK67x2vv9fCcLX8AAAD//wMAUEsDBBQABgAIAAAAIQBcEGE23gAAAAcBAAAPAAAAZHJzL2Rvd25y&#10;ZXYueG1sTI/NTsMwEITvSLyDtUjcqNOU/qVxKoTEBfVACweO23gbh8TrEDtteHvMqRxHM5r5Jt+O&#10;thVn6n3tWMF0koAgLp2uuVLw8f7ysALhA7LG1jEp+CEP2+L2JsdMuwvv6XwIlYgl7DNUYELoMil9&#10;aciin7iOOHon11sMUfaV1D1eYrltZZokC2mx5rhgsKNnQ2VzGGwc2fly2Lvvr+mukZ+mWeD8zbwq&#10;dX83Pm1ABBrDNQx/+BEdish0dANrL1oF8UhQ8LiagYjufLlegzgqSNPZEmSRy//8xS8AAAD//wMA&#10;UEsBAi0AFAAGAAgAAAAhALaDOJL+AAAA4QEAABMAAAAAAAAAAAAAAAAAAAAAAFtDb250ZW50X1R5&#10;cGVzXS54bWxQSwECLQAUAAYACAAAACEAOP0h/9YAAACUAQAACwAAAAAAAAAAAAAAAAAvAQAAX3Jl&#10;bHMvLnJlbHNQSwECLQAUAAYACAAAACEArc/Nm54CAAAWBQAADgAAAAAAAAAAAAAAAAAuAgAAZHJz&#10;L2Uyb0RvYy54bWxQSwECLQAUAAYACAAAACEAXBBhNt4AAAAHAQAADwAAAAAAAAAAAAAAAAD4BAAA&#10;ZHJzL2Rvd25yZXYueG1sUEsFBgAAAAAEAAQA8wAAAAMGAAAAAA==&#10;" stroked="f">
            <v:textbox style="mso-fit-shape-to-text:t">
              <w:txbxContent>
                <w:p w:rsidR="00180B7D" w:rsidRDefault="00180B7D" w:rsidP="00180B7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FE25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внесении изменения в постановление администрации муниципального района «Волоконовский район» Белгородской</w:t>
                  </w:r>
                  <w:r w:rsidR="00302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области от 25.12.2015 года № 381 </w:t>
                  </w:r>
                </w:p>
                <w:p w:rsidR="00180B7D" w:rsidRPr="00FE25F2" w:rsidRDefault="00180B7D" w:rsidP="00180B7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180B7D" w:rsidRPr="00180B7D" w:rsidRDefault="00180B7D" w:rsidP="00180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0B7D" w:rsidRPr="00180B7D" w:rsidRDefault="00180B7D" w:rsidP="00180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0B7D" w:rsidRPr="00180B7D" w:rsidRDefault="00180B7D" w:rsidP="00180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0B7D" w:rsidRPr="00180B7D" w:rsidRDefault="00180B7D" w:rsidP="00180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0B7D" w:rsidRPr="00180B7D" w:rsidRDefault="00180B7D" w:rsidP="00180B7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0B7D" w:rsidRDefault="00180B7D" w:rsidP="00180B7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180B7D">
        <w:rPr>
          <w:rFonts w:ascii="Calibri" w:eastAsia="Times New Roman" w:hAnsi="Calibri" w:cs="Calibri"/>
          <w:szCs w:val="20"/>
          <w:lang w:eastAsia="ru-RU"/>
        </w:rPr>
        <w:t xml:space="preserve">   </w:t>
      </w:r>
    </w:p>
    <w:p w:rsidR="00180B7D" w:rsidRDefault="00180B7D" w:rsidP="00180B7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0B7D" w:rsidRPr="00180B7D" w:rsidRDefault="00180B7D" w:rsidP="00016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в соответствие с действующим законодательством</w:t>
      </w:r>
      <w:r w:rsidR="000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49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49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  <w:r w:rsidRPr="0018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0B7D" w:rsidRPr="00302980" w:rsidRDefault="00180B7D" w:rsidP="0001647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района «Волоконовский район» от 25.12.2015</w:t>
      </w:r>
      <w:r w:rsid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0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381 «Об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значения, расположенных в границах Волоконовского района» следующее</w:t>
      </w:r>
      <w:r w:rsidR="00302980" w:rsidRPr="0030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3029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980" w:rsidRPr="00302980" w:rsidRDefault="00302980" w:rsidP="00016476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значения, расположенных в границах Волоконовского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</w:t>
      </w:r>
      <w:r w:rsidRPr="003029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980" w:rsidRDefault="00302980" w:rsidP="00016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3.5. раздела 3</w:t>
      </w:r>
      <w:r w:rsidR="004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дополнить</w:t>
      </w:r>
      <w:r w:rsid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3.5.19. следующего содержания:</w:t>
      </w:r>
    </w:p>
    <w:p w:rsidR="00D77E35" w:rsidRPr="00D77E35" w:rsidRDefault="00D77E35" w:rsidP="00016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«3.5.19. </w:t>
      </w:r>
      <w:proofErr w:type="gramStart"/>
      <w:r w:rsidRP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 юридических лиц, индивидуальных предпринимателей, отнесенных в соответствии со статьей</w:t>
      </w:r>
      <w:r w:rsidR="0062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P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исключением:</w:t>
      </w:r>
    </w:p>
    <w:p w:rsidR="00D77E35" w:rsidRPr="00D77E35" w:rsidRDefault="00D77E35" w:rsidP="000164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</w:t>
      </w:r>
      <w:r w:rsidRP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ежегодном плане проведения плановых проверок помимо сведений, предусмотрен</w:t>
      </w:r>
      <w:r w:rsidR="007A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частью 4 статьи 9 </w:t>
      </w:r>
      <w:r w:rsidRP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7A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года </w:t>
      </w:r>
      <w:r w:rsidR="0062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A09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</w:t>
      </w:r>
      <w:proofErr w:type="gramEnd"/>
      <w:r w:rsidRP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либо принято такое решение;</w:t>
      </w:r>
    </w:p>
    <w:p w:rsidR="00D77E35" w:rsidRPr="004938B5" w:rsidRDefault="00D77E35" w:rsidP="000164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</w:t>
      </w:r>
      <w:r w:rsidR="007A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1 статьи </w:t>
      </w:r>
      <w:r w:rsidR="0062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A0967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Федерального закона от 26.12.2008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D77E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9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0B7D" w:rsidRPr="00180B7D" w:rsidRDefault="00180B7D" w:rsidP="00016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районной газете «Красный Октябрь» (Хорошилова И.А.)  и на официальном сайте администрации муниципального района «Волоконовский район», созданном для размещения информации о подготовке органами местного самоуправления проектов нормативных правовых актов и результатах их общественного обсуждения (</w:t>
      </w:r>
      <w:proofErr w:type="spellStart"/>
      <w:r w:rsidRPr="00180B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volokonadm</w:t>
      </w:r>
      <w:proofErr w:type="spellEnd"/>
      <w:r w:rsidRPr="00180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80B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80B7D">
        <w:rPr>
          <w:rFonts w:ascii="Times New Roman" w:eastAsia="Times New Roman" w:hAnsi="Times New Roman" w:cs="Times New Roman"/>
          <w:sz w:val="28"/>
          <w:szCs w:val="28"/>
          <w:lang w:eastAsia="ru-RU"/>
        </w:rPr>
        <w:t>) (Дрогачева О.А.).</w:t>
      </w:r>
    </w:p>
    <w:p w:rsidR="00180B7D" w:rsidRPr="00180B7D" w:rsidRDefault="00180B7D" w:rsidP="00180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7D" w:rsidRPr="00180B7D" w:rsidRDefault="00180B7D" w:rsidP="00180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7D" w:rsidRPr="00180B7D" w:rsidRDefault="00180B7D" w:rsidP="00180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7D" w:rsidRDefault="00180B7D" w:rsidP="00180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</w:t>
      </w:r>
      <w:r w:rsidRPr="0018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18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 Бикетов</w:t>
      </w:r>
    </w:p>
    <w:sectPr w:rsidR="00180B7D" w:rsidSect="00621A2C">
      <w:headerReference w:type="default" r:id="rId8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40" w:rsidRDefault="00B37C40" w:rsidP="00621A2C">
      <w:pPr>
        <w:spacing w:after="0" w:line="240" w:lineRule="auto"/>
      </w:pPr>
      <w:r>
        <w:separator/>
      </w:r>
    </w:p>
  </w:endnote>
  <w:endnote w:type="continuationSeparator" w:id="0">
    <w:p w:rsidR="00B37C40" w:rsidRDefault="00B37C40" w:rsidP="0062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40" w:rsidRDefault="00B37C40" w:rsidP="00621A2C">
      <w:pPr>
        <w:spacing w:after="0" w:line="240" w:lineRule="auto"/>
      </w:pPr>
      <w:r>
        <w:separator/>
      </w:r>
    </w:p>
  </w:footnote>
  <w:footnote w:type="continuationSeparator" w:id="0">
    <w:p w:rsidR="00B37C40" w:rsidRDefault="00B37C40" w:rsidP="0062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704"/>
      <w:docPartObj>
        <w:docPartGallery w:val="Page Numbers (Top of Page)"/>
        <w:docPartUnique/>
      </w:docPartObj>
    </w:sdtPr>
    <w:sdtContent>
      <w:p w:rsidR="00621A2C" w:rsidRDefault="000961EE">
        <w:pPr>
          <w:pStyle w:val="a6"/>
          <w:jc w:val="center"/>
        </w:pPr>
        <w:fldSimple w:instr=" PAGE   \* MERGEFORMAT ">
          <w:r w:rsidR="00EA2D5E">
            <w:rPr>
              <w:noProof/>
            </w:rPr>
            <w:t>2</w:t>
          </w:r>
        </w:fldSimple>
      </w:p>
    </w:sdtContent>
  </w:sdt>
  <w:p w:rsidR="00621A2C" w:rsidRDefault="00621A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904"/>
    <w:multiLevelType w:val="hybridMultilevel"/>
    <w:tmpl w:val="25241786"/>
    <w:lvl w:ilvl="0" w:tplc="962200AC">
      <w:start w:val="1"/>
      <w:numFmt w:val="decimal"/>
      <w:lvlText w:val="%1)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FE399C"/>
    <w:multiLevelType w:val="multilevel"/>
    <w:tmpl w:val="AD1C789A"/>
    <w:lvl w:ilvl="0">
      <w:start w:val="1"/>
      <w:numFmt w:val="decimal"/>
      <w:lvlText w:val="%1."/>
      <w:lvlJc w:val="left"/>
      <w:pPr>
        <w:ind w:left="78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1B5D"/>
    <w:rsid w:val="00016476"/>
    <w:rsid w:val="000961EE"/>
    <w:rsid w:val="000D019C"/>
    <w:rsid w:val="00180B7D"/>
    <w:rsid w:val="00302980"/>
    <w:rsid w:val="004938B5"/>
    <w:rsid w:val="004B1380"/>
    <w:rsid w:val="00621A2C"/>
    <w:rsid w:val="00661B5D"/>
    <w:rsid w:val="007A0967"/>
    <w:rsid w:val="00B37C40"/>
    <w:rsid w:val="00B86449"/>
    <w:rsid w:val="00BA3532"/>
    <w:rsid w:val="00CA1558"/>
    <w:rsid w:val="00D77E35"/>
    <w:rsid w:val="00E9555B"/>
    <w:rsid w:val="00EA2D5E"/>
    <w:rsid w:val="00ED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02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A2C"/>
  </w:style>
  <w:style w:type="paragraph" w:styleId="a8">
    <w:name w:val="footer"/>
    <w:basedOn w:val="a"/>
    <w:link w:val="a9"/>
    <w:uiPriority w:val="99"/>
    <w:semiHidden/>
    <w:unhideWhenUsed/>
    <w:rsid w:val="0062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2019-04-12T05:28:00Z</cp:lastPrinted>
  <dcterms:created xsi:type="dcterms:W3CDTF">2019-04-10T10:00:00Z</dcterms:created>
  <dcterms:modified xsi:type="dcterms:W3CDTF">2019-05-16T05:00:00Z</dcterms:modified>
</cp:coreProperties>
</file>