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D" w:rsidRDefault="00D8373F" w:rsidP="00286336">
      <w:pPr>
        <w:ind w:right="-312"/>
        <w:jc w:val="both"/>
        <w:rPr>
          <w:bCs/>
          <w:sz w:val="28"/>
          <w:szCs w:val="28"/>
        </w:rPr>
      </w:pPr>
      <w:bookmarkStart w:id="0" w:name="_GoBack"/>
      <w:r w:rsidRPr="00D8373F">
        <w:rPr>
          <w:b/>
          <w:bCs/>
          <w:sz w:val="28"/>
          <w:szCs w:val="28"/>
        </w:rPr>
        <w:t xml:space="preserve">Информация о проведении плановой проверки соблюдения требований   законодательства Российской Федерации о контрактной системе в сфере закупок товаров, работ, услуг, для обеспечения муниципальных нужд в        </w:t>
      </w:r>
      <w:r w:rsidR="00286336" w:rsidRPr="00286336">
        <w:rPr>
          <w:b/>
          <w:bCs/>
          <w:sz w:val="28"/>
          <w:szCs w:val="28"/>
        </w:rPr>
        <w:t xml:space="preserve">        муниципальном казенном учреждении </w:t>
      </w:r>
      <w:r w:rsidR="00BC3D9D">
        <w:rPr>
          <w:b/>
          <w:bCs/>
          <w:sz w:val="28"/>
          <w:szCs w:val="28"/>
        </w:rPr>
        <w:t>«</w:t>
      </w:r>
      <w:r w:rsidR="00BC3D9D" w:rsidRPr="00BC3D9D">
        <w:rPr>
          <w:b/>
          <w:bCs/>
          <w:sz w:val="28"/>
          <w:szCs w:val="28"/>
        </w:rPr>
        <w:t xml:space="preserve">Единая дежурно-диспетчерская служба </w:t>
      </w:r>
      <w:proofErr w:type="spellStart"/>
      <w:r w:rsidR="00BC3D9D" w:rsidRPr="00BC3D9D">
        <w:rPr>
          <w:b/>
          <w:bCs/>
          <w:sz w:val="28"/>
          <w:szCs w:val="28"/>
        </w:rPr>
        <w:t>Волоконовск</w:t>
      </w:r>
      <w:r w:rsidR="003645B1">
        <w:rPr>
          <w:b/>
          <w:bCs/>
          <w:sz w:val="28"/>
          <w:szCs w:val="28"/>
        </w:rPr>
        <w:t>ого</w:t>
      </w:r>
      <w:proofErr w:type="spellEnd"/>
      <w:r w:rsidR="003645B1">
        <w:rPr>
          <w:b/>
          <w:bCs/>
          <w:sz w:val="28"/>
          <w:szCs w:val="28"/>
        </w:rPr>
        <w:t xml:space="preserve"> района Белгородской области»</w:t>
      </w:r>
    </w:p>
    <w:bookmarkEnd w:id="0"/>
    <w:p w:rsid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86336">
        <w:rPr>
          <w:bCs/>
          <w:sz w:val="28"/>
          <w:szCs w:val="28"/>
        </w:rPr>
        <w:t xml:space="preserve">В соответствии с графиком проведения проверок на 2024 г., главным специалистом отдела бухгалтерского учета и отчетности управления финансов администрации </w:t>
      </w:r>
      <w:proofErr w:type="spellStart"/>
      <w:r w:rsidRPr="00286336">
        <w:rPr>
          <w:bCs/>
          <w:sz w:val="28"/>
          <w:szCs w:val="28"/>
        </w:rPr>
        <w:t>Волоконовского</w:t>
      </w:r>
      <w:proofErr w:type="spellEnd"/>
      <w:r w:rsidRPr="00286336">
        <w:rPr>
          <w:bCs/>
          <w:sz w:val="28"/>
          <w:szCs w:val="28"/>
        </w:rPr>
        <w:t xml:space="preserve"> района проведена плановая проверка соблюдения требований законодательства в сфере закупок товаров, работ, услуг для обеспечения муниципальных нужд</w:t>
      </w:r>
      <w:r w:rsidR="00150A2D" w:rsidRPr="00150A2D">
        <w:t xml:space="preserve"> </w:t>
      </w:r>
      <w:r w:rsidR="00150A2D">
        <w:rPr>
          <w:bCs/>
          <w:sz w:val="28"/>
          <w:szCs w:val="28"/>
        </w:rPr>
        <w:t>в м</w:t>
      </w:r>
      <w:r w:rsidR="00150A2D" w:rsidRPr="00150A2D">
        <w:rPr>
          <w:bCs/>
          <w:sz w:val="28"/>
          <w:szCs w:val="28"/>
        </w:rPr>
        <w:t>униципальном казенном учреждении "</w:t>
      </w:r>
      <w:r w:rsidR="00BC3D9D" w:rsidRPr="00BC3D9D">
        <w:t xml:space="preserve"> </w:t>
      </w:r>
      <w:r w:rsidR="00BC3D9D" w:rsidRPr="00BC3D9D">
        <w:rPr>
          <w:bCs/>
          <w:sz w:val="28"/>
          <w:szCs w:val="28"/>
        </w:rPr>
        <w:t xml:space="preserve">Единая дежурно-диспетчерская служба </w:t>
      </w:r>
      <w:proofErr w:type="spellStart"/>
      <w:r w:rsidR="00BC3D9D" w:rsidRPr="00BC3D9D">
        <w:rPr>
          <w:bCs/>
          <w:sz w:val="28"/>
          <w:szCs w:val="28"/>
        </w:rPr>
        <w:t>Волоконовского</w:t>
      </w:r>
      <w:proofErr w:type="spellEnd"/>
      <w:r w:rsidR="00BC3D9D" w:rsidRPr="00BC3D9D">
        <w:rPr>
          <w:bCs/>
          <w:sz w:val="28"/>
          <w:szCs w:val="28"/>
        </w:rPr>
        <w:t xml:space="preserve"> района Белгородской области"</w:t>
      </w:r>
      <w:r w:rsidR="00BC3D9D">
        <w:rPr>
          <w:bCs/>
          <w:sz w:val="28"/>
          <w:szCs w:val="28"/>
        </w:rPr>
        <w:t>.</w:t>
      </w:r>
    </w:p>
    <w:p w:rsidR="00286336" w:rsidRP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Срок проведени</w:t>
      </w:r>
      <w:r>
        <w:rPr>
          <w:bCs/>
          <w:sz w:val="28"/>
          <w:szCs w:val="28"/>
        </w:rPr>
        <w:t>я контрольного мероприятия с 1</w:t>
      </w:r>
      <w:r w:rsidR="00BC3D9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 w:rsidR="00BC3D9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.2024 г. по 30</w:t>
      </w:r>
      <w:r w:rsidRPr="00286336">
        <w:rPr>
          <w:bCs/>
          <w:sz w:val="28"/>
          <w:szCs w:val="28"/>
        </w:rPr>
        <w:t>.0</w:t>
      </w:r>
      <w:r w:rsidR="00BC3D9D">
        <w:rPr>
          <w:bCs/>
          <w:sz w:val="28"/>
          <w:szCs w:val="28"/>
        </w:rPr>
        <w:t>9</w:t>
      </w:r>
      <w:r w:rsidRPr="00286336">
        <w:rPr>
          <w:bCs/>
          <w:sz w:val="28"/>
          <w:szCs w:val="28"/>
        </w:rPr>
        <w:t>.2024 г.</w:t>
      </w:r>
    </w:p>
    <w:p w:rsidR="00286336" w:rsidRP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При проведении контрольного мероприятия проверено</w:t>
      </w:r>
      <w:r>
        <w:rPr>
          <w:bCs/>
          <w:sz w:val="28"/>
          <w:szCs w:val="28"/>
        </w:rPr>
        <w:t xml:space="preserve"> </w:t>
      </w:r>
      <w:r w:rsidRPr="00286336">
        <w:rPr>
          <w:bCs/>
          <w:sz w:val="28"/>
          <w:szCs w:val="28"/>
        </w:rPr>
        <w:t xml:space="preserve">использование </w:t>
      </w:r>
      <w:r w:rsidR="00150A2D">
        <w:rPr>
          <w:bCs/>
          <w:sz w:val="28"/>
          <w:szCs w:val="28"/>
        </w:rPr>
        <w:t xml:space="preserve">бюджетных </w:t>
      </w:r>
      <w:r w:rsidRPr="00286336">
        <w:rPr>
          <w:bCs/>
          <w:sz w:val="28"/>
          <w:szCs w:val="28"/>
        </w:rPr>
        <w:t xml:space="preserve">средств на сумму  </w:t>
      </w:r>
      <w:r w:rsidR="00BC3D9D">
        <w:rPr>
          <w:bCs/>
          <w:sz w:val="28"/>
          <w:szCs w:val="28"/>
        </w:rPr>
        <w:t>391</w:t>
      </w:r>
      <w:r w:rsidRPr="00286336">
        <w:rPr>
          <w:bCs/>
          <w:sz w:val="28"/>
          <w:szCs w:val="28"/>
        </w:rPr>
        <w:t xml:space="preserve">  тыс. руб.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Проверкой установлены   отдельные нарушения действующего законодательства Российской Федерации в сфере закупок товаров, работ, услуг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Выдано предписание об устранении выявленных нарушений.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sectPr w:rsidR="00286336" w:rsidSect="002C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E7A4A"/>
    <w:rsid w:val="00106578"/>
    <w:rsid w:val="00150A2D"/>
    <w:rsid w:val="0017499C"/>
    <w:rsid w:val="00175BF0"/>
    <w:rsid w:val="00197B20"/>
    <w:rsid w:val="001A4BF3"/>
    <w:rsid w:val="001B5771"/>
    <w:rsid w:val="00205B90"/>
    <w:rsid w:val="00221E06"/>
    <w:rsid w:val="00227FE8"/>
    <w:rsid w:val="00252224"/>
    <w:rsid w:val="00254D3F"/>
    <w:rsid w:val="00286336"/>
    <w:rsid w:val="002C484E"/>
    <w:rsid w:val="002D194D"/>
    <w:rsid w:val="002E268E"/>
    <w:rsid w:val="00362C8E"/>
    <w:rsid w:val="003645B1"/>
    <w:rsid w:val="00377AC0"/>
    <w:rsid w:val="003D0DB5"/>
    <w:rsid w:val="003D2F6D"/>
    <w:rsid w:val="003D72E5"/>
    <w:rsid w:val="00414F8D"/>
    <w:rsid w:val="004425C6"/>
    <w:rsid w:val="004619EA"/>
    <w:rsid w:val="0047739C"/>
    <w:rsid w:val="00492BED"/>
    <w:rsid w:val="004C6F75"/>
    <w:rsid w:val="004F594D"/>
    <w:rsid w:val="00506D9A"/>
    <w:rsid w:val="0053185C"/>
    <w:rsid w:val="005918DE"/>
    <w:rsid w:val="005C415D"/>
    <w:rsid w:val="005E7A4A"/>
    <w:rsid w:val="006059D1"/>
    <w:rsid w:val="00617E6E"/>
    <w:rsid w:val="00643ED3"/>
    <w:rsid w:val="006B3D1B"/>
    <w:rsid w:val="006C5159"/>
    <w:rsid w:val="006C76EA"/>
    <w:rsid w:val="006D2981"/>
    <w:rsid w:val="0079683F"/>
    <w:rsid w:val="007B2D6F"/>
    <w:rsid w:val="00824591"/>
    <w:rsid w:val="00846FDA"/>
    <w:rsid w:val="00852612"/>
    <w:rsid w:val="0088012B"/>
    <w:rsid w:val="00896F83"/>
    <w:rsid w:val="008A389D"/>
    <w:rsid w:val="008B4026"/>
    <w:rsid w:val="008B4EDB"/>
    <w:rsid w:val="008E0A6C"/>
    <w:rsid w:val="008F482F"/>
    <w:rsid w:val="008F7664"/>
    <w:rsid w:val="00936E63"/>
    <w:rsid w:val="00996594"/>
    <w:rsid w:val="00997BF4"/>
    <w:rsid w:val="009D7745"/>
    <w:rsid w:val="00A16BCF"/>
    <w:rsid w:val="00A265B1"/>
    <w:rsid w:val="00A96888"/>
    <w:rsid w:val="00AB72C3"/>
    <w:rsid w:val="00B2137E"/>
    <w:rsid w:val="00BC3D9D"/>
    <w:rsid w:val="00BF4572"/>
    <w:rsid w:val="00C05735"/>
    <w:rsid w:val="00C32DF3"/>
    <w:rsid w:val="00C426A1"/>
    <w:rsid w:val="00C808F0"/>
    <w:rsid w:val="00C954A3"/>
    <w:rsid w:val="00CF08B7"/>
    <w:rsid w:val="00D12ED4"/>
    <w:rsid w:val="00D4160C"/>
    <w:rsid w:val="00D8373F"/>
    <w:rsid w:val="00D90C98"/>
    <w:rsid w:val="00D93183"/>
    <w:rsid w:val="00E14C14"/>
    <w:rsid w:val="00E533AC"/>
    <w:rsid w:val="00E6070E"/>
    <w:rsid w:val="00E63305"/>
    <w:rsid w:val="00EC5069"/>
    <w:rsid w:val="00F3368A"/>
    <w:rsid w:val="00F76C1E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09D88-C5B0-4F41-92A9-01960C9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E6070E"/>
    <w:rPr>
      <w:b/>
      <w:bCs/>
    </w:rPr>
  </w:style>
  <w:style w:type="paragraph" w:styleId="a5">
    <w:name w:val="Title"/>
    <w:basedOn w:val="a"/>
    <w:next w:val="a"/>
    <w:link w:val="a6"/>
    <w:qFormat/>
    <w:locked/>
    <w:rsid w:val="00E60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60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F4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BE77-4B8F-4EE8-965B-D8E026B1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Чигринова</dc:creator>
  <cp:lastModifiedBy>Пользователь</cp:lastModifiedBy>
  <cp:revision>32</cp:revision>
  <cp:lastPrinted>2024-09-03T12:14:00Z</cp:lastPrinted>
  <dcterms:created xsi:type="dcterms:W3CDTF">2017-07-10T07:13:00Z</dcterms:created>
  <dcterms:modified xsi:type="dcterms:W3CDTF">2024-10-04T05:53:00Z</dcterms:modified>
</cp:coreProperties>
</file>