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C9" w:rsidRPr="006300C9" w:rsidRDefault="006300C9" w:rsidP="006300C9">
      <w:pPr>
        <w:rPr>
          <w:color w:val="7030A0"/>
          <w:sz w:val="16"/>
          <w:szCs w:val="32"/>
        </w:rPr>
      </w:pPr>
    </w:p>
    <w:p w:rsidR="006300C9" w:rsidRPr="006300C9" w:rsidRDefault="006300C9" w:rsidP="006300C9">
      <w:pPr>
        <w:rPr>
          <w:rFonts w:ascii="Arial" w:hAnsi="Arial" w:cs="Arial"/>
          <w:b/>
          <w:color w:val="000000" w:themeColor="text1"/>
          <w:sz w:val="12"/>
          <w:szCs w:val="24"/>
        </w:rPr>
      </w:pPr>
      <w:r w:rsidRPr="006300C9">
        <w:rPr>
          <w:rFonts w:ascii="Arial" w:hAnsi="Arial" w:cs="Arial"/>
          <w:b/>
          <w:noProof/>
          <w:color w:val="000000" w:themeColor="text1"/>
          <w:sz w:val="12"/>
          <w:szCs w:val="24"/>
        </w:rPr>
        <w:drawing>
          <wp:anchor distT="0" distB="0" distL="114300" distR="114300" simplePos="0" relativeHeight="251660288" behindDoc="1" locked="0" layoutInCell="1" allowOverlap="1" wp14:anchorId="3165AEFB" wp14:editId="24F69233">
            <wp:simplePos x="0" y="0"/>
            <wp:positionH relativeFrom="column">
              <wp:posOffset>2545080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2" name="Рисунок 2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00C9" w:rsidRPr="006300C9" w:rsidRDefault="006300C9" w:rsidP="006300C9">
      <w:pPr>
        <w:pBdr>
          <w:bottom w:val="thinThickThinSmallGap" w:sz="24" w:space="1" w:color="0070C0"/>
        </w:pBdr>
        <w:spacing w:before="60" w:after="20"/>
        <w:jc w:val="center"/>
        <w:rPr>
          <w:rFonts w:ascii="Arial" w:hAnsi="Arial" w:cs="Arial"/>
          <w:b/>
          <w:color w:val="000000" w:themeColor="text1"/>
          <w:sz w:val="12"/>
          <w:szCs w:val="24"/>
        </w:rPr>
      </w:pPr>
    </w:p>
    <w:p w:rsidR="006300C9" w:rsidRPr="0018124F" w:rsidRDefault="006300C9" w:rsidP="006300C9">
      <w:pPr>
        <w:pBdr>
          <w:bottom w:val="thinThickThinSmallGap" w:sz="24" w:space="1" w:color="0070C0"/>
        </w:pBdr>
        <w:spacing w:before="60" w:after="2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18124F">
        <w:rPr>
          <w:rFonts w:ascii="Arial" w:hAnsi="Arial" w:cs="Arial"/>
          <w:b/>
          <w:color w:val="000000" w:themeColor="text1"/>
          <w:szCs w:val="24"/>
        </w:rPr>
        <w:t>ФЕДЕРАЛЬНАЯ СЛУЖБА ГОСУДАРСТВЕННОЙ СТАТИСТИКИ (РОССТАТ)</w:t>
      </w:r>
    </w:p>
    <w:p w:rsidR="006300C9" w:rsidRPr="0018124F" w:rsidRDefault="006300C9" w:rsidP="006300C9">
      <w:pPr>
        <w:spacing w:before="60" w:after="2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18124F">
        <w:rPr>
          <w:rFonts w:ascii="Arial" w:hAnsi="Arial" w:cs="Arial"/>
          <w:b/>
          <w:color w:val="000000" w:themeColor="text1"/>
          <w:szCs w:val="24"/>
        </w:rPr>
        <w:t>Территориальный орган Федеральной службы государственной статистики по Белгородской области (БЕЛГОРОДСТАТ)</w:t>
      </w:r>
    </w:p>
    <w:p w:rsidR="006300C9" w:rsidRDefault="006300C9" w:rsidP="006300C9">
      <w:pPr>
        <w:spacing w:before="12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18124F">
        <w:rPr>
          <w:rFonts w:ascii="Arial" w:hAnsi="Arial" w:cs="Arial"/>
          <w:b/>
          <w:color w:val="000000" w:themeColor="text1"/>
          <w:szCs w:val="24"/>
        </w:rPr>
        <w:t>ПРЕСС-РЕЛИЗ</w:t>
      </w:r>
    </w:p>
    <w:p w:rsidR="006300C9" w:rsidRPr="00650A63" w:rsidRDefault="006300C9" w:rsidP="006300C9">
      <w:pPr>
        <w:spacing w:before="120"/>
        <w:jc w:val="right"/>
        <w:rPr>
          <w:rFonts w:ascii="Arial" w:hAnsi="Arial" w:cs="Arial"/>
          <w:b/>
          <w:i/>
          <w:color w:val="000000" w:themeColor="text1"/>
          <w:szCs w:val="24"/>
        </w:rPr>
      </w:pPr>
      <w:r w:rsidRPr="00650A63">
        <w:rPr>
          <w:rFonts w:ascii="Arial" w:hAnsi="Arial" w:cs="Arial"/>
          <w:b/>
          <w:i/>
          <w:color w:val="000000" w:themeColor="text1"/>
          <w:szCs w:val="24"/>
        </w:rPr>
        <w:t xml:space="preserve">21 апреля 2023 года </w:t>
      </w:r>
    </w:p>
    <w:p w:rsidR="006300C9" w:rsidRPr="00650A63" w:rsidRDefault="006300C9" w:rsidP="006300C9">
      <w:pPr>
        <w:spacing w:before="120" w:after="120"/>
        <w:jc w:val="center"/>
        <w:rPr>
          <w:rFonts w:ascii="Arial" w:hAnsi="Arial" w:cs="Arial"/>
          <w:b/>
          <w:i/>
          <w:color w:val="7030A0"/>
          <w:szCs w:val="24"/>
        </w:rPr>
      </w:pPr>
      <w:r w:rsidRPr="00650A63">
        <w:rPr>
          <w:rFonts w:ascii="Arial" w:hAnsi="Arial" w:cs="Arial"/>
          <w:b/>
          <w:i/>
          <w:szCs w:val="24"/>
        </w:rPr>
        <w:t>Местное самоуправление: цифры и факты</w:t>
      </w:r>
    </w:p>
    <w:p w:rsidR="006300C9" w:rsidRPr="008F42F4" w:rsidRDefault="006300C9" w:rsidP="008F42F4">
      <w:pPr>
        <w:ind w:firstLine="709"/>
        <w:jc w:val="both"/>
        <w:rPr>
          <w:sz w:val="23"/>
          <w:szCs w:val="23"/>
        </w:rPr>
      </w:pPr>
      <w:r w:rsidRPr="008F42F4">
        <w:rPr>
          <w:sz w:val="23"/>
          <w:szCs w:val="23"/>
        </w:rPr>
        <w:t xml:space="preserve">Местное самоуправление – основа развития и процветания территорий, возможность каждого гражданина нашей страны внести свой вклад в улучшение качества жизни и реализовать себя в общественной работе. </w:t>
      </w:r>
    </w:p>
    <w:p w:rsidR="00C02FF0" w:rsidRPr="008F42F4" w:rsidRDefault="00C02FF0" w:rsidP="008F42F4">
      <w:pPr>
        <w:ind w:firstLine="709"/>
        <w:jc w:val="both"/>
        <w:rPr>
          <w:sz w:val="23"/>
          <w:szCs w:val="23"/>
        </w:rPr>
      </w:pPr>
      <w:r w:rsidRPr="008F42F4">
        <w:rPr>
          <w:sz w:val="23"/>
          <w:szCs w:val="23"/>
        </w:rPr>
        <w:t xml:space="preserve">День местного самоуправления </w:t>
      </w:r>
      <w:r w:rsidR="006300C9" w:rsidRPr="008F42F4">
        <w:rPr>
          <w:sz w:val="23"/>
          <w:szCs w:val="23"/>
        </w:rPr>
        <w:t>учрежден</w:t>
      </w:r>
      <w:r w:rsidRPr="008F42F4">
        <w:rPr>
          <w:sz w:val="23"/>
          <w:szCs w:val="23"/>
        </w:rPr>
        <w:t xml:space="preserve"> Указ</w:t>
      </w:r>
      <w:r w:rsidR="006300C9" w:rsidRPr="008F42F4">
        <w:rPr>
          <w:sz w:val="23"/>
          <w:szCs w:val="23"/>
        </w:rPr>
        <w:t>ом</w:t>
      </w:r>
      <w:r w:rsidRPr="008F42F4">
        <w:rPr>
          <w:sz w:val="23"/>
          <w:szCs w:val="23"/>
        </w:rPr>
        <w:t xml:space="preserve"> Президента РФ от 10 июня 2012 года № 805. Дата </w:t>
      </w:r>
      <w:r w:rsidR="006300C9" w:rsidRPr="008F42F4">
        <w:rPr>
          <w:sz w:val="23"/>
          <w:szCs w:val="23"/>
        </w:rPr>
        <w:t xml:space="preserve">приурочена </w:t>
      </w:r>
      <w:r w:rsidRPr="008F42F4">
        <w:rPr>
          <w:sz w:val="23"/>
          <w:szCs w:val="23"/>
        </w:rPr>
        <w:t>к изданию 21 апреля (по старому стилю) 1785 года Екатериной II Жалованной грамоты городам</w:t>
      </w:r>
      <w:r w:rsidR="006300C9" w:rsidRPr="008F42F4">
        <w:rPr>
          <w:sz w:val="23"/>
          <w:szCs w:val="23"/>
        </w:rPr>
        <w:t>, которая и</w:t>
      </w:r>
      <w:r w:rsidRPr="008F42F4">
        <w:rPr>
          <w:sz w:val="23"/>
          <w:szCs w:val="23"/>
        </w:rPr>
        <w:t xml:space="preserve"> стал</w:t>
      </w:r>
      <w:r w:rsidR="006300C9" w:rsidRPr="008F42F4">
        <w:rPr>
          <w:sz w:val="23"/>
          <w:szCs w:val="23"/>
        </w:rPr>
        <w:t>а</w:t>
      </w:r>
      <w:r w:rsidRPr="008F42F4">
        <w:rPr>
          <w:sz w:val="23"/>
          <w:szCs w:val="23"/>
        </w:rPr>
        <w:t xml:space="preserve"> основой развития российского законодательства о местном самоуправлении.</w:t>
      </w:r>
    </w:p>
    <w:p w:rsidR="006D4382" w:rsidRPr="008F42F4" w:rsidRDefault="006D4382" w:rsidP="008F42F4">
      <w:pPr>
        <w:ind w:firstLine="709"/>
        <w:jc w:val="both"/>
        <w:rPr>
          <w:sz w:val="23"/>
          <w:szCs w:val="23"/>
        </w:rPr>
      </w:pPr>
      <w:r w:rsidRPr="008F42F4">
        <w:rPr>
          <w:sz w:val="23"/>
          <w:szCs w:val="23"/>
        </w:rPr>
        <w:t xml:space="preserve">Что такое местное самоуправление? Это чистые дороги и благоустроенные дворы, социальная защита населения и жилищно-коммунальные услуги, охрана общественного порядка и организация досуга. </w:t>
      </w:r>
    </w:p>
    <w:p w:rsidR="00506D73" w:rsidRPr="008F42F4" w:rsidRDefault="00506D73" w:rsidP="008F42F4">
      <w:pPr>
        <w:ind w:firstLine="709"/>
        <w:jc w:val="both"/>
        <w:rPr>
          <w:sz w:val="23"/>
          <w:szCs w:val="23"/>
        </w:rPr>
      </w:pPr>
      <w:r w:rsidRPr="008F42F4">
        <w:rPr>
          <w:sz w:val="23"/>
          <w:szCs w:val="23"/>
        </w:rPr>
        <w:t>Социально-экономическое развитие региона во многом зависит от работы органов местного самоуправления, которые приним</w:t>
      </w:r>
      <w:r w:rsidR="00650A63" w:rsidRPr="008F42F4">
        <w:rPr>
          <w:sz w:val="23"/>
          <w:szCs w:val="23"/>
        </w:rPr>
        <w:t>аю</w:t>
      </w:r>
      <w:r w:rsidRPr="008F42F4">
        <w:rPr>
          <w:sz w:val="23"/>
          <w:szCs w:val="23"/>
        </w:rPr>
        <w:t xml:space="preserve">т на себя буквально все проблемы, независимо </w:t>
      </w:r>
      <w:proofErr w:type="gramStart"/>
      <w:r w:rsidRPr="008F42F4">
        <w:rPr>
          <w:sz w:val="23"/>
          <w:szCs w:val="23"/>
        </w:rPr>
        <w:t>от</w:t>
      </w:r>
      <w:proofErr w:type="gramEnd"/>
      <w:r w:rsidRPr="008F42F4">
        <w:rPr>
          <w:sz w:val="23"/>
          <w:szCs w:val="23"/>
        </w:rPr>
        <w:t xml:space="preserve"> </w:t>
      </w:r>
      <w:proofErr w:type="gramStart"/>
      <w:r w:rsidRPr="008F42F4">
        <w:rPr>
          <w:sz w:val="23"/>
          <w:szCs w:val="23"/>
        </w:rPr>
        <w:t>их</w:t>
      </w:r>
      <w:proofErr w:type="gramEnd"/>
      <w:r w:rsidRPr="008F42F4">
        <w:rPr>
          <w:sz w:val="23"/>
          <w:szCs w:val="23"/>
        </w:rPr>
        <w:t xml:space="preserve"> уровня, работая с людьми, а главное </w:t>
      </w:r>
      <w:r w:rsidR="006300C9" w:rsidRPr="008F42F4">
        <w:rPr>
          <w:sz w:val="23"/>
          <w:szCs w:val="23"/>
        </w:rPr>
        <w:t>–</w:t>
      </w:r>
      <w:r w:rsidRPr="008F42F4">
        <w:rPr>
          <w:sz w:val="23"/>
          <w:szCs w:val="23"/>
        </w:rPr>
        <w:t xml:space="preserve"> для людей!  </w:t>
      </w:r>
    </w:p>
    <w:p w:rsidR="008203D9" w:rsidRPr="008F42F4" w:rsidRDefault="00506D73" w:rsidP="008F42F4">
      <w:pPr>
        <w:pStyle w:val="a7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F42F4">
        <w:rPr>
          <w:sz w:val="23"/>
          <w:szCs w:val="23"/>
        </w:rPr>
        <w:t xml:space="preserve">В Белгородской области </w:t>
      </w:r>
      <w:r w:rsidR="00914310" w:rsidRPr="008F42F4">
        <w:rPr>
          <w:sz w:val="23"/>
          <w:szCs w:val="23"/>
        </w:rPr>
        <w:t>п</w:t>
      </w:r>
      <w:r w:rsidR="00974BC0" w:rsidRPr="008F42F4">
        <w:rPr>
          <w:sz w:val="23"/>
          <w:szCs w:val="23"/>
        </w:rPr>
        <w:t xml:space="preserve">о состоянию на 1 января 2023 года 9 городских округов и 13 </w:t>
      </w:r>
      <w:r w:rsidR="00974BC0" w:rsidRPr="008F42F4">
        <w:rPr>
          <w:color w:val="000000"/>
          <w:sz w:val="23"/>
          <w:szCs w:val="23"/>
        </w:rPr>
        <w:t>муниципальных районов</w:t>
      </w:r>
      <w:r w:rsidR="00914310" w:rsidRPr="008F42F4">
        <w:rPr>
          <w:color w:val="000000"/>
          <w:sz w:val="23"/>
          <w:szCs w:val="23"/>
        </w:rPr>
        <w:t>,</w:t>
      </w:r>
      <w:r w:rsidR="00E81B85" w:rsidRPr="008F42F4">
        <w:rPr>
          <w:color w:val="000000"/>
          <w:sz w:val="23"/>
          <w:szCs w:val="23"/>
        </w:rPr>
        <w:t xml:space="preserve"> </w:t>
      </w:r>
      <w:r w:rsidR="00914310" w:rsidRPr="008F42F4">
        <w:rPr>
          <w:color w:val="000000"/>
          <w:sz w:val="23"/>
          <w:szCs w:val="23"/>
        </w:rPr>
        <w:t>в</w:t>
      </w:r>
      <w:r w:rsidR="00E81B85" w:rsidRPr="008F42F4">
        <w:rPr>
          <w:color w:val="000000"/>
          <w:sz w:val="23"/>
          <w:szCs w:val="23"/>
        </w:rPr>
        <w:t xml:space="preserve"> их составе 16 городских, 174 сельских поселения.</w:t>
      </w:r>
      <w:r w:rsidR="00974BC0" w:rsidRPr="008F42F4">
        <w:rPr>
          <w:color w:val="000000"/>
          <w:sz w:val="23"/>
          <w:szCs w:val="23"/>
        </w:rPr>
        <w:t xml:space="preserve"> </w:t>
      </w:r>
      <w:r w:rsidR="00914310" w:rsidRPr="008F42F4">
        <w:rPr>
          <w:color w:val="000000"/>
          <w:sz w:val="23"/>
          <w:szCs w:val="23"/>
        </w:rPr>
        <w:t xml:space="preserve">И в </w:t>
      </w:r>
      <w:proofErr w:type="gramStart"/>
      <w:r w:rsidR="00914310" w:rsidRPr="008F42F4">
        <w:rPr>
          <w:color w:val="000000"/>
          <w:sz w:val="23"/>
          <w:szCs w:val="23"/>
        </w:rPr>
        <w:t>каждом</w:t>
      </w:r>
      <w:proofErr w:type="gramEnd"/>
      <w:r w:rsidR="00914310" w:rsidRPr="008F42F4">
        <w:rPr>
          <w:color w:val="000000"/>
          <w:sz w:val="23"/>
          <w:szCs w:val="23"/>
        </w:rPr>
        <w:t xml:space="preserve"> из них постоянно взаимодействуют службы и органы местного самоуправления.</w:t>
      </w:r>
      <w:r w:rsidR="008203D9" w:rsidRPr="008F42F4">
        <w:rPr>
          <w:color w:val="000000"/>
          <w:sz w:val="23"/>
          <w:szCs w:val="23"/>
        </w:rPr>
        <w:t xml:space="preserve"> </w:t>
      </w:r>
    </w:p>
    <w:p w:rsidR="008203D9" w:rsidRPr="008F42F4" w:rsidRDefault="008F5511" w:rsidP="008F42F4">
      <w:pPr>
        <w:pStyle w:val="a7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F42F4">
        <w:rPr>
          <w:sz w:val="23"/>
          <w:szCs w:val="23"/>
        </w:rPr>
        <w:t xml:space="preserve">По оценке на 1 января 2023 года с учетом итогов ВПН-2020 численность населения области </w:t>
      </w:r>
      <w:r w:rsidR="00974BC0" w:rsidRPr="008F42F4">
        <w:rPr>
          <w:sz w:val="23"/>
          <w:szCs w:val="23"/>
        </w:rPr>
        <w:t xml:space="preserve">составила </w:t>
      </w:r>
      <w:r w:rsidRPr="008F42F4">
        <w:rPr>
          <w:sz w:val="23"/>
          <w:szCs w:val="23"/>
        </w:rPr>
        <w:t>1514,5</w:t>
      </w:r>
      <w:r w:rsidR="00974BC0" w:rsidRPr="008F42F4">
        <w:rPr>
          <w:sz w:val="23"/>
          <w:szCs w:val="23"/>
        </w:rPr>
        <w:t xml:space="preserve"> тыс. человек, в том числе городского населения – 989,8 тыс. человек, сельского – 524,</w:t>
      </w:r>
      <w:r w:rsidRPr="008F42F4">
        <w:rPr>
          <w:sz w:val="23"/>
          <w:szCs w:val="23"/>
        </w:rPr>
        <w:t>7</w:t>
      </w:r>
      <w:r w:rsidR="00974BC0" w:rsidRPr="008F42F4">
        <w:rPr>
          <w:sz w:val="23"/>
          <w:szCs w:val="23"/>
        </w:rPr>
        <w:t xml:space="preserve"> тыс. человек. </w:t>
      </w:r>
    </w:p>
    <w:p w:rsidR="00E6025D" w:rsidRPr="008F42F4" w:rsidRDefault="000D245D" w:rsidP="008F42F4">
      <w:pPr>
        <w:pStyle w:val="a3"/>
        <w:shd w:val="clear" w:color="auto" w:fill="FFFFFF"/>
        <w:spacing w:before="0" w:after="0"/>
        <w:ind w:firstLine="709"/>
        <w:rPr>
          <w:spacing w:val="2"/>
          <w:sz w:val="23"/>
          <w:szCs w:val="23"/>
          <w:lang w:val="ru-RU"/>
        </w:rPr>
      </w:pPr>
      <w:r w:rsidRPr="008F42F4">
        <w:rPr>
          <w:spacing w:val="2"/>
          <w:sz w:val="23"/>
          <w:szCs w:val="23"/>
          <w:lang w:val="ru-RU"/>
        </w:rPr>
        <w:t>Для улучшения качества жизни населения в</w:t>
      </w:r>
      <w:r w:rsidR="008203D9" w:rsidRPr="008F42F4">
        <w:rPr>
          <w:spacing w:val="2"/>
          <w:sz w:val="23"/>
          <w:szCs w:val="23"/>
          <w:lang w:val="ru-RU"/>
        </w:rPr>
        <w:t xml:space="preserve"> прошедшем году в</w:t>
      </w:r>
      <w:r w:rsidR="00E6025D" w:rsidRPr="008F42F4">
        <w:rPr>
          <w:spacing w:val="2"/>
          <w:sz w:val="23"/>
          <w:szCs w:val="23"/>
        </w:rPr>
        <w:t xml:space="preserve">ведены в действие </w:t>
      </w:r>
      <w:r w:rsidR="00E6025D" w:rsidRPr="008F42F4">
        <w:rPr>
          <w:spacing w:val="2"/>
          <w:sz w:val="23"/>
          <w:szCs w:val="23"/>
          <w:lang w:val="ru-RU"/>
        </w:rPr>
        <w:t xml:space="preserve">общеобразовательные организации на 2300 мест в Белгородском районе и на 100 мест в г. Белгороде; </w:t>
      </w:r>
      <w:r w:rsidR="00E6025D" w:rsidRPr="008F42F4">
        <w:rPr>
          <w:spacing w:val="2"/>
          <w:sz w:val="23"/>
          <w:szCs w:val="23"/>
        </w:rPr>
        <w:t xml:space="preserve">дошкольные образовательные организации на </w:t>
      </w:r>
      <w:r w:rsidR="00E6025D" w:rsidRPr="008F42F4">
        <w:rPr>
          <w:spacing w:val="2"/>
          <w:sz w:val="23"/>
          <w:szCs w:val="23"/>
          <w:lang w:val="ru-RU"/>
        </w:rPr>
        <w:t xml:space="preserve">145 </w:t>
      </w:r>
      <w:r w:rsidR="00E6025D" w:rsidRPr="008F42F4">
        <w:rPr>
          <w:spacing w:val="2"/>
          <w:sz w:val="23"/>
          <w:szCs w:val="23"/>
        </w:rPr>
        <w:t xml:space="preserve">мест в </w:t>
      </w:r>
      <w:r w:rsidR="00E6025D" w:rsidRPr="008F42F4">
        <w:rPr>
          <w:spacing w:val="2"/>
          <w:sz w:val="23"/>
          <w:szCs w:val="23"/>
          <w:lang w:val="ru-RU"/>
        </w:rPr>
        <w:t xml:space="preserve">г. </w:t>
      </w:r>
      <w:r w:rsidR="00E6025D" w:rsidRPr="008F42F4">
        <w:rPr>
          <w:spacing w:val="2"/>
          <w:sz w:val="23"/>
          <w:szCs w:val="23"/>
        </w:rPr>
        <w:t>Белгород</w:t>
      </w:r>
      <w:r w:rsidR="00E6025D" w:rsidRPr="008F42F4">
        <w:rPr>
          <w:spacing w:val="2"/>
          <w:sz w:val="23"/>
          <w:szCs w:val="23"/>
          <w:lang w:val="ru-RU"/>
        </w:rPr>
        <w:t xml:space="preserve">е, 40 мест в Алексеевском, 145 мест в </w:t>
      </w:r>
      <w:proofErr w:type="spellStart"/>
      <w:r w:rsidR="00E6025D" w:rsidRPr="008F42F4">
        <w:rPr>
          <w:spacing w:val="2"/>
          <w:sz w:val="23"/>
          <w:szCs w:val="23"/>
          <w:lang w:val="ru-RU"/>
        </w:rPr>
        <w:t>Губкинском</w:t>
      </w:r>
      <w:proofErr w:type="spellEnd"/>
      <w:r w:rsidR="00E6025D" w:rsidRPr="008F42F4">
        <w:rPr>
          <w:spacing w:val="2"/>
          <w:sz w:val="23"/>
          <w:szCs w:val="23"/>
          <w:lang w:val="ru-RU"/>
        </w:rPr>
        <w:t xml:space="preserve"> и 180 мест в </w:t>
      </w:r>
      <w:proofErr w:type="spellStart"/>
      <w:r w:rsidR="00E6025D" w:rsidRPr="008F42F4">
        <w:rPr>
          <w:spacing w:val="2"/>
          <w:sz w:val="23"/>
          <w:szCs w:val="23"/>
          <w:lang w:val="ru-RU"/>
        </w:rPr>
        <w:t>Старооскольском</w:t>
      </w:r>
      <w:proofErr w:type="spellEnd"/>
      <w:r w:rsidR="00E6025D" w:rsidRPr="008F42F4">
        <w:rPr>
          <w:spacing w:val="2"/>
          <w:sz w:val="23"/>
          <w:szCs w:val="23"/>
          <w:lang w:val="ru-RU"/>
        </w:rPr>
        <w:t xml:space="preserve"> городских округах; профессиональные образовательные организации на 1500 м</w:t>
      </w:r>
      <w:proofErr w:type="gramStart"/>
      <w:r w:rsidR="00E6025D" w:rsidRPr="008F42F4">
        <w:rPr>
          <w:spacing w:val="2"/>
          <w:sz w:val="23"/>
          <w:szCs w:val="23"/>
          <w:vertAlign w:val="superscript"/>
          <w:lang w:val="ru-RU"/>
        </w:rPr>
        <w:t>2</w:t>
      </w:r>
      <w:proofErr w:type="gramEnd"/>
      <w:r w:rsidR="00E6025D" w:rsidRPr="008F42F4">
        <w:rPr>
          <w:spacing w:val="2"/>
          <w:sz w:val="23"/>
          <w:szCs w:val="23"/>
          <w:vertAlign w:val="superscript"/>
          <w:lang w:val="ru-RU"/>
        </w:rPr>
        <w:t xml:space="preserve"> </w:t>
      </w:r>
      <w:r w:rsidR="00E6025D" w:rsidRPr="008F42F4">
        <w:rPr>
          <w:spacing w:val="2"/>
          <w:sz w:val="23"/>
          <w:szCs w:val="23"/>
          <w:lang w:val="ru-RU"/>
        </w:rPr>
        <w:t>учебно-лабораторных зданий в г. Белгороде</w:t>
      </w:r>
      <w:r w:rsidR="00C10F00" w:rsidRPr="008F42F4">
        <w:rPr>
          <w:spacing w:val="2"/>
          <w:sz w:val="23"/>
          <w:szCs w:val="23"/>
          <w:lang w:val="ru-RU"/>
        </w:rPr>
        <w:t xml:space="preserve">. </w:t>
      </w:r>
      <w:proofErr w:type="gramStart"/>
      <w:r w:rsidR="00C10F00" w:rsidRPr="008F42F4">
        <w:rPr>
          <w:spacing w:val="2"/>
          <w:sz w:val="23"/>
          <w:szCs w:val="23"/>
          <w:lang w:val="ru-RU"/>
        </w:rPr>
        <w:t>Для нужд здравоохранения введены</w:t>
      </w:r>
      <w:r w:rsidR="00E6025D" w:rsidRPr="008F42F4">
        <w:rPr>
          <w:spacing w:val="2"/>
          <w:sz w:val="23"/>
          <w:szCs w:val="23"/>
          <w:lang w:val="ru-RU"/>
        </w:rPr>
        <w:t xml:space="preserve"> амбулаторно-поликлинические организации на 89 посещений в смену в Белгородском районе, по 20 посещений в смену в Борисовском, Ивнянском районах и Шебекинском городском округе, по 28 посещений в смену в Вейделевском и Чернянском районах, 48 посещений в смену в Волоконовском районе, 52 посещения в смену в Грайворонском городском округе, 16 посещений в смену в </w:t>
      </w:r>
      <w:proofErr w:type="spellStart"/>
      <w:r w:rsidR="00E6025D" w:rsidRPr="008F42F4">
        <w:rPr>
          <w:spacing w:val="2"/>
          <w:sz w:val="23"/>
          <w:szCs w:val="23"/>
          <w:lang w:val="ru-RU"/>
        </w:rPr>
        <w:t>Старооскольском</w:t>
      </w:r>
      <w:proofErr w:type="spellEnd"/>
      <w:r w:rsidR="00E6025D" w:rsidRPr="008F42F4">
        <w:rPr>
          <w:spacing w:val="2"/>
          <w:sz w:val="23"/>
          <w:szCs w:val="23"/>
          <w:lang w:val="ru-RU"/>
        </w:rPr>
        <w:t xml:space="preserve"> городском округе</w:t>
      </w:r>
      <w:proofErr w:type="gramEnd"/>
      <w:r w:rsidR="00E6025D" w:rsidRPr="008F42F4">
        <w:rPr>
          <w:spacing w:val="2"/>
          <w:sz w:val="23"/>
          <w:szCs w:val="23"/>
          <w:lang w:val="ru-RU"/>
        </w:rPr>
        <w:t xml:space="preserve">, 68 посещений в смену в </w:t>
      </w:r>
      <w:proofErr w:type="spellStart"/>
      <w:r w:rsidR="00E6025D" w:rsidRPr="008F42F4">
        <w:rPr>
          <w:spacing w:val="2"/>
          <w:sz w:val="23"/>
          <w:szCs w:val="23"/>
          <w:lang w:val="ru-RU"/>
        </w:rPr>
        <w:t>Губкинском</w:t>
      </w:r>
      <w:proofErr w:type="spellEnd"/>
      <w:r w:rsidR="00E6025D" w:rsidRPr="008F42F4">
        <w:rPr>
          <w:spacing w:val="2"/>
          <w:sz w:val="23"/>
          <w:szCs w:val="23"/>
          <w:lang w:val="ru-RU"/>
        </w:rPr>
        <w:t xml:space="preserve"> городском округе; медицинский центр в </w:t>
      </w:r>
      <w:proofErr w:type="spellStart"/>
      <w:r w:rsidR="00E6025D" w:rsidRPr="008F42F4">
        <w:rPr>
          <w:spacing w:val="2"/>
          <w:sz w:val="23"/>
          <w:szCs w:val="23"/>
          <w:lang w:val="ru-RU"/>
        </w:rPr>
        <w:t>Старооскольском</w:t>
      </w:r>
      <w:proofErr w:type="spellEnd"/>
      <w:r w:rsidR="00E6025D" w:rsidRPr="008F42F4">
        <w:rPr>
          <w:spacing w:val="2"/>
          <w:sz w:val="23"/>
          <w:szCs w:val="23"/>
          <w:lang w:val="ru-RU"/>
        </w:rPr>
        <w:t xml:space="preserve"> городском округе площадью 5747 м</w:t>
      </w:r>
      <w:proofErr w:type="gramStart"/>
      <w:r w:rsidR="00E6025D" w:rsidRPr="008F42F4">
        <w:rPr>
          <w:spacing w:val="2"/>
          <w:sz w:val="23"/>
          <w:szCs w:val="23"/>
          <w:vertAlign w:val="superscript"/>
          <w:lang w:val="ru-RU"/>
        </w:rPr>
        <w:t>2</w:t>
      </w:r>
      <w:proofErr w:type="gramEnd"/>
      <w:r w:rsidR="00C10F00" w:rsidRPr="008F42F4">
        <w:rPr>
          <w:spacing w:val="2"/>
          <w:sz w:val="23"/>
          <w:szCs w:val="23"/>
          <w:lang w:val="ru-RU"/>
        </w:rPr>
        <w:t xml:space="preserve">. Для любителей здорового образа жизни построено </w:t>
      </w:r>
      <w:r w:rsidR="00E6025D" w:rsidRPr="008F42F4">
        <w:rPr>
          <w:spacing w:val="2"/>
          <w:sz w:val="23"/>
          <w:szCs w:val="23"/>
          <w:lang w:val="ru-RU"/>
        </w:rPr>
        <w:t xml:space="preserve">по одному физкультурно-оздоровительному комплексу в Белгородском районе, в Валуйском, </w:t>
      </w:r>
      <w:proofErr w:type="spellStart"/>
      <w:r w:rsidR="00E6025D" w:rsidRPr="008F42F4">
        <w:rPr>
          <w:spacing w:val="2"/>
          <w:sz w:val="23"/>
          <w:szCs w:val="23"/>
          <w:lang w:val="ru-RU"/>
        </w:rPr>
        <w:t>Старооскольском</w:t>
      </w:r>
      <w:proofErr w:type="spellEnd"/>
      <w:r w:rsidR="00E6025D" w:rsidRPr="008F42F4">
        <w:rPr>
          <w:spacing w:val="2"/>
          <w:sz w:val="23"/>
          <w:szCs w:val="23"/>
          <w:lang w:val="ru-RU"/>
        </w:rPr>
        <w:t xml:space="preserve"> и Яковлевском городских </w:t>
      </w:r>
      <w:proofErr w:type="gramStart"/>
      <w:r w:rsidR="00E6025D" w:rsidRPr="008F42F4">
        <w:rPr>
          <w:spacing w:val="2"/>
          <w:sz w:val="23"/>
          <w:szCs w:val="23"/>
          <w:lang w:val="ru-RU"/>
        </w:rPr>
        <w:t>округах</w:t>
      </w:r>
      <w:proofErr w:type="gramEnd"/>
      <w:r w:rsidR="00E6025D" w:rsidRPr="008F42F4">
        <w:rPr>
          <w:spacing w:val="2"/>
          <w:sz w:val="23"/>
          <w:szCs w:val="23"/>
          <w:lang w:val="ru-RU"/>
        </w:rPr>
        <w:t xml:space="preserve"> и 2 – в </w:t>
      </w:r>
      <w:r w:rsidR="00AC2015">
        <w:rPr>
          <w:spacing w:val="2"/>
          <w:sz w:val="23"/>
          <w:szCs w:val="23"/>
          <w:lang w:val="ru-RU"/>
        </w:rPr>
        <w:br/>
      </w:r>
      <w:r w:rsidR="00E6025D" w:rsidRPr="008F42F4">
        <w:rPr>
          <w:spacing w:val="2"/>
          <w:sz w:val="23"/>
          <w:szCs w:val="23"/>
          <w:lang w:val="ru-RU"/>
        </w:rPr>
        <w:t>г. Белгороде</w:t>
      </w:r>
      <w:r w:rsidR="00C10F00" w:rsidRPr="008F42F4">
        <w:rPr>
          <w:spacing w:val="2"/>
          <w:sz w:val="23"/>
          <w:szCs w:val="23"/>
          <w:lang w:val="ru-RU"/>
        </w:rPr>
        <w:t>. Кроме того, построен</w:t>
      </w:r>
      <w:r w:rsidR="00AC2015">
        <w:rPr>
          <w:spacing w:val="2"/>
          <w:sz w:val="23"/>
          <w:szCs w:val="23"/>
          <w:lang w:val="ru-RU"/>
        </w:rPr>
        <w:t>о</w:t>
      </w:r>
      <w:bookmarkStart w:id="0" w:name="_GoBack"/>
      <w:bookmarkEnd w:id="0"/>
      <w:r w:rsidR="00C10F00" w:rsidRPr="008F42F4">
        <w:rPr>
          <w:spacing w:val="2"/>
          <w:sz w:val="23"/>
          <w:szCs w:val="23"/>
          <w:lang w:val="ru-RU"/>
        </w:rPr>
        <w:t xml:space="preserve"> учреждение </w:t>
      </w:r>
      <w:r w:rsidR="00E6025D" w:rsidRPr="008F42F4">
        <w:rPr>
          <w:spacing w:val="2"/>
          <w:sz w:val="23"/>
          <w:szCs w:val="23"/>
          <w:lang w:val="ru-RU"/>
        </w:rPr>
        <w:t xml:space="preserve">культуры клубного типа на 42 места в </w:t>
      </w:r>
      <w:proofErr w:type="spellStart"/>
      <w:r w:rsidR="00E6025D" w:rsidRPr="008F42F4">
        <w:rPr>
          <w:spacing w:val="2"/>
          <w:sz w:val="23"/>
          <w:szCs w:val="23"/>
          <w:lang w:val="ru-RU"/>
        </w:rPr>
        <w:t>Старооскольском</w:t>
      </w:r>
      <w:proofErr w:type="spellEnd"/>
      <w:r w:rsidR="00E6025D" w:rsidRPr="008F42F4">
        <w:rPr>
          <w:spacing w:val="2"/>
          <w:sz w:val="23"/>
          <w:szCs w:val="23"/>
          <w:lang w:val="ru-RU"/>
        </w:rPr>
        <w:t xml:space="preserve"> городском округе</w:t>
      </w:r>
      <w:r w:rsidR="00C10F00" w:rsidRPr="008F42F4">
        <w:rPr>
          <w:spacing w:val="2"/>
          <w:sz w:val="23"/>
          <w:szCs w:val="23"/>
          <w:lang w:val="ru-RU"/>
        </w:rPr>
        <w:t xml:space="preserve"> и</w:t>
      </w:r>
      <w:r w:rsidR="00E6025D" w:rsidRPr="008F42F4">
        <w:rPr>
          <w:spacing w:val="2"/>
          <w:sz w:val="23"/>
          <w:szCs w:val="23"/>
          <w:lang w:val="ru-RU"/>
        </w:rPr>
        <w:t xml:space="preserve"> по 1 </w:t>
      </w:r>
      <w:r w:rsidR="00E6025D" w:rsidRPr="008F42F4">
        <w:rPr>
          <w:spacing w:val="2"/>
          <w:sz w:val="23"/>
          <w:szCs w:val="23"/>
        </w:rPr>
        <w:t>культово</w:t>
      </w:r>
      <w:r w:rsidR="00E6025D" w:rsidRPr="008F42F4">
        <w:rPr>
          <w:spacing w:val="2"/>
          <w:sz w:val="23"/>
          <w:szCs w:val="23"/>
          <w:lang w:val="ru-RU"/>
        </w:rPr>
        <w:t>му</w:t>
      </w:r>
      <w:r w:rsidR="00E6025D" w:rsidRPr="008F42F4">
        <w:rPr>
          <w:spacing w:val="2"/>
          <w:sz w:val="23"/>
          <w:szCs w:val="23"/>
        </w:rPr>
        <w:t xml:space="preserve"> сооружени</w:t>
      </w:r>
      <w:r w:rsidR="00E6025D" w:rsidRPr="008F42F4">
        <w:rPr>
          <w:spacing w:val="2"/>
          <w:sz w:val="23"/>
          <w:szCs w:val="23"/>
          <w:lang w:val="ru-RU"/>
        </w:rPr>
        <w:t>ю</w:t>
      </w:r>
      <w:r w:rsidR="00E6025D" w:rsidRPr="008F42F4">
        <w:rPr>
          <w:spacing w:val="2"/>
          <w:sz w:val="23"/>
          <w:szCs w:val="23"/>
        </w:rPr>
        <w:t xml:space="preserve"> в </w:t>
      </w:r>
      <w:r w:rsidR="00E6025D" w:rsidRPr="008F42F4">
        <w:rPr>
          <w:spacing w:val="2"/>
          <w:sz w:val="23"/>
          <w:szCs w:val="23"/>
          <w:lang w:val="ru-RU"/>
        </w:rPr>
        <w:t>Алексеевском городском округе и Ракитянском районе</w:t>
      </w:r>
      <w:r w:rsidR="00B1759E" w:rsidRPr="008F42F4">
        <w:rPr>
          <w:spacing w:val="2"/>
          <w:sz w:val="23"/>
          <w:szCs w:val="23"/>
          <w:lang w:val="ru-RU"/>
        </w:rPr>
        <w:t>.</w:t>
      </w:r>
    </w:p>
    <w:p w:rsidR="00E6025D" w:rsidRPr="008F42F4" w:rsidRDefault="00E6025D" w:rsidP="008F42F4">
      <w:pPr>
        <w:pStyle w:val="a6"/>
        <w:keepLines w:val="0"/>
        <w:spacing w:before="0"/>
        <w:ind w:firstLine="709"/>
        <w:rPr>
          <w:rFonts w:ascii="Times New Roman" w:hAnsi="Times New Roman"/>
          <w:bCs/>
          <w:spacing w:val="2"/>
          <w:sz w:val="23"/>
          <w:szCs w:val="23"/>
        </w:rPr>
      </w:pPr>
      <w:r w:rsidRPr="008F42F4">
        <w:rPr>
          <w:rFonts w:ascii="Times New Roman" w:hAnsi="Times New Roman"/>
          <w:bCs/>
          <w:spacing w:val="2"/>
          <w:sz w:val="23"/>
          <w:szCs w:val="23"/>
        </w:rPr>
        <w:t xml:space="preserve">За счет строительства новых и реконструкции действующих </w:t>
      </w:r>
      <w:r w:rsidR="00C10F00" w:rsidRPr="008F42F4">
        <w:rPr>
          <w:rFonts w:ascii="Times New Roman" w:hAnsi="Times New Roman"/>
          <w:bCs/>
          <w:spacing w:val="2"/>
          <w:sz w:val="23"/>
          <w:szCs w:val="23"/>
        </w:rPr>
        <w:t xml:space="preserve">увеличилась </w:t>
      </w:r>
      <w:r w:rsidRPr="008F42F4">
        <w:rPr>
          <w:rFonts w:ascii="Times New Roman" w:hAnsi="Times New Roman"/>
          <w:bCs/>
          <w:spacing w:val="2"/>
          <w:sz w:val="23"/>
          <w:szCs w:val="23"/>
        </w:rPr>
        <w:t xml:space="preserve">протяженность линий электропередачи всех напряжений на 481,1 км. </w:t>
      </w:r>
      <w:r w:rsidR="00C10F00" w:rsidRPr="008F42F4">
        <w:rPr>
          <w:rFonts w:ascii="Times New Roman" w:hAnsi="Times New Roman"/>
          <w:bCs/>
          <w:spacing w:val="2"/>
          <w:sz w:val="23"/>
          <w:szCs w:val="23"/>
        </w:rPr>
        <w:t xml:space="preserve"> </w:t>
      </w:r>
    </w:p>
    <w:p w:rsidR="00C10F00" w:rsidRPr="008F42F4" w:rsidRDefault="00C10F00" w:rsidP="008F42F4">
      <w:pPr>
        <w:pStyle w:val="a3"/>
        <w:shd w:val="clear" w:color="auto" w:fill="FFFFFF"/>
        <w:spacing w:before="0" w:after="0"/>
        <w:ind w:firstLine="709"/>
        <w:rPr>
          <w:spacing w:val="2"/>
          <w:sz w:val="23"/>
          <w:szCs w:val="23"/>
          <w:lang w:val="ru-RU"/>
        </w:rPr>
      </w:pPr>
      <w:r w:rsidRPr="008F42F4">
        <w:rPr>
          <w:spacing w:val="2"/>
          <w:sz w:val="23"/>
          <w:szCs w:val="23"/>
        </w:rPr>
        <w:t>Из объектов коммунального хозяйства сданы в эксплуатацию</w:t>
      </w:r>
      <w:r w:rsidRPr="008F42F4">
        <w:rPr>
          <w:spacing w:val="2"/>
          <w:sz w:val="23"/>
          <w:szCs w:val="23"/>
          <w:lang w:val="ru-RU"/>
        </w:rPr>
        <w:t>:</w:t>
      </w:r>
      <w:r w:rsidRPr="008F42F4">
        <w:rPr>
          <w:spacing w:val="2"/>
          <w:sz w:val="23"/>
          <w:szCs w:val="23"/>
        </w:rPr>
        <w:t xml:space="preserve"> сети газификации протяженностью </w:t>
      </w:r>
      <w:r w:rsidRPr="008F42F4">
        <w:rPr>
          <w:spacing w:val="2"/>
          <w:sz w:val="23"/>
          <w:szCs w:val="23"/>
          <w:lang w:val="ru-RU"/>
        </w:rPr>
        <w:t>184,8 км, в  том числе в сельской местности – 143 км; водопроводные сети в сельской местности – 41,4 км; канализационные сети – 8,2 км.</w:t>
      </w:r>
    </w:p>
    <w:p w:rsidR="00E6025D" w:rsidRPr="008F42F4" w:rsidRDefault="00E6025D" w:rsidP="008F42F4">
      <w:pPr>
        <w:pStyle w:val="a6"/>
        <w:keepLines w:val="0"/>
        <w:spacing w:before="0"/>
        <w:ind w:firstLine="709"/>
        <w:rPr>
          <w:rFonts w:ascii="Times New Roman" w:hAnsi="Times New Roman"/>
          <w:bCs/>
          <w:spacing w:val="2"/>
          <w:sz w:val="23"/>
          <w:szCs w:val="23"/>
        </w:rPr>
      </w:pPr>
      <w:r w:rsidRPr="008F42F4">
        <w:rPr>
          <w:rFonts w:ascii="Times New Roman" w:hAnsi="Times New Roman"/>
          <w:bCs/>
          <w:spacing w:val="2"/>
          <w:sz w:val="23"/>
          <w:szCs w:val="23"/>
        </w:rPr>
        <w:t xml:space="preserve">Протяженность автомобильных дорог с твердым покрытием общего пользования увеличилась на 7,1 км в Белгородском, на 4,2 км – в Красногвардейском районах и на 10,0 км </w:t>
      </w:r>
      <w:r w:rsidR="00C10F00" w:rsidRPr="008F42F4">
        <w:rPr>
          <w:rFonts w:ascii="Times New Roman" w:hAnsi="Times New Roman"/>
          <w:bCs/>
          <w:spacing w:val="2"/>
          <w:sz w:val="23"/>
          <w:szCs w:val="23"/>
        </w:rPr>
        <w:t>–</w:t>
      </w:r>
      <w:r w:rsidRPr="008F42F4">
        <w:rPr>
          <w:rFonts w:ascii="Times New Roman" w:hAnsi="Times New Roman"/>
          <w:bCs/>
          <w:spacing w:val="2"/>
          <w:sz w:val="23"/>
          <w:szCs w:val="23"/>
        </w:rPr>
        <w:t xml:space="preserve"> в </w:t>
      </w:r>
      <w:proofErr w:type="spellStart"/>
      <w:r w:rsidRPr="008F42F4">
        <w:rPr>
          <w:rFonts w:ascii="Times New Roman" w:hAnsi="Times New Roman"/>
          <w:bCs/>
          <w:spacing w:val="2"/>
          <w:sz w:val="23"/>
          <w:szCs w:val="23"/>
        </w:rPr>
        <w:t>Старооскольском</w:t>
      </w:r>
      <w:proofErr w:type="spellEnd"/>
      <w:r w:rsidRPr="008F42F4">
        <w:rPr>
          <w:rFonts w:ascii="Times New Roman" w:hAnsi="Times New Roman"/>
          <w:bCs/>
          <w:spacing w:val="2"/>
          <w:sz w:val="23"/>
          <w:szCs w:val="23"/>
        </w:rPr>
        <w:t xml:space="preserve"> городском округе.</w:t>
      </w:r>
    </w:p>
    <w:p w:rsidR="000D245D" w:rsidRPr="008F42F4" w:rsidRDefault="00E6025D" w:rsidP="008F42F4">
      <w:pPr>
        <w:pStyle w:val="a3"/>
        <w:shd w:val="clear" w:color="auto" w:fill="FFFFFF"/>
        <w:spacing w:before="0" w:after="0"/>
        <w:ind w:firstLine="709"/>
        <w:rPr>
          <w:sz w:val="23"/>
          <w:szCs w:val="23"/>
          <w:lang w:val="ru-RU"/>
        </w:rPr>
      </w:pPr>
      <w:r w:rsidRPr="008F42F4">
        <w:rPr>
          <w:sz w:val="23"/>
          <w:szCs w:val="23"/>
        </w:rPr>
        <w:t>В 2022 год</w:t>
      </w:r>
      <w:r w:rsidRPr="008F42F4">
        <w:rPr>
          <w:sz w:val="23"/>
          <w:szCs w:val="23"/>
          <w:lang w:val="ru-RU"/>
        </w:rPr>
        <w:t>у</w:t>
      </w:r>
      <w:r w:rsidRPr="008F42F4">
        <w:rPr>
          <w:sz w:val="23"/>
          <w:szCs w:val="23"/>
        </w:rPr>
        <w:t xml:space="preserve"> за счет всех источников финансирования построен</w:t>
      </w:r>
      <w:r w:rsidRPr="008F42F4">
        <w:rPr>
          <w:sz w:val="23"/>
          <w:szCs w:val="23"/>
          <w:lang w:val="ru-RU"/>
        </w:rPr>
        <w:t>ы</w:t>
      </w:r>
      <w:r w:rsidRPr="008F42F4">
        <w:rPr>
          <w:sz w:val="23"/>
          <w:szCs w:val="23"/>
        </w:rPr>
        <w:t xml:space="preserve"> </w:t>
      </w:r>
      <w:r w:rsidRPr="008F42F4">
        <w:rPr>
          <w:sz w:val="23"/>
          <w:szCs w:val="23"/>
          <w:lang w:val="ru-RU"/>
        </w:rPr>
        <w:t>8963</w:t>
      </w:r>
      <w:r w:rsidRPr="008F42F4">
        <w:rPr>
          <w:sz w:val="23"/>
          <w:szCs w:val="23"/>
        </w:rPr>
        <w:t xml:space="preserve"> новы</w:t>
      </w:r>
      <w:r w:rsidRPr="008F42F4">
        <w:rPr>
          <w:sz w:val="23"/>
          <w:szCs w:val="23"/>
          <w:lang w:val="ru-RU"/>
        </w:rPr>
        <w:t>е</w:t>
      </w:r>
      <w:r w:rsidRPr="008F42F4">
        <w:rPr>
          <w:sz w:val="23"/>
          <w:szCs w:val="23"/>
        </w:rPr>
        <w:t xml:space="preserve"> кварти</w:t>
      </w:r>
      <w:r w:rsidRPr="008F42F4">
        <w:rPr>
          <w:sz w:val="23"/>
          <w:szCs w:val="23"/>
          <w:lang w:val="ru-RU"/>
        </w:rPr>
        <w:t>ры</w:t>
      </w:r>
      <w:r w:rsidRPr="008F42F4">
        <w:rPr>
          <w:sz w:val="23"/>
          <w:szCs w:val="23"/>
        </w:rPr>
        <w:t xml:space="preserve"> общей площадью </w:t>
      </w:r>
      <w:r w:rsidRPr="008F42F4">
        <w:rPr>
          <w:sz w:val="23"/>
          <w:szCs w:val="23"/>
          <w:lang w:val="ru-RU"/>
        </w:rPr>
        <w:t>840,6</w:t>
      </w:r>
      <w:r w:rsidRPr="008F42F4">
        <w:rPr>
          <w:sz w:val="23"/>
          <w:szCs w:val="23"/>
        </w:rPr>
        <w:t xml:space="preserve"> тыс. м</w:t>
      </w:r>
      <w:r w:rsidRPr="008F42F4">
        <w:rPr>
          <w:sz w:val="23"/>
          <w:szCs w:val="23"/>
          <w:vertAlign w:val="superscript"/>
        </w:rPr>
        <w:t>2</w:t>
      </w:r>
      <w:r w:rsidR="000D245D" w:rsidRPr="008F42F4">
        <w:rPr>
          <w:sz w:val="23"/>
          <w:szCs w:val="23"/>
          <w:lang w:val="ru-RU"/>
        </w:rPr>
        <w:t>, из них населением –</w:t>
      </w:r>
      <w:r w:rsidRPr="008F42F4">
        <w:rPr>
          <w:sz w:val="23"/>
          <w:szCs w:val="23"/>
        </w:rPr>
        <w:t xml:space="preserve"> </w:t>
      </w:r>
      <w:r w:rsidRPr="008F42F4">
        <w:rPr>
          <w:sz w:val="23"/>
          <w:szCs w:val="23"/>
          <w:lang w:val="ru-RU"/>
        </w:rPr>
        <w:t>4906</w:t>
      </w:r>
      <w:r w:rsidRPr="008F42F4">
        <w:rPr>
          <w:sz w:val="23"/>
          <w:szCs w:val="23"/>
        </w:rPr>
        <w:t xml:space="preserve"> жилых домов общей площадью </w:t>
      </w:r>
      <w:r w:rsidRPr="008F42F4">
        <w:rPr>
          <w:sz w:val="23"/>
          <w:szCs w:val="23"/>
          <w:lang w:val="ru-RU"/>
        </w:rPr>
        <w:t>628,2</w:t>
      </w:r>
      <w:r w:rsidRPr="008F42F4">
        <w:rPr>
          <w:sz w:val="23"/>
          <w:szCs w:val="23"/>
        </w:rPr>
        <w:t xml:space="preserve"> тыс. м</w:t>
      </w:r>
      <w:r w:rsidRPr="008F42F4">
        <w:rPr>
          <w:sz w:val="23"/>
          <w:szCs w:val="23"/>
          <w:vertAlign w:val="superscript"/>
        </w:rPr>
        <w:t>2</w:t>
      </w:r>
      <w:r w:rsidRPr="008F42F4">
        <w:rPr>
          <w:sz w:val="23"/>
          <w:szCs w:val="23"/>
        </w:rPr>
        <w:t xml:space="preserve">. </w:t>
      </w:r>
    </w:p>
    <w:p w:rsidR="008203D9" w:rsidRPr="008F42F4" w:rsidRDefault="00E6025D" w:rsidP="008F42F4">
      <w:pPr>
        <w:pStyle w:val="a3"/>
        <w:shd w:val="clear" w:color="auto" w:fill="FFFFFF"/>
        <w:spacing w:before="0" w:after="0"/>
        <w:ind w:firstLine="709"/>
        <w:rPr>
          <w:sz w:val="23"/>
          <w:szCs w:val="23"/>
          <w:lang w:val="ru-RU"/>
        </w:rPr>
      </w:pPr>
      <w:r w:rsidRPr="008F42F4">
        <w:rPr>
          <w:sz w:val="23"/>
          <w:szCs w:val="23"/>
        </w:rPr>
        <w:t>Основная доля введенного жилья приходится на Белгородский район (3</w:t>
      </w:r>
      <w:r w:rsidRPr="008F42F4">
        <w:rPr>
          <w:sz w:val="23"/>
          <w:szCs w:val="23"/>
          <w:lang w:val="ru-RU"/>
        </w:rPr>
        <w:t>4,8</w:t>
      </w:r>
      <w:r w:rsidRPr="008F42F4">
        <w:rPr>
          <w:sz w:val="23"/>
          <w:szCs w:val="23"/>
        </w:rPr>
        <w:t xml:space="preserve">%), </w:t>
      </w:r>
      <w:proofErr w:type="spellStart"/>
      <w:r w:rsidRPr="008F42F4">
        <w:rPr>
          <w:sz w:val="23"/>
          <w:szCs w:val="23"/>
        </w:rPr>
        <w:t>Старооскольский</w:t>
      </w:r>
      <w:proofErr w:type="spellEnd"/>
      <w:r w:rsidRPr="008F42F4">
        <w:rPr>
          <w:sz w:val="23"/>
          <w:szCs w:val="23"/>
        </w:rPr>
        <w:t xml:space="preserve"> городской округ (</w:t>
      </w:r>
      <w:r w:rsidRPr="008F42F4">
        <w:rPr>
          <w:sz w:val="23"/>
          <w:szCs w:val="23"/>
          <w:lang w:val="ru-RU"/>
        </w:rPr>
        <w:t>15,5</w:t>
      </w:r>
      <w:r w:rsidRPr="008F42F4">
        <w:rPr>
          <w:sz w:val="23"/>
          <w:szCs w:val="23"/>
        </w:rPr>
        <w:t xml:space="preserve">%) и </w:t>
      </w:r>
      <w:r w:rsidRPr="008F42F4">
        <w:rPr>
          <w:sz w:val="23"/>
          <w:szCs w:val="23"/>
          <w:lang w:val="ru-RU"/>
        </w:rPr>
        <w:t>г. Белгород</w:t>
      </w:r>
      <w:r w:rsidRPr="008F42F4">
        <w:rPr>
          <w:sz w:val="23"/>
          <w:szCs w:val="23"/>
        </w:rPr>
        <w:t xml:space="preserve"> (</w:t>
      </w:r>
      <w:r w:rsidRPr="008F42F4">
        <w:rPr>
          <w:sz w:val="23"/>
          <w:szCs w:val="23"/>
          <w:lang w:val="ru-RU"/>
        </w:rPr>
        <w:t>12,4</w:t>
      </w:r>
      <w:r w:rsidRPr="008F42F4">
        <w:rPr>
          <w:sz w:val="23"/>
          <w:szCs w:val="23"/>
        </w:rPr>
        <w:t>%).</w:t>
      </w:r>
      <w:r w:rsidR="000D245D" w:rsidRPr="008F42F4">
        <w:rPr>
          <w:sz w:val="23"/>
          <w:szCs w:val="23"/>
          <w:lang w:val="ru-RU"/>
        </w:rPr>
        <w:t xml:space="preserve"> </w:t>
      </w:r>
      <w:r w:rsidRPr="008F42F4">
        <w:rPr>
          <w:sz w:val="23"/>
          <w:szCs w:val="23"/>
        </w:rPr>
        <w:t>По вводу жилых домов на 1000 человек населения 1 место по области занимает Белгородский район,</w:t>
      </w:r>
      <w:r w:rsidR="000D245D" w:rsidRPr="008F42F4">
        <w:rPr>
          <w:sz w:val="23"/>
          <w:szCs w:val="23"/>
          <w:lang w:val="ru-RU"/>
        </w:rPr>
        <w:t xml:space="preserve"> </w:t>
      </w:r>
      <w:r w:rsidRPr="008F42F4">
        <w:rPr>
          <w:sz w:val="23"/>
          <w:szCs w:val="23"/>
        </w:rPr>
        <w:t>2 – Яковлевский городской округ</w:t>
      </w:r>
      <w:r w:rsidRPr="008F42F4">
        <w:rPr>
          <w:sz w:val="23"/>
          <w:szCs w:val="23"/>
          <w:lang w:val="ru-RU"/>
        </w:rPr>
        <w:t>,</w:t>
      </w:r>
      <w:r w:rsidRPr="008F42F4">
        <w:rPr>
          <w:sz w:val="23"/>
          <w:szCs w:val="23"/>
        </w:rPr>
        <w:t xml:space="preserve"> 3 –</w:t>
      </w:r>
      <w:r w:rsidRPr="008F42F4">
        <w:rPr>
          <w:sz w:val="23"/>
          <w:szCs w:val="23"/>
          <w:lang w:val="ru-RU"/>
        </w:rPr>
        <w:t xml:space="preserve"> Корочанский район.</w:t>
      </w:r>
      <w:r w:rsidRPr="008F42F4">
        <w:rPr>
          <w:sz w:val="23"/>
          <w:szCs w:val="23"/>
        </w:rPr>
        <w:t xml:space="preserve"> </w:t>
      </w:r>
    </w:p>
    <w:p w:rsidR="00E6025D" w:rsidRPr="008F42F4" w:rsidRDefault="00E6025D" w:rsidP="008F42F4">
      <w:pPr>
        <w:pStyle w:val="a3"/>
        <w:shd w:val="clear" w:color="auto" w:fill="FFFFFF"/>
        <w:spacing w:before="0" w:after="0"/>
        <w:ind w:firstLine="709"/>
        <w:rPr>
          <w:sz w:val="23"/>
          <w:szCs w:val="23"/>
        </w:rPr>
      </w:pPr>
      <w:r w:rsidRPr="008F42F4">
        <w:rPr>
          <w:sz w:val="23"/>
          <w:szCs w:val="23"/>
        </w:rPr>
        <w:lastRenderedPageBreak/>
        <w:t>Основная доля жил</w:t>
      </w:r>
      <w:r w:rsidRPr="008F42F4">
        <w:rPr>
          <w:sz w:val="23"/>
          <w:szCs w:val="23"/>
          <w:lang w:val="ru-RU"/>
        </w:rPr>
        <w:t>ых</w:t>
      </w:r>
      <w:r w:rsidRPr="008F42F4">
        <w:rPr>
          <w:sz w:val="23"/>
          <w:szCs w:val="23"/>
        </w:rPr>
        <w:t xml:space="preserve"> домов, построенных населением, </w:t>
      </w:r>
      <w:r w:rsidRPr="008F42F4">
        <w:rPr>
          <w:sz w:val="23"/>
          <w:szCs w:val="23"/>
          <w:lang w:val="ru-RU"/>
        </w:rPr>
        <w:t>приходится на</w:t>
      </w:r>
      <w:r w:rsidRPr="008F42F4">
        <w:rPr>
          <w:sz w:val="23"/>
          <w:szCs w:val="23"/>
        </w:rPr>
        <w:t xml:space="preserve"> Белгородский район (3</w:t>
      </w:r>
      <w:r w:rsidRPr="008F42F4">
        <w:rPr>
          <w:sz w:val="23"/>
          <w:szCs w:val="23"/>
          <w:lang w:val="ru-RU"/>
        </w:rPr>
        <w:t>8,1</w:t>
      </w:r>
      <w:r w:rsidRPr="008F42F4">
        <w:rPr>
          <w:sz w:val="23"/>
          <w:szCs w:val="23"/>
        </w:rPr>
        <w:t xml:space="preserve">%), </w:t>
      </w:r>
      <w:proofErr w:type="spellStart"/>
      <w:r w:rsidRPr="008F42F4">
        <w:rPr>
          <w:sz w:val="23"/>
          <w:szCs w:val="23"/>
        </w:rPr>
        <w:t>Старооскольский</w:t>
      </w:r>
      <w:proofErr w:type="spellEnd"/>
      <w:r w:rsidRPr="008F42F4">
        <w:rPr>
          <w:sz w:val="23"/>
          <w:szCs w:val="23"/>
        </w:rPr>
        <w:t xml:space="preserve"> городск</w:t>
      </w:r>
      <w:r w:rsidRPr="008F42F4">
        <w:rPr>
          <w:sz w:val="23"/>
          <w:szCs w:val="23"/>
          <w:lang w:val="ru-RU"/>
        </w:rPr>
        <w:t>ой</w:t>
      </w:r>
      <w:r w:rsidRPr="008F42F4">
        <w:rPr>
          <w:sz w:val="23"/>
          <w:szCs w:val="23"/>
        </w:rPr>
        <w:t xml:space="preserve"> округ (1</w:t>
      </w:r>
      <w:r w:rsidRPr="008F42F4">
        <w:rPr>
          <w:sz w:val="23"/>
          <w:szCs w:val="23"/>
          <w:lang w:val="ru-RU"/>
        </w:rPr>
        <w:t>5,8</w:t>
      </w:r>
      <w:r w:rsidRPr="008F42F4">
        <w:rPr>
          <w:sz w:val="23"/>
          <w:szCs w:val="23"/>
        </w:rPr>
        <w:t xml:space="preserve">%) и </w:t>
      </w:r>
      <w:r w:rsidRPr="008F42F4">
        <w:rPr>
          <w:spacing w:val="-4"/>
          <w:sz w:val="23"/>
          <w:szCs w:val="23"/>
        </w:rPr>
        <w:t>Яковлевский городской округ</w:t>
      </w:r>
      <w:r w:rsidRPr="008F42F4">
        <w:rPr>
          <w:sz w:val="23"/>
          <w:szCs w:val="23"/>
        </w:rPr>
        <w:t xml:space="preserve"> (</w:t>
      </w:r>
      <w:r w:rsidRPr="008F42F4">
        <w:rPr>
          <w:sz w:val="23"/>
          <w:szCs w:val="23"/>
          <w:lang w:val="ru-RU"/>
        </w:rPr>
        <w:t>7,2</w:t>
      </w:r>
      <w:r w:rsidRPr="008F42F4">
        <w:rPr>
          <w:sz w:val="23"/>
          <w:szCs w:val="23"/>
        </w:rPr>
        <w:t>%). По строительству индивидуальных жилых домов на 1000 жителей лидируют Белгородский район, Яковлевский городск</w:t>
      </w:r>
      <w:r w:rsidRPr="008F42F4">
        <w:rPr>
          <w:sz w:val="23"/>
          <w:szCs w:val="23"/>
          <w:lang w:val="ru-RU"/>
        </w:rPr>
        <w:t>ой</w:t>
      </w:r>
      <w:r w:rsidRPr="008F42F4">
        <w:rPr>
          <w:sz w:val="23"/>
          <w:szCs w:val="23"/>
        </w:rPr>
        <w:t xml:space="preserve"> округ</w:t>
      </w:r>
      <w:r w:rsidRPr="008F42F4">
        <w:rPr>
          <w:sz w:val="23"/>
          <w:szCs w:val="23"/>
          <w:lang w:val="ru-RU"/>
        </w:rPr>
        <w:t xml:space="preserve"> и Корочанский район</w:t>
      </w:r>
      <w:r w:rsidRPr="008F42F4">
        <w:rPr>
          <w:sz w:val="23"/>
          <w:szCs w:val="23"/>
        </w:rPr>
        <w:t>.</w:t>
      </w:r>
    </w:p>
    <w:p w:rsidR="00C10F00" w:rsidRPr="008F42F4" w:rsidRDefault="00BD4754" w:rsidP="008F42F4">
      <w:pPr>
        <w:pStyle w:val="a3"/>
        <w:shd w:val="clear" w:color="auto" w:fill="FFFFFF"/>
        <w:spacing w:before="0" w:after="0"/>
        <w:ind w:firstLine="709"/>
        <w:rPr>
          <w:sz w:val="23"/>
          <w:szCs w:val="23"/>
          <w:lang w:val="ru-RU"/>
        </w:rPr>
      </w:pPr>
      <w:r w:rsidRPr="008F42F4">
        <w:rPr>
          <w:sz w:val="23"/>
          <w:szCs w:val="23"/>
          <w:lang w:val="ru-RU"/>
        </w:rPr>
        <w:t xml:space="preserve">Белгородская область всегда была </w:t>
      </w:r>
      <w:proofErr w:type="spellStart"/>
      <w:r w:rsidRPr="008F42F4">
        <w:rPr>
          <w:sz w:val="23"/>
          <w:szCs w:val="23"/>
          <w:lang w:val="ru-RU"/>
        </w:rPr>
        <w:t>инвестиционно</w:t>
      </w:r>
      <w:proofErr w:type="spellEnd"/>
      <w:r w:rsidRPr="008F42F4">
        <w:rPr>
          <w:sz w:val="23"/>
          <w:szCs w:val="23"/>
          <w:lang w:val="ru-RU"/>
        </w:rPr>
        <w:t xml:space="preserve"> привлекательным регионом. На развитие экономики и социальной сферы региона по оперативным данным за 2022 год </w:t>
      </w:r>
      <w:r w:rsidRPr="008F42F4">
        <w:rPr>
          <w:sz w:val="23"/>
          <w:szCs w:val="23"/>
        </w:rPr>
        <w:t xml:space="preserve">организациями (без субъектов малого предпринимательства и объема инвестиций, не наблюдаемых прямыми статистическими методами) </w:t>
      </w:r>
      <w:r w:rsidRPr="008F42F4">
        <w:rPr>
          <w:sz w:val="23"/>
          <w:szCs w:val="23"/>
          <w:lang w:val="ru-RU"/>
        </w:rPr>
        <w:t>направлено</w:t>
      </w:r>
      <w:r w:rsidRPr="008F42F4">
        <w:rPr>
          <w:sz w:val="23"/>
          <w:szCs w:val="23"/>
        </w:rPr>
        <w:t xml:space="preserve"> </w:t>
      </w:r>
      <w:r w:rsidRPr="008F42F4">
        <w:rPr>
          <w:sz w:val="23"/>
          <w:szCs w:val="23"/>
          <w:lang w:val="ru-RU"/>
        </w:rPr>
        <w:t>127,0</w:t>
      </w:r>
      <w:r w:rsidRPr="008F42F4">
        <w:rPr>
          <w:sz w:val="23"/>
          <w:szCs w:val="23"/>
        </w:rPr>
        <w:t xml:space="preserve"> </w:t>
      </w:r>
      <w:proofErr w:type="gramStart"/>
      <w:r w:rsidRPr="008F42F4">
        <w:rPr>
          <w:sz w:val="23"/>
          <w:szCs w:val="23"/>
        </w:rPr>
        <w:t>мл</w:t>
      </w:r>
      <w:r w:rsidRPr="008F42F4">
        <w:rPr>
          <w:sz w:val="23"/>
          <w:szCs w:val="23"/>
          <w:lang w:val="ru-RU"/>
        </w:rPr>
        <w:t>рд</w:t>
      </w:r>
      <w:proofErr w:type="gramEnd"/>
      <w:r w:rsidRPr="008F42F4">
        <w:rPr>
          <w:sz w:val="23"/>
          <w:szCs w:val="23"/>
          <w:lang w:val="ru-RU"/>
        </w:rPr>
        <w:t xml:space="preserve"> </w:t>
      </w:r>
      <w:r w:rsidRPr="008F42F4">
        <w:rPr>
          <w:sz w:val="23"/>
          <w:szCs w:val="23"/>
        </w:rPr>
        <w:t>рублей инвестиций в основной капитал</w:t>
      </w:r>
      <w:r w:rsidRPr="008F42F4">
        <w:rPr>
          <w:sz w:val="23"/>
          <w:szCs w:val="23"/>
          <w:lang w:val="ru-RU"/>
        </w:rPr>
        <w:t>.</w:t>
      </w:r>
      <w:r w:rsidR="006300C9" w:rsidRPr="008F42F4">
        <w:rPr>
          <w:sz w:val="23"/>
          <w:szCs w:val="23"/>
          <w:lang w:val="ru-RU"/>
        </w:rPr>
        <w:t xml:space="preserve"> </w:t>
      </w:r>
    </w:p>
    <w:p w:rsidR="00BD4754" w:rsidRPr="008F42F4" w:rsidRDefault="00BD4754" w:rsidP="008F42F4">
      <w:pPr>
        <w:pStyle w:val="a3"/>
        <w:shd w:val="clear" w:color="auto" w:fill="FFFFFF"/>
        <w:spacing w:before="0" w:after="0"/>
        <w:ind w:firstLine="709"/>
        <w:rPr>
          <w:sz w:val="23"/>
          <w:szCs w:val="23"/>
          <w:lang w:val="ru-RU"/>
        </w:rPr>
      </w:pPr>
      <w:r w:rsidRPr="008F42F4">
        <w:rPr>
          <w:sz w:val="23"/>
          <w:szCs w:val="23"/>
          <w:lang w:val="ru-RU"/>
        </w:rPr>
        <w:t xml:space="preserve">Основная доля инвестиций приходится на городские округа: г. Белгород (25,0%), </w:t>
      </w:r>
      <w:proofErr w:type="spellStart"/>
      <w:r w:rsidRPr="008F42F4">
        <w:rPr>
          <w:sz w:val="23"/>
          <w:szCs w:val="23"/>
          <w:lang w:val="ru-RU"/>
        </w:rPr>
        <w:t>Старооскольский</w:t>
      </w:r>
      <w:proofErr w:type="spellEnd"/>
      <w:r w:rsidRPr="008F42F4">
        <w:rPr>
          <w:sz w:val="23"/>
          <w:szCs w:val="23"/>
          <w:lang w:val="ru-RU"/>
        </w:rPr>
        <w:t xml:space="preserve"> (22,8%) и </w:t>
      </w:r>
      <w:proofErr w:type="spellStart"/>
      <w:r w:rsidRPr="008F42F4">
        <w:rPr>
          <w:sz w:val="23"/>
          <w:szCs w:val="23"/>
          <w:lang w:val="ru-RU"/>
        </w:rPr>
        <w:t>Губкинский</w:t>
      </w:r>
      <w:proofErr w:type="spellEnd"/>
      <w:r w:rsidRPr="008F42F4">
        <w:rPr>
          <w:sz w:val="23"/>
          <w:szCs w:val="23"/>
          <w:lang w:val="ru-RU"/>
        </w:rPr>
        <w:t xml:space="preserve"> (18,1%). По использованию инвестиций в основной капитал на душу населения 1 место занимает </w:t>
      </w:r>
      <w:proofErr w:type="spellStart"/>
      <w:r w:rsidRPr="008F42F4">
        <w:rPr>
          <w:sz w:val="23"/>
          <w:szCs w:val="23"/>
          <w:lang w:val="ru-RU"/>
        </w:rPr>
        <w:t>Губкинский</w:t>
      </w:r>
      <w:proofErr w:type="spellEnd"/>
      <w:r w:rsidRPr="008F42F4">
        <w:rPr>
          <w:sz w:val="23"/>
          <w:szCs w:val="23"/>
          <w:lang w:val="ru-RU"/>
        </w:rPr>
        <w:t xml:space="preserve"> городской округ, 2 – Яковлевский городской округ, 3 – Красногвардейский район.</w:t>
      </w:r>
    </w:p>
    <w:p w:rsidR="009F609F" w:rsidRPr="008F42F4" w:rsidRDefault="00C10F00" w:rsidP="008F42F4">
      <w:pPr>
        <w:pStyle w:val="a3"/>
        <w:spacing w:before="0" w:after="0"/>
        <w:ind w:firstLine="709"/>
        <w:rPr>
          <w:color w:val="FF0000"/>
          <w:spacing w:val="-4"/>
          <w:sz w:val="23"/>
          <w:szCs w:val="23"/>
        </w:rPr>
      </w:pPr>
      <w:r w:rsidRPr="008F42F4">
        <w:rPr>
          <w:sz w:val="23"/>
          <w:szCs w:val="23"/>
          <w:lang w:val="ru-RU"/>
        </w:rPr>
        <w:t>Наибольший объем</w:t>
      </w:r>
      <w:r w:rsidR="009F609F" w:rsidRPr="008F42F4">
        <w:rPr>
          <w:sz w:val="23"/>
          <w:szCs w:val="23"/>
        </w:rPr>
        <w:t xml:space="preserve"> отгруженной продукции приходится на городские округа: </w:t>
      </w:r>
      <w:proofErr w:type="spellStart"/>
      <w:r w:rsidR="009F609F" w:rsidRPr="008F42F4">
        <w:rPr>
          <w:sz w:val="23"/>
          <w:szCs w:val="23"/>
        </w:rPr>
        <w:t>Старооскольский</w:t>
      </w:r>
      <w:proofErr w:type="spellEnd"/>
      <w:r w:rsidR="009F609F" w:rsidRPr="008F42F4">
        <w:rPr>
          <w:sz w:val="23"/>
          <w:szCs w:val="23"/>
        </w:rPr>
        <w:t xml:space="preserve"> (</w:t>
      </w:r>
      <w:r w:rsidR="009F609F" w:rsidRPr="008F42F4">
        <w:rPr>
          <w:sz w:val="23"/>
          <w:szCs w:val="23"/>
          <w:lang w:val="ru-RU"/>
        </w:rPr>
        <w:t>28,8</w:t>
      </w:r>
      <w:r w:rsidR="009F609F" w:rsidRPr="008F42F4">
        <w:rPr>
          <w:sz w:val="23"/>
          <w:szCs w:val="23"/>
        </w:rPr>
        <w:t xml:space="preserve">%), </w:t>
      </w:r>
      <w:proofErr w:type="spellStart"/>
      <w:r w:rsidR="009F609F" w:rsidRPr="008F42F4">
        <w:rPr>
          <w:sz w:val="23"/>
          <w:szCs w:val="23"/>
        </w:rPr>
        <w:t>Губкинский</w:t>
      </w:r>
      <w:proofErr w:type="spellEnd"/>
      <w:r w:rsidR="009F609F" w:rsidRPr="008F42F4">
        <w:rPr>
          <w:sz w:val="23"/>
          <w:szCs w:val="23"/>
        </w:rPr>
        <w:t xml:space="preserve"> (</w:t>
      </w:r>
      <w:r w:rsidR="009F609F" w:rsidRPr="008F42F4">
        <w:rPr>
          <w:sz w:val="23"/>
          <w:szCs w:val="23"/>
          <w:lang w:val="ru-RU"/>
        </w:rPr>
        <w:t>17,4</w:t>
      </w:r>
      <w:r w:rsidR="009F609F" w:rsidRPr="008F42F4">
        <w:rPr>
          <w:sz w:val="23"/>
          <w:szCs w:val="23"/>
        </w:rPr>
        <w:t>%), г. Белгород (</w:t>
      </w:r>
      <w:r w:rsidR="009F609F" w:rsidRPr="008F42F4">
        <w:rPr>
          <w:sz w:val="23"/>
          <w:szCs w:val="23"/>
          <w:lang w:val="ru-RU"/>
        </w:rPr>
        <w:t>10,9</w:t>
      </w:r>
      <w:r w:rsidR="009F609F" w:rsidRPr="008F42F4">
        <w:rPr>
          <w:sz w:val="23"/>
          <w:szCs w:val="23"/>
        </w:rPr>
        <w:t>%)</w:t>
      </w:r>
      <w:r w:rsidR="009F609F" w:rsidRPr="008F42F4">
        <w:rPr>
          <w:sz w:val="23"/>
          <w:szCs w:val="23"/>
          <w:lang w:val="ru-RU"/>
        </w:rPr>
        <w:t>, Алексеевский (9,9%)</w:t>
      </w:r>
      <w:r w:rsidR="009F609F" w:rsidRPr="008F42F4">
        <w:rPr>
          <w:sz w:val="23"/>
          <w:szCs w:val="23"/>
        </w:rPr>
        <w:t xml:space="preserve">. </w:t>
      </w:r>
      <w:r w:rsidR="009F609F" w:rsidRPr="008F42F4">
        <w:rPr>
          <w:spacing w:val="-4"/>
          <w:sz w:val="23"/>
          <w:szCs w:val="23"/>
        </w:rPr>
        <w:t>По объему отгруженной продукции на душу населения лидерами являются</w:t>
      </w:r>
      <w:r w:rsidR="009F609F" w:rsidRPr="008F42F4">
        <w:rPr>
          <w:spacing w:val="-4"/>
          <w:sz w:val="23"/>
          <w:szCs w:val="23"/>
          <w:lang w:val="ru-RU"/>
        </w:rPr>
        <w:t xml:space="preserve"> городские округа</w:t>
      </w:r>
      <w:r w:rsidR="009F609F" w:rsidRPr="008F42F4">
        <w:rPr>
          <w:spacing w:val="-4"/>
          <w:sz w:val="23"/>
          <w:szCs w:val="23"/>
        </w:rPr>
        <w:t>: Алексеевский (</w:t>
      </w:r>
      <w:r w:rsidR="009F609F" w:rsidRPr="008F42F4">
        <w:rPr>
          <w:spacing w:val="-4"/>
          <w:sz w:val="23"/>
          <w:szCs w:val="23"/>
          <w:lang w:val="ru-RU"/>
        </w:rPr>
        <w:t>1</w:t>
      </w:r>
      <w:r w:rsidR="009F609F" w:rsidRPr="008F42F4">
        <w:rPr>
          <w:spacing w:val="-4"/>
          <w:sz w:val="23"/>
          <w:szCs w:val="23"/>
        </w:rPr>
        <w:t xml:space="preserve"> место)</w:t>
      </w:r>
      <w:r w:rsidR="009F609F" w:rsidRPr="008F42F4">
        <w:rPr>
          <w:spacing w:val="-4"/>
          <w:sz w:val="23"/>
          <w:szCs w:val="23"/>
          <w:lang w:val="ru-RU"/>
        </w:rPr>
        <w:t xml:space="preserve">, </w:t>
      </w:r>
      <w:proofErr w:type="spellStart"/>
      <w:r w:rsidR="009F609F" w:rsidRPr="008F42F4">
        <w:rPr>
          <w:spacing w:val="-4"/>
          <w:sz w:val="23"/>
          <w:szCs w:val="23"/>
        </w:rPr>
        <w:t>Губкинский</w:t>
      </w:r>
      <w:proofErr w:type="spellEnd"/>
      <w:r w:rsidR="009F609F" w:rsidRPr="008F42F4">
        <w:rPr>
          <w:spacing w:val="-4"/>
          <w:sz w:val="23"/>
          <w:szCs w:val="23"/>
        </w:rPr>
        <w:t xml:space="preserve"> (</w:t>
      </w:r>
      <w:r w:rsidR="009F609F" w:rsidRPr="008F42F4">
        <w:rPr>
          <w:spacing w:val="-4"/>
          <w:sz w:val="23"/>
          <w:szCs w:val="23"/>
          <w:lang w:val="ru-RU"/>
        </w:rPr>
        <w:t>2</w:t>
      </w:r>
      <w:r w:rsidR="009F609F" w:rsidRPr="008F42F4">
        <w:rPr>
          <w:spacing w:val="-4"/>
          <w:sz w:val="23"/>
          <w:szCs w:val="23"/>
        </w:rPr>
        <w:t xml:space="preserve"> место)</w:t>
      </w:r>
      <w:r w:rsidR="009F609F" w:rsidRPr="008F42F4">
        <w:rPr>
          <w:color w:val="FF0000"/>
          <w:spacing w:val="-4"/>
          <w:sz w:val="23"/>
          <w:szCs w:val="23"/>
        </w:rPr>
        <w:t xml:space="preserve"> </w:t>
      </w:r>
      <w:r w:rsidR="009F609F" w:rsidRPr="008F42F4">
        <w:rPr>
          <w:spacing w:val="-4"/>
          <w:sz w:val="23"/>
          <w:szCs w:val="23"/>
          <w:lang w:val="ru-RU"/>
        </w:rPr>
        <w:t xml:space="preserve">и </w:t>
      </w:r>
      <w:r w:rsidR="009F609F" w:rsidRPr="008F42F4">
        <w:rPr>
          <w:spacing w:val="-4"/>
          <w:sz w:val="23"/>
          <w:szCs w:val="23"/>
        </w:rPr>
        <w:t>Корочанск</w:t>
      </w:r>
      <w:r w:rsidR="009F609F" w:rsidRPr="008F42F4">
        <w:rPr>
          <w:spacing w:val="-4"/>
          <w:sz w:val="23"/>
          <w:szCs w:val="23"/>
          <w:lang w:val="ru-RU"/>
        </w:rPr>
        <w:t>ий</w:t>
      </w:r>
      <w:r w:rsidR="009F609F" w:rsidRPr="008F42F4">
        <w:rPr>
          <w:spacing w:val="-4"/>
          <w:sz w:val="23"/>
          <w:szCs w:val="23"/>
        </w:rPr>
        <w:t xml:space="preserve"> район</w:t>
      </w:r>
      <w:r w:rsidR="009F609F" w:rsidRPr="008F42F4">
        <w:rPr>
          <w:spacing w:val="-4"/>
          <w:sz w:val="23"/>
          <w:szCs w:val="23"/>
          <w:lang w:val="ru-RU"/>
        </w:rPr>
        <w:t xml:space="preserve"> (3</w:t>
      </w:r>
      <w:r w:rsidR="009F609F" w:rsidRPr="008F42F4">
        <w:rPr>
          <w:spacing w:val="-4"/>
          <w:sz w:val="23"/>
          <w:szCs w:val="23"/>
        </w:rPr>
        <w:t xml:space="preserve"> место)</w:t>
      </w:r>
      <w:r w:rsidR="009F609F" w:rsidRPr="008F42F4">
        <w:rPr>
          <w:spacing w:val="-4"/>
          <w:sz w:val="23"/>
          <w:szCs w:val="23"/>
          <w:lang w:val="ru-RU"/>
        </w:rPr>
        <w:t>.</w:t>
      </w:r>
      <w:r w:rsidR="009F609F" w:rsidRPr="008F42F4">
        <w:rPr>
          <w:spacing w:val="-4"/>
          <w:sz w:val="23"/>
          <w:szCs w:val="23"/>
        </w:rPr>
        <w:t xml:space="preserve"> </w:t>
      </w:r>
    </w:p>
    <w:p w:rsidR="009F609F" w:rsidRPr="008F42F4" w:rsidRDefault="00C10F00" w:rsidP="008F42F4">
      <w:pPr>
        <w:ind w:firstLine="709"/>
        <w:jc w:val="both"/>
        <w:rPr>
          <w:color w:val="000000"/>
          <w:sz w:val="23"/>
          <w:szCs w:val="23"/>
        </w:rPr>
      </w:pPr>
      <w:r w:rsidRPr="008F42F4">
        <w:rPr>
          <w:color w:val="000000"/>
          <w:sz w:val="23"/>
          <w:szCs w:val="23"/>
        </w:rPr>
        <w:t xml:space="preserve">В Белгородской области агропромышленная отрасль - флагман экономики. </w:t>
      </w:r>
      <w:r w:rsidR="00A75A01" w:rsidRPr="008F42F4">
        <w:rPr>
          <w:color w:val="000000"/>
          <w:sz w:val="23"/>
          <w:szCs w:val="23"/>
        </w:rPr>
        <w:t>В</w:t>
      </w:r>
      <w:r w:rsidR="009F609F" w:rsidRPr="008F42F4">
        <w:rPr>
          <w:color w:val="000000"/>
          <w:sz w:val="23"/>
          <w:szCs w:val="23"/>
        </w:rPr>
        <w:t xml:space="preserve"> 2022 году в хозяйствах всех категорий области валовой сбор зерновых и зернобобовых культур в весе после доработки составил 4086,5 тыс. тонн. По сбору зерна передовые позиции занимают Прохоровский район</w:t>
      </w:r>
      <w:r w:rsidR="008F5511" w:rsidRPr="008F42F4">
        <w:rPr>
          <w:color w:val="000000"/>
          <w:sz w:val="23"/>
          <w:szCs w:val="23"/>
        </w:rPr>
        <w:t xml:space="preserve"> (7,6% от </w:t>
      </w:r>
      <w:proofErr w:type="spellStart"/>
      <w:r w:rsidR="008F5511" w:rsidRPr="008F42F4">
        <w:rPr>
          <w:color w:val="000000"/>
          <w:sz w:val="23"/>
          <w:szCs w:val="23"/>
        </w:rPr>
        <w:t>общеобластного</w:t>
      </w:r>
      <w:proofErr w:type="spellEnd"/>
      <w:r w:rsidR="008F5511" w:rsidRPr="008F42F4">
        <w:rPr>
          <w:color w:val="000000"/>
          <w:sz w:val="23"/>
          <w:szCs w:val="23"/>
        </w:rPr>
        <w:t xml:space="preserve"> объёма производства зерна)</w:t>
      </w:r>
      <w:r w:rsidR="009F609F" w:rsidRPr="008F42F4">
        <w:rPr>
          <w:color w:val="000000"/>
          <w:sz w:val="23"/>
          <w:szCs w:val="23"/>
        </w:rPr>
        <w:t xml:space="preserve">, </w:t>
      </w:r>
      <w:proofErr w:type="spellStart"/>
      <w:r w:rsidR="009F609F" w:rsidRPr="008F42F4">
        <w:rPr>
          <w:color w:val="000000"/>
          <w:sz w:val="23"/>
          <w:szCs w:val="23"/>
        </w:rPr>
        <w:t>Губкинский</w:t>
      </w:r>
      <w:proofErr w:type="spellEnd"/>
      <w:r w:rsidR="008F5511" w:rsidRPr="008F42F4">
        <w:rPr>
          <w:color w:val="000000"/>
          <w:sz w:val="23"/>
          <w:szCs w:val="23"/>
        </w:rPr>
        <w:t xml:space="preserve"> (6,9%)</w:t>
      </w:r>
      <w:r w:rsidR="009F609F" w:rsidRPr="008F42F4">
        <w:rPr>
          <w:color w:val="000000"/>
          <w:sz w:val="23"/>
          <w:szCs w:val="23"/>
        </w:rPr>
        <w:t xml:space="preserve"> и </w:t>
      </w:r>
      <w:proofErr w:type="spellStart"/>
      <w:r w:rsidR="009F609F" w:rsidRPr="008F42F4">
        <w:rPr>
          <w:color w:val="000000"/>
          <w:sz w:val="23"/>
          <w:szCs w:val="23"/>
        </w:rPr>
        <w:t>Шебекинский</w:t>
      </w:r>
      <w:proofErr w:type="spellEnd"/>
      <w:r w:rsidR="008F5511" w:rsidRPr="008F42F4">
        <w:rPr>
          <w:color w:val="000000"/>
          <w:sz w:val="23"/>
          <w:szCs w:val="23"/>
        </w:rPr>
        <w:t xml:space="preserve"> (6,6%)</w:t>
      </w:r>
      <w:r w:rsidR="009F609F" w:rsidRPr="008F42F4">
        <w:rPr>
          <w:color w:val="000000"/>
          <w:sz w:val="23"/>
          <w:szCs w:val="23"/>
        </w:rPr>
        <w:t xml:space="preserve"> городские округа.</w:t>
      </w:r>
    </w:p>
    <w:p w:rsidR="006E5907" w:rsidRDefault="00A75A01" w:rsidP="008F42F4">
      <w:pPr>
        <w:pStyle w:val="a3"/>
        <w:shd w:val="clear" w:color="auto" w:fill="FFFFFF"/>
        <w:spacing w:before="0" w:after="0"/>
        <w:ind w:firstLine="709"/>
        <w:rPr>
          <w:color w:val="000000"/>
          <w:sz w:val="23"/>
          <w:szCs w:val="23"/>
          <w:lang w:val="ru-RU"/>
        </w:rPr>
      </w:pPr>
      <w:r w:rsidRPr="008F42F4">
        <w:rPr>
          <w:color w:val="000000"/>
          <w:sz w:val="23"/>
          <w:szCs w:val="23"/>
          <w:lang w:val="ru-RU"/>
        </w:rPr>
        <w:t>В крупных, средних и малых</w:t>
      </w:r>
      <w:r w:rsidR="009F609F" w:rsidRPr="008F42F4">
        <w:rPr>
          <w:color w:val="000000"/>
          <w:sz w:val="23"/>
          <w:szCs w:val="23"/>
        </w:rPr>
        <w:t xml:space="preserve"> </w:t>
      </w:r>
      <w:proofErr w:type="spellStart"/>
      <w:r w:rsidR="009F609F" w:rsidRPr="008F42F4">
        <w:rPr>
          <w:color w:val="000000"/>
          <w:sz w:val="23"/>
          <w:szCs w:val="23"/>
        </w:rPr>
        <w:t>сельхозорганизациях</w:t>
      </w:r>
      <w:proofErr w:type="spellEnd"/>
      <w:r w:rsidR="009F609F" w:rsidRPr="008F42F4">
        <w:rPr>
          <w:color w:val="000000"/>
          <w:sz w:val="23"/>
          <w:szCs w:val="23"/>
        </w:rPr>
        <w:t xml:space="preserve"> области произведено на убой (в живом весе) </w:t>
      </w:r>
      <w:r w:rsidR="009F609F" w:rsidRPr="008F42F4">
        <w:rPr>
          <w:color w:val="000000"/>
          <w:sz w:val="23"/>
          <w:szCs w:val="23"/>
          <w:lang w:val="ru-RU"/>
        </w:rPr>
        <w:t>26,5</w:t>
      </w:r>
      <w:r w:rsidR="009F609F" w:rsidRPr="008F42F4">
        <w:rPr>
          <w:color w:val="000000"/>
          <w:sz w:val="23"/>
          <w:szCs w:val="23"/>
        </w:rPr>
        <w:t xml:space="preserve"> тыс. тонн крупного рогатого скота, </w:t>
      </w:r>
      <w:r w:rsidR="009F609F" w:rsidRPr="008F42F4">
        <w:rPr>
          <w:color w:val="000000"/>
          <w:sz w:val="23"/>
          <w:szCs w:val="23"/>
          <w:lang w:val="ru-RU"/>
        </w:rPr>
        <w:t>879,4</w:t>
      </w:r>
      <w:r w:rsidR="009F609F" w:rsidRPr="008F42F4">
        <w:rPr>
          <w:color w:val="000000"/>
          <w:sz w:val="23"/>
          <w:szCs w:val="23"/>
        </w:rPr>
        <w:t xml:space="preserve"> тыс. тонн свиней, </w:t>
      </w:r>
      <w:r w:rsidR="009F609F" w:rsidRPr="008F42F4">
        <w:rPr>
          <w:color w:val="000000"/>
          <w:sz w:val="23"/>
          <w:szCs w:val="23"/>
          <w:lang w:val="ru-RU"/>
        </w:rPr>
        <w:t>810,9</w:t>
      </w:r>
      <w:r w:rsidR="009F609F" w:rsidRPr="008F42F4">
        <w:rPr>
          <w:color w:val="000000"/>
          <w:sz w:val="23"/>
          <w:szCs w:val="23"/>
        </w:rPr>
        <w:t xml:space="preserve"> тыс. тонн птицы. Производство крупного рогатого скота увеличилось в </w:t>
      </w:r>
      <w:r w:rsidR="009F609F" w:rsidRPr="008F42F4">
        <w:rPr>
          <w:color w:val="000000"/>
          <w:sz w:val="23"/>
          <w:szCs w:val="23"/>
          <w:lang w:val="ru-RU"/>
        </w:rPr>
        <w:t>9</w:t>
      </w:r>
      <w:r w:rsidR="009F609F" w:rsidRPr="008F42F4">
        <w:rPr>
          <w:color w:val="000000"/>
          <w:sz w:val="23"/>
          <w:szCs w:val="23"/>
        </w:rPr>
        <w:t xml:space="preserve"> муниципальных образованиях области, свиней – в </w:t>
      </w:r>
      <w:r w:rsidR="009F609F" w:rsidRPr="008F42F4">
        <w:rPr>
          <w:color w:val="000000"/>
          <w:sz w:val="23"/>
          <w:szCs w:val="23"/>
          <w:lang w:val="ru-RU"/>
        </w:rPr>
        <w:t>9</w:t>
      </w:r>
      <w:r w:rsidR="009F609F" w:rsidRPr="008F42F4">
        <w:rPr>
          <w:color w:val="000000"/>
          <w:sz w:val="23"/>
          <w:szCs w:val="23"/>
        </w:rPr>
        <w:t xml:space="preserve">, птицы – в </w:t>
      </w:r>
      <w:r w:rsidR="009F609F" w:rsidRPr="008F42F4">
        <w:rPr>
          <w:color w:val="000000"/>
          <w:sz w:val="23"/>
          <w:szCs w:val="23"/>
          <w:lang w:val="ru-RU"/>
        </w:rPr>
        <w:t>7</w:t>
      </w:r>
      <w:r w:rsidR="009F609F" w:rsidRPr="008F42F4">
        <w:rPr>
          <w:color w:val="000000"/>
          <w:sz w:val="23"/>
          <w:szCs w:val="23"/>
        </w:rPr>
        <w:t>.</w:t>
      </w:r>
      <w:r w:rsidR="006300C9" w:rsidRPr="008F42F4">
        <w:rPr>
          <w:color w:val="000000"/>
          <w:sz w:val="23"/>
          <w:szCs w:val="23"/>
          <w:lang w:val="ru-RU"/>
        </w:rPr>
        <w:t xml:space="preserve"> </w:t>
      </w:r>
    </w:p>
    <w:p w:rsidR="009F609F" w:rsidRPr="008F42F4" w:rsidRDefault="006300C9" w:rsidP="008F42F4">
      <w:pPr>
        <w:pStyle w:val="a3"/>
        <w:shd w:val="clear" w:color="auto" w:fill="FFFFFF"/>
        <w:spacing w:before="0" w:after="0"/>
        <w:ind w:firstLine="709"/>
        <w:rPr>
          <w:color w:val="000000"/>
          <w:sz w:val="23"/>
          <w:szCs w:val="23"/>
        </w:rPr>
      </w:pPr>
      <w:r w:rsidRPr="008F42F4">
        <w:rPr>
          <w:color w:val="000000"/>
          <w:sz w:val="23"/>
          <w:szCs w:val="23"/>
          <w:lang w:val="ru-RU"/>
        </w:rPr>
        <w:t xml:space="preserve">Основными производителями крупного рогатого скота являются </w:t>
      </w:r>
      <w:proofErr w:type="spellStart"/>
      <w:r w:rsidRPr="008F42F4">
        <w:rPr>
          <w:color w:val="000000"/>
          <w:sz w:val="23"/>
          <w:szCs w:val="23"/>
          <w:lang w:val="ru-RU"/>
        </w:rPr>
        <w:t>сельхозорганизации</w:t>
      </w:r>
      <w:proofErr w:type="spellEnd"/>
      <w:r w:rsidRPr="008F42F4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8F42F4">
        <w:rPr>
          <w:color w:val="000000"/>
          <w:sz w:val="23"/>
          <w:szCs w:val="23"/>
          <w:lang w:val="ru-RU"/>
        </w:rPr>
        <w:t>Яковлевского</w:t>
      </w:r>
      <w:proofErr w:type="spellEnd"/>
      <w:r w:rsidRPr="008F42F4">
        <w:rPr>
          <w:color w:val="000000"/>
          <w:sz w:val="23"/>
          <w:szCs w:val="23"/>
          <w:lang w:val="ru-RU"/>
        </w:rPr>
        <w:t xml:space="preserve"> городского округа (16,2% от </w:t>
      </w:r>
      <w:proofErr w:type="spellStart"/>
      <w:r w:rsidRPr="008F42F4">
        <w:rPr>
          <w:color w:val="000000"/>
          <w:sz w:val="23"/>
          <w:szCs w:val="23"/>
          <w:lang w:val="ru-RU"/>
        </w:rPr>
        <w:t>общеобластного</w:t>
      </w:r>
      <w:proofErr w:type="spellEnd"/>
      <w:r w:rsidRPr="008F42F4">
        <w:rPr>
          <w:color w:val="000000"/>
          <w:sz w:val="23"/>
          <w:szCs w:val="23"/>
          <w:lang w:val="ru-RU"/>
        </w:rPr>
        <w:t xml:space="preserve"> объёма производства), </w:t>
      </w:r>
      <w:proofErr w:type="spellStart"/>
      <w:r w:rsidRPr="008F42F4">
        <w:rPr>
          <w:color w:val="000000"/>
          <w:sz w:val="23"/>
          <w:szCs w:val="23"/>
          <w:lang w:val="ru-RU"/>
        </w:rPr>
        <w:t>Губкинского</w:t>
      </w:r>
      <w:proofErr w:type="spellEnd"/>
      <w:r w:rsidRPr="008F42F4">
        <w:rPr>
          <w:color w:val="000000"/>
          <w:sz w:val="23"/>
          <w:szCs w:val="23"/>
          <w:lang w:val="ru-RU"/>
        </w:rPr>
        <w:t xml:space="preserve"> городского округа, Красногвардейского района (</w:t>
      </w:r>
      <w:r w:rsidR="006E5907">
        <w:rPr>
          <w:color w:val="000000"/>
          <w:sz w:val="23"/>
          <w:szCs w:val="23"/>
          <w:lang w:val="ru-RU"/>
        </w:rPr>
        <w:t xml:space="preserve">по </w:t>
      </w:r>
      <w:r w:rsidRPr="008F42F4">
        <w:rPr>
          <w:color w:val="000000"/>
          <w:sz w:val="23"/>
          <w:szCs w:val="23"/>
          <w:lang w:val="ru-RU"/>
        </w:rPr>
        <w:t xml:space="preserve">13,2%); свиней – </w:t>
      </w:r>
      <w:proofErr w:type="spellStart"/>
      <w:r w:rsidRPr="008F42F4">
        <w:rPr>
          <w:color w:val="000000"/>
          <w:sz w:val="23"/>
          <w:szCs w:val="23"/>
          <w:lang w:val="ru-RU"/>
        </w:rPr>
        <w:t>Прохоровского</w:t>
      </w:r>
      <w:proofErr w:type="spellEnd"/>
      <w:r w:rsidRPr="008F42F4">
        <w:rPr>
          <w:color w:val="000000"/>
          <w:sz w:val="23"/>
          <w:szCs w:val="23"/>
          <w:lang w:val="ru-RU"/>
        </w:rPr>
        <w:t xml:space="preserve"> (14,7%), </w:t>
      </w:r>
      <w:proofErr w:type="spellStart"/>
      <w:r w:rsidRPr="008F42F4">
        <w:rPr>
          <w:color w:val="000000"/>
          <w:sz w:val="23"/>
          <w:szCs w:val="23"/>
          <w:lang w:val="ru-RU"/>
        </w:rPr>
        <w:t>Ивнянского</w:t>
      </w:r>
      <w:proofErr w:type="spellEnd"/>
      <w:r w:rsidRPr="008F42F4">
        <w:rPr>
          <w:color w:val="000000"/>
          <w:sz w:val="23"/>
          <w:szCs w:val="23"/>
          <w:lang w:val="ru-RU"/>
        </w:rPr>
        <w:t xml:space="preserve"> (10,6%) районов, Алексеевского городского округа, </w:t>
      </w:r>
      <w:proofErr w:type="spellStart"/>
      <w:r w:rsidRPr="008F42F4">
        <w:rPr>
          <w:color w:val="000000"/>
          <w:sz w:val="23"/>
          <w:szCs w:val="23"/>
          <w:lang w:val="ru-RU"/>
        </w:rPr>
        <w:t>Корочанского</w:t>
      </w:r>
      <w:proofErr w:type="spellEnd"/>
      <w:r w:rsidRPr="008F42F4">
        <w:rPr>
          <w:color w:val="000000"/>
          <w:sz w:val="23"/>
          <w:szCs w:val="23"/>
          <w:lang w:val="ru-RU"/>
        </w:rPr>
        <w:t xml:space="preserve"> района (9,4%); птицы – </w:t>
      </w:r>
      <w:proofErr w:type="spellStart"/>
      <w:r w:rsidRPr="008F42F4">
        <w:rPr>
          <w:color w:val="000000"/>
          <w:sz w:val="23"/>
          <w:szCs w:val="23"/>
          <w:lang w:val="ru-RU"/>
        </w:rPr>
        <w:t>Новооскольского</w:t>
      </w:r>
      <w:proofErr w:type="spellEnd"/>
      <w:r w:rsidRPr="008F42F4">
        <w:rPr>
          <w:color w:val="000000"/>
          <w:sz w:val="23"/>
          <w:szCs w:val="23"/>
          <w:lang w:val="ru-RU"/>
        </w:rPr>
        <w:t xml:space="preserve"> городского округа (22,5%), </w:t>
      </w:r>
      <w:proofErr w:type="spellStart"/>
      <w:r w:rsidRPr="008F42F4">
        <w:rPr>
          <w:color w:val="000000"/>
          <w:sz w:val="23"/>
          <w:szCs w:val="23"/>
          <w:lang w:val="ru-RU"/>
        </w:rPr>
        <w:t>Волоконовского</w:t>
      </w:r>
      <w:proofErr w:type="spellEnd"/>
      <w:r w:rsidRPr="008F42F4">
        <w:rPr>
          <w:color w:val="000000"/>
          <w:sz w:val="23"/>
          <w:szCs w:val="23"/>
          <w:lang w:val="ru-RU"/>
        </w:rPr>
        <w:t xml:space="preserve">, </w:t>
      </w:r>
      <w:proofErr w:type="spellStart"/>
      <w:r w:rsidRPr="008F42F4">
        <w:rPr>
          <w:color w:val="000000"/>
          <w:sz w:val="23"/>
          <w:szCs w:val="23"/>
          <w:lang w:val="ru-RU"/>
        </w:rPr>
        <w:t>Ракитянского</w:t>
      </w:r>
      <w:proofErr w:type="spellEnd"/>
      <w:r w:rsidRPr="008F42F4">
        <w:rPr>
          <w:color w:val="000000"/>
          <w:sz w:val="23"/>
          <w:szCs w:val="23"/>
          <w:lang w:val="ru-RU"/>
        </w:rPr>
        <w:t xml:space="preserve"> район</w:t>
      </w:r>
      <w:r w:rsidR="006E5907">
        <w:rPr>
          <w:color w:val="000000"/>
          <w:sz w:val="23"/>
          <w:szCs w:val="23"/>
          <w:lang w:val="ru-RU"/>
        </w:rPr>
        <w:t>ов</w:t>
      </w:r>
      <w:r w:rsidRPr="008F42F4">
        <w:rPr>
          <w:color w:val="000000"/>
          <w:sz w:val="23"/>
          <w:szCs w:val="23"/>
          <w:lang w:val="ru-RU"/>
        </w:rPr>
        <w:t xml:space="preserve"> (</w:t>
      </w:r>
      <w:r w:rsidR="006E5907">
        <w:rPr>
          <w:color w:val="000000"/>
          <w:sz w:val="23"/>
          <w:szCs w:val="23"/>
          <w:lang w:val="ru-RU"/>
        </w:rPr>
        <w:t xml:space="preserve">по </w:t>
      </w:r>
      <w:r w:rsidRPr="008F42F4">
        <w:rPr>
          <w:color w:val="000000"/>
          <w:sz w:val="23"/>
          <w:szCs w:val="23"/>
          <w:lang w:val="ru-RU"/>
        </w:rPr>
        <w:t xml:space="preserve">16,5%), </w:t>
      </w:r>
      <w:proofErr w:type="spellStart"/>
      <w:r w:rsidRPr="008F42F4">
        <w:rPr>
          <w:color w:val="000000"/>
          <w:sz w:val="23"/>
          <w:szCs w:val="23"/>
          <w:lang w:val="ru-RU"/>
        </w:rPr>
        <w:t>Шебекинского</w:t>
      </w:r>
      <w:proofErr w:type="spellEnd"/>
      <w:r w:rsidRPr="008F42F4">
        <w:rPr>
          <w:color w:val="000000"/>
          <w:sz w:val="23"/>
          <w:szCs w:val="23"/>
          <w:lang w:val="ru-RU"/>
        </w:rPr>
        <w:t xml:space="preserve"> городского округа.</w:t>
      </w:r>
    </w:p>
    <w:p w:rsidR="009F609F" w:rsidRPr="008F42F4" w:rsidRDefault="009F609F" w:rsidP="008F42F4">
      <w:pPr>
        <w:pStyle w:val="a3"/>
        <w:shd w:val="clear" w:color="auto" w:fill="FFFFFF"/>
        <w:spacing w:before="0" w:after="0"/>
        <w:ind w:firstLine="709"/>
        <w:rPr>
          <w:color w:val="000000"/>
          <w:sz w:val="23"/>
          <w:szCs w:val="23"/>
          <w:lang w:val="ru-RU"/>
        </w:rPr>
      </w:pPr>
      <w:r w:rsidRPr="008F42F4">
        <w:rPr>
          <w:color w:val="000000"/>
          <w:sz w:val="23"/>
          <w:szCs w:val="23"/>
        </w:rPr>
        <w:t>В 202</w:t>
      </w:r>
      <w:r w:rsidRPr="008F42F4">
        <w:rPr>
          <w:color w:val="000000"/>
          <w:sz w:val="23"/>
          <w:szCs w:val="23"/>
          <w:lang w:val="ru-RU"/>
        </w:rPr>
        <w:t>2</w:t>
      </w:r>
      <w:r w:rsidRPr="008F42F4">
        <w:rPr>
          <w:color w:val="000000"/>
          <w:sz w:val="23"/>
          <w:szCs w:val="23"/>
        </w:rPr>
        <w:t xml:space="preserve"> год</w:t>
      </w:r>
      <w:r w:rsidRPr="008F42F4">
        <w:rPr>
          <w:color w:val="000000"/>
          <w:sz w:val="23"/>
          <w:szCs w:val="23"/>
          <w:lang w:val="ru-RU"/>
        </w:rPr>
        <w:t>у</w:t>
      </w:r>
      <w:r w:rsidRPr="008F42F4">
        <w:rPr>
          <w:color w:val="000000"/>
          <w:sz w:val="23"/>
          <w:szCs w:val="23"/>
        </w:rPr>
        <w:t xml:space="preserve"> в </w:t>
      </w:r>
      <w:proofErr w:type="spellStart"/>
      <w:r w:rsidRPr="008F42F4">
        <w:rPr>
          <w:color w:val="000000"/>
          <w:sz w:val="23"/>
          <w:szCs w:val="23"/>
        </w:rPr>
        <w:t>сельхозорганизациях</w:t>
      </w:r>
      <w:proofErr w:type="spellEnd"/>
      <w:r w:rsidRPr="008F42F4">
        <w:rPr>
          <w:color w:val="000000"/>
          <w:sz w:val="23"/>
          <w:szCs w:val="23"/>
        </w:rPr>
        <w:t xml:space="preserve"> области произведено </w:t>
      </w:r>
      <w:r w:rsidRPr="008F42F4">
        <w:rPr>
          <w:color w:val="000000"/>
          <w:sz w:val="23"/>
          <w:szCs w:val="23"/>
          <w:lang w:val="ru-RU"/>
        </w:rPr>
        <w:t>584,7</w:t>
      </w:r>
      <w:r w:rsidRPr="008F42F4">
        <w:rPr>
          <w:color w:val="000000"/>
          <w:sz w:val="23"/>
          <w:szCs w:val="23"/>
        </w:rPr>
        <w:t xml:space="preserve"> тыс. тонн молока. Увеличение производства по сравнению с 202</w:t>
      </w:r>
      <w:r w:rsidRPr="008F42F4">
        <w:rPr>
          <w:color w:val="000000"/>
          <w:sz w:val="23"/>
          <w:szCs w:val="23"/>
          <w:lang w:val="ru-RU"/>
        </w:rPr>
        <w:t>1</w:t>
      </w:r>
      <w:r w:rsidRPr="008F42F4">
        <w:rPr>
          <w:color w:val="000000"/>
          <w:sz w:val="23"/>
          <w:szCs w:val="23"/>
        </w:rPr>
        <w:t xml:space="preserve"> </w:t>
      </w:r>
      <w:r w:rsidRPr="008F42F4">
        <w:rPr>
          <w:color w:val="000000"/>
          <w:sz w:val="23"/>
          <w:szCs w:val="23"/>
          <w:lang w:val="ru-RU"/>
        </w:rPr>
        <w:t>годом</w:t>
      </w:r>
      <w:r w:rsidRPr="008F42F4">
        <w:rPr>
          <w:color w:val="000000"/>
          <w:sz w:val="23"/>
          <w:szCs w:val="23"/>
        </w:rPr>
        <w:t xml:space="preserve"> отмечено в </w:t>
      </w:r>
      <w:r w:rsidRPr="008F42F4">
        <w:rPr>
          <w:color w:val="000000"/>
          <w:sz w:val="23"/>
          <w:szCs w:val="23"/>
          <w:lang w:val="ru-RU"/>
        </w:rPr>
        <w:t>1</w:t>
      </w:r>
      <w:r w:rsidR="009D3278" w:rsidRPr="008F42F4">
        <w:rPr>
          <w:color w:val="000000"/>
          <w:sz w:val="23"/>
          <w:szCs w:val="23"/>
          <w:lang w:val="ru-RU"/>
        </w:rPr>
        <w:t>4</w:t>
      </w:r>
      <w:r w:rsidRPr="008F42F4">
        <w:rPr>
          <w:color w:val="000000"/>
          <w:sz w:val="23"/>
          <w:szCs w:val="23"/>
        </w:rPr>
        <w:t xml:space="preserve"> муниципальных образованиях. Наибольши</w:t>
      </w:r>
      <w:r w:rsidRPr="008F42F4">
        <w:rPr>
          <w:color w:val="000000"/>
          <w:sz w:val="23"/>
          <w:szCs w:val="23"/>
          <w:lang w:val="ru-RU"/>
        </w:rPr>
        <w:t>й</w:t>
      </w:r>
      <w:r w:rsidRPr="008F42F4">
        <w:rPr>
          <w:color w:val="000000"/>
          <w:sz w:val="23"/>
          <w:szCs w:val="23"/>
        </w:rPr>
        <w:t xml:space="preserve"> удельны</w:t>
      </w:r>
      <w:r w:rsidRPr="008F42F4">
        <w:rPr>
          <w:color w:val="000000"/>
          <w:sz w:val="23"/>
          <w:szCs w:val="23"/>
          <w:lang w:val="ru-RU"/>
        </w:rPr>
        <w:t>й</w:t>
      </w:r>
      <w:r w:rsidRPr="008F42F4">
        <w:rPr>
          <w:color w:val="000000"/>
          <w:sz w:val="23"/>
          <w:szCs w:val="23"/>
        </w:rPr>
        <w:t xml:space="preserve"> вес в области по производству молока –</w:t>
      </w:r>
      <w:r w:rsidRPr="008F42F4">
        <w:rPr>
          <w:color w:val="000000"/>
          <w:sz w:val="23"/>
          <w:szCs w:val="23"/>
          <w:lang w:val="ru-RU"/>
        </w:rPr>
        <w:t xml:space="preserve"> в</w:t>
      </w:r>
      <w:r w:rsidRPr="008F42F4">
        <w:rPr>
          <w:color w:val="000000"/>
          <w:sz w:val="23"/>
          <w:szCs w:val="23"/>
        </w:rPr>
        <w:t xml:space="preserve"> Красногвардей</w:t>
      </w:r>
      <w:r w:rsidRPr="008F42F4">
        <w:rPr>
          <w:color w:val="000000"/>
          <w:sz w:val="23"/>
          <w:szCs w:val="23"/>
          <w:lang w:val="ru-RU"/>
        </w:rPr>
        <w:t>ском</w:t>
      </w:r>
      <w:r w:rsidRPr="008F42F4">
        <w:rPr>
          <w:color w:val="000000"/>
          <w:sz w:val="23"/>
          <w:szCs w:val="23"/>
        </w:rPr>
        <w:t xml:space="preserve"> (1</w:t>
      </w:r>
      <w:r w:rsidRPr="008F42F4">
        <w:rPr>
          <w:color w:val="000000"/>
          <w:sz w:val="23"/>
          <w:szCs w:val="23"/>
          <w:lang w:val="ru-RU"/>
        </w:rPr>
        <w:t>6,6</w:t>
      </w:r>
      <w:r w:rsidRPr="008F42F4">
        <w:rPr>
          <w:color w:val="000000"/>
          <w:sz w:val="23"/>
          <w:szCs w:val="23"/>
        </w:rPr>
        <w:t>%)</w:t>
      </w:r>
      <w:r w:rsidRPr="008F42F4">
        <w:rPr>
          <w:color w:val="000000"/>
          <w:sz w:val="23"/>
          <w:szCs w:val="23"/>
          <w:lang w:val="ru-RU"/>
        </w:rPr>
        <w:t>,</w:t>
      </w:r>
      <w:r w:rsidRPr="008F42F4">
        <w:rPr>
          <w:color w:val="000000"/>
          <w:sz w:val="23"/>
          <w:szCs w:val="23"/>
        </w:rPr>
        <w:t xml:space="preserve"> Корочанск</w:t>
      </w:r>
      <w:r w:rsidRPr="008F42F4">
        <w:rPr>
          <w:color w:val="000000"/>
          <w:sz w:val="23"/>
          <w:szCs w:val="23"/>
          <w:lang w:val="ru-RU"/>
        </w:rPr>
        <w:t>ом</w:t>
      </w:r>
      <w:r w:rsidRPr="008F42F4">
        <w:rPr>
          <w:color w:val="000000"/>
          <w:sz w:val="23"/>
          <w:szCs w:val="23"/>
        </w:rPr>
        <w:t xml:space="preserve"> (</w:t>
      </w:r>
      <w:r w:rsidRPr="008F42F4">
        <w:rPr>
          <w:color w:val="000000"/>
          <w:sz w:val="23"/>
          <w:szCs w:val="23"/>
          <w:lang w:val="ru-RU"/>
        </w:rPr>
        <w:t>10,8</w:t>
      </w:r>
      <w:r w:rsidRPr="008F42F4">
        <w:rPr>
          <w:color w:val="000000"/>
          <w:sz w:val="23"/>
          <w:szCs w:val="23"/>
        </w:rPr>
        <w:t>%)</w:t>
      </w:r>
      <w:r w:rsidRPr="008F42F4">
        <w:rPr>
          <w:color w:val="000000"/>
          <w:sz w:val="23"/>
          <w:szCs w:val="23"/>
          <w:lang w:val="ru-RU"/>
        </w:rPr>
        <w:t xml:space="preserve">, Чернянском (9,2%) </w:t>
      </w:r>
      <w:r w:rsidRPr="008F42F4">
        <w:rPr>
          <w:color w:val="000000"/>
          <w:sz w:val="23"/>
          <w:szCs w:val="23"/>
        </w:rPr>
        <w:t>район</w:t>
      </w:r>
      <w:r w:rsidRPr="008F42F4">
        <w:rPr>
          <w:color w:val="000000"/>
          <w:sz w:val="23"/>
          <w:szCs w:val="23"/>
          <w:lang w:val="ru-RU"/>
        </w:rPr>
        <w:t>ах.</w:t>
      </w:r>
    </w:p>
    <w:p w:rsidR="00BD4754" w:rsidRPr="008F42F4" w:rsidRDefault="009F609F" w:rsidP="008F42F4">
      <w:pPr>
        <w:pStyle w:val="a3"/>
        <w:spacing w:before="0" w:after="0"/>
        <w:ind w:firstLine="709"/>
        <w:rPr>
          <w:color w:val="000000"/>
          <w:sz w:val="23"/>
          <w:szCs w:val="23"/>
          <w:lang w:val="ru-RU"/>
        </w:rPr>
      </w:pPr>
      <w:r w:rsidRPr="008F42F4">
        <w:rPr>
          <w:color w:val="000000"/>
          <w:sz w:val="23"/>
          <w:szCs w:val="23"/>
        </w:rPr>
        <w:t xml:space="preserve">Производство яиц в целом по области составило </w:t>
      </w:r>
      <w:r w:rsidRPr="008F42F4">
        <w:rPr>
          <w:color w:val="000000"/>
          <w:sz w:val="23"/>
          <w:szCs w:val="23"/>
          <w:lang w:val="ru-RU"/>
        </w:rPr>
        <w:t>1485,6</w:t>
      </w:r>
      <w:r w:rsidR="00C10F00" w:rsidRPr="008F42F4">
        <w:rPr>
          <w:color w:val="000000"/>
          <w:sz w:val="23"/>
          <w:szCs w:val="23"/>
        </w:rPr>
        <w:t xml:space="preserve"> млн </w:t>
      </w:r>
      <w:r w:rsidRPr="008F42F4">
        <w:rPr>
          <w:color w:val="000000"/>
          <w:sz w:val="23"/>
          <w:szCs w:val="23"/>
        </w:rPr>
        <w:t>штук</w:t>
      </w:r>
      <w:r w:rsidRPr="008F42F4">
        <w:rPr>
          <w:color w:val="000000"/>
          <w:sz w:val="23"/>
          <w:szCs w:val="23"/>
          <w:lang w:val="ru-RU"/>
        </w:rPr>
        <w:t>.</w:t>
      </w:r>
      <w:r w:rsidRPr="008F42F4">
        <w:rPr>
          <w:color w:val="000000"/>
          <w:sz w:val="23"/>
          <w:szCs w:val="23"/>
        </w:rPr>
        <w:t xml:space="preserve"> Рост отмечен в </w:t>
      </w:r>
      <w:r w:rsidRPr="008F42F4">
        <w:rPr>
          <w:color w:val="000000"/>
          <w:sz w:val="23"/>
          <w:szCs w:val="23"/>
          <w:lang w:val="ru-RU"/>
        </w:rPr>
        <w:t xml:space="preserve">8 </w:t>
      </w:r>
      <w:r w:rsidRPr="008F42F4">
        <w:rPr>
          <w:color w:val="000000"/>
          <w:sz w:val="23"/>
          <w:szCs w:val="23"/>
        </w:rPr>
        <w:t>муниципальных образованиях. Наибольший удельный вес в области по производству яиц –</w:t>
      </w:r>
      <w:r w:rsidRPr="008F42F4">
        <w:rPr>
          <w:color w:val="000000"/>
          <w:sz w:val="23"/>
          <w:szCs w:val="23"/>
          <w:lang w:val="ru-RU"/>
        </w:rPr>
        <w:t xml:space="preserve"> в</w:t>
      </w:r>
      <w:r w:rsidRPr="008F42F4">
        <w:rPr>
          <w:color w:val="000000"/>
          <w:sz w:val="23"/>
          <w:szCs w:val="23"/>
        </w:rPr>
        <w:t xml:space="preserve"> Шебекинск</w:t>
      </w:r>
      <w:r w:rsidRPr="008F42F4">
        <w:rPr>
          <w:color w:val="000000"/>
          <w:sz w:val="23"/>
          <w:szCs w:val="23"/>
          <w:lang w:val="ru-RU"/>
        </w:rPr>
        <w:t>ом</w:t>
      </w:r>
      <w:r w:rsidRPr="008F42F4">
        <w:rPr>
          <w:color w:val="000000"/>
          <w:sz w:val="23"/>
          <w:szCs w:val="23"/>
        </w:rPr>
        <w:t xml:space="preserve"> городско</w:t>
      </w:r>
      <w:r w:rsidRPr="008F42F4">
        <w:rPr>
          <w:color w:val="000000"/>
          <w:sz w:val="23"/>
          <w:szCs w:val="23"/>
          <w:lang w:val="ru-RU"/>
        </w:rPr>
        <w:t>м</w:t>
      </w:r>
      <w:r w:rsidRPr="008F42F4">
        <w:rPr>
          <w:color w:val="000000"/>
          <w:sz w:val="23"/>
          <w:szCs w:val="23"/>
        </w:rPr>
        <w:t xml:space="preserve"> округ</w:t>
      </w:r>
      <w:r w:rsidRPr="008F42F4">
        <w:rPr>
          <w:color w:val="000000"/>
          <w:sz w:val="23"/>
          <w:szCs w:val="23"/>
          <w:lang w:val="ru-RU"/>
        </w:rPr>
        <w:t>е,</w:t>
      </w:r>
      <w:r w:rsidRPr="008F42F4">
        <w:rPr>
          <w:color w:val="000000"/>
          <w:sz w:val="23"/>
          <w:szCs w:val="23"/>
        </w:rPr>
        <w:t xml:space="preserve"> </w:t>
      </w:r>
      <w:r w:rsidRPr="008F42F4">
        <w:rPr>
          <w:color w:val="000000"/>
          <w:sz w:val="23"/>
          <w:szCs w:val="23"/>
          <w:lang w:val="ru-RU"/>
        </w:rPr>
        <w:t xml:space="preserve">в </w:t>
      </w:r>
      <w:r w:rsidRPr="008F42F4">
        <w:rPr>
          <w:color w:val="000000"/>
          <w:sz w:val="23"/>
          <w:szCs w:val="23"/>
        </w:rPr>
        <w:t>Белгородск</w:t>
      </w:r>
      <w:r w:rsidRPr="008F42F4">
        <w:rPr>
          <w:color w:val="000000"/>
          <w:sz w:val="23"/>
          <w:szCs w:val="23"/>
          <w:lang w:val="ru-RU"/>
        </w:rPr>
        <w:t>ом</w:t>
      </w:r>
      <w:r w:rsidRPr="008F42F4">
        <w:rPr>
          <w:color w:val="000000"/>
          <w:sz w:val="23"/>
          <w:szCs w:val="23"/>
        </w:rPr>
        <w:t xml:space="preserve"> </w:t>
      </w:r>
      <w:r w:rsidRPr="008F42F4">
        <w:rPr>
          <w:color w:val="000000"/>
          <w:sz w:val="23"/>
          <w:szCs w:val="23"/>
          <w:lang w:val="ru-RU"/>
        </w:rPr>
        <w:t xml:space="preserve">и </w:t>
      </w:r>
      <w:r w:rsidRPr="008F42F4">
        <w:rPr>
          <w:color w:val="000000"/>
          <w:sz w:val="23"/>
          <w:szCs w:val="23"/>
        </w:rPr>
        <w:t>Корочанск</w:t>
      </w:r>
      <w:r w:rsidRPr="008F42F4">
        <w:rPr>
          <w:color w:val="000000"/>
          <w:sz w:val="23"/>
          <w:szCs w:val="23"/>
          <w:lang w:val="ru-RU"/>
        </w:rPr>
        <w:t>ом</w:t>
      </w:r>
      <w:r w:rsidRPr="008F42F4">
        <w:rPr>
          <w:color w:val="000000"/>
          <w:sz w:val="23"/>
          <w:szCs w:val="23"/>
        </w:rPr>
        <w:t xml:space="preserve"> район</w:t>
      </w:r>
      <w:r w:rsidRPr="008F42F4">
        <w:rPr>
          <w:color w:val="000000"/>
          <w:sz w:val="23"/>
          <w:szCs w:val="23"/>
          <w:lang w:val="ru-RU"/>
        </w:rPr>
        <w:t>ах</w:t>
      </w:r>
      <w:r w:rsidRPr="008F42F4">
        <w:rPr>
          <w:color w:val="000000"/>
          <w:sz w:val="23"/>
          <w:szCs w:val="23"/>
        </w:rPr>
        <w:t>.</w:t>
      </w:r>
      <w:r w:rsidR="00BD4754" w:rsidRPr="008F42F4">
        <w:rPr>
          <w:color w:val="000000"/>
          <w:sz w:val="23"/>
          <w:szCs w:val="23"/>
        </w:rPr>
        <w:t xml:space="preserve"> </w:t>
      </w:r>
    </w:p>
    <w:p w:rsidR="00BD4754" w:rsidRPr="008F42F4" w:rsidRDefault="00BD4754" w:rsidP="008F42F4">
      <w:pPr>
        <w:pStyle w:val="a3"/>
        <w:spacing w:before="0" w:after="0"/>
        <w:ind w:firstLine="709"/>
        <w:rPr>
          <w:color w:val="000000"/>
          <w:sz w:val="23"/>
          <w:szCs w:val="23"/>
        </w:rPr>
      </w:pPr>
      <w:r w:rsidRPr="008F42F4">
        <w:rPr>
          <w:color w:val="000000"/>
          <w:sz w:val="23"/>
          <w:szCs w:val="23"/>
        </w:rPr>
        <w:t>В 202</w:t>
      </w:r>
      <w:r w:rsidRPr="008F42F4">
        <w:rPr>
          <w:color w:val="000000"/>
          <w:sz w:val="23"/>
          <w:szCs w:val="23"/>
          <w:lang w:val="ru-RU"/>
        </w:rPr>
        <w:t>2</w:t>
      </w:r>
      <w:r w:rsidRPr="008F42F4">
        <w:rPr>
          <w:color w:val="000000"/>
          <w:sz w:val="23"/>
          <w:szCs w:val="23"/>
        </w:rPr>
        <w:t xml:space="preserve"> год</w:t>
      </w:r>
      <w:r w:rsidRPr="008F42F4">
        <w:rPr>
          <w:color w:val="000000"/>
          <w:sz w:val="23"/>
          <w:szCs w:val="23"/>
          <w:lang w:val="ru-RU"/>
        </w:rPr>
        <w:t>у</w:t>
      </w:r>
      <w:r w:rsidRPr="008F42F4">
        <w:rPr>
          <w:color w:val="000000"/>
          <w:sz w:val="23"/>
          <w:szCs w:val="23"/>
        </w:rPr>
        <w:t xml:space="preserve">, по оперативным данным, положительный сальдированный финансовый результат организаций Белгородской области составил </w:t>
      </w:r>
      <w:r w:rsidRPr="008F42F4">
        <w:rPr>
          <w:color w:val="000000"/>
          <w:sz w:val="23"/>
          <w:szCs w:val="23"/>
          <w:lang w:val="ru-RU"/>
        </w:rPr>
        <w:t>226,0</w:t>
      </w:r>
      <w:r w:rsidRPr="008F42F4">
        <w:rPr>
          <w:color w:val="000000"/>
          <w:sz w:val="23"/>
          <w:szCs w:val="23"/>
        </w:rPr>
        <w:t xml:space="preserve"> млрд рублей</w:t>
      </w:r>
      <w:r w:rsidRPr="008F42F4">
        <w:rPr>
          <w:color w:val="000000"/>
          <w:sz w:val="23"/>
          <w:szCs w:val="23"/>
          <w:lang w:val="ru-RU"/>
        </w:rPr>
        <w:t xml:space="preserve">. </w:t>
      </w:r>
      <w:r w:rsidRPr="008F42F4">
        <w:rPr>
          <w:color w:val="000000"/>
          <w:sz w:val="23"/>
          <w:szCs w:val="23"/>
        </w:rPr>
        <w:t xml:space="preserve">Прибыль показали 78,5% организаций области в объеме 265,8 млрд рублей. Больше всего прибыли получено организациями </w:t>
      </w:r>
      <w:proofErr w:type="spellStart"/>
      <w:r w:rsidRPr="008F42F4">
        <w:rPr>
          <w:color w:val="000000"/>
          <w:sz w:val="23"/>
          <w:szCs w:val="23"/>
        </w:rPr>
        <w:t>Губкинского</w:t>
      </w:r>
      <w:proofErr w:type="spellEnd"/>
      <w:r w:rsidRPr="008F42F4">
        <w:rPr>
          <w:color w:val="000000"/>
          <w:sz w:val="23"/>
          <w:szCs w:val="23"/>
        </w:rPr>
        <w:t xml:space="preserve"> (102,8 млрд рублей) и Старооскольского (73,6 млрд рублей) городских округов.</w:t>
      </w:r>
    </w:p>
    <w:p w:rsidR="00BD4754" w:rsidRPr="008F42F4" w:rsidRDefault="00BD4754" w:rsidP="008F42F4">
      <w:pPr>
        <w:pStyle w:val="a4"/>
        <w:spacing w:after="0"/>
        <w:ind w:firstLine="709"/>
        <w:jc w:val="both"/>
        <w:rPr>
          <w:color w:val="000000"/>
          <w:sz w:val="23"/>
          <w:szCs w:val="23"/>
        </w:rPr>
      </w:pPr>
      <w:proofErr w:type="gramStart"/>
      <w:r w:rsidRPr="008F42F4">
        <w:rPr>
          <w:color w:val="000000"/>
          <w:sz w:val="23"/>
          <w:szCs w:val="23"/>
        </w:rPr>
        <w:t xml:space="preserve">Среднемесячная номинальная начисленная заработная плата работников в 2022 году составила по области 50870,6 рубля и по отношению к 2021 году увеличилась на 14,6%. Выше </w:t>
      </w:r>
      <w:proofErr w:type="spellStart"/>
      <w:r w:rsidRPr="008F42F4">
        <w:rPr>
          <w:color w:val="000000"/>
          <w:sz w:val="23"/>
          <w:szCs w:val="23"/>
        </w:rPr>
        <w:t>среднеобластной</w:t>
      </w:r>
      <w:proofErr w:type="spellEnd"/>
      <w:r w:rsidRPr="008F42F4">
        <w:rPr>
          <w:color w:val="000000"/>
          <w:sz w:val="23"/>
          <w:szCs w:val="23"/>
        </w:rPr>
        <w:t xml:space="preserve"> она сложилась в </w:t>
      </w:r>
      <w:proofErr w:type="spellStart"/>
      <w:r w:rsidRPr="008F42F4">
        <w:rPr>
          <w:color w:val="000000"/>
          <w:sz w:val="23"/>
          <w:szCs w:val="23"/>
        </w:rPr>
        <w:t>Губкинском</w:t>
      </w:r>
      <w:proofErr w:type="spellEnd"/>
      <w:r w:rsidRPr="008F42F4">
        <w:rPr>
          <w:color w:val="000000"/>
          <w:sz w:val="23"/>
          <w:szCs w:val="23"/>
        </w:rPr>
        <w:t xml:space="preserve"> городском округе (55799,6 рубля), </w:t>
      </w:r>
      <w:proofErr w:type="spellStart"/>
      <w:r w:rsidRPr="008F42F4">
        <w:rPr>
          <w:color w:val="000000"/>
          <w:sz w:val="23"/>
          <w:szCs w:val="23"/>
        </w:rPr>
        <w:t>Старооскольском</w:t>
      </w:r>
      <w:proofErr w:type="spellEnd"/>
      <w:r w:rsidRPr="008F42F4">
        <w:rPr>
          <w:color w:val="000000"/>
          <w:sz w:val="23"/>
          <w:szCs w:val="23"/>
        </w:rPr>
        <w:t xml:space="preserve"> городском округе (55415,9 рубля), г. Белгороде (54537,7 рубля), Яковлевском городском округе (53962,7 рубля), Ракитянском районе (51580,5 рубля).</w:t>
      </w:r>
      <w:proofErr w:type="gramEnd"/>
    </w:p>
    <w:p w:rsidR="00B965D3" w:rsidRPr="008F42F4" w:rsidRDefault="00B965D3" w:rsidP="008F42F4">
      <w:pPr>
        <w:pStyle w:val="a3"/>
        <w:spacing w:before="0" w:after="0"/>
        <w:ind w:firstLine="709"/>
        <w:rPr>
          <w:color w:val="000000"/>
          <w:sz w:val="23"/>
          <w:szCs w:val="23"/>
        </w:rPr>
      </w:pPr>
      <w:r w:rsidRPr="008F42F4">
        <w:rPr>
          <w:color w:val="000000"/>
          <w:sz w:val="23"/>
          <w:szCs w:val="23"/>
        </w:rPr>
        <w:t>Несомненно, местное самоуправление</w:t>
      </w:r>
      <w:r w:rsidRPr="008F42F4">
        <w:rPr>
          <w:color w:val="000000"/>
          <w:sz w:val="23"/>
          <w:szCs w:val="23"/>
          <w:lang w:val="ru-RU"/>
        </w:rPr>
        <w:t xml:space="preserve"> </w:t>
      </w:r>
      <w:r w:rsidRPr="008F42F4">
        <w:rPr>
          <w:color w:val="000000"/>
          <w:sz w:val="23"/>
          <w:szCs w:val="23"/>
        </w:rPr>
        <w:t>–</w:t>
      </w:r>
      <w:r w:rsidRPr="008F42F4">
        <w:rPr>
          <w:color w:val="000000"/>
          <w:sz w:val="23"/>
          <w:szCs w:val="23"/>
          <w:lang w:val="ru-RU"/>
        </w:rPr>
        <w:t xml:space="preserve"> </w:t>
      </w:r>
      <w:r w:rsidRPr="008F42F4">
        <w:rPr>
          <w:color w:val="000000"/>
          <w:sz w:val="23"/>
          <w:szCs w:val="23"/>
        </w:rPr>
        <w:t>это самый эффективный инструмент решения всех важнейших задач, которые связаны с жизнью каждой семьи, каждого человека. Труд сотрудников органов местного самоуправления сложно переоценить, ведь он требует широкого спектра знаний, профессионализма, умения вести конструктивный диалог, работать в команде и брать на себя ответственность, знать нужды людей и оперативно реагировать на поступающие обращения.</w:t>
      </w:r>
    </w:p>
    <w:p w:rsidR="00B965D3" w:rsidRPr="008F42F4" w:rsidRDefault="00B965D3" w:rsidP="008F42F4">
      <w:pPr>
        <w:pStyle w:val="a3"/>
        <w:spacing w:before="0" w:after="0"/>
        <w:ind w:firstLine="709"/>
        <w:rPr>
          <w:color w:val="000000"/>
          <w:sz w:val="23"/>
          <w:szCs w:val="23"/>
        </w:rPr>
      </w:pPr>
      <w:r w:rsidRPr="008F42F4">
        <w:rPr>
          <w:color w:val="000000"/>
          <w:sz w:val="23"/>
          <w:szCs w:val="23"/>
        </w:rPr>
        <w:t>В органах местного самоуправления на 01.01.2022 года трудилось 6144 человека, в том числе в местных администрациях – 5973.</w:t>
      </w:r>
    </w:p>
    <w:p w:rsidR="006300C9" w:rsidRPr="008F42F4" w:rsidRDefault="00BA7496" w:rsidP="008F42F4">
      <w:pPr>
        <w:pStyle w:val="a3"/>
        <w:spacing w:before="0" w:after="0"/>
        <w:ind w:firstLine="709"/>
        <w:rPr>
          <w:color w:val="000000"/>
          <w:sz w:val="23"/>
          <w:szCs w:val="23"/>
          <w:lang w:val="ru-RU"/>
        </w:rPr>
      </w:pPr>
      <w:r w:rsidRPr="008F42F4">
        <w:rPr>
          <w:color w:val="000000"/>
          <w:sz w:val="23"/>
          <w:szCs w:val="23"/>
        </w:rPr>
        <w:t xml:space="preserve">От всего сердца благодарим </w:t>
      </w:r>
      <w:r w:rsidR="00B965D3" w:rsidRPr="008F42F4">
        <w:rPr>
          <w:color w:val="000000"/>
          <w:sz w:val="23"/>
          <w:szCs w:val="23"/>
          <w:lang w:val="ru-RU"/>
        </w:rPr>
        <w:t xml:space="preserve">специалистов органов местного самоуправления </w:t>
      </w:r>
      <w:r w:rsidR="00B965D3" w:rsidRPr="008F42F4">
        <w:rPr>
          <w:color w:val="000000"/>
          <w:sz w:val="23"/>
          <w:szCs w:val="23"/>
        </w:rPr>
        <w:t>за ежедневную</w:t>
      </w:r>
      <w:r w:rsidR="00B965D3" w:rsidRPr="008F42F4">
        <w:rPr>
          <w:color w:val="000000"/>
          <w:sz w:val="23"/>
          <w:szCs w:val="23"/>
          <w:lang w:val="ru-RU"/>
        </w:rPr>
        <w:t xml:space="preserve"> кропотливую работу</w:t>
      </w:r>
      <w:r w:rsidR="006300C9" w:rsidRPr="008F42F4">
        <w:rPr>
          <w:color w:val="000000"/>
          <w:sz w:val="23"/>
          <w:szCs w:val="23"/>
        </w:rPr>
        <w:t xml:space="preserve">. Пусть вас всегда окружают надежные единомышленники, а искренняя заинтересованность в развитии </w:t>
      </w:r>
      <w:r w:rsidR="00B965D3" w:rsidRPr="008F42F4">
        <w:rPr>
          <w:color w:val="000000"/>
          <w:sz w:val="23"/>
          <w:szCs w:val="23"/>
          <w:lang w:val="ru-RU"/>
        </w:rPr>
        <w:t>своей территории</w:t>
      </w:r>
      <w:r w:rsidR="006300C9" w:rsidRPr="008F42F4">
        <w:rPr>
          <w:color w:val="000000"/>
          <w:sz w:val="23"/>
          <w:szCs w:val="23"/>
        </w:rPr>
        <w:t xml:space="preserve"> вдохновля</w:t>
      </w:r>
      <w:r w:rsidR="00B965D3" w:rsidRPr="008F42F4">
        <w:rPr>
          <w:color w:val="000000"/>
          <w:sz w:val="23"/>
          <w:szCs w:val="23"/>
        </w:rPr>
        <w:t>ет на новые цели! С праздником!</w:t>
      </w:r>
    </w:p>
    <w:p w:rsidR="00BF67B8" w:rsidRPr="008F42F4" w:rsidRDefault="00BF67B8" w:rsidP="008F42F4">
      <w:pPr>
        <w:pStyle w:val="a4"/>
        <w:spacing w:after="0"/>
        <w:ind w:firstLine="709"/>
        <w:jc w:val="both"/>
        <w:rPr>
          <w:color w:val="000000"/>
          <w:sz w:val="23"/>
          <w:szCs w:val="23"/>
        </w:rPr>
      </w:pPr>
    </w:p>
    <w:p w:rsidR="008203D9" w:rsidRPr="008F42F4" w:rsidRDefault="008203D9" w:rsidP="008F42F4">
      <w:pPr>
        <w:pStyle w:val="a3"/>
        <w:shd w:val="clear" w:color="auto" w:fill="FFFFFF"/>
        <w:spacing w:before="0" w:after="0"/>
        <w:ind w:firstLine="709"/>
        <w:rPr>
          <w:color w:val="000000"/>
          <w:sz w:val="23"/>
          <w:szCs w:val="23"/>
        </w:rPr>
      </w:pPr>
    </w:p>
    <w:sectPr w:rsidR="008203D9" w:rsidRPr="008F42F4" w:rsidSect="00650A6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C0"/>
    <w:rsid w:val="0003583E"/>
    <w:rsid w:val="0005173B"/>
    <w:rsid w:val="000C3BF2"/>
    <w:rsid w:val="000D245D"/>
    <w:rsid w:val="001C6596"/>
    <w:rsid w:val="00407132"/>
    <w:rsid w:val="00506D73"/>
    <w:rsid w:val="006300C9"/>
    <w:rsid w:val="00650A63"/>
    <w:rsid w:val="00660325"/>
    <w:rsid w:val="006A6FA9"/>
    <w:rsid w:val="006C73A3"/>
    <w:rsid w:val="006D4382"/>
    <w:rsid w:val="006D4BE6"/>
    <w:rsid w:val="006E5907"/>
    <w:rsid w:val="007954BB"/>
    <w:rsid w:val="007B0753"/>
    <w:rsid w:val="007C53D6"/>
    <w:rsid w:val="008203D9"/>
    <w:rsid w:val="008912C7"/>
    <w:rsid w:val="008F42F4"/>
    <w:rsid w:val="008F5511"/>
    <w:rsid w:val="00914310"/>
    <w:rsid w:val="00974BC0"/>
    <w:rsid w:val="009D3278"/>
    <w:rsid w:val="009F609F"/>
    <w:rsid w:val="00A2588F"/>
    <w:rsid w:val="00A75A01"/>
    <w:rsid w:val="00AC2015"/>
    <w:rsid w:val="00B1759E"/>
    <w:rsid w:val="00B61EAF"/>
    <w:rsid w:val="00B965D3"/>
    <w:rsid w:val="00BA7496"/>
    <w:rsid w:val="00BD4754"/>
    <w:rsid w:val="00BF67B8"/>
    <w:rsid w:val="00C02FF0"/>
    <w:rsid w:val="00C10F00"/>
    <w:rsid w:val="00CE4EAA"/>
    <w:rsid w:val="00DA18DF"/>
    <w:rsid w:val="00E6025D"/>
    <w:rsid w:val="00E8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с красной"/>
    <w:basedOn w:val="a4"/>
    <w:rsid w:val="00974BC0"/>
    <w:pPr>
      <w:spacing w:before="60" w:after="20"/>
      <w:ind w:firstLine="454"/>
      <w:jc w:val="both"/>
    </w:pPr>
    <w:rPr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974B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74B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Таблица примечание"/>
    <w:basedOn w:val="a"/>
    <w:rsid w:val="00E6025D"/>
    <w:pPr>
      <w:keepLines/>
      <w:spacing w:before="80"/>
      <w:ind w:firstLine="454"/>
      <w:jc w:val="both"/>
    </w:pPr>
    <w:rPr>
      <w:rFonts w:ascii="Arial" w:hAnsi="Arial"/>
      <w:sz w:val="16"/>
    </w:rPr>
  </w:style>
  <w:style w:type="paragraph" w:styleId="a7">
    <w:name w:val="Normal (Web)"/>
    <w:basedOn w:val="a"/>
    <w:uiPriority w:val="99"/>
    <w:unhideWhenUsed/>
    <w:rsid w:val="00E81B85"/>
    <w:pPr>
      <w:spacing w:before="100" w:beforeAutospacing="1" w:after="100" w:afterAutospacing="1"/>
    </w:pPr>
    <w:rPr>
      <w:szCs w:val="24"/>
    </w:rPr>
  </w:style>
  <w:style w:type="character" w:styleId="a8">
    <w:name w:val="Strong"/>
    <w:basedOn w:val="a0"/>
    <w:uiPriority w:val="22"/>
    <w:qFormat/>
    <w:rsid w:val="00E81B85"/>
    <w:rPr>
      <w:b/>
      <w:bCs/>
    </w:rPr>
  </w:style>
  <w:style w:type="paragraph" w:styleId="a9">
    <w:name w:val="No Spacing"/>
    <w:basedOn w:val="a"/>
    <w:uiPriority w:val="1"/>
    <w:qFormat/>
    <w:rsid w:val="006300C9"/>
    <w:pPr>
      <w:spacing w:before="100" w:beforeAutospacing="1" w:after="100" w:afterAutospacing="1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F67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7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с красной"/>
    <w:basedOn w:val="a4"/>
    <w:rsid w:val="00974BC0"/>
    <w:pPr>
      <w:spacing w:before="60" w:after="20"/>
      <w:ind w:firstLine="454"/>
      <w:jc w:val="both"/>
    </w:pPr>
    <w:rPr>
      <w:lang w:val="x-none" w:eastAsia="x-none"/>
    </w:rPr>
  </w:style>
  <w:style w:type="paragraph" w:styleId="a4">
    <w:name w:val="Body Text"/>
    <w:basedOn w:val="a"/>
    <w:link w:val="a5"/>
    <w:uiPriority w:val="99"/>
    <w:semiHidden/>
    <w:unhideWhenUsed/>
    <w:rsid w:val="00974B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74B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Таблица примечание"/>
    <w:basedOn w:val="a"/>
    <w:rsid w:val="00E6025D"/>
    <w:pPr>
      <w:keepLines/>
      <w:spacing w:before="80"/>
      <w:ind w:firstLine="454"/>
      <w:jc w:val="both"/>
    </w:pPr>
    <w:rPr>
      <w:rFonts w:ascii="Arial" w:hAnsi="Arial"/>
      <w:sz w:val="16"/>
    </w:rPr>
  </w:style>
  <w:style w:type="paragraph" w:styleId="a7">
    <w:name w:val="Normal (Web)"/>
    <w:basedOn w:val="a"/>
    <w:uiPriority w:val="99"/>
    <w:unhideWhenUsed/>
    <w:rsid w:val="00E81B85"/>
    <w:pPr>
      <w:spacing w:before="100" w:beforeAutospacing="1" w:after="100" w:afterAutospacing="1"/>
    </w:pPr>
    <w:rPr>
      <w:szCs w:val="24"/>
    </w:rPr>
  </w:style>
  <w:style w:type="character" w:styleId="a8">
    <w:name w:val="Strong"/>
    <w:basedOn w:val="a0"/>
    <w:uiPriority w:val="22"/>
    <w:qFormat/>
    <w:rsid w:val="00E81B85"/>
    <w:rPr>
      <w:b/>
      <w:bCs/>
    </w:rPr>
  </w:style>
  <w:style w:type="paragraph" w:styleId="a9">
    <w:name w:val="No Spacing"/>
    <w:basedOn w:val="a"/>
    <w:uiPriority w:val="1"/>
    <w:qFormat/>
    <w:rsid w:val="006300C9"/>
    <w:pPr>
      <w:spacing w:before="100" w:beforeAutospacing="1" w:after="100" w:afterAutospacing="1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F67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7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Безлюдова Яна Юрьевна</dc:creator>
  <cp:lastModifiedBy>P31_KrutikovaIY</cp:lastModifiedBy>
  <cp:revision>29</cp:revision>
  <cp:lastPrinted>2023-04-20T11:07:00Z</cp:lastPrinted>
  <dcterms:created xsi:type="dcterms:W3CDTF">2023-04-20T07:27:00Z</dcterms:created>
  <dcterms:modified xsi:type="dcterms:W3CDTF">2023-04-20T11:36:00Z</dcterms:modified>
</cp:coreProperties>
</file>