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72" w:rsidRDefault="004C7E72" w:rsidP="004C7E72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6A921AA" wp14:editId="117D3C12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30860" cy="636905"/>
            <wp:effectExtent l="19050" t="0" r="2540" b="0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C7E72" w:rsidRDefault="004C7E72" w:rsidP="004C7E72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4C7E72" w:rsidRDefault="004C7E72" w:rsidP="004C7E72"/>
    <w:p w:rsidR="004C7E72" w:rsidRPr="004C7E72" w:rsidRDefault="004C7E72" w:rsidP="004C7E72">
      <w:pPr>
        <w:pStyle w:val="2"/>
        <w:jc w:val="center"/>
        <w:rPr>
          <w:i w:val="0"/>
          <w:sz w:val="44"/>
        </w:rPr>
      </w:pPr>
      <w:r w:rsidRPr="004C7E72">
        <w:rPr>
          <w:i w:val="0"/>
          <w:sz w:val="44"/>
        </w:rPr>
        <w:t>П О С Т А Н О В Л Е Н И Е</w:t>
      </w:r>
    </w:p>
    <w:p w:rsidR="004C7E72" w:rsidRPr="00DD72F3" w:rsidRDefault="004C7E72" w:rsidP="004C7E72">
      <w:pPr>
        <w:jc w:val="center"/>
        <w:rPr>
          <w:rFonts w:ascii="Arial" w:hAnsi="Arial" w:cs="Arial"/>
          <w:b/>
          <w:bCs/>
        </w:rPr>
      </w:pPr>
    </w:p>
    <w:p w:rsidR="004C7E72" w:rsidRPr="004C7E72" w:rsidRDefault="004C7E72" w:rsidP="004C7E72">
      <w:pPr>
        <w:pStyle w:val="4"/>
        <w:spacing w:before="0" w:after="0"/>
        <w:jc w:val="center"/>
        <w:rPr>
          <w:rFonts w:ascii="Arial" w:hAnsi="Arial" w:cs="Arial"/>
          <w:b w:val="0"/>
          <w:bCs w:val="0"/>
          <w:szCs w:val="24"/>
        </w:rPr>
      </w:pPr>
      <w:bookmarkStart w:id="0" w:name="_GoBack"/>
      <w:bookmarkEnd w:id="0"/>
      <w:r w:rsidRPr="004C7E72">
        <w:rPr>
          <w:rFonts w:ascii="Arial" w:hAnsi="Arial" w:cs="Arial"/>
          <w:b w:val="0"/>
          <w:bCs w:val="0"/>
          <w:szCs w:val="24"/>
        </w:rPr>
        <w:t xml:space="preserve">АДМИНИСТРАЦИИ </w:t>
      </w:r>
    </w:p>
    <w:p w:rsidR="004C7E72" w:rsidRPr="004C7E72" w:rsidRDefault="004C7E72" w:rsidP="004C7E72">
      <w:pPr>
        <w:pStyle w:val="4"/>
        <w:spacing w:before="0" w:after="0"/>
        <w:jc w:val="center"/>
        <w:rPr>
          <w:rFonts w:ascii="Arial" w:hAnsi="Arial" w:cs="Arial"/>
          <w:b w:val="0"/>
          <w:bCs w:val="0"/>
          <w:szCs w:val="24"/>
        </w:rPr>
      </w:pPr>
      <w:r w:rsidRPr="004C7E72">
        <w:rPr>
          <w:rFonts w:ascii="Arial" w:hAnsi="Arial" w:cs="Arial"/>
          <w:b w:val="0"/>
          <w:bCs w:val="0"/>
          <w:szCs w:val="24"/>
        </w:rPr>
        <w:t>МУНИЦИПАЛЬНОГО РАЙОНА «ВОЛОКОНОВСКИЙ РАЙОН»</w:t>
      </w:r>
    </w:p>
    <w:p w:rsidR="004C7E72" w:rsidRPr="004C7E72" w:rsidRDefault="004C7E72" w:rsidP="004C7E72">
      <w:pPr>
        <w:pStyle w:val="4"/>
        <w:spacing w:before="0" w:after="0"/>
        <w:jc w:val="center"/>
        <w:rPr>
          <w:rFonts w:ascii="Arial" w:hAnsi="Arial" w:cs="Arial"/>
          <w:b w:val="0"/>
          <w:bCs w:val="0"/>
          <w:szCs w:val="24"/>
        </w:rPr>
      </w:pPr>
      <w:r w:rsidRPr="004C7E72">
        <w:rPr>
          <w:rFonts w:ascii="Arial" w:hAnsi="Arial" w:cs="Arial"/>
          <w:b w:val="0"/>
          <w:bCs w:val="0"/>
          <w:szCs w:val="24"/>
        </w:rPr>
        <w:t>БЕЛГОРОДСКОЙ ОБЛАСТИ</w:t>
      </w:r>
    </w:p>
    <w:p w:rsidR="00FD1E79" w:rsidRDefault="00FD1E79" w:rsidP="005B3C29">
      <w:pPr>
        <w:jc w:val="center"/>
        <w:rPr>
          <w:rFonts w:ascii="Arial" w:hAnsi="Arial" w:cs="Arial"/>
        </w:rPr>
      </w:pPr>
    </w:p>
    <w:p w:rsidR="004C7E72" w:rsidRDefault="004C7E72" w:rsidP="005B3C29">
      <w:pPr>
        <w:jc w:val="center"/>
        <w:rPr>
          <w:rFonts w:ascii="Arial" w:hAnsi="Arial" w:cs="Arial"/>
        </w:rPr>
      </w:pPr>
    </w:p>
    <w:p w:rsidR="00265D26" w:rsidRPr="00265D26" w:rsidRDefault="00265D26" w:rsidP="00265D26">
      <w:pPr>
        <w:jc w:val="both"/>
        <w:rPr>
          <w:b/>
          <w:color w:val="000000"/>
          <w:szCs w:val="28"/>
          <w:lang w:bidi="ru-RU"/>
        </w:rPr>
      </w:pPr>
      <w:r w:rsidRPr="00265D26">
        <w:rPr>
          <w:b/>
          <w:color w:val="000000"/>
          <w:szCs w:val="28"/>
          <w:lang w:bidi="ru-RU"/>
        </w:rPr>
        <w:t xml:space="preserve">10.09.2021 г.  </w:t>
      </w:r>
      <w:r>
        <w:rPr>
          <w:b/>
          <w:color w:val="000000"/>
          <w:szCs w:val="28"/>
          <w:lang w:bidi="ru-RU"/>
        </w:rPr>
        <w:t xml:space="preserve">                                                                                          </w:t>
      </w:r>
      <w:r w:rsidRPr="00265D26">
        <w:rPr>
          <w:b/>
          <w:color w:val="000000"/>
          <w:szCs w:val="28"/>
          <w:lang w:bidi="ru-RU"/>
        </w:rPr>
        <w:t xml:space="preserve">  № 99-01/285</w:t>
      </w:r>
    </w:p>
    <w:p w:rsidR="005765EA" w:rsidRDefault="005765EA">
      <w:pPr>
        <w:rPr>
          <w:szCs w:val="28"/>
        </w:rPr>
      </w:pPr>
    </w:p>
    <w:p w:rsidR="00265D26" w:rsidRPr="00D11B7E" w:rsidRDefault="00265D26">
      <w:pPr>
        <w:rPr>
          <w:szCs w:val="28"/>
        </w:rPr>
      </w:pPr>
    </w:p>
    <w:p w:rsidR="00385DE0" w:rsidRPr="00D11B7E" w:rsidRDefault="00385DE0" w:rsidP="00385DE0">
      <w:pPr>
        <w:pStyle w:val="3"/>
        <w:framePr w:w="5047" w:h="676" w:wrap="around" w:x="1702" w:y="11"/>
        <w:jc w:val="both"/>
        <w:rPr>
          <w:b/>
          <w:sz w:val="28"/>
          <w:szCs w:val="28"/>
        </w:rPr>
      </w:pPr>
      <w:r w:rsidRPr="00D11B7E">
        <w:rPr>
          <w:b/>
          <w:sz w:val="28"/>
          <w:szCs w:val="28"/>
        </w:rPr>
        <w:t xml:space="preserve">О </w:t>
      </w:r>
      <w:r w:rsidR="00BD202B">
        <w:rPr>
          <w:b/>
          <w:sz w:val="28"/>
          <w:szCs w:val="28"/>
        </w:rPr>
        <w:t>внесении изменений в постановление главы администрации Волоконовского района от 29 августа 2014 года № 323</w:t>
      </w:r>
    </w:p>
    <w:p w:rsidR="005765EA" w:rsidRPr="00D11B7E" w:rsidRDefault="005765EA">
      <w:pPr>
        <w:rPr>
          <w:szCs w:val="28"/>
        </w:rPr>
      </w:pPr>
    </w:p>
    <w:p w:rsidR="005765EA" w:rsidRPr="00D11B7E" w:rsidRDefault="005765EA">
      <w:pPr>
        <w:rPr>
          <w:szCs w:val="28"/>
        </w:rPr>
      </w:pPr>
    </w:p>
    <w:p w:rsidR="00AA1DFE" w:rsidRPr="00D11B7E" w:rsidRDefault="00AA1DFE">
      <w:pPr>
        <w:rPr>
          <w:szCs w:val="28"/>
        </w:rPr>
      </w:pPr>
    </w:p>
    <w:p w:rsidR="00DC09EA" w:rsidRDefault="00EE139A" w:rsidP="00EE139A">
      <w:pPr>
        <w:jc w:val="both"/>
        <w:rPr>
          <w:szCs w:val="28"/>
        </w:rPr>
      </w:pPr>
      <w:r w:rsidRPr="00D11B7E">
        <w:rPr>
          <w:szCs w:val="28"/>
        </w:rPr>
        <w:tab/>
      </w:r>
    </w:p>
    <w:p w:rsidR="00EE2FAE" w:rsidRDefault="00EE2FAE" w:rsidP="00DC09EA">
      <w:pPr>
        <w:ind w:firstLine="708"/>
        <w:jc w:val="both"/>
        <w:rPr>
          <w:szCs w:val="28"/>
        </w:rPr>
      </w:pPr>
    </w:p>
    <w:p w:rsidR="00BF04BA" w:rsidRDefault="0046118B" w:rsidP="00BF04BA">
      <w:pPr>
        <w:pStyle w:val="22"/>
        <w:shd w:val="clear" w:color="auto" w:fill="auto"/>
        <w:spacing w:before="0"/>
        <w:ind w:firstLine="740"/>
      </w:pPr>
      <w:r w:rsidRPr="0046118B">
        <w:rPr>
          <w:color w:val="000000"/>
          <w:lang w:bidi="ru-RU"/>
        </w:rPr>
        <w:t xml:space="preserve">Руководствуясь постановлением Правительства Белгородской области от </w:t>
      </w:r>
      <w:r w:rsidR="00400C06">
        <w:rPr>
          <w:color w:val="000000"/>
          <w:lang w:bidi="ru-RU"/>
        </w:rPr>
        <w:t>19 июля 2021</w:t>
      </w:r>
      <w:r w:rsidRPr="0046118B">
        <w:rPr>
          <w:color w:val="000000"/>
          <w:lang w:bidi="ru-RU"/>
        </w:rPr>
        <w:t xml:space="preserve"> года № </w:t>
      </w:r>
      <w:r w:rsidR="00400C06">
        <w:rPr>
          <w:color w:val="000000"/>
          <w:lang w:bidi="ru-RU"/>
        </w:rPr>
        <w:t>267</w:t>
      </w:r>
      <w:r w:rsidRPr="0046118B">
        <w:rPr>
          <w:color w:val="000000"/>
          <w:lang w:bidi="ru-RU"/>
        </w:rPr>
        <w:t>-пп «</w:t>
      </w:r>
      <w:r>
        <w:rPr>
          <w:color w:val="000000"/>
          <w:lang w:bidi="ru-RU"/>
        </w:rPr>
        <w:t>О внесении изменений в постановление</w:t>
      </w:r>
      <w:r>
        <w:rPr>
          <w:color w:val="000000"/>
          <w:lang w:bidi="ru-RU"/>
        </w:rPr>
        <w:br/>
        <w:t>Правительства Белгородской области от 04 августа 2014 года № 294-пп</w:t>
      </w:r>
      <w:r w:rsidRPr="0046118B">
        <w:rPr>
          <w:color w:val="000000"/>
          <w:lang w:bidi="ru-RU"/>
        </w:rPr>
        <w:t xml:space="preserve">», в целях эффективного формирования резерва управленческих кадров Волоконовского района </w:t>
      </w:r>
      <w:r w:rsidR="00956A1A">
        <w:rPr>
          <w:b/>
          <w:color w:val="000000"/>
          <w:lang w:bidi="ru-RU"/>
        </w:rPr>
        <w:t>п о с т а н о в л я ю</w:t>
      </w:r>
      <w:r w:rsidRPr="0046118B">
        <w:rPr>
          <w:b/>
          <w:color w:val="000000"/>
          <w:lang w:bidi="ru-RU"/>
        </w:rPr>
        <w:t>:</w:t>
      </w:r>
    </w:p>
    <w:p w:rsidR="00BF04BA" w:rsidRDefault="00BF04BA" w:rsidP="0046118B">
      <w:pPr>
        <w:pStyle w:val="22"/>
        <w:numPr>
          <w:ilvl w:val="0"/>
          <w:numId w:val="8"/>
        </w:numPr>
        <w:shd w:val="clear" w:color="auto" w:fill="auto"/>
        <w:tabs>
          <w:tab w:val="left" w:pos="1072"/>
        </w:tabs>
        <w:spacing w:before="0"/>
        <w:ind w:firstLine="740"/>
      </w:pPr>
      <w:r>
        <w:rPr>
          <w:color w:val="000000"/>
          <w:lang w:bidi="ru-RU"/>
        </w:rPr>
        <w:t xml:space="preserve">Внести </w:t>
      </w:r>
      <w:r w:rsidR="00400C06">
        <w:rPr>
          <w:color w:val="000000"/>
          <w:lang w:bidi="ru-RU"/>
        </w:rPr>
        <w:t xml:space="preserve">следующие изменения </w:t>
      </w:r>
      <w:r>
        <w:rPr>
          <w:color w:val="000000"/>
          <w:lang w:bidi="ru-RU"/>
        </w:rPr>
        <w:t xml:space="preserve">в постановление </w:t>
      </w:r>
      <w:r w:rsidR="0046118B">
        <w:rPr>
          <w:color w:val="000000"/>
          <w:lang w:bidi="ru-RU"/>
        </w:rPr>
        <w:t>главы администрации Волоконовского района</w:t>
      </w:r>
      <w:r>
        <w:rPr>
          <w:color w:val="000000"/>
          <w:lang w:bidi="ru-RU"/>
        </w:rPr>
        <w:t xml:space="preserve"> от </w:t>
      </w:r>
      <w:r w:rsidR="0046118B">
        <w:rPr>
          <w:color w:val="000000"/>
          <w:lang w:bidi="ru-RU"/>
        </w:rPr>
        <w:t>29</w:t>
      </w:r>
      <w:r>
        <w:rPr>
          <w:color w:val="000000"/>
          <w:lang w:bidi="ru-RU"/>
        </w:rPr>
        <w:t xml:space="preserve"> августа 2014 года № </w:t>
      </w:r>
      <w:r w:rsidR="0046118B">
        <w:rPr>
          <w:color w:val="000000"/>
          <w:lang w:bidi="ru-RU"/>
        </w:rPr>
        <w:t>323</w:t>
      </w:r>
      <w:r>
        <w:rPr>
          <w:color w:val="000000"/>
          <w:lang w:bidi="ru-RU"/>
        </w:rPr>
        <w:t xml:space="preserve"> «</w:t>
      </w:r>
      <w:r w:rsidR="0046118B" w:rsidRPr="0046118B">
        <w:rPr>
          <w:color w:val="000000"/>
          <w:lang w:bidi="ru-RU"/>
        </w:rPr>
        <w:t>О порядке формирования и использования резерва управленческих кадров Волоконовского района</w:t>
      </w:r>
      <w:r>
        <w:rPr>
          <w:color w:val="000000"/>
          <w:lang w:bidi="ru-RU"/>
        </w:rPr>
        <w:t>»:</w:t>
      </w:r>
    </w:p>
    <w:p w:rsidR="00BF04BA" w:rsidRDefault="00BF04BA" w:rsidP="00BF04BA">
      <w:pPr>
        <w:pStyle w:val="22"/>
        <w:numPr>
          <w:ilvl w:val="0"/>
          <w:numId w:val="9"/>
        </w:numPr>
        <w:shd w:val="clear" w:color="auto" w:fill="auto"/>
        <w:tabs>
          <w:tab w:val="left" w:pos="964"/>
        </w:tabs>
        <w:spacing w:before="0"/>
        <w:ind w:firstLine="740"/>
      </w:pPr>
      <w:r>
        <w:rPr>
          <w:color w:val="000000"/>
          <w:lang w:bidi="ru-RU"/>
        </w:rPr>
        <w:t xml:space="preserve">Положение о конкурсном отборе кандидатов на включение в резерв управленческих кадров </w:t>
      </w:r>
      <w:r w:rsidR="0046118B">
        <w:rPr>
          <w:color w:val="000000"/>
          <w:lang w:bidi="ru-RU"/>
        </w:rPr>
        <w:t>Волоконовского района</w:t>
      </w:r>
      <w:r w:rsidR="00504509">
        <w:rPr>
          <w:color w:val="000000"/>
          <w:lang w:bidi="ru-RU"/>
        </w:rPr>
        <w:t>, утвержденное в пункте 1 названного постановления, признать утратившим силу</w:t>
      </w:r>
      <w:r>
        <w:rPr>
          <w:color w:val="000000"/>
          <w:lang w:bidi="ru-RU"/>
        </w:rPr>
        <w:t>;</w:t>
      </w:r>
    </w:p>
    <w:p w:rsidR="00BF04BA" w:rsidRPr="00956A1A" w:rsidRDefault="00BF04BA" w:rsidP="00BF04BA">
      <w:pPr>
        <w:pStyle w:val="22"/>
        <w:numPr>
          <w:ilvl w:val="0"/>
          <w:numId w:val="9"/>
        </w:numPr>
        <w:shd w:val="clear" w:color="auto" w:fill="auto"/>
        <w:tabs>
          <w:tab w:val="left" w:pos="957"/>
        </w:tabs>
        <w:spacing w:before="0"/>
        <w:ind w:firstLine="740"/>
      </w:pPr>
      <w:r>
        <w:rPr>
          <w:color w:val="000000"/>
          <w:lang w:bidi="ru-RU"/>
        </w:rPr>
        <w:t xml:space="preserve">Порядок формирования и использования резерва управленческих кадров </w:t>
      </w:r>
      <w:r w:rsidR="001D0DF2">
        <w:rPr>
          <w:color w:val="000000"/>
          <w:lang w:bidi="ru-RU"/>
        </w:rPr>
        <w:t>Волоконовского района</w:t>
      </w:r>
      <w:r>
        <w:rPr>
          <w:color w:val="000000"/>
          <w:lang w:bidi="ru-RU"/>
        </w:rPr>
        <w:t>, утвержденный в пункте 1 названного постановления</w:t>
      </w:r>
      <w:r w:rsidR="008E11D3">
        <w:rPr>
          <w:color w:val="000000"/>
          <w:lang w:bidi="ru-RU"/>
        </w:rPr>
        <w:t>,</w:t>
      </w:r>
      <w:r w:rsidR="008E11D3" w:rsidRPr="008E11D3">
        <w:rPr>
          <w:color w:val="000000"/>
          <w:lang w:bidi="ru-RU"/>
        </w:rPr>
        <w:t xml:space="preserve"> </w:t>
      </w:r>
      <w:r w:rsidR="008E11D3">
        <w:rPr>
          <w:color w:val="000000"/>
          <w:lang w:bidi="ru-RU"/>
        </w:rPr>
        <w:t>изложить в редакции согласно приложению № 1 к настоящему постановлению</w:t>
      </w:r>
      <w:r w:rsidR="00956A1A">
        <w:rPr>
          <w:color w:val="000000"/>
          <w:lang w:bidi="ru-RU"/>
        </w:rPr>
        <w:t>;</w:t>
      </w:r>
    </w:p>
    <w:p w:rsidR="00956A1A" w:rsidRDefault="00F4718D" w:rsidP="00B34ABE">
      <w:pPr>
        <w:pStyle w:val="22"/>
        <w:numPr>
          <w:ilvl w:val="0"/>
          <w:numId w:val="9"/>
        </w:numPr>
        <w:shd w:val="clear" w:color="auto" w:fill="auto"/>
        <w:tabs>
          <w:tab w:val="left" w:pos="957"/>
        </w:tabs>
        <w:spacing w:before="0"/>
        <w:ind w:firstLine="740"/>
      </w:pPr>
      <w:r w:rsidRPr="00F4718D">
        <w:rPr>
          <w:color w:val="000000"/>
          <w:lang w:bidi="ru-RU"/>
        </w:rPr>
        <w:t>Положение</w:t>
      </w:r>
      <w:r w:rsidR="00956A1A" w:rsidRPr="00F4718D">
        <w:rPr>
          <w:color w:val="000000"/>
          <w:lang w:bidi="ru-RU"/>
        </w:rPr>
        <w:t xml:space="preserve"> об отборе отделом муниципальной службы и кадров администрации Волоконовского района кандидатов на включение в резерв управленческих кадров Волоконовского района с привлечением экспертного сообщества Волоконовского района</w:t>
      </w:r>
      <w:r w:rsidRPr="00F4718D">
        <w:rPr>
          <w:color w:val="000000"/>
          <w:lang w:bidi="ru-RU"/>
        </w:rPr>
        <w:t xml:space="preserve"> изложить в редакции согласно приложению № 2 к настоящему постановлению.</w:t>
      </w:r>
    </w:p>
    <w:p w:rsidR="00BD202B" w:rsidRPr="00BD202B" w:rsidRDefault="008E11D3" w:rsidP="008E11D3">
      <w:pPr>
        <w:pStyle w:val="ab"/>
        <w:numPr>
          <w:ilvl w:val="0"/>
          <w:numId w:val="8"/>
        </w:numPr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заместителя главы администрации района, руководителя аппарата главы администрации района К.А. Сердечную</w:t>
      </w:r>
      <w:r w:rsidR="00BD202B" w:rsidRPr="00BD202B">
        <w:rPr>
          <w:szCs w:val="28"/>
        </w:rPr>
        <w:t>.</w:t>
      </w:r>
    </w:p>
    <w:p w:rsidR="00AA1DFE" w:rsidRPr="00D11B7E" w:rsidRDefault="00AA1DFE" w:rsidP="004C7E72">
      <w:pPr>
        <w:widowControl w:val="0"/>
        <w:jc w:val="both"/>
        <w:rPr>
          <w:szCs w:val="28"/>
        </w:rPr>
      </w:pPr>
    </w:p>
    <w:p w:rsidR="00D915BC" w:rsidRDefault="00AA1DFE" w:rsidP="005B3C29">
      <w:pPr>
        <w:jc w:val="both"/>
        <w:rPr>
          <w:b/>
          <w:szCs w:val="28"/>
        </w:rPr>
      </w:pPr>
      <w:r w:rsidRPr="00D11B7E">
        <w:rPr>
          <w:b/>
          <w:szCs w:val="28"/>
        </w:rPr>
        <w:t xml:space="preserve">Глава </w:t>
      </w:r>
      <w:r w:rsidR="003D560A" w:rsidRPr="00D11B7E">
        <w:rPr>
          <w:b/>
          <w:szCs w:val="28"/>
        </w:rPr>
        <w:t>администрации</w:t>
      </w:r>
      <w:r w:rsidR="008E11D3">
        <w:rPr>
          <w:b/>
          <w:szCs w:val="28"/>
        </w:rPr>
        <w:t xml:space="preserve"> </w:t>
      </w:r>
      <w:r w:rsidR="00F006C9">
        <w:rPr>
          <w:b/>
          <w:szCs w:val="28"/>
        </w:rPr>
        <w:t>района</w:t>
      </w:r>
      <w:r w:rsidR="00F006C9">
        <w:rPr>
          <w:b/>
          <w:szCs w:val="28"/>
        </w:rPr>
        <w:tab/>
      </w:r>
      <w:r w:rsidR="00F006C9">
        <w:rPr>
          <w:b/>
          <w:szCs w:val="28"/>
        </w:rPr>
        <w:tab/>
      </w:r>
      <w:r w:rsidR="00F006C9">
        <w:rPr>
          <w:b/>
          <w:szCs w:val="28"/>
        </w:rPr>
        <w:tab/>
      </w:r>
      <w:r w:rsidR="00F006C9">
        <w:rPr>
          <w:b/>
          <w:szCs w:val="28"/>
        </w:rPr>
        <w:tab/>
      </w:r>
      <w:r w:rsidR="00F006C9">
        <w:rPr>
          <w:b/>
          <w:szCs w:val="28"/>
        </w:rPr>
        <w:tab/>
      </w:r>
      <w:r w:rsidR="00F006C9">
        <w:rPr>
          <w:b/>
          <w:szCs w:val="28"/>
        </w:rPr>
        <w:tab/>
      </w:r>
      <w:r w:rsidR="008D161C">
        <w:rPr>
          <w:b/>
          <w:szCs w:val="28"/>
        </w:rPr>
        <w:t>С.</w:t>
      </w:r>
      <w:r w:rsidR="008E11D3">
        <w:rPr>
          <w:b/>
          <w:szCs w:val="28"/>
        </w:rPr>
        <w:t>И.</w:t>
      </w:r>
      <w:r w:rsidR="008D161C">
        <w:rPr>
          <w:b/>
          <w:szCs w:val="28"/>
        </w:rPr>
        <w:t xml:space="preserve"> Бикетов</w:t>
      </w:r>
    </w:p>
    <w:p w:rsidR="00D915BC" w:rsidRDefault="00D915BC" w:rsidP="005B3C29">
      <w:pPr>
        <w:jc w:val="both"/>
        <w:rPr>
          <w:szCs w:val="28"/>
        </w:rPr>
      </w:pPr>
    </w:p>
    <w:p w:rsidR="008E11D3" w:rsidRDefault="008E11D3" w:rsidP="005B3C29">
      <w:pPr>
        <w:jc w:val="both"/>
        <w:rPr>
          <w:szCs w:val="28"/>
        </w:rPr>
      </w:pPr>
    </w:p>
    <w:p w:rsidR="00265D26" w:rsidRDefault="00265D26" w:rsidP="00265D26">
      <w:pPr>
        <w:framePr w:w="3911" w:h="2161" w:hSpace="180" w:wrap="around" w:vAnchor="text" w:hAnchor="page" w:x="7076" w:y="-38"/>
        <w:jc w:val="center"/>
        <w:rPr>
          <w:b/>
        </w:rPr>
      </w:pPr>
      <w:r>
        <w:rPr>
          <w:b/>
        </w:rPr>
        <w:t>Приложение № 1</w:t>
      </w:r>
    </w:p>
    <w:p w:rsidR="00265D26" w:rsidRDefault="00265D26" w:rsidP="00265D26">
      <w:pPr>
        <w:framePr w:w="3911" w:h="2161" w:hSpace="180" w:wrap="around" w:vAnchor="text" w:hAnchor="page" w:x="7076" w:y="-38"/>
        <w:jc w:val="center"/>
        <w:rPr>
          <w:b/>
        </w:rPr>
      </w:pPr>
      <w:r>
        <w:rPr>
          <w:b/>
        </w:rPr>
        <w:t>к постановлению администрации района</w:t>
      </w:r>
    </w:p>
    <w:p w:rsidR="00265D26" w:rsidRDefault="00265D26" w:rsidP="00265D26">
      <w:pPr>
        <w:framePr w:w="3911" w:h="2161" w:hSpace="180" w:wrap="around" w:vAnchor="text" w:hAnchor="page" w:x="7076" w:y="-38"/>
        <w:jc w:val="center"/>
        <w:rPr>
          <w:b/>
        </w:rPr>
      </w:pPr>
      <w:r>
        <w:rPr>
          <w:b/>
        </w:rPr>
        <w:t>от ____________2021 г.</w:t>
      </w:r>
    </w:p>
    <w:p w:rsidR="00265D26" w:rsidRPr="00DC09EA" w:rsidRDefault="00265D26" w:rsidP="00265D26">
      <w:pPr>
        <w:framePr w:w="3911" w:h="2161" w:hSpace="180" w:wrap="around" w:vAnchor="text" w:hAnchor="page" w:x="7076" w:y="-38"/>
        <w:jc w:val="center"/>
        <w:rPr>
          <w:b/>
        </w:rPr>
      </w:pPr>
      <w:r>
        <w:rPr>
          <w:b/>
        </w:rPr>
        <w:t>№ _____________</w:t>
      </w:r>
    </w:p>
    <w:p w:rsidR="00D915BC" w:rsidRDefault="00D915BC" w:rsidP="005B3C29">
      <w:pPr>
        <w:jc w:val="both"/>
        <w:rPr>
          <w:szCs w:val="28"/>
        </w:rPr>
      </w:pPr>
    </w:p>
    <w:p w:rsidR="00D915BC" w:rsidRDefault="00D915BC" w:rsidP="005B3C29">
      <w:pPr>
        <w:jc w:val="both"/>
        <w:rPr>
          <w:szCs w:val="28"/>
        </w:rPr>
      </w:pPr>
    </w:p>
    <w:p w:rsidR="00D915BC" w:rsidRDefault="00D915BC" w:rsidP="005B3C29">
      <w:pPr>
        <w:jc w:val="both"/>
        <w:rPr>
          <w:szCs w:val="28"/>
        </w:rPr>
      </w:pPr>
    </w:p>
    <w:p w:rsidR="00D915BC" w:rsidRDefault="00D915BC" w:rsidP="005B3C29">
      <w:pPr>
        <w:jc w:val="both"/>
        <w:rPr>
          <w:szCs w:val="28"/>
        </w:rPr>
      </w:pPr>
    </w:p>
    <w:p w:rsidR="00D915BC" w:rsidRDefault="00D915BC" w:rsidP="005B3C29">
      <w:pPr>
        <w:jc w:val="both"/>
        <w:rPr>
          <w:szCs w:val="28"/>
        </w:rPr>
      </w:pPr>
    </w:p>
    <w:p w:rsidR="00D915BC" w:rsidRDefault="00D915BC" w:rsidP="005B3C29">
      <w:pPr>
        <w:jc w:val="both"/>
        <w:rPr>
          <w:szCs w:val="28"/>
        </w:rPr>
      </w:pPr>
    </w:p>
    <w:p w:rsidR="00D915BC" w:rsidRDefault="00D915BC" w:rsidP="005B3C29">
      <w:pPr>
        <w:jc w:val="both"/>
        <w:rPr>
          <w:szCs w:val="28"/>
        </w:rPr>
      </w:pPr>
    </w:p>
    <w:p w:rsidR="00D915BC" w:rsidRDefault="00D915BC" w:rsidP="005B3C29">
      <w:pPr>
        <w:jc w:val="both"/>
        <w:rPr>
          <w:szCs w:val="28"/>
        </w:rPr>
      </w:pPr>
    </w:p>
    <w:p w:rsidR="00D915BC" w:rsidRDefault="00D915BC" w:rsidP="005B3C29">
      <w:pPr>
        <w:jc w:val="both"/>
        <w:rPr>
          <w:szCs w:val="28"/>
        </w:rPr>
      </w:pPr>
    </w:p>
    <w:p w:rsidR="00BD202B" w:rsidRDefault="00BD202B" w:rsidP="00BD202B">
      <w:pPr>
        <w:jc w:val="center"/>
        <w:rPr>
          <w:b/>
          <w:szCs w:val="28"/>
        </w:rPr>
      </w:pPr>
      <w:r w:rsidRPr="00BD202B">
        <w:rPr>
          <w:b/>
          <w:szCs w:val="28"/>
        </w:rPr>
        <w:t xml:space="preserve">Порядок формирования и использования </w:t>
      </w:r>
    </w:p>
    <w:p w:rsidR="00BD202B" w:rsidRDefault="00BD202B" w:rsidP="00BD202B">
      <w:pPr>
        <w:jc w:val="center"/>
        <w:rPr>
          <w:b/>
          <w:szCs w:val="28"/>
        </w:rPr>
      </w:pPr>
      <w:r w:rsidRPr="00BD202B">
        <w:rPr>
          <w:b/>
          <w:szCs w:val="28"/>
        </w:rPr>
        <w:t>резерва управленческих</w:t>
      </w:r>
      <w:r w:rsidR="0018419F">
        <w:rPr>
          <w:b/>
          <w:szCs w:val="28"/>
        </w:rPr>
        <w:t xml:space="preserve"> </w:t>
      </w:r>
      <w:r w:rsidRPr="00BD202B">
        <w:rPr>
          <w:b/>
          <w:szCs w:val="28"/>
        </w:rPr>
        <w:t xml:space="preserve">кадров </w:t>
      </w:r>
      <w:r>
        <w:rPr>
          <w:b/>
          <w:szCs w:val="28"/>
        </w:rPr>
        <w:t>Волоконовского района</w:t>
      </w:r>
    </w:p>
    <w:p w:rsidR="00BD202B" w:rsidRDefault="00BD202B" w:rsidP="00BD202B">
      <w:pPr>
        <w:jc w:val="center"/>
        <w:rPr>
          <w:b/>
          <w:szCs w:val="28"/>
        </w:rPr>
      </w:pPr>
    </w:p>
    <w:p w:rsidR="00BD202B" w:rsidRPr="00BD202B" w:rsidRDefault="00BD202B" w:rsidP="00BD202B">
      <w:pPr>
        <w:jc w:val="center"/>
        <w:rPr>
          <w:szCs w:val="28"/>
        </w:rPr>
      </w:pPr>
    </w:p>
    <w:p w:rsidR="00BD202B" w:rsidRPr="00BD202B" w:rsidRDefault="00BD202B" w:rsidP="00BD202B">
      <w:pPr>
        <w:ind w:firstLine="709"/>
        <w:jc w:val="both"/>
        <w:rPr>
          <w:szCs w:val="28"/>
        </w:rPr>
      </w:pPr>
      <w:r w:rsidRPr="00BD202B">
        <w:rPr>
          <w:szCs w:val="28"/>
        </w:rPr>
        <w:t>1.</w:t>
      </w:r>
      <w:r w:rsidRPr="00BD202B">
        <w:rPr>
          <w:szCs w:val="28"/>
        </w:rPr>
        <w:tab/>
        <w:t xml:space="preserve">Порядок </w:t>
      </w:r>
      <w:r w:rsidR="00CC56B0" w:rsidRPr="00BD202B">
        <w:rPr>
          <w:szCs w:val="28"/>
        </w:rPr>
        <w:t xml:space="preserve">формирования и использования резерва управленческих кадров </w:t>
      </w:r>
      <w:r w:rsidR="00CC56B0">
        <w:rPr>
          <w:szCs w:val="28"/>
        </w:rPr>
        <w:t>Волоконовского района (далее - Порядок)</w:t>
      </w:r>
      <w:r w:rsidR="00CC56B0" w:rsidRPr="00BD202B">
        <w:rPr>
          <w:szCs w:val="28"/>
        </w:rPr>
        <w:t xml:space="preserve"> </w:t>
      </w:r>
      <w:r w:rsidRPr="00BD202B">
        <w:rPr>
          <w:szCs w:val="28"/>
        </w:rPr>
        <w:t>определяет механизм</w:t>
      </w:r>
      <w:r w:rsidR="00CC56B0" w:rsidRPr="00CC56B0">
        <w:rPr>
          <w:szCs w:val="28"/>
        </w:rPr>
        <w:t xml:space="preserve"> </w:t>
      </w:r>
      <w:r w:rsidR="00CC56B0" w:rsidRPr="00BD202B">
        <w:rPr>
          <w:szCs w:val="28"/>
        </w:rPr>
        <w:t xml:space="preserve">формирования и использования резерва управленческих кадров </w:t>
      </w:r>
      <w:r w:rsidR="00CC56B0">
        <w:rPr>
          <w:szCs w:val="28"/>
        </w:rPr>
        <w:t>Волоконовского района</w:t>
      </w:r>
      <w:r w:rsidRPr="00BD202B">
        <w:rPr>
          <w:szCs w:val="28"/>
        </w:rPr>
        <w:t>.</w:t>
      </w:r>
    </w:p>
    <w:p w:rsidR="00CC56B0" w:rsidRDefault="00BD202B" w:rsidP="00CC56B0">
      <w:pPr>
        <w:pStyle w:val="22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firstLine="760"/>
      </w:pPr>
      <w:r w:rsidRPr="00BD202B">
        <w:t>2.</w:t>
      </w:r>
      <w:r w:rsidRPr="00BD202B">
        <w:tab/>
        <w:t xml:space="preserve">Резерв управленческих кадров </w:t>
      </w:r>
      <w:r w:rsidR="00EF0189" w:rsidRPr="00EF0189">
        <w:t xml:space="preserve">Волоконовского района </w:t>
      </w:r>
      <w:r w:rsidRPr="00BD202B">
        <w:t xml:space="preserve">(далее - Резерв) - вид кадрового резерва, сформированный </w:t>
      </w:r>
      <w:r w:rsidR="00EF0189" w:rsidRPr="00EF0189">
        <w:rPr>
          <w:lang w:bidi="ru-RU"/>
        </w:rPr>
        <w:t xml:space="preserve">отделом муниципальной службы и кадров администрации Волоконовского района </w:t>
      </w:r>
      <w:r w:rsidRPr="00BD202B">
        <w:t xml:space="preserve">(далее - </w:t>
      </w:r>
      <w:r w:rsidR="00EF0189">
        <w:t>Отдел</w:t>
      </w:r>
      <w:r w:rsidRPr="00BD202B">
        <w:t xml:space="preserve">) </w:t>
      </w:r>
      <w:r w:rsidR="00CC56B0">
        <w:rPr>
          <w:color w:val="000000"/>
          <w:lang w:bidi="ru-RU"/>
        </w:rPr>
        <w:t xml:space="preserve">по итогам отбора с привлечением экспертного Волоконовского района (далее - отбор с привлечением экспертного сообщества) из перспективных граждан, обладающих необходимыми для выдвижения личностно-деловыми, морально- этическими качествами и профессиональным опытом, положительно проявивших себя на занимаемых должностях, прошедших необходимую подготовку и предназначенных для замещения руководящих должностей в системе муниципального управления, а также без проведения отбора с привлечением экспертного сообщества из числа лиц, являющихся финалистами и победителями завершенных </w:t>
      </w:r>
      <w:r w:rsidR="00AD49C7">
        <w:rPr>
          <w:color w:val="000000"/>
          <w:lang w:bidi="ru-RU"/>
        </w:rPr>
        <w:t xml:space="preserve">районных или региональных </w:t>
      </w:r>
      <w:r w:rsidR="00CC56B0">
        <w:rPr>
          <w:color w:val="000000"/>
          <w:lang w:bidi="ru-RU"/>
        </w:rPr>
        <w:t>конкурсов управленцев.</w:t>
      </w:r>
    </w:p>
    <w:p w:rsidR="00BD202B" w:rsidRPr="00BD202B" w:rsidRDefault="00BD202B" w:rsidP="00BD202B">
      <w:pPr>
        <w:ind w:firstLine="709"/>
        <w:jc w:val="both"/>
        <w:rPr>
          <w:szCs w:val="28"/>
        </w:rPr>
      </w:pPr>
      <w:r w:rsidRPr="00BD202B">
        <w:rPr>
          <w:szCs w:val="28"/>
        </w:rPr>
        <w:t>Экспертное сообщество - лица, обладающие специальными знаниями и компетенциями, профессиональным опытом в определенной области, привлекаемые для консультирования, выработки суждений, заключений, предложений и выступающие с предложениями о включении выдвигаемых ими кандидатов в Резерв.</w:t>
      </w:r>
    </w:p>
    <w:p w:rsidR="00BD202B" w:rsidRPr="00BD202B" w:rsidRDefault="00AD49C7" w:rsidP="00BD202B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Взаимосвязь Р</w:t>
      </w:r>
      <w:r w:rsidR="00BD202B" w:rsidRPr="00BD202B">
        <w:rPr>
          <w:szCs w:val="28"/>
        </w:rPr>
        <w:t xml:space="preserve">езерва и кадрового резерва на </w:t>
      </w:r>
      <w:r w:rsidR="00EF0189">
        <w:rPr>
          <w:szCs w:val="28"/>
        </w:rPr>
        <w:t>муниципальной</w:t>
      </w:r>
      <w:r w:rsidR="00BD202B" w:rsidRPr="00BD202B">
        <w:rPr>
          <w:szCs w:val="28"/>
        </w:rPr>
        <w:t xml:space="preserve"> службе </w:t>
      </w:r>
      <w:r w:rsidR="00EF0189">
        <w:rPr>
          <w:szCs w:val="28"/>
        </w:rPr>
        <w:t>Волоконовского района</w:t>
      </w:r>
      <w:r w:rsidR="00BD202B" w:rsidRPr="00BD202B">
        <w:rPr>
          <w:szCs w:val="28"/>
        </w:rPr>
        <w:t xml:space="preserve"> обеспечивается сходными принципами формирования и под</w:t>
      </w:r>
      <w:r>
        <w:rPr>
          <w:szCs w:val="28"/>
        </w:rPr>
        <w:t>готовки резерва. Вместе с тем, Р</w:t>
      </w:r>
      <w:r w:rsidR="00BD202B" w:rsidRPr="00BD202B">
        <w:rPr>
          <w:szCs w:val="28"/>
        </w:rPr>
        <w:t xml:space="preserve">езерв формируется для замещения должностей, назначение на которые в соответствии с действующим законодательством производится без конкурса. Кадровый резерв на </w:t>
      </w:r>
      <w:r w:rsidR="00EF0189">
        <w:rPr>
          <w:szCs w:val="28"/>
        </w:rPr>
        <w:t>муниципальной</w:t>
      </w:r>
      <w:r w:rsidR="00BD202B" w:rsidRPr="00BD202B">
        <w:rPr>
          <w:szCs w:val="28"/>
        </w:rPr>
        <w:t xml:space="preserve"> службе </w:t>
      </w:r>
      <w:r w:rsidR="00EF0189">
        <w:rPr>
          <w:szCs w:val="28"/>
        </w:rPr>
        <w:t>района</w:t>
      </w:r>
      <w:r w:rsidR="00BD202B" w:rsidRPr="00BD202B">
        <w:rPr>
          <w:szCs w:val="28"/>
        </w:rPr>
        <w:t xml:space="preserve"> формируется для замещения должностей, назначение на которые производится по конкурсу.</w:t>
      </w:r>
    </w:p>
    <w:p w:rsidR="00BD202B" w:rsidRDefault="00AD49C7" w:rsidP="00BD202B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Формирование Р</w:t>
      </w:r>
      <w:r w:rsidR="00BD202B" w:rsidRPr="00BD202B">
        <w:rPr>
          <w:szCs w:val="28"/>
        </w:rPr>
        <w:t xml:space="preserve">езерва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</w:t>
      </w:r>
      <w:r w:rsidR="00BD202B" w:rsidRPr="00BD202B">
        <w:rPr>
          <w:szCs w:val="28"/>
        </w:rPr>
        <w:lastRenderedPageBreak/>
        <w:t xml:space="preserve">кадровой опоры высшего руководства </w:t>
      </w:r>
      <w:r w:rsidR="00EF0189">
        <w:rPr>
          <w:szCs w:val="28"/>
        </w:rPr>
        <w:t>района</w:t>
      </w:r>
      <w:r w:rsidR="00BD202B" w:rsidRPr="00BD202B">
        <w:rPr>
          <w:szCs w:val="28"/>
        </w:rPr>
        <w:t xml:space="preserve"> в реализации Стратегии социально-экономического развития </w:t>
      </w:r>
      <w:r w:rsidR="00EF0189">
        <w:rPr>
          <w:szCs w:val="28"/>
        </w:rPr>
        <w:t>района</w:t>
      </w:r>
      <w:r w:rsidR="00BD202B" w:rsidRPr="00BD202B">
        <w:rPr>
          <w:szCs w:val="28"/>
        </w:rPr>
        <w:t>.</w:t>
      </w:r>
    </w:p>
    <w:p w:rsidR="00BD202B" w:rsidRPr="00BD202B" w:rsidRDefault="00BD202B" w:rsidP="00BD202B">
      <w:pPr>
        <w:ind w:firstLine="709"/>
        <w:jc w:val="both"/>
        <w:rPr>
          <w:szCs w:val="28"/>
        </w:rPr>
      </w:pPr>
      <w:r w:rsidRPr="00BD202B">
        <w:rPr>
          <w:szCs w:val="28"/>
        </w:rPr>
        <w:t>5.</w:t>
      </w:r>
      <w:r w:rsidRPr="00BD202B">
        <w:rPr>
          <w:szCs w:val="28"/>
        </w:rPr>
        <w:tab/>
        <w:t>Формирование Резерва осуществляетс</w:t>
      </w:r>
      <w:r w:rsidR="00956A1A">
        <w:rPr>
          <w:szCs w:val="28"/>
        </w:rPr>
        <w:t>я по следующим целевым группам</w:t>
      </w:r>
      <w:r w:rsidRPr="00BD202B">
        <w:rPr>
          <w:szCs w:val="28"/>
        </w:rPr>
        <w:t>:</w:t>
      </w:r>
    </w:p>
    <w:p w:rsidR="00BD202B" w:rsidRPr="00BD202B" w:rsidRDefault="00BD202B" w:rsidP="00BD202B">
      <w:pPr>
        <w:ind w:firstLine="709"/>
        <w:jc w:val="both"/>
        <w:rPr>
          <w:szCs w:val="28"/>
        </w:rPr>
      </w:pPr>
      <w:r w:rsidRPr="00BD202B">
        <w:rPr>
          <w:szCs w:val="28"/>
        </w:rPr>
        <w:t>-</w:t>
      </w:r>
      <w:r w:rsidRPr="00BD202B">
        <w:rPr>
          <w:szCs w:val="28"/>
        </w:rPr>
        <w:tab/>
        <w:t xml:space="preserve">должности, относящиеся к главной и высшей группам должностей </w:t>
      </w:r>
      <w:r w:rsidR="009748E8">
        <w:rPr>
          <w:szCs w:val="28"/>
        </w:rPr>
        <w:t>муниципальной службы района.</w:t>
      </w:r>
    </w:p>
    <w:p w:rsidR="00190B7C" w:rsidRDefault="00ED0199" w:rsidP="00190B7C">
      <w:pPr>
        <w:pStyle w:val="22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firstLine="780"/>
      </w:pPr>
      <w:r>
        <w:t>6.</w:t>
      </w:r>
      <w:r>
        <w:tab/>
      </w:r>
      <w:r w:rsidR="00190B7C">
        <w:rPr>
          <w:color w:val="000000"/>
          <w:lang w:bidi="ru-RU"/>
        </w:rPr>
        <w:t>При формировании Резерва по результатам отбора с привлечением экспертного сообщества решением Отдела по итогам оценки соответствия лиц, включаемых в Резерв, модели эффективного управленца, по уровню готовности кандидатов к замещению должностей внутри каждой целевой группы Резерва распределяется по следующим уровням готовности:</w:t>
      </w:r>
    </w:p>
    <w:p w:rsidR="00190B7C" w:rsidRDefault="00190B7C" w:rsidP="00190B7C">
      <w:pPr>
        <w:pStyle w:val="22"/>
        <w:numPr>
          <w:ilvl w:val="0"/>
          <w:numId w:val="19"/>
        </w:numPr>
        <w:shd w:val="clear" w:color="auto" w:fill="auto"/>
        <w:tabs>
          <w:tab w:val="left" w:pos="925"/>
        </w:tabs>
        <w:spacing w:before="0"/>
        <w:ind w:firstLine="780"/>
      </w:pPr>
      <w:r>
        <w:rPr>
          <w:color w:val="000000"/>
          <w:lang w:bidi="ru-RU"/>
        </w:rPr>
        <w:t>высший уровень (уровень развития профессиональных компетенций кандидатов не менее 95 процентов от модельного) - компетенции, опыт и общий уровень подготовки кандидата достаточны для назначения на соответствующую управленческую должность;</w:t>
      </w:r>
    </w:p>
    <w:p w:rsidR="00190B7C" w:rsidRDefault="00190B7C" w:rsidP="00190B7C">
      <w:pPr>
        <w:pStyle w:val="22"/>
        <w:numPr>
          <w:ilvl w:val="0"/>
          <w:numId w:val="19"/>
        </w:numPr>
        <w:shd w:val="clear" w:color="auto" w:fill="auto"/>
        <w:tabs>
          <w:tab w:val="left" w:pos="932"/>
        </w:tabs>
        <w:spacing w:before="0"/>
        <w:ind w:firstLine="780"/>
      </w:pPr>
      <w:r>
        <w:rPr>
          <w:color w:val="000000"/>
          <w:lang w:bidi="ru-RU"/>
        </w:rPr>
        <w:t>базовый уровень (уровень развития профессиональных компетенций кандидатов не менее 80 процентов от модельного) - после прохождения дополнительной профессиональной переподготовки, по итогам и с учетом оценки уровня профессиональной компетентности кандидат может претендовать на замещение соответствующей управленческой должности;</w:t>
      </w:r>
    </w:p>
    <w:p w:rsidR="00190B7C" w:rsidRPr="00190B7C" w:rsidRDefault="00190B7C" w:rsidP="003932E2">
      <w:pPr>
        <w:pStyle w:val="22"/>
        <w:numPr>
          <w:ilvl w:val="0"/>
          <w:numId w:val="19"/>
        </w:numPr>
        <w:shd w:val="clear" w:color="auto" w:fill="auto"/>
        <w:tabs>
          <w:tab w:val="left" w:pos="932"/>
        </w:tabs>
        <w:spacing w:before="0"/>
        <w:ind w:firstLine="780"/>
      </w:pPr>
      <w:r w:rsidRPr="00190B7C">
        <w:rPr>
          <w:color w:val="000000"/>
          <w:lang w:bidi="ru-RU"/>
        </w:rPr>
        <w:t>перспективный уровень (уровень развития профессиональных компетенций кандидатов не менее 70 процентов от модельного) - перспективные (в том числе молодые) руководители, которые после получения дополнительного профессионального образования, внутрикорпоративного обучения, по итогам обучения и с учетом оценки уровня профессиональной компетентности могут претендовать на замещение соответствующих управленческих должностей.</w:t>
      </w:r>
    </w:p>
    <w:p w:rsidR="00190B7C" w:rsidRDefault="00190B7C" w:rsidP="00190B7C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Pr="00190B7C">
        <w:rPr>
          <w:color w:val="000000"/>
          <w:lang w:bidi="ru-RU"/>
        </w:rPr>
        <w:t xml:space="preserve">Оценка соответствия лиц, включаемых в Резерв, модели эффективного управленца проводится в соответствии с Методикой организации и проведения оценки </w:t>
      </w:r>
      <w:r>
        <w:rPr>
          <w:color w:val="000000"/>
          <w:lang w:bidi="ru-RU"/>
        </w:rPr>
        <w:t>муниципальных служащих Волоконовского района</w:t>
      </w:r>
      <w:r w:rsidRPr="00190B7C">
        <w:rPr>
          <w:color w:val="000000"/>
          <w:lang w:bidi="ru-RU"/>
        </w:rPr>
        <w:t xml:space="preserve"> и граждан, претендующих на замещение вакантных должностей </w:t>
      </w:r>
      <w:r>
        <w:rPr>
          <w:color w:val="000000"/>
          <w:lang w:bidi="ru-RU"/>
        </w:rPr>
        <w:t>муниципальной службы района</w:t>
      </w:r>
      <w:r w:rsidRPr="00190B7C">
        <w:rPr>
          <w:color w:val="000000"/>
          <w:lang w:bidi="ru-RU"/>
        </w:rPr>
        <w:t>.</w:t>
      </w:r>
    </w:p>
    <w:p w:rsidR="00190B7C" w:rsidRDefault="00190B7C" w:rsidP="00190B7C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ab/>
        <w:t>Модель эффективного управленца представлена в приложении № 1 к Порядку.</w:t>
      </w:r>
    </w:p>
    <w:p w:rsidR="00190B7C" w:rsidRDefault="00190B7C" w:rsidP="00190B7C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  <w:t>Оценка соответствия лиц, включаемых в Резерв, модели эффективного управленца в отношении финалистов и победителей завершенных районных, региональных, Всероссийских конкурсов управленцев, не проводится. Для указанных лиц устанавливается высший уровень готовности к замещению должностей внутри каждой целевой группы Резерва.</w:t>
      </w:r>
    </w:p>
    <w:p w:rsidR="003932E2" w:rsidRDefault="00312896" w:rsidP="003932E2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tab/>
      </w:r>
      <w:r w:rsidR="00BD202B" w:rsidRPr="002B3379">
        <w:t>7.</w:t>
      </w:r>
      <w:r w:rsidR="00C91F3B" w:rsidRPr="002B3379">
        <w:t xml:space="preserve"> </w:t>
      </w:r>
      <w:r w:rsidRPr="002B3379">
        <w:rPr>
          <w:color w:val="000000"/>
          <w:lang w:bidi="ru-RU"/>
        </w:rPr>
        <w:t xml:space="preserve">Резерв на должности муниципальной службы Волоконовского района формируется по итогам проведения с кандидатами личного собеседования </w:t>
      </w:r>
      <w:r w:rsidR="002B3379">
        <w:rPr>
          <w:color w:val="000000"/>
          <w:lang w:bidi="ru-RU"/>
        </w:rPr>
        <w:t>заместителем главы администрации района, руководителем аппарата главы администрации района</w:t>
      </w:r>
      <w:r>
        <w:rPr>
          <w:color w:val="000000"/>
          <w:lang w:bidi="ru-RU"/>
        </w:rPr>
        <w:t>. Список кандидатов подготавливается Отделом.</w:t>
      </w:r>
    </w:p>
    <w:p w:rsidR="00312896" w:rsidRDefault="003932E2" w:rsidP="003932E2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</w:r>
      <w:r w:rsidR="00312896">
        <w:rPr>
          <w:color w:val="000000"/>
          <w:lang w:bidi="ru-RU"/>
        </w:rPr>
        <w:t xml:space="preserve">Резерв на должности, относящиеся к главной и высшей группам должностей муниципальной службы района (далее - руководящие должности Волоконовского района) формируется Отделом как по итогам отбора с привлечением экспертного сообщества, так и без его проведения (для лиц, </w:t>
      </w:r>
      <w:r w:rsidR="00312896">
        <w:rPr>
          <w:color w:val="000000"/>
          <w:lang w:bidi="ru-RU"/>
        </w:rPr>
        <w:lastRenderedPageBreak/>
        <w:t>являющихся финалистами и победителями завершенных районных, региональных, Всероссийских конкурсов управленцев</w:t>
      </w:r>
      <w:r>
        <w:rPr>
          <w:color w:val="000000"/>
          <w:lang w:bidi="ru-RU"/>
        </w:rPr>
        <w:t>)</w:t>
      </w:r>
      <w:r w:rsidR="00312896">
        <w:rPr>
          <w:color w:val="000000"/>
          <w:lang w:bidi="ru-RU"/>
        </w:rPr>
        <w:t>.</w:t>
      </w:r>
    </w:p>
    <w:p w:rsidR="00312896" w:rsidRDefault="00BD202B" w:rsidP="00312896">
      <w:pPr>
        <w:pStyle w:val="22"/>
        <w:shd w:val="clear" w:color="auto" w:fill="auto"/>
        <w:tabs>
          <w:tab w:val="left" w:pos="1107"/>
        </w:tabs>
        <w:spacing w:before="0"/>
        <w:ind w:left="780"/>
      </w:pPr>
      <w:r w:rsidRPr="00BD202B">
        <w:t>8.</w:t>
      </w:r>
      <w:r w:rsidRPr="00BD202B">
        <w:tab/>
      </w:r>
      <w:r w:rsidR="00312896">
        <w:rPr>
          <w:color w:val="000000"/>
          <w:lang w:bidi="ru-RU"/>
        </w:rPr>
        <w:t>Целевыми категориями граждан для формирования Резерва являются:</w:t>
      </w:r>
    </w:p>
    <w:p w:rsidR="00312896" w:rsidRPr="00312896" w:rsidRDefault="00312896" w:rsidP="00312896">
      <w:pPr>
        <w:pStyle w:val="22"/>
        <w:shd w:val="clear" w:color="auto" w:fill="auto"/>
        <w:spacing w:before="0"/>
      </w:pPr>
      <w:r>
        <w:rPr>
          <w:color w:val="000000"/>
          <w:lang w:bidi="ru-RU"/>
        </w:rPr>
        <w:tab/>
        <w:t xml:space="preserve">- </w:t>
      </w:r>
      <w:r w:rsidRPr="00312896">
        <w:rPr>
          <w:color w:val="000000"/>
          <w:lang w:bidi="ru-RU"/>
        </w:rPr>
        <w:t>муниципальные служащие — по представлению соответствующего органа местного самоуправления района;</w:t>
      </w:r>
    </w:p>
    <w:p w:rsidR="00312896" w:rsidRDefault="00312896" w:rsidP="00312896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</w:r>
      <w:r w:rsidRPr="00312896">
        <w:rPr>
          <w:color w:val="000000"/>
          <w:lang w:bidi="ru-RU"/>
        </w:rPr>
        <w:t>-</w:t>
      </w:r>
      <w:r>
        <w:rPr>
          <w:color w:val="000000"/>
          <w:lang w:bidi="ru-RU"/>
        </w:rPr>
        <w:t xml:space="preserve"> члены</w:t>
      </w:r>
      <w:r w:rsidRPr="0031289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совета района</w:t>
      </w:r>
      <w:r w:rsidRPr="00312896">
        <w:rPr>
          <w:color w:val="000000"/>
          <w:lang w:bidi="ru-RU"/>
        </w:rPr>
        <w:t xml:space="preserve">, депутаты </w:t>
      </w:r>
      <w:r>
        <w:rPr>
          <w:color w:val="000000"/>
          <w:lang w:bidi="ru-RU"/>
        </w:rPr>
        <w:t>городских и сельских поселений района</w:t>
      </w:r>
      <w:r w:rsidRPr="00312896">
        <w:rPr>
          <w:color w:val="000000"/>
          <w:lang w:bidi="ru-RU"/>
        </w:rPr>
        <w:t>;</w:t>
      </w:r>
    </w:p>
    <w:p w:rsidR="00312896" w:rsidRDefault="00312896" w:rsidP="00312896">
      <w:pPr>
        <w:pStyle w:val="22"/>
        <w:numPr>
          <w:ilvl w:val="0"/>
          <w:numId w:val="19"/>
        </w:numPr>
        <w:shd w:val="clear" w:color="auto" w:fill="auto"/>
        <w:tabs>
          <w:tab w:val="left" w:pos="925"/>
        </w:tabs>
        <w:spacing w:before="0"/>
        <w:ind w:firstLine="780"/>
      </w:pPr>
      <w:r>
        <w:rPr>
          <w:color w:val="000000"/>
          <w:lang w:bidi="ru-RU"/>
        </w:rPr>
        <w:t>представители бизнеса (руководители коммерческих организаций, победители и лауреаты областных профессиональных конкурсов и соревнований, руководители среднего звена), некоммерческого сектора и общественных организаций (руководители предприятий и организаций науки, культуры, образования, здравоохранения, спорта и др.) - по представлению профильного (отраслевого) органа исполнительной власти;</w:t>
      </w:r>
    </w:p>
    <w:p w:rsidR="00312896" w:rsidRDefault="00312896" w:rsidP="00312896">
      <w:pPr>
        <w:pStyle w:val="22"/>
        <w:numPr>
          <w:ilvl w:val="0"/>
          <w:numId w:val="19"/>
        </w:numPr>
        <w:shd w:val="clear" w:color="auto" w:fill="auto"/>
        <w:tabs>
          <w:tab w:val="left" w:pos="925"/>
        </w:tabs>
        <w:spacing w:before="0"/>
        <w:ind w:firstLine="780"/>
      </w:pPr>
      <w:r>
        <w:rPr>
          <w:color w:val="000000"/>
          <w:lang w:bidi="ru-RU"/>
        </w:rPr>
        <w:t>представители муниципальных учреждений и предприятий (руководители и начальники структурных подразделений) - по представлению руководителя органа исполнительной власти, осуществляющего полномочия учредителя данного муниципального учреждения (предприятия);</w:t>
      </w:r>
    </w:p>
    <w:p w:rsidR="00312896" w:rsidRDefault="00312896" w:rsidP="00312896">
      <w:pPr>
        <w:pStyle w:val="22"/>
        <w:numPr>
          <w:ilvl w:val="0"/>
          <w:numId w:val="19"/>
        </w:numPr>
        <w:shd w:val="clear" w:color="auto" w:fill="auto"/>
        <w:tabs>
          <w:tab w:val="left" w:pos="936"/>
        </w:tabs>
        <w:spacing w:before="0"/>
        <w:ind w:firstLine="780"/>
      </w:pPr>
      <w:r>
        <w:rPr>
          <w:color w:val="000000"/>
          <w:lang w:bidi="ru-RU"/>
        </w:rPr>
        <w:t>представители региональных отделений политических партий, имеющих представительство в законодательном (представительном) органе власти района, - по представлению их руководящих органов;</w:t>
      </w:r>
    </w:p>
    <w:p w:rsidR="00312896" w:rsidRDefault="00312896" w:rsidP="00312896">
      <w:pPr>
        <w:pStyle w:val="22"/>
        <w:numPr>
          <w:ilvl w:val="0"/>
          <w:numId w:val="19"/>
        </w:numPr>
        <w:shd w:val="clear" w:color="auto" w:fill="auto"/>
        <w:tabs>
          <w:tab w:val="left" w:pos="936"/>
        </w:tabs>
        <w:spacing w:before="0"/>
        <w:ind w:firstLine="780"/>
      </w:pPr>
      <w:r>
        <w:rPr>
          <w:color w:val="000000"/>
          <w:lang w:bidi="ru-RU"/>
        </w:rPr>
        <w:t>представители Общественной палаты Волоконовского района - по представлению председателя Общественной палаты Волоконовского района;</w:t>
      </w:r>
    </w:p>
    <w:p w:rsidR="00312896" w:rsidRDefault="00312896" w:rsidP="00312896">
      <w:pPr>
        <w:pStyle w:val="22"/>
        <w:numPr>
          <w:ilvl w:val="0"/>
          <w:numId w:val="19"/>
        </w:numPr>
        <w:shd w:val="clear" w:color="auto" w:fill="auto"/>
        <w:tabs>
          <w:tab w:val="left" w:pos="936"/>
        </w:tabs>
        <w:spacing w:before="0"/>
        <w:ind w:firstLine="780"/>
      </w:pPr>
      <w:r>
        <w:rPr>
          <w:color w:val="000000"/>
          <w:lang w:bidi="ru-RU"/>
        </w:rPr>
        <w:t>выпускники программы подготовки управленческих кадров для организаций народного хозяйства Российской Федерации, финалисты и победители федеральных и региональных кадровых программ и проектов - по представлению координирующих органов данных программ и проектов или в порядке самовыдвижения;</w:t>
      </w:r>
    </w:p>
    <w:p w:rsidR="00312896" w:rsidRDefault="00312896" w:rsidP="00312896">
      <w:pPr>
        <w:pStyle w:val="22"/>
        <w:numPr>
          <w:ilvl w:val="0"/>
          <w:numId w:val="19"/>
        </w:numPr>
        <w:shd w:val="clear" w:color="auto" w:fill="auto"/>
        <w:tabs>
          <w:tab w:val="left" w:pos="943"/>
        </w:tabs>
        <w:spacing w:before="0"/>
        <w:ind w:firstLine="780"/>
      </w:pPr>
      <w:r>
        <w:rPr>
          <w:color w:val="000000"/>
          <w:lang w:bidi="ru-RU"/>
        </w:rPr>
        <w:t xml:space="preserve">финалисты и победители </w:t>
      </w:r>
      <w:r w:rsidR="000845C1">
        <w:rPr>
          <w:color w:val="000000"/>
          <w:lang w:bidi="ru-RU"/>
        </w:rPr>
        <w:t>завершенных районных, региональных, Всероссийских конкурсов управленцев</w:t>
      </w:r>
      <w:r>
        <w:rPr>
          <w:color w:val="000000"/>
          <w:lang w:bidi="ru-RU"/>
        </w:rPr>
        <w:t xml:space="preserve"> - в порядке самовыдвижения;</w:t>
      </w:r>
    </w:p>
    <w:p w:rsidR="00312896" w:rsidRDefault="00312896" w:rsidP="00312896">
      <w:pPr>
        <w:pStyle w:val="22"/>
        <w:numPr>
          <w:ilvl w:val="0"/>
          <w:numId w:val="19"/>
        </w:numPr>
        <w:shd w:val="clear" w:color="auto" w:fill="auto"/>
        <w:tabs>
          <w:tab w:val="left" w:pos="1018"/>
        </w:tabs>
        <w:spacing w:before="0"/>
        <w:ind w:firstLine="780"/>
      </w:pPr>
      <w:r>
        <w:rPr>
          <w:color w:val="000000"/>
          <w:lang w:bidi="ru-RU"/>
        </w:rPr>
        <w:t>победители регионального кадрового проекта «Новое время»;</w:t>
      </w:r>
    </w:p>
    <w:p w:rsidR="00312896" w:rsidRDefault="00312896" w:rsidP="00312896">
      <w:pPr>
        <w:pStyle w:val="22"/>
        <w:numPr>
          <w:ilvl w:val="0"/>
          <w:numId w:val="19"/>
        </w:numPr>
        <w:shd w:val="clear" w:color="auto" w:fill="auto"/>
        <w:tabs>
          <w:tab w:val="left" w:pos="936"/>
        </w:tabs>
        <w:spacing w:before="0"/>
        <w:ind w:firstLine="780"/>
      </w:pPr>
      <w:r>
        <w:rPr>
          <w:color w:val="000000"/>
          <w:lang w:bidi="ru-RU"/>
        </w:rPr>
        <w:t>самовыдвиженцы (за исключением самовыдвижения финалистов и победителей кадровых программ, проектов и конкурсов, указанных выше) - по письменной рекомендации представителя экспертного сообщества, позволяющей дать качественную оценку уровня личных профессиональных компетенций и опыта кандидата</w:t>
      </w:r>
      <w:r w:rsidR="0068442C">
        <w:rPr>
          <w:color w:val="000000"/>
          <w:lang w:bidi="ru-RU"/>
        </w:rPr>
        <w:t>.</w:t>
      </w:r>
    </w:p>
    <w:p w:rsidR="0068442C" w:rsidRDefault="0068442C" w:rsidP="0068442C">
      <w:pPr>
        <w:pStyle w:val="22"/>
        <w:shd w:val="clear" w:color="auto" w:fill="auto"/>
        <w:spacing w:before="0"/>
      </w:pPr>
      <w:r>
        <w:tab/>
      </w:r>
      <w:r w:rsidR="00BD202B" w:rsidRPr="00BD202B">
        <w:t>9.</w:t>
      </w:r>
      <w:r w:rsidR="00BD202B" w:rsidRPr="00BD202B">
        <w:tab/>
      </w:r>
      <w:r>
        <w:rPr>
          <w:color w:val="000000"/>
          <w:lang w:bidi="ru-RU"/>
        </w:rPr>
        <w:t>К кандидатам на включение в Резерв предъявляются следующие требования:</w:t>
      </w:r>
    </w:p>
    <w:p w:rsidR="0068442C" w:rsidRDefault="0068442C" w:rsidP="0068442C">
      <w:pPr>
        <w:pStyle w:val="22"/>
        <w:shd w:val="clear" w:color="auto" w:fill="auto"/>
        <w:spacing w:before="0"/>
      </w:pPr>
      <w:r>
        <w:rPr>
          <w:color w:val="000000"/>
          <w:lang w:bidi="ru-RU"/>
        </w:rPr>
        <w:tab/>
        <w:t>- гражданство Российской Федерации;</w:t>
      </w:r>
    </w:p>
    <w:p w:rsidR="0068442C" w:rsidRDefault="0068442C" w:rsidP="0068442C">
      <w:pPr>
        <w:pStyle w:val="22"/>
        <w:shd w:val="clear" w:color="auto" w:fill="auto"/>
        <w:spacing w:before="0"/>
      </w:pPr>
      <w:r>
        <w:rPr>
          <w:color w:val="000000"/>
          <w:lang w:bidi="ru-RU"/>
        </w:rPr>
        <w:tab/>
        <w:t>- проживание на территории Белгородской области;</w:t>
      </w:r>
    </w:p>
    <w:p w:rsidR="0068442C" w:rsidRDefault="0068442C" w:rsidP="0068442C">
      <w:pPr>
        <w:pStyle w:val="22"/>
        <w:shd w:val="clear" w:color="auto" w:fill="auto"/>
        <w:spacing w:before="0"/>
      </w:pPr>
      <w:r>
        <w:rPr>
          <w:color w:val="000000"/>
          <w:lang w:bidi="ru-RU"/>
        </w:rPr>
        <w:tab/>
        <w:t>- возраст от 24 до 60 лет;</w:t>
      </w:r>
    </w:p>
    <w:p w:rsidR="0068442C" w:rsidRDefault="0068442C" w:rsidP="0068442C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  <w:t>- наличие высшего образования;</w:t>
      </w:r>
    </w:p>
    <w:p w:rsidR="0068442C" w:rsidRDefault="0068442C" w:rsidP="0068442C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  <w:t>- не менее трех лет опыта профессиональной и управленческой деятельности (указанное требование не предъявляется к финалистам и победителям завершенных</w:t>
      </w:r>
      <w:r w:rsidR="000845C1">
        <w:rPr>
          <w:color w:val="000000"/>
          <w:lang w:bidi="ru-RU"/>
        </w:rPr>
        <w:t xml:space="preserve"> районных, региональных, Всероссийских</w:t>
      </w:r>
      <w:r>
        <w:rPr>
          <w:color w:val="000000"/>
          <w:lang w:bidi="ru-RU"/>
        </w:rPr>
        <w:t xml:space="preserve"> конкурсов управленцев);</w:t>
      </w:r>
    </w:p>
    <w:p w:rsidR="0068442C" w:rsidRDefault="0068442C" w:rsidP="0068442C">
      <w:pPr>
        <w:pStyle w:val="22"/>
        <w:numPr>
          <w:ilvl w:val="0"/>
          <w:numId w:val="19"/>
        </w:numPr>
        <w:shd w:val="clear" w:color="auto" w:fill="auto"/>
        <w:tabs>
          <w:tab w:val="left" w:pos="1018"/>
        </w:tabs>
        <w:spacing w:before="0"/>
        <w:ind w:firstLine="780"/>
      </w:pPr>
      <w:r>
        <w:rPr>
          <w:color w:val="000000"/>
          <w:lang w:bidi="ru-RU"/>
        </w:rPr>
        <w:t>отсутствие неснятой или непогашенной судимости.</w:t>
      </w:r>
    </w:p>
    <w:p w:rsidR="00F70054" w:rsidRPr="002B3379" w:rsidRDefault="00F70054" w:rsidP="00F70054">
      <w:pPr>
        <w:pStyle w:val="22"/>
        <w:shd w:val="clear" w:color="auto" w:fill="auto"/>
        <w:spacing w:before="0"/>
        <w:rPr>
          <w:color w:val="000000"/>
          <w:lang w:bidi="ru-RU"/>
        </w:rPr>
      </w:pPr>
      <w:r>
        <w:lastRenderedPageBreak/>
        <w:tab/>
      </w:r>
      <w:r w:rsidR="00BD202B" w:rsidRPr="00BD202B">
        <w:t>10.</w:t>
      </w:r>
      <w:r w:rsidR="00BD202B" w:rsidRPr="00BD202B">
        <w:tab/>
      </w:r>
      <w:r>
        <w:rPr>
          <w:color w:val="000000"/>
          <w:lang w:bidi="ru-RU"/>
        </w:rPr>
        <w:t xml:space="preserve">Кандидаты на включение в Резерв на должности муниципальной службы района представляют в Отдел заявление о включении в Резерв по форме согласно приложению № 2 к Порядку, а также </w:t>
      </w:r>
      <w:r w:rsidRPr="002B3379">
        <w:rPr>
          <w:color w:val="000000"/>
          <w:lang w:bidi="ru-RU"/>
        </w:rPr>
        <w:t xml:space="preserve">документы, предусмотренные подпунктами «б», «в», «г», «д», «е», «ж» пункта 4 Положения об отборе </w:t>
      </w:r>
      <w:r w:rsidR="002B3379" w:rsidRPr="002B3379">
        <w:rPr>
          <w:color w:val="000000"/>
          <w:lang w:bidi="ru-RU"/>
        </w:rPr>
        <w:t>отделом муниципальной службы и кадров администрации Волоконовского района</w:t>
      </w:r>
      <w:r w:rsidRPr="002B3379">
        <w:rPr>
          <w:color w:val="000000"/>
          <w:lang w:bidi="ru-RU"/>
        </w:rPr>
        <w:t xml:space="preserve"> кандидатов на включение в резерв управленческих кадров </w:t>
      </w:r>
      <w:r w:rsidR="002B3379" w:rsidRPr="002B3379">
        <w:rPr>
          <w:color w:val="000000"/>
          <w:lang w:bidi="ru-RU"/>
        </w:rPr>
        <w:t>Волоконовского района</w:t>
      </w:r>
      <w:r w:rsidRPr="002B3379">
        <w:rPr>
          <w:color w:val="000000"/>
          <w:lang w:bidi="ru-RU"/>
        </w:rPr>
        <w:t xml:space="preserve"> с привлечением экспертного сообщества </w:t>
      </w:r>
      <w:r w:rsidR="002B3379" w:rsidRPr="002B3379">
        <w:rPr>
          <w:color w:val="000000"/>
          <w:lang w:bidi="ru-RU"/>
        </w:rPr>
        <w:t>Волоконовского района</w:t>
      </w:r>
      <w:r w:rsidRPr="002B3379">
        <w:rPr>
          <w:color w:val="000000"/>
          <w:lang w:bidi="ru-RU"/>
        </w:rPr>
        <w:t xml:space="preserve"> (далее - Положение).</w:t>
      </w:r>
    </w:p>
    <w:p w:rsidR="00F70054" w:rsidRPr="002B3379" w:rsidRDefault="00F70054" w:rsidP="00F70054">
      <w:pPr>
        <w:pStyle w:val="22"/>
        <w:shd w:val="clear" w:color="auto" w:fill="auto"/>
        <w:spacing w:before="0"/>
        <w:ind w:firstLine="708"/>
        <w:rPr>
          <w:color w:val="000000"/>
          <w:lang w:bidi="ru-RU"/>
        </w:rPr>
      </w:pPr>
      <w:r w:rsidRPr="002B3379">
        <w:rPr>
          <w:color w:val="000000"/>
          <w:lang w:bidi="ru-RU"/>
        </w:rPr>
        <w:t xml:space="preserve">Отбор кандидатов для включения в Резерв по итогам отбора с привлечением экспертного сообщества производится Отделом в соответствии с Положением. </w:t>
      </w:r>
    </w:p>
    <w:p w:rsidR="00F70054" w:rsidRPr="002B3379" w:rsidRDefault="00F70054" w:rsidP="00F70054">
      <w:pPr>
        <w:pStyle w:val="22"/>
        <w:shd w:val="clear" w:color="auto" w:fill="auto"/>
        <w:spacing w:before="0"/>
        <w:ind w:firstLine="708"/>
        <w:rPr>
          <w:color w:val="000000"/>
          <w:lang w:bidi="ru-RU"/>
        </w:rPr>
      </w:pPr>
      <w:r w:rsidRPr="002B3379">
        <w:rPr>
          <w:color w:val="000000"/>
          <w:lang w:bidi="ru-RU"/>
        </w:rPr>
        <w:t>Кандидаты на включение в Резерв из числа лиц, являющихся финалистами и победителями завершенных муниципальных, региональных. Всероссийских конкурсов управленцев, представляют в Отдел заявление о включении в Резерв по форме согласно приложению № 2 к Порядку, а также документы, предусмотренные подпунктами «б», «в», «г», «д», «е», «ж» пункта 4 Положения.</w:t>
      </w:r>
    </w:p>
    <w:p w:rsidR="00F70054" w:rsidRDefault="00F70054" w:rsidP="00F70054">
      <w:pPr>
        <w:pStyle w:val="22"/>
        <w:shd w:val="clear" w:color="auto" w:fill="auto"/>
        <w:tabs>
          <w:tab w:val="left" w:pos="0"/>
        </w:tabs>
        <w:spacing w:before="0"/>
      </w:pPr>
      <w:r w:rsidRPr="002B3379">
        <w:rPr>
          <w:color w:val="000000"/>
          <w:lang w:bidi="ru-RU"/>
        </w:rPr>
        <w:tab/>
      </w:r>
      <w:r w:rsidR="00BD202B" w:rsidRPr="002B3379">
        <w:t>11.</w:t>
      </w:r>
      <w:r w:rsidR="00BD202B" w:rsidRPr="002B3379">
        <w:tab/>
      </w:r>
      <w:r w:rsidRPr="002B3379">
        <w:rPr>
          <w:color w:val="000000"/>
          <w:lang w:bidi="ru-RU"/>
        </w:rPr>
        <w:t xml:space="preserve">Кандидаты для включения в Резерв </w:t>
      </w:r>
      <w:r w:rsidR="003E7EA1" w:rsidRPr="002B3379">
        <w:rPr>
          <w:color w:val="000000"/>
          <w:lang w:bidi="ru-RU"/>
        </w:rPr>
        <w:t>Отделом</w:t>
      </w:r>
      <w:r w:rsidRPr="002B3379">
        <w:rPr>
          <w:color w:val="000000"/>
          <w:lang w:bidi="ru-RU"/>
        </w:rPr>
        <w:t xml:space="preserve"> по итогам отбора с привлечением экспертного сообщества выдвигаются представителями</w:t>
      </w:r>
      <w:r>
        <w:rPr>
          <w:color w:val="000000"/>
          <w:lang w:bidi="ru-RU"/>
        </w:rPr>
        <w:t xml:space="preserve"> экспертного сообщества (далее — эксперты), в качестве которых могут выступать:</w:t>
      </w:r>
    </w:p>
    <w:p w:rsidR="00F70054" w:rsidRDefault="00F70054" w:rsidP="00F70054">
      <w:pPr>
        <w:pStyle w:val="22"/>
        <w:numPr>
          <w:ilvl w:val="0"/>
          <w:numId w:val="22"/>
        </w:numPr>
        <w:shd w:val="clear" w:color="auto" w:fill="auto"/>
        <w:tabs>
          <w:tab w:val="left" w:pos="934"/>
        </w:tabs>
        <w:spacing w:before="0"/>
        <w:ind w:firstLine="780"/>
      </w:pPr>
      <w:r>
        <w:rPr>
          <w:color w:val="000000"/>
          <w:lang w:bidi="ru-RU"/>
        </w:rPr>
        <w:t xml:space="preserve">председатель </w:t>
      </w:r>
      <w:r w:rsidR="004F577F">
        <w:rPr>
          <w:color w:val="000000"/>
          <w:lang w:bidi="ru-RU"/>
        </w:rPr>
        <w:t>Муниципального совета муниципального района «Волоконовский район»</w:t>
      </w:r>
      <w:r>
        <w:rPr>
          <w:color w:val="000000"/>
          <w:lang w:bidi="ru-RU"/>
        </w:rPr>
        <w:t>;</w:t>
      </w:r>
    </w:p>
    <w:p w:rsidR="00F70054" w:rsidRDefault="00F70054" w:rsidP="00F70054">
      <w:pPr>
        <w:pStyle w:val="22"/>
        <w:numPr>
          <w:ilvl w:val="0"/>
          <w:numId w:val="22"/>
        </w:numPr>
        <w:shd w:val="clear" w:color="auto" w:fill="auto"/>
        <w:tabs>
          <w:tab w:val="left" w:pos="930"/>
        </w:tabs>
        <w:spacing w:before="0"/>
        <w:ind w:firstLine="780"/>
      </w:pPr>
      <w:r>
        <w:rPr>
          <w:color w:val="000000"/>
          <w:lang w:bidi="ru-RU"/>
        </w:rPr>
        <w:t xml:space="preserve">руководители органов </w:t>
      </w:r>
      <w:r w:rsidR="004F577F">
        <w:rPr>
          <w:color w:val="000000"/>
          <w:lang w:bidi="ru-RU"/>
        </w:rPr>
        <w:t xml:space="preserve">местного самоуправления </w:t>
      </w:r>
      <w:r w:rsidR="00E172B1">
        <w:rPr>
          <w:color w:val="000000"/>
          <w:lang w:bidi="ru-RU"/>
        </w:rPr>
        <w:t xml:space="preserve">Волоконовского </w:t>
      </w:r>
      <w:r w:rsidR="004F577F">
        <w:rPr>
          <w:color w:val="000000"/>
          <w:lang w:bidi="ru-RU"/>
        </w:rPr>
        <w:t>района</w:t>
      </w:r>
      <w:r>
        <w:rPr>
          <w:color w:val="000000"/>
          <w:lang w:bidi="ru-RU"/>
        </w:rPr>
        <w:t>;</w:t>
      </w:r>
    </w:p>
    <w:p w:rsidR="00F70054" w:rsidRDefault="00F70054" w:rsidP="00F70054">
      <w:pPr>
        <w:pStyle w:val="22"/>
        <w:numPr>
          <w:ilvl w:val="0"/>
          <w:numId w:val="22"/>
        </w:numPr>
        <w:shd w:val="clear" w:color="auto" w:fill="auto"/>
        <w:tabs>
          <w:tab w:val="left" w:pos="1005"/>
        </w:tabs>
        <w:spacing w:before="0"/>
        <w:ind w:firstLine="780"/>
      </w:pPr>
      <w:r>
        <w:rPr>
          <w:color w:val="000000"/>
          <w:lang w:bidi="ru-RU"/>
        </w:rPr>
        <w:t xml:space="preserve">главы администраций </w:t>
      </w:r>
      <w:r w:rsidR="004F577F">
        <w:rPr>
          <w:color w:val="000000"/>
          <w:lang w:bidi="ru-RU"/>
        </w:rPr>
        <w:t xml:space="preserve">городских и сельских поселений </w:t>
      </w:r>
      <w:r w:rsidR="00E172B1">
        <w:rPr>
          <w:color w:val="000000"/>
          <w:lang w:bidi="ru-RU"/>
        </w:rPr>
        <w:t xml:space="preserve">Волоконовского </w:t>
      </w:r>
      <w:r w:rsidR="004F577F">
        <w:rPr>
          <w:color w:val="000000"/>
          <w:lang w:bidi="ru-RU"/>
        </w:rPr>
        <w:t>района</w:t>
      </w:r>
      <w:r>
        <w:rPr>
          <w:color w:val="000000"/>
          <w:lang w:bidi="ru-RU"/>
        </w:rPr>
        <w:t>;</w:t>
      </w:r>
    </w:p>
    <w:p w:rsidR="00F70054" w:rsidRDefault="00F70054" w:rsidP="00F70054">
      <w:pPr>
        <w:pStyle w:val="22"/>
        <w:numPr>
          <w:ilvl w:val="0"/>
          <w:numId w:val="22"/>
        </w:numPr>
        <w:shd w:val="clear" w:color="auto" w:fill="auto"/>
        <w:tabs>
          <w:tab w:val="left" w:pos="930"/>
        </w:tabs>
        <w:spacing w:before="0"/>
        <w:ind w:firstLine="780"/>
      </w:pPr>
      <w:r>
        <w:rPr>
          <w:color w:val="000000"/>
          <w:lang w:bidi="ru-RU"/>
        </w:rPr>
        <w:t xml:space="preserve">руководители организаций всех форм собственности, внесшие значительный вклад в социально-экономическое и социально-культурное развитие </w:t>
      </w:r>
      <w:r w:rsidR="00E172B1">
        <w:rPr>
          <w:color w:val="000000"/>
          <w:lang w:bidi="ru-RU"/>
        </w:rPr>
        <w:t xml:space="preserve">Волоконовского </w:t>
      </w:r>
      <w:r w:rsidR="004F577F">
        <w:rPr>
          <w:color w:val="000000"/>
          <w:lang w:bidi="ru-RU"/>
        </w:rPr>
        <w:t>района</w:t>
      </w:r>
      <w:r>
        <w:rPr>
          <w:color w:val="000000"/>
          <w:lang w:bidi="ru-RU"/>
        </w:rPr>
        <w:t>;</w:t>
      </w:r>
    </w:p>
    <w:p w:rsidR="00F70054" w:rsidRDefault="00F70054" w:rsidP="00F70054">
      <w:pPr>
        <w:pStyle w:val="22"/>
        <w:numPr>
          <w:ilvl w:val="0"/>
          <w:numId w:val="22"/>
        </w:numPr>
        <w:shd w:val="clear" w:color="auto" w:fill="auto"/>
        <w:tabs>
          <w:tab w:val="left" w:pos="934"/>
        </w:tabs>
        <w:spacing w:before="0"/>
        <w:ind w:firstLine="780"/>
      </w:pPr>
      <w:r>
        <w:rPr>
          <w:color w:val="000000"/>
          <w:lang w:bidi="ru-RU"/>
        </w:rPr>
        <w:t xml:space="preserve">руководители региональных отделений политических партий, имеющих представительство в законодательном (представительном) органе власти </w:t>
      </w:r>
      <w:r w:rsidR="00E172B1">
        <w:rPr>
          <w:color w:val="000000"/>
          <w:lang w:bidi="ru-RU"/>
        </w:rPr>
        <w:t>Волоконовского района</w:t>
      </w:r>
      <w:r>
        <w:rPr>
          <w:color w:val="000000"/>
          <w:lang w:bidi="ru-RU"/>
        </w:rPr>
        <w:t>;</w:t>
      </w:r>
    </w:p>
    <w:p w:rsidR="00F70054" w:rsidRDefault="00F70054" w:rsidP="00F70054">
      <w:pPr>
        <w:pStyle w:val="22"/>
        <w:numPr>
          <w:ilvl w:val="0"/>
          <w:numId w:val="22"/>
        </w:numPr>
        <w:shd w:val="clear" w:color="auto" w:fill="auto"/>
        <w:tabs>
          <w:tab w:val="left" w:pos="1005"/>
        </w:tabs>
        <w:spacing w:before="0"/>
        <w:ind w:firstLine="780"/>
      </w:pPr>
      <w:r>
        <w:rPr>
          <w:color w:val="000000"/>
          <w:lang w:bidi="ru-RU"/>
        </w:rPr>
        <w:t>руководители общественных объединений и организаций;</w:t>
      </w:r>
    </w:p>
    <w:p w:rsidR="00F70054" w:rsidRDefault="00F70054" w:rsidP="00F70054">
      <w:pPr>
        <w:pStyle w:val="22"/>
        <w:numPr>
          <w:ilvl w:val="0"/>
          <w:numId w:val="22"/>
        </w:numPr>
        <w:shd w:val="clear" w:color="auto" w:fill="auto"/>
        <w:tabs>
          <w:tab w:val="left" w:pos="930"/>
        </w:tabs>
        <w:spacing w:before="0"/>
        <w:ind w:firstLine="780"/>
      </w:pPr>
      <w:r>
        <w:rPr>
          <w:color w:val="000000"/>
          <w:lang w:bidi="ru-RU"/>
        </w:rPr>
        <w:t xml:space="preserve">граждане, имеющие выдающиеся заслуги в науке, культуре, искусстве, воспитании, просвещении, охране здоровья, жизни и прав граждан, благотворительной деятельности, экономике и иные выдающиеся заслуги перед </w:t>
      </w:r>
      <w:r w:rsidR="00E172B1">
        <w:rPr>
          <w:color w:val="000000"/>
          <w:lang w:bidi="ru-RU"/>
        </w:rPr>
        <w:t>Волоконовским районом</w:t>
      </w:r>
      <w:r>
        <w:rPr>
          <w:color w:val="000000"/>
          <w:lang w:bidi="ru-RU"/>
        </w:rPr>
        <w:t>.</w:t>
      </w:r>
    </w:p>
    <w:p w:rsidR="00E172B1" w:rsidRDefault="00E172B1" w:rsidP="00E172B1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tab/>
        <w:t xml:space="preserve">12. </w:t>
      </w:r>
      <w:r>
        <w:rPr>
          <w:color w:val="000000"/>
          <w:lang w:bidi="ru-RU"/>
        </w:rPr>
        <w:t>Срок пребывания в Резерве составляет 3 года.</w:t>
      </w:r>
    </w:p>
    <w:p w:rsidR="00B34ABE" w:rsidRDefault="00E172B1" w:rsidP="00B34ABE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ab/>
        <w:t>Включение в Резерв временно не работающих граждан, находящихся в этом статусе не более 1 года и обладающих подтвержденными управленческими</w:t>
      </w:r>
      <w:r>
        <w:rPr>
          <w:color w:val="000000"/>
          <w:lang w:bidi="ru-RU"/>
        </w:rPr>
        <w:tab/>
        <w:t xml:space="preserve"> компетенциями, профессиональными достижениями и опытом, допускается Отделом по результатам отбора с привлечением экспертного сообщества.</w:t>
      </w:r>
    </w:p>
    <w:p w:rsidR="00E172B1" w:rsidRDefault="00B34ABE" w:rsidP="00B34ABE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E172B1">
        <w:rPr>
          <w:color w:val="000000"/>
          <w:lang w:bidi="ru-RU"/>
        </w:rPr>
        <w:t>Указанные граждане включаются в Резерв на период до 1 года. При изменении статуса (трудоустройстве) время пребывания в Резерве данной категории лиц продлевается на срок до 3 лет (включая период пребывания в Резерве в статусе временно неработающего).</w:t>
      </w:r>
    </w:p>
    <w:p w:rsidR="00E172B1" w:rsidRDefault="00E172B1" w:rsidP="00E172B1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tab/>
      </w:r>
      <w:r w:rsidR="00BD202B" w:rsidRPr="00BD202B">
        <w:t>13.</w:t>
      </w:r>
      <w:r w:rsidR="00BD202B" w:rsidRPr="00BD202B">
        <w:tab/>
      </w:r>
      <w:r>
        <w:rPr>
          <w:color w:val="000000"/>
          <w:lang w:bidi="ru-RU"/>
        </w:rPr>
        <w:t xml:space="preserve">Органы местного самоуправления района, администрации городских и сельских поселений района, представители экспертного сообщества </w:t>
      </w:r>
      <w:r>
        <w:rPr>
          <w:color w:val="000000"/>
          <w:lang w:bidi="ru-RU"/>
        </w:rPr>
        <w:lastRenderedPageBreak/>
        <w:t>информируют Отдел о наличии оснований для исключения граждан из Резерва в течение 10 (десяти) рабочих дней со дня возникновения основания для исключения.</w:t>
      </w:r>
    </w:p>
    <w:p w:rsidR="00E172B1" w:rsidRDefault="00E172B1" w:rsidP="00E172B1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ab/>
        <w:t>Поступившая информация анализируется Отделом и не реже одного раза в полугодие направляется главе администрации района в форме предложений об исключении граждан из Резерва.</w:t>
      </w:r>
    </w:p>
    <w:p w:rsidR="00E172B1" w:rsidRDefault="00E172B1" w:rsidP="00E172B1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  <w:t>Основаниями для исключения из Резерва являются: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38"/>
        </w:tabs>
        <w:spacing w:before="0"/>
        <w:ind w:firstLine="760"/>
      </w:pPr>
      <w:r>
        <w:rPr>
          <w:color w:val="000000"/>
          <w:lang w:bidi="ru-RU"/>
        </w:rPr>
        <w:t>назначение на должность, на замещение которой претендовал гражданин;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52"/>
        </w:tabs>
        <w:spacing w:before="0"/>
        <w:ind w:firstLine="760"/>
      </w:pPr>
      <w:r>
        <w:rPr>
          <w:color w:val="000000"/>
          <w:lang w:bidi="ru-RU"/>
        </w:rPr>
        <w:t>неуспешная реализация проекта (документально подтвержденная решением о закрытии проекта), руководителем которого являлся гражданин, включенный в Резерв;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38"/>
        </w:tabs>
        <w:spacing w:before="0"/>
        <w:ind w:firstLine="760"/>
      </w:pPr>
      <w:r>
        <w:rPr>
          <w:color w:val="000000"/>
          <w:lang w:bidi="ru-RU"/>
        </w:rPr>
        <w:t>непредставление в орган местного самоуправления района, на замещение должности в котором гражданин состоит в Резерве, об изменении персональных данных в течение трех месяцев со дня их изменения;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45"/>
        </w:tabs>
        <w:spacing w:before="0"/>
        <w:ind w:firstLine="760"/>
      </w:pPr>
      <w:r>
        <w:rPr>
          <w:color w:val="000000"/>
          <w:lang w:bidi="ru-RU"/>
        </w:rPr>
        <w:t>неудовлетворительные результаты практической деятельности на занимаемой должности;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1006"/>
        </w:tabs>
        <w:spacing w:before="0"/>
        <w:ind w:firstLine="760"/>
      </w:pPr>
      <w:r>
        <w:rPr>
          <w:color w:val="000000"/>
          <w:lang w:bidi="ru-RU"/>
        </w:rPr>
        <w:t>по состоянию здоровья в соответствии с медицинским заключением;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52"/>
        </w:tabs>
        <w:spacing w:before="0"/>
        <w:ind w:firstLine="760"/>
      </w:pPr>
      <w:r>
        <w:rPr>
          <w:color w:val="000000"/>
          <w:lang w:bidi="ru-RU"/>
        </w:rPr>
        <w:t>повторный отказ от предложения о замещении должности из номенклатуры должностей для формирования Резерва;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1006"/>
        </w:tabs>
        <w:spacing w:before="0"/>
        <w:ind w:firstLine="760"/>
      </w:pPr>
      <w:r>
        <w:rPr>
          <w:color w:val="000000"/>
          <w:lang w:bidi="ru-RU"/>
        </w:rPr>
        <w:t>наличие личного заявления об исключении из Резерва;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52"/>
        </w:tabs>
        <w:spacing w:before="0"/>
        <w:ind w:firstLine="760"/>
      </w:pPr>
      <w:r>
        <w:rPr>
          <w:color w:val="000000"/>
          <w:lang w:bidi="ru-RU"/>
        </w:rPr>
        <w:t>назначение на равнозначную или вышестоящую должность из номенклатуры должностей для формирования Резерва;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1006"/>
        </w:tabs>
        <w:spacing w:before="0"/>
        <w:ind w:firstLine="760"/>
      </w:pPr>
      <w:r>
        <w:rPr>
          <w:color w:val="000000"/>
          <w:lang w:bidi="ru-RU"/>
        </w:rPr>
        <w:t>достижение возраста 65 лет;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45"/>
        </w:tabs>
        <w:spacing w:before="0"/>
        <w:ind w:firstLine="760"/>
      </w:pPr>
      <w:r>
        <w:rPr>
          <w:color w:val="000000"/>
          <w:lang w:bidi="ru-RU"/>
        </w:rPr>
        <w:t>достижение предельного срока пребывания в Резерве (за исключением случая, указанного в пункте 16 Порядка);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1006"/>
        </w:tabs>
        <w:spacing w:before="0"/>
        <w:ind w:firstLine="760"/>
      </w:pPr>
      <w:r>
        <w:rPr>
          <w:color w:val="000000"/>
          <w:lang w:bidi="ru-RU"/>
        </w:rPr>
        <w:t>смерть, признание судом умершим или безвестно отсутствующим;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52"/>
        </w:tabs>
        <w:spacing w:before="0"/>
        <w:ind w:firstLine="760"/>
      </w:pPr>
      <w:r>
        <w:rPr>
          <w:color w:val="000000"/>
          <w:lang w:bidi="ru-RU"/>
        </w:rPr>
        <w:t>нарушение лицом, замещающим должность муниципальной службы, положений нормативного правового акта, устанавливающего общие принципы и правила служебного поведения муниципального служащего;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952"/>
        </w:tabs>
        <w:spacing w:before="0"/>
        <w:ind w:firstLine="760"/>
      </w:pPr>
      <w:r>
        <w:rPr>
          <w:color w:val="000000"/>
          <w:lang w:bidi="ru-RU"/>
        </w:rPr>
        <w:t>наступление и (или) обнаружение обстоятельств, препятствующих поступлению на муниципальную службу или нахождению муниципального служащего на муниципальной службе (для граждан, состоящих в Резерве для замещения должностей муниципальной службы);</w:t>
      </w:r>
    </w:p>
    <w:p w:rsidR="00E172B1" w:rsidRDefault="00E172B1" w:rsidP="00E172B1">
      <w:pPr>
        <w:pStyle w:val="22"/>
        <w:numPr>
          <w:ilvl w:val="0"/>
          <w:numId w:val="24"/>
        </w:numPr>
        <w:shd w:val="clear" w:color="auto" w:fill="auto"/>
        <w:tabs>
          <w:tab w:val="left" w:pos="1006"/>
        </w:tabs>
        <w:spacing w:before="0"/>
        <w:ind w:firstLine="760"/>
      </w:pPr>
      <w:r>
        <w:rPr>
          <w:color w:val="000000"/>
          <w:lang w:bidi="ru-RU"/>
        </w:rPr>
        <w:t>сокращение предполагаемой к замещению должности;</w:t>
      </w:r>
    </w:p>
    <w:p w:rsidR="00602280" w:rsidRPr="00602280" w:rsidRDefault="00E172B1" w:rsidP="0061049E">
      <w:pPr>
        <w:pStyle w:val="22"/>
        <w:numPr>
          <w:ilvl w:val="0"/>
          <w:numId w:val="24"/>
        </w:numPr>
        <w:shd w:val="clear" w:color="auto" w:fill="auto"/>
        <w:tabs>
          <w:tab w:val="left" w:pos="952"/>
        </w:tabs>
        <w:spacing w:before="0"/>
        <w:ind w:firstLine="760"/>
      </w:pPr>
      <w:r w:rsidRPr="00602280">
        <w:rPr>
          <w:color w:val="000000"/>
          <w:lang w:bidi="ru-RU"/>
        </w:rPr>
        <w:t xml:space="preserve">ликвидация органа </w:t>
      </w:r>
      <w:r w:rsidR="00602280" w:rsidRPr="00602280">
        <w:rPr>
          <w:color w:val="000000"/>
          <w:lang w:bidi="ru-RU"/>
        </w:rPr>
        <w:t>местного самоуправления района</w:t>
      </w:r>
      <w:r w:rsidRPr="00602280">
        <w:rPr>
          <w:color w:val="000000"/>
          <w:lang w:bidi="ru-RU"/>
        </w:rPr>
        <w:t>, на замещение должности в котором претендует гражданин.</w:t>
      </w:r>
    </w:p>
    <w:p w:rsidR="00E172B1" w:rsidRDefault="00602280" w:rsidP="00602280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</w:r>
      <w:r w:rsidR="00E172B1" w:rsidRPr="00602280">
        <w:rPr>
          <w:color w:val="000000"/>
          <w:lang w:bidi="ru-RU"/>
        </w:rPr>
        <w:t xml:space="preserve">В случае если ликвидация (реорганизация) органа </w:t>
      </w:r>
      <w:r>
        <w:rPr>
          <w:color w:val="000000"/>
          <w:lang w:bidi="ru-RU"/>
        </w:rPr>
        <w:t>местного самоуправления района</w:t>
      </w:r>
      <w:r w:rsidR="00E172B1" w:rsidRPr="00602280">
        <w:rPr>
          <w:color w:val="000000"/>
          <w:lang w:bidi="ru-RU"/>
        </w:rPr>
        <w:t xml:space="preserve">, на замещение должности в котором претендует гражданин, или сокращение предполагаемой к замещению должности произведены с передачей функций иному органу </w:t>
      </w:r>
      <w:r>
        <w:rPr>
          <w:color w:val="000000"/>
          <w:lang w:bidi="ru-RU"/>
        </w:rPr>
        <w:t>местного самоуправления района</w:t>
      </w:r>
      <w:r w:rsidR="00E172B1" w:rsidRPr="00602280">
        <w:rPr>
          <w:color w:val="000000"/>
          <w:lang w:bidi="ru-RU"/>
        </w:rPr>
        <w:t xml:space="preserve"> (структурному подразделению реорганизуемого органа </w:t>
      </w:r>
      <w:r>
        <w:rPr>
          <w:color w:val="000000"/>
          <w:lang w:bidi="ru-RU"/>
        </w:rPr>
        <w:t>местного самоуправления района</w:t>
      </w:r>
      <w:r w:rsidR="00E172B1" w:rsidRPr="00602280">
        <w:rPr>
          <w:color w:val="000000"/>
          <w:lang w:bidi="ru-RU"/>
        </w:rPr>
        <w:t>), он включается на замещение равнозначной должности Резерва в случае его соответствия установленным квалификационным требованиям по согласованию с представителем нанимателя.</w:t>
      </w:r>
    </w:p>
    <w:p w:rsidR="00BD202B" w:rsidRPr="00BD202B" w:rsidRDefault="00602280" w:rsidP="00E172B1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BD202B" w:rsidRPr="00BD202B">
        <w:t>14.</w:t>
      </w:r>
      <w:r w:rsidR="00BD202B" w:rsidRPr="00BD202B">
        <w:tab/>
      </w:r>
      <w:r>
        <w:rPr>
          <w:color w:val="000000"/>
          <w:lang w:bidi="ru-RU"/>
        </w:rPr>
        <w:t xml:space="preserve">Лица, исключенные из Резерва по вышеуказанным основаниям, уведомляются об этом Отделом в течение одного месяца с момента исключения </w:t>
      </w:r>
      <w:r>
        <w:rPr>
          <w:color w:val="000000"/>
          <w:lang w:bidi="ru-RU"/>
        </w:rPr>
        <w:lastRenderedPageBreak/>
        <w:t>в письменном виде</w:t>
      </w:r>
      <w:r w:rsidR="00BD202B" w:rsidRPr="000526F7">
        <w:t>.</w:t>
      </w:r>
    </w:p>
    <w:p w:rsidR="00602280" w:rsidRDefault="00602280" w:rsidP="00602280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tab/>
      </w:r>
      <w:r w:rsidR="00BD202B" w:rsidRPr="00BD202B">
        <w:t>15.</w:t>
      </w:r>
      <w:r w:rsidR="00BD202B" w:rsidRPr="00BD202B">
        <w:tab/>
        <w:t xml:space="preserve"> </w:t>
      </w:r>
      <w:r>
        <w:rPr>
          <w:color w:val="000000"/>
          <w:lang w:bidi="ru-RU"/>
        </w:rPr>
        <w:t>Срок пребывания гражданина в Резерве может быть однократно продлен Администрацией на период до 3 лет.</w:t>
      </w:r>
    </w:p>
    <w:p w:rsidR="00602280" w:rsidRDefault="00602280" w:rsidP="00602280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  <w:t>Для продления срока пребывания в Резерве необходимо направление в Отдел за 30 (тридцать) рабочих дней до истечения соответствующего срока:</w:t>
      </w:r>
    </w:p>
    <w:p w:rsidR="00602280" w:rsidRDefault="00602280" w:rsidP="00602280">
      <w:pPr>
        <w:pStyle w:val="22"/>
        <w:numPr>
          <w:ilvl w:val="0"/>
          <w:numId w:val="24"/>
        </w:numPr>
        <w:shd w:val="clear" w:color="auto" w:fill="auto"/>
        <w:tabs>
          <w:tab w:val="left" w:pos="932"/>
        </w:tabs>
        <w:spacing w:before="0"/>
        <w:ind w:firstLine="780"/>
      </w:pPr>
      <w:r>
        <w:rPr>
          <w:color w:val="000000"/>
          <w:lang w:bidi="ru-RU"/>
        </w:rPr>
        <w:t>мотивированного представления непосредственного руководителя с подтверждением успешного исполнения гражданином, включенным в Резерв, должностных обязанностей в течение года, предшествующего истечению срока пребывания в Резерве;</w:t>
      </w:r>
    </w:p>
    <w:p w:rsidR="00602280" w:rsidRPr="00602280" w:rsidRDefault="00602280" w:rsidP="0061049E">
      <w:pPr>
        <w:pStyle w:val="22"/>
        <w:numPr>
          <w:ilvl w:val="0"/>
          <w:numId w:val="24"/>
        </w:numPr>
        <w:shd w:val="clear" w:color="auto" w:fill="auto"/>
        <w:tabs>
          <w:tab w:val="left" w:pos="932"/>
        </w:tabs>
        <w:spacing w:before="0"/>
        <w:ind w:firstLine="780"/>
      </w:pPr>
      <w:r w:rsidRPr="00602280">
        <w:rPr>
          <w:color w:val="000000"/>
          <w:lang w:bidi="ru-RU"/>
        </w:rPr>
        <w:t>заявления гражданина, включенного в Резерв, в случае если он является руководителем организации. В указанном случае Отдел вправе истребовать от гражданина дополнительные документы, свидетельствующие о достигнутых положительных результатах управленческой деятельности в соответствующей организации за год, предшествующий истечению предельного срока пребывания в Резерве.</w:t>
      </w:r>
    </w:p>
    <w:p w:rsidR="00602280" w:rsidRDefault="00602280" w:rsidP="00602280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</w:r>
      <w:r w:rsidRPr="00602280">
        <w:rPr>
          <w:color w:val="000000"/>
          <w:lang w:bidi="ru-RU"/>
        </w:rPr>
        <w:t>Для однократного продления срока пребывания в Резерве гражданина, замещающего должность руководителя муниципально</w:t>
      </w:r>
      <w:r>
        <w:rPr>
          <w:color w:val="000000"/>
          <w:lang w:bidi="ru-RU"/>
        </w:rPr>
        <w:t>го учреждения (предприятия), в Отдел</w:t>
      </w:r>
      <w:r w:rsidRPr="00602280">
        <w:rPr>
          <w:color w:val="000000"/>
          <w:lang w:bidi="ru-RU"/>
        </w:rPr>
        <w:t xml:space="preserve"> направляется мотивированное представление с подтверждением успешного исполнения должностных обязанностей, подписанное руководителем органа, осуществляющего полномочия учредителя данного учреждения (предприятия).</w:t>
      </w:r>
    </w:p>
    <w:p w:rsidR="00602280" w:rsidRDefault="00602280" w:rsidP="00602280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BD202B" w:rsidRPr="00BD202B">
        <w:t>16.</w:t>
      </w:r>
      <w:r w:rsidR="00BD202B" w:rsidRPr="00BD202B">
        <w:tab/>
      </w:r>
      <w:r>
        <w:rPr>
          <w:color w:val="000000"/>
          <w:lang w:bidi="ru-RU"/>
        </w:rPr>
        <w:t>Решением Отдела гражданин, исключенный из Резерва, может быть повторно (без прохождения отбора с привлечением экспертного сообщества) включен в Резерв в следующих случаях:</w:t>
      </w:r>
    </w:p>
    <w:p w:rsidR="00602280" w:rsidRPr="00602280" w:rsidRDefault="00602280" w:rsidP="0061049E">
      <w:pPr>
        <w:pStyle w:val="22"/>
        <w:numPr>
          <w:ilvl w:val="0"/>
          <w:numId w:val="24"/>
        </w:numPr>
        <w:shd w:val="clear" w:color="auto" w:fill="auto"/>
        <w:tabs>
          <w:tab w:val="left" w:pos="943"/>
        </w:tabs>
        <w:spacing w:before="0"/>
        <w:ind w:firstLine="780"/>
      </w:pPr>
      <w:r w:rsidRPr="00602280">
        <w:rPr>
          <w:color w:val="000000"/>
          <w:lang w:bidi="ru-RU"/>
        </w:rPr>
        <w:t>исключение связано с назначением из Резерва на равнозначную или вышестоящую должность. Повторное включение в Резерв возможно не ранее чем через 1 год в случае успешного исполнения должностных обязанностей по замещаемой должности, подтвержденного представлением непосредственного руководителя;</w:t>
      </w:r>
    </w:p>
    <w:p w:rsidR="00602280" w:rsidRDefault="00602280" w:rsidP="00602280">
      <w:pPr>
        <w:pStyle w:val="22"/>
        <w:shd w:val="clear" w:color="auto" w:fill="auto"/>
        <w:tabs>
          <w:tab w:val="left" w:pos="0"/>
        </w:tabs>
        <w:spacing w:before="0"/>
      </w:pPr>
      <w:r>
        <w:rPr>
          <w:color w:val="000000"/>
          <w:lang w:bidi="ru-RU"/>
        </w:rPr>
        <w:tab/>
      </w:r>
      <w:r w:rsidRPr="00602280">
        <w:rPr>
          <w:color w:val="000000"/>
          <w:lang w:bidi="ru-RU"/>
        </w:rPr>
        <w:t>-</w:t>
      </w:r>
      <w:r>
        <w:rPr>
          <w:color w:val="000000"/>
          <w:lang w:bidi="ru-RU"/>
        </w:rPr>
        <w:t xml:space="preserve"> </w:t>
      </w:r>
      <w:r w:rsidRPr="00602280">
        <w:rPr>
          <w:color w:val="000000"/>
          <w:lang w:bidi="ru-RU"/>
        </w:rPr>
        <w:t>исключение в связи с достижением предельного срока пребывания в Резерве в статусе временно неработающего. Повторное включение в Резерв возможно не ранее чем через 1 год после трудоустройства в случае успешного исполнения обязанностей по замещаемой должности, подтвержденного представлением непосредственного руководителя.</w:t>
      </w:r>
    </w:p>
    <w:p w:rsidR="00106FFE" w:rsidRDefault="00106FFE" w:rsidP="00602280">
      <w:pPr>
        <w:ind w:firstLine="709"/>
        <w:jc w:val="both"/>
        <w:rPr>
          <w:szCs w:val="28"/>
        </w:rPr>
      </w:pPr>
    </w:p>
    <w:p w:rsidR="00106FFE" w:rsidRDefault="00106FFE" w:rsidP="00106FFE">
      <w:pPr>
        <w:jc w:val="both"/>
        <w:rPr>
          <w:szCs w:val="28"/>
        </w:rPr>
      </w:pPr>
    </w:p>
    <w:p w:rsidR="0058524F" w:rsidRDefault="0058524F" w:rsidP="00106FFE">
      <w:pPr>
        <w:jc w:val="both"/>
        <w:rPr>
          <w:szCs w:val="28"/>
        </w:rPr>
      </w:pPr>
    </w:p>
    <w:p w:rsidR="0058524F" w:rsidRDefault="0058524F" w:rsidP="00106FFE">
      <w:pPr>
        <w:jc w:val="both"/>
        <w:rPr>
          <w:szCs w:val="28"/>
        </w:rPr>
      </w:pPr>
    </w:p>
    <w:p w:rsidR="00602280" w:rsidRPr="0004070F" w:rsidRDefault="00602280" w:rsidP="00602280">
      <w:pPr>
        <w:keepNext/>
        <w:keepLines/>
        <w:framePr w:w="3911" w:h="1945" w:hSpace="180" w:wrap="around" w:vAnchor="text" w:hAnchor="page" w:x="6952" w:y="-132"/>
        <w:widowControl w:val="0"/>
        <w:spacing w:line="324" w:lineRule="exact"/>
        <w:ind w:right="-57"/>
        <w:jc w:val="center"/>
        <w:outlineLvl w:val="4"/>
        <w:rPr>
          <w:b/>
          <w:bCs/>
          <w:szCs w:val="28"/>
          <w:lang w:bidi="ru-RU"/>
        </w:rPr>
      </w:pPr>
      <w:r w:rsidRPr="0004070F">
        <w:rPr>
          <w:b/>
          <w:bCs/>
          <w:color w:val="000000"/>
          <w:szCs w:val="28"/>
          <w:lang w:bidi="ru-RU"/>
        </w:rPr>
        <w:t>Приложение</w:t>
      </w:r>
      <w:r w:rsidR="00395216">
        <w:rPr>
          <w:b/>
          <w:bCs/>
          <w:color w:val="000000"/>
          <w:szCs w:val="28"/>
          <w:lang w:bidi="ru-RU"/>
        </w:rPr>
        <w:t xml:space="preserve"> № 1</w:t>
      </w:r>
    </w:p>
    <w:p w:rsidR="00602280" w:rsidRPr="00DC09EA" w:rsidRDefault="00602280" w:rsidP="00602280">
      <w:pPr>
        <w:framePr w:w="3911" w:h="1945" w:hSpace="180" w:wrap="around" w:vAnchor="text" w:hAnchor="page" w:x="6952" w:y="-132"/>
        <w:jc w:val="center"/>
        <w:rPr>
          <w:b/>
        </w:rPr>
      </w:pPr>
      <w:r w:rsidRPr="0004070F">
        <w:rPr>
          <w:b/>
          <w:bCs/>
          <w:color w:val="000000"/>
          <w:szCs w:val="28"/>
          <w:lang w:bidi="ru-RU"/>
        </w:rPr>
        <w:t>к Порядку формирования</w:t>
      </w:r>
      <w:r w:rsidRPr="0004070F">
        <w:rPr>
          <w:b/>
          <w:bCs/>
          <w:color w:val="000000"/>
          <w:szCs w:val="28"/>
          <w:lang w:bidi="ru-RU"/>
        </w:rPr>
        <w:br/>
        <w:t>и использования резерва</w:t>
      </w:r>
      <w:r w:rsidRPr="0004070F">
        <w:rPr>
          <w:b/>
          <w:bCs/>
          <w:color w:val="000000"/>
          <w:szCs w:val="28"/>
          <w:lang w:bidi="ru-RU"/>
        </w:rPr>
        <w:br/>
        <w:t>управленческих кадров</w:t>
      </w:r>
      <w:r w:rsidRPr="0004070F">
        <w:rPr>
          <w:b/>
          <w:bCs/>
          <w:color w:val="000000"/>
          <w:szCs w:val="28"/>
          <w:lang w:bidi="ru-RU"/>
        </w:rPr>
        <w:br/>
      </w:r>
      <w:r>
        <w:rPr>
          <w:b/>
          <w:bCs/>
          <w:color w:val="000000"/>
          <w:szCs w:val="28"/>
          <w:lang w:bidi="ru-RU"/>
        </w:rPr>
        <w:t>Волоконовского района</w:t>
      </w:r>
    </w:p>
    <w:p w:rsidR="0058524F" w:rsidRDefault="0058524F" w:rsidP="00106FFE">
      <w:pPr>
        <w:jc w:val="both"/>
        <w:rPr>
          <w:szCs w:val="28"/>
        </w:rPr>
      </w:pPr>
    </w:p>
    <w:p w:rsidR="0058524F" w:rsidRDefault="0058524F" w:rsidP="00106FFE">
      <w:pPr>
        <w:jc w:val="both"/>
        <w:rPr>
          <w:szCs w:val="28"/>
        </w:rPr>
      </w:pPr>
    </w:p>
    <w:p w:rsidR="0058524F" w:rsidRDefault="0058524F" w:rsidP="00106FFE">
      <w:pPr>
        <w:jc w:val="both"/>
        <w:rPr>
          <w:szCs w:val="28"/>
        </w:rPr>
      </w:pPr>
    </w:p>
    <w:p w:rsidR="0058524F" w:rsidRDefault="0058524F" w:rsidP="00106FFE">
      <w:pPr>
        <w:jc w:val="both"/>
        <w:rPr>
          <w:szCs w:val="28"/>
        </w:rPr>
      </w:pPr>
    </w:p>
    <w:p w:rsidR="0058524F" w:rsidRDefault="0058524F" w:rsidP="00106FFE">
      <w:pPr>
        <w:jc w:val="both"/>
        <w:rPr>
          <w:szCs w:val="28"/>
        </w:rPr>
      </w:pPr>
    </w:p>
    <w:p w:rsidR="0058524F" w:rsidRDefault="0058524F" w:rsidP="00106FFE">
      <w:pPr>
        <w:jc w:val="both"/>
        <w:rPr>
          <w:szCs w:val="28"/>
        </w:rPr>
      </w:pPr>
    </w:p>
    <w:p w:rsidR="00602280" w:rsidRDefault="00602280" w:rsidP="0004070F">
      <w:pPr>
        <w:keepNext/>
        <w:keepLines/>
        <w:widowControl w:val="0"/>
        <w:spacing w:after="304" w:line="280" w:lineRule="exact"/>
        <w:ind w:left="3080"/>
        <w:outlineLvl w:val="4"/>
        <w:rPr>
          <w:b/>
          <w:bCs/>
          <w:color w:val="000000"/>
          <w:szCs w:val="28"/>
          <w:lang w:bidi="ru-RU"/>
        </w:rPr>
      </w:pPr>
      <w:bookmarkStart w:id="1" w:name="bookmark9"/>
    </w:p>
    <w:p w:rsidR="00B34ABE" w:rsidRDefault="00B34ABE" w:rsidP="0004070F">
      <w:pPr>
        <w:keepNext/>
        <w:keepLines/>
        <w:widowControl w:val="0"/>
        <w:spacing w:after="304" w:line="280" w:lineRule="exact"/>
        <w:ind w:left="3080"/>
        <w:outlineLvl w:val="4"/>
        <w:rPr>
          <w:b/>
          <w:bCs/>
          <w:color w:val="000000"/>
          <w:szCs w:val="28"/>
          <w:lang w:bidi="ru-RU"/>
        </w:rPr>
      </w:pPr>
    </w:p>
    <w:p w:rsidR="0004070F" w:rsidRPr="0004070F" w:rsidRDefault="0004070F" w:rsidP="0004070F">
      <w:pPr>
        <w:keepNext/>
        <w:keepLines/>
        <w:widowControl w:val="0"/>
        <w:spacing w:after="304" w:line="280" w:lineRule="exact"/>
        <w:ind w:left="3080"/>
        <w:outlineLvl w:val="4"/>
        <w:rPr>
          <w:b/>
          <w:bCs/>
          <w:szCs w:val="28"/>
          <w:lang w:bidi="ru-RU"/>
        </w:rPr>
      </w:pPr>
      <w:r w:rsidRPr="0004070F">
        <w:rPr>
          <w:b/>
          <w:bCs/>
          <w:color w:val="000000"/>
          <w:szCs w:val="28"/>
          <w:lang w:bidi="ru-RU"/>
        </w:rPr>
        <w:t>Модель эффективного управленца</w:t>
      </w:r>
      <w:bookmarkEnd w:id="1"/>
    </w:p>
    <w:p w:rsidR="009A5EFB" w:rsidRDefault="009A5EFB" w:rsidP="009A5EFB">
      <w:pPr>
        <w:pStyle w:val="22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ab/>
        <w:t>Модель эффективного управленца описывает должность руководителя в трех плоскостях:</w:t>
      </w:r>
    </w:p>
    <w:p w:rsidR="009A5EFB" w:rsidRPr="009A5EFB" w:rsidRDefault="009A5EFB" w:rsidP="009A5EFB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ab/>
        <w:t>видение - умение мыслить на стратегическом и тактическом уровнях, способность прогнозировать будущее и предвидеть появление проблем;</w:t>
      </w:r>
    </w:p>
    <w:p w:rsidR="009A5EFB" w:rsidRPr="009A5EFB" w:rsidRDefault="009A5EFB" w:rsidP="009A5EFB">
      <w:pPr>
        <w:pStyle w:val="22"/>
        <w:shd w:val="clear" w:color="auto" w:fill="auto"/>
        <w:tabs>
          <w:tab w:val="left" w:pos="0"/>
        </w:tabs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ab/>
        <w:t>действие - способность динамично и поступательно двигаться к достижению нужного результата;</w:t>
      </w:r>
    </w:p>
    <w:p w:rsidR="009A5EFB" w:rsidRPr="009A5EFB" w:rsidRDefault="009A5EFB" w:rsidP="009A5EFB">
      <w:pPr>
        <w:pStyle w:val="22"/>
        <w:shd w:val="clear" w:color="auto" w:fill="auto"/>
        <w:tabs>
          <w:tab w:val="left" w:pos="0"/>
        </w:tabs>
        <w:spacing w:before="0"/>
        <w:rPr>
          <w:b/>
          <w:bCs/>
          <w:color w:val="000000"/>
          <w:lang w:bidi="ru-RU"/>
        </w:rPr>
      </w:pPr>
      <w:r>
        <w:rPr>
          <w:color w:val="000000"/>
          <w:lang w:bidi="ru-RU"/>
        </w:rPr>
        <w:tab/>
        <w:t>взаимодействие - способность выстраивать такие отношения с окружающими, которые помогают добиваться наилучшего результата в работе.</w:t>
      </w:r>
    </w:p>
    <w:p w:rsidR="009A5EFB" w:rsidRDefault="009A5EFB" w:rsidP="009A5EFB">
      <w:pPr>
        <w:pStyle w:val="22"/>
        <w:shd w:val="clear" w:color="auto" w:fill="auto"/>
        <w:tabs>
          <w:tab w:val="left" w:pos="943"/>
        </w:tabs>
        <w:spacing w:before="0"/>
        <w:ind w:left="780"/>
        <w:rPr>
          <w:color w:val="000000"/>
          <w:lang w:bidi="ru-RU"/>
        </w:rPr>
      </w:pPr>
    </w:p>
    <w:p w:rsidR="009A5EFB" w:rsidRDefault="009A5EFB" w:rsidP="009A5EFB">
      <w:pPr>
        <w:pStyle w:val="22"/>
        <w:shd w:val="clear" w:color="auto" w:fill="auto"/>
        <w:tabs>
          <w:tab w:val="left" w:pos="943"/>
        </w:tabs>
        <w:spacing w:before="0"/>
        <w:ind w:left="780"/>
        <w:rPr>
          <w:color w:val="000000"/>
          <w:lang w:bidi="ru-RU"/>
        </w:rPr>
      </w:pPr>
    </w:p>
    <w:p w:rsidR="0004070F" w:rsidRDefault="0004070F" w:rsidP="009A5EFB">
      <w:pPr>
        <w:pStyle w:val="22"/>
        <w:shd w:val="clear" w:color="auto" w:fill="auto"/>
        <w:tabs>
          <w:tab w:val="left" w:pos="943"/>
        </w:tabs>
        <w:spacing w:before="0"/>
        <w:ind w:left="780"/>
        <w:jc w:val="center"/>
        <w:rPr>
          <w:b/>
          <w:bCs/>
          <w:color w:val="000000"/>
          <w:lang w:bidi="ru-RU"/>
        </w:rPr>
      </w:pPr>
      <w:r w:rsidRPr="0004070F">
        <w:rPr>
          <w:b/>
          <w:bCs/>
          <w:color w:val="000000"/>
          <w:lang w:bidi="ru-RU"/>
        </w:rPr>
        <w:t xml:space="preserve">Профиль должности при формировании </w:t>
      </w:r>
      <w:r>
        <w:rPr>
          <w:b/>
          <w:bCs/>
          <w:color w:val="000000"/>
          <w:lang w:bidi="ru-RU"/>
        </w:rPr>
        <w:t>Отделом</w:t>
      </w:r>
      <w:r w:rsidRPr="0004070F">
        <w:rPr>
          <w:b/>
          <w:bCs/>
          <w:color w:val="000000"/>
          <w:lang w:bidi="ru-RU"/>
        </w:rPr>
        <w:t xml:space="preserve"> резерва</w:t>
      </w:r>
      <w:r w:rsidRPr="0004070F">
        <w:rPr>
          <w:b/>
          <w:bCs/>
          <w:color w:val="000000"/>
          <w:lang w:bidi="ru-RU"/>
        </w:rPr>
        <w:br/>
        <w:t xml:space="preserve">управленческих кадров </w:t>
      </w:r>
      <w:r>
        <w:rPr>
          <w:b/>
          <w:bCs/>
          <w:color w:val="000000"/>
          <w:lang w:bidi="ru-RU"/>
        </w:rPr>
        <w:t>Волоконовского</w:t>
      </w:r>
      <w:r w:rsidR="00B34ABE">
        <w:rPr>
          <w:b/>
          <w:bCs/>
          <w:color w:val="000000"/>
          <w:lang w:bidi="ru-RU"/>
        </w:rPr>
        <w:t xml:space="preserve"> </w:t>
      </w:r>
      <w:r>
        <w:rPr>
          <w:b/>
          <w:bCs/>
          <w:color w:val="000000"/>
          <w:lang w:bidi="ru-RU"/>
        </w:rPr>
        <w:t>района</w:t>
      </w:r>
      <w:r w:rsidRPr="0004070F">
        <w:rPr>
          <w:b/>
          <w:bCs/>
          <w:color w:val="000000"/>
          <w:lang w:bidi="ru-RU"/>
        </w:rPr>
        <w:t xml:space="preserve"> по результатам отбора</w:t>
      </w:r>
      <w:r w:rsidR="009A5EFB">
        <w:rPr>
          <w:b/>
          <w:bCs/>
          <w:color w:val="000000"/>
          <w:lang w:bidi="ru-RU"/>
        </w:rPr>
        <w:t xml:space="preserve"> </w:t>
      </w:r>
      <w:r w:rsidRPr="0004070F">
        <w:rPr>
          <w:b/>
          <w:bCs/>
          <w:color w:val="000000"/>
          <w:lang w:bidi="ru-RU"/>
        </w:rPr>
        <w:t>с привлечением экспертного сообщества</w:t>
      </w:r>
    </w:p>
    <w:tbl>
      <w:tblPr>
        <w:tblpPr w:leftFromText="180" w:rightFromText="180" w:vertAnchor="text" w:horzAnchor="margin" w:tblpXSpec="center" w:tblpY="127"/>
        <w:tblOverlap w:val="never"/>
        <w:tblW w:w="9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7171"/>
      </w:tblGrid>
      <w:tr w:rsidR="009A5EFB" w:rsidRPr="0004070F" w:rsidTr="00A7083C">
        <w:trPr>
          <w:trHeight w:hRule="exact" w:val="9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FB" w:rsidRPr="0004070F" w:rsidRDefault="009A5EFB" w:rsidP="009A5EFB">
            <w:pPr>
              <w:widowControl w:val="0"/>
              <w:spacing w:after="120"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Категория</w:t>
            </w:r>
          </w:p>
          <w:p w:rsidR="009A5EFB" w:rsidRPr="0004070F" w:rsidRDefault="009A5EFB" w:rsidP="009A5EFB">
            <w:pPr>
              <w:widowControl w:val="0"/>
              <w:spacing w:before="120"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должности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EFB" w:rsidRPr="0004070F" w:rsidRDefault="009A5EFB" w:rsidP="009A5EFB">
            <w:pPr>
              <w:widowControl w:val="0"/>
              <w:numPr>
                <w:ilvl w:val="0"/>
                <w:numId w:val="10"/>
              </w:numPr>
              <w:tabs>
                <w:tab w:val="left" w:pos="191"/>
              </w:tabs>
              <w:spacing w:line="324" w:lineRule="exact"/>
              <w:ind w:right="104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 xml:space="preserve">должности, относящиеся к главной и высшей группам должностей </w:t>
            </w:r>
            <w:r>
              <w:rPr>
                <w:color w:val="000000"/>
                <w:szCs w:val="28"/>
                <w:lang w:bidi="ru-RU"/>
              </w:rPr>
              <w:t>муниципальной</w:t>
            </w:r>
            <w:r w:rsidRPr="0004070F">
              <w:rPr>
                <w:color w:val="000000"/>
                <w:szCs w:val="28"/>
                <w:lang w:bidi="ru-RU"/>
              </w:rPr>
              <w:t xml:space="preserve"> службы </w:t>
            </w:r>
            <w:r>
              <w:rPr>
                <w:color w:val="000000"/>
                <w:szCs w:val="28"/>
                <w:lang w:bidi="ru-RU"/>
              </w:rPr>
              <w:t>района</w:t>
            </w:r>
          </w:p>
        </w:tc>
      </w:tr>
      <w:tr w:rsidR="009A5EFB" w:rsidRPr="0004070F" w:rsidTr="00A7083C">
        <w:trPr>
          <w:trHeight w:hRule="exact" w:val="4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EFB" w:rsidRPr="0004070F" w:rsidRDefault="009A5EFB" w:rsidP="009A5EFB">
            <w:pPr>
              <w:widowControl w:val="0"/>
              <w:spacing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Образование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EFB" w:rsidRPr="0004070F" w:rsidRDefault="009A5EFB" w:rsidP="009A5EFB">
            <w:pPr>
              <w:widowControl w:val="0"/>
              <w:spacing w:line="280" w:lineRule="exact"/>
              <w:ind w:right="104"/>
              <w:jc w:val="both"/>
              <w:rPr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 xml:space="preserve">- </w:t>
            </w:r>
            <w:r w:rsidRPr="0004070F">
              <w:rPr>
                <w:color w:val="000000"/>
                <w:szCs w:val="28"/>
                <w:lang w:bidi="ru-RU"/>
              </w:rPr>
              <w:t>высшее образование</w:t>
            </w:r>
          </w:p>
        </w:tc>
      </w:tr>
      <w:tr w:rsidR="009A5EFB" w:rsidRPr="0004070F" w:rsidTr="00A7083C">
        <w:trPr>
          <w:trHeight w:hRule="exact" w:val="20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FB" w:rsidRPr="0004070F" w:rsidRDefault="009A5EFB" w:rsidP="009A5EFB">
            <w:pPr>
              <w:widowControl w:val="0"/>
              <w:spacing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Опыт работы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EFB" w:rsidRPr="0004070F" w:rsidRDefault="009A5EFB" w:rsidP="009A5EFB">
            <w:pPr>
              <w:widowControl w:val="0"/>
              <w:spacing w:line="328" w:lineRule="exact"/>
              <w:ind w:right="104"/>
              <w:jc w:val="both"/>
              <w:rPr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 xml:space="preserve">- </w:t>
            </w:r>
            <w:r w:rsidRPr="0004070F">
              <w:rPr>
                <w:color w:val="000000"/>
                <w:szCs w:val="28"/>
                <w:lang w:bidi="ru-RU"/>
              </w:rPr>
              <w:t>не менее трех лет опыта профессиональной и</w:t>
            </w:r>
            <w:r w:rsidR="00540D4D">
              <w:rPr>
                <w:color w:val="000000"/>
                <w:szCs w:val="28"/>
                <w:lang w:bidi="ru-RU"/>
              </w:rPr>
              <w:t>ли</w:t>
            </w:r>
            <w:r w:rsidRPr="0004070F">
              <w:rPr>
                <w:color w:val="000000"/>
                <w:szCs w:val="28"/>
                <w:lang w:bidi="ru-RU"/>
              </w:rPr>
              <w:t xml:space="preserve"> управленческой деятельности</w:t>
            </w:r>
            <w:r>
              <w:rPr>
                <w:color w:val="000000"/>
                <w:szCs w:val="28"/>
                <w:lang w:bidi="ru-RU"/>
              </w:rPr>
              <w:t xml:space="preserve"> (указанное требование не предъявляется к финалистам и победителям завершенных районных, региональных и Всероссийских конкурсов управленцев)</w:t>
            </w:r>
          </w:p>
        </w:tc>
      </w:tr>
      <w:tr w:rsidR="009A5EFB" w:rsidRPr="0004070F" w:rsidTr="00A7083C">
        <w:trPr>
          <w:trHeight w:hRule="exact" w:val="124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FB" w:rsidRPr="0004070F" w:rsidRDefault="009A5EFB" w:rsidP="009A5EFB">
            <w:pPr>
              <w:widowControl w:val="0"/>
              <w:spacing w:after="60"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Дополнительные</w:t>
            </w:r>
          </w:p>
          <w:p w:rsidR="009A5EFB" w:rsidRPr="0004070F" w:rsidRDefault="009A5EFB" w:rsidP="009A5EFB">
            <w:pPr>
              <w:widowControl w:val="0"/>
              <w:spacing w:before="60"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требования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EFB" w:rsidRPr="0004070F" w:rsidRDefault="009A5EFB" w:rsidP="009A5EFB">
            <w:pPr>
              <w:widowControl w:val="0"/>
              <w:numPr>
                <w:ilvl w:val="0"/>
                <w:numId w:val="11"/>
              </w:numPr>
              <w:tabs>
                <w:tab w:val="left" w:pos="166"/>
              </w:tabs>
              <w:spacing w:line="324" w:lineRule="exact"/>
              <w:ind w:right="104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навыки владения персональным компьютером;</w:t>
            </w:r>
          </w:p>
          <w:p w:rsidR="009A5EFB" w:rsidRPr="0004070F" w:rsidRDefault="009A5EFB" w:rsidP="009A5EFB">
            <w:pPr>
              <w:widowControl w:val="0"/>
              <w:numPr>
                <w:ilvl w:val="0"/>
                <w:numId w:val="11"/>
              </w:numPr>
              <w:tabs>
                <w:tab w:val="left" w:pos="245"/>
              </w:tabs>
              <w:spacing w:line="324" w:lineRule="exact"/>
              <w:ind w:right="104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наличие профессиональных достижений (требование не является обязательным)</w:t>
            </w:r>
          </w:p>
        </w:tc>
      </w:tr>
      <w:tr w:rsidR="009A5EFB" w:rsidRPr="0004070F" w:rsidTr="00A7083C">
        <w:trPr>
          <w:trHeight w:hRule="exact" w:val="207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EFB" w:rsidRPr="0004070F" w:rsidRDefault="009A5EFB" w:rsidP="009A5EFB">
            <w:pPr>
              <w:widowControl w:val="0"/>
              <w:spacing w:after="60"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Опыт</w:t>
            </w:r>
          </w:p>
          <w:p w:rsidR="009A5EFB" w:rsidRPr="0004070F" w:rsidRDefault="009A5EFB" w:rsidP="009A5EFB">
            <w:pPr>
              <w:widowControl w:val="0"/>
              <w:spacing w:before="60"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взаимодействия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EFB" w:rsidRPr="0004070F" w:rsidRDefault="009A5EFB" w:rsidP="009A5EFB">
            <w:pPr>
              <w:widowControl w:val="0"/>
              <w:spacing w:line="324" w:lineRule="exact"/>
              <w:ind w:right="104"/>
              <w:jc w:val="both"/>
              <w:rPr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 xml:space="preserve">- </w:t>
            </w:r>
            <w:r w:rsidRPr="0004070F">
              <w:rPr>
                <w:color w:val="000000"/>
                <w:szCs w:val="28"/>
                <w:lang w:bidi="ru-RU"/>
              </w:rPr>
              <w:t>наличие опыта взаимодействия с федеральными и региональными органами власти, органами местного самоуправления, с предприятиями, учреждениями и организациями различных форм собственности (требование не является обязательным)</w:t>
            </w:r>
          </w:p>
        </w:tc>
      </w:tr>
      <w:tr w:rsidR="009A5EFB" w:rsidRPr="0004070F" w:rsidTr="00A7083C">
        <w:trPr>
          <w:trHeight w:hRule="exact" w:val="242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FB" w:rsidRPr="0004070F" w:rsidRDefault="009A5EFB" w:rsidP="009A5EFB">
            <w:pPr>
              <w:widowControl w:val="0"/>
              <w:spacing w:after="60"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lastRenderedPageBreak/>
              <w:t>Функциональные</w:t>
            </w:r>
          </w:p>
          <w:p w:rsidR="009A5EFB" w:rsidRPr="0004070F" w:rsidRDefault="009A5EFB" w:rsidP="009A5EFB">
            <w:pPr>
              <w:widowControl w:val="0"/>
              <w:spacing w:before="60"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обязанности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FB" w:rsidRPr="0004070F" w:rsidRDefault="009A5EFB" w:rsidP="009A5EFB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after="60" w:line="280" w:lineRule="exact"/>
              <w:ind w:right="104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прогнозирование и планирование;</w:t>
            </w:r>
          </w:p>
          <w:p w:rsidR="009A5EFB" w:rsidRPr="002A5003" w:rsidRDefault="009A5EFB" w:rsidP="009A5EFB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before="60" w:line="280" w:lineRule="exact"/>
              <w:ind w:right="104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оценка ситуации и постановка целей;</w:t>
            </w:r>
          </w:p>
          <w:p w:rsidR="009A5EFB" w:rsidRPr="002A5003" w:rsidRDefault="009A5EFB" w:rsidP="009A5EFB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before="60" w:line="280" w:lineRule="exact"/>
              <w:ind w:right="104"/>
              <w:jc w:val="both"/>
              <w:rPr>
                <w:szCs w:val="28"/>
                <w:lang w:bidi="ru-RU"/>
              </w:rPr>
            </w:pPr>
            <w:r w:rsidRPr="002A5003">
              <w:rPr>
                <w:szCs w:val="28"/>
                <w:lang w:bidi="ru-RU"/>
              </w:rPr>
              <w:t>выработка и принятие управленческих решений;</w:t>
            </w:r>
          </w:p>
          <w:p w:rsidR="009A5EFB" w:rsidRPr="002A5003" w:rsidRDefault="009A5EFB" w:rsidP="009A5EFB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before="60" w:line="280" w:lineRule="exact"/>
              <w:ind w:right="104"/>
              <w:jc w:val="both"/>
              <w:rPr>
                <w:szCs w:val="28"/>
                <w:lang w:bidi="ru-RU"/>
              </w:rPr>
            </w:pPr>
            <w:r w:rsidRPr="002A5003">
              <w:rPr>
                <w:szCs w:val="28"/>
                <w:lang w:bidi="ru-RU"/>
              </w:rPr>
              <w:t>организация работы и эффективного взаимодействия;</w:t>
            </w:r>
          </w:p>
          <w:p w:rsidR="009A5EFB" w:rsidRPr="002A5003" w:rsidRDefault="009A5EFB" w:rsidP="009A5EFB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before="60" w:line="280" w:lineRule="exact"/>
              <w:ind w:right="104"/>
              <w:jc w:val="both"/>
              <w:rPr>
                <w:szCs w:val="28"/>
                <w:lang w:bidi="ru-RU"/>
              </w:rPr>
            </w:pPr>
            <w:r w:rsidRPr="002A5003">
              <w:rPr>
                <w:szCs w:val="28"/>
                <w:lang w:bidi="ru-RU"/>
              </w:rPr>
              <w:t>координирование и руководство деятельностью;</w:t>
            </w:r>
          </w:p>
          <w:p w:rsidR="009A5EFB" w:rsidRPr="002A5003" w:rsidRDefault="009A5EFB" w:rsidP="009A5EFB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before="60" w:line="280" w:lineRule="exact"/>
              <w:ind w:right="104"/>
              <w:jc w:val="both"/>
              <w:rPr>
                <w:szCs w:val="28"/>
                <w:lang w:bidi="ru-RU"/>
              </w:rPr>
            </w:pPr>
            <w:r w:rsidRPr="002A5003">
              <w:rPr>
                <w:szCs w:val="28"/>
                <w:lang w:bidi="ru-RU"/>
              </w:rPr>
              <w:t>контроль исполнения и результатов поставленных задач;</w:t>
            </w:r>
          </w:p>
          <w:p w:rsidR="009A5EFB" w:rsidRPr="0004070F" w:rsidRDefault="009A5EFB" w:rsidP="009A5EFB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before="60" w:line="280" w:lineRule="exact"/>
              <w:ind w:right="104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стимулирование и мотивирование сотрудников</w:t>
            </w:r>
          </w:p>
        </w:tc>
      </w:tr>
      <w:tr w:rsidR="00A7083C" w:rsidRPr="0004070F" w:rsidTr="00A7083C">
        <w:trPr>
          <w:trHeight w:hRule="exact" w:val="663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83C" w:rsidRPr="0004070F" w:rsidRDefault="00A7083C" w:rsidP="009A5EFB">
            <w:pPr>
              <w:widowControl w:val="0"/>
              <w:spacing w:after="60"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Личностные качества (особенности)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способность к лидерству;</w:t>
            </w:r>
          </w:p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умение формировать команду единомышленников;</w:t>
            </w:r>
          </w:p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умение управлять;</w:t>
            </w:r>
          </w:p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умение вдохновлять, объединять общей идеей, убеждать и влиять на людей;</w:t>
            </w:r>
          </w:p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коммуникабельность, дипломатичность, способность к установлению и поддержанию контактов;</w:t>
            </w:r>
          </w:p>
          <w:p w:rsidR="00A7083C" w:rsidRPr="002A5003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умение выступать публично;</w:t>
            </w:r>
          </w:p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требовательность, настойчивость, способность преодолевать препятствия и упорно достигать поставленных целей;</w:t>
            </w:r>
          </w:p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245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уверенность в себе, умение противостоять влиянию окружающих;</w:t>
            </w:r>
          </w:p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умение принимать решения, способность быстро реагировать, быстро адаптироваться к изменениям, находить новые варианты решений;</w:t>
            </w:r>
          </w:p>
          <w:p w:rsidR="00A7083C" w:rsidRPr="0004070F" w:rsidRDefault="00A7083C" w:rsidP="00A7083C">
            <w:pPr>
              <w:widowControl w:val="0"/>
              <w:spacing w:line="320" w:lineRule="exact"/>
              <w:ind w:right="90"/>
              <w:jc w:val="both"/>
              <w:rPr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 xml:space="preserve">- </w:t>
            </w:r>
            <w:r w:rsidRPr="0004070F">
              <w:rPr>
                <w:color w:val="000000"/>
                <w:szCs w:val="28"/>
                <w:lang w:bidi="ru-RU"/>
              </w:rPr>
              <w:t>умение постоянно действовать, активность с выраженной мотивацией на достижение успеха, умение мотивировать других;</w:t>
            </w:r>
          </w:p>
          <w:p w:rsidR="00A7083C" w:rsidRPr="0004070F" w:rsidRDefault="00A7083C" w:rsidP="00A7083C">
            <w:pPr>
              <w:widowControl w:val="0"/>
              <w:numPr>
                <w:ilvl w:val="0"/>
                <w:numId w:val="12"/>
              </w:numPr>
              <w:tabs>
                <w:tab w:val="left" w:pos="166"/>
              </w:tabs>
              <w:spacing w:after="60" w:line="280" w:lineRule="exact"/>
              <w:ind w:right="104"/>
              <w:jc w:val="both"/>
              <w:rPr>
                <w:color w:val="000000"/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стратегическое и структурированное (системное) мышление</w:t>
            </w:r>
          </w:p>
        </w:tc>
      </w:tr>
    </w:tbl>
    <w:p w:rsidR="007349AE" w:rsidRPr="0004070F" w:rsidRDefault="007349AE" w:rsidP="005F69E0">
      <w:pPr>
        <w:widowControl w:val="0"/>
        <w:pBdr>
          <w:bottom w:val="single" w:sz="4" w:space="1" w:color="auto"/>
        </w:pBdr>
        <w:spacing w:line="324" w:lineRule="exact"/>
        <w:ind w:left="60"/>
        <w:jc w:val="center"/>
        <w:rPr>
          <w:b/>
          <w:bCs/>
          <w:szCs w:val="28"/>
          <w:lang w:bidi="ru-RU"/>
        </w:rPr>
      </w:pPr>
    </w:p>
    <w:p w:rsidR="0004070F" w:rsidRPr="0004070F" w:rsidRDefault="0004070F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4070F" w:rsidRDefault="0004070F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26B2A" w:rsidRDefault="00226B2A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Style w:val="ac"/>
        <w:tblW w:w="9632" w:type="dxa"/>
        <w:tblLook w:val="04A0" w:firstRow="1" w:lastRow="0" w:firstColumn="1" w:lastColumn="0" w:noHBand="0" w:noVBand="1"/>
      </w:tblPr>
      <w:tblGrid>
        <w:gridCol w:w="846"/>
        <w:gridCol w:w="2407"/>
        <w:gridCol w:w="3972"/>
        <w:gridCol w:w="2407"/>
      </w:tblGrid>
      <w:tr w:rsidR="00226B2A" w:rsidTr="00BF455C">
        <w:tc>
          <w:tcPr>
            <w:tcW w:w="7225" w:type="dxa"/>
            <w:gridSpan w:val="3"/>
          </w:tcPr>
          <w:p w:rsidR="00226B2A" w:rsidRPr="00226B2A" w:rsidRDefault="00226B2A" w:rsidP="00226B2A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Компетенции</w:t>
            </w:r>
          </w:p>
        </w:tc>
        <w:tc>
          <w:tcPr>
            <w:tcW w:w="2407" w:type="dxa"/>
          </w:tcPr>
          <w:p w:rsidR="00226B2A" w:rsidRPr="00226B2A" w:rsidRDefault="00226B2A" w:rsidP="00226B2A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Уровень выраженности</w:t>
            </w:r>
          </w:p>
        </w:tc>
      </w:tr>
      <w:tr w:rsidR="00226B2A" w:rsidTr="00BF455C">
        <w:tc>
          <w:tcPr>
            <w:tcW w:w="9632" w:type="dxa"/>
            <w:gridSpan w:val="4"/>
          </w:tcPr>
          <w:p w:rsidR="00226B2A" w:rsidRPr="00226B2A" w:rsidRDefault="00226B2A" w:rsidP="00226B2A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lastRenderedPageBreak/>
              <w:t>1. Управленческие</w:t>
            </w:r>
          </w:p>
        </w:tc>
      </w:tr>
      <w:tr w:rsidR="00BF455C" w:rsidTr="00BF455C">
        <w:tc>
          <w:tcPr>
            <w:tcW w:w="846" w:type="dxa"/>
            <w:vMerge w:val="restart"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F455C">
              <w:rPr>
                <w:rFonts w:eastAsia="Arial Unicode MS"/>
                <w:color w:val="000000"/>
                <w:szCs w:val="28"/>
                <w:lang w:bidi="ru-RU"/>
              </w:rPr>
              <w:t>1.1.</w:t>
            </w:r>
          </w:p>
        </w:tc>
        <w:tc>
          <w:tcPr>
            <w:tcW w:w="2407" w:type="dxa"/>
            <w:vMerge w:val="restart"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Управление стратегией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55C" w:rsidRDefault="00BF455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Прогнозирование ситуации</w:t>
            </w:r>
          </w:p>
          <w:p w:rsidR="00BF455C" w:rsidRPr="0004070F" w:rsidRDefault="00BF455C" w:rsidP="00BF455C">
            <w:pPr>
              <w:widowControl w:val="0"/>
              <w:spacing w:line="280" w:lineRule="exact"/>
              <w:rPr>
                <w:szCs w:val="28"/>
                <w:lang w:bidi="ru-RU"/>
              </w:rPr>
            </w:pPr>
          </w:p>
        </w:tc>
        <w:tc>
          <w:tcPr>
            <w:tcW w:w="2407" w:type="dxa"/>
          </w:tcPr>
          <w:p w:rsidR="00BF455C" w:rsidRPr="00BF455C" w:rsidRDefault="00BF455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BF455C" w:rsidTr="00BF455C">
        <w:tc>
          <w:tcPr>
            <w:tcW w:w="846" w:type="dxa"/>
            <w:vMerge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55C" w:rsidRPr="0004070F" w:rsidRDefault="00BF455C" w:rsidP="00BF455C">
            <w:pPr>
              <w:widowControl w:val="0"/>
              <w:spacing w:line="324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Стратегическое планирование и целеполагание</w:t>
            </w:r>
          </w:p>
        </w:tc>
        <w:tc>
          <w:tcPr>
            <w:tcW w:w="2407" w:type="dxa"/>
          </w:tcPr>
          <w:p w:rsidR="00BF455C" w:rsidRPr="00BF455C" w:rsidRDefault="00BF455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BF455C" w:rsidTr="00BF455C">
        <w:tc>
          <w:tcPr>
            <w:tcW w:w="846" w:type="dxa"/>
            <w:vMerge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55C" w:rsidRPr="0004070F" w:rsidRDefault="00BF455C" w:rsidP="00BF455C">
            <w:pPr>
              <w:widowControl w:val="0"/>
              <w:spacing w:line="280" w:lineRule="exact"/>
              <w:rPr>
                <w:szCs w:val="28"/>
                <w:lang w:bidi="ru-RU"/>
              </w:rPr>
            </w:pPr>
            <w:r w:rsidRPr="0004070F">
              <w:rPr>
                <w:color w:val="000000"/>
                <w:szCs w:val="28"/>
                <w:lang w:bidi="ru-RU"/>
              </w:rPr>
              <w:t>Инновационность</w:t>
            </w:r>
          </w:p>
        </w:tc>
        <w:tc>
          <w:tcPr>
            <w:tcW w:w="2407" w:type="dxa"/>
          </w:tcPr>
          <w:p w:rsidR="00BF455C" w:rsidRPr="00BF455C" w:rsidRDefault="00BF455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BF455C" w:rsidTr="00BF455C">
        <w:tc>
          <w:tcPr>
            <w:tcW w:w="846" w:type="dxa"/>
            <w:vMerge w:val="restart"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1.2.</w:t>
            </w:r>
          </w:p>
        </w:tc>
        <w:tc>
          <w:tcPr>
            <w:tcW w:w="2407" w:type="dxa"/>
            <w:vMerge w:val="restart"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Управление информацией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55C" w:rsidRDefault="00BF455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Анализ информации</w:t>
            </w:r>
          </w:p>
          <w:p w:rsidR="00BF455C" w:rsidRPr="0004070F" w:rsidRDefault="00BF455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</w:tcPr>
          <w:p w:rsidR="00BF455C" w:rsidRDefault="00BF455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BF455C" w:rsidTr="00BF455C">
        <w:tc>
          <w:tcPr>
            <w:tcW w:w="846" w:type="dxa"/>
            <w:vMerge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BF455C" w:rsidRPr="00BF455C" w:rsidRDefault="00BF455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55C" w:rsidRPr="0004070F" w:rsidRDefault="00BF455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Принятие решений</w:t>
            </w:r>
          </w:p>
        </w:tc>
        <w:tc>
          <w:tcPr>
            <w:tcW w:w="2407" w:type="dxa"/>
          </w:tcPr>
          <w:p w:rsidR="00BF455C" w:rsidRDefault="00BF455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 w:val="restart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1.3.</w:t>
            </w:r>
          </w:p>
        </w:tc>
        <w:tc>
          <w:tcPr>
            <w:tcW w:w="2407" w:type="dxa"/>
            <w:vMerge w:val="restart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Управление людьми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Лидерство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Мотивация и развитие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Формирование команды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Управление исполнением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Делегирование полномочий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 w:val="restart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1.4.</w:t>
            </w:r>
          </w:p>
        </w:tc>
        <w:tc>
          <w:tcPr>
            <w:tcW w:w="2407" w:type="dxa"/>
            <w:vMerge w:val="restart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Управление процессами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Планирование и организация деятельности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 xml:space="preserve">Управление ресурсами и контроль эффективности </w:t>
            </w:r>
            <w:r>
              <w:rPr>
                <w:color w:val="000000"/>
                <w:szCs w:val="28"/>
                <w:lang w:bidi="ru-RU"/>
              </w:rPr>
              <w:lastRenderedPageBreak/>
              <w:t>процессов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lastRenderedPageBreak/>
              <w:t>3</w:t>
            </w:r>
          </w:p>
        </w:tc>
      </w:tr>
      <w:tr w:rsidR="009E248C" w:rsidTr="00BF455C">
        <w:tc>
          <w:tcPr>
            <w:tcW w:w="846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Ориентация на результат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 w:val="restart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1.5.</w:t>
            </w:r>
          </w:p>
        </w:tc>
        <w:tc>
          <w:tcPr>
            <w:tcW w:w="2407" w:type="dxa"/>
            <w:vMerge w:val="restart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Управление коммуникациями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Эффективная коммуникация</w:t>
            </w:r>
          </w:p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BF455C">
        <w:tc>
          <w:tcPr>
            <w:tcW w:w="846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  <w:vMerge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Сотрудничество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CA140F">
        <w:tc>
          <w:tcPr>
            <w:tcW w:w="9632" w:type="dxa"/>
            <w:gridSpan w:val="4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2. Профессиональные</w:t>
            </w:r>
          </w:p>
        </w:tc>
      </w:tr>
      <w:tr w:rsidR="009E248C" w:rsidTr="00CA140F">
        <w:tc>
          <w:tcPr>
            <w:tcW w:w="846" w:type="dxa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2.1.</w:t>
            </w:r>
          </w:p>
        </w:tc>
        <w:tc>
          <w:tcPr>
            <w:tcW w:w="6379" w:type="dxa"/>
            <w:gridSpan w:val="2"/>
          </w:tcPr>
          <w:p w:rsidR="009E248C" w:rsidRPr="0004070F" w:rsidRDefault="009E248C" w:rsidP="009E248C">
            <w:pPr>
              <w:widowControl w:val="0"/>
              <w:spacing w:line="280" w:lineRule="exact"/>
              <w:jc w:val="both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Знание основ экономической и управленческой деятельности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CA140F">
        <w:tc>
          <w:tcPr>
            <w:tcW w:w="846" w:type="dxa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2.2.</w:t>
            </w:r>
          </w:p>
        </w:tc>
        <w:tc>
          <w:tcPr>
            <w:tcW w:w="6379" w:type="dxa"/>
            <w:gridSpan w:val="2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Знание законодательства о муниципальной службе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CA140F">
        <w:tc>
          <w:tcPr>
            <w:tcW w:w="846" w:type="dxa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2.3.</w:t>
            </w:r>
          </w:p>
        </w:tc>
        <w:tc>
          <w:tcPr>
            <w:tcW w:w="6379" w:type="dxa"/>
            <w:gridSpan w:val="2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Понимание структуры общественных институтов и политических процессов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CA140F">
        <w:tc>
          <w:tcPr>
            <w:tcW w:w="846" w:type="dxa"/>
          </w:tcPr>
          <w:p w:rsidR="009E248C" w:rsidRPr="00BF455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2.4.</w:t>
            </w:r>
          </w:p>
        </w:tc>
        <w:tc>
          <w:tcPr>
            <w:tcW w:w="6379" w:type="dxa"/>
            <w:gridSpan w:val="2"/>
          </w:tcPr>
          <w:p w:rsidR="009E248C" w:rsidRPr="0004070F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Навык управления персоналом</w:t>
            </w: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</w:tr>
      <w:tr w:rsidR="009E248C" w:rsidTr="00CA140F">
        <w:tc>
          <w:tcPr>
            <w:tcW w:w="846" w:type="dxa"/>
          </w:tcPr>
          <w:p w:rsidR="009E248C" w:rsidRDefault="009E248C" w:rsidP="00BF455C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6379" w:type="dxa"/>
            <w:gridSpan w:val="2"/>
          </w:tcPr>
          <w:p w:rsidR="009E248C" w:rsidRDefault="009E248C" w:rsidP="00BF455C">
            <w:pPr>
              <w:widowControl w:val="0"/>
              <w:spacing w:line="280" w:lineRule="exact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407" w:type="dxa"/>
          </w:tcPr>
          <w:p w:rsidR="009E248C" w:rsidRDefault="009E248C" w:rsidP="00BF455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</w:tr>
    </w:tbl>
    <w:p w:rsidR="00226B2A" w:rsidRDefault="00226B2A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26B2A" w:rsidRDefault="00226B2A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26B2A" w:rsidRDefault="00226B2A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26B2A" w:rsidRDefault="00226B2A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Pr="009E248C" w:rsidRDefault="009E248C" w:rsidP="0004070F">
      <w:pPr>
        <w:widowControl w:val="0"/>
        <w:rPr>
          <w:rFonts w:eastAsia="Arial Unicode MS"/>
          <w:b/>
          <w:color w:val="000000"/>
          <w:szCs w:val="28"/>
          <w:lang w:bidi="ru-RU"/>
        </w:rPr>
      </w:pPr>
      <w:r w:rsidRPr="009E248C">
        <w:rPr>
          <w:rFonts w:eastAsia="Arial Unicode MS"/>
          <w:b/>
          <w:color w:val="000000"/>
          <w:szCs w:val="28"/>
          <w:lang w:bidi="ru-RU"/>
        </w:rPr>
        <w:t>Отрасль деятельности</w:t>
      </w: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9E248C" w:rsidTr="009E248C">
        <w:tc>
          <w:tcPr>
            <w:tcW w:w="846" w:type="dxa"/>
          </w:tcPr>
          <w:p w:rsidR="009E248C" w:rsidRDefault="009E248C" w:rsidP="009E248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№ п/п</w:t>
            </w:r>
          </w:p>
        </w:tc>
        <w:tc>
          <w:tcPr>
            <w:tcW w:w="8788" w:type="dxa"/>
          </w:tcPr>
          <w:p w:rsidR="009E248C" w:rsidRDefault="009E248C" w:rsidP="009E248C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Наименование отрасли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</w:t>
            </w:r>
          </w:p>
        </w:tc>
        <w:tc>
          <w:tcPr>
            <w:tcW w:w="8788" w:type="dxa"/>
          </w:tcPr>
          <w:p w:rsidR="009E248C" w:rsidRPr="000571A0" w:rsidRDefault="009E248C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Fonts w:eastAsia="Arial Unicode MS"/>
                <w:color w:val="000000"/>
                <w:szCs w:val="28"/>
                <w:lang w:bidi="ru-RU"/>
              </w:rPr>
              <w:t>Экономическое развитие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2</w:t>
            </w:r>
          </w:p>
        </w:tc>
        <w:tc>
          <w:tcPr>
            <w:tcW w:w="8788" w:type="dxa"/>
          </w:tcPr>
          <w:p w:rsidR="009E248C" w:rsidRPr="000571A0" w:rsidRDefault="009E248C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Строительство и жилищно-коммунальное хозяйство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3</w:t>
            </w:r>
          </w:p>
        </w:tc>
        <w:tc>
          <w:tcPr>
            <w:tcW w:w="8788" w:type="dxa"/>
          </w:tcPr>
          <w:p w:rsidR="009E248C" w:rsidRPr="000571A0" w:rsidRDefault="009E248C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Здравоохранение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4</w:t>
            </w:r>
          </w:p>
        </w:tc>
        <w:tc>
          <w:tcPr>
            <w:tcW w:w="8788" w:type="dxa"/>
          </w:tcPr>
          <w:p w:rsidR="009E248C" w:rsidRPr="000571A0" w:rsidRDefault="009E248C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Труд, занятость населения, кадровая политика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5</w:t>
            </w:r>
          </w:p>
        </w:tc>
        <w:tc>
          <w:tcPr>
            <w:tcW w:w="8788" w:type="dxa"/>
          </w:tcPr>
          <w:p w:rsidR="009E248C" w:rsidRPr="000571A0" w:rsidRDefault="009E248C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Спорт, физическая культура, молодежная политика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6</w:t>
            </w:r>
          </w:p>
        </w:tc>
        <w:tc>
          <w:tcPr>
            <w:tcW w:w="8788" w:type="dxa"/>
          </w:tcPr>
          <w:p w:rsidR="009E248C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Природные ресурсы и экология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7</w:t>
            </w:r>
          </w:p>
        </w:tc>
        <w:tc>
          <w:tcPr>
            <w:tcW w:w="8788" w:type="dxa"/>
          </w:tcPr>
          <w:p w:rsidR="009E248C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Конкурентная политика и тарифы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8</w:t>
            </w:r>
          </w:p>
        </w:tc>
        <w:tc>
          <w:tcPr>
            <w:tcW w:w="8788" w:type="dxa"/>
          </w:tcPr>
          <w:p w:rsidR="009E248C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Средства массовой информации</w:t>
            </w:r>
          </w:p>
        </w:tc>
      </w:tr>
      <w:tr w:rsidR="009E248C" w:rsidTr="009E248C">
        <w:tc>
          <w:tcPr>
            <w:tcW w:w="846" w:type="dxa"/>
          </w:tcPr>
          <w:p w:rsidR="009E248C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9</w:t>
            </w:r>
          </w:p>
        </w:tc>
        <w:tc>
          <w:tcPr>
            <w:tcW w:w="8788" w:type="dxa"/>
          </w:tcPr>
          <w:p w:rsidR="009E248C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Государственные финансы</w:t>
            </w:r>
          </w:p>
        </w:tc>
      </w:tr>
      <w:tr w:rsidR="000571A0" w:rsidTr="009E248C">
        <w:tc>
          <w:tcPr>
            <w:tcW w:w="846" w:type="dxa"/>
          </w:tcPr>
          <w:p w:rsidR="000571A0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10</w:t>
            </w:r>
          </w:p>
        </w:tc>
        <w:tc>
          <w:tcPr>
            <w:tcW w:w="8788" w:type="dxa"/>
          </w:tcPr>
          <w:p w:rsidR="000571A0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Дорожное хозяйство и транспорт</w:t>
            </w:r>
          </w:p>
        </w:tc>
      </w:tr>
      <w:tr w:rsidR="000571A0" w:rsidTr="009E248C">
        <w:tc>
          <w:tcPr>
            <w:tcW w:w="846" w:type="dxa"/>
          </w:tcPr>
          <w:p w:rsidR="000571A0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11</w:t>
            </w:r>
          </w:p>
        </w:tc>
        <w:tc>
          <w:tcPr>
            <w:tcW w:w="8788" w:type="dxa"/>
          </w:tcPr>
          <w:p w:rsidR="000571A0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Социальное развитие</w:t>
            </w:r>
          </w:p>
        </w:tc>
      </w:tr>
      <w:tr w:rsidR="000571A0" w:rsidTr="009E248C">
        <w:tc>
          <w:tcPr>
            <w:tcW w:w="846" w:type="dxa"/>
          </w:tcPr>
          <w:p w:rsidR="000571A0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12</w:t>
            </w:r>
          </w:p>
        </w:tc>
        <w:tc>
          <w:tcPr>
            <w:tcW w:w="8788" w:type="dxa"/>
          </w:tcPr>
          <w:p w:rsidR="000571A0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Образование и наука</w:t>
            </w:r>
          </w:p>
        </w:tc>
      </w:tr>
      <w:tr w:rsidR="000571A0" w:rsidTr="009E248C">
        <w:tc>
          <w:tcPr>
            <w:tcW w:w="846" w:type="dxa"/>
          </w:tcPr>
          <w:p w:rsidR="000571A0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13</w:t>
            </w:r>
          </w:p>
        </w:tc>
        <w:tc>
          <w:tcPr>
            <w:tcW w:w="8788" w:type="dxa"/>
          </w:tcPr>
          <w:p w:rsidR="000571A0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Культура, искусство, туризм</w:t>
            </w:r>
          </w:p>
        </w:tc>
      </w:tr>
      <w:tr w:rsidR="000571A0" w:rsidTr="009E248C">
        <w:tc>
          <w:tcPr>
            <w:tcW w:w="846" w:type="dxa"/>
          </w:tcPr>
          <w:p w:rsidR="000571A0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14</w:t>
            </w:r>
          </w:p>
        </w:tc>
        <w:tc>
          <w:tcPr>
            <w:tcW w:w="8788" w:type="dxa"/>
          </w:tcPr>
          <w:p w:rsidR="000571A0" w:rsidRPr="000571A0" w:rsidRDefault="000571A0" w:rsidP="0004070F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0571A0">
              <w:rPr>
                <w:rStyle w:val="212pt"/>
                <w:sz w:val="28"/>
                <w:szCs w:val="28"/>
              </w:rPr>
              <w:t>Сельское хозяйство и ветеринария</w:t>
            </w:r>
          </w:p>
        </w:tc>
      </w:tr>
      <w:tr w:rsidR="000571A0" w:rsidTr="009E248C">
        <w:tc>
          <w:tcPr>
            <w:tcW w:w="846" w:type="dxa"/>
          </w:tcPr>
          <w:p w:rsidR="000571A0" w:rsidRDefault="000571A0" w:rsidP="000571A0">
            <w:pPr>
              <w:widowControl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15</w:t>
            </w:r>
          </w:p>
        </w:tc>
        <w:tc>
          <w:tcPr>
            <w:tcW w:w="8788" w:type="dxa"/>
          </w:tcPr>
          <w:p w:rsidR="000571A0" w:rsidRPr="000571A0" w:rsidRDefault="000571A0" w:rsidP="0004070F">
            <w:pPr>
              <w:widowControl w:val="0"/>
              <w:rPr>
                <w:rStyle w:val="212pt"/>
                <w:sz w:val="28"/>
                <w:szCs w:val="28"/>
              </w:rPr>
            </w:pPr>
            <w:r w:rsidRPr="000571A0">
              <w:rPr>
                <w:rStyle w:val="212pt"/>
                <w:sz w:val="28"/>
                <w:szCs w:val="28"/>
              </w:rPr>
              <w:t>Информационные технологии</w:t>
            </w:r>
          </w:p>
        </w:tc>
      </w:tr>
    </w:tbl>
    <w:p w:rsidR="009E248C" w:rsidRPr="009E248C" w:rsidRDefault="009E248C" w:rsidP="0004070F">
      <w:pPr>
        <w:widowControl w:val="0"/>
        <w:rPr>
          <w:rFonts w:eastAsia="Arial Unicode MS"/>
          <w:color w:val="000000"/>
          <w:szCs w:val="28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E248C" w:rsidRDefault="009E248C" w:rsidP="000407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C1313" w:rsidRDefault="00DC1313" w:rsidP="00106FFE">
      <w:pPr>
        <w:jc w:val="both"/>
        <w:rPr>
          <w:szCs w:val="28"/>
        </w:rPr>
      </w:pPr>
    </w:p>
    <w:p w:rsidR="002B3379" w:rsidRDefault="002B3379" w:rsidP="00106FFE">
      <w:pPr>
        <w:jc w:val="both"/>
        <w:rPr>
          <w:szCs w:val="28"/>
        </w:rPr>
      </w:pPr>
    </w:p>
    <w:p w:rsidR="00B5795D" w:rsidRDefault="00B5795D" w:rsidP="00106FFE">
      <w:pPr>
        <w:jc w:val="both"/>
        <w:rPr>
          <w:szCs w:val="28"/>
        </w:rPr>
      </w:pPr>
    </w:p>
    <w:p w:rsidR="00B5795D" w:rsidRDefault="00B5795D" w:rsidP="00106FFE">
      <w:pPr>
        <w:jc w:val="both"/>
        <w:rPr>
          <w:szCs w:val="28"/>
        </w:rPr>
      </w:pPr>
    </w:p>
    <w:p w:rsidR="00B5795D" w:rsidRDefault="00B5795D" w:rsidP="00106FFE">
      <w:pPr>
        <w:jc w:val="both"/>
        <w:rPr>
          <w:szCs w:val="28"/>
        </w:rPr>
      </w:pPr>
    </w:p>
    <w:p w:rsidR="00B5795D" w:rsidRDefault="00B5795D" w:rsidP="00106FFE">
      <w:pPr>
        <w:jc w:val="both"/>
        <w:rPr>
          <w:szCs w:val="28"/>
        </w:rPr>
      </w:pPr>
    </w:p>
    <w:p w:rsidR="00B5795D" w:rsidRPr="00B5795D" w:rsidRDefault="00B5795D" w:rsidP="00106FFE">
      <w:pPr>
        <w:jc w:val="both"/>
        <w:rPr>
          <w:b/>
          <w:szCs w:val="28"/>
        </w:rPr>
      </w:pPr>
      <w:r w:rsidRPr="00B5795D">
        <w:rPr>
          <w:b/>
          <w:szCs w:val="28"/>
        </w:rPr>
        <w:t>Шкала оценки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3"/>
      </w:tblGrid>
      <w:tr w:rsidR="00B5795D" w:rsidTr="00B5795D">
        <w:tc>
          <w:tcPr>
            <w:tcW w:w="2432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3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33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33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795D" w:rsidTr="00B5795D">
        <w:tc>
          <w:tcPr>
            <w:tcW w:w="2432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 некомпетентности</w:t>
            </w:r>
          </w:p>
        </w:tc>
        <w:tc>
          <w:tcPr>
            <w:tcW w:w="2433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 развития</w:t>
            </w:r>
          </w:p>
        </w:tc>
        <w:tc>
          <w:tcPr>
            <w:tcW w:w="2433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 опыта</w:t>
            </w:r>
          </w:p>
        </w:tc>
        <w:tc>
          <w:tcPr>
            <w:tcW w:w="2433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 мастерства</w:t>
            </w:r>
          </w:p>
        </w:tc>
      </w:tr>
      <w:tr w:rsidR="00B5795D" w:rsidTr="00B5795D">
        <w:tc>
          <w:tcPr>
            <w:tcW w:w="2432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Кандидат не владеет </w:t>
            </w:r>
            <w:r>
              <w:rPr>
                <w:szCs w:val="28"/>
              </w:rPr>
              <w:lastRenderedPageBreak/>
              <w:t>компетенцией и не понимает ее значения</w:t>
            </w:r>
          </w:p>
        </w:tc>
        <w:tc>
          <w:tcPr>
            <w:tcW w:w="2433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Уровень развития компетенции у </w:t>
            </w:r>
            <w:r>
              <w:rPr>
                <w:szCs w:val="28"/>
              </w:rPr>
              <w:lastRenderedPageBreak/>
              <w:t>кандидата ниже ожидаемого. Он владеет компетенцией ограниченно, в виде отдельных элементов. Компетенция проявляется в простых или знакомых ситуациях</w:t>
            </w:r>
          </w:p>
        </w:tc>
        <w:tc>
          <w:tcPr>
            <w:tcW w:w="2433" w:type="dxa"/>
          </w:tcPr>
          <w:p w:rsidR="00B5795D" w:rsidRDefault="00B5795D" w:rsidP="00B57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 кандидата наблюдается </w:t>
            </w:r>
            <w:r>
              <w:rPr>
                <w:szCs w:val="28"/>
              </w:rPr>
              <w:lastRenderedPageBreak/>
              <w:t>ожидаемый уровень развития компетенции. Он успешно использует компетенцию</w:t>
            </w:r>
            <w:r w:rsidR="00474216">
              <w:rPr>
                <w:szCs w:val="28"/>
              </w:rPr>
              <w:t xml:space="preserve"> для решения стандартных рабочих задач</w:t>
            </w:r>
          </w:p>
        </w:tc>
        <w:tc>
          <w:tcPr>
            <w:tcW w:w="2433" w:type="dxa"/>
          </w:tcPr>
          <w:p w:rsidR="00B5795D" w:rsidRDefault="00474216" w:rsidP="00474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Уровень развития компетенции у </w:t>
            </w:r>
            <w:r>
              <w:rPr>
                <w:szCs w:val="28"/>
              </w:rPr>
              <w:lastRenderedPageBreak/>
              <w:t>кандидата выше ожидаемого. Он уверенно владеет компетенцией, проявляя ее как в стандартных, так и в новых сложных ситуациях. Помогает своим коллегам эффективно проявлять компетенцию</w:t>
            </w:r>
          </w:p>
        </w:tc>
      </w:tr>
    </w:tbl>
    <w:p w:rsidR="00B5795D" w:rsidRDefault="00B5795D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474216" w:rsidRDefault="00474216" w:rsidP="00106FFE">
      <w:pPr>
        <w:jc w:val="both"/>
        <w:rPr>
          <w:szCs w:val="28"/>
        </w:rPr>
      </w:pPr>
    </w:p>
    <w:p w:rsidR="00474216" w:rsidRDefault="00474216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DC1313" w:rsidRDefault="00DC1313" w:rsidP="00106FFE">
      <w:pPr>
        <w:jc w:val="both"/>
        <w:rPr>
          <w:szCs w:val="28"/>
        </w:rPr>
      </w:pPr>
    </w:p>
    <w:p w:rsidR="001A546F" w:rsidRDefault="001A546F" w:rsidP="00106FFE">
      <w:pPr>
        <w:jc w:val="both"/>
        <w:rPr>
          <w:szCs w:val="28"/>
        </w:rPr>
      </w:pPr>
    </w:p>
    <w:p w:rsidR="001A546F" w:rsidRDefault="001A546F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tbl>
      <w:tblPr>
        <w:tblStyle w:val="ac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833"/>
      </w:tblGrid>
      <w:tr w:rsidR="00395216" w:rsidTr="00395216">
        <w:trPr>
          <w:trHeight w:val="2174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395216" w:rsidRPr="0004070F" w:rsidRDefault="00395216" w:rsidP="00395216">
            <w:pPr>
              <w:keepNext/>
              <w:keepLines/>
              <w:widowControl w:val="0"/>
              <w:spacing w:line="324" w:lineRule="exact"/>
              <w:ind w:right="-57"/>
              <w:jc w:val="center"/>
              <w:outlineLvl w:val="4"/>
              <w:rPr>
                <w:b/>
                <w:bCs/>
                <w:szCs w:val="28"/>
                <w:lang w:bidi="ru-RU"/>
              </w:rPr>
            </w:pPr>
            <w:r w:rsidRPr="0004070F">
              <w:rPr>
                <w:b/>
                <w:bCs/>
                <w:color w:val="000000"/>
                <w:szCs w:val="28"/>
                <w:lang w:bidi="ru-RU"/>
              </w:rPr>
              <w:t>Приложение</w:t>
            </w:r>
            <w:r>
              <w:rPr>
                <w:b/>
                <w:bCs/>
                <w:color w:val="000000"/>
                <w:szCs w:val="28"/>
                <w:lang w:bidi="ru-RU"/>
              </w:rPr>
              <w:t xml:space="preserve"> № 2</w:t>
            </w:r>
          </w:p>
          <w:p w:rsidR="00395216" w:rsidRPr="00DC09EA" w:rsidRDefault="00395216" w:rsidP="00395216">
            <w:pPr>
              <w:jc w:val="center"/>
              <w:rPr>
                <w:b/>
              </w:rPr>
            </w:pPr>
            <w:r w:rsidRPr="0004070F">
              <w:rPr>
                <w:b/>
                <w:bCs/>
                <w:color w:val="000000"/>
                <w:szCs w:val="28"/>
                <w:lang w:bidi="ru-RU"/>
              </w:rPr>
              <w:t>к Порядку формирования</w:t>
            </w:r>
            <w:r w:rsidRPr="0004070F">
              <w:rPr>
                <w:b/>
                <w:bCs/>
                <w:color w:val="000000"/>
                <w:szCs w:val="28"/>
                <w:lang w:bidi="ru-RU"/>
              </w:rPr>
              <w:br/>
              <w:t>и использования резерва</w:t>
            </w:r>
            <w:r w:rsidRPr="0004070F">
              <w:rPr>
                <w:b/>
                <w:bCs/>
                <w:color w:val="000000"/>
                <w:szCs w:val="28"/>
                <w:lang w:bidi="ru-RU"/>
              </w:rPr>
              <w:br/>
              <w:t>управленческих кадров</w:t>
            </w:r>
            <w:r w:rsidRPr="0004070F">
              <w:rPr>
                <w:b/>
                <w:bCs/>
                <w:color w:val="000000"/>
                <w:szCs w:val="28"/>
                <w:lang w:bidi="ru-RU"/>
              </w:rPr>
              <w:br/>
            </w:r>
            <w:r>
              <w:rPr>
                <w:b/>
                <w:bCs/>
                <w:color w:val="000000"/>
                <w:szCs w:val="28"/>
                <w:lang w:bidi="ru-RU"/>
              </w:rPr>
              <w:t>Волоконовского района</w:t>
            </w:r>
          </w:p>
          <w:p w:rsidR="00395216" w:rsidRDefault="00395216" w:rsidP="00395216">
            <w:pPr>
              <w:jc w:val="both"/>
              <w:rPr>
                <w:szCs w:val="28"/>
              </w:rPr>
            </w:pPr>
          </w:p>
        </w:tc>
      </w:tr>
    </w:tbl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61049E" w:rsidRDefault="0061049E" w:rsidP="00106FFE">
      <w:pPr>
        <w:jc w:val="both"/>
        <w:rPr>
          <w:szCs w:val="28"/>
        </w:rPr>
      </w:pPr>
    </w:p>
    <w:p w:rsidR="0061049E" w:rsidRDefault="0061049E" w:rsidP="00106FFE">
      <w:pPr>
        <w:jc w:val="both"/>
        <w:rPr>
          <w:szCs w:val="28"/>
        </w:rPr>
      </w:pPr>
    </w:p>
    <w:p w:rsidR="0061049E" w:rsidRDefault="0061049E" w:rsidP="00106FFE">
      <w:pPr>
        <w:jc w:val="both"/>
        <w:rPr>
          <w:szCs w:val="28"/>
        </w:rPr>
      </w:pPr>
    </w:p>
    <w:p w:rsidR="00474216" w:rsidRDefault="00474216" w:rsidP="00826C99">
      <w:pPr>
        <w:jc w:val="right"/>
        <w:rPr>
          <w:b/>
          <w:szCs w:val="28"/>
        </w:rPr>
      </w:pPr>
    </w:p>
    <w:p w:rsidR="00474216" w:rsidRDefault="00474216" w:rsidP="00826C99">
      <w:pPr>
        <w:jc w:val="right"/>
        <w:rPr>
          <w:b/>
          <w:szCs w:val="28"/>
        </w:rPr>
      </w:pPr>
    </w:p>
    <w:p w:rsidR="00474216" w:rsidRDefault="00474216" w:rsidP="00826C99">
      <w:pPr>
        <w:jc w:val="right"/>
        <w:rPr>
          <w:b/>
          <w:szCs w:val="28"/>
        </w:rPr>
      </w:pPr>
    </w:p>
    <w:p w:rsidR="00395216" w:rsidRPr="00826C99" w:rsidRDefault="00826C99" w:rsidP="00826C99">
      <w:pPr>
        <w:jc w:val="right"/>
        <w:rPr>
          <w:b/>
          <w:szCs w:val="28"/>
        </w:rPr>
      </w:pPr>
      <w:r w:rsidRPr="00826C99">
        <w:rPr>
          <w:b/>
          <w:szCs w:val="28"/>
        </w:rPr>
        <w:lastRenderedPageBreak/>
        <w:t>Типовая форма</w:t>
      </w:r>
    </w:p>
    <w:tbl>
      <w:tblPr>
        <w:tblStyle w:val="ac"/>
        <w:tblpPr w:leftFromText="180" w:rightFromText="180" w:vertAnchor="page" w:horzAnchor="margin" w:tblpXSpec="right" w:tblpY="4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</w:tblGrid>
      <w:tr w:rsidR="00474216" w:rsidTr="00474216">
        <w:trPr>
          <w:trHeight w:val="3509"/>
        </w:trPr>
        <w:tc>
          <w:tcPr>
            <w:tcW w:w="4556" w:type="dxa"/>
          </w:tcPr>
          <w:p w:rsidR="00474216" w:rsidRDefault="00474216" w:rsidP="00474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Главе администрации муниципального района «Волоконовский район»</w:t>
            </w:r>
          </w:p>
          <w:p w:rsidR="00474216" w:rsidRDefault="00474216" w:rsidP="004742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474216" w:rsidRPr="00826C99" w:rsidRDefault="00474216" w:rsidP="00474216">
            <w:pPr>
              <w:jc w:val="center"/>
              <w:rPr>
                <w:sz w:val="20"/>
                <w:szCs w:val="20"/>
              </w:rPr>
            </w:pPr>
            <w:r w:rsidRPr="00826C99">
              <w:rPr>
                <w:sz w:val="20"/>
                <w:szCs w:val="20"/>
              </w:rPr>
              <w:t>(И.О. Фамилия)</w:t>
            </w:r>
          </w:p>
          <w:p w:rsidR="00474216" w:rsidRDefault="00474216" w:rsidP="00474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474216" w:rsidRDefault="00474216" w:rsidP="00474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474216" w:rsidRPr="00826C99" w:rsidRDefault="00474216" w:rsidP="00474216">
            <w:pPr>
              <w:jc w:val="center"/>
              <w:rPr>
                <w:sz w:val="20"/>
                <w:szCs w:val="20"/>
              </w:rPr>
            </w:pPr>
            <w:r w:rsidRPr="00826C99">
              <w:rPr>
                <w:sz w:val="20"/>
                <w:szCs w:val="20"/>
              </w:rPr>
              <w:t>(ФИО кандидата на включение в резерв)</w:t>
            </w:r>
          </w:p>
          <w:p w:rsidR="00474216" w:rsidRDefault="00474216" w:rsidP="00474216">
            <w:pPr>
              <w:rPr>
                <w:szCs w:val="28"/>
              </w:rPr>
            </w:pPr>
            <w:r>
              <w:rPr>
                <w:szCs w:val="28"/>
              </w:rPr>
              <w:t>проживающего по адресу:</w:t>
            </w:r>
          </w:p>
          <w:p w:rsidR="00474216" w:rsidRDefault="00474216" w:rsidP="00474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474216" w:rsidRDefault="00474216" w:rsidP="004742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474216" w:rsidRDefault="00474216" w:rsidP="00474216">
            <w:pPr>
              <w:jc w:val="center"/>
              <w:rPr>
                <w:sz w:val="20"/>
                <w:szCs w:val="20"/>
              </w:rPr>
            </w:pPr>
            <w:r w:rsidRPr="00826C99">
              <w:rPr>
                <w:sz w:val="20"/>
                <w:szCs w:val="20"/>
              </w:rPr>
              <w:t>(адрес фактического проживания)</w:t>
            </w:r>
          </w:p>
          <w:p w:rsidR="00474216" w:rsidRDefault="00474216" w:rsidP="0047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474216" w:rsidRDefault="00474216" w:rsidP="00474216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826C99" w:rsidRPr="00FE04AC" w:rsidRDefault="00FE04AC" w:rsidP="00FE04AC">
      <w:pPr>
        <w:jc w:val="center"/>
        <w:rPr>
          <w:b/>
          <w:szCs w:val="28"/>
        </w:rPr>
      </w:pPr>
      <w:r w:rsidRPr="00FE04AC">
        <w:rPr>
          <w:b/>
          <w:szCs w:val="28"/>
        </w:rPr>
        <w:t>заявление</w:t>
      </w:r>
    </w:p>
    <w:p w:rsidR="00FE04AC" w:rsidRPr="00FE04AC" w:rsidRDefault="00FE04AC" w:rsidP="00FE04AC">
      <w:pPr>
        <w:jc w:val="center"/>
        <w:rPr>
          <w:b/>
          <w:szCs w:val="28"/>
        </w:rPr>
      </w:pPr>
      <w:r w:rsidRPr="00FE04AC">
        <w:rPr>
          <w:b/>
          <w:szCs w:val="28"/>
        </w:rPr>
        <w:t>о включении в резерв управленческих кадров Белгородской области</w:t>
      </w: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FE04AC" w:rsidP="00106FFE">
      <w:pPr>
        <w:jc w:val="both"/>
        <w:rPr>
          <w:szCs w:val="28"/>
        </w:rPr>
      </w:pPr>
      <w:r>
        <w:rPr>
          <w:szCs w:val="28"/>
        </w:rPr>
        <w:tab/>
        <w:t>Я, ____________________________________________________________</w:t>
      </w:r>
    </w:p>
    <w:p w:rsidR="00FE04AC" w:rsidRPr="00FE04AC" w:rsidRDefault="00FE04AC" w:rsidP="00FE04AC">
      <w:pPr>
        <w:jc w:val="center"/>
        <w:rPr>
          <w:sz w:val="20"/>
          <w:szCs w:val="20"/>
        </w:rPr>
      </w:pPr>
      <w:r w:rsidRPr="00FE04AC">
        <w:rPr>
          <w:sz w:val="20"/>
          <w:szCs w:val="20"/>
        </w:rPr>
        <w:t>(фамилия, имя, отчество)</w:t>
      </w:r>
    </w:p>
    <w:p w:rsidR="00395216" w:rsidRDefault="00FE04AC" w:rsidP="00106FFE">
      <w:pPr>
        <w:jc w:val="both"/>
        <w:rPr>
          <w:szCs w:val="28"/>
        </w:rPr>
      </w:pPr>
      <w:r>
        <w:rPr>
          <w:szCs w:val="28"/>
        </w:rPr>
        <w:t>прошу включить мою кандидатуру в резерв управленческих кадров Волоконовского района на должность _____________________________________</w:t>
      </w:r>
    </w:p>
    <w:p w:rsidR="00FE04AC" w:rsidRDefault="00FE04AC" w:rsidP="00106FF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 .</w:t>
      </w:r>
    </w:p>
    <w:p w:rsidR="00395216" w:rsidRPr="00FE04AC" w:rsidRDefault="00FE04AC" w:rsidP="00FE04AC">
      <w:pPr>
        <w:jc w:val="center"/>
        <w:rPr>
          <w:sz w:val="20"/>
          <w:szCs w:val="20"/>
        </w:rPr>
      </w:pPr>
      <w:r w:rsidRPr="00FE04AC">
        <w:rPr>
          <w:sz w:val="20"/>
          <w:szCs w:val="20"/>
        </w:rPr>
        <w:t>(указать наименование должности)</w:t>
      </w: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FE04AC" w:rsidP="00106FFE">
      <w:pPr>
        <w:jc w:val="both"/>
        <w:rPr>
          <w:szCs w:val="28"/>
        </w:rPr>
      </w:pPr>
      <w:r>
        <w:rPr>
          <w:szCs w:val="28"/>
        </w:rPr>
        <w:t>_______________ 20__ г.                                                           ________________</w:t>
      </w:r>
    </w:p>
    <w:p w:rsidR="00FE04AC" w:rsidRPr="00FE04AC" w:rsidRDefault="00FE04AC" w:rsidP="00106F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FE04AC">
        <w:rPr>
          <w:sz w:val="20"/>
          <w:szCs w:val="20"/>
        </w:rPr>
        <w:t xml:space="preserve">(дата)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FE04AC">
        <w:rPr>
          <w:sz w:val="20"/>
          <w:szCs w:val="20"/>
        </w:rPr>
        <w:t>(подпись)</w:t>
      </w: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tbl>
      <w:tblPr>
        <w:tblStyle w:val="ac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3948"/>
      </w:tblGrid>
      <w:tr w:rsidR="00180FA1" w:rsidTr="00180FA1">
        <w:trPr>
          <w:trHeight w:val="1718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74216" w:rsidRDefault="00474216" w:rsidP="00474216">
            <w:pPr>
              <w:jc w:val="center"/>
              <w:rPr>
                <w:b/>
              </w:rPr>
            </w:pPr>
            <w:r>
              <w:rPr>
                <w:b/>
              </w:rPr>
              <w:t>Приложение № 2</w:t>
            </w:r>
          </w:p>
          <w:p w:rsidR="00474216" w:rsidRDefault="00474216" w:rsidP="00474216">
            <w:pPr>
              <w:jc w:val="center"/>
              <w:rPr>
                <w:b/>
              </w:rPr>
            </w:pPr>
            <w:r>
              <w:rPr>
                <w:b/>
              </w:rPr>
              <w:t>к постановлению администрации района</w:t>
            </w:r>
          </w:p>
          <w:p w:rsidR="00474216" w:rsidRDefault="00474216" w:rsidP="00474216">
            <w:pPr>
              <w:jc w:val="center"/>
              <w:rPr>
                <w:b/>
              </w:rPr>
            </w:pPr>
            <w:r>
              <w:rPr>
                <w:b/>
              </w:rPr>
              <w:t>от ____________2021 г.</w:t>
            </w:r>
          </w:p>
          <w:p w:rsidR="00474216" w:rsidRPr="00DC09EA" w:rsidRDefault="00474216" w:rsidP="00474216">
            <w:pPr>
              <w:jc w:val="center"/>
              <w:rPr>
                <w:b/>
              </w:rPr>
            </w:pPr>
            <w:r>
              <w:rPr>
                <w:b/>
              </w:rPr>
              <w:t>№ _____________</w:t>
            </w:r>
          </w:p>
          <w:p w:rsidR="00180FA1" w:rsidRDefault="00180FA1" w:rsidP="00180FA1">
            <w:pPr>
              <w:jc w:val="both"/>
              <w:rPr>
                <w:szCs w:val="28"/>
              </w:rPr>
            </w:pPr>
          </w:p>
        </w:tc>
      </w:tr>
    </w:tbl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395216" w:rsidRDefault="00395216" w:rsidP="00106FFE">
      <w:pPr>
        <w:jc w:val="both"/>
        <w:rPr>
          <w:szCs w:val="28"/>
        </w:rPr>
      </w:pPr>
    </w:p>
    <w:p w:rsidR="001A546F" w:rsidRPr="001A546F" w:rsidRDefault="001A546F" w:rsidP="001A546F">
      <w:pPr>
        <w:jc w:val="center"/>
        <w:rPr>
          <w:b/>
          <w:szCs w:val="28"/>
        </w:rPr>
      </w:pPr>
      <w:r w:rsidRPr="001A546F">
        <w:rPr>
          <w:b/>
          <w:szCs w:val="28"/>
        </w:rPr>
        <w:t xml:space="preserve">Положение </w:t>
      </w:r>
    </w:p>
    <w:p w:rsidR="001A546F" w:rsidRPr="00AD6135" w:rsidRDefault="00AD6135" w:rsidP="001A546F">
      <w:pPr>
        <w:jc w:val="center"/>
        <w:rPr>
          <w:b/>
          <w:color w:val="000000"/>
          <w:lang w:bidi="ru-RU"/>
        </w:rPr>
      </w:pPr>
      <w:r w:rsidRPr="00AD6135">
        <w:rPr>
          <w:b/>
          <w:color w:val="000000"/>
          <w:lang w:bidi="ru-RU"/>
        </w:rPr>
        <w:t>об отборе отделом муниципальной службы и кадров администрации Волоконовского района кандидатов на включение в резерв управленческих кадров Волоконовского района с привлечением экспертного сообщества Волоконовского района</w:t>
      </w:r>
    </w:p>
    <w:p w:rsidR="00AD6135" w:rsidRDefault="00AD6135" w:rsidP="001A546F">
      <w:pPr>
        <w:jc w:val="center"/>
        <w:rPr>
          <w:color w:val="000000"/>
          <w:lang w:bidi="ru-RU"/>
        </w:rPr>
      </w:pPr>
    </w:p>
    <w:p w:rsidR="00AD6135" w:rsidRPr="001A546F" w:rsidRDefault="00AD6135" w:rsidP="001A546F">
      <w:pPr>
        <w:jc w:val="center"/>
        <w:rPr>
          <w:b/>
          <w:szCs w:val="28"/>
        </w:rPr>
      </w:pPr>
    </w:p>
    <w:p w:rsidR="001A546F" w:rsidRPr="001A546F" w:rsidRDefault="00AD6135" w:rsidP="001A546F">
      <w:pPr>
        <w:widowControl w:val="0"/>
        <w:tabs>
          <w:tab w:val="left" w:pos="0"/>
        </w:tabs>
        <w:spacing w:line="322" w:lineRule="exact"/>
        <w:ind w:right="20"/>
        <w:jc w:val="both"/>
      </w:pPr>
      <w:r>
        <w:tab/>
        <w:t xml:space="preserve">1. Отбор отделом муниципальной службы и кадров администрации Волоконовского района (далее - Отдел) кандидатов на включение в резерв управленческих кадров Волоконовского района (далее - Резерв) с привлечением экспертного сообщества Волоконовского района применяется в целях формирования профессионального кадрового состава муниципальной службы </w:t>
      </w:r>
      <w:r w:rsidR="00E5413F">
        <w:t>Волоконовского района</w:t>
      </w:r>
      <w:r w:rsidR="001A546F" w:rsidRPr="001A546F">
        <w:t>.</w:t>
      </w:r>
    </w:p>
    <w:p w:rsidR="00CA140F" w:rsidRDefault="00CA140F" w:rsidP="00CA140F">
      <w:pPr>
        <w:pStyle w:val="22"/>
        <w:shd w:val="clear" w:color="auto" w:fill="auto"/>
        <w:tabs>
          <w:tab w:val="left" w:pos="0"/>
        </w:tabs>
        <w:spacing w:before="0"/>
      </w:pPr>
      <w:r>
        <w:tab/>
        <w:t>2. Экспертное сообщество - лица, обладающие специальными знаниями и компетенциями, профессиональным опытом в определенной области, привлекаемые для консультирования, выработки суждений, заключений, предложений и выступающие с предложениями о включении выдвигаемых ими кандидатов в Резерв.</w:t>
      </w:r>
    </w:p>
    <w:p w:rsidR="00CA140F" w:rsidRDefault="00CA140F" w:rsidP="00CA140F">
      <w:pPr>
        <w:pStyle w:val="22"/>
        <w:shd w:val="clear" w:color="auto" w:fill="auto"/>
        <w:spacing w:before="0"/>
      </w:pPr>
      <w:r>
        <w:tab/>
        <w:t>3. В качестве представителей экспертного сообщества (далее - эксперты) могут выступать: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961"/>
        </w:tabs>
        <w:spacing w:before="0"/>
        <w:ind w:firstLine="760"/>
      </w:pPr>
      <w:r>
        <w:t>председатель муниципального совета муниципального района «Волоконовский район»;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968"/>
        </w:tabs>
        <w:spacing w:before="0"/>
        <w:ind w:firstLine="760"/>
      </w:pPr>
      <w:r>
        <w:t>руководители органов местного самоуправления Волоконовского района;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1015"/>
        </w:tabs>
        <w:spacing w:before="0"/>
        <w:ind w:firstLine="760"/>
      </w:pPr>
      <w:r>
        <w:t>главы администраций городских и сельских поселений Волоконовского района;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964"/>
        </w:tabs>
        <w:spacing w:before="0"/>
        <w:ind w:firstLine="760"/>
      </w:pPr>
      <w:r>
        <w:t>руководители организаций всех форм собственности, внесшие значительный вклад в социально-экономическое и социально-культурное развитие Волоконовского района;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968"/>
        </w:tabs>
        <w:spacing w:before="0"/>
        <w:ind w:firstLine="760"/>
      </w:pPr>
      <w:r>
        <w:t>руководители региональных отделений политических партий, имеющих представительство в законодательном (представительном) органе власти Волоконовского района;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1015"/>
        </w:tabs>
        <w:spacing w:before="0"/>
        <w:ind w:firstLine="760"/>
      </w:pPr>
      <w:r>
        <w:t>руководители общественных объединений и организаций</w:t>
      </w:r>
      <w:r w:rsidRPr="00CA140F">
        <w:t xml:space="preserve"> </w:t>
      </w:r>
      <w:r>
        <w:t>Волоконовского района;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961"/>
        </w:tabs>
        <w:spacing w:before="0"/>
        <w:ind w:firstLine="760"/>
      </w:pPr>
      <w:r>
        <w:t xml:space="preserve">граждане, имеющие выдающиеся заслуги в науке, культуре, искусстве, воспитании, просвещении, охране здоровья, жизни и прав граждан, благотворительной деятельности, экономике и иные выдающиеся заслуги перед </w:t>
      </w:r>
      <w:r w:rsidR="00E23549">
        <w:t>Волоконовским районом</w:t>
      </w:r>
      <w:r>
        <w:t>.</w:t>
      </w:r>
    </w:p>
    <w:p w:rsidR="00E23549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tab/>
        <w:t xml:space="preserve">4. </w:t>
      </w:r>
      <w:r w:rsidR="00CA140F">
        <w:t xml:space="preserve">При выдвижении кандидатов эксперты направляют в </w:t>
      </w:r>
      <w:r>
        <w:t>Отдел</w:t>
      </w:r>
      <w:r w:rsidR="00CA140F">
        <w:t xml:space="preserve"> рекомендацию на кандидата на включение в Резерв по форме согласно приложению № 1 к настоящему Положению.</w:t>
      </w:r>
    </w:p>
    <w:p w:rsidR="00E23549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>К рекомендации прилагаются следующие документы:</w:t>
      </w:r>
    </w:p>
    <w:p w:rsidR="00E23549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>а)</w:t>
      </w:r>
      <w:r w:rsidR="00CA140F">
        <w:tab/>
        <w:t>согласие кандидата на выдвижение своей кандидатуры на включение в Резерв по форме согласно приложению № 2 к настоящему Положению;</w:t>
      </w:r>
    </w:p>
    <w:p w:rsidR="00E23549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>б)</w:t>
      </w:r>
      <w:r w:rsidR="00CA140F">
        <w:tab/>
        <w:t>согласие кандидата на обработку персональных данных по форме согласно приложению № 3 к настоящему Положению;</w:t>
      </w:r>
    </w:p>
    <w:p w:rsidR="00E23549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lastRenderedPageBreak/>
        <w:tab/>
      </w:r>
      <w:r w:rsidR="00CA140F">
        <w:t>в)</w:t>
      </w:r>
      <w:r w:rsidR="00CA140F">
        <w:tab/>
        <w:t>собственноручно заполненная и подписанная анкета по форме, утвержденной распоряжением Правительства Российской Федерации от 26 мая 2005 года № 667-р, заверенную работником кадровой службы;</w:t>
      </w:r>
    </w:p>
    <w:p w:rsidR="00E23549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>г)</w:t>
      </w:r>
      <w:r w:rsidR="00CA140F">
        <w:tab/>
        <w:t>заверенная копия диплома о высшем образовании с приложением;</w:t>
      </w:r>
    </w:p>
    <w:p w:rsidR="00E23549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>д)</w:t>
      </w:r>
      <w:r w:rsidR="00CA140F">
        <w:tab/>
        <w:t>заверенная копия документа об изменении фамилии (в случае, если фамилия изменялась);</w:t>
      </w:r>
    </w:p>
    <w:p w:rsidR="00E23549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>е)</w:t>
      </w:r>
      <w:r w:rsidR="00CA140F">
        <w:tab/>
        <w:t>заверенная копия паспорта гражданина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CA140F" w:rsidRDefault="00E23549" w:rsidP="00E23549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>ж)</w:t>
      </w:r>
      <w:r w:rsidR="00CA140F">
        <w:tab/>
        <w:t>заверенная копия трудовой книжки.</w:t>
      </w:r>
    </w:p>
    <w:p w:rsidR="00E23549" w:rsidRDefault="00716BF9" w:rsidP="00716BF9">
      <w:pPr>
        <w:pStyle w:val="22"/>
        <w:shd w:val="clear" w:color="auto" w:fill="auto"/>
        <w:tabs>
          <w:tab w:val="left" w:pos="1158"/>
        </w:tabs>
        <w:spacing w:before="0"/>
        <w:ind w:left="780"/>
      </w:pPr>
      <w:r>
        <w:t xml:space="preserve">5. </w:t>
      </w:r>
      <w:r w:rsidR="00CA140F">
        <w:t>Конкурс проводится в два этапа.</w:t>
      </w:r>
    </w:p>
    <w:p w:rsidR="00E95791" w:rsidRDefault="00E23549" w:rsidP="00E95791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 xml:space="preserve">На первом этапе </w:t>
      </w:r>
      <w:r>
        <w:t xml:space="preserve">Отдел </w:t>
      </w:r>
      <w:r w:rsidR="00CA140F">
        <w:t xml:space="preserve">проверяет соответствие перечня и формы представленных документов требованиям, установленным настоящим Положением, соответствие кандидата требованиям, установленным Порядком формирования и использования резерва управленческих кадров </w:t>
      </w:r>
      <w:r w:rsidR="00E95791">
        <w:t>Волоконовского района</w:t>
      </w:r>
      <w:r w:rsidR="00CA140F">
        <w:t xml:space="preserve"> (далее - Порядок), а также осуществляет проверку полноты и достоверности представленных кандидатом сведений. В случае выявления несоответствия документов либо кандидата установленным требованиям, факта предоставления недостоверных или неполных сведений такие кандидаты ко второму этапу отбора кандидатов на включение в Резерв с привлечением экспертного сообщества </w:t>
      </w:r>
      <w:r w:rsidR="00E95791">
        <w:t>Волоконовского района</w:t>
      </w:r>
      <w:r w:rsidR="00CA140F">
        <w:t xml:space="preserve"> (далее - отбор) не допускаются.</w:t>
      </w:r>
    </w:p>
    <w:p w:rsidR="00CA140F" w:rsidRDefault="00E95791" w:rsidP="00E95791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>Второй этап отбора включает в себя:</w:t>
      </w:r>
    </w:p>
    <w:p w:rsidR="00E95791" w:rsidRDefault="00CA140F" w:rsidP="00136563">
      <w:pPr>
        <w:pStyle w:val="22"/>
        <w:numPr>
          <w:ilvl w:val="0"/>
          <w:numId w:val="26"/>
        </w:numPr>
        <w:shd w:val="clear" w:color="auto" w:fill="auto"/>
        <w:tabs>
          <w:tab w:val="left" w:pos="1057"/>
        </w:tabs>
        <w:spacing w:before="0"/>
        <w:ind w:firstLine="780"/>
      </w:pPr>
      <w:r>
        <w:t>оценку соответствия кандидатов модели эффективного управленца</w:t>
      </w:r>
      <w:r w:rsidR="00E95791">
        <w:t xml:space="preserve"> </w:t>
      </w:r>
      <w:r>
        <w:t xml:space="preserve">в соответствии с Методикой организации и проведения оценки </w:t>
      </w:r>
      <w:r w:rsidR="00E95791">
        <w:t>муниципальных служащих района</w:t>
      </w:r>
      <w:r>
        <w:t xml:space="preserve"> и граждан, претендующих на замещение вакантных должностей </w:t>
      </w:r>
      <w:r w:rsidR="00E95791">
        <w:t>муниципальной службы района</w:t>
      </w:r>
      <w:r>
        <w:t xml:space="preserve"> и/или на включение в кадровый резерв органов </w:t>
      </w:r>
      <w:r w:rsidR="00E95791">
        <w:t>местного самоуправления района</w:t>
      </w:r>
      <w:r>
        <w:t>, утверждаемой</w:t>
      </w:r>
      <w:r>
        <w:tab/>
        <w:t>распоряжением</w:t>
      </w:r>
    </w:p>
    <w:p w:rsidR="00CA140F" w:rsidRDefault="00E95791" w:rsidP="00E95791">
      <w:pPr>
        <w:pStyle w:val="22"/>
        <w:shd w:val="clear" w:color="auto" w:fill="auto"/>
        <w:tabs>
          <w:tab w:val="left" w:pos="1057"/>
        </w:tabs>
        <w:spacing w:before="0"/>
      </w:pPr>
      <w:r>
        <w:t>а</w:t>
      </w:r>
      <w:r w:rsidR="00CA140F">
        <w:t>дминистрации</w:t>
      </w:r>
      <w:r>
        <w:t xml:space="preserve"> района</w:t>
      </w:r>
      <w:r w:rsidR="00CA140F">
        <w:t>;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1005"/>
        </w:tabs>
        <w:spacing w:before="0"/>
        <w:ind w:firstLine="780"/>
      </w:pPr>
      <w:r>
        <w:t>подготовку заключения по результатам комплексной оценки кандидатов;</w:t>
      </w:r>
    </w:p>
    <w:p w:rsidR="00CA140F" w:rsidRDefault="00CA140F" w:rsidP="00CA140F">
      <w:pPr>
        <w:pStyle w:val="22"/>
        <w:numPr>
          <w:ilvl w:val="0"/>
          <w:numId w:val="26"/>
        </w:numPr>
        <w:shd w:val="clear" w:color="auto" w:fill="auto"/>
        <w:tabs>
          <w:tab w:val="left" w:pos="1064"/>
        </w:tabs>
        <w:spacing w:before="0"/>
        <w:ind w:firstLine="780"/>
      </w:pPr>
      <w:r>
        <w:t>отбор кандидатов с наилучшими показателями.</w:t>
      </w:r>
    </w:p>
    <w:p w:rsidR="00CA140F" w:rsidRDefault="00716BF9" w:rsidP="00716BF9">
      <w:pPr>
        <w:pStyle w:val="22"/>
        <w:shd w:val="clear" w:color="auto" w:fill="auto"/>
        <w:spacing w:before="0"/>
      </w:pPr>
      <w:r>
        <w:tab/>
        <w:t xml:space="preserve">6. </w:t>
      </w:r>
      <w:r w:rsidR="00CA140F">
        <w:t xml:space="preserve">По итогам отбора </w:t>
      </w:r>
      <w:r w:rsidR="00E95791">
        <w:t xml:space="preserve">Отдел </w:t>
      </w:r>
      <w:r w:rsidR="00CA140F">
        <w:t xml:space="preserve">организует встречу-собеседование </w:t>
      </w:r>
      <w:r w:rsidR="00E95791">
        <w:t>заместителя главы администрации района, руководителя аппарата главы администрации района</w:t>
      </w:r>
      <w:r w:rsidR="00CA140F">
        <w:t xml:space="preserve"> с кандидатами на включение в Резерв.</w:t>
      </w:r>
    </w:p>
    <w:p w:rsidR="00CA140F" w:rsidRDefault="00E95791" w:rsidP="00E95791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716BF9">
        <w:t xml:space="preserve">7. </w:t>
      </w:r>
      <w:r w:rsidR="00CA140F">
        <w:t>Список кандидатов для включения в Резерв по итогам отбора</w:t>
      </w:r>
      <w:r>
        <w:t xml:space="preserve"> подготавливается Отделом </w:t>
      </w:r>
      <w:r w:rsidR="00716BF9">
        <w:t xml:space="preserve">и утверждается </w:t>
      </w:r>
      <w:r w:rsidR="00CA140F">
        <w:t>руководителем</w:t>
      </w:r>
      <w:r>
        <w:t xml:space="preserve"> </w:t>
      </w:r>
      <w:r w:rsidR="00CA140F">
        <w:t>Администрации.</w:t>
      </w:r>
    </w:p>
    <w:p w:rsidR="00CA140F" w:rsidRDefault="00716BF9" w:rsidP="00716BF9">
      <w:pPr>
        <w:pStyle w:val="22"/>
        <w:shd w:val="clear" w:color="auto" w:fill="auto"/>
        <w:tabs>
          <w:tab w:val="left" w:pos="0"/>
        </w:tabs>
        <w:spacing w:before="0"/>
      </w:pPr>
      <w:r>
        <w:tab/>
        <w:t xml:space="preserve">8. </w:t>
      </w:r>
      <w:r w:rsidR="00CA140F">
        <w:t>В течение одного месяца с даты утверждения списка кандидатов для включения в Резерв по итогам отбора кандидатам, участвовавшим в отборе, в письменном виде сообщаются его результаты.</w:t>
      </w:r>
    </w:p>
    <w:p w:rsidR="00716BF9" w:rsidRDefault="00716BF9" w:rsidP="00716BF9">
      <w:pPr>
        <w:pStyle w:val="22"/>
        <w:shd w:val="clear" w:color="auto" w:fill="auto"/>
        <w:tabs>
          <w:tab w:val="left" w:pos="0"/>
        </w:tabs>
        <w:spacing w:before="0"/>
      </w:pPr>
      <w:r>
        <w:tab/>
        <w:t xml:space="preserve">9. </w:t>
      </w:r>
      <w:r w:rsidR="00CA140F">
        <w:t>Документы кандидатов, не допущенных к участию в отборе, и кандидатов, участвовавших в отборе, но не прошедших его, подлежат хранению в течение одного года со дня завершения отбора и могут быть им возвращены по письменному заявлению. По истечении этого срока невостребованные кандидатами документы подлежат уничтожению.</w:t>
      </w:r>
    </w:p>
    <w:p w:rsidR="00CA140F" w:rsidRDefault="00716BF9" w:rsidP="00716BF9">
      <w:pPr>
        <w:pStyle w:val="22"/>
        <w:shd w:val="clear" w:color="auto" w:fill="auto"/>
        <w:tabs>
          <w:tab w:val="left" w:pos="0"/>
        </w:tabs>
        <w:spacing w:before="0"/>
      </w:pPr>
      <w:r>
        <w:tab/>
      </w:r>
      <w:r w:rsidR="00CA140F">
        <w:t xml:space="preserve">Документы лиц, включенных в Резерв, хранятся в </w:t>
      </w:r>
      <w:r w:rsidR="008E7ED8">
        <w:t>Отделе</w:t>
      </w:r>
      <w:r w:rsidR="00CA140F">
        <w:t xml:space="preserve"> в течение срока пребывания в Резерве. По истечении этого срока документы подлежат уничтожению.</w:t>
      </w:r>
    </w:p>
    <w:p w:rsidR="00CA140F" w:rsidRDefault="00716BF9" w:rsidP="00716BF9">
      <w:pPr>
        <w:pStyle w:val="22"/>
        <w:shd w:val="clear" w:color="auto" w:fill="auto"/>
        <w:tabs>
          <w:tab w:val="left" w:pos="0"/>
        </w:tabs>
        <w:spacing w:before="0"/>
        <w:sectPr w:rsidR="00CA140F" w:rsidSect="004C7E72">
          <w:pgSz w:w="11900" w:h="16840"/>
          <w:pgMar w:top="709" w:right="609" w:bottom="1223" w:left="1546" w:header="0" w:footer="3" w:gutter="0"/>
          <w:cols w:space="720"/>
          <w:noEndnote/>
          <w:docGrid w:linePitch="360"/>
        </w:sectPr>
      </w:pPr>
      <w:r>
        <w:lastRenderedPageBreak/>
        <w:tab/>
        <w:t xml:space="preserve">10. </w:t>
      </w:r>
      <w:r w:rsidR="00CA140F">
        <w:t>Расходы, связанные с участием в отборе (проезд к месту проведения отбора и обратно, наем жилого помещения, проживание, пользование услугами средств связи и другие), осуществляются кандидатами, изъявившими желание участвовать в отборе, за счет собственных средств.</w:t>
      </w:r>
    </w:p>
    <w:p w:rsidR="00372C46" w:rsidRPr="001A546F" w:rsidRDefault="00372C46" w:rsidP="00372C46">
      <w:pPr>
        <w:framePr w:w="4945" w:h="1981" w:hSpace="180" w:wrap="around" w:vAnchor="text" w:hAnchor="page" w:x="6007" w:y="22"/>
        <w:jc w:val="center"/>
        <w:rPr>
          <w:b/>
        </w:rPr>
      </w:pPr>
      <w:r w:rsidRPr="001A546F">
        <w:rPr>
          <w:b/>
        </w:rPr>
        <w:lastRenderedPageBreak/>
        <w:t xml:space="preserve">Приложение </w:t>
      </w:r>
      <w:r>
        <w:rPr>
          <w:b/>
        </w:rPr>
        <w:t>№ 1</w:t>
      </w:r>
    </w:p>
    <w:p w:rsidR="00372C46" w:rsidRPr="001A546F" w:rsidRDefault="00372C46" w:rsidP="00372C46">
      <w:pPr>
        <w:framePr w:w="4945" w:h="1981" w:hSpace="180" w:wrap="around" w:vAnchor="text" w:hAnchor="page" w:x="6007" w:y="22"/>
        <w:jc w:val="center"/>
      </w:pPr>
      <w:r w:rsidRPr="001A546F">
        <w:rPr>
          <w:b/>
        </w:rPr>
        <w:t xml:space="preserve">к Положению о конкурсном отборе </w:t>
      </w:r>
      <w:r w:rsidR="002E71F1">
        <w:rPr>
          <w:b/>
          <w:bCs/>
          <w:szCs w:val="28"/>
          <w:lang w:bidi="ru-RU"/>
        </w:rPr>
        <w:t>отделом муниципальной службы и кадров администрации Волоконовского района</w:t>
      </w:r>
      <w:r w:rsidR="002E71F1" w:rsidRPr="00DC1313">
        <w:rPr>
          <w:b/>
          <w:bCs/>
          <w:szCs w:val="28"/>
          <w:lang w:bidi="ru-RU"/>
        </w:rPr>
        <w:t xml:space="preserve"> кандидатов на включение</w:t>
      </w:r>
      <w:r w:rsidR="002E71F1" w:rsidRPr="00DC1313">
        <w:rPr>
          <w:b/>
          <w:bCs/>
          <w:szCs w:val="28"/>
          <w:lang w:bidi="ru-RU"/>
        </w:rPr>
        <w:br/>
        <w:t xml:space="preserve">в резерв управленческих кадров </w:t>
      </w:r>
      <w:r w:rsidR="002E71F1">
        <w:rPr>
          <w:b/>
          <w:bCs/>
          <w:szCs w:val="28"/>
          <w:lang w:bidi="ru-RU"/>
        </w:rPr>
        <w:t>Волоконовского района</w:t>
      </w:r>
      <w:r w:rsidR="002E71F1" w:rsidRPr="00DC1313">
        <w:rPr>
          <w:b/>
          <w:bCs/>
          <w:szCs w:val="28"/>
          <w:lang w:bidi="ru-RU"/>
        </w:rPr>
        <w:t xml:space="preserve"> с привлечением</w:t>
      </w:r>
      <w:r w:rsidR="002E71F1" w:rsidRPr="00DC1313">
        <w:rPr>
          <w:b/>
          <w:bCs/>
          <w:szCs w:val="28"/>
          <w:lang w:bidi="ru-RU"/>
        </w:rPr>
        <w:br/>
        <w:t xml:space="preserve">экспертного сообщества </w:t>
      </w:r>
      <w:r w:rsidR="002E71F1">
        <w:rPr>
          <w:b/>
          <w:bCs/>
          <w:szCs w:val="28"/>
          <w:lang w:bidi="ru-RU"/>
        </w:rPr>
        <w:t>Волоконовского района</w:t>
      </w:r>
    </w:p>
    <w:p w:rsidR="00372C46" w:rsidRPr="001A546F" w:rsidRDefault="00372C46" w:rsidP="00372C46">
      <w:pPr>
        <w:framePr w:w="4945" w:h="1981" w:hSpace="180" w:wrap="around" w:vAnchor="text" w:hAnchor="page" w:x="6007" w:y="22"/>
      </w:pPr>
    </w:p>
    <w:p w:rsidR="001A546F" w:rsidRPr="001A546F" w:rsidRDefault="001A546F" w:rsidP="001A546F">
      <w:pPr>
        <w:jc w:val="both"/>
        <w:rPr>
          <w:szCs w:val="28"/>
        </w:rPr>
      </w:pPr>
    </w:p>
    <w:p w:rsidR="001A546F" w:rsidRPr="001A546F" w:rsidRDefault="001A546F" w:rsidP="001A546F">
      <w:pPr>
        <w:jc w:val="both"/>
        <w:rPr>
          <w:szCs w:val="28"/>
        </w:rPr>
      </w:pPr>
    </w:p>
    <w:p w:rsidR="001A546F" w:rsidRPr="001A546F" w:rsidRDefault="001A546F" w:rsidP="001A546F">
      <w:pPr>
        <w:jc w:val="both"/>
        <w:rPr>
          <w:szCs w:val="28"/>
        </w:rPr>
      </w:pPr>
    </w:p>
    <w:p w:rsidR="001A546F" w:rsidRPr="001A546F" w:rsidRDefault="001A546F" w:rsidP="001A546F">
      <w:pPr>
        <w:jc w:val="both"/>
        <w:rPr>
          <w:szCs w:val="28"/>
        </w:rPr>
      </w:pPr>
    </w:p>
    <w:p w:rsidR="001A546F" w:rsidRPr="001A546F" w:rsidRDefault="001A546F" w:rsidP="001A546F">
      <w:pPr>
        <w:jc w:val="both"/>
        <w:rPr>
          <w:szCs w:val="28"/>
        </w:rPr>
      </w:pPr>
    </w:p>
    <w:p w:rsidR="001A546F" w:rsidRPr="001A546F" w:rsidRDefault="001A546F" w:rsidP="001A546F">
      <w:pPr>
        <w:jc w:val="both"/>
        <w:rPr>
          <w:szCs w:val="28"/>
        </w:rPr>
      </w:pPr>
    </w:p>
    <w:p w:rsidR="001A546F" w:rsidRPr="001A546F" w:rsidRDefault="001A546F" w:rsidP="001A546F">
      <w:pPr>
        <w:jc w:val="both"/>
        <w:rPr>
          <w:szCs w:val="28"/>
        </w:rPr>
      </w:pPr>
    </w:p>
    <w:p w:rsidR="001A546F" w:rsidRPr="001A546F" w:rsidRDefault="001A546F" w:rsidP="001A546F">
      <w:pPr>
        <w:jc w:val="both"/>
        <w:rPr>
          <w:szCs w:val="28"/>
        </w:rPr>
      </w:pPr>
    </w:p>
    <w:p w:rsidR="001A546F" w:rsidRPr="001A546F" w:rsidRDefault="001A546F" w:rsidP="001A546F">
      <w:pPr>
        <w:jc w:val="both"/>
        <w:rPr>
          <w:szCs w:val="28"/>
        </w:rPr>
      </w:pPr>
    </w:p>
    <w:p w:rsidR="002E71F1" w:rsidRDefault="002E71F1" w:rsidP="000B2720">
      <w:pPr>
        <w:widowControl w:val="0"/>
        <w:spacing w:line="280" w:lineRule="exact"/>
        <w:ind w:left="3860"/>
        <w:rPr>
          <w:b/>
          <w:szCs w:val="28"/>
          <w:lang w:bidi="ru-RU"/>
        </w:rPr>
      </w:pPr>
    </w:p>
    <w:p w:rsidR="002E71F1" w:rsidRDefault="002E71F1" w:rsidP="000B2720">
      <w:pPr>
        <w:widowControl w:val="0"/>
        <w:spacing w:line="280" w:lineRule="exact"/>
        <w:ind w:left="3860"/>
        <w:rPr>
          <w:b/>
          <w:szCs w:val="28"/>
          <w:lang w:bidi="ru-RU"/>
        </w:rPr>
      </w:pPr>
    </w:p>
    <w:p w:rsidR="002E71F1" w:rsidRDefault="002E71F1" w:rsidP="000B2720">
      <w:pPr>
        <w:widowControl w:val="0"/>
        <w:spacing w:line="280" w:lineRule="exact"/>
        <w:ind w:left="3860"/>
        <w:rPr>
          <w:b/>
          <w:szCs w:val="28"/>
          <w:lang w:bidi="ru-RU"/>
        </w:rPr>
      </w:pPr>
    </w:p>
    <w:p w:rsidR="002E71F1" w:rsidRDefault="002E71F1" w:rsidP="000B2720">
      <w:pPr>
        <w:widowControl w:val="0"/>
        <w:spacing w:line="280" w:lineRule="exact"/>
        <w:ind w:left="3860"/>
        <w:rPr>
          <w:b/>
          <w:szCs w:val="28"/>
          <w:lang w:bidi="ru-RU"/>
        </w:rPr>
      </w:pPr>
    </w:p>
    <w:p w:rsidR="002E71F1" w:rsidRDefault="002E71F1" w:rsidP="000B2720">
      <w:pPr>
        <w:widowControl w:val="0"/>
        <w:spacing w:line="280" w:lineRule="exact"/>
        <w:ind w:left="3860"/>
        <w:rPr>
          <w:b/>
          <w:szCs w:val="28"/>
          <w:lang w:bidi="ru-RU"/>
        </w:rPr>
      </w:pPr>
    </w:p>
    <w:p w:rsidR="002E71F1" w:rsidRDefault="002E71F1" w:rsidP="000B2720">
      <w:pPr>
        <w:widowControl w:val="0"/>
        <w:spacing w:line="280" w:lineRule="exact"/>
        <w:ind w:left="3860"/>
        <w:rPr>
          <w:b/>
          <w:szCs w:val="28"/>
          <w:lang w:bidi="ru-RU"/>
        </w:rPr>
      </w:pPr>
    </w:p>
    <w:p w:rsidR="000B2720" w:rsidRDefault="000B2720" w:rsidP="000B2720">
      <w:pPr>
        <w:widowControl w:val="0"/>
        <w:spacing w:line="280" w:lineRule="exact"/>
        <w:ind w:left="3860"/>
        <w:rPr>
          <w:b/>
          <w:szCs w:val="28"/>
          <w:lang w:bidi="ru-RU"/>
        </w:rPr>
      </w:pPr>
      <w:r w:rsidRPr="00FB6180">
        <w:rPr>
          <w:b/>
          <w:szCs w:val="28"/>
          <w:lang w:bidi="ru-RU"/>
        </w:rPr>
        <w:t>РЕКОМЕНДАЦИЯ</w:t>
      </w:r>
    </w:p>
    <w:p w:rsidR="000B2720" w:rsidRPr="00FB6180" w:rsidRDefault="000B2720" w:rsidP="000B2720">
      <w:pPr>
        <w:widowControl w:val="0"/>
        <w:spacing w:line="280" w:lineRule="exact"/>
        <w:ind w:left="3860"/>
        <w:rPr>
          <w:b/>
          <w:szCs w:val="28"/>
          <w:lang w:bidi="ru-RU"/>
        </w:rPr>
      </w:pPr>
    </w:p>
    <w:p w:rsidR="000B2720" w:rsidRPr="00DC1313" w:rsidRDefault="00372C46" w:rsidP="000B2720">
      <w:pPr>
        <w:widowControl w:val="0"/>
        <w:tabs>
          <w:tab w:val="left" w:leader="underscore" w:pos="9270"/>
        </w:tabs>
        <w:spacing w:line="252" w:lineRule="exact"/>
        <w:ind w:right="-40" w:firstLine="760"/>
        <w:jc w:val="both"/>
        <w:rPr>
          <w:szCs w:val="28"/>
          <w:lang w:bidi="ru-RU"/>
        </w:rPr>
      </w:pPr>
      <w:r>
        <w:rPr>
          <w:szCs w:val="28"/>
          <w:lang w:bidi="ru-RU"/>
        </w:rPr>
        <w:t>н</w:t>
      </w:r>
      <w:r w:rsidR="000B2720" w:rsidRPr="00DC1313">
        <w:rPr>
          <w:szCs w:val="28"/>
          <w:lang w:bidi="ru-RU"/>
        </w:rPr>
        <w:t>а</w:t>
      </w:r>
      <w:r w:rsidR="000B2720">
        <w:rPr>
          <w:szCs w:val="28"/>
          <w:lang w:bidi="ru-RU"/>
        </w:rPr>
        <w:t>_</w:t>
      </w:r>
      <w:r w:rsidR="001E02D8">
        <w:rPr>
          <w:szCs w:val="28"/>
          <w:lang w:bidi="ru-RU"/>
        </w:rPr>
        <w:t>_____________________</w:t>
      </w:r>
      <w:r w:rsidR="000B2720">
        <w:rPr>
          <w:szCs w:val="28"/>
          <w:lang w:bidi="ru-RU"/>
        </w:rPr>
        <w:t>___</w:t>
      </w:r>
      <w:r>
        <w:rPr>
          <w:szCs w:val="28"/>
          <w:lang w:bidi="ru-RU"/>
        </w:rPr>
        <w:t>________________________________________________________</w:t>
      </w:r>
    </w:p>
    <w:p w:rsidR="000B2720" w:rsidRPr="00DC1313" w:rsidRDefault="00496BA0" w:rsidP="000B2720">
      <w:pPr>
        <w:widowControl w:val="0"/>
        <w:spacing w:after="218" w:line="252" w:lineRule="exact"/>
        <w:ind w:left="20" w:right="-40"/>
        <w:jc w:val="center"/>
        <w:rPr>
          <w:sz w:val="24"/>
          <w:lang w:bidi="ru-RU"/>
        </w:rPr>
      </w:pPr>
      <w:r w:rsidRPr="00496BA0">
        <w:rPr>
          <w:sz w:val="24"/>
          <w:lang w:bidi="ru-RU"/>
        </w:rPr>
        <w:t>(</w:t>
      </w:r>
      <w:r w:rsidR="00372C46" w:rsidRPr="00372C46">
        <w:rPr>
          <w:sz w:val="24"/>
        </w:rPr>
        <w:t xml:space="preserve">фамилия, имя, отчество кандидата для включения в резерв управленческих кадров </w:t>
      </w:r>
      <w:r w:rsidR="00372C46">
        <w:rPr>
          <w:sz w:val="24"/>
        </w:rPr>
        <w:t>Волоконовского района</w:t>
      </w:r>
      <w:r w:rsidR="00372C46" w:rsidRPr="00372C46">
        <w:rPr>
          <w:sz w:val="24"/>
        </w:rPr>
        <w:t xml:space="preserve"> по итогам отбора с привлечением</w:t>
      </w:r>
      <w:r w:rsidR="00372C46">
        <w:rPr>
          <w:sz w:val="24"/>
        </w:rPr>
        <w:t xml:space="preserve"> </w:t>
      </w:r>
      <w:r w:rsidR="00372C46" w:rsidRPr="00372C46">
        <w:rPr>
          <w:sz w:val="24"/>
        </w:rPr>
        <w:t xml:space="preserve">экспертного сообщества </w:t>
      </w:r>
      <w:r w:rsidR="00372C46">
        <w:rPr>
          <w:sz w:val="24"/>
        </w:rPr>
        <w:t>Волоконовского района</w:t>
      </w:r>
      <w:r w:rsidRPr="00496BA0">
        <w:rPr>
          <w:sz w:val="24"/>
          <w:lang w:bidi="ru-RU"/>
        </w:rPr>
        <w:t>)</w:t>
      </w:r>
    </w:p>
    <w:p w:rsidR="000B2720" w:rsidRPr="00DC1313" w:rsidRDefault="000B2720" w:rsidP="000B2720">
      <w:pPr>
        <w:keepNext/>
        <w:keepLines/>
        <w:widowControl w:val="0"/>
        <w:tabs>
          <w:tab w:val="left" w:leader="underscore" w:pos="9270"/>
        </w:tabs>
        <w:spacing w:line="280" w:lineRule="exact"/>
        <w:ind w:right="-40" w:firstLine="760"/>
        <w:jc w:val="both"/>
        <w:outlineLvl w:val="0"/>
        <w:rPr>
          <w:szCs w:val="28"/>
          <w:lang w:bidi="ru-RU"/>
        </w:rPr>
      </w:pPr>
      <w:r w:rsidRPr="00DC1313">
        <w:rPr>
          <w:szCs w:val="28"/>
          <w:lang w:bidi="ru-RU"/>
        </w:rPr>
        <w:t>Я,</w:t>
      </w:r>
      <w:r w:rsidRPr="001E02D8">
        <w:rPr>
          <w:szCs w:val="28"/>
          <w:lang w:bidi="ru-RU"/>
        </w:rPr>
        <w:t>_______________________________________________________</w:t>
      </w:r>
      <w:r w:rsidR="001E02D8">
        <w:rPr>
          <w:szCs w:val="28"/>
          <w:lang w:bidi="ru-RU"/>
        </w:rPr>
        <w:t>______</w:t>
      </w:r>
      <w:r w:rsidRPr="00DC1313">
        <w:rPr>
          <w:szCs w:val="28"/>
          <w:lang w:bidi="ru-RU"/>
        </w:rPr>
        <w:t>,</w:t>
      </w:r>
    </w:p>
    <w:p w:rsidR="000B2720" w:rsidRPr="00DC1313" w:rsidRDefault="000B2720" w:rsidP="000B2720">
      <w:pPr>
        <w:widowControl w:val="0"/>
        <w:spacing w:after="157" w:line="240" w:lineRule="exact"/>
        <w:ind w:left="1580" w:right="-40"/>
        <w:rPr>
          <w:sz w:val="24"/>
          <w:lang w:bidi="ru-RU"/>
        </w:rPr>
      </w:pPr>
      <w:r w:rsidRPr="00DC1313">
        <w:rPr>
          <w:sz w:val="24"/>
          <w:lang w:bidi="ru-RU"/>
        </w:rPr>
        <w:t>(фамилия, имя, отчество, должность лица, дающего рекомендацию)</w:t>
      </w:r>
    </w:p>
    <w:p w:rsidR="000B2720" w:rsidRPr="00496BA0" w:rsidRDefault="00496BA0" w:rsidP="000B2720">
      <w:pPr>
        <w:widowControl w:val="0"/>
        <w:spacing w:line="292" w:lineRule="exact"/>
        <w:ind w:right="-40" w:firstLine="760"/>
        <w:jc w:val="both"/>
        <w:rPr>
          <w:szCs w:val="28"/>
          <w:lang w:bidi="ru-RU"/>
        </w:rPr>
      </w:pPr>
      <w:r w:rsidRPr="00496BA0">
        <w:rPr>
          <w:szCs w:val="28"/>
          <w:lang w:bidi="ru-RU"/>
        </w:rPr>
        <w:t>рекомендую для включения в резерв управленческих кадров Волоконовского района</w:t>
      </w:r>
      <w:r w:rsidR="00372C46">
        <w:rPr>
          <w:szCs w:val="28"/>
          <w:lang w:bidi="ru-RU"/>
        </w:rPr>
        <w:t xml:space="preserve"> по итогам отбора с привлечением экспертного сообщества Волоконовского района</w:t>
      </w:r>
      <w:r w:rsidR="000B2720" w:rsidRPr="00496BA0">
        <w:rPr>
          <w:szCs w:val="28"/>
          <w:lang w:bidi="ru-RU"/>
        </w:rPr>
        <w:tab/>
      </w:r>
    </w:p>
    <w:p w:rsidR="000B2720" w:rsidRPr="00255997" w:rsidRDefault="000B2720" w:rsidP="000B2720">
      <w:pPr>
        <w:widowControl w:val="0"/>
        <w:tabs>
          <w:tab w:val="left" w:pos="9498"/>
        </w:tabs>
        <w:spacing w:line="256" w:lineRule="exact"/>
        <w:ind w:right="-40"/>
        <w:jc w:val="both"/>
        <w:rPr>
          <w:sz w:val="24"/>
          <w:u w:val="single"/>
          <w:lang w:bidi="ru-RU"/>
        </w:rPr>
      </w:pPr>
      <w:r>
        <w:rPr>
          <w:sz w:val="24"/>
          <w:u w:val="single"/>
          <w:lang w:bidi="ru-RU"/>
        </w:rPr>
        <w:t>______________________________________________________________________________</w:t>
      </w:r>
    </w:p>
    <w:p w:rsidR="000B2720" w:rsidRPr="00DC1313" w:rsidRDefault="000B2720" w:rsidP="000B2720">
      <w:pPr>
        <w:widowControl w:val="0"/>
        <w:spacing w:line="256" w:lineRule="exact"/>
        <w:ind w:right="-40"/>
        <w:jc w:val="center"/>
        <w:rPr>
          <w:sz w:val="24"/>
          <w:lang w:bidi="ru-RU"/>
        </w:rPr>
      </w:pPr>
      <w:r w:rsidRPr="00DC1313">
        <w:rPr>
          <w:sz w:val="24"/>
          <w:lang w:bidi="ru-RU"/>
        </w:rPr>
        <w:t>(фамилия, имя, отчество кандидата для включения в резерв</w:t>
      </w:r>
      <w:r w:rsidRPr="00DC1313">
        <w:rPr>
          <w:sz w:val="24"/>
          <w:lang w:bidi="ru-RU"/>
        </w:rPr>
        <w:br/>
        <w:t xml:space="preserve">управленческих кадров </w:t>
      </w:r>
      <w:r w:rsidR="00496BA0">
        <w:rPr>
          <w:sz w:val="24"/>
          <w:lang w:bidi="ru-RU"/>
        </w:rPr>
        <w:t>Волоконовского района</w:t>
      </w:r>
      <w:r w:rsidRPr="00DC1313">
        <w:rPr>
          <w:sz w:val="24"/>
          <w:lang w:bidi="ru-RU"/>
        </w:rPr>
        <w:t>)</w:t>
      </w:r>
    </w:p>
    <w:p w:rsidR="000B2720" w:rsidRPr="00DC1313" w:rsidRDefault="000B2720" w:rsidP="000B2720">
      <w:pPr>
        <w:widowControl w:val="0"/>
        <w:tabs>
          <w:tab w:val="left" w:leader="underscore" w:pos="5382"/>
          <w:tab w:val="left" w:leader="underscore" w:pos="9270"/>
        </w:tabs>
        <w:spacing w:line="280" w:lineRule="exact"/>
        <w:ind w:right="-40"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Знаю</w:t>
      </w:r>
      <w:r w:rsidRPr="001E02D8">
        <w:rPr>
          <w:szCs w:val="28"/>
          <w:lang w:bidi="ru-RU"/>
        </w:rPr>
        <w:t>__________________________</w:t>
      </w:r>
      <w:r w:rsidR="001E02D8">
        <w:rPr>
          <w:szCs w:val="28"/>
          <w:lang w:bidi="ru-RU"/>
        </w:rPr>
        <w:t xml:space="preserve"> </w:t>
      </w:r>
      <w:r w:rsidRPr="00DC1313">
        <w:rPr>
          <w:szCs w:val="28"/>
          <w:lang w:bidi="ru-RU"/>
        </w:rPr>
        <w:t>с</w:t>
      </w:r>
      <w:r w:rsidRPr="001E02D8">
        <w:rPr>
          <w:szCs w:val="28"/>
          <w:lang w:bidi="ru-RU"/>
        </w:rPr>
        <w:t>_________________________</w:t>
      </w:r>
      <w:r w:rsidRPr="001E02D8">
        <w:rPr>
          <w:szCs w:val="28"/>
          <w:lang w:bidi="ru-RU"/>
        </w:rPr>
        <w:tab/>
      </w:r>
    </w:p>
    <w:p w:rsidR="000B2720" w:rsidRPr="00DC1313" w:rsidRDefault="000B2720" w:rsidP="000B2720">
      <w:pPr>
        <w:widowControl w:val="0"/>
        <w:tabs>
          <w:tab w:val="left" w:pos="6816"/>
        </w:tabs>
        <w:spacing w:after="162" w:line="240" w:lineRule="exact"/>
        <w:ind w:left="2320" w:right="-40"/>
        <w:jc w:val="both"/>
        <w:rPr>
          <w:sz w:val="24"/>
          <w:lang w:bidi="ru-RU"/>
        </w:rPr>
      </w:pPr>
      <w:r w:rsidRPr="00DC1313">
        <w:rPr>
          <w:sz w:val="24"/>
          <w:lang w:bidi="ru-RU"/>
        </w:rPr>
        <w:t>(фамилия, и.о.)</w:t>
      </w:r>
      <w:r w:rsidRPr="00DC1313">
        <w:rPr>
          <w:sz w:val="24"/>
          <w:lang w:bidi="ru-RU"/>
        </w:rPr>
        <w:tab/>
        <w:t>(период времени)</w:t>
      </w:r>
    </w:p>
    <w:p w:rsidR="000B2720" w:rsidRPr="00DC1313" w:rsidRDefault="000B2720" w:rsidP="000B2720">
      <w:pPr>
        <w:widowControl w:val="0"/>
        <w:tabs>
          <w:tab w:val="left" w:leader="underscore" w:pos="9270"/>
        </w:tabs>
        <w:spacing w:line="280" w:lineRule="exact"/>
        <w:ind w:right="-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по совместной работе в</w:t>
      </w:r>
      <w:r w:rsidR="002E71F1" w:rsidRPr="002E71F1">
        <w:rPr>
          <w:szCs w:val="28"/>
          <w:lang w:bidi="ru-RU"/>
        </w:rPr>
        <w:t xml:space="preserve"> ________________________________________________</w:t>
      </w:r>
    </w:p>
    <w:p w:rsidR="000B2720" w:rsidRDefault="000B2720" w:rsidP="000B2720">
      <w:pPr>
        <w:widowControl w:val="0"/>
        <w:spacing w:after="223" w:line="240" w:lineRule="exact"/>
        <w:ind w:right="-40"/>
        <w:jc w:val="center"/>
        <w:rPr>
          <w:sz w:val="24"/>
          <w:lang w:bidi="ru-RU"/>
        </w:rPr>
      </w:pPr>
      <w:r w:rsidRPr="00DC1313">
        <w:rPr>
          <w:sz w:val="24"/>
          <w:lang w:bidi="ru-RU"/>
        </w:rPr>
        <w:t>(наименование организации)</w:t>
      </w:r>
    </w:p>
    <w:p w:rsidR="000B2720" w:rsidRDefault="002E71F1" w:rsidP="000B2720">
      <w:pPr>
        <w:widowControl w:val="0"/>
        <w:spacing w:line="240" w:lineRule="exact"/>
        <w:ind w:right="-40"/>
        <w:jc w:val="both"/>
        <w:rPr>
          <w:sz w:val="24"/>
          <w:lang w:bidi="ru-RU"/>
        </w:rPr>
      </w:pPr>
      <w:r w:rsidRPr="002E71F1">
        <w:rPr>
          <w:sz w:val="24"/>
          <w:lang w:bidi="ru-RU"/>
        </w:rPr>
        <w:t>________________________________________________________________________________</w:t>
      </w:r>
    </w:p>
    <w:p w:rsidR="002E71F1" w:rsidRDefault="002E71F1" w:rsidP="000B2720">
      <w:pPr>
        <w:widowControl w:val="0"/>
        <w:spacing w:line="240" w:lineRule="exact"/>
        <w:ind w:right="-40"/>
        <w:jc w:val="both"/>
        <w:rPr>
          <w:sz w:val="24"/>
          <w:lang w:bidi="ru-RU"/>
        </w:rPr>
      </w:pPr>
      <w:r>
        <w:rPr>
          <w:sz w:val="24"/>
          <w:lang w:bidi="ru-RU"/>
        </w:rPr>
        <w:t>________________________________________________________________________________</w:t>
      </w:r>
    </w:p>
    <w:p w:rsidR="002E71F1" w:rsidRPr="002E71F1" w:rsidRDefault="002E71F1" w:rsidP="000B2720">
      <w:pPr>
        <w:widowControl w:val="0"/>
        <w:spacing w:line="240" w:lineRule="exact"/>
        <w:ind w:right="-40"/>
        <w:jc w:val="both"/>
        <w:rPr>
          <w:sz w:val="24"/>
          <w:lang w:bidi="ru-RU"/>
        </w:rPr>
      </w:pPr>
      <w:r>
        <w:rPr>
          <w:sz w:val="24"/>
          <w:lang w:bidi="ru-RU"/>
        </w:rPr>
        <w:t>________________________________________________________________________________</w:t>
      </w:r>
    </w:p>
    <w:p w:rsidR="000B2720" w:rsidRPr="00DC1313" w:rsidRDefault="000B2720" w:rsidP="000B2720">
      <w:pPr>
        <w:widowControl w:val="0"/>
        <w:spacing w:line="252" w:lineRule="exact"/>
        <w:ind w:left="20" w:right="-40"/>
        <w:jc w:val="center"/>
        <w:rPr>
          <w:sz w:val="24"/>
          <w:lang w:bidi="ru-RU"/>
        </w:rPr>
      </w:pPr>
      <w:r w:rsidRPr="00DC1313">
        <w:rPr>
          <w:sz w:val="24"/>
          <w:lang w:bidi="ru-RU"/>
        </w:rPr>
        <w:t>(сведения о профессиональных достижениях кандидата с указанием фактов, конкретных</w:t>
      </w:r>
      <w:r w:rsidRPr="00DC1313">
        <w:rPr>
          <w:sz w:val="24"/>
          <w:lang w:bidi="ru-RU"/>
        </w:rPr>
        <w:br/>
        <w:t>показателей и достигнутых им результатов профессиональной деятельности)</w:t>
      </w:r>
    </w:p>
    <w:p w:rsidR="000B2720" w:rsidRDefault="000B2720" w:rsidP="000B2720">
      <w:pPr>
        <w:widowControl w:val="0"/>
        <w:tabs>
          <w:tab w:val="left" w:leader="underscore" w:pos="9270"/>
        </w:tabs>
        <w:spacing w:line="280" w:lineRule="exact"/>
        <w:ind w:right="-40" w:firstLine="760"/>
        <w:jc w:val="both"/>
        <w:rPr>
          <w:szCs w:val="28"/>
          <w:lang w:bidi="ru-RU"/>
        </w:rPr>
      </w:pPr>
    </w:p>
    <w:p w:rsidR="000B2720" w:rsidRPr="00DC1313" w:rsidRDefault="000B2720" w:rsidP="000B2720">
      <w:pPr>
        <w:widowControl w:val="0"/>
        <w:tabs>
          <w:tab w:val="left" w:leader="underscore" w:pos="9270"/>
        </w:tabs>
        <w:spacing w:line="280" w:lineRule="exact"/>
        <w:ind w:right="-40"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Считаю кандидатуру</w:t>
      </w:r>
      <w:r w:rsidR="002E71F1" w:rsidRPr="002E71F1">
        <w:rPr>
          <w:szCs w:val="28"/>
          <w:lang w:bidi="ru-RU"/>
        </w:rPr>
        <w:t xml:space="preserve"> _____________________________________________</w:t>
      </w:r>
    </w:p>
    <w:p w:rsidR="000B2720" w:rsidRPr="00DC1313" w:rsidRDefault="000B2720" w:rsidP="000B2720">
      <w:pPr>
        <w:widowControl w:val="0"/>
        <w:spacing w:line="295" w:lineRule="exact"/>
        <w:ind w:left="3860" w:right="-40"/>
        <w:rPr>
          <w:sz w:val="24"/>
          <w:lang w:bidi="ru-RU"/>
        </w:rPr>
      </w:pPr>
      <w:r w:rsidRPr="00DC1313">
        <w:rPr>
          <w:sz w:val="24"/>
          <w:lang w:bidi="ru-RU"/>
        </w:rPr>
        <w:t>(фамилия, имя, отчество кандидата)</w:t>
      </w:r>
    </w:p>
    <w:p w:rsidR="000B2720" w:rsidRDefault="000B2720" w:rsidP="006474D0">
      <w:pPr>
        <w:widowControl w:val="0"/>
        <w:spacing w:after="132" w:line="295" w:lineRule="exact"/>
        <w:ind w:right="102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достойной для включения в резерв управленческих кадров </w:t>
      </w:r>
      <w:r>
        <w:rPr>
          <w:szCs w:val="28"/>
          <w:lang w:bidi="ru-RU"/>
        </w:rPr>
        <w:t>Волоконовского района</w:t>
      </w:r>
      <w:r w:rsidRPr="00DC1313">
        <w:rPr>
          <w:szCs w:val="28"/>
          <w:lang w:bidi="ru-RU"/>
        </w:rPr>
        <w:t>.</w:t>
      </w:r>
    </w:p>
    <w:p w:rsidR="000B2720" w:rsidRDefault="000B2720" w:rsidP="000B2720">
      <w:pPr>
        <w:widowControl w:val="0"/>
        <w:spacing w:after="132" w:line="295" w:lineRule="exact"/>
        <w:ind w:right="-4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        Приложение на ____л. в 1 экз.</w:t>
      </w:r>
    </w:p>
    <w:p w:rsidR="000B2720" w:rsidRDefault="000B2720" w:rsidP="000B2720">
      <w:pPr>
        <w:widowControl w:val="0"/>
        <w:spacing w:after="132" w:line="295" w:lineRule="exact"/>
        <w:ind w:right="-40"/>
        <w:jc w:val="both"/>
        <w:rPr>
          <w:szCs w:val="28"/>
          <w:lang w:bidi="ru-RU"/>
        </w:rPr>
      </w:pPr>
    </w:p>
    <w:p w:rsidR="000B2720" w:rsidRDefault="000B2720" w:rsidP="000B2720">
      <w:pPr>
        <w:widowControl w:val="0"/>
        <w:spacing w:after="132" w:line="295" w:lineRule="exact"/>
        <w:ind w:right="-40"/>
        <w:jc w:val="both"/>
        <w:rPr>
          <w:szCs w:val="28"/>
          <w:lang w:bidi="ru-RU"/>
        </w:rPr>
      </w:pPr>
      <w:r>
        <w:rPr>
          <w:szCs w:val="28"/>
          <w:lang w:bidi="ru-RU"/>
        </w:rPr>
        <w:t>____________                 __________________</w:t>
      </w:r>
      <w:r w:rsidR="00C84D9C">
        <w:rPr>
          <w:szCs w:val="28"/>
          <w:lang w:bidi="ru-RU"/>
        </w:rPr>
        <w:t>_</w:t>
      </w:r>
      <w:r>
        <w:rPr>
          <w:szCs w:val="28"/>
          <w:lang w:bidi="ru-RU"/>
        </w:rPr>
        <w:t xml:space="preserve">       </w:t>
      </w:r>
      <w:r w:rsidR="002E71F1">
        <w:rPr>
          <w:szCs w:val="28"/>
          <w:lang w:bidi="ru-RU"/>
        </w:rPr>
        <w:t xml:space="preserve">    </w:t>
      </w:r>
      <w:r>
        <w:rPr>
          <w:szCs w:val="28"/>
          <w:lang w:bidi="ru-RU"/>
        </w:rPr>
        <w:t>___________________</w:t>
      </w:r>
      <w:r w:rsidR="00C84D9C">
        <w:rPr>
          <w:szCs w:val="28"/>
          <w:lang w:bidi="ru-RU"/>
        </w:rPr>
        <w:t>_____</w:t>
      </w:r>
    </w:p>
    <w:p w:rsidR="000B2720" w:rsidRPr="008D7E31" w:rsidRDefault="000B2720" w:rsidP="000B2720">
      <w:pPr>
        <w:widowControl w:val="0"/>
        <w:spacing w:after="132" w:line="295" w:lineRule="exact"/>
        <w:ind w:right="-40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        (дата)                                        </w:t>
      </w:r>
      <w:r w:rsidR="00C84D9C">
        <w:rPr>
          <w:sz w:val="24"/>
          <w:lang w:bidi="ru-RU"/>
        </w:rPr>
        <w:t xml:space="preserve">   </w:t>
      </w:r>
      <w:r>
        <w:rPr>
          <w:sz w:val="24"/>
          <w:lang w:bidi="ru-RU"/>
        </w:rPr>
        <w:t xml:space="preserve"> (подпись) </w:t>
      </w:r>
      <w:r w:rsidR="00C84D9C">
        <w:rPr>
          <w:sz w:val="24"/>
          <w:lang w:bidi="ru-RU"/>
        </w:rPr>
        <w:t xml:space="preserve">                                             (Ф.И.О.)                                                 </w:t>
      </w:r>
      <w:r>
        <w:rPr>
          <w:sz w:val="24"/>
          <w:lang w:bidi="ru-RU"/>
        </w:rPr>
        <w:t xml:space="preserve">                                 </w:t>
      </w:r>
    </w:p>
    <w:p w:rsidR="00DC1313" w:rsidRDefault="00DC1313" w:rsidP="00106FFE">
      <w:pPr>
        <w:jc w:val="both"/>
        <w:rPr>
          <w:szCs w:val="28"/>
        </w:rPr>
      </w:pPr>
    </w:p>
    <w:p w:rsidR="002E71F1" w:rsidRPr="00DC09EA" w:rsidRDefault="002E71F1" w:rsidP="002E71F1">
      <w:pPr>
        <w:framePr w:w="4497" w:h="1508" w:hSpace="180" w:wrap="around" w:vAnchor="text" w:hAnchor="page" w:x="6363" w:y="180"/>
        <w:jc w:val="center"/>
        <w:rPr>
          <w:b/>
        </w:rPr>
      </w:pPr>
      <w:r w:rsidRPr="00DC1313">
        <w:rPr>
          <w:b/>
          <w:bCs/>
          <w:szCs w:val="28"/>
          <w:lang w:bidi="ru-RU"/>
        </w:rPr>
        <w:lastRenderedPageBreak/>
        <w:t xml:space="preserve">Приложение № </w:t>
      </w:r>
      <w:r>
        <w:rPr>
          <w:b/>
          <w:bCs/>
          <w:szCs w:val="28"/>
          <w:lang w:bidi="ru-RU"/>
        </w:rPr>
        <w:t>2</w:t>
      </w:r>
      <w:r w:rsidRPr="00DC1313">
        <w:rPr>
          <w:b/>
          <w:bCs/>
          <w:szCs w:val="28"/>
          <w:lang w:bidi="ru-RU"/>
        </w:rPr>
        <w:br/>
        <w:t>к Положени</w:t>
      </w:r>
      <w:r>
        <w:rPr>
          <w:b/>
          <w:bCs/>
          <w:szCs w:val="28"/>
          <w:lang w:bidi="ru-RU"/>
        </w:rPr>
        <w:t>ю</w:t>
      </w:r>
      <w:r w:rsidRPr="00DC1313">
        <w:rPr>
          <w:b/>
          <w:bCs/>
          <w:szCs w:val="28"/>
          <w:lang w:bidi="ru-RU"/>
        </w:rPr>
        <w:t xml:space="preserve"> об отборе </w:t>
      </w:r>
      <w:r>
        <w:rPr>
          <w:b/>
          <w:bCs/>
          <w:szCs w:val="28"/>
          <w:lang w:bidi="ru-RU"/>
        </w:rPr>
        <w:t>отделом муниципальной службы и кадров администрации Волоконовского района</w:t>
      </w:r>
      <w:r w:rsidRPr="00DC1313">
        <w:rPr>
          <w:b/>
          <w:bCs/>
          <w:szCs w:val="28"/>
          <w:lang w:bidi="ru-RU"/>
        </w:rPr>
        <w:t xml:space="preserve"> кандидатов на включение</w:t>
      </w:r>
      <w:r w:rsidRPr="00DC1313">
        <w:rPr>
          <w:b/>
          <w:bCs/>
          <w:szCs w:val="28"/>
          <w:lang w:bidi="ru-RU"/>
        </w:rPr>
        <w:br/>
        <w:t xml:space="preserve">в резерв управленческих кадров </w:t>
      </w:r>
      <w:r>
        <w:rPr>
          <w:b/>
          <w:bCs/>
          <w:szCs w:val="28"/>
          <w:lang w:bidi="ru-RU"/>
        </w:rPr>
        <w:t>Волоконовского района</w:t>
      </w:r>
      <w:r w:rsidRPr="00DC1313">
        <w:rPr>
          <w:b/>
          <w:bCs/>
          <w:szCs w:val="28"/>
          <w:lang w:bidi="ru-RU"/>
        </w:rPr>
        <w:t xml:space="preserve"> с привлечением</w:t>
      </w:r>
      <w:r w:rsidRPr="00DC1313">
        <w:rPr>
          <w:b/>
          <w:bCs/>
          <w:szCs w:val="28"/>
          <w:lang w:bidi="ru-RU"/>
        </w:rPr>
        <w:br/>
        <w:t xml:space="preserve">экспертного сообщества </w:t>
      </w:r>
      <w:r>
        <w:rPr>
          <w:b/>
          <w:bCs/>
          <w:szCs w:val="28"/>
          <w:lang w:bidi="ru-RU"/>
        </w:rPr>
        <w:t>Волоконовского района</w:t>
      </w:r>
      <w:r w:rsidRPr="00DC1313">
        <w:rPr>
          <w:b/>
          <w:bCs/>
          <w:szCs w:val="28"/>
          <w:lang w:bidi="ru-RU"/>
        </w:rPr>
        <w:br/>
      </w:r>
    </w:p>
    <w:p w:rsidR="00FB6180" w:rsidRDefault="00FB6180" w:rsidP="00DC1313">
      <w:pPr>
        <w:widowControl w:val="0"/>
        <w:spacing w:after="335" w:line="324" w:lineRule="exact"/>
        <w:ind w:right="100"/>
        <w:jc w:val="center"/>
        <w:rPr>
          <w:b/>
          <w:bCs/>
          <w:szCs w:val="28"/>
          <w:lang w:bidi="ru-RU"/>
        </w:rPr>
      </w:pPr>
    </w:p>
    <w:p w:rsidR="006474D0" w:rsidRDefault="006474D0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1A546F" w:rsidRDefault="001A546F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tbl>
      <w:tblPr>
        <w:tblStyle w:val="ac"/>
        <w:tblpPr w:leftFromText="180" w:rightFromText="180" w:vertAnchor="text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</w:tblGrid>
      <w:tr w:rsidR="001E02D8" w:rsidTr="001E02D8">
        <w:trPr>
          <w:trHeight w:val="2973"/>
        </w:trPr>
        <w:tc>
          <w:tcPr>
            <w:tcW w:w="4887" w:type="dxa"/>
          </w:tcPr>
          <w:p w:rsidR="001E02D8" w:rsidRDefault="001E02D8" w:rsidP="001E0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Главе администрации муниципального района «Волоконовский район»</w:t>
            </w:r>
          </w:p>
          <w:p w:rsidR="001E02D8" w:rsidRDefault="001E02D8" w:rsidP="001E0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E02D8" w:rsidRPr="00826C99" w:rsidRDefault="001E02D8" w:rsidP="001E02D8">
            <w:pPr>
              <w:jc w:val="center"/>
              <w:rPr>
                <w:sz w:val="20"/>
                <w:szCs w:val="20"/>
              </w:rPr>
            </w:pPr>
            <w:r w:rsidRPr="00826C99">
              <w:rPr>
                <w:sz w:val="20"/>
                <w:szCs w:val="20"/>
              </w:rPr>
              <w:t>(И.О. Фамилия)</w:t>
            </w:r>
          </w:p>
          <w:p w:rsidR="001E02D8" w:rsidRDefault="001E02D8" w:rsidP="001E0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1E02D8" w:rsidRDefault="001E02D8" w:rsidP="001E0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1E02D8" w:rsidRPr="00826C99" w:rsidRDefault="001E02D8" w:rsidP="001E02D8">
            <w:pPr>
              <w:jc w:val="center"/>
              <w:rPr>
                <w:sz w:val="20"/>
                <w:szCs w:val="20"/>
              </w:rPr>
            </w:pPr>
            <w:r w:rsidRPr="00826C99">
              <w:rPr>
                <w:sz w:val="20"/>
                <w:szCs w:val="20"/>
              </w:rPr>
              <w:t>(ФИО кандидата на включение в резерв)</w:t>
            </w:r>
          </w:p>
          <w:p w:rsidR="001E02D8" w:rsidRDefault="001E02D8" w:rsidP="001E02D8">
            <w:pPr>
              <w:rPr>
                <w:szCs w:val="28"/>
              </w:rPr>
            </w:pPr>
            <w:r>
              <w:rPr>
                <w:szCs w:val="28"/>
              </w:rPr>
              <w:t>проживающего по адресу:</w:t>
            </w:r>
          </w:p>
          <w:p w:rsidR="001E02D8" w:rsidRDefault="001E02D8" w:rsidP="001E0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1E02D8" w:rsidRDefault="001E02D8" w:rsidP="001E0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1E02D8" w:rsidRDefault="001E02D8" w:rsidP="001E02D8">
            <w:pPr>
              <w:jc w:val="center"/>
              <w:rPr>
                <w:sz w:val="20"/>
                <w:szCs w:val="20"/>
              </w:rPr>
            </w:pPr>
            <w:r w:rsidRPr="00826C99">
              <w:rPr>
                <w:sz w:val="20"/>
                <w:szCs w:val="20"/>
              </w:rPr>
              <w:t>(адрес фактического проживания)</w:t>
            </w:r>
          </w:p>
          <w:p w:rsidR="001E02D8" w:rsidRDefault="001E02D8" w:rsidP="001E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1E02D8" w:rsidRDefault="001E02D8" w:rsidP="001E02D8">
            <w:pPr>
              <w:widowControl w:val="0"/>
              <w:spacing w:after="275" w:line="324" w:lineRule="exact"/>
              <w:jc w:val="center"/>
              <w:rPr>
                <w:b/>
                <w:szCs w:val="28"/>
                <w:lang w:bidi="ru-RU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DC1313" w:rsidRDefault="00DC1313" w:rsidP="002E71F1">
      <w:pPr>
        <w:widowControl w:val="0"/>
        <w:spacing w:after="275" w:line="324" w:lineRule="exact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2E71F1" w:rsidRDefault="002E71F1" w:rsidP="008D7E31">
      <w:pPr>
        <w:widowControl w:val="0"/>
        <w:spacing w:after="275" w:line="324" w:lineRule="exact"/>
        <w:ind w:left="980"/>
        <w:jc w:val="center"/>
        <w:rPr>
          <w:b/>
          <w:szCs w:val="28"/>
          <w:lang w:bidi="ru-RU"/>
        </w:rPr>
      </w:pPr>
    </w:p>
    <w:p w:rsidR="001E02D8" w:rsidRDefault="001E02D8" w:rsidP="001E02D8">
      <w:pPr>
        <w:widowControl w:val="0"/>
        <w:tabs>
          <w:tab w:val="left" w:leader="underscore" w:pos="9366"/>
        </w:tabs>
        <w:spacing w:line="280" w:lineRule="exact"/>
        <w:ind w:left="740"/>
        <w:jc w:val="center"/>
        <w:rPr>
          <w:szCs w:val="28"/>
          <w:lang w:bidi="ru-RU"/>
        </w:rPr>
      </w:pPr>
    </w:p>
    <w:p w:rsidR="001E02D8" w:rsidRDefault="001E02D8" w:rsidP="001E02D8">
      <w:pPr>
        <w:widowControl w:val="0"/>
        <w:tabs>
          <w:tab w:val="left" w:leader="underscore" w:pos="9366"/>
        </w:tabs>
        <w:spacing w:line="280" w:lineRule="exact"/>
        <w:jc w:val="center"/>
        <w:rPr>
          <w:szCs w:val="28"/>
          <w:lang w:bidi="ru-RU"/>
        </w:rPr>
      </w:pPr>
      <w:r w:rsidRPr="008D7E31">
        <w:rPr>
          <w:b/>
          <w:szCs w:val="28"/>
          <w:lang w:bidi="ru-RU"/>
        </w:rPr>
        <w:t xml:space="preserve">Согласие </w:t>
      </w:r>
      <w:r w:rsidR="00A70A80">
        <w:rPr>
          <w:b/>
          <w:szCs w:val="28"/>
          <w:lang w:bidi="ru-RU"/>
        </w:rPr>
        <w:t xml:space="preserve">кандидата </w:t>
      </w:r>
      <w:r w:rsidRPr="008D7E31">
        <w:rPr>
          <w:b/>
          <w:szCs w:val="28"/>
          <w:lang w:bidi="ru-RU"/>
        </w:rPr>
        <w:t xml:space="preserve">на выдвижение своей кандидатуры на включение в резерв управленческих кадров </w:t>
      </w:r>
      <w:r>
        <w:rPr>
          <w:b/>
          <w:szCs w:val="28"/>
          <w:lang w:bidi="ru-RU"/>
        </w:rPr>
        <w:t>Волоконовского района</w:t>
      </w:r>
    </w:p>
    <w:p w:rsidR="001E02D8" w:rsidRDefault="001E02D8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Pr="00DC1313" w:rsidRDefault="00A70A80" w:rsidP="00A70A80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Я,</w:t>
      </w:r>
      <w:r w:rsidR="00584A8B">
        <w:rPr>
          <w:szCs w:val="28"/>
          <w:lang w:bidi="ru-RU"/>
        </w:rPr>
        <w:t xml:space="preserve"> </w:t>
      </w:r>
      <w:r w:rsidRPr="002E71F1">
        <w:rPr>
          <w:szCs w:val="28"/>
          <w:lang w:bidi="ru-RU"/>
        </w:rPr>
        <w:t>_____________________________________________________________</w:t>
      </w:r>
    </w:p>
    <w:p w:rsidR="00A70A80" w:rsidRDefault="00A70A80" w:rsidP="00A70A80">
      <w:pPr>
        <w:widowControl w:val="0"/>
        <w:spacing w:after="273" w:line="240" w:lineRule="exact"/>
        <w:jc w:val="center"/>
        <w:rPr>
          <w:sz w:val="24"/>
          <w:lang w:bidi="ru-RU"/>
        </w:rPr>
      </w:pPr>
      <w:r w:rsidRPr="00DC1313">
        <w:rPr>
          <w:sz w:val="24"/>
          <w:lang w:bidi="ru-RU"/>
        </w:rPr>
        <w:t>(фамилия, имя, отчество)</w:t>
      </w:r>
    </w:p>
    <w:p w:rsidR="00A70A80" w:rsidRPr="00AF209F" w:rsidRDefault="00AF209F" w:rsidP="00AF209F">
      <w:pPr>
        <w:pStyle w:val="22"/>
        <w:shd w:val="clear" w:color="auto" w:fill="auto"/>
        <w:tabs>
          <w:tab w:val="left" w:pos="0"/>
        </w:tabs>
        <w:spacing w:before="0"/>
      </w:pPr>
      <w:r w:rsidRPr="00AF209F">
        <w:t>даю согласие на выдвижение своей кандидатуры _____</w:t>
      </w:r>
      <w:r>
        <w:t>______________________</w:t>
      </w:r>
    </w:p>
    <w:p w:rsidR="00AF209F" w:rsidRPr="00AF209F" w:rsidRDefault="00AF209F" w:rsidP="00AF209F">
      <w:pPr>
        <w:pStyle w:val="22"/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AF209F">
        <w:t xml:space="preserve">   </w:t>
      </w:r>
      <w:r>
        <w:t xml:space="preserve">                                                                                 </w:t>
      </w:r>
      <w:r w:rsidRPr="00AF209F">
        <w:rPr>
          <w:sz w:val="24"/>
          <w:szCs w:val="24"/>
        </w:rPr>
        <w:t xml:space="preserve">(Ф.И.О., должность </w:t>
      </w:r>
    </w:p>
    <w:p w:rsidR="00AF209F" w:rsidRPr="00AF209F" w:rsidRDefault="00AF209F" w:rsidP="00AF209F">
      <w:pPr>
        <w:pStyle w:val="22"/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AF209F">
        <w:rPr>
          <w:sz w:val="24"/>
          <w:szCs w:val="24"/>
        </w:rPr>
        <w:t xml:space="preserve">представителя экспертного </w:t>
      </w:r>
    </w:p>
    <w:p w:rsidR="00AF209F" w:rsidRDefault="00AF209F" w:rsidP="00AF209F">
      <w:pPr>
        <w:pStyle w:val="22"/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AF209F">
        <w:rPr>
          <w:sz w:val="24"/>
          <w:szCs w:val="24"/>
        </w:rPr>
        <w:t>сообщества Волоконовского района)</w:t>
      </w:r>
    </w:p>
    <w:p w:rsidR="00AF209F" w:rsidRDefault="00AF209F" w:rsidP="00AF209F">
      <w:pPr>
        <w:pStyle w:val="22"/>
        <w:shd w:val="clear" w:color="auto" w:fill="auto"/>
        <w:tabs>
          <w:tab w:val="left" w:pos="0"/>
        </w:tabs>
        <w:spacing w:before="0"/>
      </w:pPr>
      <w:r w:rsidRPr="00AF209F">
        <w:t>на включение в резерв управленческих кадров Волоконовского района</w:t>
      </w:r>
      <w:r>
        <w:t xml:space="preserve"> отделом муниципальной службы и кадров администрации Волоконовского района по итогам отбора с привлечением экспертного сообщества Волоконовского района)</w:t>
      </w:r>
      <w:r w:rsidR="00C84D9C">
        <w:t>.</w:t>
      </w:r>
    </w:p>
    <w:p w:rsidR="00C84D9C" w:rsidRDefault="00C84D9C" w:rsidP="00AF209F">
      <w:pPr>
        <w:pStyle w:val="22"/>
        <w:shd w:val="clear" w:color="auto" w:fill="auto"/>
        <w:tabs>
          <w:tab w:val="left" w:pos="0"/>
        </w:tabs>
        <w:spacing w:before="0"/>
      </w:pPr>
    </w:p>
    <w:p w:rsidR="00C84D9C" w:rsidRDefault="00C84D9C" w:rsidP="00AF209F">
      <w:pPr>
        <w:pStyle w:val="22"/>
        <w:shd w:val="clear" w:color="auto" w:fill="auto"/>
        <w:tabs>
          <w:tab w:val="left" w:pos="0"/>
        </w:tabs>
        <w:spacing w:before="0"/>
      </w:pPr>
    </w:p>
    <w:p w:rsidR="00C84D9C" w:rsidRDefault="00C84D9C" w:rsidP="00C84D9C">
      <w:pPr>
        <w:widowControl w:val="0"/>
        <w:spacing w:after="132" w:line="295" w:lineRule="exact"/>
        <w:ind w:right="-40"/>
        <w:jc w:val="both"/>
        <w:rPr>
          <w:szCs w:val="28"/>
          <w:lang w:bidi="ru-RU"/>
        </w:rPr>
      </w:pPr>
      <w:r>
        <w:rPr>
          <w:szCs w:val="28"/>
          <w:lang w:bidi="ru-RU"/>
        </w:rPr>
        <w:t>____________                 ___________________           ________________________</w:t>
      </w:r>
    </w:p>
    <w:p w:rsidR="00C84D9C" w:rsidRPr="00AF209F" w:rsidRDefault="00C84D9C" w:rsidP="00C84D9C">
      <w:pPr>
        <w:pStyle w:val="22"/>
        <w:shd w:val="clear" w:color="auto" w:fill="auto"/>
        <w:tabs>
          <w:tab w:val="left" w:pos="0"/>
        </w:tabs>
        <w:spacing w:before="0"/>
      </w:pPr>
      <w:r>
        <w:rPr>
          <w:sz w:val="24"/>
          <w:lang w:bidi="ru-RU"/>
        </w:rPr>
        <w:t xml:space="preserve">        (дата)                                         (подпись)                                              (Ф.И.О.)                                                                                  </w:t>
      </w:r>
    </w:p>
    <w:p w:rsidR="00A70A80" w:rsidRPr="00AF209F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Pr="00AF209F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C84D9C" w:rsidRPr="00DC09EA" w:rsidRDefault="00C84D9C" w:rsidP="00C84D9C">
      <w:pPr>
        <w:framePr w:w="4497" w:h="1508" w:hSpace="180" w:wrap="around" w:vAnchor="text" w:hAnchor="page" w:x="6352" w:y="34"/>
        <w:jc w:val="center"/>
        <w:rPr>
          <w:b/>
        </w:rPr>
      </w:pPr>
      <w:r w:rsidRPr="00DC1313">
        <w:rPr>
          <w:b/>
          <w:bCs/>
          <w:szCs w:val="28"/>
          <w:lang w:bidi="ru-RU"/>
        </w:rPr>
        <w:t xml:space="preserve">Приложение № </w:t>
      </w:r>
      <w:r>
        <w:rPr>
          <w:b/>
          <w:bCs/>
          <w:szCs w:val="28"/>
          <w:lang w:bidi="ru-RU"/>
        </w:rPr>
        <w:t>3</w:t>
      </w:r>
      <w:r w:rsidRPr="00DC1313">
        <w:rPr>
          <w:b/>
          <w:bCs/>
          <w:szCs w:val="28"/>
          <w:lang w:bidi="ru-RU"/>
        </w:rPr>
        <w:br/>
        <w:t>к Положени</w:t>
      </w:r>
      <w:r>
        <w:rPr>
          <w:b/>
          <w:bCs/>
          <w:szCs w:val="28"/>
          <w:lang w:bidi="ru-RU"/>
        </w:rPr>
        <w:t>ю</w:t>
      </w:r>
      <w:r w:rsidRPr="00DC1313">
        <w:rPr>
          <w:b/>
          <w:bCs/>
          <w:szCs w:val="28"/>
          <w:lang w:bidi="ru-RU"/>
        </w:rPr>
        <w:t xml:space="preserve"> об отборе </w:t>
      </w:r>
      <w:r>
        <w:rPr>
          <w:b/>
          <w:bCs/>
          <w:szCs w:val="28"/>
          <w:lang w:bidi="ru-RU"/>
        </w:rPr>
        <w:t>отделом муниципальной службы и кадров администрации Волоконовского района</w:t>
      </w:r>
      <w:r w:rsidRPr="00DC1313">
        <w:rPr>
          <w:b/>
          <w:bCs/>
          <w:szCs w:val="28"/>
          <w:lang w:bidi="ru-RU"/>
        </w:rPr>
        <w:t xml:space="preserve"> кандидатов на включение</w:t>
      </w:r>
      <w:r w:rsidRPr="00DC1313">
        <w:rPr>
          <w:b/>
          <w:bCs/>
          <w:szCs w:val="28"/>
          <w:lang w:bidi="ru-RU"/>
        </w:rPr>
        <w:br/>
        <w:t xml:space="preserve">в резерв управленческих кадров </w:t>
      </w:r>
      <w:r>
        <w:rPr>
          <w:b/>
          <w:bCs/>
          <w:szCs w:val="28"/>
          <w:lang w:bidi="ru-RU"/>
        </w:rPr>
        <w:t>Волоконовского района</w:t>
      </w:r>
      <w:r w:rsidRPr="00DC1313">
        <w:rPr>
          <w:b/>
          <w:bCs/>
          <w:szCs w:val="28"/>
          <w:lang w:bidi="ru-RU"/>
        </w:rPr>
        <w:t xml:space="preserve"> с привлечением</w:t>
      </w:r>
      <w:r w:rsidRPr="00DC1313">
        <w:rPr>
          <w:b/>
          <w:bCs/>
          <w:szCs w:val="28"/>
          <w:lang w:bidi="ru-RU"/>
        </w:rPr>
        <w:br/>
        <w:t xml:space="preserve">экспертного сообщества </w:t>
      </w:r>
      <w:r>
        <w:rPr>
          <w:b/>
          <w:bCs/>
          <w:szCs w:val="28"/>
          <w:lang w:bidi="ru-RU"/>
        </w:rPr>
        <w:t>Волоконовского района</w:t>
      </w:r>
      <w:r w:rsidRPr="00DC1313">
        <w:rPr>
          <w:b/>
          <w:bCs/>
          <w:szCs w:val="28"/>
          <w:lang w:bidi="ru-RU"/>
        </w:rPr>
        <w:br/>
      </w: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Default="00A70A80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A70A80" w:rsidRPr="00191A6E" w:rsidRDefault="00191A6E" w:rsidP="00191A6E">
      <w:pPr>
        <w:widowControl w:val="0"/>
        <w:tabs>
          <w:tab w:val="left" w:leader="underscore" w:pos="9366"/>
        </w:tabs>
        <w:spacing w:line="280" w:lineRule="exact"/>
        <w:jc w:val="center"/>
        <w:rPr>
          <w:b/>
          <w:szCs w:val="28"/>
          <w:lang w:bidi="ru-RU"/>
        </w:rPr>
      </w:pPr>
      <w:r w:rsidRPr="00191A6E">
        <w:rPr>
          <w:b/>
          <w:szCs w:val="28"/>
          <w:lang w:bidi="ru-RU"/>
        </w:rPr>
        <w:t>Согласие на обработку персональных данных</w:t>
      </w:r>
    </w:p>
    <w:p w:rsidR="00191A6E" w:rsidRDefault="00191A6E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191A6E" w:rsidRDefault="00191A6E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191A6E" w:rsidRDefault="00191A6E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</w:p>
    <w:p w:rsidR="00DC1313" w:rsidRPr="00DC1313" w:rsidRDefault="00DC1313" w:rsidP="00DC1313">
      <w:pPr>
        <w:widowControl w:val="0"/>
        <w:tabs>
          <w:tab w:val="left" w:leader="underscore" w:pos="9366"/>
        </w:tabs>
        <w:spacing w:line="280" w:lineRule="exact"/>
        <w:ind w:left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Я,</w:t>
      </w:r>
      <w:r w:rsidR="002E71F1" w:rsidRPr="002E71F1">
        <w:rPr>
          <w:szCs w:val="28"/>
          <w:lang w:bidi="ru-RU"/>
        </w:rPr>
        <w:t>_____________________________________________________________</w:t>
      </w:r>
    </w:p>
    <w:p w:rsidR="00DC1313" w:rsidRPr="00DC1313" w:rsidRDefault="00DC1313" w:rsidP="001E02D8">
      <w:pPr>
        <w:widowControl w:val="0"/>
        <w:spacing w:after="273" w:line="240" w:lineRule="exact"/>
        <w:jc w:val="center"/>
        <w:rPr>
          <w:sz w:val="24"/>
          <w:lang w:bidi="ru-RU"/>
        </w:rPr>
      </w:pPr>
      <w:r w:rsidRPr="00DC1313">
        <w:rPr>
          <w:sz w:val="24"/>
          <w:lang w:bidi="ru-RU"/>
        </w:rPr>
        <w:t>(фамилия, имя, отчество)</w:t>
      </w:r>
    </w:p>
    <w:p w:rsidR="00DC1313" w:rsidRPr="00DC1313" w:rsidRDefault="00DC1313" w:rsidP="00DC1313">
      <w:pPr>
        <w:widowControl w:val="0"/>
        <w:spacing w:line="324" w:lineRule="exact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(далее - субъект персональных данных), даю </w:t>
      </w:r>
      <w:r w:rsidR="008D7E31">
        <w:rPr>
          <w:szCs w:val="28"/>
          <w:lang w:bidi="ru-RU"/>
        </w:rPr>
        <w:t>отделу муниципальной службы и кадров администрации Волоконовского района</w:t>
      </w:r>
      <w:r w:rsidRPr="00DC1313">
        <w:rPr>
          <w:szCs w:val="28"/>
          <w:lang w:bidi="ru-RU"/>
        </w:rPr>
        <w:t>, адрес местонахождения: 30</w:t>
      </w:r>
      <w:r w:rsidR="008D7E31">
        <w:rPr>
          <w:szCs w:val="28"/>
          <w:lang w:bidi="ru-RU"/>
        </w:rPr>
        <w:t>9650</w:t>
      </w:r>
      <w:r w:rsidRPr="00DC1313">
        <w:rPr>
          <w:szCs w:val="28"/>
          <w:lang w:bidi="ru-RU"/>
        </w:rPr>
        <w:t xml:space="preserve">, </w:t>
      </w:r>
      <w:r w:rsidR="008D7E31">
        <w:rPr>
          <w:szCs w:val="28"/>
          <w:lang w:bidi="ru-RU"/>
        </w:rPr>
        <w:t>Белгородская область, п. Волоконовка, ул. Ленина, д. 60</w:t>
      </w:r>
      <w:r w:rsidRPr="00DC1313">
        <w:rPr>
          <w:szCs w:val="28"/>
          <w:lang w:bidi="ru-RU"/>
        </w:rPr>
        <w:t>, на обработку и использование персональных данных, содержащихся в настоящем согласии, с целью соблюдения действующего законодательства.</w:t>
      </w:r>
    </w:p>
    <w:p w:rsidR="008D7E31" w:rsidRDefault="00DC1313" w:rsidP="00DC1313">
      <w:pPr>
        <w:widowControl w:val="0"/>
        <w:tabs>
          <w:tab w:val="left" w:leader="underscore" w:pos="9366"/>
        </w:tabs>
        <w:spacing w:line="324" w:lineRule="exact"/>
        <w:ind w:left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Документ, удостоверяющий личность:</w:t>
      </w:r>
    </w:p>
    <w:p w:rsidR="00DC1313" w:rsidRPr="00DA54D7" w:rsidRDefault="008D7E31" w:rsidP="00DA54D7">
      <w:pPr>
        <w:widowControl w:val="0"/>
        <w:tabs>
          <w:tab w:val="left" w:leader="underscore" w:pos="9639"/>
        </w:tabs>
        <w:spacing w:line="324" w:lineRule="exact"/>
        <w:jc w:val="both"/>
        <w:rPr>
          <w:szCs w:val="28"/>
          <w:lang w:bidi="ru-RU"/>
        </w:rPr>
      </w:pPr>
      <w:r w:rsidRPr="00DA54D7">
        <w:rPr>
          <w:szCs w:val="28"/>
          <w:lang w:bidi="ru-RU"/>
        </w:rPr>
        <w:t>__________________________________________________________________</w:t>
      </w:r>
    </w:p>
    <w:p w:rsidR="008D7E31" w:rsidRPr="00DA54D7" w:rsidRDefault="008D7E31" w:rsidP="00DA54D7">
      <w:pPr>
        <w:widowControl w:val="0"/>
        <w:tabs>
          <w:tab w:val="left" w:leader="underscore" w:pos="9639"/>
        </w:tabs>
        <w:spacing w:line="324" w:lineRule="exact"/>
        <w:jc w:val="both"/>
        <w:rPr>
          <w:szCs w:val="28"/>
          <w:lang w:bidi="ru-RU"/>
        </w:rPr>
      </w:pPr>
      <w:r w:rsidRPr="00DA54D7">
        <w:rPr>
          <w:szCs w:val="28"/>
          <w:lang w:bidi="ru-RU"/>
        </w:rPr>
        <w:t>______________________________________________________________</w:t>
      </w:r>
      <w:r w:rsidR="00DA54D7">
        <w:rPr>
          <w:szCs w:val="28"/>
          <w:lang w:bidi="ru-RU"/>
        </w:rPr>
        <w:t>____</w:t>
      </w:r>
    </w:p>
    <w:p w:rsidR="008D7E31" w:rsidRDefault="00DC1313" w:rsidP="008D7E31">
      <w:pPr>
        <w:widowControl w:val="0"/>
        <w:spacing w:after="224" w:line="240" w:lineRule="exact"/>
        <w:ind w:right="60"/>
        <w:jc w:val="center"/>
        <w:rPr>
          <w:sz w:val="24"/>
          <w:lang w:bidi="ru-RU"/>
        </w:rPr>
      </w:pPr>
      <w:r w:rsidRPr="00DC1313">
        <w:rPr>
          <w:sz w:val="24"/>
          <w:lang w:bidi="ru-RU"/>
        </w:rPr>
        <w:t>(наименование,</w:t>
      </w:r>
      <w:r w:rsidR="00FB2DBD">
        <w:rPr>
          <w:sz w:val="24"/>
          <w:lang w:bidi="ru-RU"/>
        </w:rPr>
        <w:t xml:space="preserve"> </w:t>
      </w:r>
      <w:r w:rsidRPr="00DC1313">
        <w:rPr>
          <w:sz w:val="24"/>
          <w:lang w:bidi="ru-RU"/>
        </w:rPr>
        <w:t xml:space="preserve">номер и серия документа, кем и когда выдан) </w:t>
      </w:r>
    </w:p>
    <w:p w:rsidR="008D7E31" w:rsidRDefault="00DC1313" w:rsidP="00DA54D7">
      <w:pPr>
        <w:widowControl w:val="0"/>
        <w:spacing w:after="224" w:line="240" w:lineRule="exact"/>
        <w:ind w:right="60" w:firstLine="708"/>
        <w:rPr>
          <w:color w:val="000000"/>
          <w:szCs w:val="28"/>
          <w:shd w:val="clear" w:color="auto" w:fill="FFFFFF"/>
          <w:lang w:bidi="ru-RU"/>
        </w:rPr>
      </w:pPr>
      <w:r w:rsidRPr="00DC1313">
        <w:rPr>
          <w:color w:val="000000"/>
          <w:szCs w:val="28"/>
          <w:shd w:val="clear" w:color="auto" w:fill="FFFFFF"/>
          <w:lang w:bidi="ru-RU"/>
        </w:rPr>
        <w:t>Адрес регистрации по месту жительства:</w:t>
      </w:r>
      <w:r w:rsidRPr="00DC1313">
        <w:rPr>
          <w:color w:val="000000"/>
          <w:szCs w:val="28"/>
          <w:shd w:val="clear" w:color="auto" w:fill="FFFFFF"/>
          <w:lang w:bidi="ru-RU"/>
        </w:rPr>
        <w:tab/>
      </w:r>
      <w:r w:rsidR="00DA54D7">
        <w:rPr>
          <w:color w:val="000000"/>
          <w:szCs w:val="28"/>
          <w:shd w:val="clear" w:color="auto" w:fill="FFFFFF"/>
          <w:lang w:bidi="ru-RU"/>
        </w:rPr>
        <w:t>_________________________</w:t>
      </w:r>
    </w:p>
    <w:p w:rsidR="008D7E31" w:rsidRPr="00DA54D7" w:rsidRDefault="008D7E31" w:rsidP="00DA54D7">
      <w:pPr>
        <w:widowControl w:val="0"/>
        <w:tabs>
          <w:tab w:val="left" w:leader="underscore" w:pos="9639"/>
        </w:tabs>
        <w:spacing w:line="324" w:lineRule="exact"/>
        <w:jc w:val="both"/>
        <w:rPr>
          <w:szCs w:val="28"/>
          <w:lang w:bidi="ru-RU"/>
        </w:rPr>
      </w:pPr>
      <w:r w:rsidRPr="00DA54D7">
        <w:rPr>
          <w:szCs w:val="28"/>
          <w:lang w:bidi="ru-RU"/>
        </w:rPr>
        <w:t>__________________________________________________________________</w:t>
      </w:r>
    </w:p>
    <w:p w:rsidR="00DA54D7" w:rsidRPr="00DA54D7" w:rsidRDefault="00DA54D7" w:rsidP="00DA54D7">
      <w:pPr>
        <w:widowControl w:val="0"/>
        <w:tabs>
          <w:tab w:val="left" w:leader="underscore" w:pos="9639"/>
        </w:tabs>
        <w:spacing w:line="324" w:lineRule="exact"/>
        <w:jc w:val="center"/>
        <w:rPr>
          <w:sz w:val="24"/>
          <w:lang w:bidi="ru-RU"/>
        </w:rPr>
      </w:pPr>
      <w:r w:rsidRPr="00DA54D7">
        <w:rPr>
          <w:sz w:val="24"/>
          <w:lang w:bidi="ru-RU"/>
        </w:rPr>
        <w:t>(почтовый адрес)</w:t>
      </w:r>
    </w:p>
    <w:p w:rsidR="00DC1313" w:rsidRDefault="00DC1313" w:rsidP="00DC1313">
      <w:pPr>
        <w:widowControl w:val="0"/>
        <w:spacing w:line="280" w:lineRule="exact"/>
        <w:ind w:left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Адрес фактического проживания:</w:t>
      </w:r>
      <w:r w:rsidR="00DA54D7">
        <w:rPr>
          <w:szCs w:val="28"/>
          <w:lang w:bidi="ru-RU"/>
        </w:rPr>
        <w:t xml:space="preserve"> _______________________________</w:t>
      </w:r>
    </w:p>
    <w:p w:rsidR="001A546F" w:rsidRDefault="001A546F" w:rsidP="00DC1313">
      <w:pPr>
        <w:widowControl w:val="0"/>
        <w:spacing w:line="280" w:lineRule="exact"/>
        <w:ind w:left="740"/>
        <w:jc w:val="both"/>
        <w:rPr>
          <w:szCs w:val="28"/>
          <w:lang w:bidi="ru-RU"/>
        </w:rPr>
      </w:pPr>
    </w:p>
    <w:p w:rsidR="001A546F" w:rsidRPr="001A546F" w:rsidRDefault="001A546F" w:rsidP="001A546F">
      <w:pPr>
        <w:widowControl w:val="0"/>
        <w:spacing w:line="280" w:lineRule="exact"/>
        <w:jc w:val="both"/>
        <w:rPr>
          <w:szCs w:val="28"/>
          <w:u w:val="single"/>
          <w:lang w:bidi="ru-RU"/>
        </w:rPr>
      </w:pPr>
      <w:r>
        <w:rPr>
          <w:szCs w:val="28"/>
          <w:u w:val="single"/>
          <w:lang w:bidi="ru-RU"/>
        </w:rPr>
        <w:t>______________________________________________________________</w:t>
      </w:r>
      <w:r w:rsidR="00DA54D7">
        <w:rPr>
          <w:szCs w:val="28"/>
          <w:u w:val="single"/>
          <w:lang w:bidi="ru-RU"/>
        </w:rPr>
        <w:t>____</w:t>
      </w:r>
    </w:p>
    <w:p w:rsidR="00DA54D7" w:rsidRPr="00DA54D7" w:rsidRDefault="00DA54D7" w:rsidP="00DA54D7">
      <w:pPr>
        <w:widowControl w:val="0"/>
        <w:tabs>
          <w:tab w:val="left" w:leader="underscore" w:pos="9639"/>
        </w:tabs>
        <w:spacing w:line="324" w:lineRule="exact"/>
        <w:jc w:val="center"/>
        <w:rPr>
          <w:sz w:val="24"/>
          <w:lang w:bidi="ru-RU"/>
        </w:rPr>
      </w:pPr>
      <w:r w:rsidRPr="00DA54D7">
        <w:rPr>
          <w:sz w:val="24"/>
          <w:lang w:bidi="ru-RU"/>
        </w:rPr>
        <w:t>(почтовый адрес</w:t>
      </w:r>
      <w:r>
        <w:rPr>
          <w:sz w:val="24"/>
          <w:lang w:bidi="ru-RU"/>
        </w:rPr>
        <w:t xml:space="preserve"> фактического проживания, контактный телефон</w:t>
      </w:r>
      <w:r w:rsidRPr="00DA54D7">
        <w:rPr>
          <w:sz w:val="24"/>
          <w:lang w:bidi="ru-RU"/>
        </w:rPr>
        <w:t>)</w:t>
      </w:r>
    </w:p>
    <w:p w:rsidR="001A546F" w:rsidRPr="00DC1313" w:rsidRDefault="001A546F" w:rsidP="00DC1313">
      <w:pPr>
        <w:widowControl w:val="0"/>
        <w:spacing w:line="280" w:lineRule="exact"/>
        <w:ind w:left="740"/>
        <w:jc w:val="both"/>
        <w:rPr>
          <w:szCs w:val="28"/>
          <w:lang w:bidi="ru-RU"/>
        </w:rPr>
      </w:pPr>
    </w:p>
    <w:p w:rsidR="00DC1313" w:rsidRPr="00DC1313" w:rsidRDefault="00DC1313" w:rsidP="00DC1313">
      <w:pPr>
        <w:widowControl w:val="0"/>
        <w:spacing w:line="324" w:lineRule="exact"/>
        <w:ind w:firstLine="740"/>
        <w:rPr>
          <w:szCs w:val="28"/>
          <w:lang w:bidi="ru-RU"/>
        </w:rPr>
      </w:pPr>
      <w:r w:rsidRPr="00DC1313">
        <w:rPr>
          <w:szCs w:val="28"/>
          <w:lang w:bidi="ru-RU"/>
        </w:rPr>
        <w:t>Перечень персональных данных, на обработку которых дается согласие субъекта персональных данных:</w:t>
      </w:r>
    </w:p>
    <w:p w:rsidR="00DC1313" w:rsidRPr="00DC1313" w:rsidRDefault="00DC1313" w:rsidP="001A546F">
      <w:pPr>
        <w:widowControl w:val="0"/>
        <w:numPr>
          <w:ilvl w:val="0"/>
          <w:numId w:val="17"/>
        </w:numPr>
        <w:tabs>
          <w:tab w:val="left" w:pos="1066"/>
        </w:tabs>
        <w:spacing w:line="324" w:lineRule="exact"/>
        <w:ind w:left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Фамилия, имя, отчество, дата и место рождения, гражданство.</w:t>
      </w:r>
    </w:p>
    <w:p w:rsidR="00DC1313" w:rsidRPr="00DC1313" w:rsidRDefault="00DC1313" w:rsidP="001A546F">
      <w:pPr>
        <w:widowControl w:val="0"/>
        <w:numPr>
          <w:ilvl w:val="0"/>
          <w:numId w:val="17"/>
        </w:numPr>
        <w:tabs>
          <w:tab w:val="left" w:pos="1054"/>
        </w:tabs>
        <w:spacing w:line="324" w:lineRule="exact"/>
        <w:ind w:firstLine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Прежние фамилия, имя, отчество, дата, место и причина изменения (в случае изменения).</w:t>
      </w:r>
    </w:p>
    <w:p w:rsidR="00DC1313" w:rsidRPr="00DC1313" w:rsidRDefault="00DC1313" w:rsidP="001A546F">
      <w:pPr>
        <w:widowControl w:val="0"/>
        <w:numPr>
          <w:ilvl w:val="0"/>
          <w:numId w:val="17"/>
        </w:numPr>
        <w:tabs>
          <w:tab w:val="left" w:pos="1054"/>
        </w:tabs>
        <w:spacing w:line="324" w:lineRule="exact"/>
        <w:ind w:firstLine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Владение иностранными языками и языками народов Российской </w:t>
      </w:r>
      <w:r w:rsidRPr="00DC1313">
        <w:rPr>
          <w:szCs w:val="28"/>
          <w:lang w:bidi="ru-RU"/>
        </w:rPr>
        <w:lastRenderedPageBreak/>
        <w:t>Федерации.</w:t>
      </w:r>
    </w:p>
    <w:p w:rsidR="00DC1313" w:rsidRPr="00DC1313" w:rsidRDefault="00DC1313" w:rsidP="001A546F">
      <w:pPr>
        <w:widowControl w:val="0"/>
        <w:numPr>
          <w:ilvl w:val="0"/>
          <w:numId w:val="17"/>
        </w:numPr>
        <w:tabs>
          <w:tab w:val="left" w:pos="1135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135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135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135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135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Государственные награды, иные награды и знаки отличия (кем награжден и когда).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135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Степень родства, фамилии, имена, отчества, даты рождения близких родственников (отца, матери, братьев, сестер и детей), а также </w:t>
      </w:r>
      <w:r w:rsidR="00DA54D7">
        <w:rPr>
          <w:szCs w:val="28"/>
          <w:lang w:bidi="ru-RU"/>
        </w:rPr>
        <w:t>супруги (супруга), в том числе бывшей (бывшего), бр</w:t>
      </w:r>
      <w:r w:rsidR="00B67A2E">
        <w:rPr>
          <w:szCs w:val="28"/>
          <w:lang w:bidi="ru-RU"/>
        </w:rPr>
        <w:t>атьев и сестер</w:t>
      </w:r>
      <w:r w:rsidR="00B67A2E" w:rsidRPr="00B67A2E">
        <w:rPr>
          <w:szCs w:val="28"/>
          <w:lang w:bidi="ru-RU"/>
        </w:rPr>
        <w:t xml:space="preserve"> </w:t>
      </w:r>
      <w:r w:rsidR="00B67A2E">
        <w:rPr>
          <w:szCs w:val="28"/>
          <w:lang w:bidi="ru-RU"/>
        </w:rPr>
        <w:t>супругов</w:t>
      </w:r>
      <w:r w:rsidRPr="00DC1313">
        <w:rPr>
          <w:szCs w:val="28"/>
          <w:lang w:bidi="ru-RU"/>
        </w:rPr>
        <w:t>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80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Места рождения, места работы и домашние адреса близких родственников (отца, матери, братьев, сестер и детей), </w:t>
      </w:r>
      <w:r w:rsidR="00B67A2E" w:rsidRPr="00DC1313">
        <w:rPr>
          <w:szCs w:val="28"/>
          <w:lang w:bidi="ru-RU"/>
        </w:rPr>
        <w:t xml:space="preserve">а также </w:t>
      </w:r>
      <w:r w:rsidR="00B67A2E">
        <w:rPr>
          <w:szCs w:val="28"/>
          <w:lang w:bidi="ru-RU"/>
        </w:rPr>
        <w:t>супруги (супруга), в том числе бывшей (бывшего), братьев и сестер</w:t>
      </w:r>
      <w:r w:rsidR="00B67A2E" w:rsidRPr="00B67A2E">
        <w:rPr>
          <w:szCs w:val="28"/>
          <w:lang w:bidi="ru-RU"/>
        </w:rPr>
        <w:t xml:space="preserve"> </w:t>
      </w:r>
      <w:r w:rsidR="00B67A2E">
        <w:rPr>
          <w:szCs w:val="28"/>
          <w:lang w:bidi="ru-RU"/>
        </w:rPr>
        <w:t>супругов</w:t>
      </w:r>
      <w:r w:rsidR="00B67A2E" w:rsidRPr="00DC1313">
        <w:rPr>
          <w:szCs w:val="28"/>
          <w:lang w:bidi="ru-RU"/>
        </w:rPr>
        <w:t>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21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Фамилии, имена, отчества, даты рождения, места рождения, места работы и домашние адреса бывших </w:t>
      </w:r>
      <w:r w:rsidR="00B67A2E">
        <w:rPr>
          <w:szCs w:val="28"/>
          <w:lang w:bidi="ru-RU"/>
        </w:rPr>
        <w:t>супруг (супругов).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47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Пребывание за границей (когда, где, с какой целью).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25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Близкие родственники (отец, мать, братья, сестры и дети), а также </w:t>
      </w:r>
      <w:r w:rsidR="00B67A2E">
        <w:rPr>
          <w:szCs w:val="28"/>
          <w:lang w:bidi="ru-RU"/>
        </w:rPr>
        <w:t>супруг (супруга), в том числе бывшая (бывший)</w:t>
      </w:r>
      <w:r w:rsidRPr="00DC1313">
        <w:rPr>
          <w:szCs w:val="28"/>
          <w:lang w:bidi="ru-RU"/>
        </w:rPr>
        <w:t xml:space="preserve">, </w:t>
      </w:r>
      <w:r w:rsidR="00B67A2E">
        <w:rPr>
          <w:szCs w:val="28"/>
          <w:lang w:bidi="ru-RU"/>
        </w:rPr>
        <w:t>братьев и сестер</w:t>
      </w:r>
      <w:r w:rsidR="00B67A2E" w:rsidRPr="00B67A2E">
        <w:rPr>
          <w:szCs w:val="28"/>
          <w:lang w:bidi="ru-RU"/>
        </w:rPr>
        <w:t xml:space="preserve"> </w:t>
      </w:r>
      <w:r w:rsidR="00B67A2E">
        <w:rPr>
          <w:szCs w:val="28"/>
          <w:lang w:bidi="ru-RU"/>
        </w:rPr>
        <w:t>супругов,</w:t>
      </w:r>
      <w:r w:rsidR="00B67A2E" w:rsidRPr="00DC1313">
        <w:rPr>
          <w:szCs w:val="28"/>
          <w:lang w:bidi="ru-RU"/>
        </w:rPr>
        <w:t xml:space="preserve"> </w:t>
      </w:r>
      <w:r w:rsidRPr="00DC1313">
        <w:rPr>
          <w:szCs w:val="28"/>
          <w:lang w:bidi="ru-RU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47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Адрес регистрации и фактического проживания.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47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Дата регистрации по месту жительства.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47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Паспорт (серия, номер, кем и когда выдан).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80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50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Номер телефона.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10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61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Идентификационный номер налогоплательщика.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80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Номер страхового свидетельства обязательного пенсионного страхования.</w:t>
      </w:r>
    </w:p>
    <w:p w:rsidR="00DC1313" w:rsidRPr="00DC1313" w:rsidRDefault="00DC1313" w:rsidP="00DC1313">
      <w:pPr>
        <w:widowControl w:val="0"/>
        <w:numPr>
          <w:ilvl w:val="0"/>
          <w:numId w:val="17"/>
        </w:numPr>
        <w:tabs>
          <w:tab w:val="left" w:pos="1268"/>
        </w:tabs>
        <w:spacing w:line="320" w:lineRule="exact"/>
        <w:ind w:firstLine="76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Наличие (отсутствие) судимости.</w:t>
      </w:r>
    </w:p>
    <w:p w:rsidR="001A546F" w:rsidRDefault="00DC1313" w:rsidP="00DC1313">
      <w:pPr>
        <w:widowControl w:val="0"/>
        <w:numPr>
          <w:ilvl w:val="0"/>
          <w:numId w:val="17"/>
        </w:numPr>
        <w:tabs>
          <w:tab w:val="left" w:pos="1203"/>
        </w:tabs>
        <w:spacing w:line="324" w:lineRule="exact"/>
        <w:ind w:firstLine="740"/>
        <w:jc w:val="both"/>
        <w:rPr>
          <w:szCs w:val="28"/>
          <w:lang w:bidi="ru-RU"/>
        </w:rPr>
      </w:pPr>
      <w:r w:rsidRPr="001A546F">
        <w:rPr>
          <w:szCs w:val="28"/>
          <w:lang w:bidi="ru-RU"/>
        </w:rPr>
        <w:t>Допуск к государственной тайне, оформленный за период работы, службы, учебы (форма, номер и дата).</w:t>
      </w:r>
    </w:p>
    <w:p w:rsidR="00DC1313" w:rsidRPr="00DC1313" w:rsidRDefault="00DC1313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Перечень действий с персональными данными, на совершение которых </w:t>
      </w:r>
      <w:r w:rsidRPr="00DC1313">
        <w:rPr>
          <w:szCs w:val="28"/>
          <w:lang w:bidi="ru-RU"/>
        </w:rPr>
        <w:lastRenderedPageBreak/>
        <w:t>дается согласие, общее описание используемых оператором способов обработки персональных данных:</w:t>
      </w:r>
    </w:p>
    <w:p w:rsidR="00DC1313" w:rsidRPr="00DC1313" w:rsidRDefault="00DC1313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обработка персональных данных будет осуществляться путем смешанной обработки с передачей по внутренней сети юридического лица и без передачи по сети Интернет.</w:t>
      </w:r>
    </w:p>
    <w:p w:rsidR="00F20A37" w:rsidRDefault="00DC1313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 w:rsidRPr="001A546F">
        <w:rPr>
          <w:szCs w:val="28"/>
          <w:lang w:bidi="ru-RU"/>
        </w:rPr>
        <w:t>Я</w:t>
      </w:r>
      <w:r w:rsidRPr="00DC1313">
        <w:rPr>
          <w:szCs w:val="28"/>
          <w:lang w:bidi="ru-RU"/>
        </w:rPr>
        <w:t xml:space="preserve"> согласен</w:t>
      </w:r>
      <w:r w:rsidR="00F20A37">
        <w:rPr>
          <w:szCs w:val="28"/>
          <w:lang w:bidi="ru-RU"/>
        </w:rPr>
        <w:t>:</w:t>
      </w:r>
      <w:r w:rsidRPr="00DC1313">
        <w:rPr>
          <w:szCs w:val="28"/>
          <w:lang w:bidi="ru-RU"/>
        </w:rPr>
        <w:t xml:space="preserve"> </w:t>
      </w:r>
    </w:p>
    <w:p w:rsidR="00F20A37" w:rsidRDefault="00F20A37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- </w:t>
      </w:r>
      <w:r w:rsidR="00DC1313" w:rsidRPr="00DC1313">
        <w:rPr>
          <w:szCs w:val="28"/>
          <w:lang w:bidi="ru-RU"/>
        </w:rPr>
        <w:t>на передачу своих персональных данных в</w:t>
      </w:r>
      <w:r>
        <w:rPr>
          <w:szCs w:val="28"/>
          <w:lang w:bidi="ru-RU"/>
        </w:rPr>
        <w:t xml:space="preserve"> целях обеспечения соблюдения законодательства о муниципальной службе и других действий в соответствии с федеральным и областным законодательством:</w:t>
      </w:r>
    </w:p>
    <w:p w:rsidR="00DC1313" w:rsidRDefault="00F20A37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- </w:t>
      </w:r>
      <w:r w:rsidRPr="00DC1313">
        <w:rPr>
          <w:szCs w:val="28"/>
          <w:lang w:bidi="ru-RU"/>
        </w:rPr>
        <w:t>на передачу своих персональных данных в</w:t>
      </w:r>
      <w:r>
        <w:rPr>
          <w:szCs w:val="28"/>
          <w:lang w:bidi="ru-RU"/>
        </w:rPr>
        <w:t xml:space="preserve"> </w:t>
      </w:r>
      <w:r w:rsidR="00DC1313" w:rsidRPr="00DC1313">
        <w:rPr>
          <w:szCs w:val="28"/>
          <w:lang w:bidi="ru-RU"/>
        </w:rPr>
        <w:t>правоохранительные органы, территориальные органы федеральных органов исполнительной власти, органы государственной власти области в целях организации проверки достоверности представляемых гражданином персональных данных и иных сведений.</w:t>
      </w:r>
    </w:p>
    <w:p w:rsidR="00F20A37" w:rsidRDefault="00F20A37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>
        <w:rPr>
          <w:szCs w:val="28"/>
          <w:lang w:bidi="ru-RU"/>
        </w:rPr>
        <w:t>Я согласен на снятие копий с перечисленных в настоящем согласии документов для хранениях их в отделе муниципальной службы и кадров администрации Волоконовского района</w:t>
      </w:r>
      <w:r w:rsidR="00CD4FB4">
        <w:rPr>
          <w:szCs w:val="28"/>
          <w:lang w:bidi="ru-RU"/>
        </w:rPr>
        <w:t xml:space="preserve"> в установленном порядке в связи с моим участием в отборочных мероприятиях по включению в резерв управленческих кадров Белгородской области, нахождением в нем и даю согласие на обработку моих персональных данных, содержащихся в копиях моих документов.</w:t>
      </w:r>
    </w:p>
    <w:p w:rsidR="00CD4FB4" w:rsidRDefault="00CD4FB4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>
        <w:rPr>
          <w:szCs w:val="28"/>
          <w:lang w:bidi="ru-RU"/>
        </w:rPr>
        <w:t>Перечень документов, с которых разрешаю снимать копии:</w:t>
      </w:r>
    </w:p>
    <w:p w:rsidR="00CD4FB4" w:rsidRDefault="00CD4FB4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>
        <w:rPr>
          <w:szCs w:val="28"/>
          <w:lang w:bidi="ru-RU"/>
        </w:rPr>
        <w:t>- паспорт;</w:t>
      </w:r>
    </w:p>
    <w:p w:rsidR="00CD4FB4" w:rsidRDefault="00CD4FB4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>
        <w:rPr>
          <w:szCs w:val="28"/>
          <w:lang w:bidi="ru-RU"/>
        </w:rPr>
        <w:t>- свидетельство о государственной регистрации актов гражданского состояния;</w:t>
      </w:r>
    </w:p>
    <w:p w:rsidR="00CD4FB4" w:rsidRDefault="00CD4FB4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>
        <w:rPr>
          <w:szCs w:val="28"/>
          <w:lang w:bidi="ru-RU"/>
        </w:rPr>
        <w:t>- трудовая книжка или документ, подтверждающий прохождение военной или иной службы;</w:t>
      </w:r>
    </w:p>
    <w:p w:rsidR="00CD4FB4" w:rsidRPr="00DC1313" w:rsidRDefault="00CD4FB4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>
        <w:rPr>
          <w:szCs w:val="28"/>
          <w:lang w:bidi="ru-RU"/>
        </w:rPr>
        <w:t>- документ об образовании и о квалификации, документ о квалификации, подтверждающий повышение или присвоение квалификации по результатам дополнительного профессионального образования, документ о присвоении ученой степени, ученого звания (если таковые имеются).</w:t>
      </w:r>
    </w:p>
    <w:p w:rsidR="00DC1313" w:rsidRPr="00DC1313" w:rsidRDefault="00DC1313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Я проинформирован, что под обработкой персональных данных понимаются действия (операции) с персональными данными в соответствии с пунктом 3</w:t>
      </w:r>
      <w:r w:rsidR="00CD4FB4">
        <w:rPr>
          <w:szCs w:val="28"/>
          <w:lang w:bidi="ru-RU"/>
        </w:rPr>
        <w:t xml:space="preserve"> части 1</w:t>
      </w:r>
      <w:r w:rsidRPr="00DC1313">
        <w:rPr>
          <w:szCs w:val="28"/>
          <w:lang w:bidi="ru-RU"/>
        </w:rPr>
        <w:t xml:space="preserve"> статьи 3 Федерального закона от 27 июля 2006 года № 152-ФЗ «О персональных данных».</w:t>
      </w:r>
    </w:p>
    <w:p w:rsidR="00DC1313" w:rsidRPr="00DC1313" w:rsidRDefault="00DC1313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В случае неправомерного использования предоставленных персональных данных согласие отзывается письменным заявлением субъекта персональных данных.</w:t>
      </w:r>
    </w:p>
    <w:p w:rsidR="00DC1313" w:rsidRPr="00DC1313" w:rsidRDefault="00DC1313" w:rsidP="00DC1313">
      <w:pPr>
        <w:widowControl w:val="0"/>
        <w:spacing w:line="324" w:lineRule="exact"/>
        <w:ind w:firstLine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>Об ответственности за достоверность предоставленных сведений предупрежден(на).</w:t>
      </w:r>
    </w:p>
    <w:p w:rsidR="00CD4FB4" w:rsidRDefault="00DC1313" w:rsidP="00CD4FB4">
      <w:pPr>
        <w:widowControl w:val="0"/>
        <w:spacing w:after="335" w:line="324" w:lineRule="exact"/>
        <w:ind w:firstLine="740"/>
        <w:jc w:val="both"/>
        <w:rPr>
          <w:szCs w:val="28"/>
          <w:lang w:bidi="ru-RU"/>
        </w:rPr>
      </w:pPr>
      <w:r w:rsidRPr="00DC1313">
        <w:rPr>
          <w:szCs w:val="28"/>
          <w:lang w:bidi="ru-RU"/>
        </w:rPr>
        <w:t xml:space="preserve">Срок истечения действия согласия - ликвидация или реорганизация </w:t>
      </w:r>
      <w:r w:rsidR="001A546F">
        <w:rPr>
          <w:szCs w:val="28"/>
          <w:lang w:bidi="ru-RU"/>
        </w:rPr>
        <w:t>администрации Волоконовского района</w:t>
      </w:r>
      <w:r w:rsidRPr="00DC1313">
        <w:rPr>
          <w:szCs w:val="28"/>
          <w:lang w:bidi="ru-RU"/>
        </w:rPr>
        <w:t>.</w:t>
      </w:r>
    </w:p>
    <w:p w:rsidR="00DC1313" w:rsidRDefault="001A546F" w:rsidP="002B3379">
      <w:pPr>
        <w:widowControl w:val="0"/>
        <w:spacing w:after="335" w:line="324" w:lineRule="exact"/>
        <w:jc w:val="both"/>
        <w:rPr>
          <w:szCs w:val="28"/>
          <w:lang w:bidi="ru-RU"/>
        </w:rPr>
      </w:pPr>
      <w:r>
        <w:rPr>
          <w:szCs w:val="28"/>
          <w:lang w:bidi="ru-RU"/>
        </w:rPr>
        <w:t>«___»___________</w:t>
      </w:r>
      <w:r w:rsidR="002B3379">
        <w:rPr>
          <w:szCs w:val="28"/>
          <w:lang w:bidi="ru-RU"/>
        </w:rPr>
        <w:t>___</w:t>
      </w:r>
      <w:r>
        <w:rPr>
          <w:szCs w:val="28"/>
          <w:lang w:bidi="ru-RU"/>
        </w:rPr>
        <w:tab/>
        <w:t>20__г.</w:t>
      </w:r>
    </w:p>
    <w:p w:rsidR="002B3379" w:rsidRDefault="002B3379" w:rsidP="002B3379">
      <w:pPr>
        <w:widowControl w:val="0"/>
        <w:spacing w:line="324" w:lineRule="exact"/>
        <w:jc w:val="both"/>
        <w:rPr>
          <w:szCs w:val="28"/>
          <w:lang w:bidi="ru-RU"/>
        </w:rPr>
      </w:pPr>
      <w:r>
        <w:rPr>
          <w:szCs w:val="28"/>
          <w:lang w:bidi="ru-RU"/>
        </w:rPr>
        <w:t>_________________________                     ________________________________</w:t>
      </w:r>
    </w:p>
    <w:p w:rsidR="002B3379" w:rsidRPr="002B3379" w:rsidRDefault="002B3379" w:rsidP="002B3379">
      <w:pPr>
        <w:widowControl w:val="0"/>
        <w:spacing w:line="324" w:lineRule="exact"/>
        <w:ind w:firstLine="740"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        </w:t>
      </w:r>
      <w:r w:rsidRPr="002B3379">
        <w:rPr>
          <w:sz w:val="24"/>
          <w:lang w:bidi="ru-RU"/>
        </w:rPr>
        <w:t xml:space="preserve">(подпись)    </w:t>
      </w:r>
      <w:r>
        <w:rPr>
          <w:sz w:val="24"/>
          <w:lang w:bidi="ru-RU"/>
        </w:rPr>
        <w:t xml:space="preserve">                                                                        </w:t>
      </w:r>
      <w:r w:rsidRPr="002B3379">
        <w:rPr>
          <w:sz w:val="24"/>
          <w:lang w:bidi="ru-RU"/>
        </w:rPr>
        <w:t>(Ф.И.О.)</w:t>
      </w:r>
    </w:p>
    <w:p w:rsidR="001A546F" w:rsidRDefault="001A546F" w:rsidP="001A546F">
      <w:pPr>
        <w:widowControl w:val="0"/>
        <w:tabs>
          <w:tab w:val="left" w:pos="1246"/>
          <w:tab w:val="left" w:pos="3127"/>
        </w:tabs>
        <w:spacing w:after="649" w:line="280" w:lineRule="exact"/>
        <w:ind w:firstLine="740"/>
        <w:jc w:val="both"/>
        <w:rPr>
          <w:szCs w:val="28"/>
          <w:lang w:bidi="ru-RU"/>
        </w:rPr>
      </w:pPr>
    </w:p>
    <w:sectPr w:rsidR="001A546F" w:rsidSect="002B3379">
      <w:headerReference w:type="even" r:id="rId9"/>
      <w:headerReference w:type="default" r:id="rId10"/>
      <w:pgSz w:w="11906" w:h="16838"/>
      <w:pgMar w:top="71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01" w:rsidRDefault="00864C01">
      <w:r>
        <w:separator/>
      </w:r>
    </w:p>
  </w:endnote>
  <w:endnote w:type="continuationSeparator" w:id="0">
    <w:p w:rsidR="00864C01" w:rsidRDefault="0086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01" w:rsidRDefault="00864C01">
      <w:r>
        <w:separator/>
      </w:r>
    </w:p>
  </w:footnote>
  <w:footnote w:type="continuationSeparator" w:id="0">
    <w:p w:rsidR="00864C01" w:rsidRDefault="0086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0F" w:rsidRDefault="00CA140F" w:rsidP="008906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140F" w:rsidRDefault="00CA14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0F" w:rsidRDefault="00CA140F" w:rsidP="00594B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62D8">
      <w:rPr>
        <w:rStyle w:val="a9"/>
        <w:noProof/>
      </w:rPr>
      <w:t>20</w:t>
    </w:r>
    <w:r>
      <w:rPr>
        <w:rStyle w:val="a9"/>
      </w:rPr>
      <w:fldChar w:fldCharType="end"/>
    </w:r>
  </w:p>
  <w:p w:rsidR="00CA140F" w:rsidRDefault="00CA14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7"/>
    <w:multiLevelType w:val="multilevel"/>
    <w:tmpl w:val="3A149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37C82"/>
    <w:multiLevelType w:val="multilevel"/>
    <w:tmpl w:val="AA749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A149D"/>
    <w:multiLevelType w:val="multilevel"/>
    <w:tmpl w:val="0DA4C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26141"/>
    <w:multiLevelType w:val="multilevel"/>
    <w:tmpl w:val="A900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51EF3"/>
    <w:multiLevelType w:val="multilevel"/>
    <w:tmpl w:val="214CB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149C7"/>
    <w:multiLevelType w:val="multilevel"/>
    <w:tmpl w:val="3FE0D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F437D1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1338E8"/>
    <w:multiLevelType w:val="multilevel"/>
    <w:tmpl w:val="A8C05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04074"/>
    <w:multiLevelType w:val="multilevel"/>
    <w:tmpl w:val="CA7A5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DE4953"/>
    <w:multiLevelType w:val="hybridMultilevel"/>
    <w:tmpl w:val="F2A64978"/>
    <w:lvl w:ilvl="0" w:tplc="1A58F2A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4BE11E5"/>
    <w:multiLevelType w:val="multilevel"/>
    <w:tmpl w:val="F72C0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782E76"/>
    <w:multiLevelType w:val="multilevel"/>
    <w:tmpl w:val="3A149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A0D29"/>
    <w:multiLevelType w:val="multilevel"/>
    <w:tmpl w:val="2E76F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36DC3"/>
    <w:multiLevelType w:val="multilevel"/>
    <w:tmpl w:val="497A1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B34007"/>
    <w:multiLevelType w:val="hybridMultilevel"/>
    <w:tmpl w:val="63F63BDE"/>
    <w:lvl w:ilvl="0" w:tplc="E7F2AB2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D06D00"/>
    <w:multiLevelType w:val="multilevel"/>
    <w:tmpl w:val="AC9A3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51E7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DD043B6"/>
    <w:multiLevelType w:val="hybridMultilevel"/>
    <w:tmpl w:val="9BAA3FC6"/>
    <w:lvl w:ilvl="0" w:tplc="78DE68C6">
      <w:start w:val="1"/>
      <w:numFmt w:val="decimal"/>
      <w:lvlText w:val="%1."/>
      <w:lvlJc w:val="left"/>
      <w:pPr>
        <w:tabs>
          <w:tab w:val="num" w:pos="2034"/>
        </w:tabs>
        <w:ind w:left="2034" w:hanging="1170"/>
      </w:pPr>
      <w:rPr>
        <w:rFonts w:hint="default"/>
      </w:rPr>
    </w:lvl>
    <w:lvl w:ilvl="1" w:tplc="E206861A">
      <w:start w:val="1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8">
    <w:nsid w:val="64820CF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AD11110"/>
    <w:multiLevelType w:val="multilevel"/>
    <w:tmpl w:val="A0FA1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D2256B"/>
    <w:multiLevelType w:val="multilevel"/>
    <w:tmpl w:val="76D40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605519"/>
    <w:multiLevelType w:val="multilevel"/>
    <w:tmpl w:val="AF7CC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EC225D"/>
    <w:multiLevelType w:val="multilevel"/>
    <w:tmpl w:val="175A5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F80015"/>
    <w:multiLevelType w:val="multilevel"/>
    <w:tmpl w:val="CD049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4075C7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F604F01"/>
    <w:multiLevelType w:val="multilevel"/>
    <w:tmpl w:val="22662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8"/>
  </w:num>
  <w:num w:numId="5">
    <w:abstractNumId w:val="16"/>
  </w:num>
  <w:num w:numId="6">
    <w:abstractNumId w:val="24"/>
  </w:num>
  <w:num w:numId="7">
    <w:abstractNumId w:val="6"/>
  </w:num>
  <w:num w:numId="8">
    <w:abstractNumId w:val="10"/>
  </w:num>
  <w:num w:numId="9">
    <w:abstractNumId w:val="23"/>
  </w:num>
  <w:num w:numId="10">
    <w:abstractNumId w:val="20"/>
  </w:num>
  <w:num w:numId="11">
    <w:abstractNumId w:val="12"/>
  </w:num>
  <w:num w:numId="12">
    <w:abstractNumId w:val="22"/>
  </w:num>
  <w:num w:numId="13">
    <w:abstractNumId w:val="15"/>
  </w:num>
  <w:num w:numId="14">
    <w:abstractNumId w:val="8"/>
  </w:num>
  <w:num w:numId="15">
    <w:abstractNumId w:val="19"/>
  </w:num>
  <w:num w:numId="16">
    <w:abstractNumId w:val="21"/>
  </w:num>
  <w:num w:numId="17">
    <w:abstractNumId w:val="7"/>
  </w:num>
  <w:num w:numId="18">
    <w:abstractNumId w:val="11"/>
  </w:num>
  <w:num w:numId="19">
    <w:abstractNumId w:val="1"/>
  </w:num>
  <w:num w:numId="20">
    <w:abstractNumId w:val="0"/>
  </w:num>
  <w:num w:numId="21">
    <w:abstractNumId w:val="4"/>
  </w:num>
  <w:num w:numId="22">
    <w:abstractNumId w:val="13"/>
  </w:num>
  <w:num w:numId="23">
    <w:abstractNumId w:val="3"/>
  </w:num>
  <w:num w:numId="24">
    <w:abstractNumId w:val="25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D"/>
    <w:rsid w:val="000030E5"/>
    <w:rsid w:val="0004070F"/>
    <w:rsid w:val="00042B64"/>
    <w:rsid w:val="000526F7"/>
    <w:rsid w:val="000532E5"/>
    <w:rsid w:val="000571A0"/>
    <w:rsid w:val="00061F98"/>
    <w:rsid w:val="000845C1"/>
    <w:rsid w:val="00086BD1"/>
    <w:rsid w:val="000B2673"/>
    <w:rsid w:val="000B2720"/>
    <w:rsid w:val="000C4109"/>
    <w:rsid w:val="000D6B1C"/>
    <w:rsid w:val="000F516F"/>
    <w:rsid w:val="00103A8D"/>
    <w:rsid w:val="00106FFE"/>
    <w:rsid w:val="0011339C"/>
    <w:rsid w:val="00115102"/>
    <w:rsid w:val="00116148"/>
    <w:rsid w:val="00144119"/>
    <w:rsid w:val="0015173A"/>
    <w:rsid w:val="00162A32"/>
    <w:rsid w:val="001743B4"/>
    <w:rsid w:val="00180FA1"/>
    <w:rsid w:val="0018419F"/>
    <w:rsid w:val="00190B7C"/>
    <w:rsid w:val="00191A6E"/>
    <w:rsid w:val="001956F3"/>
    <w:rsid w:val="001A546F"/>
    <w:rsid w:val="001D0DF2"/>
    <w:rsid w:val="001E02D8"/>
    <w:rsid w:val="00226B2A"/>
    <w:rsid w:val="00254FCE"/>
    <w:rsid w:val="00255997"/>
    <w:rsid w:val="00265D26"/>
    <w:rsid w:val="002875A9"/>
    <w:rsid w:val="002955EA"/>
    <w:rsid w:val="00296195"/>
    <w:rsid w:val="002A5003"/>
    <w:rsid w:val="002A6F06"/>
    <w:rsid w:val="002B3379"/>
    <w:rsid w:val="002C6850"/>
    <w:rsid w:val="002E71F1"/>
    <w:rsid w:val="00312896"/>
    <w:rsid w:val="003258E8"/>
    <w:rsid w:val="00343D8B"/>
    <w:rsid w:val="00371EA7"/>
    <w:rsid w:val="003726EF"/>
    <w:rsid w:val="00372C46"/>
    <w:rsid w:val="00373EFC"/>
    <w:rsid w:val="003855F9"/>
    <w:rsid w:val="00385DE0"/>
    <w:rsid w:val="003932E2"/>
    <w:rsid w:val="00395216"/>
    <w:rsid w:val="003A387D"/>
    <w:rsid w:val="003A4C0F"/>
    <w:rsid w:val="003B3F05"/>
    <w:rsid w:val="003D560A"/>
    <w:rsid w:val="003D6745"/>
    <w:rsid w:val="003E7EA1"/>
    <w:rsid w:val="00400C06"/>
    <w:rsid w:val="00415C1C"/>
    <w:rsid w:val="00425F7B"/>
    <w:rsid w:val="00436470"/>
    <w:rsid w:val="0044263C"/>
    <w:rsid w:val="004460A0"/>
    <w:rsid w:val="00452312"/>
    <w:rsid w:val="0046118B"/>
    <w:rsid w:val="00474216"/>
    <w:rsid w:val="00476CE4"/>
    <w:rsid w:val="00496BA0"/>
    <w:rsid w:val="004C7E72"/>
    <w:rsid w:val="004E0E09"/>
    <w:rsid w:val="004E7143"/>
    <w:rsid w:val="004F01F2"/>
    <w:rsid w:val="004F4A80"/>
    <w:rsid w:val="004F577F"/>
    <w:rsid w:val="004F7905"/>
    <w:rsid w:val="00504509"/>
    <w:rsid w:val="00513B7B"/>
    <w:rsid w:val="00524A69"/>
    <w:rsid w:val="00537320"/>
    <w:rsid w:val="00540D4D"/>
    <w:rsid w:val="00543F7E"/>
    <w:rsid w:val="00562960"/>
    <w:rsid w:val="005672AA"/>
    <w:rsid w:val="005765EA"/>
    <w:rsid w:val="00584A8B"/>
    <w:rsid w:val="0058524F"/>
    <w:rsid w:val="00593160"/>
    <w:rsid w:val="00594BB2"/>
    <w:rsid w:val="005B3C29"/>
    <w:rsid w:val="005B3D38"/>
    <w:rsid w:val="005E29E7"/>
    <w:rsid w:val="005F4258"/>
    <w:rsid w:val="005F69E0"/>
    <w:rsid w:val="00602280"/>
    <w:rsid w:val="0061049E"/>
    <w:rsid w:val="006119ED"/>
    <w:rsid w:val="006264A3"/>
    <w:rsid w:val="006474D0"/>
    <w:rsid w:val="0065117C"/>
    <w:rsid w:val="00661AD8"/>
    <w:rsid w:val="0068412D"/>
    <w:rsid w:val="0068442C"/>
    <w:rsid w:val="006B1C79"/>
    <w:rsid w:val="006E5F3A"/>
    <w:rsid w:val="006F7FC2"/>
    <w:rsid w:val="00713A25"/>
    <w:rsid w:val="00716BF9"/>
    <w:rsid w:val="007245EE"/>
    <w:rsid w:val="007349AE"/>
    <w:rsid w:val="007408B4"/>
    <w:rsid w:val="007521F2"/>
    <w:rsid w:val="007555BB"/>
    <w:rsid w:val="007B5C93"/>
    <w:rsid w:val="007C1195"/>
    <w:rsid w:val="007F2235"/>
    <w:rsid w:val="00800A36"/>
    <w:rsid w:val="00807178"/>
    <w:rsid w:val="00826C99"/>
    <w:rsid w:val="00834EAE"/>
    <w:rsid w:val="00850799"/>
    <w:rsid w:val="00864C01"/>
    <w:rsid w:val="00867586"/>
    <w:rsid w:val="00881006"/>
    <w:rsid w:val="0088356C"/>
    <w:rsid w:val="0089053A"/>
    <w:rsid w:val="00890674"/>
    <w:rsid w:val="008C33C1"/>
    <w:rsid w:val="008C5E46"/>
    <w:rsid w:val="008D161C"/>
    <w:rsid w:val="008D4FFC"/>
    <w:rsid w:val="008D7E31"/>
    <w:rsid w:val="008E11D3"/>
    <w:rsid w:val="008E7ED8"/>
    <w:rsid w:val="008F2C17"/>
    <w:rsid w:val="00901D77"/>
    <w:rsid w:val="00906930"/>
    <w:rsid w:val="0092045F"/>
    <w:rsid w:val="0094033D"/>
    <w:rsid w:val="00956A1A"/>
    <w:rsid w:val="0096402D"/>
    <w:rsid w:val="009748E8"/>
    <w:rsid w:val="009A1E77"/>
    <w:rsid w:val="009A5EFB"/>
    <w:rsid w:val="009E248C"/>
    <w:rsid w:val="009F3F8A"/>
    <w:rsid w:val="00A053A1"/>
    <w:rsid w:val="00A7083C"/>
    <w:rsid w:val="00A70A80"/>
    <w:rsid w:val="00A75C7F"/>
    <w:rsid w:val="00A86DC6"/>
    <w:rsid w:val="00A96197"/>
    <w:rsid w:val="00A962D8"/>
    <w:rsid w:val="00AA0487"/>
    <w:rsid w:val="00AA1DFE"/>
    <w:rsid w:val="00AA5447"/>
    <w:rsid w:val="00AA68A2"/>
    <w:rsid w:val="00AB08BF"/>
    <w:rsid w:val="00AD49C7"/>
    <w:rsid w:val="00AD5C9F"/>
    <w:rsid w:val="00AD6135"/>
    <w:rsid w:val="00AF209F"/>
    <w:rsid w:val="00B01EF2"/>
    <w:rsid w:val="00B10F5C"/>
    <w:rsid w:val="00B34ABE"/>
    <w:rsid w:val="00B36199"/>
    <w:rsid w:val="00B56751"/>
    <w:rsid w:val="00B5795D"/>
    <w:rsid w:val="00B60BA1"/>
    <w:rsid w:val="00B62F8B"/>
    <w:rsid w:val="00B67A2E"/>
    <w:rsid w:val="00B97A2C"/>
    <w:rsid w:val="00BA2165"/>
    <w:rsid w:val="00BA4B1C"/>
    <w:rsid w:val="00BD202B"/>
    <w:rsid w:val="00BF04BA"/>
    <w:rsid w:val="00BF455C"/>
    <w:rsid w:val="00BF4937"/>
    <w:rsid w:val="00C01A66"/>
    <w:rsid w:val="00C34EE0"/>
    <w:rsid w:val="00C62C35"/>
    <w:rsid w:val="00C65EA1"/>
    <w:rsid w:val="00C73F0A"/>
    <w:rsid w:val="00C84D9C"/>
    <w:rsid w:val="00C91F3B"/>
    <w:rsid w:val="00CA140F"/>
    <w:rsid w:val="00CB109F"/>
    <w:rsid w:val="00CB4B3C"/>
    <w:rsid w:val="00CC56B0"/>
    <w:rsid w:val="00CC6537"/>
    <w:rsid w:val="00CD4FB4"/>
    <w:rsid w:val="00CE7B16"/>
    <w:rsid w:val="00D11B7E"/>
    <w:rsid w:val="00D246ED"/>
    <w:rsid w:val="00D439E1"/>
    <w:rsid w:val="00D65CBC"/>
    <w:rsid w:val="00D71DF8"/>
    <w:rsid w:val="00D77DB1"/>
    <w:rsid w:val="00D84911"/>
    <w:rsid w:val="00D915BC"/>
    <w:rsid w:val="00D926B2"/>
    <w:rsid w:val="00D9521B"/>
    <w:rsid w:val="00DA54D7"/>
    <w:rsid w:val="00DB7296"/>
    <w:rsid w:val="00DC09EA"/>
    <w:rsid w:val="00DC1313"/>
    <w:rsid w:val="00DC18F9"/>
    <w:rsid w:val="00DD0E30"/>
    <w:rsid w:val="00DD0EEC"/>
    <w:rsid w:val="00DD6713"/>
    <w:rsid w:val="00E172B1"/>
    <w:rsid w:val="00E23549"/>
    <w:rsid w:val="00E45C84"/>
    <w:rsid w:val="00E5413F"/>
    <w:rsid w:val="00E70F3D"/>
    <w:rsid w:val="00E95791"/>
    <w:rsid w:val="00EA58A3"/>
    <w:rsid w:val="00EB01C2"/>
    <w:rsid w:val="00EB637F"/>
    <w:rsid w:val="00EC0A0A"/>
    <w:rsid w:val="00EC60A5"/>
    <w:rsid w:val="00ED0199"/>
    <w:rsid w:val="00EE139A"/>
    <w:rsid w:val="00EE2FAE"/>
    <w:rsid w:val="00EF0189"/>
    <w:rsid w:val="00F006C9"/>
    <w:rsid w:val="00F03C7F"/>
    <w:rsid w:val="00F20A37"/>
    <w:rsid w:val="00F25E39"/>
    <w:rsid w:val="00F32011"/>
    <w:rsid w:val="00F35DC0"/>
    <w:rsid w:val="00F4718D"/>
    <w:rsid w:val="00F54F65"/>
    <w:rsid w:val="00F70054"/>
    <w:rsid w:val="00FB2DBD"/>
    <w:rsid w:val="00FB6180"/>
    <w:rsid w:val="00FD1E79"/>
    <w:rsid w:val="00FE04AC"/>
    <w:rsid w:val="00FE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3BFD0-9673-4ED3-9E3C-93B74DDC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80"/>
    <w:rPr>
      <w:sz w:val="28"/>
      <w:szCs w:val="24"/>
    </w:rPr>
  </w:style>
  <w:style w:type="paragraph" w:styleId="1">
    <w:name w:val="heading 1"/>
    <w:basedOn w:val="a"/>
    <w:next w:val="a"/>
    <w:qFormat/>
    <w:rsid w:val="00D65CBC"/>
    <w:pPr>
      <w:keepNext/>
      <w:tabs>
        <w:tab w:val="left" w:pos="1504"/>
      </w:tabs>
      <w:jc w:val="center"/>
      <w:outlineLvl w:val="0"/>
    </w:pPr>
    <w:rPr>
      <w:rFonts w:eastAsia="Arial Unicode MS"/>
      <w:sz w:val="44"/>
    </w:rPr>
  </w:style>
  <w:style w:type="paragraph" w:styleId="2">
    <w:name w:val="heading 2"/>
    <w:basedOn w:val="a"/>
    <w:next w:val="a"/>
    <w:qFormat/>
    <w:rsid w:val="005765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5765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CBC"/>
    <w:pPr>
      <w:tabs>
        <w:tab w:val="left" w:pos="-1944"/>
      </w:tabs>
      <w:ind w:right="-150"/>
    </w:pPr>
  </w:style>
  <w:style w:type="paragraph" w:styleId="a5">
    <w:name w:val="Body Text Indent"/>
    <w:basedOn w:val="a"/>
    <w:rsid w:val="00D65CBC"/>
    <w:pPr>
      <w:tabs>
        <w:tab w:val="left" w:pos="7200"/>
      </w:tabs>
      <w:ind w:firstLine="864"/>
    </w:pPr>
  </w:style>
  <w:style w:type="paragraph" w:styleId="20">
    <w:name w:val="Body Text 2"/>
    <w:basedOn w:val="a"/>
    <w:rsid w:val="00D65CBC"/>
    <w:pPr>
      <w:jc w:val="both"/>
    </w:pPr>
    <w:rPr>
      <w:sz w:val="24"/>
    </w:rPr>
  </w:style>
  <w:style w:type="paragraph" w:styleId="3">
    <w:name w:val="Body Text 3"/>
    <w:basedOn w:val="a"/>
    <w:rsid w:val="00D65CBC"/>
    <w:pPr>
      <w:framePr w:w="4247" w:h="977" w:hSpace="180" w:wrap="around" w:vAnchor="text" w:hAnchor="page" w:x="1651" w:y="7"/>
      <w:tabs>
        <w:tab w:val="left" w:pos="7676"/>
      </w:tabs>
    </w:pPr>
    <w:rPr>
      <w:sz w:val="24"/>
    </w:rPr>
  </w:style>
  <w:style w:type="paragraph" w:customStyle="1" w:styleId="10">
    <w:name w:val="Знак1"/>
    <w:basedOn w:val="a"/>
    <w:rsid w:val="00EB01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25E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15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15BC"/>
  </w:style>
  <w:style w:type="character" w:customStyle="1" w:styleId="a4">
    <w:name w:val="Основной текст Знак"/>
    <w:basedOn w:val="a0"/>
    <w:link w:val="a3"/>
    <w:rsid w:val="00593160"/>
    <w:rPr>
      <w:sz w:val="28"/>
      <w:szCs w:val="24"/>
      <w:lang w:val="ru-RU" w:eastAsia="ru-RU" w:bidi="ar-SA"/>
    </w:rPr>
  </w:style>
  <w:style w:type="paragraph" w:styleId="aa">
    <w:name w:val="footer"/>
    <w:basedOn w:val="a"/>
    <w:rsid w:val="00D926B2"/>
    <w:pPr>
      <w:tabs>
        <w:tab w:val="center" w:pos="4677"/>
        <w:tab w:val="right" w:pos="9355"/>
      </w:tabs>
    </w:pPr>
  </w:style>
  <w:style w:type="character" w:customStyle="1" w:styleId="5">
    <w:name w:val="Основной текст (5)_"/>
    <w:basedOn w:val="a0"/>
    <w:link w:val="51"/>
    <w:locked/>
    <w:rsid w:val="00106FFE"/>
    <w:rPr>
      <w:b/>
      <w:bCs/>
      <w:spacing w:val="-4"/>
      <w:sz w:val="25"/>
      <w:szCs w:val="25"/>
      <w:lang w:bidi="ar-SA"/>
    </w:rPr>
  </w:style>
  <w:style w:type="paragraph" w:customStyle="1" w:styleId="51">
    <w:name w:val="Основной текст (5)1"/>
    <w:basedOn w:val="a"/>
    <w:link w:val="5"/>
    <w:rsid w:val="00106FFE"/>
    <w:pPr>
      <w:widowControl w:val="0"/>
      <w:shd w:val="clear" w:color="auto" w:fill="FFFFFF"/>
      <w:spacing w:before="1020" w:line="322" w:lineRule="exact"/>
      <w:jc w:val="both"/>
    </w:pPr>
    <w:rPr>
      <w:b/>
      <w:bCs/>
      <w:spacing w:val="-4"/>
      <w:sz w:val="25"/>
      <w:szCs w:val="25"/>
    </w:rPr>
  </w:style>
  <w:style w:type="character" w:customStyle="1" w:styleId="30">
    <w:name w:val="Заголовок №3_"/>
    <w:basedOn w:val="a0"/>
    <w:link w:val="31"/>
    <w:locked/>
    <w:rsid w:val="00106FFE"/>
    <w:rPr>
      <w:b/>
      <w:bCs/>
      <w:spacing w:val="-4"/>
      <w:sz w:val="25"/>
      <w:szCs w:val="25"/>
      <w:lang w:bidi="ar-SA"/>
    </w:rPr>
  </w:style>
  <w:style w:type="paragraph" w:customStyle="1" w:styleId="31">
    <w:name w:val="Заголовок №3"/>
    <w:basedOn w:val="a"/>
    <w:link w:val="30"/>
    <w:rsid w:val="00106FF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b/>
      <w:bCs/>
      <w:spacing w:val="-4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106FFE"/>
    <w:rPr>
      <w:spacing w:val="6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106FFE"/>
    <w:pPr>
      <w:widowControl w:val="0"/>
      <w:shd w:val="clear" w:color="auto" w:fill="FFFFFF"/>
      <w:spacing w:after="60" w:line="240" w:lineRule="atLeast"/>
      <w:jc w:val="center"/>
    </w:pPr>
    <w:rPr>
      <w:spacing w:val="6"/>
      <w:sz w:val="21"/>
      <w:szCs w:val="21"/>
    </w:rPr>
  </w:style>
  <w:style w:type="character" w:customStyle="1" w:styleId="21">
    <w:name w:val="Основной текст (2)_"/>
    <w:basedOn w:val="a0"/>
    <w:link w:val="22"/>
    <w:rsid w:val="00BF04BA"/>
    <w:rPr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1"/>
    <w:rsid w:val="00BF04BA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F04BA"/>
    <w:pPr>
      <w:widowControl w:val="0"/>
      <w:shd w:val="clear" w:color="auto" w:fill="FFFFFF"/>
      <w:spacing w:before="900" w:line="320" w:lineRule="exact"/>
      <w:jc w:val="both"/>
    </w:pPr>
    <w:rPr>
      <w:szCs w:val="28"/>
    </w:rPr>
  </w:style>
  <w:style w:type="paragraph" w:styleId="ab">
    <w:name w:val="List Paragraph"/>
    <w:basedOn w:val="a"/>
    <w:uiPriority w:val="34"/>
    <w:qFormat/>
    <w:rsid w:val="00BD202B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3"/>
    <w:rsid w:val="00DC1313"/>
    <w:rPr>
      <w:spacing w:val="30"/>
      <w:sz w:val="17"/>
      <w:szCs w:val="17"/>
      <w:shd w:val="clear" w:color="auto" w:fill="FFFFFF"/>
      <w:lang w:val="en-US" w:eastAsia="en-US" w:bidi="en-US"/>
    </w:rPr>
  </w:style>
  <w:style w:type="character" w:customStyle="1" w:styleId="2AngsanaUPC10pt0ptExact">
    <w:name w:val="Подпись к картинке (2) + AngsanaUPC;10 pt;Интервал 0 pt Exact"/>
    <w:basedOn w:val="2Exact"/>
    <w:rsid w:val="00DC1313"/>
    <w:rPr>
      <w:rFonts w:ascii="AngsanaUPC" w:eastAsia="AngsanaUPC" w:hAnsi="AngsanaUPC" w:cs="AngsanaUPC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6Exact">
    <w:name w:val="Основной текст (6) Exact"/>
    <w:basedOn w:val="a0"/>
    <w:rsid w:val="00DC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DC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Подпись к картинке (2)"/>
    <w:basedOn w:val="a"/>
    <w:link w:val="2Exact"/>
    <w:rsid w:val="00DC1313"/>
    <w:pPr>
      <w:widowControl w:val="0"/>
      <w:shd w:val="clear" w:color="auto" w:fill="FFFFFF"/>
      <w:spacing w:line="0" w:lineRule="atLeast"/>
    </w:pPr>
    <w:rPr>
      <w:spacing w:val="30"/>
      <w:sz w:val="17"/>
      <w:szCs w:val="17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9A1E77"/>
    <w:rPr>
      <w:sz w:val="28"/>
      <w:szCs w:val="24"/>
    </w:rPr>
  </w:style>
  <w:style w:type="table" w:styleId="ac">
    <w:name w:val="Table Grid"/>
    <w:basedOn w:val="a1"/>
    <w:rsid w:val="0039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1"/>
    <w:rsid w:val="009E2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88D9-CA0B-4198-8032-1B81FF12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20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2021-11-22T13:26:00Z</cp:lastPrinted>
  <dcterms:created xsi:type="dcterms:W3CDTF">2021-08-27T05:21:00Z</dcterms:created>
  <dcterms:modified xsi:type="dcterms:W3CDTF">2022-09-19T07:05:00Z</dcterms:modified>
</cp:coreProperties>
</file>