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C7" w:rsidRDefault="003205C7" w:rsidP="00AA74E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Информация об исполнении </w:t>
      </w:r>
    </w:p>
    <w:p w:rsidR="008F153F" w:rsidRDefault="008F153F" w:rsidP="003205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D57F2">
        <w:rPr>
          <w:b/>
          <w:bCs/>
          <w:sz w:val="28"/>
          <w:szCs w:val="28"/>
        </w:rPr>
        <w:t>лан</w:t>
      </w:r>
      <w:r w:rsidR="003205C7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м</w:t>
      </w:r>
      <w:r w:rsidRPr="005D57F2">
        <w:rPr>
          <w:b/>
          <w:bCs/>
          <w:sz w:val="28"/>
          <w:szCs w:val="28"/>
        </w:rPr>
        <w:t xml:space="preserve">ероприятий по противодействию коррупции в </w:t>
      </w:r>
      <w:r>
        <w:rPr>
          <w:b/>
          <w:bCs/>
          <w:sz w:val="28"/>
          <w:szCs w:val="28"/>
        </w:rPr>
        <w:t>Волоконовском</w:t>
      </w:r>
      <w:r w:rsidRPr="005D57F2">
        <w:rPr>
          <w:b/>
          <w:bCs/>
          <w:sz w:val="28"/>
          <w:szCs w:val="28"/>
        </w:rPr>
        <w:t xml:space="preserve"> районе </w:t>
      </w:r>
      <w:r w:rsidR="003205C7">
        <w:rPr>
          <w:b/>
          <w:bCs/>
          <w:sz w:val="28"/>
          <w:szCs w:val="28"/>
        </w:rPr>
        <w:t>в</w:t>
      </w:r>
      <w:r w:rsidRPr="005D57F2">
        <w:rPr>
          <w:b/>
          <w:bCs/>
          <w:sz w:val="28"/>
          <w:szCs w:val="28"/>
        </w:rPr>
        <w:t xml:space="preserve"> 201</w:t>
      </w:r>
      <w:r w:rsidR="008C737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5D57F2">
        <w:rPr>
          <w:b/>
          <w:bCs/>
          <w:sz w:val="28"/>
          <w:szCs w:val="28"/>
        </w:rPr>
        <w:t>год</w:t>
      </w:r>
      <w:r w:rsidR="003205C7">
        <w:rPr>
          <w:b/>
          <w:bCs/>
          <w:sz w:val="28"/>
          <w:szCs w:val="28"/>
        </w:rPr>
        <w:t>у</w:t>
      </w:r>
    </w:p>
    <w:p w:rsidR="008F153F" w:rsidRPr="005D57F2" w:rsidRDefault="008F153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559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6"/>
        <w:gridCol w:w="1990"/>
        <w:gridCol w:w="3396"/>
        <w:gridCol w:w="3119"/>
        <w:gridCol w:w="3118"/>
      </w:tblGrid>
      <w:tr w:rsidR="00AA74E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8C737F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1" w:name="Par2180"/>
            <w:bookmarkEnd w:id="1"/>
            <w:r w:rsidRPr="008C737F">
              <w:rPr>
                <w:b/>
                <w:sz w:val="28"/>
                <w:szCs w:val="28"/>
              </w:rPr>
              <w:t>№</w:t>
            </w:r>
          </w:p>
          <w:p w:rsidR="00AA74EB" w:rsidRPr="008C737F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8C737F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8C737F" w:rsidRDefault="00AA74E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8C737F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8C737F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8C737F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Фактическое исполнение</w:t>
            </w:r>
          </w:p>
        </w:tc>
      </w:tr>
      <w:tr w:rsidR="00AA74EB" w:rsidRPr="007968F4" w:rsidTr="00430335">
        <w:trPr>
          <w:tblCellSpacing w:w="5" w:type="nil"/>
        </w:trPr>
        <w:tc>
          <w:tcPr>
            <w:tcW w:w="15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7968F4" w:rsidRDefault="00A57E8E" w:rsidP="00064C9E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bookmarkStart w:id="2" w:name="Par2191"/>
            <w:bookmarkEnd w:id="2"/>
            <w:r>
              <w:rPr>
                <w:b/>
                <w:bCs/>
                <w:sz w:val="28"/>
                <w:szCs w:val="28"/>
              </w:rPr>
              <w:t>1. Организационное обеспечение</w:t>
            </w:r>
            <w:r w:rsidR="00AA74EB" w:rsidRPr="007968F4">
              <w:rPr>
                <w:b/>
                <w:bCs/>
                <w:sz w:val="28"/>
                <w:szCs w:val="28"/>
              </w:rPr>
              <w:t xml:space="preserve"> и нормативно-правовое регулирование антикоррупционной деятельности </w:t>
            </w:r>
          </w:p>
        </w:tc>
      </w:tr>
      <w:tr w:rsidR="00AA74E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34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57F2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>проведения заседаний комиссии при главе администрации района</w:t>
            </w:r>
            <w:r w:rsidRPr="005D57F2">
              <w:rPr>
                <w:sz w:val="28"/>
                <w:szCs w:val="28"/>
              </w:rPr>
              <w:t xml:space="preserve"> по противодействию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AA74EB" w:rsidP="00001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A74EB" w:rsidRDefault="00AA74EB" w:rsidP="00001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AA74EB" w:rsidRDefault="008C737F" w:rsidP="00001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AA74EB" w:rsidRPr="005D57F2" w:rsidRDefault="00AA74EB" w:rsidP="00A235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8C737F" w:rsidP="00A235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по противодействию коррупции на территории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8C737F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заседания 14.03.2018</w:t>
            </w:r>
            <w:r w:rsidR="00430335">
              <w:rPr>
                <w:sz w:val="28"/>
                <w:szCs w:val="28"/>
              </w:rPr>
              <w:t xml:space="preserve"> г.</w:t>
            </w:r>
          </w:p>
          <w:p w:rsidR="00430335" w:rsidRDefault="008C737F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20.06.2018</w:t>
            </w:r>
            <w:r w:rsidR="00430335">
              <w:rPr>
                <w:sz w:val="28"/>
                <w:szCs w:val="28"/>
              </w:rPr>
              <w:t xml:space="preserve"> г.</w:t>
            </w:r>
          </w:p>
          <w:p w:rsidR="00430335" w:rsidRDefault="008C737F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31.08.2018</w:t>
            </w:r>
            <w:r w:rsidR="00430335">
              <w:rPr>
                <w:sz w:val="28"/>
                <w:szCs w:val="28"/>
              </w:rPr>
              <w:t xml:space="preserve"> г.</w:t>
            </w:r>
          </w:p>
          <w:p w:rsidR="00430335" w:rsidRDefault="00430335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A74E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34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Подготовка предложений по разработке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 xml:space="preserve">района, </w:t>
            </w:r>
            <w:r w:rsidRPr="005D57F2">
              <w:rPr>
                <w:sz w:val="28"/>
                <w:szCs w:val="28"/>
              </w:rPr>
              <w:t>в целях приведения в соответствие, вновь принятым федеральным нормативным правовым актам, направленным на реализацию мер по противодействию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изменений в законодательстве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AA74EB" w:rsidP="007B0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правовой работе администрации района, </w:t>
            </w:r>
          </w:p>
          <w:p w:rsidR="00AA74EB" w:rsidRPr="005D57F2" w:rsidRDefault="00AA74EB" w:rsidP="007B0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администрации района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925E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</w:t>
            </w:r>
            <w:r w:rsidRPr="005D57F2">
              <w:rPr>
                <w:sz w:val="28"/>
                <w:szCs w:val="28"/>
              </w:rPr>
              <w:t>приведени</w:t>
            </w:r>
            <w:r>
              <w:rPr>
                <w:sz w:val="28"/>
                <w:szCs w:val="28"/>
              </w:rPr>
              <w:t xml:space="preserve">е нормативно-правовых актов органов местного самоуправления района </w:t>
            </w:r>
            <w:r w:rsidRPr="005D57F2">
              <w:rPr>
                <w:sz w:val="28"/>
                <w:szCs w:val="28"/>
              </w:rPr>
              <w:t>в соответствие, вновь принятым федеральным нормативным правовым актам, направленным на реализацию мер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FE" w:rsidRDefault="008C737F" w:rsidP="00FA61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Приняты</w:t>
            </w:r>
            <w:r w:rsidR="00FA61FE" w:rsidRPr="00FA61FE">
              <w:t xml:space="preserve"> </w:t>
            </w:r>
            <w:r>
              <w:t>постановления:   от 29.01.2018 г.</w:t>
            </w:r>
            <w:r w:rsidR="00FA61FE" w:rsidRPr="00FA61FE">
              <w:t xml:space="preserve"> </w:t>
            </w:r>
            <w:r>
              <w:t>№ 16</w:t>
            </w:r>
          </w:p>
          <w:p w:rsidR="001150CE" w:rsidRDefault="00FA61FE" w:rsidP="00FA6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1FE">
              <w:t>«О</w:t>
            </w:r>
            <w:r w:rsidR="008C737F">
              <w:t>б</w:t>
            </w:r>
            <w:r w:rsidRPr="00FA61FE">
              <w:t xml:space="preserve"> </w:t>
            </w:r>
            <w:r w:rsidR="008C737F" w:rsidRPr="008C737F">
              <w:t xml:space="preserve">утверждении Положения о порядке получения муниципальными служащими органов местного самоуправления Волоконовского района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</w:t>
            </w:r>
            <w:r w:rsidR="008C737F" w:rsidRPr="008C737F">
              <w:lastRenderedPageBreak/>
              <w:t>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  <w:r w:rsidR="001150CE">
              <w:t>»;</w:t>
            </w:r>
          </w:p>
          <w:p w:rsidR="001150CE" w:rsidRDefault="001150CE" w:rsidP="00115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14.02.2018 г. № 42</w:t>
            </w:r>
            <w:r w:rsidR="00FA61FE" w:rsidRPr="00FA61FE">
              <w:t xml:space="preserve"> «О </w:t>
            </w:r>
            <w:r w:rsidRPr="001150CE">
              <w:t>внесении изменений в Перечень должностей, по которым представляются сведения о доходах, об имуществе и обязательствах имущественного характера</w:t>
            </w:r>
            <w:r w:rsidR="00FA61FE" w:rsidRPr="00FA61FE">
              <w:t>»</w:t>
            </w:r>
            <w:r>
              <w:t>;</w:t>
            </w:r>
          </w:p>
          <w:p w:rsidR="00391B2B" w:rsidRDefault="001150CE" w:rsidP="00115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20.02.2018 г. № 53 «О внесении изменений в постановление г</w:t>
            </w:r>
            <w:r w:rsidR="00391B2B">
              <w:t>лавы администрации района от 29 марта 2016 года № 119»;</w:t>
            </w:r>
          </w:p>
          <w:p w:rsidR="00AA74EB" w:rsidRPr="00FA61FE" w:rsidRDefault="00391B2B" w:rsidP="00115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12.09.2018 г. № 327 «О</w:t>
            </w:r>
            <w:r w:rsidRPr="00391B2B">
              <w:t xml:space="preserve"> внесении дополнений в Перечень должностей, по которым представляются сведения о доходах, об имуществе и обязательствах имущественного характера</w:t>
            </w:r>
            <w:r>
              <w:t>»</w:t>
            </w:r>
            <w:r w:rsidR="00FA61FE">
              <w:t xml:space="preserve"> </w:t>
            </w:r>
          </w:p>
        </w:tc>
      </w:tr>
      <w:tr w:rsidR="00AA74E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7C1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Разработка и утверждение порядка поощрения, стимулирования муниципальных служащих, сообщивших </w:t>
            </w:r>
            <w:r w:rsidRPr="005D57F2">
              <w:rPr>
                <w:sz w:val="28"/>
                <w:szCs w:val="28"/>
              </w:rPr>
              <w:lastRenderedPageBreak/>
              <w:t>об известных им случаях коррупционных правонарушений, нарушениях требований к служебному поведению, ситуациях конфликта интересов или иным образом оказывающих содействие в борьбе с коррупцией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391B2B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AA74EB" w:rsidRPr="005D57F2" w:rsidRDefault="00391B2B" w:rsidP="0076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AA74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34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AA74EB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1B2B" w:rsidRPr="007968F4" w:rsidTr="00E67504">
        <w:trPr>
          <w:tblCellSpacing w:w="5" w:type="nil"/>
        </w:trPr>
        <w:tc>
          <w:tcPr>
            <w:tcW w:w="15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2B" w:rsidRPr="007968F4" w:rsidRDefault="00391B2B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968F4">
              <w:rPr>
                <w:b/>
                <w:bCs/>
                <w:sz w:val="28"/>
                <w:szCs w:val="28"/>
              </w:rPr>
              <w:lastRenderedPageBreak/>
              <w:t>2. Мероприятия по кадровой политике, направленные на противодействие коррупции</w:t>
            </w:r>
          </w:p>
        </w:tc>
      </w:tr>
      <w:tr w:rsidR="00AA74E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802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проверок </w:t>
            </w:r>
            <w:r>
              <w:rPr>
                <w:sz w:val="28"/>
                <w:szCs w:val="28"/>
              </w:rPr>
              <w:t xml:space="preserve">по </w:t>
            </w:r>
            <w:r w:rsidRPr="005D57F2">
              <w:rPr>
                <w:sz w:val="28"/>
                <w:szCs w:val="28"/>
              </w:rPr>
              <w:t xml:space="preserve">информации о </w:t>
            </w:r>
            <w:r>
              <w:rPr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35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912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7C1F2C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 не поступало</w:t>
            </w:r>
          </w:p>
        </w:tc>
      </w:tr>
      <w:tr w:rsidR="00AA74E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AA74EB" w:rsidP="0076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Обобщение результатов работы</w:t>
            </w:r>
            <w:r>
              <w:rPr>
                <w:sz w:val="28"/>
                <w:szCs w:val="28"/>
              </w:rPr>
              <w:t xml:space="preserve"> отраслевых (функциональных) органов, структурных подразделений администрации района, администраций городского и сельских </w:t>
            </w:r>
            <w:r>
              <w:rPr>
                <w:sz w:val="28"/>
                <w:szCs w:val="28"/>
              </w:rPr>
              <w:lastRenderedPageBreak/>
              <w:t>поселений района</w:t>
            </w:r>
            <w:r w:rsidRPr="005D57F2">
              <w:rPr>
                <w:sz w:val="28"/>
                <w:szCs w:val="28"/>
              </w:rPr>
              <w:t xml:space="preserve"> по разъяснению муниципальным служащим</w:t>
            </w:r>
            <w:r>
              <w:rPr>
                <w:sz w:val="28"/>
                <w:szCs w:val="28"/>
              </w:rPr>
              <w:t>:</w:t>
            </w:r>
          </w:p>
          <w:p w:rsidR="00AA74EB" w:rsidRDefault="00AA74EB" w:rsidP="0076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57F2">
              <w:rPr>
                <w:sz w:val="28"/>
                <w:szCs w:val="28"/>
              </w:rPr>
              <w:t xml:space="preserve"> о необходимости уведомления нанимателя о фактах обращения в целях склонения муниципального служащего к совершению коррупционных правонарушений</w:t>
            </w:r>
            <w:r>
              <w:rPr>
                <w:sz w:val="28"/>
                <w:szCs w:val="28"/>
              </w:rPr>
              <w:t>;</w:t>
            </w:r>
          </w:p>
          <w:p w:rsidR="00AA74EB" w:rsidRDefault="00AA74EB" w:rsidP="00802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AA74EB" w:rsidRPr="005D57F2" w:rsidRDefault="00AA74EB" w:rsidP="00802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порядке сообщения отдельными категориями лиц о получении подарка в связи с исполнением ими служебных обязанностей.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AA74EB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AA74EB" w:rsidRPr="005D57F2" w:rsidRDefault="00AA74EB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49776B" w:rsidP="0076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="00AA74EB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A" w:rsidRPr="001953EA" w:rsidRDefault="001B2353" w:rsidP="00195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Главами  администраций городских и сельских поселений, начальниками структурных подразделений администрации района </w:t>
            </w:r>
            <w:r>
              <w:rPr>
                <w:sz w:val="28"/>
                <w:szCs w:val="28"/>
              </w:rPr>
              <w:lastRenderedPageBreak/>
              <w:t>регулярно</w:t>
            </w:r>
            <w:r w:rsidR="00347366">
              <w:rPr>
                <w:sz w:val="28"/>
                <w:szCs w:val="28"/>
              </w:rPr>
              <w:t xml:space="preserve"> проводится разъяснительная работа</w:t>
            </w:r>
            <w:r w:rsidR="00AB2867">
              <w:rPr>
                <w:sz w:val="28"/>
                <w:szCs w:val="28"/>
              </w:rPr>
              <w:t xml:space="preserve">  по вопросам противодействия коррупции</w:t>
            </w:r>
            <w:r>
              <w:rPr>
                <w:sz w:val="28"/>
                <w:szCs w:val="28"/>
              </w:rPr>
              <w:t>.</w:t>
            </w:r>
            <w:r w:rsidR="00195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1953EA" w:rsidRPr="001953EA">
              <w:rPr>
                <w:sz w:val="28"/>
                <w:szCs w:val="28"/>
              </w:rPr>
              <w:t>етодические материалы по принятию мер предупреждения и противодействия коррупции</w:t>
            </w:r>
            <w:r>
              <w:rPr>
                <w:sz w:val="28"/>
                <w:szCs w:val="28"/>
              </w:rPr>
              <w:t xml:space="preserve"> имеются во всех органах МСУ района. При приеме на работу муниципальные служащие знакомятся</w:t>
            </w:r>
            <w:r w:rsidR="00005DB2">
              <w:rPr>
                <w:sz w:val="28"/>
                <w:szCs w:val="28"/>
              </w:rPr>
              <w:t xml:space="preserve"> с нормами антикоррупционного законодательства.</w:t>
            </w:r>
          </w:p>
          <w:p w:rsidR="00AA74EB" w:rsidRDefault="00005DB2" w:rsidP="00195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всех органах МСУ района и подведомственных учреждениях з</w:t>
            </w:r>
            <w:r w:rsidR="001953EA" w:rsidRPr="001953EA">
              <w:rPr>
                <w:sz w:val="28"/>
                <w:szCs w:val="28"/>
              </w:rPr>
              <w:t>акреплены ответственные лица за работу по профилактике и противодействию коррупции.</w:t>
            </w:r>
          </w:p>
        </w:tc>
      </w:tr>
      <w:tr w:rsidR="00AA74E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7C1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Обеспечение действенного </w:t>
            </w:r>
            <w:r>
              <w:rPr>
                <w:sz w:val="28"/>
                <w:szCs w:val="28"/>
              </w:rPr>
              <w:lastRenderedPageBreak/>
              <w:t>функци</w:t>
            </w:r>
            <w:r w:rsidRPr="005D57F2">
              <w:rPr>
                <w:sz w:val="28"/>
                <w:szCs w:val="28"/>
              </w:rPr>
              <w:t xml:space="preserve">онирования комиссий по соблюдению требований к служебному поведению муниципальных служащих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и урегулированию конфликта интересов, в том числе путем вовлечения в их деятельность представителей общественных советов и других институтов гражданского общества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005DB2" w:rsidP="00A235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="00AA74EB">
              <w:rPr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912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эффективности работы </w:t>
            </w:r>
            <w:r>
              <w:rPr>
                <w:sz w:val="28"/>
                <w:szCs w:val="28"/>
              </w:rPr>
              <w:lastRenderedPageBreak/>
              <w:t>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347366" w:rsidP="00912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Создана комиссия по соблюдению </w:t>
            </w:r>
            <w:r>
              <w:rPr>
                <w:sz w:val="28"/>
                <w:szCs w:val="28"/>
              </w:rPr>
              <w:lastRenderedPageBreak/>
              <w:t xml:space="preserve">требований </w:t>
            </w:r>
            <w:r w:rsidRPr="005D57F2">
              <w:rPr>
                <w:sz w:val="28"/>
                <w:szCs w:val="28"/>
              </w:rPr>
              <w:t xml:space="preserve">к служебному поведению муниципальных служащих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и урегу</w:t>
            </w:r>
            <w:r>
              <w:rPr>
                <w:sz w:val="28"/>
                <w:szCs w:val="28"/>
              </w:rPr>
              <w:t>лиров</w:t>
            </w:r>
            <w:r w:rsidR="00005DB2">
              <w:rPr>
                <w:sz w:val="28"/>
                <w:szCs w:val="28"/>
              </w:rPr>
              <w:t>анию конфликта интересов. В 2018</w:t>
            </w:r>
            <w:r>
              <w:rPr>
                <w:sz w:val="28"/>
                <w:szCs w:val="28"/>
              </w:rPr>
              <w:t xml:space="preserve"> году обращений и заявлений не поступало</w:t>
            </w:r>
            <w:r w:rsidR="00005DB2">
              <w:rPr>
                <w:sz w:val="28"/>
                <w:szCs w:val="28"/>
              </w:rPr>
              <w:t>, заседаний комиссий не проводилось.</w:t>
            </w:r>
          </w:p>
        </w:tc>
      </w:tr>
      <w:tr w:rsidR="00AA74E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AA74EB" w:rsidP="00064C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Взаимодействие с правоохранительными органами, органами прокуратуры и юстиции, судами, территориальными органами </w:t>
            </w:r>
            <w:r>
              <w:rPr>
                <w:sz w:val="28"/>
                <w:szCs w:val="28"/>
              </w:rPr>
              <w:t>феде</w:t>
            </w:r>
            <w:r w:rsidRPr="005D57F2">
              <w:rPr>
                <w:sz w:val="28"/>
                <w:szCs w:val="28"/>
              </w:rPr>
              <w:t>ральных органов государственной власти по вопросам противодействия коррупции</w:t>
            </w:r>
            <w:r>
              <w:rPr>
                <w:sz w:val="28"/>
                <w:szCs w:val="28"/>
              </w:rPr>
              <w:t>.</w:t>
            </w:r>
          </w:p>
          <w:p w:rsidR="00AA74EB" w:rsidRDefault="00AA74EB" w:rsidP="00064C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A74EB" w:rsidRPr="005D57F2" w:rsidRDefault="00AA74EB" w:rsidP="00064C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D83DDE" w:rsidP="00912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  <w:p w:rsidR="00AA74EB" w:rsidRPr="005D57F2" w:rsidRDefault="00AA74EB" w:rsidP="00912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347366" w:rsidP="00347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противодействия коррупции рассматриваются </w:t>
            </w:r>
            <w:r w:rsidRPr="0034736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участием </w:t>
            </w:r>
            <w:r w:rsidRPr="00347366">
              <w:rPr>
                <w:sz w:val="28"/>
                <w:szCs w:val="28"/>
              </w:rPr>
              <w:t>правоохранительны</w:t>
            </w:r>
            <w:r>
              <w:rPr>
                <w:sz w:val="28"/>
                <w:szCs w:val="28"/>
              </w:rPr>
              <w:t>х</w:t>
            </w:r>
            <w:r w:rsidRPr="00347366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ов</w:t>
            </w:r>
            <w:r w:rsidRPr="00347366">
              <w:rPr>
                <w:sz w:val="28"/>
                <w:szCs w:val="28"/>
              </w:rPr>
              <w:t>, орган</w:t>
            </w:r>
            <w:r>
              <w:rPr>
                <w:sz w:val="28"/>
                <w:szCs w:val="28"/>
              </w:rPr>
              <w:t>ов</w:t>
            </w:r>
            <w:r w:rsidRPr="00347366">
              <w:rPr>
                <w:sz w:val="28"/>
                <w:szCs w:val="28"/>
              </w:rPr>
              <w:t xml:space="preserve"> прокуратуры, территориальными органами федеральных органов государственной власти </w:t>
            </w:r>
            <w:r>
              <w:rPr>
                <w:sz w:val="28"/>
                <w:szCs w:val="28"/>
              </w:rPr>
              <w:t>на совещания, заседаниях комиссий.</w:t>
            </w:r>
          </w:p>
        </w:tc>
      </w:tr>
      <w:tr w:rsidR="00AA74E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064C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Ведение реестра лиц, совершивших противоправные деяния коррупционной направленности и уволенных с должностей</w:t>
            </w:r>
            <w:r w:rsidR="00D83DDE">
              <w:rPr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0A1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Pr="005D57F2" w:rsidRDefault="00AA74EB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B" w:rsidRDefault="00D83DDE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5D57F2">
              <w:rPr>
                <w:sz w:val="28"/>
                <w:szCs w:val="28"/>
              </w:rPr>
              <w:t>иц, совершивших противоправные деяния коррупционной направленности и уволенных с должностей</w:t>
            </w:r>
            <w:r>
              <w:rPr>
                <w:sz w:val="28"/>
                <w:szCs w:val="28"/>
              </w:rPr>
              <w:t xml:space="preserve"> муниципальной службы по Волоконовскому району </w:t>
            </w:r>
            <w:r w:rsidR="00347366">
              <w:rPr>
                <w:sz w:val="28"/>
                <w:szCs w:val="28"/>
              </w:rPr>
              <w:t>нет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326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326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представления лицами, замещающими  должности муниципальной службы </w:t>
            </w:r>
            <w:r>
              <w:rPr>
                <w:sz w:val="28"/>
                <w:szCs w:val="28"/>
              </w:rPr>
              <w:t>района (в соответствии с утвержденным перечнем должностей)</w:t>
            </w:r>
            <w:r w:rsidRPr="005D57F2">
              <w:rPr>
                <w:sz w:val="28"/>
                <w:szCs w:val="28"/>
              </w:rPr>
              <w:t>, сведений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326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326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326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326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5D57F2">
              <w:rPr>
                <w:sz w:val="28"/>
                <w:szCs w:val="28"/>
              </w:rPr>
              <w:t xml:space="preserve">ицами, замещающими  должности муниципальной службы </w:t>
            </w:r>
            <w:r>
              <w:rPr>
                <w:sz w:val="28"/>
                <w:szCs w:val="28"/>
              </w:rPr>
              <w:t>района (в соответствии с утвержденным перечнем должностей)</w:t>
            </w:r>
            <w:r w:rsidRPr="005D57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представлены </w:t>
            </w:r>
            <w:r w:rsidRPr="005D57F2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я</w:t>
            </w:r>
            <w:r w:rsidRPr="005D57F2"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 xml:space="preserve"> в срок до 30 апреля 2018 года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E625F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D83D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проверок и анализа достоверности представляемых муниципальными служащими сведений</w:t>
            </w:r>
            <w:r w:rsidR="00E625FC" w:rsidRPr="005D57F2"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A1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A1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FC" w:rsidRDefault="00E625FC" w:rsidP="00E625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истекший период 2018 года проведен анализ достоверности представляемых сведений в отношении 90 муниципальных служащих района </w:t>
            </w:r>
          </w:p>
          <w:p w:rsidR="00DF10BB" w:rsidRDefault="00DF10BB" w:rsidP="00D83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E625F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B2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в соответствии с постановлением администрации района от 25.03.2010 г. № 199 </w:t>
            </w:r>
            <w:r w:rsidRPr="005D57F2">
              <w:rPr>
                <w:sz w:val="28"/>
                <w:szCs w:val="28"/>
              </w:rPr>
              <w:t xml:space="preserve">проверок достоверности и полноты представляемых </w:t>
            </w:r>
            <w:r>
              <w:rPr>
                <w:sz w:val="28"/>
                <w:szCs w:val="28"/>
              </w:rPr>
              <w:t xml:space="preserve">гражданами, претендующими на замещение должностей </w:t>
            </w:r>
            <w:r w:rsidRPr="005D57F2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ой службы и муниципальными служащими и соблюдения муниципальными служащими района требований к служебному поведению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1B16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A1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910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DF1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15 проверок соблюдения требований к служебному поведению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5A4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 w:rsidR="007235FB">
              <w:rPr>
                <w:sz w:val="28"/>
                <w:szCs w:val="28"/>
              </w:rPr>
              <w:t>9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B2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Размещение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5D57F2">
              <w:rPr>
                <w:sz w:val="28"/>
                <w:szCs w:val="28"/>
              </w:rPr>
              <w:t>законодательством на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администраций </w:t>
            </w:r>
            <w:r>
              <w:rPr>
                <w:sz w:val="28"/>
                <w:szCs w:val="28"/>
              </w:rPr>
              <w:t xml:space="preserve">района </w:t>
            </w:r>
            <w:r w:rsidRPr="005D57F2">
              <w:rPr>
                <w:sz w:val="28"/>
                <w:szCs w:val="28"/>
              </w:rPr>
              <w:t xml:space="preserve">сведений о доходах, расходах, об имуществе и обязательствах имущественного характера лиц, замещающих  должности </w:t>
            </w:r>
            <w:r>
              <w:rPr>
                <w:sz w:val="28"/>
                <w:szCs w:val="28"/>
              </w:rPr>
              <w:t>муниципальной службы (в соответствии с утвержденным перечнем должностей – постановление администрации района от 9.07.2012г. № 367)</w:t>
            </w:r>
            <w:r w:rsidRPr="005D57F2">
              <w:rPr>
                <w:sz w:val="28"/>
                <w:szCs w:val="28"/>
              </w:rPr>
              <w:t>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E625FC" w:rsidP="000A1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мая 2018</w:t>
            </w:r>
            <w:r w:rsidR="00DF10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FC" w:rsidRDefault="00E625FC" w:rsidP="00274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  <w:p w:rsidR="00DF10BB" w:rsidRPr="005D57F2" w:rsidRDefault="00DF10BB" w:rsidP="00274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6E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AB2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57F2">
              <w:rPr>
                <w:sz w:val="28"/>
                <w:szCs w:val="28"/>
              </w:rPr>
              <w:t>ведени</w:t>
            </w:r>
            <w:r>
              <w:rPr>
                <w:sz w:val="28"/>
                <w:szCs w:val="28"/>
              </w:rPr>
              <w:t>я</w:t>
            </w:r>
            <w:r w:rsidRPr="005D57F2"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, представленные в ходе проведе</w:t>
            </w:r>
            <w:r w:rsidR="00E625FC">
              <w:rPr>
                <w:sz w:val="28"/>
                <w:szCs w:val="28"/>
              </w:rPr>
              <w:t>ния декларационной кампании 2018</w:t>
            </w:r>
            <w:r>
              <w:rPr>
                <w:sz w:val="28"/>
                <w:szCs w:val="28"/>
              </w:rPr>
              <w:t xml:space="preserve"> года размещены на </w:t>
            </w:r>
            <w:r w:rsidRPr="005D57F2">
              <w:rPr>
                <w:sz w:val="28"/>
                <w:szCs w:val="28"/>
              </w:rPr>
              <w:t>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администраций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E01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экспертизы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на коррупциогенность и представление на рассмотрение </w:t>
            </w:r>
            <w:r>
              <w:rPr>
                <w:sz w:val="28"/>
                <w:szCs w:val="28"/>
              </w:rPr>
              <w:t>комиссии</w:t>
            </w:r>
            <w:r w:rsidRPr="005D57F2">
              <w:rPr>
                <w:sz w:val="28"/>
                <w:szCs w:val="28"/>
              </w:rPr>
              <w:t xml:space="preserve"> при глав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координации работы по </w:t>
            </w:r>
            <w:r w:rsidRPr="005D57F2">
              <w:rPr>
                <w:sz w:val="28"/>
                <w:szCs w:val="28"/>
              </w:rPr>
              <w:t>противодействию коррупции аналитической информации о результатах такой работы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A1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274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6E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E625FC" w:rsidP="00195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2018</w:t>
            </w:r>
            <w:r w:rsidR="00DF10BB">
              <w:rPr>
                <w:sz w:val="28"/>
                <w:szCs w:val="28"/>
              </w:rPr>
              <w:t xml:space="preserve"> год проведена правовая экспертиза </w:t>
            </w:r>
            <w:r>
              <w:rPr>
                <w:sz w:val="28"/>
                <w:szCs w:val="28"/>
              </w:rPr>
              <w:t>13 проектов решений Муниципального совета района, 13 проектов нормативных правовых актов администрации района, 153 проектов решений поселковых (земских) собраний района, 18 проектов нормативных правовых актов администраций городских и сельских поселений района</w:t>
            </w:r>
            <w:r w:rsidR="002523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Коррупционных </w:t>
            </w:r>
            <w:r w:rsidR="00DF10BB">
              <w:rPr>
                <w:sz w:val="28"/>
                <w:szCs w:val="28"/>
              </w:rPr>
              <w:t>фактов не выявлено</w:t>
            </w:r>
            <w:r w:rsidR="0025239B">
              <w:rPr>
                <w:sz w:val="28"/>
                <w:szCs w:val="28"/>
              </w:rPr>
              <w:t>.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E01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Анализ вопросов правоприменительной практики</w:t>
            </w:r>
            <w:r>
              <w:rPr>
                <w:sz w:val="28"/>
                <w:szCs w:val="28"/>
              </w:rPr>
              <w:t xml:space="preserve">, </w:t>
            </w:r>
            <w:r w:rsidRPr="005D57F2">
              <w:rPr>
                <w:sz w:val="28"/>
                <w:szCs w:val="28"/>
              </w:rPr>
      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органов </w:t>
            </w:r>
            <w:r>
              <w:rPr>
                <w:sz w:val="28"/>
                <w:szCs w:val="28"/>
              </w:rPr>
              <w:t>местного самоуправления района</w:t>
            </w:r>
            <w:r w:rsidRPr="005D57F2">
              <w:rPr>
                <w:sz w:val="28"/>
                <w:szCs w:val="28"/>
              </w:rPr>
              <w:t>, подведомственных им учреждений и унитарных предприятий,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6E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1B16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A1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662E74" w:rsidP="00662E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было рассмотрено 6 гражданских дел, включающих вопросы признания</w:t>
            </w:r>
            <w:r w:rsidRPr="005D57F2">
              <w:rPr>
                <w:sz w:val="28"/>
                <w:szCs w:val="28"/>
              </w:rPr>
              <w:t xml:space="preserve"> недействительными ненормативных правовых актов, </w:t>
            </w:r>
            <w:r>
              <w:rPr>
                <w:sz w:val="28"/>
                <w:szCs w:val="28"/>
              </w:rPr>
              <w:t xml:space="preserve">незаконными решений и действий </w:t>
            </w:r>
            <w:r w:rsidRPr="005D57F2">
              <w:rPr>
                <w:sz w:val="28"/>
                <w:szCs w:val="28"/>
              </w:rPr>
              <w:t xml:space="preserve">органов </w:t>
            </w:r>
            <w:r>
              <w:rPr>
                <w:sz w:val="28"/>
                <w:szCs w:val="28"/>
              </w:rPr>
              <w:t>местного самоуправления района</w:t>
            </w:r>
            <w:r w:rsidRPr="005D57F2">
              <w:rPr>
                <w:sz w:val="28"/>
                <w:szCs w:val="28"/>
              </w:rPr>
              <w:t>, подведомственных им учреждений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E01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ведение базы данных об обращениях граждан и организаций на предмет коррупции (телефон доверия)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0A1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F231EF" w:rsidP="00F70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  <w:p w:rsidR="00DF10BB" w:rsidRDefault="00DF10BB" w:rsidP="008006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DF10BB" w:rsidRPr="00274769" w:rsidRDefault="00DF10BB" w:rsidP="008006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6E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E01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Работает «телефон доверия», ведется журнал регистрации обращен</w:t>
            </w:r>
            <w:r w:rsidR="00F231EF">
              <w:rPr>
                <w:sz w:val="28"/>
                <w:szCs w:val="28"/>
              </w:rPr>
              <w:t>ий, сообщений и заявлений в 2018</w:t>
            </w:r>
            <w:r>
              <w:rPr>
                <w:sz w:val="28"/>
                <w:szCs w:val="28"/>
              </w:rPr>
              <w:t xml:space="preserve"> году не поступало</w:t>
            </w:r>
          </w:p>
        </w:tc>
      </w:tr>
      <w:tr w:rsidR="00DF10BB" w:rsidRPr="005D57F2" w:rsidTr="00684E4E">
        <w:trPr>
          <w:tblCellSpacing w:w="5" w:type="nil"/>
        </w:trPr>
        <w:tc>
          <w:tcPr>
            <w:tcW w:w="15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3053FE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bookmarkStart w:id="3" w:name="Par2264"/>
            <w:bookmarkStart w:id="4" w:name="Par2298"/>
            <w:bookmarkEnd w:id="3"/>
            <w:bookmarkEnd w:id="4"/>
            <w:r w:rsidRPr="003053FE">
              <w:rPr>
                <w:b/>
                <w:bCs/>
                <w:sz w:val="28"/>
                <w:szCs w:val="28"/>
              </w:rPr>
              <w:t>3.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.1.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E01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Обеспечение функционирования в администраци</w:t>
            </w:r>
            <w:r>
              <w:rPr>
                <w:sz w:val="28"/>
                <w:szCs w:val="28"/>
              </w:rPr>
              <w:t>и Волоконовского</w:t>
            </w:r>
            <w:r w:rsidRPr="005D57F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 «</w:t>
            </w:r>
            <w:r w:rsidRPr="005D57F2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доверия</w:t>
            </w:r>
            <w:r>
              <w:rPr>
                <w:sz w:val="28"/>
                <w:szCs w:val="28"/>
              </w:rPr>
              <w:t>»</w:t>
            </w:r>
            <w:r w:rsidRPr="005D57F2">
              <w:rPr>
                <w:sz w:val="28"/>
                <w:szCs w:val="28"/>
              </w:rPr>
              <w:t xml:space="preserve">, других информационных </w:t>
            </w:r>
            <w:r>
              <w:rPr>
                <w:sz w:val="28"/>
                <w:szCs w:val="28"/>
              </w:rPr>
              <w:t>кана</w:t>
            </w:r>
            <w:r w:rsidRPr="005D57F2">
              <w:rPr>
                <w:sz w:val="28"/>
                <w:szCs w:val="28"/>
              </w:rPr>
              <w:t>лов, позволяющих гражданам сообщить о ставших известными им фактах коррупции, причинах и условиях, способствующих их совершению. Анализ поступающих обращений граждан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F70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DF10BB" w:rsidRDefault="00DF10BB" w:rsidP="00ED02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DF10BB" w:rsidRPr="00274769" w:rsidRDefault="00DF10BB" w:rsidP="00ED02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и взаимодействия с обществом по противодействию коррупции и своевременное реагирование на все сообщения на факты коррупции поступающих по всем каналам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EA">
              <w:rPr>
                <w:sz w:val="28"/>
                <w:szCs w:val="28"/>
              </w:rPr>
              <w:t>Изготовлены и размещены в местах предоставления государственных и муниципальных услуг, где на регулярной основе осуществляется взаимодействие служащих с гражданами и организациями, объявления, содержащие информацию о даче взятки с указанием номера «телефона доверия», по которому можно сообщить в случае выявления факта коррупционного правонарушения</w:t>
            </w:r>
            <w:r w:rsidR="005B6AB4">
              <w:rPr>
                <w:sz w:val="28"/>
                <w:szCs w:val="28"/>
              </w:rPr>
              <w:t>. Сообщений о фактах в 2018</w:t>
            </w:r>
            <w:r>
              <w:rPr>
                <w:sz w:val="28"/>
                <w:szCs w:val="28"/>
              </w:rPr>
              <w:t xml:space="preserve"> году не поступало.</w:t>
            </w:r>
          </w:p>
          <w:p w:rsidR="005B6AB4" w:rsidRDefault="005B6AB4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.2.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195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Организация и совершенствование предоставления муниципальных услуг на базе многофункциональн</w:t>
            </w:r>
            <w:r>
              <w:rPr>
                <w:sz w:val="28"/>
                <w:szCs w:val="28"/>
              </w:rPr>
              <w:t>ого</w:t>
            </w:r>
            <w:r w:rsidRPr="005D57F2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предоставления государственных и муниципальных услуг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5B6AB4" w:rsidP="00274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F10BB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 xml:space="preserve"> прогнозирования и развития муниципальной экономики</w:t>
            </w:r>
            <w:r w:rsidR="00DF10BB">
              <w:rPr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6E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5B6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D57F2">
              <w:rPr>
                <w:sz w:val="28"/>
                <w:szCs w:val="28"/>
              </w:rPr>
              <w:t>ногофункциональн</w:t>
            </w:r>
            <w:r>
              <w:rPr>
                <w:sz w:val="28"/>
                <w:szCs w:val="28"/>
              </w:rPr>
              <w:t>ый</w:t>
            </w:r>
            <w:r w:rsidRPr="005D57F2">
              <w:rPr>
                <w:sz w:val="28"/>
                <w:szCs w:val="28"/>
              </w:rPr>
              <w:t xml:space="preserve">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 xml:space="preserve"> на т</w:t>
            </w:r>
            <w:r w:rsidR="005B6AB4">
              <w:rPr>
                <w:sz w:val="28"/>
                <w:szCs w:val="28"/>
              </w:rPr>
              <w:t xml:space="preserve">ерритории Волоконовского района работает эффективно 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.3.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195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Организация размещения на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 xml:space="preserve">е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полной справочной информации о порядке получения государственных </w:t>
            </w:r>
            <w:r>
              <w:rPr>
                <w:sz w:val="28"/>
                <w:szCs w:val="28"/>
              </w:rPr>
              <w:t xml:space="preserve"> и муниципальных услуг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274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Информационно-статистический отдел администрации района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6E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и взаимодействия с обществом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3205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D57F2">
              <w:rPr>
                <w:sz w:val="28"/>
                <w:szCs w:val="28"/>
              </w:rPr>
              <w:t>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 xml:space="preserve">е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аразмещена </w:t>
            </w:r>
            <w:r w:rsidRPr="005D57F2">
              <w:rPr>
                <w:sz w:val="28"/>
                <w:szCs w:val="28"/>
              </w:rPr>
              <w:t>полн</w:t>
            </w:r>
            <w:r>
              <w:rPr>
                <w:sz w:val="28"/>
                <w:szCs w:val="28"/>
              </w:rPr>
              <w:t>ая</w:t>
            </w:r>
            <w:r w:rsidRPr="005D57F2">
              <w:rPr>
                <w:sz w:val="28"/>
                <w:szCs w:val="28"/>
              </w:rPr>
              <w:t xml:space="preserve"> справочн</w:t>
            </w:r>
            <w:r>
              <w:rPr>
                <w:sz w:val="28"/>
                <w:szCs w:val="28"/>
              </w:rPr>
              <w:t>ая</w:t>
            </w:r>
            <w:r w:rsidRPr="005D57F2">
              <w:rPr>
                <w:sz w:val="28"/>
                <w:szCs w:val="28"/>
              </w:rPr>
              <w:t xml:space="preserve"> информаци</w:t>
            </w:r>
            <w:r>
              <w:rPr>
                <w:sz w:val="28"/>
                <w:szCs w:val="28"/>
              </w:rPr>
              <w:t>я</w:t>
            </w:r>
            <w:r w:rsidRPr="005D57F2">
              <w:rPr>
                <w:sz w:val="28"/>
                <w:szCs w:val="28"/>
              </w:rPr>
              <w:t xml:space="preserve"> о порядке получения государственных </w:t>
            </w:r>
            <w:r>
              <w:rPr>
                <w:sz w:val="28"/>
                <w:szCs w:val="28"/>
              </w:rPr>
              <w:t xml:space="preserve"> и муниципальных услуг. Данная информация</w:t>
            </w:r>
            <w:r w:rsidR="005B6AB4">
              <w:rPr>
                <w:sz w:val="28"/>
                <w:szCs w:val="28"/>
              </w:rPr>
              <w:t xml:space="preserve"> систематически актуализируется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320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Расширение сотрудничества с институтами гражданского общества и религиозными объединениями в сфере противодействия коррупции, в том числе посредством информационно-телекоммуникационной сети Интернет, с целью повышения их влияния на формирование в обществе нетерпимого отношения к коррупционным проявлениям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ED0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Организационно–контрольный отдел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57F2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влияния институтами гражданского общества и религиозны</w:t>
            </w:r>
            <w:r>
              <w:rPr>
                <w:sz w:val="28"/>
                <w:szCs w:val="28"/>
              </w:rPr>
              <w:t>х</w:t>
            </w:r>
            <w:r w:rsidRPr="005D57F2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й</w:t>
            </w:r>
            <w:r w:rsidRPr="005D57F2">
              <w:rPr>
                <w:sz w:val="28"/>
                <w:szCs w:val="28"/>
              </w:rPr>
              <w:t xml:space="preserve"> в сфере противодействия коррупции,</w:t>
            </w:r>
            <w:r w:rsidR="0025239B">
              <w:rPr>
                <w:sz w:val="28"/>
                <w:szCs w:val="28"/>
              </w:rPr>
              <w:t xml:space="preserve"> </w:t>
            </w:r>
            <w:r w:rsidRPr="005D57F2">
              <w:rPr>
                <w:sz w:val="28"/>
                <w:szCs w:val="28"/>
              </w:rPr>
              <w:t>на формирование в обществе нетерпимого отношения к коррупционным проявлениям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320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</w:t>
            </w:r>
            <w:r>
              <w:rPr>
                <w:sz w:val="28"/>
                <w:szCs w:val="28"/>
              </w:rPr>
              <w:t>законо</w:t>
            </w:r>
            <w:r w:rsidRPr="005D57F2">
              <w:rPr>
                <w:sz w:val="28"/>
                <w:szCs w:val="28"/>
              </w:rPr>
              <w:t>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  <w:p w:rsidR="00026225" w:rsidRDefault="00026225" w:rsidP="00320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6225" w:rsidRPr="005D57F2" w:rsidRDefault="00026225" w:rsidP="00320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ED0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собственности и земельных ресурсов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коррупционных проявлений  </w:t>
            </w:r>
            <w:r w:rsidRPr="005D57F2">
              <w:rPr>
                <w:sz w:val="28"/>
                <w:szCs w:val="28"/>
              </w:rPr>
              <w:t>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811C1B" w:rsidP="00811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Вопросов по предоставлению земельных участков, находящихся в муниципальной собственности, в текущем году не рассматривалось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320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взаимодействия </w:t>
            </w:r>
            <w:r>
              <w:rPr>
                <w:sz w:val="28"/>
                <w:szCs w:val="28"/>
              </w:rPr>
              <w:t xml:space="preserve">органов местного самоуправления с </w:t>
            </w:r>
            <w:r w:rsidRPr="005D57F2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ами</w:t>
            </w:r>
            <w:r w:rsidRPr="005D57F2">
              <w:rPr>
                <w:sz w:val="28"/>
                <w:szCs w:val="28"/>
              </w:rPr>
              <w:t xml:space="preserve"> исполнительной власти, государственны</w:t>
            </w:r>
            <w:r>
              <w:rPr>
                <w:sz w:val="28"/>
                <w:szCs w:val="28"/>
              </w:rPr>
              <w:t>ми</w:t>
            </w:r>
            <w:r w:rsidRPr="005D57F2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ами</w:t>
            </w:r>
            <w:r w:rsidRPr="005D57F2">
              <w:rPr>
                <w:sz w:val="28"/>
                <w:szCs w:val="28"/>
              </w:rPr>
              <w:t xml:space="preserve"> области с Общественной палатой </w:t>
            </w:r>
            <w:r>
              <w:rPr>
                <w:sz w:val="28"/>
                <w:szCs w:val="28"/>
              </w:rPr>
              <w:t xml:space="preserve">Волоконовского района </w:t>
            </w:r>
            <w:r w:rsidRPr="005D57F2">
              <w:rPr>
                <w:sz w:val="28"/>
                <w:szCs w:val="28"/>
              </w:rPr>
              <w:t>в сфере противодействия коррупции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ED0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–контрольный отдел 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796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7235FB" w:rsidP="00796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 работает в тесном сотрудничестве с Общественной палатой района. В текущем году было проведено 3 заседания, на одном из которых был рассмотрен вопрос «Профилактика коррупционных и иных правонарушений в органах МСУ района»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320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общественного мнения среди получателей государственных и муниципальных услуг на территории района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026225" w:rsidP="00ED0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</w:t>
            </w:r>
            <w:r w:rsidR="00DF10BB">
              <w:rPr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796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общественного мнения и выработка эффективных мер реагирования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7235FB" w:rsidP="00723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Информационно-статистическим отделом администрации района в апреле текущего года проводился опрос граждан на предмет предоставления государственных и муниципальных услуг. Замечаний от жителей не поступало.</w:t>
            </w:r>
          </w:p>
        </w:tc>
      </w:tr>
      <w:tr w:rsidR="00DF10BB" w:rsidRPr="005D57F2" w:rsidTr="005977D9">
        <w:trPr>
          <w:tblCellSpacing w:w="5" w:type="nil"/>
        </w:trPr>
        <w:tc>
          <w:tcPr>
            <w:tcW w:w="15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3053FE" w:rsidRDefault="00DF10BB" w:rsidP="007968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053FE">
              <w:rPr>
                <w:b/>
                <w:bCs/>
                <w:sz w:val="28"/>
                <w:szCs w:val="28"/>
              </w:rPr>
              <w:t>4. Антикоррупционное просвещение, образование и пропаганда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064C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среди учащихся образовательных учреждений ежегодных конкурсов плакатов, рефератов и сочинений по антикоррупционной тематике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8E5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796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у подрастающего поколения нетерпимости к коррупционным проявлениям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3205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учащимися образовательных учреждений проводятся мероприятия с целью выработки у подрастающего поколения нетерпимости к коррупционным проявлениям: классные часы, конкурсы плакатов и др.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064C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</w:t>
            </w:r>
            <w:r w:rsidR="00026225">
              <w:rPr>
                <w:sz w:val="28"/>
                <w:szCs w:val="28"/>
              </w:rPr>
              <w:t>еализации на территории района Ф</w:t>
            </w:r>
            <w:r>
              <w:rPr>
                <w:sz w:val="28"/>
                <w:szCs w:val="28"/>
              </w:rPr>
              <w:t xml:space="preserve">едерального закона от 9 февраля 2009 года №8-ФЗ «Об обеспечении доступа к информации о деятельности органов государственной власти и местного самоуправления»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ED0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7C2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662E74" w:rsidP="007C2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исполнение</w:t>
            </w:r>
            <w:r w:rsidR="00026225">
              <w:rPr>
                <w:sz w:val="28"/>
                <w:szCs w:val="28"/>
              </w:rPr>
              <w:t xml:space="preserve"> Федеральн</w:t>
            </w:r>
            <w:r>
              <w:rPr>
                <w:sz w:val="28"/>
                <w:szCs w:val="28"/>
              </w:rPr>
              <w:t>ого</w:t>
            </w:r>
            <w:r w:rsidR="00026225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="00026225">
              <w:rPr>
                <w:sz w:val="28"/>
                <w:szCs w:val="28"/>
              </w:rPr>
              <w:t xml:space="preserve"> от 9 февраля 2009 года </w:t>
            </w:r>
            <w:r>
              <w:rPr>
                <w:sz w:val="28"/>
                <w:szCs w:val="28"/>
              </w:rPr>
              <w:t xml:space="preserve">    </w:t>
            </w:r>
            <w:r w:rsidR="00026225">
              <w:rPr>
                <w:sz w:val="28"/>
                <w:szCs w:val="28"/>
              </w:rPr>
              <w:t>№ 8-ФЗ</w:t>
            </w:r>
            <w:r>
              <w:rPr>
                <w:sz w:val="28"/>
                <w:szCs w:val="28"/>
              </w:rPr>
              <w:t xml:space="preserve"> принято постановление главы администрации района от 01.11.2012 г. № 512</w:t>
            </w:r>
            <w:r w:rsidR="007235FB">
              <w:rPr>
                <w:sz w:val="28"/>
                <w:szCs w:val="28"/>
              </w:rPr>
              <w:t>, которым утвержден Порядок утверждения перечней информации и обеспечения доступа к информации о деятельности органов МСУ района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320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государственной     антикоррупционной политики через средства массовой информации, разъяснение положений действующего законодательства по противодействию коррупции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0B1F25" w:rsidP="00ED0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  <w:p w:rsidR="00DF10BB" w:rsidRPr="005D57F2" w:rsidRDefault="00DF10BB" w:rsidP="00ED0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газеты «Красный Октябрь» (по 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7C2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роли средств массовой информации в пропаганде антикоррупционной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0B1F25" w:rsidP="007C2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администрации района в разделе «Противодействие коррупции» размещены Памятки о типовых ситуациях конфликта интересов, применению мер уголовной ответственности за получение и дачу взятки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C347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C34734">
              <w:rPr>
                <w:sz w:val="28"/>
                <w:szCs w:val="28"/>
              </w:rPr>
              <w:t>работы по разъяснению населению</w:t>
            </w:r>
            <w:r>
              <w:rPr>
                <w:sz w:val="28"/>
                <w:szCs w:val="28"/>
              </w:rPr>
              <w:t xml:space="preserve"> мер</w:t>
            </w:r>
            <w:r w:rsidR="00C347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предпринимаемых органами местного самоуправления</w:t>
            </w:r>
            <w:r w:rsidR="00C3473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в сфере противодействия коррупции, форм и методов коррупционных проявлений, социальной опасности коррупции для формирования гражданского общества и социально-экономического развития района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4300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Организационно–контрольный отдел администрации района</w:t>
            </w:r>
            <w:r w:rsidR="00C34734">
              <w:rPr>
                <w:sz w:val="28"/>
                <w:szCs w:val="28"/>
              </w:rPr>
              <w:t>.</w:t>
            </w:r>
          </w:p>
          <w:p w:rsidR="00DF10BB" w:rsidRDefault="00DF10BB" w:rsidP="00C34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городского и сельских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7C2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гражданского общества в  реализацию    антикорупционной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C34734" w:rsidP="00104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заседаниях земских и поселковых собраний в 1 квартале 2018 года с участием жителей</w:t>
            </w:r>
            <w:r w:rsidR="00104E44">
              <w:rPr>
                <w:sz w:val="28"/>
                <w:szCs w:val="28"/>
              </w:rPr>
              <w:t xml:space="preserve"> поселения был рассмотрен вопрос «О деятельности администрации поселения по профилактике коррупционных правонарушений»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3053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общественностью по вопросам противодействия коррупции, в том числе</w:t>
            </w:r>
            <w:r w:rsidR="00104E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создания на официальном сайте администрации района раздела, посвященного проблемам противодействия коррупции, информирования населения о работе органов местного самоуправления по профилактике и пресечению коррупционных проявлений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AE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ED0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гражданского общества в  реализацию    антикоррупционной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104E44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администрации Волокновского района в разделе «Противодействие коррупции» размещены все необходимые документы по вопросам противодействия коррупции</w:t>
            </w:r>
          </w:p>
        </w:tc>
      </w:tr>
      <w:tr w:rsidR="00DF10BB" w:rsidRPr="00EA5DAC" w:rsidTr="00203DD6">
        <w:trPr>
          <w:tblCellSpacing w:w="5" w:type="nil"/>
        </w:trPr>
        <w:tc>
          <w:tcPr>
            <w:tcW w:w="15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EA5DAC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A5DAC">
              <w:rPr>
                <w:b/>
                <w:bCs/>
                <w:sz w:val="28"/>
                <w:szCs w:val="28"/>
              </w:rPr>
              <w:t>5. Совершенствование организации деятельности по размещению муниципальных заказов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392265" w:rsidRDefault="00DF10BB" w:rsidP="00320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265">
              <w:rPr>
                <w:sz w:val="28"/>
                <w:szCs w:val="28"/>
              </w:rPr>
              <w:t>Обеспечение оперативного взаимодействия муниципальных заказчиков с операторами электронных площадок при размещении муниципальных заказов путем проведения торгов в форме открытых аукционов, в том числе</w:t>
            </w:r>
            <w:r w:rsidR="00104E44">
              <w:rPr>
                <w:sz w:val="28"/>
                <w:szCs w:val="28"/>
              </w:rPr>
              <w:t>,</w:t>
            </w:r>
            <w:r w:rsidRPr="00392265">
              <w:rPr>
                <w:sz w:val="28"/>
                <w:szCs w:val="28"/>
              </w:rPr>
              <w:t xml:space="preserve"> в электронной форме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9B1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Pr="005D57F2" w:rsidRDefault="00DF10BB" w:rsidP="00662E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62E74">
              <w:rPr>
                <w:sz w:val="28"/>
                <w:szCs w:val="28"/>
              </w:rPr>
              <w:t>муниципальных закупок и развития предпринимательства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расходования бюджетных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662E74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размещении муниципальных заказов осуществляется постоянное взаимодействие между муниципальными заказчиками и операторами электронных площадок. На семинаре-совещании с участием руководителя представительства в Белгородской области ООО «РТС-Тендер» 24.07.2018 года был рассмотрен вопрос о проведении закупочных процедур на электронной площадке.</w:t>
            </w:r>
          </w:p>
        </w:tc>
      </w:tr>
      <w:tr w:rsidR="00DF10BB" w:rsidRPr="005D57F2" w:rsidTr="00430335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320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проверок заключенных муниципальных контрактов на поставку товаров, выполненных работ, оказание услуг для муниципальных нужд с целью соблюдения требований законодательства, а также соблюдения основного критерия исполнения муниципального контракта – муниципальной цены поставщика при соблюдении требования качества продукции и сроков поставки товаров или выполненных работ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F10BB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10BB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10BB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</w:t>
            </w:r>
            <w:r w:rsidR="00662E74">
              <w:rPr>
                <w:sz w:val="28"/>
                <w:szCs w:val="28"/>
              </w:rPr>
              <w:t>счетная</w:t>
            </w:r>
            <w:r w:rsidR="00127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комиссия Волоконовского района</w:t>
            </w:r>
          </w:p>
          <w:p w:rsidR="00DF10BB" w:rsidRPr="005D57F2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DF10BB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коррупционных проявлений в сфере заключения муниципальных контрактов на поставку товаров, выполненных работ, оказание услуг для муниципальных нужд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B" w:rsidRDefault="00662E74" w:rsidP="00EA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контрольно-счетной комиссией района было проверено 3 учреждения на предмет заключения муниципальных контрактов</w:t>
            </w:r>
          </w:p>
        </w:tc>
      </w:tr>
    </w:tbl>
    <w:p w:rsidR="008F153F" w:rsidRDefault="008F153F">
      <w:pPr>
        <w:rPr>
          <w:sz w:val="28"/>
          <w:szCs w:val="28"/>
        </w:rPr>
      </w:pPr>
    </w:p>
    <w:p w:rsidR="003205C7" w:rsidRDefault="003205C7">
      <w:pPr>
        <w:rPr>
          <w:sz w:val="28"/>
          <w:szCs w:val="28"/>
        </w:rPr>
      </w:pPr>
    </w:p>
    <w:p w:rsidR="007235FB" w:rsidRDefault="007235FB" w:rsidP="008C2B13">
      <w:pPr>
        <w:jc w:val="both"/>
        <w:rPr>
          <w:b/>
          <w:sz w:val="28"/>
          <w:szCs w:val="28"/>
        </w:rPr>
      </w:pPr>
      <w:r w:rsidRPr="007235FB">
        <w:rPr>
          <w:b/>
          <w:sz w:val="28"/>
          <w:szCs w:val="28"/>
        </w:rPr>
        <w:t xml:space="preserve">Начальник отдела муниципальной службы </w:t>
      </w:r>
    </w:p>
    <w:p w:rsidR="008F153F" w:rsidRDefault="007235FB" w:rsidP="008C2B13">
      <w:pPr>
        <w:jc w:val="both"/>
        <w:rPr>
          <w:b/>
          <w:sz w:val="28"/>
          <w:szCs w:val="28"/>
        </w:rPr>
      </w:pPr>
      <w:r w:rsidRPr="007235FB">
        <w:rPr>
          <w:b/>
          <w:sz w:val="28"/>
          <w:szCs w:val="28"/>
        </w:rPr>
        <w:t>и кадров администрации Волоконовского района</w:t>
      </w:r>
      <w:r>
        <w:rPr>
          <w:b/>
          <w:sz w:val="28"/>
          <w:szCs w:val="28"/>
        </w:rPr>
        <w:t xml:space="preserve">                                                                                И. Алексеева</w:t>
      </w:r>
    </w:p>
    <w:p w:rsidR="007235FB" w:rsidRPr="007235FB" w:rsidRDefault="007235FB">
      <w:pPr>
        <w:jc w:val="both"/>
        <w:rPr>
          <w:b/>
          <w:sz w:val="28"/>
          <w:szCs w:val="28"/>
        </w:rPr>
      </w:pPr>
    </w:p>
    <w:sectPr w:rsidR="007235FB" w:rsidRPr="007235FB" w:rsidSect="008C737F">
      <w:headerReference w:type="default" r:id="rId8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55" w:rsidRDefault="00DB7955" w:rsidP="008D6600">
      <w:r>
        <w:separator/>
      </w:r>
    </w:p>
  </w:endnote>
  <w:endnote w:type="continuationSeparator" w:id="0">
    <w:p w:rsidR="00DB7955" w:rsidRDefault="00DB7955" w:rsidP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55" w:rsidRDefault="00DB7955" w:rsidP="008D6600">
      <w:r>
        <w:separator/>
      </w:r>
    </w:p>
  </w:footnote>
  <w:footnote w:type="continuationSeparator" w:id="0">
    <w:p w:rsidR="00DB7955" w:rsidRDefault="00DB7955" w:rsidP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3F" w:rsidRDefault="00D5692E">
    <w:pPr>
      <w:pStyle w:val="a4"/>
      <w:jc w:val="center"/>
    </w:pPr>
    <w:r>
      <w:fldChar w:fldCharType="begin"/>
    </w:r>
    <w:r w:rsidR="005F4708">
      <w:instrText xml:space="preserve"> PAGE   \* MERGEFORMAT </w:instrText>
    </w:r>
    <w:r>
      <w:fldChar w:fldCharType="separate"/>
    </w:r>
    <w:r w:rsidR="004224FF">
      <w:rPr>
        <w:noProof/>
      </w:rPr>
      <w:t>5</w:t>
    </w:r>
    <w:r>
      <w:rPr>
        <w:noProof/>
      </w:rPr>
      <w:fldChar w:fldCharType="end"/>
    </w:r>
  </w:p>
  <w:p w:rsidR="008F153F" w:rsidRDefault="008F15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9E"/>
    <w:rsid w:val="00001AA2"/>
    <w:rsid w:val="00005DB2"/>
    <w:rsid w:val="00007BBA"/>
    <w:rsid w:val="0001091F"/>
    <w:rsid w:val="000114A4"/>
    <w:rsid w:val="000140FC"/>
    <w:rsid w:val="00016617"/>
    <w:rsid w:val="00017E74"/>
    <w:rsid w:val="000217C4"/>
    <w:rsid w:val="00026225"/>
    <w:rsid w:val="00027703"/>
    <w:rsid w:val="0002784E"/>
    <w:rsid w:val="00030611"/>
    <w:rsid w:val="000324FA"/>
    <w:rsid w:val="000345E6"/>
    <w:rsid w:val="0003503F"/>
    <w:rsid w:val="00040BCC"/>
    <w:rsid w:val="000421E1"/>
    <w:rsid w:val="00054000"/>
    <w:rsid w:val="00055C4B"/>
    <w:rsid w:val="0005702D"/>
    <w:rsid w:val="00057696"/>
    <w:rsid w:val="00062389"/>
    <w:rsid w:val="000636AC"/>
    <w:rsid w:val="00063A37"/>
    <w:rsid w:val="00064C9E"/>
    <w:rsid w:val="00065448"/>
    <w:rsid w:val="0006622C"/>
    <w:rsid w:val="00067C94"/>
    <w:rsid w:val="0007141E"/>
    <w:rsid w:val="00071D9A"/>
    <w:rsid w:val="00075F0A"/>
    <w:rsid w:val="000803BA"/>
    <w:rsid w:val="00086743"/>
    <w:rsid w:val="0009165D"/>
    <w:rsid w:val="00093BB0"/>
    <w:rsid w:val="00094224"/>
    <w:rsid w:val="0009760F"/>
    <w:rsid w:val="000A0C9D"/>
    <w:rsid w:val="000A1081"/>
    <w:rsid w:val="000A27A6"/>
    <w:rsid w:val="000A3D7C"/>
    <w:rsid w:val="000A5217"/>
    <w:rsid w:val="000A6667"/>
    <w:rsid w:val="000B1F25"/>
    <w:rsid w:val="000B5E4D"/>
    <w:rsid w:val="000B680D"/>
    <w:rsid w:val="000C271A"/>
    <w:rsid w:val="000C2DFF"/>
    <w:rsid w:val="000C3650"/>
    <w:rsid w:val="000C418B"/>
    <w:rsid w:val="000C55CB"/>
    <w:rsid w:val="000D1E3F"/>
    <w:rsid w:val="000D38DD"/>
    <w:rsid w:val="000D495C"/>
    <w:rsid w:val="000D5682"/>
    <w:rsid w:val="000D6072"/>
    <w:rsid w:val="000D7071"/>
    <w:rsid w:val="000E4D2E"/>
    <w:rsid w:val="000F05B0"/>
    <w:rsid w:val="000F0917"/>
    <w:rsid w:val="000F0D32"/>
    <w:rsid w:val="000F2957"/>
    <w:rsid w:val="000F2D8A"/>
    <w:rsid w:val="000F360F"/>
    <w:rsid w:val="000F6871"/>
    <w:rsid w:val="000F7164"/>
    <w:rsid w:val="00100AF6"/>
    <w:rsid w:val="00103B9F"/>
    <w:rsid w:val="00104511"/>
    <w:rsid w:val="00104E44"/>
    <w:rsid w:val="001150CE"/>
    <w:rsid w:val="00117291"/>
    <w:rsid w:val="00122B1A"/>
    <w:rsid w:val="00124770"/>
    <w:rsid w:val="00125AA3"/>
    <w:rsid w:val="00125BEE"/>
    <w:rsid w:val="00127405"/>
    <w:rsid w:val="00127614"/>
    <w:rsid w:val="001300D4"/>
    <w:rsid w:val="0013112D"/>
    <w:rsid w:val="00133AB5"/>
    <w:rsid w:val="001343E9"/>
    <w:rsid w:val="00134990"/>
    <w:rsid w:val="00137354"/>
    <w:rsid w:val="00143312"/>
    <w:rsid w:val="00145C39"/>
    <w:rsid w:val="00145F57"/>
    <w:rsid w:val="00146680"/>
    <w:rsid w:val="00150B5D"/>
    <w:rsid w:val="001540C3"/>
    <w:rsid w:val="00154574"/>
    <w:rsid w:val="00155823"/>
    <w:rsid w:val="00155A42"/>
    <w:rsid w:val="0016123D"/>
    <w:rsid w:val="00163071"/>
    <w:rsid w:val="001632BA"/>
    <w:rsid w:val="0017245C"/>
    <w:rsid w:val="00173AAD"/>
    <w:rsid w:val="0018310B"/>
    <w:rsid w:val="00185723"/>
    <w:rsid w:val="001935A4"/>
    <w:rsid w:val="001953EA"/>
    <w:rsid w:val="00196208"/>
    <w:rsid w:val="001A0D09"/>
    <w:rsid w:val="001A0F45"/>
    <w:rsid w:val="001A2064"/>
    <w:rsid w:val="001A224C"/>
    <w:rsid w:val="001A322C"/>
    <w:rsid w:val="001A397A"/>
    <w:rsid w:val="001A3BA6"/>
    <w:rsid w:val="001A4315"/>
    <w:rsid w:val="001A4476"/>
    <w:rsid w:val="001A7103"/>
    <w:rsid w:val="001B0578"/>
    <w:rsid w:val="001B13B3"/>
    <w:rsid w:val="001B16B8"/>
    <w:rsid w:val="001B2353"/>
    <w:rsid w:val="001C1545"/>
    <w:rsid w:val="001C3731"/>
    <w:rsid w:val="001C5BC2"/>
    <w:rsid w:val="001C64EF"/>
    <w:rsid w:val="001D32B1"/>
    <w:rsid w:val="001D3EA4"/>
    <w:rsid w:val="001D6710"/>
    <w:rsid w:val="001D71D8"/>
    <w:rsid w:val="001E1019"/>
    <w:rsid w:val="001E2166"/>
    <w:rsid w:val="001E2FEE"/>
    <w:rsid w:val="001E321E"/>
    <w:rsid w:val="001E6330"/>
    <w:rsid w:val="001F354A"/>
    <w:rsid w:val="001F3C74"/>
    <w:rsid w:val="001F415B"/>
    <w:rsid w:val="002006BD"/>
    <w:rsid w:val="002009DA"/>
    <w:rsid w:val="00200E8D"/>
    <w:rsid w:val="00201CF3"/>
    <w:rsid w:val="00202B2B"/>
    <w:rsid w:val="002036B5"/>
    <w:rsid w:val="00204110"/>
    <w:rsid w:val="002163D3"/>
    <w:rsid w:val="002179EE"/>
    <w:rsid w:val="00225BD4"/>
    <w:rsid w:val="0022642B"/>
    <w:rsid w:val="0022698D"/>
    <w:rsid w:val="00227011"/>
    <w:rsid w:val="00227C06"/>
    <w:rsid w:val="00235580"/>
    <w:rsid w:val="00243D90"/>
    <w:rsid w:val="00244FA8"/>
    <w:rsid w:val="00247C50"/>
    <w:rsid w:val="002506A4"/>
    <w:rsid w:val="0025239B"/>
    <w:rsid w:val="002538EC"/>
    <w:rsid w:val="002544B0"/>
    <w:rsid w:val="00255EA9"/>
    <w:rsid w:val="0026008E"/>
    <w:rsid w:val="0026550F"/>
    <w:rsid w:val="00266BB1"/>
    <w:rsid w:val="00274769"/>
    <w:rsid w:val="0027541D"/>
    <w:rsid w:val="00277394"/>
    <w:rsid w:val="0028104B"/>
    <w:rsid w:val="002826A1"/>
    <w:rsid w:val="00290613"/>
    <w:rsid w:val="0029562B"/>
    <w:rsid w:val="002A1E99"/>
    <w:rsid w:val="002A5BAD"/>
    <w:rsid w:val="002A60D8"/>
    <w:rsid w:val="002A6252"/>
    <w:rsid w:val="002A6B58"/>
    <w:rsid w:val="002A7832"/>
    <w:rsid w:val="002B2DFD"/>
    <w:rsid w:val="002B3DBC"/>
    <w:rsid w:val="002C16E2"/>
    <w:rsid w:val="002C4FF7"/>
    <w:rsid w:val="002C6726"/>
    <w:rsid w:val="002D00F2"/>
    <w:rsid w:val="002D05EA"/>
    <w:rsid w:val="002D0B2B"/>
    <w:rsid w:val="002D1F90"/>
    <w:rsid w:val="002D3003"/>
    <w:rsid w:val="002D3E9B"/>
    <w:rsid w:val="002E6DF4"/>
    <w:rsid w:val="002F03CA"/>
    <w:rsid w:val="002F0FF5"/>
    <w:rsid w:val="002F2E7D"/>
    <w:rsid w:val="002F340E"/>
    <w:rsid w:val="002F4164"/>
    <w:rsid w:val="002F515A"/>
    <w:rsid w:val="002F76D4"/>
    <w:rsid w:val="0030166B"/>
    <w:rsid w:val="003053FE"/>
    <w:rsid w:val="003113B8"/>
    <w:rsid w:val="00311D4F"/>
    <w:rsid w:val="00314378"/>
    <w:rsid w:val="00314871"/>
    <w:rsid w:val="00316611"/>
    <w:rsid w:val="003205C7"/>
    <w:rsid w:val="003213E9"/>
    <w:rsid w:val="003232CE"/>
    <w:rsid w:val="00324092"/>
    <w:rsid w:val="00327F45"/>
    <w:rsid w:val="003300DC"/>
    <w:rsid w:val="00340145"/>
    <w:rsid w:val="00347366"/>
    <w:rsid w:val="003474E2"/>
    <w:rsid w:val="003512B0"/>
    <w:rsid w:val="003515D9"/>
    <w:rsid w:val="00351712"/>
    <w:rsid w:val="00351FBB"/>
    <w:rsid w:val="00354DA7"/>
    <w:rsid w:val="0035617C"/>
    <w:rsid w:val="00360844"/>
    <w:rsid w:val="00360A2F"/>
    <w:rsid w:val="003616FF"/>
    <w:rsid w:val="00362E20"/>
    <w:rsid w:val="00363570"/>
    <w:rsid w:val="00365349"/>
    <w:rsid w:val="00365687"/>
    <w:rsid w:val="00371ACE"/>
    <w:rsid w:val="00372ECC"/>
    <w:rsid w:val="00374379"/>
    <w:rsid w:val="00391B2B"/>
    <w:rsid w:val="00392265"/>
    <w:rsid w:val="00392885"/>
    <w:rsid w:val="00394650"/>
    <w:rsid w:val="003968EA"/>
    <w:rsid w:val="003A1CA0"/>
    <w:rsid w:val="003A265C"/>
    <w:rsid w:val="003A3E43"/>
    <w:rsid w:val="003A3EE5"/>
    <w:rsid w:val="003A50A2"/>
    <w:rsid w:val="003A6533"/>
    <w:rsid w:val="003A7D30"/>
    <w:rsid w:val="003B09CC"/>
    <w:rsid w:val="003B103B"/>
    <w:rsid w:val="003B1BE9"/>
    <w:rsid w:val="003B26BA"/>
    <w:rsid w:val="003B5B00"/>
    <w:rsid w:val="003B5D35"/>
    <w:rsid w:val="003B660B"/>
    <w:rsid w:val="003B6E82"/>
    <w:rsid w:val="003C4E70"/>
    <w:rsid w:val="003C61C3"/>
    <w:rsid w:val="003D0502"/>
    <w:rsid w:val="003D190F"/>
    <w:rsid w:val="003D1F77"/>
    <w:rsid w:val="003D3D87"/>
    <w:rsid w:val="003D48A5"/>
    <w:rsid w:val="003D4907"/>
    <w:rsid w:val="003E4192"/>
    <w:rsid w:val="003E5412"/>
    <w:rsid w:val="003E58B3"/>
    <w:rsid w:val="003E5F70"/>
    <w:rsid w:val="003E6741"/>
    <w:rsid w:val="003F089F"/>
    <w:rsid w:val="003F2302"/>
    <w:rsid w:val="003F23A7"/>
    <w:rsid w:val="003F49C8"/>
    <w:rsid w:val="003F4B6A"/>
    <w:rsid w:val="00403783"/>
    <w:rsid w:val="00405CBA"/>
    <w:rsid w:val="004134C5"/>
    <w:rsid w:val="004148DF"/>
    <w:rsid w:val="00414F04"/>
    <w:rsid w:val="00421E65"/>
    <w:rsid w:val="004224FF"/>
    <w:rsid w:val="00423053"/>
    <w:rsid w:val="00430075"/>
    <w:rsid w:val="00430107"/>
    <w:rsid w:val="00430335"/>
    <w:rsid w:val="004316FD"/>
    <w:rsid w:val="004370E4"/>
    <w:rsid w:val="00446BA4"/>
    <w:rsid w:val="00446CC4"/>
    <w:rsid w:val="00447827"/>
    <w:rsid w:val="004506E4"/>
    <w:rsid w:val="00455A9C"/>
    <w:rsid w:val="00456516"/>
    <w:rsid w:val="00456EE8"/>
    <w:rsid w:val="00460903"/>
    <w:rsid w:val="00461115"/>
    <w:rsid w:val="00462337"/>
    <w:rsid w:val="004734E1"/>
    <w:rsid w:val="00474952"/>
    <w:rsid w:val="004754BC"/>
    <w:rsid w:val="00476B2A"/>
    <w:rsid w:val="00477D99"/>
    <w:rsid w:val="00480245"/>
    <w:rsid w:val="00482CC8"/>
    <w:rsid w:val="00483615"/>
    <w:rsid w:val="00483C93"/>
    <w:rsid w:val="00485D12"/>
    <w:rsid w:val="0048652D"/>
    <w:rsid w:val="00487382"/>
    <w:rsid w:val="00491D0C"/>
    <w:rsid w:val="00491DF0"/>
    <w:rsid w:val="004933F3"/>
    <w:rsid w:val="0049776B"/>
    <w:rsid w:val="004A0BB8"/>
    <w:rsid w:val="004A24B0"/>
    <w:rsid w:val="004A2709"/>
    <w:rsid w:val="004A2C6E"/>
    <w:rsid w:val="004A40A4"/>
    <w:rsid w:val="004A47B8"/>
    <w:rsid w:val="004A6AF7"/>
    <w:rsid w:val="004C1BB3"/>
    <w:rsid w:val="004C3F7C"/>
    <w:rsid w:val="004C443B"/>
    <w:rsid w:val="004C4651"/>
    <w:rsid w:val="004C7892"/>
    <w:rsid w:val="004D0520"/>
    <w:rsid w:val="004D0A2F"/>
    <w:rsid w:val="004D2623"/>
    <w:rsid w:val="004D578C"/>
    <w:rsid w:val="004D6753"/>
    <w:rsid w:val="004D6CF0"/>
    <w:rsid w:val="004E3094"/>
    <w:rsid w:val="004E3421"/>
    <w:rsid w:val="004E6FED"/>
    <w:rsid w:val="004F2878"/>
    <w:rsid w:val="004F6925"/>
    <w:rsid w:val="00502C2E"/>
    <w:rsid w:val="00504DA0"/>
    <w:rsid w:val="00505666"/>
    <w:rsid w:val="00506C67"/>
    <w:rsid w:val="00507EDF"/>
    <w:rsid w:val="00511595"/>
    <w:rsid w:val="00512DF3"/>
    <w:rsid w:val="00513856"/>
    <w:rsid w:val="00515C76"/>
    <w:rsid w:val="005169CB"/>
    <w:rsid w:val="005213CD"/>
    <w:rsid w:val="005215D0"/>
    <w:rsid w:val="00522898"/>
    <w:rsid w:val="005237A7"/>
    <w:rsid w:val="005237E0"/>
    <w:rsid w:val="00525D0E"/>
    <w:rsid w:val="00527C2B"/>
    <w:rsid w:val="005306D0"/>
    <w:rsid w:val="0053148B"/>
    <w:rsid w:val="00540AB3"/>
    <w:rsid w:val="00551107"/>
    <w:rsid w:val="00552356"/>
    <w:rsid w:val="0055303F"/>
    <w:rsid w:val="00555136"/>
    <w:rsid w:val="00556222"/>
    <w:rsid w:val="00556812"/>
    <w:rsid w:val="00560E5F"/>
    <w:rsid w:val="00561770"/>
    <w:rsid w:val="005620FB"/>
    <w:rsid w:val="0056303F"/>
    <w:rsid w:val="00563158"/>
    <w:rsid w:val="00563608"/>
    <w:rsid w:val="00564C21"/>
    <w:rsid w:val="00567FCC"/>
    <w:rsid w:val="00571107"/>
    <w:rsid w:val="00571C83"/>
    <w:rsid w:val="00571F92"/>
    <w:rsid w:val="0057359F"/>
    <w:rsid w:val="005743A8"/>
    <w:rsid w:val="00575EA0"/>
    <w:rsid w:val="0057775D"/>
    <w:rsid w:val="00580757"/>
    <w:rsid w:val="005820A7"/>
    <w:rsid w:val="00582AE6"/>
    <w:rsid w:val="00584582"/>
    <w:rsid w:val="00585496"/>
    <w:rsid w:val="005862CD"/>
    <w:rsid w:val="005863A5"/>
    <w:rsid w:val="00586AA6"/>
    <w:rsid w:val="005876C4"/>
    <w:rsid w:val="00594147"/>
    <w:rsid w:val="005A1579"/>
    <w:rsid w:val="005A429B"/>
    <w:rsid w:val="005A471D"/>
    <w:rsid w:val="005A5080"/>
    <w:rsid w:val="005B00EB"/>
    <w:rsid w:val="005B1CE5"/>
    <w:rsid w:val="005B2E5F"/>
    <w:rsid w:val="005B42D9"/>
    <w:rsid w:val="005B43AB"/>
    <w:rsid w:val="005B4C87"/>
    <w:rsid w:val="005B6AB4"/>
    <w:rsid w:val="005C0430"/>
    <w:rsid w:val="005C2B41"/>
    <w:rsid w:val="005C69CB"/>
    <w:rsid w:val="005C78BC"/>
    <w:rsid w:val="005D22FC"/>
    <w:rsid w:val="005D2687"/>
    <w:rsid w:val="005D3DDB"/>
    <w:rsid w:val="005D4B5D"/>
    <w:rsid w:val="005D57F2"/>
    <w:rsid w:val="005E4257"/>
    <w:rsid w:val="005F046A"/>
    <w:rsid w:val="005F07DF"/>
    <w:rsid w:val="005F4097"/>
    <w:rsid w:val="005F4708"/>
    <w:rsid w:val="006035E4"/>
    <w:rsid w:val="00606EEF"/>
    <w:rsid w:val="006077CD"/>
    <w:rsid w:val="00610BD7"/>
    <w:rsid w:val="00612A84"/>
    <w:rsid w:val="00613025"/>
    <w:rsid w:val="0061423D"/>
    <w:rsid w:val="00617AE9"/>
    <w:rsid w:val="006213DA"/>
    <w:rsid w:val="006259D5"/>
    <w:rsid w:val="0062697E"/>
    <w:rsid w:val="00627448"/>
    <w:rsid w:val="00627911"/>
    <w:rsid w:val="006303A5"/>
    <w:rsid w:val="00630921"/>
    <w:rsid w:val="00631BE5"/>
    <w:rsid w:val="006337D0"/>
    <w:rsid w:val="0064317D"/>
    <w:rsid w:val="00650A84"/>
    <w:rsid w:val="006578C1"/>
    <w:rsid w:val="00662802"/>
    <w:rsid w:val="00662E74"/>
    <w:rsid w:val="006641D3"/>
    <w:rsid w:val="0067148C"/>
    <w:rsid w:val="00673CC7"/>
    <w:rsid w:val="00675B2F"/>
    <w:rsid w:val="00676F79"/>
    <w:rsid w:val="00684007"/>
    <w:rsid w:val="006871C7"/>
    <w:rsid w:val="00690A4E"/>
    <w:rsid w:val="00691378"/>
    <w:rsid w:val="006958D1"/>
    <w:rsid w:val="006A43DC"/>
    <w:rsid w:val="006A4966"/>
    <w:rsid w:val="006A7B81"/>
    <w:rsid w:val="006B1C12"/>
    <w:rsid w:val="006C14B8"/>
    <w:rsid w:val="006C166F"/>
    <w:rsid w:val="006C1D04"/>
    <w:rsid w:val="006C1DBC"/>
    <w:rsid w:val="006C39E6"/>
    <w:rsid w:val="006C51BA"/>
    <w:rsid w:val="006C5BD8"/>
    <w:rsid w:val="006D1137"/>
    <w:rsid w:val="006D2317"/>
    <w:rsid w:val="006D43CF"/>
    <w:rsid w:val="006E04A6"/>
    <w:rsid w:val="006E074F"/>
    <w:rsid w:val="006E12C5"/>
    <w:rsid w:val="006E2EBC"/>
    <w:rsid w:val="006E4552"/>
    <w:rsid w:val="006E4559"/>
    <w:rsid w:val="006E6DC3"/>
    <w:rsid w:val="006E720A"/>
    <w:rsid w:val="006F1B33"/>
    <w:rsid w:val="006F26CD"/>
    <w:rsid w:val="006F2E60"/>
    <w:rsid w:val="006F6F50"/>
    <w:rsid w:val="00702179"/>
    <w:rsid w:val="00702359"/>
    <w:rsid w:val="00704F5A"/>
    <w:rsid w:val="00706B2A"/>
    <w:rsid w:val="00713CEE"/>
    <w:rsid w:val="00716DA0"/>
    <w:rsid w:val="007235FB"/>
    <w:rsid w:val="00723F0C"/>
    <w:rsid w:val="00725916"/>
    <w:rsid w:val="0072705D"/>
    <w:rsid w:val="00727129"/>
    <w:rsid w:val="0072798F"/>
    <w:rsid w:val="00731C79"/>
    <w:rsid w:val="007363EB"/>
    <w:rsid w:val="00736CCF"/>
    <w:rsid w:val="0074181A"/>
    <w:rsid w:val="0074666F"/>
    <w:rsid w:val="00753229"/>
    <w:rsid w:val="007532A8"/>
    <w:rsid w:val="0075455B"/>
    <w:rsid w:val="007602D6"/>
    <w:rsid w:val="00761F4D"/>
    <w:rsid w:val="007652E6"/>
    <w:rsid w:val="00765716"/>
    <w:rsid w:val="00765C9B"/>
    <w:rsid w:val="00767B11"/>
    <w:rsid w:val="00771BAE"/>
    <w:rsid w:val="00774DA4"/>
    <w:rsid w:val="007757F2"/>
    <w:rsid w:val="00775FAE"/>
    <w:rsid w:val="007810B8"/>
    <w:rsid w:val="007827E8"/>
    <w:rsid w:val="00783858"/>
    <w:rsid w:val="007867D4"/>
    <w:rsid w:val="00787980"/>
    <w:rsid w:val="00791FF9"/>
    <w:rsid w:val="00792793"/>
    <w:rsid w:val="00793E99"/>
    <w:rsid w:val="00794429"/>
    <w:rsid w:val="0079477B"/>
    <w:rsid w:val="00794AE3"/>
    <w:rsid w:val="00794B8A"/>
    <w:rsid w:val="007968F4"/>
    <w:rsid w:val="00796AC7"/>
    <w:rsid w:val="007978EC"/>
    <w:rsid w:val="007A2009"/>
    <w:rsid w:val="007A2EF5"/>
    <w:rsid w:val="007A47C9"/>
    <w:rsid w:val="007B0A46"/>
    <w:rsid w:val="007B0FAC"/>
    <w:rsid w:val="007C1F2C"/>
    <w:rsid w:val="007C27C7"/>
    <w:rsid w:val="007C45D6"/>
    <w:rsid w:val="007D2B43"/>
    <w:rsid w:val="007D718C"/>
    <w:rsid w:val="007E0258"/>
    <w:rsid w:val="007E25B1"/>
    <w:rsid w:val="007E2889"/>
    <w:rsid w:val="007E3EA0"/>
    <w:rsid w:val="007E40B6"/>
    <w:rsid w:val="007E596E"/>
    <w:rsid w:val="007F00BE"/>
    <w:rsid w:val="007F0C95"/>
    <w:rsid w:val="007F6BFF"/>
    <w:rsid w:val="007F75E6"/>
    <w:rsid w:val="0080061B"/>
    <w:rsid w:val="008019C3"/>
    <w:rsid w:val="00802A06"/>
    <w:rsid w:val="00804522"/>
    <w:rsid w:val="00807881"/>
    <w:rsid w:val="00811C1B"/>
    <w:rsid w:val="008137FE"/>
    <w:rsid w:val="00815B37"/>
    <w:rsid w:val="008211F9"/>
    <w:rsid w:val="00822527"/>
    <w:rsid w:val="00825A3F"/>
    <w:rsid w:val="0083228D"/>
    <w:rsid w:val="008336AA"/>
    <w:rsid w:val="00840CFF"/>
    <w:rsid w:val="00840DA4"/>
    <w:rsid w:val="00843146"/>
    <w:rsid w:val="0084577A"/>
    <w:rsid w:val="00846382"/>
    <w:rsid w:val="00846A7D"/>
    <w:rsid w:val="008518BC"/>
    <w:rsid w:val="00853662"/>
    <w:rsid w:val="0085539B"/>
    <w:rsid w:val="008555FC"/>
    <w:rsid w:val="0085716E"/>
    <w:rsid w:val="00857306"/>
    <w:rsid w:val="00860906"/>
    <w:rsid w:val="008623AA"/>
    <w:rsid w:val="0087009A"/>
    <w:rsid w:val="00881CFE"/>
    <w:rsid w:val="0088344A"/>
    <w:rsid w:val="0088529C"/>
    <w:rsid w:val="0088738D"/>
    <w:rsid w:val="008915AB"/>
    <w:rsid w:val="00892984"/>
    <w:rsid w:val="00894152"/>
    <w:rsid w:val="00894321"/>
    <w:rsid w:val="008A5DEF"/>
    <w:rsid w:val="008B11B6"/>
    <w:rsid w:val="008B204B"/>
    <w:rsid w:val="008B31CD"/>
    <w:rsid w:val="008B5115"/>
    <w:rsid w:val="008B7C38"/>
    <w:rsid w:val="008C1A1C"/>
    <w:rsid w:val="008C2B13"/>
    <w:rsid w:val="008C3590"/>
    <w:rsid w:val="008C4A4A"/>
    <w:rsid w:val="008C737F"/>
    <w:rsid w:val="008D0125"/>
    <w:rsid w:val="008D25AF"/>
    <w:rsid w:val="008D3207"/>
    <w:rsid w:val="008D6600"/>
    <w:rsid w:val="008E1E5E"/>
    <w:rsid w:val="008E26FB"/>
    <w:rsid w:val="008E3504"/>
    <w:rsid w:val="008E3E22"/>
    <w:rsid w:val="008E4910"/>
    <w:rsid w:val="008E56B6"/>
    <w:rsid w:val="008F153F"/>
    <w:rsid w:val="008F27E7"/>
    <w:rsid w:val="009066E0"/>
    <w:rsid w:val="0090700E"/>
    <w:rsid w:val="00907933"/>
    <w:rsid w:val="00907C3C"/>
    <w:rsid w:val="00910461"/>
    <w:rsid w:val="0091051D"/>
    <w:rsid w:val="00910F1F"/>
    <w:rsid w:val="009110E9"/>
    <w:rsid w:val="00912007"/>
    <w:rsid w:val="009156B2"/>
    <w:rsid w:val="009220A7"/>
    <w:rsid w:val="00922B75"/>
    <w:rsid w:val="00923340"/>
    <w:rsid w:val="00924BC6"/>
    <w:rsid w:val="00924E14"/>
    <w:rsid w:val="00925EE3"/>
    <w:rsid w:val="009267CD"/>
    <w:rsid w:val="00931109"/>
    <w:rsid w:val="00935A58"/>
    <w:rsid w:val="009468B6"/>
    <w:rsid w:val="00946932"/>
    <w:rsid w:val="00947485"/>
    <w:rsid w:val="00950759"/>
    <w:rsid w:val="00953B29"/>
    <w:rsid w:val="009621B7"/>
    <w:rsid w:val="00962981"/>
    <w:rsid w:val="00964AD4"/>
    <w:rsid w:val="00970E04"/>
    <w:rsid w:val="00977053"/>
    <w:rsid w:val="009770CB"/>
    <w:rsid w:val="009805AE"/>
    <w:rsid w:val="00981EDB"/>
    <w:rsid w:val="009833D2"/>
    <w:rsid w:val="0099497B"/>
    <w:rsid w:val="00995CA4"/>
    <w:rsid w:val="009964C0"/>
    <w:rsid w:val="009A067E"/>
    <w:rsid w:val="009A0DC9"/>
    <w:rsid w:val="009A1D03"/>
    <w:rsid w:val="009A24D2"/>
    <w:rsid w:val="009A45A7"/>
    <w:rsid w:val="009A5CCD"/>
    <w:rsid w:val="009A7E95"/>
    <w:rsid w:val="009B1A17"/>
    <w:rsid w:val="009B5986"/>
    <w:rsid w:val="009C004A"/>
    <w:rsid w:val="009C23A2"/>
    <w:rsid w:val="009C4479"/>
    <w:rsid w:val="009C5120"/>
    <w:rsid w:val="009C5471"/>
    <w:rsid w:val="009D4424"/>
    <w:rsid w:val="009D576F"/>
    <w:rsid w:val="009D6D1C"/>
    <w:rsid w:val="009D73D7"/>
    <w:rsid w:val="009E0B8F"/>
    <w:rsid w:val="009E6929"/>
    <w:rsid w:val="009E7E0A"/>
    <w:rsid w:val="009E7E3F"/>
    <w:rsid w:val="009F1B57"/>
    <w:rsid w:val="009F439A"/>
    <w:rsid w:val="009F5942"/>
    <w:rsid w:val="00A0083A"/>
    <w:rsid w:val="00A03A52"/>
    <w:rsid w:val="00A06C4E"/>
    <w:rsid w:val="00A07A01"/>
    <w:rsid w:val="00A15F04"/>
    <w:rsid w:val="00A17940"/>
    <w:rsid w:val="00A20D9F"/>
    <w:rsid w:val="00A222BE"/>
    <w:rsid w:val="00A23549"/>
    <w:rsid w:val="00A24132"/>
    <w:rsid w:val="00A24FF6"/>
    <w:rsid w:val="00A2610C"/>
    <w:rsid w:val="00A27AA6"/>
    <w:rsid w:val="00A34085"/>
    <w:rsid w:val="00A35011"/>
    <w:rsid w:val="00A410B0"/>
    <w:rsid w:val="00A45B41"/>
    <w:rsid w:val="00A4638D"/>
    <w:rsid w:val="00A50B13"/>
    <w:rsid w:val="00A53C7F"/>
    <w:rsid w:val="00A56F03"/>
    <w:rsid w:val="00A57E8E"/>
    <w:rsid w:val="00A600FE"/>
    <w:rsid w:val="00A63BD0"/>
    <w:rsid w:val="00A64684"/>
    <w:rsid w:val="00A646BB"/>
    <w:rsid w:val="00A71A56"/>
    <w:rsid w:val="00A72390"/>
    <w:rsid w:val="00A73037"/>
    <w:rsid w:val="00A734EA"/>
    <w:rsid w:val="00A8165B"/>
    <w:rsid w:val="00A8169C"/>
    <w:rsid w:val="00A8277C"/>
    <w:rsid w:val="00A833F8"/>
    <w:rsid w:val="00A8704D"/>
    <w:rsid w:val="00A90C1A"/>
    <w:rsid w:val="00A91CC2"/>
    <w:rsid w:val="00A946BC"/>
    <w:rsid w:val="00AA0E64"/>
    <w:rsid w:val="00AA462B"/>
    <w:rsid w:val="00AA59AF"/>
    <w:rsid w:val="00AA7171"/>
    <w:rsid w:val="00AA74EB"/>
    <w:rsid w:val="00AB2867"/>
    <w:rsid w:val="00AB2F34"/>
    <w:rsid w:val="00AB3ED3"/>
    <w:rsid w:val="00AB61FF"/>
    <w:rsid w:val="00AB6F40"/>
    <w:rsid w:val="00AC0C26"/>
    <w:rsid w:val="00AC3549"/>
    <w:rsid w:val="00AC411C"/>
    <w:rsid w:val="00AD08EB"/>
    <w:rsid w:val="00AD0B62"/>
    <w:rsid w:val="00AD27E0"/>
    <w:rsid w:val="00AD67C3"/>
    <w:rsid w:val="00AD72EC"/>
    <w:rsid w:val="00AD7389"/>
    <w:rsid w:val="00AE3C02"/>
    <w:rsid w:val="00AE45DD"/>
    <w:rsid w:val="00AE4FF2"/>
    <w:rsid w:val="00AE6AEC"/>
    <w:rsid w:val="00AF180A"/>
    <w:rsid w:val="00AF51EC"/>
    <w:rsid w:val="00AF67A1"/>
    <w:rsid w:val="00B051C6"/>
    <w:rsid w:val="00B11282"/>
    <w:rsid w:val="00B116A3"/>
    <w:rsid w:val="00B12CFB"/>
    <w:rsid w:val="00B13026"/>
    <w:rsid w:val="00B15823"/>
    <w:rsid w:val="00B22D20"/>
    <w:rsid w:val="00B23ECA"/>
    <w:rsid w:val="00B24ECD"/>
    <w:rsid w:val="00B258A1"/>
    <w:rsid w:val="00B31104"/>
    <w:rsid w:val="00B34C70"/>
    <w:rsid w:val="00B37519"/>
    <w:rsid w:val="00B40740"/>
    <w:rsid w:val="00B4122E"/>
    <w:rsid w:val="00B41270"/>
    <w:rsid w:val="00B4353C"/>
    <w:rsid w:val="00B452DF"/>
    <w:rsid w:val="00B46ADD"/>
    <w:rsid w:val="00B47870"/>
    <w:rsid w:val="00B501F3"/>
    <w:rsid w:val="00B5052E"/>
    <w:rsid w:val="00B5378F"/>
    <w:rsid w:val="00B53DF4"/>
    <w:rsid w:val="00B6329C"/>
    <w:rsid w:val="00B642E4"/>
    <w:rsid w:val="00B65D2F"/>
    <w:rsid w:val="00B6679E"/>
    <w:rsid w:val="00B7186F"/>
    <w:rsid w:val="00B7305D"/>
    <w:rsid w:val="00B82567"/>
    <w:rsid w:val="00B8289B"/>
    <w:rsid w:val="00B86162"/>
    <w:rsid w:val="00B86909"/>
    <w:rsid w:val="00B90769"/>
    <w:rsid w:val="00B91EEA"/>
    <w:rsid w:val="00B94C41"/>
    <w:rsid w:val="00B97308"/>
    <w:rsid w:val="00B97A54"/>
    <w:rsid w:val="00BA1E00"/>
    <w:rsid w:val="00BA242C"/>
    <w:rsid w:val="00BA49EB"/>
    <w:rsid w:val="00BA5B54"/>
    <w:rsid w:val="00BA6EDF"/>
    <w:rsid w:val="00BB2B2E"/>
    <w:rsid w:val="00BB3AAD"/>
    <w:rsid w:val="00BB51B7"/>
    <w:rsid w:val="00BB5671"/>
    <w:rsid w:val="00BB648C"/>
    <w:rsid w:val="00BB73CC"/>
    <w:rsid w:val="00BC3B18"/>
    <w:rsid w:val="00BC503A"/>
    <w:rsid w:val="00BD0C8B"/>
    <w:rsid w:val="00BD1CC4"/>
    <w:rsid w:val="00BD3728"/>
    <w:rsid w:val="00BD5EDC"/>
    <w:rsid w:val="00BD7516"/>
    <w:rsid w:val="00BD7992"/>
    <w:rsid w:val="00BE2945"/>
    <w:rsid w:val="00BE2B85"/>
    <w:rsid w:val="00BF03E6"/>
    <w:rsid w:val="00BF11E7"/>
    <w:rsid w:val="00BF19C9"/>
    <w:rsid w:val="00BF20B2"/>
    <w:rsid w:val="00BF4BFB"/>
    <w:rsid w:val="00BF7602"/>
    <w:rsid w:val="00C00073"/>
    <w:rsid w:val="00C011A6"/>
    <w:rsid w:val="00C02BF9"/>
    <w:rsid w:val="00C04391"/>
    <w:rsid w:val="00C1412B"/>
    <w:rsid w:val="00C16A0F"/>
    <w:rsid w:val="00C235DA"/>
    <w:rsid w:val="00C238CB"/>
    <w:rsid w:val="00C23D94"/>
    <w:rsid w:val="00C24D44"/>
    <w:rsid w:val="00C264D3"/>
    <w:rsid w:val="00C30912"/>
    <w:rsid w:val="00C33139"/>
    <w:rsid w:val="00C34734"/>
    <w:rsid w:val="00C34CE2"/>
    <w:rsid w:val="00C37073"/>
    <w:rsid w:val="00C40E6A"/>
    <w:rsid w:val="00C41E9F"/>
    <w:rsid w:val="00C46E57"/>
    <w:rsid w:val="00C52619"/>
    <w:rsid w:val="00C52AC9"/>
    <w:rsid w:val="00C54B03"/>
    <w:rsid w:val="00C61263"/>
    <w:rsid w:val="00C62F48"/>
    <w:rsid w:val="00C64879"/>
    <w:rsid w:val="00C64B7A"/>
    <w:rsid w:val="00C65A2F"/>
    <w:rsid w:val="00C74C55"/>
    <w:rsid w:val="00C75249"/>
    <w:rsid w:val="00C775C3"/>
    <w:rsid w:val="00C8196A"/>
    <w:rsid w:val="00C83C9C"/>
    <w:rsid w:val="00C84F27"/>
    <w:rsid w:val="00C86CFF"/>
    <w:rsid w:val="00C87802"/>
    <w:rsid w:val="00C9313D"/>
    <w:rsid w:val="00C938E7"/>
    <w:rsid w:val="00C940C2"/>
    <w:rsid w:val="00C97BD9"/>
    <w:rsid w:val="00CA2389"/>
    <w:rsid w:val="00CA29E0"/>
    <w:rsid w:val="00CA2B9A"/>
    <w:rsid w:val="00CA3300"/>
    <w:rsid w:val="00CA3821"/>
    <w:rsid w:val="00CA4347"/>
    <w:rsid w:val="00CA50FB"/>
    <w:rsid w:val="00CA5774"/>
    <w:rsid w:val="00CA5EB6"/>
    <w:rsid w:val="00CA6250"/>
    <w:rsid w:val="00CA6B69"/>
    <w:rsid w:val="00CA7CDE"/>
    <w:rsid w:val="00CB2417"/>
    <w:rsid w:val="00CB6949"/>
    <w:rsid w:val="00CB6986"/>
    <w:rsid w:val="00CB6E3B"/>
    <w:rsid w:val="00CB7F7A"/>
    <w:rsid w:val="00CC0820"/>
    <w:rsid w:val="00CC0B53"/>
    <w:rsid w:val="00CC1450"/>
    <w:rsid w:val="00CC1512"/>
    <w:rsid w:val="00CD1716"/>
    <w:rsid w:val="00CD376F"/>
    <w:rsid w:val="00CD384E"/>
    <w:rsid w:val="00CD4DF0"/>
    <w:rsid w:val="00CD63C4"/>
    <w:rsid w:val="00CD78AA"/>
    <w:rsid w:val="00CE00A6"/>
    <w:rsid w:val="00CE0C07"/>
    <w:rsid w:val="00CE3FAD"/>
    <w:rsid w:val="00CE6582"/>
    <w:rsid w:val="00CE713C"/>
    <w:rsid w:val="00CF04BF"/>
    <w:rsid w:val="00CF29F1"/>
    <w:rsid w:val="00CF3F58"/>
    <w:rsid w:val="00CF5B7D"/>
    <w:rsid w:val="00CF61FB"/>
    <w:rsid w:val="00D01DCF"/>
    <w:rsid w:val="00D037D3"/>
    <w:rsid w:val="00D03996"/>
    <w:rsid w:val="00D05431"/>
    <w:rsid w:val="00D065CC"/>
    <w:rsid w:val="00D12C1E"/>
    <w:rsid w:val="00D13B72"/>
    <w:rsid w:val="00D14AFE"/>
    <w:rsid w:val="00D22801"/>
    <w:rsid w:val="00D22F12"/>
    <w:rsid w:val="00D275FF"/>
    <w:rsid w:val="00D27B56"/>
    <w:rsid w:val="00D31DAA"/>
    <w:rsid w:val="00D32145"/>
    <w:rsid w:val="00D33C83"/>
    <w:rsid w:val="00D358C5"/>
    <w:rsid w:val="00D35E45"/>
    <w:rsid w:val="00D40490"/>
    <w:rsid w:val="00D502F9"/>
    <w:rsid w:val="00D514A1"/>
    <w:rsid w:val="00D51E15"/>
    <w:rsid w:val="00D53873"/>
    <w:rsid w:val="00D53C82"/>
    <w:rsid w:val="00D54B10"/>
    <w:rsid w:val="00D556BF"/>
    <w:rsid w:val="00D55D62"/>
    <w:rsid w:val="00D55D9B"/>
    <w:rsid w:val="00D55EA6"/>
    <w:rsid w:val="00D5692E"/>
    <w:rsid w:val="00D62269"/>
    <w:rsid w:val="00D63C14"/>
    <w:rsid w:val="00D65776"/>
    <w:rsid w:val="00D67823"/>
    <w:rsid w:val="00D703ED"/>
    <w:rsid w:val="00D82C25"/>
    <w:rsid w:val="00D83DDE"/>
    <w:rsid w:val="00D90BB0"/>
    <w:rsid w:val="00D90D06"/>
    <w:rsid w:val="00D91710"/>
    <w:rsid w:val="00D927E3"/>
    <w:rsid w:val="00D94315"/>
    <w:rsid w:val="00D95D96"/>
    <w:rsid w:val="00D9622E"/>
    <w:rsid w:val="00D97592"/>
    <w:rsid w:val="00DA06D8"/>
    <w:rsid w:val="00DA294E"/>
    <w:rsid w:val="00DA4185"/>
    <w:rsid w:val="00DA6758"/>
    <w:rsid w:val="00DB0FCC"/>
    <w:rsid w:val="00DB1E07"/>
    <w:rsid w:val="00DB3EDA"/>
    <w:rsid w:val="00DB61F6"/>
    <w:rsid w:val="00DB7955"/>
    <w:rsid w:val="00DC4F79"/>
    <w:rsid w:val="00DC752E"/>
    <w:rsid w:val="00DC798D"/>
    <w:rsid w:val="00DD53FE"/>
    <w:rsid w:val="00DD6104"/>
    <w:rsid w:val="00DE2382"/>
    <w:rsid w:val="00DE3CDB"/>
    <w:rsid w:val="00DE6B33"/>
    <w:rsid w:val="00DF10BB"/>
    <w:rsid w:val="00DF1D3B"/>
    <w:rsid w:val="00DF1DA5"/>
    <w:rsid w:val="00DF2034"/>
    <w:rsid w:val="00DF48A3"/>
    <w:rsid w:val="00DF4EB3"/>
    <w:rsid w:val="00DF5380"/>
    <w:rsid w:val="00DF55F2"/>
    <w:rsid w:val="00DF6B54"/>
    <w:rsid w:val="00DF7CF6"/>
    <w:rsid w:val="00E015D1"/>
    <w:rsid w:val="00E0372B"/>
    <w:rsid w:val="00E03B91"/>
    <w:rsid w:val="00E04BEE"/>
    <w:rsid w:val="00E050D0"/>
    <w:rsid w:val="00E10E97"/>
    <w:rsid w:val="00E1256A"/>
    <w:rsid w:val="00E13C45"/>
    <w:rsid w:val="00E16514"/>
    <w:rsid w:val="00E16CC2"/>
    <w:rsid w:val="00E179F2"/>
    <w:rsid w:val="00E217EC"/>
    <w:rsid w:val="00E22536"/>
    <w:rsid w:val="00E24B22"/>
    <w:rsid w:val="00E26D61"/>
    <w:rsid w:val="00E30FE7"/>
    <w:rsid w:val="00E33E93"/>
    <w:rsid w:val="00E341F6"/>
    <w:rsid w:val="00E367C2"/>
    <w:rsid w:val="00E36F38"/>
    <w:rsid w:val="00E40084"/>
    <w:rsid w:val="00E40366"/>
    <w:rsid w:val="00E414B0"/>
    <w:rsid w:val="00E458A6"/>
    <w:rsid w:val="00E5464E"/>
    <w:rsid w:val="00E55114"/>
    <w:rsid w:val="00E572D9"/>
    <w:rsid w:val="00E60F97"/>
    <w:rsid w:val="00E615DA"/>
    <w:rsid w:val="00E61920"/>
    <w:rsid w:val="00E625FC"/>
    <w:rsid w:val="00E6391C"/>
    <w:rsid w:val="00E66393"/>
    <w:rsid w:val="00E66A61"/>
    <w:rsid w:val="00E73772"/>
    <w:rsid w:val="00E74C79"/>
    <w:rsid w:val="00E75420"/>
    <w:rsid w:val="00E76734"/>
    <w:rsid w:val="00E8182D"/>
    <w:rsid w:val="00E81FD4"/>
    <w:rsid w:val="00E8575C"/>
    <w:rsid w:val="00E8659E"/>
    <w:rsid w:val="00E8784B"/>
    <w:rsid w:val="00E90821"/>
    <w:rsid w:val="00E90A77"/>
    <w:rsid w:val="00E964D1"/>
    <w:rsid w:val="00E97888"/>
    <w:rsid w:val="00EA0954"/>
    <w:rsid w:val="00EA101D"/>
    <w:rsid w:val="00EA3828"/>
    <w:rsid w:val="00EA5DAC"/>
    <w:rsid w:val="00EB4692"/>
    <w:rsid w:val="00EB477F"/>
    <w:rsid w:val="00EB6047"/>
    <w:rsid w:val="00EB6A3D"/>
    <w:rsid w:val="00EB7E80"/>
    <w:rsid w:val="00EC01F3"/>
    <w:rsid w:val="00EC1493"/>
    <w:rsid w:val="00EC276B"/>
    <w:rsid w:val="00ED0205"/>
    <w:rsid w:val="00ED3CC1"/>
    <w:rsid w:val="00EE106D"/>
    <w:rsid w:val="00EE234B"/>
    <w:rsid w:val="00EE3261"/>
    <w:rsid w:val="00EE4DF0"/>
    <w:rsid w:val="00EE541E"/>
    <w:rsid w:val="00EE5798"/>
    <w:rsid w:val="00EE7015"/>
    <w:rsid w:val="00EE7102"/>
    <w:rsid w:val="00EF16F9"/>
    <w:rsid w:val="00EF3E96"/>
    <w:rsid w:val="00EF3F41"/>
    <w:rsid w:val="00EF4754"/>
    <w:rsid w:val="00EF4A1C"/>
    <w:rsid w:val="00EF62E6"/>
    <w:rsid w:val="00F015D6"/>
    <w:rsid w:val="00F0166D"/>
    <w:rsid w:val="00F07DAB"/>
    <w:rsid w:val="00F144F1"/>
    <w:rsid w:val="00F21BF4"/>
    <w:rsid w:val="00F21F4E"/>
    <w:rsid w:val="00F231EF"/>
    <w:rsid w:val="00F2490B"/>
    <w:rsid w:val="00F24B1D"/>
    <w:rsid w:val="00F24D52"/>
    <w:rsid w:val="00F2592C"/>
    <w:rsid w:val="00F25E60"/>
    <w:rsid w:val="00F27078"/>
    <w:rsid w:val="00F27817"/>
    <w:rsid w:val="00F27BD7"/>
    <w:rsid w:val="00F34CA5"/>
    <w:rsid w:val="00F35C66"/>
    <w:rsid w:val="00F50CA4"/>
    <w:rsid w:val="00F50FE2"/>
    <w:rsid w:val="00F526D7"/>
    <w:rsid w:val="00F54385"/>
    <w:rsid w:val="00F5721A"/>
    <w:rsid w:val="00F5739A"/>
    <w:rsid w:val="00F708D9"/>
    <w:rsid w:val="00F749CB"/>
    <w:rsid w:val="00F75500"/>
    <w:rsid w:val="00F84199"/>
    <w:rsid w:val="00F87882"/>
    <w:rsid w:val="00F926CE"/>
    <w:rsid w:val="00F95AD5"/>
    <w:rsid w:val="00F977E7"/>
    <w:rsid w:val="00FA5FE3"/>
    <w:rsid w:val="00FA61FE"/>
    <w:rsid w:val="00FA741C"/>
    <w:rsid w:val="00FA7658"/>
    <w:rsid w:val="00FB06B5"/>
    <w:rsid w:val="00FB2251"/>
    <w:rsid w:val="00FB4872"/>
    <w:rsid w:val="00FC4878"/>
    <w:rsid w:val="00FC4D20"/>
    <w:rsid w:val="00FC56A4"/>
    <w:rsid w:val="00FD401D"/>
    <w:rsid w:val="00FD6174"/>
    <w:rsid w:val="00FE2AE0"/>
    <w:rsid w:val="00FE2B99"/>
    <w:rsid w:val="00FE569F"/>
    <w:rsid w:val="00FF0675"/>
    <w:rsid w:val="00FF3ED2"/>
    <w:rsid w:val="00FF6044"/>
    <w:rsid w:val="00FF6BD1"/>
    <w:rsid w:val="00FF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06D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6600"/>
    <w:rPr>
      <w:sz w:val="24"/>
      <w:szCs w:val="24"/>
    </w:rPr>
  </w:style>
  <w:style w:type="paragraph" w:styleId="a6">
    <w:name w:val="footer"/>
    <w:basedOn w:val="a"/>
    <w:link w:val="a7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660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2B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2B43"/>
    <w:rPr>
      <w:rFonts w:ascii="Tahoma" w:hAnsi="Tahoma" w:cs="Tahoma"/>
      <w:sz w:val="16"/>
      <w:szCs w:val="16"/>
    </w:rPr>
  </w:style>
  <w:style w:type="character" w:styleId="aa">
    <w:name w:val="line number"/>
    <w:uiPriority w:val="99"/>
    <w:semiHidden/>
    <w:unhideWhenUsed/>
    <w:rsid w:val="008C2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06D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6600"/>
    <w:rPr>
      <w:sz w:val="24"/>
      <w:szCs w:val="24"/>
    </w:rPr>
  </w:style>
  <w:style w:type="paragraph" w:styleId="a6">
    <w:name w:val="footer"/>
    <w:basedOn w:val="a"/>
    <w:link w:val="a7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660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2B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2B43"/>
    <w:rPr>
      <w:rFonts w:ascii="Tahoma" w:hAnsi="Tahoma" w:cs="Tahoma"/>
      <w:sz w:val="16"/>
      <w:szCs w:val="16"/>
    </w:rPr>
  </w:style>
  <w:style w:type="character" w:styleId="aa">
    <w:name w:val="line number"/>
    <w:uiPriority w:val="99"/>
    <w:semiHidden/>
    <w:unhideWhenUsed/>
    <w:rsid w:val="008C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4975-3E93-4ADD-9F23-E895B2EC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плана противодействия коррупции в районе</vt:lpstr>
    </vt:vector>
  </TitlesOfParts>
  <Company>Home</Company>
  <LinksUpToDate>false</LinksUpToDate>
  <CharactersWithSpaces>19317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противодействия коррупции в районе</dc:title>
  <dc:creator>Customer</dc:creator>
  <cp:lastModifiedBy>Яна Карпенко</cp:lastModifiedBy>
  <cp:revision>2</cp:revision>
  <cp:lastPrinted>2018-09-21T11:52:00Z</cp:lastPrinted>
  <dcterms:created xsi:type="dcterms:W3CDTF">2020-01-27T11:55:00Z</dcterms:created>
  <dcterms:modified xsi:type="dcterms:W3CDTF">2020-01-27T11:55:00Z</dcterms:modified>
</cp:coreProperties>
</file>