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D0" w:rsidRDefault="00945DD0" w:rsidP="00945DD0">
      <w:pPr>
        <w:jc w:val="center"/>
      </w:pPr>
    </w:p>
    <w:p w:rsidR="00945DD0" w:rsidRDefault="00945DD0" w:rsidP="00945DD0">
      <w:r>
        <w:t xml:space="preserve">                                        Р О С С И Й С К А Я    Ф Е Д Е Р А Ц И Я</w:t>
      </w:r>
    </w:p>
    <w:p w:rsidR="00945DD0" w:rsidRDefault="00945DD0" w:rsidP="00945DD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335280</wp:posOffset>
            </wp:positionV>
            <wp:extent cx="645160" cy="751205"/>
            <wp:effectExtent l="19050" t="0" r="2540" b="0"/>
            <wp:wrapSquare wrapText="left"/>
            <wp:docPr id="1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Б Е Л Г О Р О Д С К А Я   О Б Л А С Т Ь</w:t>
      </w:r>
      <w:r>
        <w:br w:type="textWrapping" w:clear="all"/>
      </w:r>
    </w:p>
    <w:p w:rsidR="00945DD0" w:rsidRDefault="00945DD0" w:rsidP="00945DD0">
      <w:pPr>
        <w:jc w:val="center"/>
        <w:rPr>
          <w:rFonts w:ascii="Arial" w:hAnsi="Arial" w:cs="Arial"/>
          <w:sz w:val="18"/>
        </w:rPr>
      </w:pPr>
    </w:p>
    <w:tbl>
      <w:tblPr>
        <w:tblpPr w:leftFromText="180" w:rightFromText="180" w:vertAnchor="text" w:tblpX="-832" w:tblpY="1258"/>
        <w:tblW w:w="10620" w:type="dxa"/>
        <w:tblLook w:val="0000"/>
      </w:tblPr>
      <w:tblGrid>
        <w:gridCol w:w="10620"/>
      </w:tblGrid>
      <w:tr w:rsidR="00945DD0" w:rsidTr="001B55A8">
        <w:trPr>
          <w:trHeight w:val="548"/>
        </w:trPr>
        <w:tc>
          <w:tcPr>
            <w:tcW w:w="10620" w:type="dxa"/>
          </w:tcPr>
          <w:p w:rsidR="00BA7F99" w:rsidRDefault="00BA7F99" w:rsidP="00BA7F99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КОНТРОЛЬНО-СЧЕТНАЯ КОМИССИЯ</w:t>
            </w:r>
          </w:p>
          <w:p w:rsidR="00945DD0" w:rsidRPr="00AA6F1D" w:rsidRDefault="00BA7F99" w:rsidP="00BA7F99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sz w:val="32"/>
              </w:rPr>
              <w:t>МУНИЦИПАЛЬНОГО РАЙОНА  «ВОЛОКОНОВСКИЙ РАЙОН»</w:t>
            </w:r>
          </w:p>
          <w:p w:rsidR="00945DD0" w:rsidRDefault="00945DD0" w:rsidP="001B55A8">
            <w:pPr>
              <w:jc w:val="center"/>
              <w:rPr>
                <w:rFonts w:cs="Arial"/>
                <w:sz w:val="32"/>
                <w:szCs w:val="32"/>
              </w:rPr>
            </w:pPr>
          </w:p>
          <w:p w:rsidR="00945DD0" w:rsidRPr="00AA6F1D" w:rsidRDefault="00945DD0" w:rsidP="001B55A8">
            <w:pPr>
              <w:jc w:val="center"/>
              <w:rPr>
                <w:rFonts w:cs="Arial"/>
                <w:sz w:val="32"/>
                <w:szCs w:val="32"/>
              </w:rPr>
            </w:pPr>
          </w:p>
          <w:p w:rsidR="00945DD0" w:rsidRPr="00AA6F1D" w:rsidRDefault="00945DD0" w:rsidP="001B55A8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AA6F1D">
              <w:rPr>
                <w:sz w:val="36"/>
                <w:szCs w:val="36"/>
              </w:rPr>
              <w:t>РАСПОРЯЖЕНИЕ</w:t>
            </w:r>
          </w:p>
          <w:p w:rsidR="00945DD0" w:rsidRPr="00684C72" w:rsidRDefault="00945DD0" w:rsidP="001B55A8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945DD0" w:rsidRPr="00AA6F1D" w:rsidRDefault="00CB595C" w:rsidP="001B5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1848F8" w:rsidRPr="00CB595C">
              <w:rPr>
                <w:sz w:val="28"/>
                <w:szCs w:val="28"/>
              </w:rPr>
              <w:t>«</w:t>
            </w:r>
            <w:r w:rsidR="00BA7F99">
              <w:rPr>
                <w:sz w:val="28"/>
                <w:szCs w:val="28"/>
              </w:rPr>
              <w:t>11</w:t>
            </w:r>
            <w:r w:rsidR="00945DD0" w:rsidRPr="00CB595C">
              <w:rPr>
                <w:sz w:val="28"/>
                <w:szCs w:val="28"/>
              </w:rPr>
              <w:t xml:space="preserve">» </w:t>
            </w:r>
            <w:r w:rsidR="00BA7F99">
              <w:rPr>
                <w:sz w:val="28"/>
                <w:szCs w:val="28"/>
              </w:rPr>
              <w:t>ноя</w:t>
            </w:r>
            <w:r w:rsidR="00A45459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ря</w:t>
            </w:r>
            <w:r w:rsidR="00945DD0" w:rsidRPr="00CB595C">
              <w:rPr>
                <w:sz w:val="28"/>
                <w:szCs w:val="28"/>
              </w:rPr>
              <w:t xml:space="preserve">  20</w:t>
            </w:r>
            <w:r w:rsidR="00BA7F99">
              <w:rPr>
                <w:sz w:val="28"/>
                <w:szCs w:val="28"/>
              </w:rPr>
              <w:t>21</w:t>
            </w:r>
            <w:r w:rsidR="00945DD0" w:rsidRPr="00CB595C">
              <w:rPr>
                <w:sz w:val="28"/>
                <w:szCs w:val="28"/>
              </w:rPr>
              <w:t xml:space="preserve"> г.                                                                                 </w:t>
            </w:r>
            <w:r w:rsidR="00945DD0" w:rsidRPr="00AA6F1D">
              <w:rPr>
                <w:sz w:val="28"/>
                <w:szCs w:val="28"/>
              </w:rPr>
              <w:t xml:space="preserve">№ </w:t>
            </w:r>
            <w:r w:rsidR="00945DD0">
              <w:rPr>
                <w:sz w:val="28"/>
                <w:szCs w:val="28"/>
              </w:rPr>
              <w:t xml:space="preserve"> </w:t>
            </w:r>
            <w:r w:rsidR="00945DD0">
              <w:rPr>
                <w:sz w:val="28"/>
                <w:szCs w:val="28"/>
              </w:rPr>
              <w:softHyphen/>
            </w:r>
            <w:r w:rsidR="00945DD0">
              <w:rPr>
                <w:sz w:val="28"/>
                <w:szCs w:val="28"/>
              </w:rPr>
              <w:softHyphen/>
            </w:r>
            <w:r w:rsidR="00BA7F99">
              <w:rPr>
                <w:sz w:val="28"/>
                <w:szCs w:val="28"/>
              </w:rPr>
              <w:t>12</w:t>
            </w:r>
          </w:p>
          <w:p w:rsidR="00945DD0" w:rsidRPr="004D406F" w:rsidRDefault="00945DD0" w:rsidP="00BA7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</w:p>
        </w:tc>
      </w:tr>
    </w:tbl>
    <w:p w:rsidR="00945DD0" w:rsidRDefault="00945DD0" w:rsidP="00945DD0">
      <w:pPr>
        <w:rPr>
          <w:sz w:val="28"/>
          <w:szCs w:val="28"/>
        </w:rPr>
      </w:pPr>
    </w:p>
    <w:p w:rsidR="00945DD0" w:rsidRDefault="00945DD0" w:rsidP="00945DD0">
      <w:pPr>
        <w:rPr>
          <w:sz w:val="28"/>
          <w:szCs w:val="28"/>
        </w:rPr>
      </w:pPr>
    </w:p>
    <w:p w:rsidR="00945DD0" w:rsidRDefault="00945DD0" w:rsidP="00945DD0">
      <w:pPr>
        <w:rPr>
          <w:sz w:val="28"/>
          <w:szCs w:val="28"/>
        </w:rPr>
      </w:pPr>
    </w:p>
    <w:p w:rsidR="00945DD0" w:rsidRDefault="00945DD0" w:rsidP="00945DD0">
      <w:pPr>
        <w:rPr>
          <w:sz w:val="28"/>
          <w:szCs w:val="28"/>
        </w:rPr>
      </w:pPr>
    </w:p>
    <w:p w:rsidR="00945DD0" w:rsidRDefault="00945DD0" w:rsidP="00945DD0">
      <w:pPr>
        <w:jc w:val="both"/>
        <w:rPr>
          <w:sz w:val="28"/>
          <w:szCs w:val="28"/>
        </w:rPr>
      </w:pPr>
    </w:p>
    <w:p w:rsidR="003113C8" w:rsidRPr="003113C8" w:rsidRDefault="003113C8" w:rsidP="003113C8">
      <w:pPr>
        <w:pStyle w:val="1"/>
        <w:shd w:val="clear" w:color="auto" w:fill="auto"/>
        <w:spacing w:line="276" w:lineRule="auto"/>
        <w:ind w:firstLine="0"/>
        <w:rPr>
          <w:b/>
          <w:bCs/>
          <w:color w:val="000000"/>
          <w:sz w:val="28"/>
          <w:szCs w:val="24"/>
          <w:lang w:eastAsia="ru-RU" w:bidi="ru-RU"/>
        </w:rPr>
      </w:pPr>
      <w:r w:rsidRPr="003113C8">
        <w:rPr>
          <w:b/>
          <w:bCs/>
          <w:color w:val="000000"/>
          <w:sz w:val="28"/>
          <w:szCs w:val="24"/>
          <w:lang w:eastAsia="ru-RU" w:bidi="ru-RU"/>
        </w:rPr>
        <w:t xml:space="preserve">Об утверждении Стандарта внешнего </w:t>
      </w:r>
    </w:p>
    <w:p w:rsidR="003113C8" w:rsidRPr="003113C8" w:rsidRDefault="003113C8" w:rsidP="003113C8">
      <w:pPr>
        <w:pStyle w:val="1"/>
        <w:shd w:val="clear" w:color="auto" w:fill="auto"/>
        <w:spacing w:line="276" w:lineRule="auto"/>
        <w:ind w:firstLine="0"/>
        <w:rPr>
          <w:b/>
          <w:bCs/>
          <w:color w:val="000000"/>
          <w:sz w:val="28"/>
          <w:szCs w:val="24"/>
          <w:lang w:eastAsia="ru-RU" w:bidi="ru-RU"/>
        </w:rPr>
      </w:pPr>
      <w:r w:rsidRPr="003113C8">
        <w:rPr>
          <w:b/>
          <w:bCs/>
          <w:color w:val="000000"/>
          <w:sz w:val="28"/>
          <w:szCs w:val="24"/>
          <w:lang w:eastAsia="ru-RU" w:bidi="ru-RU"/>
        </w:rPr>
        <w:t>муниципального финансового контроля</w:t>
      </w:r>
    </w:p>
    <w:p w:rsidR="00A45459" w:rsidRDefault="003113C8" w:rsidP="003113C8">
      <w:pPr>
        <w:spacing w:line="276" w:lineRule="auto"/>
        <w:rPr>
          <w:b/>
          <w:sz w:val="32"/>
          <w:szCs w:val="32"/>
        </w:rPr>
      </w:pPr>
      <w:r w:rsidRPr="003113C8">
        <w:rPr>
          <w:b/>
          <w:bCs/>
          <w:color w:val="000000"/>
          <w:sz w:val="28"/>
          <w:lang w:bidi="ru-RU"/>
        </w:rPr>
        <w:t>(СВМФК №</w:t>
      </w:r>
      <w:r>
        <w:rPr>
          <w:b/>
          <w:bCs/>
          <w:color w:val="000000"/>
          <w:sz w:val="28"/>
          <w:lang w:bidi="ru-RU"/>
        </w:rPr>
        <w:t xml:space="preserve"> </w:t>
      </w:r>
      <w:r w:rsidR="00FA404C">
        <w:rPr>
          <w:b/>
          <w:bCs/>
          <w:color w:val="000000"/>
          <w:sz w:val="28"/>
          <w:lang w:bidi="ru-RU"/>
        </w:rPr>
        <w:t>6</w:t>
      </w:r>
      <w:r w:rsidRPr="003113C8">
        <w:rPr>
          <w:b/>
          <w:bCs/>
          <w:color w:val="000000"/>
          <w:sz w:val="28"/>
          <w:lang w:bidi="ru-RU"/>
        </w:rPr>
        <w:t>)</w:t>
      </w:r>
    </w:p>
    <w:p w:rsidR="00A45459" w:rsidRPr="00162516" w:rsidRDefault="00A45459" w:rsidP="00A45459">
      <w:pPr>
        <w:spacing w:line="276" w:lineRule="auto"/>
        <w:rPr>
          <w:sz w:val="28"/>
          <w:szCs w:val="28"/>
        </w:rPr>
      </w:pPr>
    </w:p>
    <w:p w:rsidR="00A45459" w:rsidRPr="00162516" w:rsidRDefault="00A45459" w:rsidP="00A45459">
      <w:pPr>
        <w:spacing w:line="276" w:lineRule="auto"/>
        <w:ind w:firstLine="570"/>
        <w:jc w:val="both"/>
        <w:rPr>
          <w:sz w:val="28"/>
          <w:szCs w:val="28"/>
        </w:rPr>
      </w:pPr>
      <w:r w:rsidRPr="00162516">
        <w:rPr>
          <w:sz w:val="28"/>
          <w:szCs w:val="28"/>
        </w:rPr>
        <w:t>Руководствуясь 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и  Положени</w:t>
      </w:r>
      <w:r w:rsidR="008F7900">
        <w:rPr>
          <w:sz w:val="28"/>
          <w:szCs w:val="28"/>
        </w:rPr>
        <w:t>ем</w:t>
      </w:r>
      <w:r w:rsidRPr="00162516">
        <w:rPr>
          <w:sz w:val="28"/>
          <w:szCs w:val="28"/>
        </w:rPr>
        <w:t xml:space="preserve"> о Контрольно-</w:t>
      </w:r>
      <w:r>
        <w:rPr>
          <w:sz w:val="28"/>
          <w:szCs w:val="28"/>
        </w:rPr>
        <w:t>счет</w:t>
      </w:r>
      <w:r w:rsidRPr="00162516">
        <w:rPr>
          <w:sz w:val="28"/>
          <w:szCs w:val="28"/>
        </w:rPr>
        <w:t>ной комиссии</w:t>
      </w:r>
      <w:r>
        <w:rPr>
          <w:sz w:val="28"/>
          <w:szCs w:val="28"/>
        </w:rPr>
        <w:t xml:space="preserve"> Волоконовского</w:t>
      </w:r>
      <w:r w:rsidRPr="00162516">
        <w:rPr>
          <w:sz w:val="28"/>
          <w:szCs w:val="28"/>
        </w:rPr>
        <w:t xml:space="preserve"> района, утвержденным решением Муниципального совета </w:t>
      </w:r>
      <w:r>
        <w:rPr>
          <w:sz w:val="28"/>
          <w:szCs w:val="28"/>
        </w:rPr>
        <w:t>Волоконовского</w:t>
      </w:r>
      <w:r w:rsidRPr="00162516">
        <w:rPr>
          <w:sz w:val="28"/>
          <w:szCs w:val="28"/>
        </w:rPr>
        <w:t xml:space="preserve"> района от </w:t>
      </w:r>
      <w:r w:rsidR="00BA7F99">
        <w:rPr>
          <w:sz w:val="28"/>
          <w:szCs w:val="28"/>
        </w:rPr>
        <w:t>15 сентября 2021</w:t>
      </w:r>
      <w:r w:rsidRPr="0016251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</w:t>
      </w:r>
      <w:r w:rsidR="00BA7F99">
        <w:rPr>
          <w:sz w:val="28"/>
          <w:szCs w:val="28"/>
        </w:rPr>
        <w:t>06</w:t>
      </w:r>
      <w:r w:rsidRPr="00162516">
        <w:rPr>
          <w:sz w:val="28"/>
          <w:szCs w:val="28"/>
        </w:rPr>
        <w:t>:</w:t>
      </w:r>
    </w:p>
    <w:p w:rsidR="00A45459" w:rsidRPr="00162516" w:rsidRDefault="00A45459" w:rsidP="00A45459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162516">
        <w:rPr>
          <w:sz w:val="28"/>
          <w:szCs w:val="28"/>
        </w:rPr>
        <w:t xml:space="preserve">Утвердить </w:t>
      </w:r>
      <w:r w:rsidR="003113C8" w:rsidRPr="000C6770">
        <w:rPr>
          <w:color w:val="000000"/>
          <w:sz w:val="28"/>
          <w:lang w:bidi="ru-RU"/>
        </w:rPr>
        <w:t>Стандарт внешнего муниципального финансового контроля (СВМФК №</w:t>
      </w:r>
      <w:r w:rsidR="003113C8">
        <w:rPr>
          <w:color w:val="000000"/>
          <w:sz w:val="28"/>
          <w:lang w:bidi="ru-RU"/>
        </w:rPr>
        <w:t xml:space="preserve"> </w:t>
      </w:r>
      <w:r w:rsidR="00FA404C">
        <w:rPr>
          <w:color w:val="000000"/>
          <w:sz w:val="28"/>
          <w:lang w:bidi="ru-RU"/>
        </w:rPr>
        <w:t>6</w:t>
      </w:r>
      <w:r w:rsidR="003113C8" w:rsidRPr="000C6770">
        <w:rPr>
          <w:color w:val="000000"/>
          <w:sz w:val="28"/>
          <w:lang w:bidi="ru-RU"/>
        </w:rPr>
        <w:t xml:space="preserve">) Контрольно-счетной </w:t>
      </w:r>
      <w:r w:rsidR="003113C8">
        <w:rPr>
          <w:color w:val="000000"/>
          <w:sz w:val="28"/>
          <w:lang w:bidi="ru-RU"/>
        </w:rPr>
        <w:t>комиссии Волоконовского района</w:t>
      </w:r>
      <w:r w:rsidRPr="00162516">
        <w:rPr>
          <w:sz w:val="28"/>
          <w:szCs w:val="28"/>
        </w:rPr>
        <w:t xml:space="preserve"> </w:t>
      </w:r>
      <w:r w:rsidR="003113C8">
        <w:rPr>
          <w:sz w:val="28"/>
          <w:szCs w:val="28"/>
        </w:rPr>
        <w:t>«</w:t>
      </w:r>
      <w:r w:rsidR="00FA404C" w:rsidRPr="00FA404C">
        <w:rPr>
          <w:color w:val="000000"/>
          <w:sz w:val="28"/>
          <w:lang w:bidi="ru-RU"/>
        </w:rPr>
        <w:t>Проведение экспертно-аналитического мероприятия</w:t>
      </w:r>
      <w:r w:rsidR="003113C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62516">
        <w:rPr>
          <w:sz w:val="28"/>
          <w:szCs w:val="28"/>
        </w:rPr>
        <w:t>(прилагается).</w:t>
      </w:r>
    </w:p>
    <w:p w:rsidR="00A45459" w:rsidRDefault="00A45459" w:rsidP="00A45459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162516">
        <w:rPr>
          <w:sz w:val="28"/>
          <w:szCs w:val="28"/>
        </w:rPr>
        <w:t>Ко</w:t>
      </w:r>
      <w:r>
        <w:rPr>
          <w:sz w:val="28"/>
          <w:szCs w:val="28"/>
        </w:rPr>
        <w:t xml:space="preserve">нтрольно – счетной комиссии Волоконовского </w:t>
      </w:r>
      <w:r w:rsidRPr="00162516">
        <w:rPr>
          <w:sz w:val="28"/>
          <w:szCs w:val="28"/>
        </w:rPr>
        <w:t>района  в своей работе руководствоваться  принятым стандартом со дня подписания данного распоряжения.</w:t>
      </w:r>
    </w:p>
    <w:p w:rsidR="00A45459" w:rsidRPr="00C73B34" w:rsidRDefault="00A45459" w:rsidP="003113C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right="-284" w:firstLine="0"/>
        <w:jc w:val="both"/>
        <w:rPr>
          <w:b/>
          <w:sz w:val="28"/>
          <w:szCs w:val="28"/>
        </w:rPr>
      </w:pPr>
      <w:r w:rsidRPr="00A45459">
        <w:rPr>
          <w:sz w:val="28"/>
          <w:szCs w:val="28"/>
        </w:rPr>
        <w:t xml:space="preserve">Контроль за исполнением настоящего распоряжения </w:t>
      </w:r>
      <w:r w:rsidR="003113C8">
        <w:rPr>
          <w:sz w:val="28"/>
          <w:szCs w:val="28"/>
        </w:rPr>
        <w:t>оставляю за собой</w:t>
      </w:r>
      <w:r w:rsidRPr="00C73B34">
        <w:rPr>
          <w:sz w:val="28"/>
          <w:szCs w:val="28"/>
        </w:rPr>
        <w:t>.</w:t>
      </w:r>
    </w:p>
    <w:p w:rsidR="00945DD0" w:rsidRDefault="00945DD0" w:rsidP="00A45459">
      <w:pPr>
        <w:jc w:val="both"/>
        <w:rPr>
          <w:sz w:val="28"/>
          <w:szCs w:val="28"/>
        </w:rPr>
      </w:pPr>
    </w:p>
    <w:p w:rsidR="00FA3334" w:rsidRDefault="00FA3334" w:rsidP="00945DD0">
      <w:pPr>
        <w:jc w:val="both"/>
        <w:rPr>
          <w:sz w:val="28"/>
          <w:szCs w:val="28"/>
        </w:rPr>
      </w:pPr>
    </w:p>
    <w:p w:rsidR="00945DD0" w:rsidRDefault="00945DD0" w:rsidP="00945D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Председатель контрольно – счетной</w:t>
      </w:r>
    </w:p>
    <w:p w:rsidR="00945DD0" w:rsidRDefault="00945DD0" w:rsidP="00945D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комиссии муниципального района</w:t>
      </w:r>
    </w:p>
    <w:p w:rsidR="00B840FC" w:rsidRDefault="00945DD0" w:rsidP="00FA33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«Волоконовский район»                   </w:t>
      </w:r>
      <w:r w:rsidR="00CB595C">
        <w:rPr>
          <w:sz w:val="28"/>
          <w:szCs w:val="28"/>
        </w:rPr>
        <w:t xml:space="preserve">                        </w:t>
      </w:r>
      <w:r w:rsidR="001B55A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CB595C">
        <w:rPr>
          <w:sz w:val="28"/>
          <w:szCs w:val="28"/>
        </w:rPr>
        <w:t>Н. М. Пономаренко</w:t>
      </w:r>
    </w:p>
    <w:p w:rsidR="001B55A8" w:rsidRDefault="001B55A8" w:rsidP="00A45459">
      <w:pPr>
        <w:jc w:val="right"/>
        <w:rPr>
          <w:sz w:val="28"/>
          <w:szCs w:val="28"/>
        </w:rPr>
      </w:pPr>
    </w:p>
    <w:p w:rsidR="00BA7F99" w:rsidRDefault="00A45459" w:rsidP="00A45459">
      <w:pPr>
        <w:jc w:val="right"/>
        <w:rPr>
          <w:sz w:val="28"/>
          <w:szCs w:val="28"/>
        </w:rPr>
      </w:pPr>
      <w:r w:rsidRPr="000312F4">
        <w:rPr>
          <w:sz w:val="28"/>
          <w:szCs w:val="28"/>
        </w:rPr>
        <w:t xml:space="preserve"> </w:t>
      </w:r>
    </w:p>
    <w:p w:rsidR="00A45459" w:rsidRDefault="00A45459" w:rsidP="00A45459">
      <w:pPr>
        <w:jc w:val="right"/>
        <w:rPr>
          <w:sz w:val="28"/>
          <w:szCs w:val="28"/>
        </w:rPr>
      </w:pPr>
      <w:r w:rsidRPr="000312F4">
        <w:rPr>
          <w:sz w:val="28"/>
          <w:szCs w:val="28"/>
        </w:rPr>
        <w:lastRenderedPageBreak/>
        <w:t>Приложение</w:t>
      </w:r>
    </w:p>
    <w:p w:rsidR="00A45459" w:rsidRPr="000312F4" w:rsidRDefault="00A45459" w:rsidP="00A454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к распоряжению председателя</w:t>
      </w:r>
    </w:p>
    <w:p w:rsidR="00A45459" w:rsidRPr="000312F4" w:rsidRDefault="00A45459" w:rsidP="00A454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Контрольно-счетной комиссии</w:t>
      </w:r>
    </w:p>
    <w:p w:rsidR="00A45459" w:rsidRDefault="00A45459" w:rsidP="00A45459">
      <w:pPr>
        <w:jc w:val="right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</w:t>
      </w:r>
      <w:r>
        <w:rPr>
          <w:sz w:val="28"/>
          <w:szCs w:val="28"/>
        </w:rPr>
        <w:t>Волоконовского</w:t>
      </w:r>
      <w:r w:rsidRPr="000312F4">
        <w:rPr>
          <w:sz w:val="28"/>
          <w:szCs w:val="28"/>
        </w:rPr>
        <w:t xml:space="preserve"> района</w:t>
      </w:r>
    </w:p>
    <w:p w:rsidR="00A45459" w:rsidRPr="000312F4" w:rsidRDefault="00A45459" w:rsidP="00A454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от </w:t>
      </w:r>
      <w:r w:rsidR="00BA7F99">
        <w:rPr>
          <w:sz w:val="28"/>
          <w:szCs w:val="28"/>
        </w:rPr>
        <w:t>11 ноября 2021</w:t>
      </w:r>
      <w:r>
        <w:rPr>
          <w:sz w:val="28"/>
          <w:szCs w:val="28"/>
        </w:rPr>
        <w:t xml:space="preserve"> г. № </w:t>
      </w:r>
      <w:r w:rsidR="00BA7F99">
        <w:rPr>
          <w:sz w:val="28"/>
          <w:szCs w:val="28"/>
        </w:rPr>
        <w:t>12</w:t>
      </w:r>
    </w:p>
    <w:p w:rsidR="00A45459" w:rsidRPr="000312F4" w:rsidRDefault="00A45459" w:rsidP="00A45459">
      <w:pPr>
        <w:jc w:val="center"/>
        <w:rPr>
          <w:sz w:val="28"/>
          <w:szCs w:val="28"/>
        </w:rPr>
      </w:pPr>
    </w:p>
    <w:p w:rsidR="00A45459" w:rsidRPr="000312F4" w:rsidRDefault="00A45459" w:rsidP="00A45459">
      <w:pPr>
        <w:jc w:val="center"/>
        <w:rPr>
          <w:sz w:val="28"/>
          <w:szCs w:val="28"/>
        </w:rPr>
      </w:pPr>
    </w:p>
    <w:p w:rsidR="00A45459" w:rsidRDefault="00A45459" w:rsidP="00A45459">
      <w:pPr>
        <w:jc w:val="center"/>
        <w:rPr>
          <w:b/>
          <w:sz w:val="32"/>
          <w:szCs w:val="32"/>
        </w:rPr>
      </w:pPr>
    </w:p>
    <w:p w:rsidR="00A45459" w:rsidRDefault="00A45459" w:rsidP="00A45459">
      <w:pPr>
        <w:jc w:val="center"/>
        <w:rPr>
          <w:b/>
          <w:sz w:val="32"/>
          <w:szCs w:val="32"/>
        </w:rPr>
      </w:pPr>
    </w:p>
    <w:p w:rsidR="00A45459" w:rsidRDefault="00A45459" w:rsidP="00A454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СТАНДАРТ </w:t>
      </w:r>
      <w:r w:rsidR="004C18C3">
        <w:rPr>
          <w:b/>
          <w:sz w:val="32"/>
          <w:szCs w:val="32"/>
        </w:rPr>
        <w:t xml:space="preserve">ВНЕШНЕГО МУНИЦИПАЛЬНОГО </w:t>
      </w:r>
      <w:r>
        <w:rPr>
          <w:b/>
          <w:sz w:val="32"/>
          <w:szCs w:val="32"/>
        </w:rPr>
        <w:t xml:space="preserve">ФИНАНСОВОГО КОНТРОЛЯ </w:t>
      </w:r>
    </w:p>
    <w:p w:rsidR="00A45459" w:rsidRDefault="00697093" w:rsidP="00A45459">
      <w:pPr>
        <w:jc w:val="center"/>
        <w:rPr>
          <w:b/>
          <w:sz w:val="32"/>
        </w:rPr>
      </w:pPr>
      <w:r w:rsidRPr="00697093">
        <w:rPr>
          <w:b/>
          <w:sz w:val="32"/>
        </w:rPr>
        <w:t xml:space="preserve">(СВМФК № </w:t>
      </w:r>
      <w:r>
        <w:rPr>
          <w:b/>
          <w:sz w:val="32"/>
        </w:rPr>
        <w:t>6</w:t>
      </w:r>
      <w:r w:rsidRPr="00697093">
        <w:rPr>
          <w:b/>
          <w:sz w:val="32"/>
        </w:rPr>
        <w:t>)</w:t>
      </w:r>
    </w:p>
    <w:p w:rsidR="00697093" w:rsidRPr="00697093" w:rsidRDefault="00697093" w:rsidP="00A45459">
      <w:pPr>
        <w:jc w:val="center"/>
        <w:rPr>
          <w:b/>
          <w:sz w:val="40"/>
          <w:szCs w:val="32"/>
        </w:rPr>
      </w:pPr>
    </w:p>
    <w:p w:rsidR="00A45459" w:rsidRPr="00F63564" w:rsidRDefault="00F63564" w:rsidP="00A45459">
      <w:pPr>
        <w:jc w:val="center"/>
        <w:rPr>
          <w:b/>
          <w:sz w:val="32"/>
          <w:szCs w:val="32"/>
        </w:rPr>
      </w:pPr>
      <w:r w:rsidRPr="00F63564">
        <w:rPr>
          <w:b/>
          <w:color w:val="000000"/>
          <w:sz w:val="32"/>
          <w:lang w:bidi="ru-RU"/>
        </w:rPr>
        <w:t xml:space="preserve">ПРОВЕДЕНИЕ </w:t>
      </w:r>
      <w:r w:rsidR="00FA404C">
        <w:rPr>
          <w:b/>
          <w:color w:val="000000"/>
          <w:sz w:val="32"/>
          <w:lang w:bidi="ru-RU"/>
        </w:rPr>
        <w:t>ЭКСПЕРТНО-АНАЛИТИЧЕСКОГО МЕРОПРИЯТИЯ</w:t>
      </w:r>
    </w:p>
    <w:p w:rsidR="00A45459" w:rsidRDefault="00A45459" w:rsidP="00A45459">
      <w:pPr>
        <w:jc w:val="center"/>
        <w:rPr>
          <w:b/>
          <w:sz w:val="32"/>
          <w:szCs w:val="32"/>
        </w:rPr>
      </w:pPr>
    </w:p>
    <w:p w:rsidR="00A45459" w:rsidRDefault="00A45459" w:rsidP="00A45459">
      <w:pPr>
        <w:jc w:val="center"/>
        <w:rPr>
          <w:b/>
          <w:sz w:val="32"/>
          <w:szCs w:val="32"/>
        </w:rPr>
      </w:pPr>
    </w:p>
    <w:p w:rsidR="00A45459" w:rsidRDefault="00A45459" w:rsidP="00A45459">
      <w:pPr>
        <w:jc w:val="center"/>
        <w:rPr>
          <w:b/>
          <w:sz w:val="32"/>
          <w:szCs w:val="32"/>
        </w:rPr>
      </w:pPr>
    </w:p>
    <w:p w:rsidR="00A45459" w:rsidRDefault="00A45459" w:rsidP="00A45459">
      <w:pPr>
        <w:jc w:val="center"/>
        <w:rPr>
          <w:b/>
          <w:sz w:val="32"/>
          <w:szCs w:val="32"/>
        </w:rPr>
      </w:pPr>
    </w:p>
    <w:p w:rsidR="00A45459" w:rsidRDefault="00A45459" w:rsidP="00A45459">
      <w:pPr>
        <w:jc w:val="center"/>
        <w:rPr>
          <w:b/>
          <w:sz w:val="32"/>
          <w:szCs w:val="32"/>
        </w:rPr>
      </w:pPr>
    </w:p>
    <w:p w:rsidR="00A45459" w:rsidRDefault="00A45459" w:rsidP="00A45459">
      <w:pPr>
        <w:jc w:val="center"/>
        <w:rPr>
          <w:b/>
          <w:sz w:val="32"/>
          <w:szCs w:val="32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FA404C" w:rsidRDefault="00FA404C" w:rsidP="00A45459">
      <w:pPr>
        <w:jc w:val="right"/>
        <w:rPr>
          <w:sz w:val="28"/>
          <w:szCs w:val="28"/>
        </w:rPr>
      </w:pPr>
    </w:p>
    <w:p w:rsidR="00FA404C" w:rsidRDefault="00FA404C" w:rsidP="00A45459">
      <w:pPr>
        <w:jc w:val="right"/>
        <w:rPr>
          <w:sz w:val="28"/>
          <w:szCs w:val="28"/>
        </w:rPr>
      </w:pPr>
    </w:p>
    <w:p w:rsidR="00FA404C" w:rsidRDefault="00FA404C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right"/>
        <w:rPr>
          <w:sz w:val="28"/>
          <w:szCs w:val="28"/>
        </w:rPr>
      </w:pPr>
    </w:p>
    <w:p w:rsidR="00A45459" w:rsidRDefault="00A45459" w:rsidP="00A45459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BA7F99">
        <w:rPr>
          <w:sz w:val="28"/>
          <w:szCs w:val="28"/>
        </w:rPr>
        <w:t>21</w:t>
      </w:r>
      <w:r>
        <w:rPr>
          <w:sz w:val="28"/>
          <w:szCs w:val="28"/>
        </w:rPr>
        <w:t xml:space="preserve"> год</w:t>
      </w:r>
    </w:p>
    <w:p w:rsidR="00A45459" w:rsidRDefault="00A45459" w:rsidP="00A45459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:rsidR="00A45459" w:rsidRDefault="00A45459" w:rsidP="00A45459">
      <w:pPr>
        <w:jc w:val="center"/>
        <w:rPr>
          <w:sz w:val="28"/>
          <w:szCs w:val="28"/>
        </w:rPr>
      </w:pPr>
    </w:p>
    <w:p w:rsidR="00FA404C" w:rsidRPr="00942D78" w:rsidRDefault="0090790E" w:rsidP="002C18EF">
      <w:pPr>
        <w:pStyle w:val="ae"/>
        <w:numPr>
          <w:ilvl w:val="0"/>
          <w:numId w:val="2"/>
        </w:numPr>
        <w:shd w:val="clear" w:color="auto" w:fill="auto"/>
        <w:tabs>
          <w:tab w:val="left" w:pos="344"/>
          <w:tab w:val="center" w:pos="8586"/>
        </w:tabs>
        <w:spacing w:after="0" w:line="276" w:lineRule="auto"/>
        <w:jc w:val="both"/>
        <w:rPr>
          <w:sz w:val="24"/>
        </w:rPr>
      </w:pPr>
      <w:r w:rsidRPr="00942D78">
        <w:rPr>
          <w:sz w:val="24"/>
        </w:rPr>
        <w:fldChar w:fldCharType="begin"/>
      </w:r>
      <w:r w:rsidR="00FA404C" w:rsidRPr="00942D78">
        <w:rPr>
          <w:sz w:val="24"/>
        </w:rPr>
        <w:instrText xml:space="preserve"> TOC \o "1-5" \h \z </w:instrText>
      </w:r>
      <w:r w:rsidRPr="00942D78">
        <w:rPr>
          <w:sz w:val="24"/>
        </w:rPr>
        <w:fldChar w:fldCharType="separate"/>
      </w:r>
      <w:hyperlink w:anchor="bookmark4" w:tooltip="Current Document">
        <w:r w:rsidR="00FA404C" w:rsidRPr="00942D78">
          <w:rPr>
            <w:color w:val="000000"/>
            <w:sz w:val="24"/>
            <w:lang w:eastAsia="ru-RU" w:bidi="ru-RU"/>
          </w:rPr>
          <w:t>Общие положения</w:t>
        </w:r>
        <w:r w:rsidR="00FA404C" w:rsidRPr="00942D78">
          <w:rPr>
            <w:color w:val="000000"/>
            <w:sz w:val="24"/>
            <w:lang w:eastAsia="ru-RU" w:bidi="ru-RU"/>
          </w:rPr>
          <w:tab/>
        </w:r>
      </w:hyperlink>
    </w:p>
    <w:p w:rsidR="00FA404C" w:rsidRPr="00942D78" w:rsidRDefault="0090790E" w:rsidP="002C18EF">
      <w:pPr>
        <w:pStyle w:val="ae"/>
        <w:numPr>
          <w:ilvl w:val="0"/>
          <w:numId w:val="2"/>
        </w:numPr>
        <w:shd w:val="clear" w:color="auto" w:fill="auto"/>
        <w:tabs>
          <w:tab w:val="left" w:pos="373"/>
          <w:tab w:val="center" w:pos="8586"/>
        </w:tabs>
        <w:spacing w:after="0" w:line="276" w:lineRule="auto"/>
        <w:jc w:val="both"/>
        <w:rPr>
          <w:sz w:val="24"/>
        </w:rPr>
      </w:pPr>
      <w:hyperlink w:anchor="bookmark6" w:tooltip="Current Document">
        <w:r w:rsidR="00FA404C" w:rsidRPr="00942D78">
          <w:rPr>
            <w:color w:val="000000"/>
            <w:sz w:val="24"/>
            <w:lang w:eastAsia="ru-RU" w:bidi="ru-RU"/>
          </w:rPr>
          <w:t>Общая характеристика экспертно-аналитического мероприятия</w:t>
        </w:r>
        <w:r w:rsidR="00FA404C" w:rsidRPr="00942D78">
          <w:rPr>
            <w:color w:val="000000"/>
            <w:sz w:val="24"/>
            <w:lang w:eastAsia="ru-RU" w:bidi="ru-RU"/>
          </w:rPr>
          <w:tab/>
        </w:r>
      </w:hyperlink>
    </w:p>
    <w:p w:rsidR="00FA404C" w:rsidRPr="00942D78" w:rsidRDefault="0090790E" w:rsidP="002C18EF">
      <w:pPr>
        <w:pStyle w:val="ae"/>
        <w:numPr>
          <w:ilvl w:val="0"/>
          <w:numId w:val="2"/>
        </w:numPr>
        <w:shd w:val="clear" w:color="auto" w:fill="auto"/>
        <w:tabs>
          <w:tab w:val="left" w:pos="373"/>
          <w:tab w:val="center" w:pos="8586"/>
        </w:tabs>
        <w:spacing w:after="0" w:line="276" w:lineRule="auto"/>
        <w:jc w:val="both"/>
        <w:rPr>
          <w:sz w:val="24"/>
        </w:rPr>
      </w:pPr>
      <w:hyperlink w:anchor="bookmark8" w:tooltip="Current Document">
        <w:r w:rsidR="00FA404C" w:rsidRPr="00942D78">
          <w:rPr>
            <w:color w:val="000000"/>
            <w:sz w:val="24"/>
            <w:lang w:eastAsia="ru-RU" w:bidi="ru-RU"/>
          </w:rPr>
          <w:t>Организация экспертно-аналитического мероприятия</w:t>
        </w:r>
        <w:r w:rsidR="00FA404C" w:rsidRPr="00942D78">
          <w:rPr>
            <w:color w:val="000000"/>
            <w:sz w:val="24"/>
            <w:lang w:eastAsia="ru-RU" w:bidi="ru-RU"/>
          </w:rPr>
          <w:tab/>
        </w:r>
      </w:hyperlink>
    </w:p>
    <w:p w:rsidR="00FA404C" w:rsidRPr="00942D78" w:rsidRDefault="00FA404C" w:rsidP="002C18EF">
      <w:pPr>
        <w:pStyle w:val="ae"/>
        <w:numPr>
          <w:ilvl w:val="0"/>
          <w:numId w:val="2"/>
        </w:numPr>
        <w:shd w:val="clear" w:color="auto" w:fill="auto"/>
        <w:tabs>
          <w:tab w:val="left" w:pos="378"/>
        </w:tabs>
        <w:spacing w:after="0" w:line="276" w:lineRule="auto"/>
        <w:jc w:val="both"/>
        <w:rPr>
          <w:sz w:val="24"/>
        </w:rPr>
      </w:pPr>
      <w:r w:rsidRPr="00942D78">
        <w:rPr>
          <w:color w:val="000000"/>
          <w:sz w:val="24"/>
          <w:lang w:eastAsia="ru-RU" w:bidi="ru-RU"/>
        </w:rPr>
        <w:t xml:space="preserve">Подготовка к проведению экспертно-аналитического мероприятия </w:t>
      </w:r>
    </w:p>
    <w:p w:rsidR="00FA404C" w:rsidRPr="00942D78" w:rsidRDefault="00FA404C" w:rsidP="002C18EF">
      <w:pPr>
        <w:pStyle w:val="ae"/>
        <w:numPr>
          <w:ilvl w:val="0"/>
          <w:numId w:val="2"/>
        </w:numPr>
        <w:shd w:val="clear" w:color="auto" w:fill="auto"/>
        <w:tabs>
          <w:tab w:val="left" w:pos="378"/>
        </w:tabs>
        <w:spacing w:after="0" w:line="276" w:lineRule="auto"/>
        <w:jc w:val="both"/>
        <w:rPr>
          <w:sz w:val="24"/>
        </w:rPr>
      </w:pPr>
      <w:r w:rsidRPr="00942D78">
        <w:rPr>
          <w:color w:val="000000"/>
          <w:sz w:val="24"/>
          <w:lang w:eastAsia="ru-RU" w:bidi="ru-RU"/>
        </w:rPr>
        <w:t>Проведение экспертно-аналитического мероприятия и оформление</w:t>
      </w:r>
      <w:r>
        <w:rPr>
          <w:sz w:val="24"/>
        </w:rPr>
        <w:t xml:space="preserve"> </w:t>
      </w:r>
      <w:r w:rsidRPr="00942D78">
        <w:rPr>
          <w:color w:val="000000"/>
          <w:sz w:val="24"/>
          <w:lang w:eastAsia="ru-RU" w:bidi="ru-RU"/>
        </w:rPr>
        <w:t>его результатов</w:t>
      </w:r>
      <w:r w:rsidRPr="00942D78">
        <w:rPr>
          <w:color w:val="000000"/>
          <w:sz w:val="24"/>
          <w:lang w:eastAsia="ru-RU" w:bidi="ru-RU"/>
        </w:rPr>
        <w:tab/>
      </w:r>
    </w:p>
    <w:p w:rsidR="00FA404C" w:rsidRDefault="00FA404C" w:rsidP="00FA404C">
      <w:pPr>
        <w:pStyle w:val="ae"/>
        <w:shd w:val="clear" w:color="auto" w:fill="auto"/>
        <w:tabs>
          <w:tab w:val="left" w:pos="378"/>
          <w:tab w:val="right" w:pos="9498"/>
        </w:tabs>
        <w:spacing w:line="276" w:lineRule="auto"/>
        <w:jc w:val="both"/>
        <w:rPr>
          <w:sz w:val="24"/>
        </w:rPr>
      </w:pPr>
    </w:p>
    <w:p w:rsidR="00FA404C" w:rsidRPr="00942D78" w:rsidRDefault="00FA404C" w:rsidP="00FA404C">
      <w:pPr>
        <w:pStyle w:val="ae"/>
        <w:shd w:val="clear" w:color="auto" w:fill="auto"/>
        <w:tabs>
          <w:tab w:val="left" w:pos="378"/>
          <w:tab w:val="right" w:pos="9498"/>
        </w:tabs>
        <w:spacing w:after="0" w:line="276" w:lineRule="auto"/>
        <w:jc w:val="both"/>
        <w:rPr>
          <w:sz w:val="24"/>
        </w:rPr>
      </w:pPr>
      <w:r w:rsidRPr="00942D78">
        <w:rPr>
          <w:color w:val="000000"/>
          <w:sz w:val="24"/>
          <w:lang w:eastAsia="ru-RU" w:bidi="ru-RU"/>
        </w:rPr>
        <w:t>Приложение 1. Примерная программа проведения экспе</w:t>
      </w:r>
      <w:r>
        <w:rPr>
          <w:sz w:val="24"/>
        </w:rPr>
        <w:t>ртно</w:t>
      </w:r>
      <w:r>
        <w:rPr>
          <w:sz w:val="24"/>
        </w:rPr>
        <w:softHyphen/>
        <w:t>-аналитического мероприятия</w:t>
      </w:r>
    </w:p>
    <w:p w:rsidR="00FA404C" w:rsidRPr="00942D78" w:rsidRDefault="00FA404C" w:rsidP="00FA404C">
      <w:pPr>
        <w:pStyle w:val="ae"/>
        <w:shd w:val="clear" w:color="auto" w:fill="auto"/>
        <w:tabs>
          <w:tab w:val="left" w:pos="378"/>
          <w:tab w:val="right" w:pos="3610"/>
          <w:tab w:val="left" w:pos="3814"/>
          <w:tab w:val="left" w:pos="4434"/>
          <w:tab w:val="left" w:pos="8366"/>
        </w:tabs>
        <w:spacing w:after="0" w:line="276" w:lineRule="auto"/>
        <w:jc w:val="both"/>
        <w:rPr>
          <w:sz w:val="24"/>
        </w:rPr>
      </w:pPr>
      <w:r>
        <w:rPr>
          <w:sz w:val="24"/>
        </w:rPr>
        <w:t xml:space="preserve">Приложение 2. </w:t>
      </w:r>
      <w:r w:rsidRPr="00942D78">
        <w:rPr>
          <w:color w:val="000000"/>
          <w:sz w:val="24"/>
          <w:lang w:eastAsia="ru-RU" w:bidi="ru-RU"/>
        </w:rPr>
        <w:t>П</w:t>
      </w:r>
      <w:r>
        <w:rPr>
          <w:sz w:val="24"/>
        </w:rPr>
        <w:t>римерная</w:t>
      </w:r>
      <w:r>
        <w:rPr>
          <w:sz w:val="24"/>
        </w:rPr>
        <w:tab/>
        <w:t>форма</w:t>
      </w:r>
      <w:r>
        <w:rPr>
          <w:sz w:val="24"/>
        </w:rPr>
        <w:tab/>
        <w:t>рабочего плана</w:t>
      </w:r>
    </w:p>
    <w:p w:rsidR="00FA404C" w:rsidRPr="00942D78" w:rsidRDefault="00FA404C" w:rsidP="00FA404C">
      <w:pPr>
        <w:pStyle w:val="ae"/>
        <w:shd w:val="clear" w:color="auto" w:fill="auto"/>
        <w:tabs>
          <w:tab w:val="left" w:pos="378"/>
          <w:tab w:val="right" w:pos="3610"/>
          <w:tab w:val="left" w:pos="3810"/>
          <w:tab w:val="left" w:pos="4429"/>
          <w:tab w:val="left" w:pos="8366"/>
        </w:tabs>
        <w:spacing w:after="0" w:line="276" w:lineRule="auto"/>
        <w:jc w:val="both"/>
        <w:rPr>
          <w:sz w:val="24"/>
        </w:rPr>
      </w:pPr>
      <w:r>
        <w:rPr>
          <w:sz w:val="24"/>
        </w:rPr>
        <w:t xml:space="preserve">Приложение 3. </w:t>
      </w:r>
      <w:r w:rsidRPr="00942D78">
        <w:rPr>
          <w:color w:val="000000"/>
          <w:sz w:val="24"/>
          <w:lang w:eastAsia="ru-RU" w:bidi="ru-RU"/>
        </w:rPr>
        <w:t>Примерная</w:t>
      </w:r>
      <w:r w:rsidRPr="00942D78">
        <w:rPr>
          <w:color w:val="000000"/>
          <w:sz w:val="24"/>
          <w:lang w:eastAsia="ru-RU" w:bidi="ru-RU"/>
        </w:rPr>
        <w:tab/>
        <w:t>форма</w:t>
      </w:r>
      <w:r w:rsidRPr="00942D78">
        <w:rPr>
          <w:color w:val="000000"/>
          <w:sz w:val="24"/>
          <w:lang w:eastAsia="ru-RU" w:bidi="ru-RU"/>
        </w:rPr>
        <w:tab/>
        <w:t>уведомления</w:t>
      </w:r>
    </w:p>
    <w:p w:rsidR="00FA404C" w:rsidRPr="00942D78" w:rsidRDefault="00FA404C" w:rsidP="00FA404C">
      <w:pPr>
        <w:pStyle w:val="ae"/>
        <w:shd w:val="clear" w:color="auto" w:fill="auto"/>
        <w:tabs>
          <w:tab w:val="left" w:pos="378"/>
          <w:tab w:val="right" w:pos="3610"/>
          <w:tab w:val="left" w:pos="3819"/>
          <w:tab w:val="left" w:pos="4438"/>
          <w:tab w:val="left" w:pos="8366"/>
        </w:tabs>
        <w:spacing w:after="0" w:line="276" w:lineRule="auto"/>
        <w:rPr>
          <w:sz w:val="24"/>
        </w:rPr>
        <w:sectPr w:rsidR="00FA404C" w:rsidRPr="00942D78" w:rsidSect="00C6597D">
          <w:headerReference w:type="default" r:id="rId8"/>
          <w:pgSz w:w="11900" w:h="16840"/>
          <w:pgMar w:top="851" w:right="1030" w:bottom="993" w:left="1448" w:header="0" w:footer="948" w:gutter="0"/>
          <w:pgNumType w:start="2"/>
          <w:cols w:space="720"/>
          <w:noEndnote/>
          <w:docGrid w:linePitch="360"/>
        </w:sectPr>
      </w:pPr>
      <w:r>
        <w:rPr>
          <w:sz w:val="24"/>
        </w:rPr>
        <w:t xml:space="preserve">Приложение 4. </w:t>
      </w:r>
      <w:r>
        <w:rPr>
          <w:color w:val="000000"/>
          <w:sz w:val="24"/>
          <w:lang w:eastAsia="ru-RU" w:bidi="ru-RU"/>
        </w:rPr>
        <w:t>Примерная</w:t>
      </w:r>
      <w:r>
        <w:rPr>
          <w:color w:val="000000"/>
          <w:sz w:val="24"/>
          <w:lang w:eastAsia="ru-RU" w:bidi="ru-RU"/>
        </w:rPr>
        <w:tab/>
        <w:t>форма</w:t>
      </w:r>
      <w:r>
        <w:rPr>
          <w:color w:val="000000"/>
          <w:sz w:val="24"/>
          <w:lang w:eastAsia="ru-RU" w:bidi="ru-RU"/>
        </w:rPr>
        <w:tab/>
        <w:t xml:space="preserve">отчета </w:t>
      </w:r>
      <w:r w:rsidRPr="00942D78">
        <w:rPr>
          <w:color w:val="000000"/>
          <w:sz w:val="24"/>
          <w:lang w:eastAsia="ru-RU" w:bidi="ru-RU"/>
        </w:rPr>
        <w:t>(заключения)</w:t>
      </w:r>
      <w:r w:rsidR="0090790E" w:rsidRPr="00942D78">
        <w:rPr>
          <w:sz w:val="24"/>
        </w:rPr>
        <w:fldChar w:fldCharType="end"/>
      </w:r>
    </w:p>
    <w:p w:rsidR="00FA404C" w:rsidRDefault="00FA404C" w:rsidP="00FA404C">
      <w:pPr>
        <w:pStyle w:val="24"/>
        <w:keepNext/>
        <w:keepLines/>
        <w:shd w:val="clear" w:color="auto" w:fill="auto"/>
        <w:spacing w:after="240"/>
      </w:pPr>
      <w:bookmarkStart w:id="0" w:name="bookmark4"/>
      <w:bookmarkStart w:id="1" w:name="bookmark5"/>
      <w:r>
        <w:rPr>
          <w:color w:val="000000"/>
          <w:sz w:val="24"/>
          <w:szCs w:val="24"/>
          <w:lang w:eastAsia="ru-RU" w:bidi="ru-RU"/>
        </w:rPr>
        <w:lastRenderedPageBreak/>
        <w:t>1.Общие положения</w:t>
      </w:r>
      <w:bookmarkEnd w:id="0"/>
      <w:bookmarkEnd w:id="1"/>
    </w:p>
    <w:p w:rsidR="00FA404C" w:rsidRPr="00FA404C" w:rsidRDefault="00FA404C" w:rsidP="002C18EF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line="262" w:lineRule="auto"/>
        <w:ind w:firstLine="1160"/>
        <w:jc w:val="both"/>
        <w:rPr>
          <w:sz w:val="24"/>
        </w:rPr>
      </w:pPr>
      <w:r w:rsidRPr="00FA404C">
        <w:rPr>
          <w:color w:val="000000"/>
          <w:sz w:val="24"/>
          <w:lang w:eastAsia="ru-RU" w:bidi="ru-RU"/>
        </w:rPr>
        <w:t>Стандарт внешнего муниципального финансового контроля С</w:t>
      </w:r>
      <w:r>
        <w:rPr>
          <w:color w:val="000000"/>
          <w:sz w:val="24"/>
          <w:lang w:eastAsia="ru-RU" w:bidi="ru-RU"/>
        </w:rPr>
        <w:t>ВМ</w:t>
      </w:r>
      <w:r w:rsidRPr="00FA404C">
        <w:rPr>
          <w:color w:val="000000"/>
          <w:sz w:val="24"/>
          <w:lang w:eastAsia="ru-RU" w:bidi="ru-RU"/>
        </w:rPr>
        <w:t xml:space="preserve">ФК «Проведение экспертно-аналитического мероприятия» (далее - Стандарт) подготовлен в соответствии с Федеральным законом от </w:t>
      </w:r>
      <w:r>
        <w:rPr>
          <w:color w:val="000000"/>
          <w:sz w:val="24"/>
          <w:lang w:eastAsia="ru-RU" w:bidi="ru-RU"/>
        </w:rPr>
        <w:t>07.02.2011</w:t>
      </w:r>
      <w:r w:rsidRPr="00FA404C">
        <w:rPr>
          <w:color w:val="000000"/>
          <w:sz w:val="24"/>
          <w:lang w:eastAsia="ru-RU" w:bidi="ru-RU"/>
        </w:rPr>
        <w:t xml:space="preserve"> года № 6-ФЗ «Об общих принципах организации и деятельности контрольно-счетных органов субъектов Российской Федерац</w:t>
      </w:r>
      <w:r>
        <w:rPr>
          <w:color w:val="000000"/>
          <w:sz w:val="24"/>
          <w:lang w:eastAsia="ru-RU" w:bidi="ru-RU"/>
        </w:rPr>
        <w:t>ии и муниципальных образований»</w:t>
      </w:r>
      <w:r w:rsidRPr="00FA404C">
        <w:rPr>
          <w:color w:val="000000"/>
          <w:sz w:val="24"/>
          <w:lang w:eastAsia="ru-RU" w:bidi="ru-RU"/>
        </w:rPr>
        <w:t xml:space="preserve">, Положением о Контрольно-счетной комиссии </w:t>
      </w:r>
      <w:r>
        <w:rPr>
          <w:color w:val="000000"/>
          <w:sz w:val="24"/>
          <w:lang w:eastAsia="ru-RU" w:bidi="ru-RU"/>
        </w:rPr>
        <w:t>Волоконов</w:t>
      </w:r>
      <w:r w:rsidRPr="00FA404C">
        <w:rPr>
          <w:color w:val="000000"/>
          <w:sz w:val="24"/>
          <w:lang w:eastAsia="ru-RU" w:bidi="ru-RU"/>
        </w:rPr>
        <w:t xml:space="preserve">ского района, утверждённым решением Муниципального совета </w:t>
      </w:r>
      <w:r>
        <w:rPr>
          <w:color w:val="000000"/>
          <w:sz w:val="24"/>
          <w:lang w:eastAsia="ru-RU" w:bidi="ru-RU"/>
        </w:rPr>
        <w:t>Волоконов</w:t>
      </w:r>
      <w:r w:rsidRPr="00FA404C">
        <w:rPr>
          <w:color w:val="000000"/>
          <w:sz w:val="24"/>
          <w:lang w:eastAsia="ru-RU" w:bidi="ru-RU"/>
        </w:rPr>
        <w:t xml:space="preserve">ского района от </w:t>
      </w:r>
      <w:r w:rsidR="00BA7F99">
        <w:rPr>
          <w:color w:val="000000"/>
          <w:sz w:val="24"/>
          <w:lang w:eastAsia="ru-RU" w:bidi="ru-RU"/>
        </w:rPr>
        <w:t>15.09.2021</w:t>
      </w:r>
      <w:r w:rsidRPr="00FA404C">
        <w:rPr>
          <w:color w:val="000000"/>
          <w:sz w:val="24"/>
          <w:lang w:eastAsia="ru-RU" w:bidi="ru-RU"/>
        </w:rPr>
        <w:t xml:space="preserve"> г</w:t>
      </w:r>
      <w:r>
        <w:rPr>
          <w:color w:val="000000"/>
          <w:sz w:val="24"/>
          <w:lang w:eastAsia="ru-RU" w:bidi="ru-RU"/>
        </w:rPr>
        <w:t>.</w:t>
      </w:r>
      <w:r w:rsidRPr="00FA404C">
        <w:rPr>
          <w:color w:val="000000"/>
          <w:sz w:val="24"/>
          <w:lang w:eastAsia="ru-RU" w:bidi="ru-RU"/>
        </w:rPr>
        <w:t xml:space="preserve"> № 3</w:t>
      </w:r>
      <w:r w:rsidR="00BA7F99">
        <w:rPr>
          <w:color w:val="000000"/>
          <w:sz w:val="24"/>
          <w:lang w:eastAsia="ru-RU" w:bidi="ru-RU"/>
        </w:rPr>
        <w:t>06</w:t>
      </w:r>
      <w:r w:rsidRPr="00FA404C">
        <w:rPr>
          <w:color w:val="000000"/>
          <w:sz w:val="24"/>
          <w:lang w:eastAsia="ru-RU" w:bidi="ru-RU"/>
        </w:rPr>
        <w:t>.</w:t>
      </w:r>
    </w:p>
    <w:p w:rsidR="00FA404C" w:rsidRPr="00FA404C" w:rsidRDefault="00FA404C" w:rsidP="00FA404C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4"/>
        </w:rPr>
      </w:pPr>
      <w:r>
        <w:rPr>
          <w:color w:val="000000"/>
          <w:sz w:val="24"/>
          <w:lang w:eastAsia="ru-RU" w:bidi="ru-RU"/>
        </w:rPr>
        <w:tab/>
      </w:r>
      <w:r w:rsidRPr="00FA404C">
        <w:rPr>
          <w:color w:val="000000"/>
          <w:sz w:val="24"/>
          <w:lang w:eastAsia="ru-RU" w:bidi="ru-RU"/>
        </w:rPr>
        <w:t xml:space="preserve">Стандарт разработан с учетом действующего стандарта финансового контроля СФК 102 «Проведение экспертно-аналитического мероприятия», утвержденного Коллегией Счётной палаты Российской Федерации (протокол от </w:t>
      </w:r>
      <w:r>
        <w:rPr>
          <w:color w:val="000000"/>
          <w:sz w:val="24"/>
          <w:lang w:eastAsia="ru-RU" w:bidi="ru-RU"/>
        </w:rPr>
        <w:t>16.07.2010</w:t>
      </w:r>
      <w:r w:rsidRPr="00FA404C">
        <w:rPr>
          <w:color w:val="000000"/>
          <w:sz w:val="24"/>
          <w:lang w:eastAsia="ru-RU" w:bidi="ru-RU"/>
        </w:rPr>
        <w:t xml:space="preserve"> г</w:t>
      </w:r>
      <w:r>
        <w:rPr>
          <w:color w:val="000000"/>
          <w:sz w:val="24"/>
          <w:lang w:eastAsia="ru-RU" w:bidi="ru-RU"/>
        </w:rPr>
        <w:t>.</w:t>
      </w:r>
      <w:r w:rsidRPr="00FA404C">
        <w:rPr>
          <w:color w:val="000000"/>
          <w:sz w:val="24"/>
          <w:lang w:eastAsia="ru-RU" w:bidi="ru-RU"/>
        </w:rPr>
        <w:t xml:space="preserve"> № 36К (738)) и типового стандарта внешнего муниципального финансового контроля «Проведение экспертно-аналитического мероприятия», утвержденного решением Президиума Союза МКСО (протокол от </w:t>
      </w:r>
      <w:r>
        <w:rPr>
          <w:color w:val="000000"/>
          <w:sz w:val="24"/>
          <w:lang w:eastAsia="ru-RU" w:bidi="ru-RU"/>
        </w:rPr>
        <w:t>19.05.2013</w:t>
      </w:r>
      <w:r w:rsidRPr="00FA404C">
        <w:rPr>
          <w:color w:val="000000"/>
          <w:sz w:val="24"/>
          <w:lang w:eastAsia="ru-RU" w:bidi="ru-RU"/>
        </w:rPr>
        <w:t xml:space="preserve"> г</w:t>
      </w:r>
      <w:r>
        <w:rPr>
          <w:color w:val="000000"/>
          <w:sz w:val="24"/>
          <w:lang w:eastAsia="ru-RU" w:bidi="ru-RU"/>
        </w:rPr>
        <w:t>.</w:t>
      </w:r>
      <w:r w:rsidRPr="00FA404C">
        <w:rPr>
          <w:color w:val="000000"/>
          <w:sz w:val="24"/>
          <w:lang w:eastAsia="ru-RU" w:bidi="ru-RU"/>
        </w:rPr>
        <w:t xml:space="preserve"> № 2 (33)).</w:t>
      </w:r>
    </w:p>
    <w:p w:rsidR="00FA404C" w:rsidRPr="00FA404C" w:rsidRDefault="00FA404C" w:rsidP="002C18EF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line="262" w:lineRule="auto"/>
        <w:ind w:firstLine="1160"/>
        <w:jc w:val="both"/>
        <w:rPr>
          <w:sz w:val="24"/>
        </w:rPr>
      </w:pPr>
      <w:r w:rsidRPr="00FA404C">
        <w:rPr>
          <w:color w:val="000000"/>
          <w:sz w:val="24"/>
          <w:lang w:eastAsia="ru-RU" w:bidi="ru-RU"/>
        </w:rPr>
        <w:t xml:space="preserve">Целью Стандарта является установление общих правил и процедур проведения Контрольно-счетной комиссией </w:t>
      </w:r>
      <w:r>
        <w:rPr>
          <w:color w:val="000000"/>
          <w:sz w:val="24"/>
          <w:lang w:eastAsia="ru-RU" w:bidi="ru-RU"/>
        </w:rPr>
        <w:t>Волоконов</w:t>
      </w:r>
      <w:r w:rsidRPr="00FA404C">
        <w:rPr>
          <w:color w:val="000000"/>
          <w:sz w:val="24"/>
          <w:lang w:eastAsia="ru-RU" w:bidi="ru-RU"/>
        </w:rPr>
        <w:t>ского района (далее - КСК) экспертно-аналитических мероприятий.</w:t>
      </w:r>
    </w:p>
    <w:p w:rsidR="00FA404C" w:rsidRPr="00FA404C" w:rsidRDefault="00FA404C" w:rsidP="002C18EF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line="262" w:lineRule="auto"/>
        <w:ind w:firstLine="0"/>
        <w:jc w:val="both"/>
        <w:rPr>
          <w:sz w:val="24"/>
        </w:rPr>
      </w:pPr>
      <w:r w:rsidRPr="00FA404C">
        <w:rPr>
          <w:color w:val="000000"/>
          <w:sz w:val="24"/>
          <w:lang w:eastAsia="ru-RU" w:bidi="ru-RU"/>
        </w:rPr>
        <w:t>Задачами Стандарта являются:</w:t>
      </w:r>
    </w:p>
    <w:p w:rsidR="00FA404C" w:rsidRPr="00FA404C" w:rsidRDefault="00FA404C" w:rsidP="002C18EF">
      <w:pPr>
        <w:pStyle w:val="1"/>
        <w:numPr>
          <w:ilvl w:val="0"/>
          <w:numId w:val="7"/>
        </w:numPr>
        <w:shd w:val="clear" w:color="auto" w:fill="auto"/>
        <w:tabs>
          <w:tab w:val="left" w:pos="0"/>
        </w:tabs>
        <w:spacing w:line="262" w:lineRule="auto"/>
        <w:ind w:left="0" w:firstLine="0"/>
        <w:jc w:val="both"/>
        <w:rPr>
          <w:sz w:val="24"/>
        </w:rPr>
      </w:pPr>
      <w:r w:rsidRPr="00FA404C">
        <w:rPr>
          <w:color w:val="000000"/>
          <w:sz w:val="24"/>
          <w:lang w:eastAsia="ru-RU" w:bidi="ru-RU"/>
        </w:rPr>
        <w:t>определение содержания, принципов и процедур проведения экспертно</w:t>
      </w:r>
      <w:r w:rsidRPr="00FA404C">
        <w:rPr>
          <w:color w:val="000000"/>
          <w:sz w:val="24"/>
          <w:lang w:eastAsia="ru-RU" w:bidi="ru-RU"/>
        </w:rPr>
        <w:softHyphen/>
        <w:t>аналитического мероприятия;</w:t>
      </w:r>
    </w:p>
    <w:p w:rsidR="00FA404C" w:rsidRPr="00FA404C" w:rsidRDefault="00FA404C" w:rsidP="002C18EF">
      <w:pPr>
        <w:pStyle w:val="1"/>
        <w:numPr>
          <w:ilvl w:val="0"/>
          <w:numId w:val="7"/>
        </w:numPr>
        <w:shd w:val="clear" w:color="auto" w:fill="auto"/>
        <w:tabs>
          <w:tab w:val="left" w:pos="0"/>
        </w:tabs>
        <w:spacing w:line="262" w:lineRule="auto"/>
        <w:ind w:left="0" w:firstLine="0"/>
        <w:jc w:val="both"/>
        <w:rPr>
          <w:sz w:val="24"/>
        </w:rPr>
      </w:pPr>
      <w:r w:rsidRPr="00FA404C">
        <w:rPr>
          <w:color w:val="000000"/>
          <w:sz w:val="24"/>
          <w:lang w:eastAsia="ru-RU" w:bidi="ru-RU"/>
        </w:rPr>
        <w:t>установление общих требований к организации, подготовке, проведению и оформлению результатов экспертно-аналитического мероприятия.</w:t>
      </w:r>
    </w:p>
    <w:p w:rsidR="00FA404C" w:rsidRPr="00FA404C" w:rsidRDefault="00FA404C" w:rsidP="002C18EF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line="262" w:lineRule="auto"/>
        <w:ind w:firstLine="1220"/>
        <w:jc w:val="both"/>
        <w:rPr>
          <w:sz w:val="24"/>
        </w:rPr>
      </w:pPr>
      <w:r w:rsidRPr="00FA404C">
        <w:rPr>
          <w:color w:val="000000"/>
          <w:sz w:val="24"/>
          <w:lang w:eastAsia="ru-RU" w:bidi="ru-RU"/>
        </w:rPr>
        <w:t xml:space="preserve">Положения Стандарта не распространяются на подготовку заключений </w:t>
      </w:r>
      <w:r w:rsidR="00275BC7" w:rsidRPr="00FA404C">
        <w:rPr>
          <w:color w:val="000000"/>
          <w:sz w:val="24"/>
          <w:lang w:eastAsia="ru-RU" w:bidi="ru-RU"/>
        </w:rPr>
        <w:t xml:space="preserve">Контрольно-счетной комиссии </w:t>
      </w:r>
      <w:r w:rsidR="00275BC7">
        <w:rPr>
          <w:color w:val="000000"/>
          <w:sz w:val="24"/>
          <w:lang w:eastAsia="ru-RU" w:bidi="ru-RU"/>
        </w:rPr>
        <w:t>Волоконов</w:t>
      </w:r>
      <w:r w:rsidR="00275BC7" w:rsidRPr="00FA404C">
        <w:rPr>
          <w:color w:val="000000"/>
          <w:sz w:val="24"/>
          <w:lang w:eastAsia="ru-RU" w:bidi="ru-RU"/>
        </w:rPr>
        <w:t>ского района</w:t>
      </w:r>
      <w:r w:rsidRPr="00FA404C">
        <w:rPr>
          <w:color w:val="000000"/>
          <w:sz w:val="24"/>
          <w:lang w:eastAsia="ru-RU" w:bidi="ru-RU"/>
        </w:rPr>
        <w:t xml:space="preserve"> по проектам решений Муниципального совета </w:t>
      </w:r>
      <w:r>
        <w:rPr>
          <w:color w:val="000000"/>
          <w:sz w:val="24"/>
          <w:lang w:eastAsia="ru-RU" w:bidi="ru-RU"/>
        </w:rPr>
        <w:t>Волоконов</w:t>
      </w:r>
      <w:r w:rsidRPr="00FA404C">
        <w:rPr>
          <w:color w:val="000000"/>
          <w:sz w:val="24"/>
          <w:lang w:eastAsia="ru-RU" w:bidi="ru-RU"/>
        </w:rPr>
        <w:t>ского района о районном бюджете</w:t>
      </w:r>
      <w:r>
        <w:rPr>
          <w:color w:val="000000"/>
          <w:sz w:val="24"/>
          <w:lang w:eastAsia="ru-RU" w:bidi="ru-RU"/>
        </w:rPr>
        <w:t xml:space="preserve"> Волоконовского района</w:t>
      </w:r>
      <w:r w:rsidRPr="00FA404C">
        <w:rPr>
          <w:color w:val="000000"/>
          <w:sz w:val="24"/>
          <w:lang w:eastAsia="ru-RU" w:bidi="ru-RU"/>
        </w:rPr>
        <w:t xml:space="preserve">, о внесении изменений в решение Муниципального совета </w:t>
      </w:r>
      <w:r>
        <w:rPr>
          <w:color w:val="000000"/>
          <w:sz w:val="24"/>
          <w:lang w:eastAsia="ru-RU" w:bidi="ru-RU"/>
        </w:rPr>
        <w:t>Волоконов</w:t>
      </w:r>
      <w:r w:rsidRPr="00FA404C">
        <w:rPr>
          <w:color w:val="000000"/>
          <w:sz w:val="24"/>
          <w:lang w:eastAsia="ru-RU" w:bidi="ru-RU"/>
        </w:rPr>
        <w:t>ского</w:t>
      </w:r>
      <w:r>
        <w:rPr>
          <w:color w:val="000000"/>
          <w:sz w:val="24"/>
          <w:lang w:eastAsia="ru-RU" w:bidi="ru-RU"/>
        </w:rPr>
        <w:t xml:space="preserve"> района</w:t>
      </w:r>
      <w:r w:rsidRPr="00FA404C">
        <w:rPr>
          <w:color w:val="000000"/>
          <w:sz w:val="24"/>
          <w:lang w:eastAsia="ru-RU" w:bidi="ru-RU"/>
        </w:rPr>
        <w:t>, об исполнении районного бюджета</w:t>
      </w:r>
      <w:r>
        <w:rPr>
          <w:color w:val="000000"/>
          <w:sz w:val="24"/>
          <w:lang w:eastAsia="ru-RU" w:bidi="ru-RU"/>
        </w:rPr>
        <w:t xml:space="preserve"> Волоконов</w:t>
      </w:r>
      <w:r w:rsidRPr="00FA404C">
        <w:rPr>
          <w:color w:val="000000"/>
          <w:sz w:val="24"/>
          <w:lang w:eastAsia="ru-RU" w:bidi="ru-RU"/>
        </w:rPr>
        <w:t>ского</w:t>
      </w:r>
      <w:r>
        <w:rPr>
          <w:color w:val="000000"/>
          <w:sz w:val="24"/>
          <w:lang w:eastAsia="ru-RU" w:bidi="ru-RU"/>
        </w:rPr>
        <w:t xml:space="preserve"> района</w:t>
      </w:r>
      <w:r w:rsidRPr="00FA404C">
        <w:rPr>
          <w:color w:val="000000"/>
          <w:sz w:val="24"/>
          <w:lang w:eastAsia="ru-RU" w:bidi="ru-RU"/>
        </w:rPr>
        <w:t>, по проектам муниципальных программ и проектам муниципальных правовых актов о внесении изменений в действующие муниципальные программы, осуществление которой регулируется соответствующими стандартами.</w:t>
      </w:r>
    </w:p>
    <w:p w:rsidR="00FA404C" w:rsidRPr="00FA404C" w:rsidRDefault="00FA404C" w:rsidP="002C18EF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line="262" w:lineRule="auto"/>
        <w:ind w:firstLine="0"/>
        <w:jc w:val="both"/>
        <w:rPr>
          <w:sz w:val="24"/>
        </w:rPr>
      </w:pPr>
      <w:r w:rsidRPr="00FA404C">
        <w:rPr>
          <w:color w:val="000000"/>
          <w:sz w:val="24"/>
          <w:lang w:eastAsia="ru-RU" w:bidi="ru-RU"/>
        </w:rPr>
        <w:t>Основные термины и понятия:</w:t>
      </w:r>
    </w:p>
    <w:p w:rsidR="00FA404C" w:rsidRPr="00FA404C" w:rsidRDefault="00FA404C" w:rsidP="002C18EF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62" w:lineRule="auto"/>
        <w:ind w:left="0" w:firstLine="0"/>
        <w:jc w:val="both"/>
        <w:rPr>
          <w:sz w:val="24"/>
        </w:rPr>
      </w:pPr>
      <w:r w:rsidRPr="00FA404C">
        <w:rPr>
          <w:color w:val="000000"/>
          <w:sz w:val="24"/>
          <w:lang w:eastAsia="ru-RU" w:bidi="ru-RU"/>
        </w:rPr>
        <w:t>мониторинг - наблюдение, оценка, анализ и прогноз состояния отдельных процессов;</w:t>
      </w:r>
    </w:p>
    <w:p w:rsidR="00FA404C" w:rsidRPr="00FA404C" w:rsidRDefault="00FA404C" w:rsidP="002C18EF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62" w:lineRule="auto"/>
        <w:ind w:left="0" w:firstLine="0"/>
        <w:jc w:val="both"/>
        <w:rPr>
          <w:sz w:val="24"/>
        </w:rPr>
      </w:pPr>
      <w:r w:rsidRPr="00FA404C">
        <w:rPr>
          <w:color w:val="000000"/>
          <w:sz w:val="24"/>
          <w:lang w:eastAsia="ru-RU" w:bidi="ru-RU"/>
        </w:rPr>
        <w:t>экспертиза - исследование соответствующего круга документов с целью оценки принимаемых решений и определения их экономической эффективности и возможных последствий;</w:t>
      </w:r>
    </w:p>
    <w:p w:rsidR="00FA404C" w:rsidRPr="00FA404C" w:rsidRDefault="00FA404C" w:rsidP="002C18EF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62" w:lineRule="auto"/>
        <w:ind w:left="0" w:firstLine="0"/>
        <w:jc w:val="both"/>
        <w:rPr>
          <w:sz w:val="24"/>
        </w:rPr>
      </w:pPr>
      <w:r w:rsidRPr="00FA404C">
        <w:rPr>
          <w:color w:val="000000"/>
          <w:sz w:val="24"/>
          <w:lang w:eastAsia="ru-RU" w:bidi="ru-RU"/>
        </w:rPr>
        <w:t>анализ - метод исследования (познания) явлений и процессов, в основе которого лежит изучение составных частей, элементов изучаемой системы, который применяется с целью выявления сущности, закономерностей, тенденций экономических и социальных процессов, хозяйственной деятельности и служит исходной о</w:t>
      </w:r>
      <w:r>
        <w:rPr>
          <w:color w:val="000000"/>
          <w:sz w:val="24"/>
          <w:lang w:eastAsia="ru-RU" w:bidi="ru-RU"/>
        </w:rPr>
        <w:t>тправной точкой прогнозирования,</w:t>
      </w:r>
      <w:r w:rsidRPr="00FA404C">
        <w:rPr>
          <w:color w:val="000000"/>
          <w:sz w:val="24"/>
          <w:lang w:eastAsia="ru-RU" w:bidi="ru-RU"/>
        </w:rPr>
        <w:t xml:space="preserve"> планирования, управления экономическими объектами и протекающими в них процессами;</w:t>
      </w:r>
    </w:p>
    <w:p w:rsidR="00FA404C" w:rsidRPr="00FA404C" w:rsidRDefault="00FA404C" w:rsidP="002C18EF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62" w:lineRule="auto"/>
        <w:ind w:left="0" w:firstLine="0"/>
        <w:jc w:val="both"/>
        <w:rPr>
          <w:sz w:val="24"/>
        </w:rPr>
      </w:pPr>
      <w:r w:rsidRPr="00FA404C">
        <w:rPr>
          <w:color w:val="000000"/>
          <w:sz w:val="24"/>
          <w:lang w:eastAsia="ru-RU" w:bidi="ru-RU"/>
        </w:rPr>
        <w:t>отчет (заключение) о результатах экспертно-аналитического мероприятия - итоговый документ, оформляемый в целом по результатам экспертно-аналитического мероприятия, в котором отражается содержание проведенного исследования, оформленный по установленной форме.</w:t>
      </w:r>
    </w:p>
    <w:p w:rsidR="00FA404C" w:rsidRPr="00FA404C" w:rsidRDefault="00FA404C" w:rsidP="002C18EF">
      <w:pPr>
        <w:pStyle w:val="24"/>
        <w:keepNext/>
        <w:keepLines/>
        <w:numPr>
          <w:ilvl w:val="0"/>
          <w:numId w:val="4"/>
        </w:numPr>
        <w:shd w:val="clear" w:color="auto" w:fill="auto"/>
        <w:tabs>
          <w:tab w:val="left" w:pos="1456"/>
        </w:tabs>
        <w:ind w:left="1120"/>
        <w:jc w:val="both"/>
      </w:pPr>
      <w:bookmarkStart w:id="2" w:name="bookmark6"/>
      <w:bookmarkStart w:id="3" w:name="bookmark7"/>
      <w:r>
        <w:rPr>
          <w:color w:val="000000"/>
          <w:sz w:val="24"/>
          <w:szCs w:val="24"/>
          <w:lang w:eastAsia="ru-RU" w:bidi="ru-RU"/>
        </w:rPr>
        <w:t>Общая характеристика экспертно-аналитического мероприятия</w:t>
      </w:r>
      <w:bookmarkEnd w:id="2"/>
      <w:bookmarkEnd w:id="3"/>
    </w:p>
    <w:p w:rsidR="00FA404C" w:rsidRDefault="00FA404C" w:rsidP="00FA404C">
      <w:pPr>
        <w:pStyle w:val="24"/>
        <w:keepNext/>
        <w:keepLines/>
        <w:shd w:val="clear" w:color="auto" w:fill="auto"/>
        <w:tabs>
          <w:tab w:val="left" w:pos="1456"/>
        </w:tabs>
        <w:ind w:left="1120"/>
        <w:jc w:val="both"/>
      </w:pPr>
    </w:p>
    <w:p w:rsidR="00FA404C" w:rsidRPr="00275BC7" w:rsidRDefault="00FA404C" w:rsidP="002C18EF">
      <w:pPr>
        <w:pStyle w:val="1"/>
        <w:numPr>
          <w:ilvl w:val="1"/>
          <w:numId w:val="4"/>
        </w:numPr>
        <w:shd w:val="clear" w:color="auto" w:fill="auto"/>
        <w:tabs>
          <w:tab w:val="left" w:pos="0"/>
        </w:tabs>
        <w:spacing w:line="262" w:lineRule="auto"/>
        <w:ind w:firstLine="1160"/>
        <w:jc w:val="both"/>
        <w:rPr>
          <w:sz w:val="24"/>
          <w:szCs w:val="24"/>
        </w:rPr>
      </w:pPr>
      <w:r w:rsidRPr="00275BC7">
        <w:rPr>
          <w:color w:val="000000"/>
          <w:sz w:val="24"/>
          <w:szCs w:val="24"/>
          <w:lang w:eastAsia="ru-RU" w:bidi="ru-RU"/>
        </w:rPr>
        <w:t xml:space="preserve">Экспертно-аналитическое мероприятие представляет собой одну из организационных форм осуществления экспертно-аналитической деятельности </w:t>
      </w:r>
      <w:r w:rsidR="00275BC7" w:rsidRPr="00FA404C">
        <w:rPr>
          <w:color w:val="000000"/>
          <w:sz w:val="24"/>
          <w:lang w:eastAsia="ru-RU" w:bidi="ru-RU"/>
        </w:rPr>
        <w:lastRenderedPageBreak/>
        <w:t xml:space="preserve">Контрольно-счетной комиссии </w:t>
      </w:r>
      <w:r w:rsidR="00275BC7">
        <w:rPr>
          <w:color w:val="000000"/>
          <w:sz w:val="24"/>
          <w:lang w:eastAsia="ru-RU" w:bidi="ru-RU"/>
        </w:rPr>
        <w:t>Волоконов</w:t>
      </w:r>
      <w:r w:rsidR="00275BC7" w:rsidRPr="00FA404C">
        <w:rPr>
          <w:color w:val="000000"/>
          <w:sz w:val="24"/>
          <w:lang w:eastAsia="ru-RU" w:bidi="ru-RU"/>
        </w:rPr>
        <w:t>ского района</w:t>
      </w:r>
      <w:r w:rsidRPr="00275BC7">
        <w:rPr>
          <w:color w:val="000000"/>
          <w:sz w:val="24"/>
          <w:szCs w:val="24"/>
          <w:lang w:eastAsia="ru-RU" w:bidi="ru-RU"/>
        </w:rPr>
        <w:t xml:space="preserve">, посредством которой обеспечивается реализация задач, функций и полномочий </w:t>
      </w:r>
      <w:r w:rsidR="00275BC7" w:rsidRPr="00FA404C">
        <w:rPr>
          <w:color w:val="000000"/>
          <w:sz w:val="24"/>
          <w:lang w:eastAsia="ru-RU" w:bidi="ru-RU"/>
        </w:rPr>
        <w:t xml:space="preserve">Контрольно-счетной комиссии </w:t>
      </w:r>
      <w:r w:rsidR="00275BC7">
        <w:rPr>
          <w:color w:val="000000"/>
          <w:sz w:val="24"/>
          <w:lang w:eastAsia="ru-RU" w:bidi="ru-RU"/>
        </w:rPr>
        <w:t>Волоконов</w:t>
      </w:r>
      <w:r w:rsidR="00275BC7" w:rsidRPr="00FA404C">
        <w:rPr>
          <w:color w:val="000000"/>
          <w:sz w:val="24"/>
          <w:lang w:eastAsia="ru-RU" w:bidi="ru-RU"/>
        </w:rPr>
        <w:t>ского района</w:t>
      </w:r>
      <w:r w:rsidRPr="00275BC7">
        <w:rPr>
          <w:color w:val="000000"/>
          <w:sz w:val="24"/>
          <w:szCs w:val="24"/>
          <w:lang w:eastAsia="ru-RU" w:bidi="ru-RU"/>
        </w:rPr>
        <w:t xml:space="preserve"> в сфере внешнего муниципального финансового контроля.</w:t>
      </w:r>
    </w:p>
    <w:p w:rsidR="00FA404C" w:rsidRPr="00275BC7" w:rsidRDefault="00FA404C" w:rsidP="002C18EF">
      <w:pPr>
        <w:pStyle w:val="1"/>
        <w:numPr>
          <w:ilvl w:val="1"/>
          <w:numId w:val="4"/>
        </w:numPr>
        <w:shd w:val="clear" w:color="auto" w:fill="auto"/>
        <w:tabs>
          <w:tab w:val="left" w:pos="0"/>
        </w:tabs>
        <w:spacing w:line="262" w:lineRule="auto"/>
        <w:ind w:firstLine="1280"/>
        <w:jc w:val="both"/>
        <w:rPr>
          <w:sz w:val="24"/>
          <w:szCs w:val="24"/>
        </w:rPr>
      </w:pPr>
      <w:r w:rsidRPr="00275BC7">
        <w:rPr>
          <w:color w:val="000000"/>
          <w:sz w:val="24"/>
          <w:szCs w:val="24"/>
          <w:lang w:eastAsia="ru-RU" w:bidi="ru-RU"/>
        </w:rPr>
        <w:t>Предметом экспертно-аналитического мероприятия являются: организация бюджетного процесса в муниципальном районе «Волоконовский район»;</w:t>
      </w:r>
      <w:r w:rsidRPr="00275BC7">
        <w:rPr>
          <w:sz w:val="24"/>
          <w:szCs w:val="24"/>
        </w:rPr>
        <w:t xml:space="preserve"> </w:t>
      </w:r>
      <w:r w:rsidRPr="00275BC7">
        <w:rPr>
          <w:color w:val="000000"/>
          <w:sz w:val="24"/>
          <w:szCs w:val="24"/>
          <w:lang w:eastAsia="ru-RU" w:bidi="ru-RU"/>
        </w:rPr>
        <w:t>формирование и использование бюджетных средств и муниципального имущества;</w:t>
      </w:r>
      <w:r w:rsidRPr="00275BC7">
        <w:rPr>
          <w:sz w:val="24"/>
          <w:szCs w:val="24"/>
        </w:rPr>
        <w:t xml:space="preserve"> </w:t>
      </w:r>
      <w:r w:rsidRPr="00275BC7">
        <w:rPr>
          <w:color w:val="000000"/>
          <w:sz w:val="24"/>
          <w:szCs w:val="24"/>
          <w:lang w:eastAsia="ru-RU" w:bidi="ru-RU"/>
        </w:rPr>
        <w:t>деятельность органов местного самоуправления, муниципальных учреждений и предприятий Волоконовского района.</w:t>
      </w:r>
    </w:p>
    <w:p w:rsidR="00FA404C" w:rsidRPr="00275BC7" w:rsidRDefault="00FA404C" w:rsidP="002C18EF">
      <w:pPr>
        <w:pStyle w:val="1"/>
        <w:numPr>
          <w:ilvl w:val="1"/>
          <w:numId w:val="4"/>
        </w:numPr>
        <w:shd w:val="clear" w:color="auto" w:fill="auto"/>
        <w:tabs>
          <w:tab w:val="left" w:pos="0"/>
        </w:tabs>
        <w:spacing w:line="262" w:lineRule="auto"/>
        <w:ind w:firstLine="1320"/>
        <w:jc w:val="both"/>
        <w:rPr>
          <w:sz w:val="24"/>
          <w:szCs w:val="24"/>
        </w:rPr>
      </w:pPr>
      <w:r w:rsidRPr="00275BC7">
        <w:rPr>
          <w:color w:val="000000"/>
          <w:sz w:val="24"/>
          <w:szCs w:val="24"/>
          <w:lang w:eastAsia="ru-RU" w:bidi="ru-RU"/>
        </w:rPr>
        <w:t>Объектами экспертно-аналитического мероприятия являютс</w:t>
      </w:r>
      <w:r w:rsidR="00275BC7" w:rsidRPr="00275BC7">
        <w:rPr>
          <w:color w:val="000000"/>
          <w:sz w:val="24"/>
          <w:szCs w:val="24"/>
          <w:lang w:eastAsia="ru-RU" w:bidi="ru-RU"/>
        </w:rPr>
        <w:t xml:space="preserve">я </w:t>
      </w:r>
      <w:r w:rsidRPr="00275BC7">
        <w:rPr>
          <w:color w:val="000000"/>
          <w:sz w:val="24"/>
          <w:szCs w:val="24"/>
          <w:lang w:eastAsia="ru-RU" w:bidi="ru-RU"/>
        </w:rPr>
        <w:t xml:space="preserve">органы местного самоуправления </w:t>
      </w:r>
      <w:r w:rsidR="00275BC7" w:rsidRPr="00275BC7">
        <w:rPr>
          <w:color w:val="000000"/>
          <w:sz w:val="24"/>
          <w:szCs w:val="24"/>
          <w:lang w:eastAsia="ru-RU" w:bidi="ru-RU"/>
        </w:rPr>
        <w:t>Волоконовского района</w:t>
      </w:r>
      <w:r w:rsidRPr="00275BC7">
        <w:rPr>
          <w:color w:val="000000"/>
          <w:sz w:val="24"/>
          <w:szCs w:val="24"/>
          <w:lang w:eastAsia="ru-RU" w:bidi="ru-RU"/>
        </w:rPr>
        <w:t>;</w:t>
      </w:r>
      <w:r w:rsidR="00275BC7" w:rsidRPr="00275BC7">
        <w:rPr>
          <w:sz w:val="24"/>
          <w:szCs w:val="24"/>
        </w:rPr>
        <w:t xml:space="preserve"> </w:t>
      </w:r>
      <w:r w:rsidRPr="00275BC7">
        <w:rPr>
          <w:color w:val="000000"/>
          <w:sz w:val="24"/>
          <w:szCs w:val="24"/>
          <w:lang w:eastAsia="ru-RU" w:bidi="ru-RU"/>
        </w:rPr>
        <w:t xml:space="preserve">муниципальные учреждения и унитарные предприятия </w:t>
      </w:r>
      <w:r w:rsidR="00275BC7" w:rsidRPr="00275BC7">
        <w:rPr>
          <w:color w:val="000000"/>
          <w:sz w:val="24"/>
          <w:szCs w:val="24"/>
          <w:lang w:eastAsia="ru-RU" w:bidi="ru-RU"/>
        </w:rPr>
        <w:t>Волоконовского района</w:t>
      </w:r>
      <w:r w:rsidRPr="00275BC7">
        <w:rPr>
          <w:color w:val="000000"/>
          <w:sz w:val="24"/>
          <w:szCs w:val="24"/>
          <w:lang w:eastAsia="ru-RU" w:bidi="ru-RU"/>
        </w:rPr>
        <w:t xml:space="preserve">; иные организации, на которые в рамках предмета экспертно-аналитического мероприятия распространяются контрольные полномочия КСК, установленные Федеральным законом от </w:t>
      </w:r>
      <w:r w:rsidR="00275BC7" w:rsidRPr="00275BC7">
        <w:rPr>
          <w:color w:val="000000"/>
          <w:sz w:val="24"/>
          <w:szCs w:val="24"/>
          <w:lang w:eastAsia="ru-RU" w:bidi="ru-RU"/>
        </w:rPr>
        <w:t>07.02.2011</w:t>
      </w:r>
      <w:r w:rsidRPr="00275BC7">
        <w:rPr>
          <w:color w:val="000000"/>
          <w:sz w:val="24"/>
          <w:szCs w:val="24"/>
          <w:lang w:eastAsia="ru-RU" w:bidi="ru-RU"/>
        </w:rPr>
        <w:t xml:space="preserve"> </w:t>
      </w:r>
      <w:r w:rsidR="00275BC7" w:rsidRPr="00275BC7">
        <w:rPr>
          <w:color w:val="000000"/>
          <w:sz w:val="24"/>
          <w:szCs w:val="24"/>
          <w:lang w:eastAsia="ru-RU" w:bidi="ru-RU"/>
        </w:rPr>
        <w:t>г.</w:t>
      </w:r>
      <w:r w:rsidRPr="00275BC7">
        <w:rPr>
          <w:color w:val="000000"/>
          <w:sz w:val="24"/>
          <w:szCs w:val="24"/>
          <w:lang w:eastAsia="ru-RU" w:bidi="ru-RU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Бюджетным кодексом Российской Федерации, иными нормативными правовыми актами Российской Федерации и </w:t>
      </w:r>
      <w:r w:rsidR="00275BC7" w:rsidRPr="00275BC7">
        <w:rPr>
          <w:color w:val="000000"/>
          <w:sz w:val="24"/>
          <w:szCs w:val="24"/>
          <w:lang w:eastAsia="ru-RU" w:bidi="ru-RU"/>
        </w:rPr>
        <w:t>Волоконовского района</w:t>
      </w:r>
      <w:r w:rsidRPr="00275BC7">
        <w:rPr>
          <w:color w:val="000000"/>
          <w:sz w:val="24"/>
          <w:szCs w:val="24"/>
          <w:lang w:eastAsia="ru-RU" w:bidi="ru-RU"/>
        </w:rPr>
        <w:t>.</w:t>
      </w:r>
    </w:p>
    <w:p w:rsidR="00FA404C" w:rsidRPr="00275BC7" w:rsidRDefault="00FA404C" w:rsidP="002C18EF">
      <w:pPr>
        <w:pStyle w:val="1"/>
        <w:numPr>
          <w:ilvl w:val="1"/>
          <w:numId w:val="4"/>
        </w:numPr>
        <w:shd w:val="clear" w:color="auto" w:fill="auto"/>
        <w:tabs>
          <w:tab w:val="left" w:pos="0"/>
        </w:tabs>
        <w:spacing w:line="262" w:lineRule="auto"/>
        <w:ind w:firstLine="0"/>
        <w:jc w:val="both"/>
        <w:rPr>
          <w:sz w:val="24"/>
          <w:szCs w:val="24"/>
        </w:rPr>
      </w:pPr>
      <w:r w:rsidRPr="00275BC7">
        <w:rPr>
          <w:color w:val="000000"/>
          <w:sz w:val="24"/>
          <w:szCs w:val="24"/>
          <w:lang w:eastAsia="ru-RU" w:bidi="ru-RU"/>
        </w:rPr>
        <w:t>Экспертно-аналитическое мероприятие должно быть:</w:t>
      </w:r>
    </w:p>
    <w:p w:rsidR="00FA404C" w:rsidRPr="00275BC7" w:rsidRDefault="00FA404C" w:rsidP="002C18EF">
      <w:pPr>
        <w:pStyle w:val="1"/>
        <w:numPr>
          <w:ilvl w:val="0"/>
          <w:numId w:val="9"/>
        </w:numPr>
        <w:shd w:val="clear" w:color="auto" w:fill="auto"/>
        <w:tabs>
          <w:tab w:val="left" w:pos="0"/>
        </w:tabs>
        <w:spacing w:line="262" w:lineRule="auto"/>
        <w:ind w:left="0" w:firstLine="0"/>
        <w:jc w:val="both"/>
        <w:rPr>
          <w:sz w:val="24"/>
          <w:szCs w:val="24"/>
        </w:rPr>
      </w:pPr>
      <w:r w:rsidRPr="00275BC7">
        <w:rPr>
          <w:color w:val="000000"/>
          <w:sz w:val="24"/>
          <w:szCs w:val="24"/>
          <w:lang w:eastAsia="ru-RU" w:bidi="ru-RU"/>
        </w:rPr>
        <w:t>объективным - осуществляться с использованием обоснованных фактических документальных данных, полученных в установленном порядке, и обеспечивать полную и достоверную информацию по предмету мероприятия;</w:t>
      </w:r>
    </w:p>
    <w:p w:rsidR="00FA404C" w:rsidRPr="00275BC7" w:rsidRDefault="00FA404C" w:rsidP="002C18EF">
      <w:pPr>
        <w:pStyle w:val="1"/>
        <w:numPr>
          <w:ilvl w:val="0"/>
          <w:numId w:val="9"/>
        </w:numPr>
        <w:shd w:val="clear" w:color="auto" w:fill="auto"/>
        <w:tabs>
          <w:tab w:val="left" w:pos="0"/>
        </w:tabs>
        <w:spacing w:line="262" w:lineRule="auto"/>
        <w:ind w:left="0" w:firstLine="0"/>
        <w:jc w:val="both"/>
        <w:rPr>
          <w:sz w:val="24"/>
          <w:szCs w:val="24"/>
        </w:rPr>
      </w:pPr>
      <w:r w:rsidRPr="00275BC7">
        <w:rPr>
          <w:color w:val="000000"/>
          <w:sz w:val="24"/>
          <w:szCs w:val="24"/>
          <w:lang w:eastAsia="ru-RU" w:bidi="ru-RU"/>
        </w:rPr>
        <w:t>системным -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</w:t>
      </w:r>
    </w:p>
    <w:p w:rsidR="00FA404C" w:rsidRPr="00275BC7" w:rsidRDefault="00FA404C" w:rsidP="002C18EF">
      <w:pPr>
        <w:pStyle w:val="1"/>
        <w:numPr>
          <w:ilvl w:val="0"/>
          <w:numId w:val="9"/>
        </w:numPr>
        <w:shd w:val="clear" w:color="auto" w:fill="auto"/>
        <w:tabs>
          <w:tab w:val="left" w:pos="0"/>
        </w:tabs>
        <w:spacing w:line="262" w:lineRule="auto"/>
        <w:ind w:left="0" w:firstLine="0"/>
        <w:jc w:val="both"/>
        <w:rPr>
          <w:sz w:val="24"/>
          <w:szCs w:val="24"/>
        </w:rPr>
      </w:pPr>
      <w:r w:rsidRPr="00275BC7">
        <w:rPr>
          <w:color w:val="000000"/>
          <w:sz w:val="24"/>
          <w:szCs w:val="24"/>
          <w:lang w:eastAsia="ru-RU" w:bidi="ru-RU"/>
        </w:rPr>
        <w:t>результативным - организация мероприятия должна обеспечивать возможность подготовки выводов, предложений и рекомендаций по предмету мероприятия.</w:t>
      </w:r>
    </w:p>
    <w:p w:rsidR="00FA404C" w:rsidRPr="00275BC7" w:rsidRDefault="00FA404C" w:rsidP="002C18EF">
      <w:pPr>
        <w:pStyle w:val="1"/>
        <w:numPr>
          <w:ilvl w:val="1"/>
          <w:numId w:val="4"/>
        </w:numPr>
        <w:shd w:val="clear" w:color="auto" w:fill="auto"/>
        <w:tabs>
          <w:tab w:val="left" w:pos="0"/>
        </w:tabs>
        <w:spacing w:line="262" w:lineRule="auto"/>
        <w:ind w:firstLine="0"/>
        <w:jc w:val="both"/>
        <w:rPr>
          <w:sz w:val="24"/>
          <w:szCs w:val="24"/>
        </w:rPr>
      </w:pPr>
      <w:r w:rsidRPr="00275BC7">
        <w:rPr>
          <w:color w:val="000000"/>
          <w:sz w:val="24"/>
          <w:szCs w:val="24"/>
          <w:lang w:eastAsia="ru-RU" w:bidi="ru-RU"/>
        </w:rPr>
        <w:t>При проведении экспертно-аналитического мероприятия могут использоваться мониторинг, экспертиза, обследование, анализ и другие формы экспертно</w:t>
      </w:r>
      <w:r w:rsidRPr="00275BC7">
        <w:rPr>
          <w:color w:val="000000"/>
          <w:sz w:val="24"/>
          <w:szCs w:val="24"/>
          <w:lang w:eastAsia="ru-RU" w:bidi="ru-RU"/>
        </w:rPr>
        <w:softHyphen/>
      </w:r>
      <w:r w:rsidR="00275BC7">
        <w:rPr>
          <w:color w:val="000000"/>
          <w:sz w:val="24"/>
          <w:szCs w:val="24"/>
          <w:lang w:eastAsia="ru-RU" w:bidi="ru-RU"/>
        </w:rPr>
        <w:t>-</w:t>
      </w:r>
      <w:r w:rsidRPr="00275BC7">
        <w:rPr>
          <w:color w:val="000000"/>
          <w:sz w:val="24"/>
          <w:szCs w:val="24"/>
          <w:lang w:eastAsia="ru-RU" w:bidi="ru-RU"/>
        </w:rPr>
        <w:t>аналитической деятельности.</w:t>
      </w:r>
    </w:p>
    <w:p w:rsidR="00275BC7" w:rsidRPr="00275BC7" w:rsidRDefault="00275BC7" w:rsidP="00275BC7">
      <w:pPr>
        <w:pStyle w:val="1"/>
        <w:shd w:val="clear" w:color="auto" w:fill="auto"/>
        <w:tabs>
          <w:tab w:val="left" w:pos="0"/>
        </w:tabs>
        <w:spacing w:line="262" w:lineRule="auto"/>
        <w:ind w:firstLine="0"/>
        <w:jc w:val="both"/>
        <w:rPr>
          <w:sz w:val="24"/>
          <w:szCs w:val="24"/>
        </w:rPr>
      </w:pPr>
    </w:p>
    <w:p w:rsidR="00FA404C" w:rsidRPr="00275BC7" w:rsidRDefault="00FA404C" w:rsidP="002C18EF">
      <w:pPr>
        <w:pStyle w:val="24"/>
        <w:keepNext/>
        <w:keepLines/>
        <w:numPr>
          <w:ilvl w:val="0"/>
          <w:numId w:val="4"/>
        </w:numPr>
        <w:shd w:val="clear" w:color="auto" w:fill="auto"/>
        <w:tabs>
          <w:tab w:val="left" w:pos="298"/>
        </w:tabs>
      </w:pPr>
      <w:bookmarkStart w:id="4" w:name="bookmark8"/>
      <w:bookmarkStart w:id="5" w:name="bookmark9"/>
      <w:r>
        <w:rPr>
          <w:color w:val="000000"/>
          <w:sz w:val="24"/>
          <w:szCs w:val="24"/>
          <w:lang w:eastAsia="ru-RU" w:bidi="ru-RU"/>
        </w:rPr>
        <w:t>Организация экспертно-аналитического мероприятия</w:t>
      </w:r>
      <w:bookmarkEnd w:id="4"/>
      <w:bookmarkEnd w:id="5"/>
    </w:p>
    <w:p w:rsidR="00275BC7" w:rsidRDefault="00275BC7" w:rsidP="00275BC7">
      <w:pPr>
        <w:pStyle w:val="24"/>
        <w:keepNext/>
        <w:keepLines/>
        <w:shd w:val="clear" w:color="auto" w:fill="auto"/>
        <w:tabs>
          <w:tab w:val="left" w:pos="298"/>
        </w:tabs>
        <w:jc w:val="left"/>
      </w:pPr>
    </w:p>
    <w:p w:rsidR="00FA404C" w:rsidRPr="00275BC7" w:rsidRDefault="00FA404C" w:rsidP="002C18EF">
      <w:pPr>
        <w:pStyle w:val="1"/>
        <w:numPr>
          <w:ilvl w:val="1"/>
          <w:numId w:val="4"/>
        </w:numPr>
        <w:shd w:val="clear" w:color="auto" w:fill="auto"/>
        <w:tabs>
          <w:tab w:val="left" w:pos="0"/>
        </w:tabs>
        <w:spacing w:line="262" w:lineRule="auto"/>
        <w:ind w:firstLine="1280"/>
        <w:jc w:val="both"/>
        <w:rPr>
          <w:sz w:val="24"/>
        </w:rPr>
      </w:pPr>
      <w:r w:rsidRPr="00275BC7">
        <w:rPr>
          <w:color w:val="000000"/>
          <w:sz w:val="24"/>
          <w:lang w:eastAsia="ru-RU" w:bidi="ru-RU"/>
        </w:rPr>
        <w:t xml:space="preserve">Экспертно-аналитическое мероприятие проводится на основании плана работы </w:t>
      </w:r>
      <w:r w:rsidR="00275BC7" w:rsidRPr="00FA404C">
        <w:rPr>
          <w:color w:val="000000"/>
          <w:sz w:val="24"/>
          <w:lang w:eastAsia="ru-RU" w:bidi="ru-RU"/>
        </w:rPr>
        <w:t xml:space="preserve">Контрольно-счетной комиссии </w:t>
      </w:r>
      <w:r w:rsidR="00275BC7">
        <w:rPr>
          <w:color w:val="000000"/>
          <w:sz w:val="24"/>
          <w:lang w:eastAsia="ru-RU" w:bidi="ru-RU"/>
        </w:rPr>
        <w:t>Волоконов</w:t>
      </w:r>
      <w:r w:rsidR="00275BC7" w:rsidRPr="00FA404C">
        <w:rPr>
          <w:color w:val="000000"/>
          <w:sz w:val="24"/>
          <w:lang w:eastAsia="ru-RU" w:bidi="ru-RU"/>
        </w:rPr>
        <w:t>ского района</w:t>
      </w:r>
      <w:r w:rsidRPr="00275BC7">
        <w:rPr>
          <w:color w:val="000000"/>
          <w:sz w:val="24"/>
          <w:lang w:eastAsia="ru-RU" w:bidi="ru-RU"/>
        </w:rPr>
        <w:t xml:space="preserve"> на текущий год.</w:t>
      </w:r>
    </w:p>
    <w:p w:rsidR="00FA404C" w:rsidRPr="00275BC7" w:rsidRDefault="00275BC7" w:rsidP="00275BC7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4"/>
        </w:rPr>
      </w:pPr>
      <w:r>
        <w:rPr>
          <w:color w:val="000000"/>
          <w:sz w:val="24"/>
          <w:lang w:eastAsia="ru-RU" w:bidi="ru-RU"/>
        </w:rPr>
        <w:tab/>
      </w:r>
      <w:r w:rsidR="00FA404C" w:rsidRPr="00275BC7">
        <w:rPr>
          <w:color w:val="000000"/>
          <w:sz w:val="24"/>
          <w:lang w:eastAsia="ru-RU" w:bidi="ru-RU"/>
        </w:rPr>
        <w:t xml:space="preserve">Датой начала проведения экспертно-аналитического мероприятия является дата, указанная в распоряжении председателя </w:t>
      </w:r>
      <w:r w:rsidRPr="00FA404C">
        <w:rPr>
          <w:color w:val="000000"/>
          <w:sz w:val="24"/>
          <w:lang w:eastAsia="ru-RU" w:bidi="ru-RU"/>
        </w:rPr>
        <w:t xml:space="preserve">Контрольно-счетной комиссии </w:t>
      </w:r>
      <w:r>
        <w:rPr>
          <w:color w:val="000000"/>
          <w:sz w:val="24"/>
          <w:lang w:eastAsia="ru-RU" w:bidi="ru-RU"/>
        </w:rPr>
        <w:t>Волоконов</w:t>
      </w:r>
      <w:r w:rsidRPr="00FA404C">
        <w:rPr>
          <w:color w:val="000000"/>
          <w:sz w:val="24"/>
          <w:lang w:eastAsia="ru-RU" w:bidi="ru-RU"/>
        </w:rPr>
        <w:t>ского района</w:t>
      </w:r>
      <w:r w:rsidR="00FA404C" w:rsidRPr="00275BC7">
        <w:rPr>
          <w:color w:val="000000"/>
          <w:sz w:val="24"/>
          <w:lang w:eastAsia="ru-RU" w:bidi="ru-RU"/>
        </w:rPr>
        <w:t xml:space="preserve"> о проведении экспертно</w:t>
      </w:r>
      <w:r>
        <w:rPr>
          <w:color w:val="000000"/>
          <w:sz w:val="24"/>
          <w:lang w:eastAsia="ru-RU" w:bidi="ru-RU"/>
        </w:rPr>
        <w:t>-</w:t>
      </w:r>
      <w:r w:rsidR="00FA404C" w:rsidRPr="00275BC7">
        <w:rPr>
          <w:color w:val="000000"/>
          <w:sz w:val="24"/>
          <w:lang w:eastAsia="ru-RU" w:bidi="ru-RU"/>
        </w:rPr>
        <w:softHyphen/>
        <w:t xml:space="preserve">аналитического мероприятия, а датой окончания - дата утверждения отчета (заключения) о результатах экспертно-аналитического мероприятия председателем </w:t>
      </w:r>
      <w:r w:rsidRPr="00FA404C">
        <w:rPr>
          <w:color w:val="000000"/>
          <w:sz w:val="24"/>
          <w:lang w:eastAsia="ru-RU" w:bidi="ru-RU"/>
        </w:rPr>
        <w:t xml:space="preserve">Контрольно-счетной комиссии </w:t>
      </w:r>
      <w:r>
        <w:rPr>
          <w:color w:val="000000"/>
          <w:sz w:val="24"/>
          <w:lang w:eastAsia="ru-RU" w:bidi="ru-RU"/>
        </w:rPr>
        <w:t>Волоконов</w:t>
      </w:r>
      <w:r w:rsidRPr="00FA404C">
        <w:rPr>
          <w:color w:val="000000"/>
          <w:sz w:val="24"/>
          <w:lang w:eastAsia="ru-RU" w:bidi="ru-RU"/>
        </w:rPr>
        <w:t>ского района</w:t>
      </w:r>
      <w:r w:rsidR="00FA404C" w:rsidRPr="00275BC7">
        <w:rPr>
          <w:color w:val="000000"/>
          <w:sz w:val="24"/>
          <w:lang w:eastAsia="ru-RU" w:bidi="ru-RU"/>
        </w:rPr>
        <w:t>.</w:t>
      </w:r>
    </w:p>
    <w:p w:rsidR="00FA404C" w:rsidRPr="00275BC7" w:rsidRDefault="00FA404C" w:rsidP="002C18EF">
      <w:pPr>
        <w:pStyle w:val="1"/>
        <w:numPr>
          <w:ilvl w:val="1"/>
          <w:numId w:val="4"/>
        </w:numPr>
        <w:shd w:val="clear" w:color="auto" w:fill="auto"/>
        <w:tabs>
          <w:tab w:val="left" w:pos="0"/>
        </w:tabs>
        <w:spacing w:line="262" w:lineRule="auto"/>
        <w:ind w:firstLine="1280"/>
        <w:jc w:val="both"/>
        <w:rPr>
          <w:sz w:val="24"/>
        </w:rPr>
      </w:pPr>
      <w:r w:rsidRPr="00275BC7">
        <w:rPr>
          <w:color w:val="000000"/>
          <w:sz w:val="24"/>
          <w:lang w:eastAsia="ru-RU" w:bidi="ru-RU"/>
        </w:rPr>
        <w:t>Экспертно-аналитическое мероприятие проводится на основе информации и материалов, получаемых по запросам, и (или) при необходимости непосредственно по месту расположения объектов мероприятия в соответствии с программой проведения данного мероприятия.</w:t>
      </w:r>
    </w:p>
    <w:p w:rsidR="00FA404C" w:rsidRPr="00275BC7" w:rsidRDefault="00FA404C" w:rsidP="002C18EF">
      <w:pPr>
        <w:pStyle w:val="1"/>
        <w:numPr>
          <w:ilvl w:val="1"/>
          <w:numId w:val="4"/>
        </w:numPr>
        <w:shd w:val="clear" w:color="auto" w:fill="auto"/>
        <w:tabs>
          <w:tab w:val="left" w:pos="0"/>
        </w:tabs>
        <w:spacing w:line="262" w:lineRule="auto"/>
        <w:ind w:firstLine="0"/>
        <w:jc w:val="both"/>
        <w:rPr>
          <w:sz w:val="24"/>
        </w:rPr>
      </w:pPr>
      <w:r w:rsidRPr="00275BC7">
        <w:rPr>
          <w:color w:val="000000"/>
          <w:sz w:val="24"/>
          <w:lang w:eastAsia="ru-RU" w:bidi="ru-RU"/>
        </w:rPr>
        <w:t>Организация экспертно-аналитического мероприятия включает три этапа, каждый из которых характеризуется выполнением определенных задач:</w:t>
      </w:r>
    </w:p>
    <w:p w:rsidR="00FA404C" w:rsidRPr="00275BC7" w:rsidRDefault="00FA404C" w:rsidP="002C18EF">
      <w:pPr>
        <w:pStyle w:val="1"/>
        <w:numPr>
          <w:ilvl w:val="0"/>
          <w:numId w:val="10"/>
        </w:numPr>
        <w:shd w:val="clear" w:color="auto" w:fill="auto"/>
        <w:tabs>
          <w:tab w:val="left" w:pos="0"/>
        </w:tabs>
        <w:spacing w:line="262" w:lineRule="auto"/>
        <w:ind w:left="0" w:firstLine="0"/>
        <w:jc w:val="both"/>
        <w:rPr>
          <w:sz w:val="24"/>
        </w:rPr>
      </w:pPr>
      <w:r w:rsidRPr="00275BC7">
        <w:rPr>
          <w:color w:val="000000"/>
          <w:sz w:val="24"/>
          <w:lang w:eastAsia="ru-RU" w:bidi="ru-RU"/>
        </w:rPr>
        <w:t>подготовка к проведению экспертно-аналитического мероприятия;</w:t>
      </w:r>
    </w:p>
    <w:p w:rsidR="00FA404C" w:rsidRPr="00275BC7" w:rsidRDefault="00FA404C" w:rsidP="002C18EF">
      <w:pPr>
        <w:pStyle w:val="1"/>
        <w:numPr>
          <w:ilvl w:val="0"/>
          <w:numId w:val="10"/>
        </w:numPr>
        <w:shd w:val="clear" w:color="auto" w:fill="auto"/>
        <w:tabs>
          <w:tab w:val="left" w:pos="0"/>
        </w:tabs>
        <w:spacing w:line="262" w:lineRule="auto"/>
        <w:ind w:left="0" w:firstLine="0"/>
        <w:jc w:val="both"/>
        <w:rPr>
          <w:sz w:val="24"/>
        </w:rPr>
      </w:pPr>
      <w:r w:rsidRPr="00275BC7">
        <w:rPr>
          <w:color w:val="000000"/>
          <w:sz w:val="24"/>
          <w:lang w:eastAsia="ru-RU" w:bidi="ru-RU"/>
        </w:rPr>
        <w:t>проведение экспертно-аналитического мероприятия;</w:t>
      </w:r>
    </w:p>
    <w:p w:rsidR="00FA404C" w:rsidRPr="00275BC7" w:rsidRDefault="00FA404C" w:rsidP="002C18EF">
      <w:pPr>
        <w:pStyle w:val="1"/>
        <w:numPr>
          <w:ilvl w:val="0"/>
          <w:numId w:val="10"/>
        </w:numPr>
        <w:shd w:val="clear" w:color="auto" w:fill="auto"/>
        <w:tabs>
          <w:tab w:val="left" w:pos="0"/>
        </w:tabs>
        <w:spacing w:line="262" w:lineRule="auto"/>
        <w:ind w:left="0" w:firstLine="0"/>
        <w:jc w:val="both"/>
        <w:rPr>
          <w:sz w:val="24"/>
        </w:rPr>
      </w:pPr>
      <w:r w:rsidRPr="00275BC7">
        <w:rPr>
          <w:color w:val="000000"/>
          <w:sz w:val="24"/>
          <w:lang w:eastAsia="ru-RU" w:bidi="ru-RU"/>
        </w:rPr>
        <w:t>оформление результатов экспертно-аналитического мероприятия.</w:t>
      </w:r>
    </w:p>
    <w:p w:rsidR="00FA404C" w:rsidRPr="00275BC7" w:rsidRDefault="00FA404C" w:rsidP="002C18EF">
      <w:pPr>
        <w:pStyle w:val="1"/>
        <w:numPr>
          <w:ilvl w:val="1"/>
          <w:numId w:val="4"/>
        </w:numPr>
        <w:shd w:val="clear" w:color="auto" w:fill="auto"/>
        <w:tabs>
          <w:tab w:val="left" w:pos="0"/>
        </w:tabs>
        <w:spacing w:line="254" w:lineRule="auto"/>
        <w:ind w:firstLine="1280"/>
        <w:jc w:val="both"/>
        <w:rPr>
          <w:sz w:val="24"/>
        </w:rPr>
      </w:pPr>
      <w:r w:rsidRPr="00275BC7">
        <w:rPr>
          <w:color w:val="000000"/>
          <w:sz w:val="24"/>
          <w:lang w:eastAsia="ru-RU" w:bidi="ru-RU"/>
        </w:rPr>
        <w:t xml:space="preserve">На этапе подготовки к проведению экспертно-аналитического мероприятия проводится предварительное изучение предмета и объектов мероприятия, </w:t>
      </w:r>
      <w:r w:rsidRPr="00275BC7">
        <w:rPr>
          <w:color w:val="000000"/>
          <w:sz w:val="24"/>
          <w:lang w:eastAsia="ru-RU" w:bidi="ru-RU"/>
        </w:rPr>
        <w:lastRenderedPageBreak/>
        <w:t>определяются цели, вопросы и методы проведения мероприятия. По итогам данного этапа утверждается программа и разрабатывается рабочий план проведения экспертно</w:t>
      </w:r>
      <w:r w:rsidR="00275BC7">
        <w:rPr>
          <w:color w:val="000000"/>
          <w:sz w:val="24"/>
          <w:lang w:eastAsia="ru-RU" w:bidi="ru-RU"/>
        </w:rPr>
        <w:t>-</w:t>
      </w:r>
      <w:r w:rsidRPr="00275BC7">
        <w:rPr>
          <w:color w:val="000000"/>
          <w:sz w:val="24"/>
          <w:lang w:eastAsia="ru-RU" w:bidi="ru-RU"/>
        </w:rPr>
        <w:softHyphen/>
        <w:t>аналитического мероприятия (при необходимости).</w:t>
      </w:r>
    </w:p>
    <w:p w:rsidR="00FA404C" w:rsidRPr="00275BC7" w:rsidRDefault="00FA404C" w:rsidP="002C18EF">
      <w:pPr>
        <w:pStyle w:val="1"/>
        <w:numPr>
          <w:ilvl w:val="1"/>
          <w:numId w:val="4"/>
        </w:numPr>
        <w:shd w:val="clear" w:color="auto" w:fill="auto"/>
        <w:tabs>
          <w:tab w:val="left" w:pos="0"/>
        </w:tabs>
        <w:spacing w:line="259" w:lineRule="auto"/>
        <w:ind w:firstLine="1260"/>
        <w:jc w:val="both"/>
        <w:rPr>
          <w:sz w:val="24"/>
        </w:rPr>
      </w:pPr>
      <w:r w:rsidRPr="00275BC7">
        <w:rPr>
          <w:color w:val="000000"/>
          <w:sz w:val="24"/>
          <w:lang w:eastAsia="ru-RU" w:bidi="ru-RU"/>
        </w:rPr>
        <w:t>На этапе проведения экспертно-аналитического мероприятия осуществляется сбор и исследование фактических данных и информации по предмету экспертно-аналитического мероприятия в соответствии с его программой. Результаты данного этапа фиксируются в рабочей документации экспертно-аналитического мероприятия.</w:t>
      </w:r>
    </w:p>
    <w:p w:rsidR="00FA404C" w:rsidRPr="00275BC7" w:rsidRDefault="00FA404C" w:rsidP="002C18EF">
      <w:pPr>
        <w:pStyle w:val="1"/>
        <w:numPr>
          <w:ilvl w:val="1"/>
          <w:numId w:val="4"/>
        </w:numPr>
        <w:shd w:val="clear" w:color="auto" w:fill="auto"/>
        <w:tabs>
          <w:tab w:val="left" w:pos="0"/>
        </w:tabs>
        <w:spacing w:line="259" w:lineRule="auto"/>
        <w:ind w:firstLine="1260"/>
        <w:jc w:val="both"/>
        <w:rPr>
          <w:sz w:val="24"/>
        </w:rPr>
      </w:pPr>
      <w:r w:rsidRPr="00275BC7">
        <w:rPr>
          <w:color w:val="000000"/>
          <w:sz w:val="24"/>
          <w:lang w:eastAsia="ru-RU" w:bidi="ru-RU"/>
        </w:rPr>
        <w:t xml:space="preserve">На этапе оформления результатов экспертно-аналитического мероприятия осуществляется подготовка отчета (заключения) о результатах экспертно-аналитического мероприятия, а также при необходимости проектов информационных писем </w:t>
      </w:r>
      <w:r w:rsidR="00275BC7" w:rsidRPr="00FA404C">
        <w:rPr>
          <w:color w:val="000000"/>
          <w:sz w:val="24"/>
          <w:lang w:eastAsia="ru-RU" w:bidi="ru-RU"/>
        </w:rPr>
        <w:t xml:space="preserve">Контрольно-счетной комиссии </w:t>
      </w:r>
      <w:r w:rsidR="00275BC7">
        <w:rPr>
          <w:color w:val="000000"/>
          <w:sz w:val="24"/>
          <w:lang w:eastAsia="ru-RU" w:bidi="ru-RU"/>
        </w:rPr>
        <w:t>Волоконов</w:t>
      </w:r>
      <w:r w:rsidR="00275BC7" w:rsidRPr="00FA404C">
        <w:rPr>
          <w:color w:val="000000"/>
          <w:sz w:val="24"/>
          <w:lang w:eastAsia="ru-RU" w:bidi="ru-RU"/>
        </w:rPr>
        <w:t>ского района</w:t>
      </w:r>
      <w:r w:rsidRPr="00275BC7">
        <w:rPr>
          <w:color w:val="000000"/>
          <w:sz w:val="24"/>
          <w:lang w:eastAsia="ru-RU" w:bidi="ru-RU"/>
        </w:rPr>
        <w:t>.</w:t>
      </w:r>
    </w:p>
    <w:p w:rsidR="00FA404C" w:rsidRPr="00275BC7" w:rsidRDefault="00275BC7" w:rsidP="00275BC7">
      <w:pPr>
        <w:pStyle w:val="1"/>
        <w:shd w:val="clear" w:color="auto" w:fill="auto"/>
        <w:tabs>
          <w:tab w:val="left" w:pos="0"/>
        </w:tabs>
        <w:spacing w:line="259" w:lineRule="auto"/>
        <w:ind w:firstLine="0"/>
        <w:jc w:val="both"/>
        <w:rPr>
          <w:sz w:val="24"/>
        </w:rPr>
      </w:pPr>
      <w:r>
        <w:rPr>
          <w:color w:val="000000"/>
          <w:sz w:val="24"/>
          <w:lang w:eastAsia="ru-RU" w:bidi="ru-RU"/>
        </w:rPr>
        <w:tab/>
      </w:r>
      <w:r w:rsidR="00FA404C" w:rsidRPr="00275BC7">
        <w:rPr>
          <w:color w:val="000000"/>
          <w:sz w:val="24"/>
          <w:lang w:eastAsia="ru-RU" w:bidi="ru-RU"/>
        </w:rPr>
        <w:t>Продолжительность проведения каждого из указанных этапов зависит от особенностей предмета экспертно-аналитического мероприятия.</w:t>
      </w:r>
    </w:p>
    <w:p w:rsidR="00FA404C" w:rsidRPr="00275BC7" w:rsidRDefault="00FA404C" w:rsidP="00275BC7">
      <w:pPr>
        <w:pStyle w:val="1"/>
        <w:shd w:val="clear" w:color="auto" w:fill="auto"/>
        <w:tabs>
          <w:tab w:val="left" w:pos="0"/>
        </w:tabs>
        <w:spacing w:line="259" w:lineRule="auto"/>
        <w:ind w:firstLine="0"/>
        <w:jc w:val="both"/>
        <w:rPr>
          <w:sz w:val="24"/>
        </w:rPr>
      </w:pPr>
      <w:r w:rsidRPr="00275BC7">
        <w:rPr>
          <w:color w:val="000000"/>
          <w:sz w:val="24"/>
          <w:lang w:eastAsia="ru-RU" w:bidi="ru-RU"/>
        </w:rPr>
        <w:t>3.7.Общую</w:t>
      </w:r>
      <w:r w:rsidRPr="00275BC7">
        <w:rPr>
          <w:color w:val="000000"/>
          <w:sz w:val="24"/>
          <w:lang w:eastAsia="ru-RU" w:bidi="ru-RU"/>
        </w:rPr>
        <w:tab/>
        <w:t>организацию экспертно-аналитического мероприятия</w:t>
      </w:r>
      <w:r w:rsidR="00275BC7">
        <w:rPr>
          <w:sz w:val="24"/>
        </w:rPr>
        <w:t xml:space="preserve"> </w:t>
      </w:r>
      <w:r w:rsidRPr="00275BC7">
        <w:rPr>
          <w:color w:val="000000"/>
          <w:sz w:val="24"/>
          <w:lang w:eastAsia="ru-RU" w:bidi="ru-RU"/>
        </w:rPr>
        <w:t xml:space="preserve">осуществляет должностное лицо </w:t>
      </w:r>
      <w:r w:rsidR="00275BC7" w:rsidRPr="00FA404C">
        <w:rPr>
          <w:color w:val="000000"/>
          <w:sz w:val="24"/>
          <w:lang w:eastAsia="ru-RU" w:bidi="ru-RU"/>
        </w:rPr>
        <w:t xml:space="preserve">Контрольно-счетной комиссии </w:t>
      </w:r>
      <w:r w:rsidR="00275BC7">
        <w:rPr>
          <w:color w:val="000000"/>
          <w:sz w:val="24"/>
          <w:lang w:eastAsia="ru-RU" w:bidi="ru-RU"/>
        </w:rPr>
        <w:t>Волоконов</w:t>
      </w:r>
      <w:r w:rsidR="00275BC7" w:rsidRPr="00FA404C">
        <w:rPr>
          <w:color w:val="000000"/>
          <w:sz w:val="24"/>
          <w:lang w:eastAsia="ru-RU" w:bidi="ru-RU"/>
        </w:rPr>
        <w:t>ского района</w:t>
      </w:r>
      <w:r w:rsidR="00275BC7">
        <w:rPr>
          <w:color w:val="000000"/>
          <w:sz w:val="24"/>
          <w:lang w:eastAsia="ru-RU" w:bidi="ru-RU"/>
        </w:rPr>
        <w:t>,</w:t>
      </w:r>
      <w:r w:rsidRPr="00275BC7">
        <w:rPr>
          <w:color w:val="000000"/>
          <w:sz w:val="24"/>
          <w:lang w:eastAsia="ru-RU" w:bidi="ru-RU"/>
        </w:rPr>
        <w:t xml:space="preserve"> ответственное за его проведение в соответствии с планом работы. Непосредственное руководство проведением экспертно-аналитического мероприятия и координацию действий должностных лиц </w:t>
      </w:r>
      <w:r w:rsidR="00275BC7" w:rsidRPr="00FA404C">
        <w:rPr>
          <w:color w:val="000000"/>
          <w:sz w:val="24"/>
          <w:lang w:eastAsia="ru-RU" w:bidi="ru-RU"/>
        </w:rPr>
        <w:t xml:space="preserve">Контрольно-счетной комиссии </w:t>
      </w:r>
      <w:r w:rsidR="00275BC7">
        <w:rPr>
          <w:color w:val="000000"/>
          <w:sz w:val="24"/>
          <w:lang w:eastAsia="ru-RU" w:bidi="ru-RU"/>
        </w:rPr>
        <w:t>Волоконов</w:t>
      </w:r>
      <w:r w:rsidR="00275BC7" w:rsidRPr="00FA404C">
        <w:rPr>
          <w:color w:val="000000"/>
          <w:sz w:val="24"/>
          <w:lang w:eastAsia="ru-RU" w:bidi="ru-RU"/>
        </w:rPr>
        <w:t>ского района</w:t>
      </w:r>
      <w:r w:rsidRPr="00275BC7">
        <w:rPr>
          <w:color w:val="000000"/>
          <w:sz w:val="24"/>
          <w:lang w:eastAsia="ru-RU" w:bidi="ru-RU"/>
        </w:rPr>
        <w:t xml:space="preserve"> осуществляет руководитель экспертно-аналитического мероприятия.</w:t>
      </w:r>
    </w:p>
    <w:p w:rsidR="00FA404C" w:rsidRPr="00275BC7" w:rsidRDefault="00FA404C" w:rsidP="002C18EF">
      <w:pPr>
        <w:pStyle w:val="1"/>
        <w:numPr>
          <w:ilvl w:val="0"/>
          <w:numId w:val="5"/>
        </w:numPr>
        <w:shd w:val="clear" w:color="auto" w:fill="auto"/>
        <w:tabs>
          <w:tab w:val="left" w:pos="0"/>
        </w:tabs>
        <w:spacing w:line="259" w:lineRule="auto"/>
        <w:ind w:firstLine="1260"/>
        <w:jc w:val="both"/>
        <w:rPr>
          <w:sz w:val="24"/>
        </w:rPr>
      </w:pPr>
      <w:r w:rsidRPr="00275BC7">
        <w:rPr>
          <w:color w:val="000000"/>
          <w:sz w:val="24"/>
          <w:lang w:eastAsia="ru-RU" w:bidi="ru-RU"/>
        </w:rPr>
        <w:t xml:space="preserve">В экспертно-аналитическом мероприятии не имеют права принимать участие должностные лица </w:t>
      </w:r>
      <w:r w:rsidR="00275BC7" w:rsidRPr="00FA404C">
        <w:rPr>
          <w:color w:val="000000"/>
          <w:sz w:val="24"/>
          <w:lang w:eastAsia="ru-RU" w:bidi="ru-RU"/>
        </w:rPr>
        <w:t xml:space="preserve">Контрольно-счетной комиссии </w:t>
      </w:r>
      <w:r w:rsidR="00275BC7">
        <w:rPr>
          <w:color w:val="000000"/>
          <w:sz w:val="24"/>
          <w:lang w:eastAsia="ru-RU" w:bidi="ru-RU"/>
        </w:rPr>
        <w:t>Волоконов</w:t>
      </w:r>
      <w:r w:rsidR="00275BC7" w:rsidRPr="00FA404C">
        <w:rPr>
          <w:color w:val="000000"/>
          <w:sz w:val="24"/>
          <w:lang w:eastAsia="ru-RU" w:bidi="ru-RU"/>
        </w:rPr>
        <w:t>ского района</w:t>
      </w:r>
      <w:r w:rsidRPr="00275BC7">
        <w:rPr>
          <w:color w:val="000000"/>
          <w:sz w:val="24"/>
          <w:lang w:eastAsia="ru-RU" w:bidi="ru-RU"/>
        </w:rPr>
        <w:t xml:space="preserve">, состоящие в родственной связи с руководством объектов экспертно-аналитического мероприятия (обязаны сообщить председателю </w:t>
      </w:r>
      <w:r w:rsidR="00275BC7" w:rsidRPr="00FA404C">
        <w:rPr>
          <w:color w:val="000000"/>
          <w:sz w:val="24"/>
          <w:lang w:eastAsia="ru-RU" w:bidi="ru-RU"/>
        </w:rPr>
        <w:t xml:space="preserve">Контрольно-счетной комиссии </w:t>
      </w:r>
      <w:r w:rsidR="00275BC7">
        <w:rPr>
          <w:color w:val="000000"/>
          <w:sz w:val="24"/>
          <w:lang w:eastAsia="ru-RU" w:bidi="ru-RU"/>
        </w:rPr>
        <w:t>Волоконов</w:t>
      </w:r>
      <w:r w:rsidR="00275BC7" w:rsidRPr="00FA404C">
        <w:rPr>
          <w:color w:val="000000"/>
          <w:sz w:val="24"/>
          <w:lang w:eastAsia="ru-RU" w:bidi="ru-RU"/>
        </w:rPr>
        <w:t>ского района</w:t>
      </w:r>
      <w:r w:rsidRPr="00275BC7">
        <w:rPr>
          <w:color w:val="000000"/>
          <w:sz w:val="24"/>
          <w:lang w:eastAsia="ru-RU" w:bidi="ru-RU"/>
        </w:rPr>
        <w:t xml:space="preserve"> о наличии таких связей). Запрещается привлекать к участию в экспертно-аналитическом мероприятии должностных лиц </w:t>
      </w:r>
      <w:r w:rsidR="00275BC7" w:rsidRPr="00FA404C">
        <w:rPr>
          <w:color w:val="000000"/>
          <w:sz w:val="24"/>
          <w:lang w:eastAsia="ru-RU" w:bidi="ru-RU"/>
        </w:rPr>
        <w:t xml:space="preserve">Контрольно-счетной комиссии </w:t>
      </w:r>
      <w:r w:rsidR="00275BC7">
        <w:rPr>
          <w:color w:val="000000"/>
          <w:sz w:val="24"/>
          <w:lang w:eastAsia="ru-RU" w:bidi="ru-RU"/>
        </w:rPr>
        <w:t>Волоконов</w:t>
      </w:r>
      <w:r w:rsidR="00275BC7" w:rsidRPr="00FA404C">
        <w:rPr>
          <w:color w:val="000000"/>
          <w:sz w:val="24"/>
          <w:lang w:eastAsia="ru-RU" w:bidi="ru-RU"/>
        </w:rPr>
        <w:t>ского района</w:t>
      </w:r>
      <w:r w:rsidRPr="00275BC7">
        <w:rPr>
          <w:color w:val="000000"/>
          <w:sz w:val="24"/>
          <w:lang w:eastAsia="ru-RU" w:bidi="ru-RU"/>
        </w:rPr>
        <w:t>, которые в исследуемом периоде были штатными сотрудниками одного из объектов экспертно-аналитического мероприятия.</w:t>
      </w:r>
    </w:p>
    <w:p w:rsidR="00FA404C" w:rsidRPr="00275BC7" w:rsidRDefault="00FA404C" w:rsidP="002C18EF">
      <w:pPr>
        <w:pStyle w:val="1"/>
        <w:numPr>
          <w:ilvl w:val="0"/>
          <w:numId w:val="5"/>
        </w:numPr>
        <w:shd w:val="clear" w:color="auto" w:fill="auto"/>
        <w:tabs>
          <w:tab w:val="left" w:pos="0"/>
        </w:tabs>
        <w:spacing w:line="259" w:lineRule="auto"/>
        <w:ind w:firstLine="1160"/>
        <w:jc w:val="both"/>
        <w:rPr>
          <w:sz w:val="24"/>
        </w:rPr>
      </w:pPr>
      <w:r w:rsidRPr="00275BC7">
        <w:rPr>
          <w:color w:val="000000"/>
          <w:sz w:val="24"/>
          <w:lang w:eastAsia="ru-RU" w:bidi="ru-RU"/>
        </w:rPr>
        <w:t>В ходе подготовки к проведению и проведения экспертно-аналитического мероприятия формируется рабочая документация мероприятия, к которой относятся документы (их копии) и иные материалы, получаемые от объектов экспертно</w:t>
      </w:r>
      <w:r w:rsidRPr="00275BC7">
        <w:rPr>
          <w:color w:val="000000"/>
          <w:sz w:val="24"/>
          <w:lang w:eastAsia="ru-RU" w:bidi="ru-RU"/>
        </w:rPr>
        <w:softHyphen/>
        <w:t xml:space="preserve">аналитического мероприятия, других государственных органов, организаций и учреждений, а также документы (справки, расчеты, аналитические записки и т.д.), подготовленные должностными лицами </w:t>
      </w:r>
      <w:r w:rsidR="00275BC7" w:rsidRPr="00FA404C">
        <w:rPr>
          <w:color w:val="000000"/>
          <w:sz w:val="24"/>
          <w:lang w:eastAsia="ru-RU" w:bidi="ru-RU"/>
        </w:rPr>
        <w:t xml:space="preserve">Контрольно-счетной комиссии </w:t>
      </w:r>
      <w:r w:rsidR="00275BC7">
        <w:rPr>
          <w:color w:val="000000"/>
          <w:sz w:val="24"/>
          <w:lang w:eastAsia="ru-RU" w:bidi="ru-RU"/>
        </w:rPr>
        <w:t>Волоконов</w:t>
      </w:r>
      <w:r w:rsidR="00275BC7" w:rsidRPr="00FA404C">
        <w:rPr>
          <w:color w:val="000000"/>
          <w:sz w:val="24"/>
          <w:lang w:eastAsia="ru-RU" w:bidi="ru-RU"/>
        </w:rPr>
        <w:t>ского района</w:t>
      </w:r>
      <w:r w:rsidRPr="00275BC7">
        <w:rPr>
          <w:color w:val="000000"/>
          <w:sz w:val="24"/>
          <w:lang w:eastAsia="ru-RU" w:bidi="ru-RU"/>
        </w:rPr>
        <w:t xml:space="preserve"> самостоятельно на основе собранных фактических данных и информации.</w:t>
      </w:r>
    </w:p>
    <w:p w:rsidR="00FA404C" w:rsidRDefault="00275BC7" w:rsidP="00275BC7">
      <w:pPr>
        <w:pStyle w:val="1"/>
        <w:shd w:val="clear" w:color="auto" w:fill="auto"/>
        <w:tabs>
          <w:tab w:val="left" w:pos="0"/>
        </w:tabs>
        <w:spacing w:line="259" w:lineRule="auto"/>
        <w:ind w:firstLine="0"/>
        <w:jc w:val="both"/>
        <w:rPr>
          <w:color w:val="000000"/>
          <w:sz w:val="24"/>
          <w:lang w:eastAsia="ru-RU" w:bidi="ru-RU"/>
        </w:rPr>
      </w:pPr>
      <w:r>
        <w:rPr>
          <w:color w:val="000000"/>
          <w:sz w:val="24"/>
          <w:lang w:eastAsia="ru-RU" w:bidi="ru-RU"/>
        </w:rPr>
        <w:tab/>
      </w:r>
      <w:r w:rsidR="00FA404C" w:rsidRPr="00275BC7">
        <w:rPr>
          <w:color w:val="000000"/>
          <w:sz w:val="24"/>
          <w:lang w:eastAsia="ru-RU" w:bidi="ru-RU"/>
        </w:rPr>
        <w:t>Сформированная рабочая документация включается в дело экспертно</w:t>
      </w:r>
      <w:r w:rsidR="00FA404C" w:rsidRPr="00275BC7">
        <w:rPr>
          <w:color w:val="000000"/>
          <w:sz w:val="24"/>
          <w:lang w:eastAsia="ru-RU" w:bidi="ru-RU"/>
        </w:rPr>
        <w:softHyphen/>
        <w:t>аналитического мероприятия и систематизируется в нем в порядке, отражающем последовательность осуществления процедур подготовки и проведения мероприятия.</w:t>
      </w:r>
    </w:p>
    <w:p w:rsidR="00EA75E9" w:rsidRDefault="00EA75E9" w:rsidP="00275BC7">
      <w:pPr>
        <w:pStyle w:val="1"/>
        <w:shd w:val="clear" w:color="auto" w:fill="auto"/>
        <w:tabs>
          <w:tab w:val="left" w:pos="0"/>
        </w:tabs>
        <w:spacing w:line="259" w:lineRule="auto"/>
        <w:ind w:firstLine="0"/>
        <w:jc w:val="both"/>
      </w:pPr>
    </w:p>
    <w:p w:rsidR="00FA404C" w:rsidRPr="00EA75E9" w:rsidRDefault="00FA404C" w:rsidP="002C18EF">
      <w:pPr>
        <w:pStyle w:val="24"/>
        <w:keepNext/>
        <w:keepLines/>
        <w:numPr>
          <w:ilvl w:val="0"/>
          <w:numId w:val="4"/>
        </w:numPr>
        <w:shd w:val="clear" w:color="auto" w:fill="auto"/>
        <w:tabs>
          <w:tab w:val="left" w:pos="1438"/>
        </w:tabs>
        <w:ind w:left="1140"/>
        <w:jc w:val="both"/>
      </w:pPr>
      <w:bookmarkStart w:id="6" w:name="bookmark10"/>
      <w:bookmarkStart w:id="7" w:name="bookmark11"/>
      <w:r>
        <w:rPr>
          <w:color w:val="000000"/>
          <w:sz w:val="24"/>
          <w:szCs w:val="24"/>
          <w:lang w:eastAsia="ru-RU" w:bidi="ru-RU"/>
        </w:rPr>
        <w:t>Подготовка к проведению экспертно-аналитического мероприятия</w:t>
      </w:r>
      <w:bookmarkEnd w:id="6"/>
      <w:bookmarkEnd w:id="7"/>
    </w:p>
    <w:p w:rsidR="00EA75E9" w:rsidRDefault="00EA75E9" w:rsidP="00EA75E9">
      <w:pPr>
        <w:pStyle w:val="24"/>
        <w:keepNext/>
        <w:keepLines/>
        <w:shd w:val="clear" w:color="auto" w:fill="auto"/>
        <w:tabs>
          <w:tab w:val="left" w:pos="1438"/>
        </w:tabs>
        <w:ind w:left="1140"/>
        <w:jc w:val="both"/>
      </w:pPr>
    </w:p>
    <w:p w:rsidR="00FA404C" w:rsidRPr="00EA75E9" w:rsidRDefault="00FA404C" w:rsidP="002C18EF">
      <w:pPr>
        <w:pStyle w:val="1"/>
        <w:numPr>
          <w:ilvl w:val="1"/>
          <w:numId w:val="4"/>
        </w:numPr>
        <w:shd w:val="clear" w:color="auto" w:fill="auto"/>
        <w:tabs>
          <w:tab w:val="left" w:pos="0"/>
        </w:tabs>
        <w:spacing w:line="259" w:lineRule="auto"/>
        <w:ind w:firstLine="0"/>
        <w:jc w:val="both"/>
        <w:rPr>
          <w:sz w:val="24"/>
        </w:rPr>
      </w:pPr>
      <w:r w:rsidRPr="00EA75E9">
        <w:rPr>
          <w:color w:val="000000"/>
          <w:sz w:val="24"/>
          <w:lang w:eastAsia="ru-RU" w:bidi="ru-RU"/>
        </w:rPr>
        <w:t>Подготовка к проведению экспертно-аналитического мероприятия включает осуществление следующих действий:</w:t>
      </w:r>
    </w:p>
    <w:p w:rsidR="00FA404C" w:rsidRPr="00EA75E9" w:rsidRDefault="00FA404C" w:rsidP="002C18EF">
      <w:pPr>
        <w:pStyle w:val="1"/>
        <w:numPr>
          <w:ilvl w:val="0"/>
          <w:numId w:val="11"/>
        </w:numPr>
        <w:shd w:val="clear" w:color="auto" w:fill="auto"/>
        <w:tabs>
          <w:tab w:val="left" w:pos="0"/>
        </w:tabs>
        <w:spacing w:line="259" w:lineRule="auto"/>
        <w:ind w:left="0" w:firstLine="0"/>
        <w:jc w:val="both"/>
        <w:rPr>
          <w:sz w:val="24"/>
        </w:rPr>
      </w:pPr>
      <w:r w:rsidRPr="00EA75E9">
        <w:rPr>
          <w:color w:val="000000"/>
          <w:sz w:val="24"/>
          <w:lang w:eastAsia="ru-RU" w:bidi="ru-RU"/>
        </w:rPr>
        <w:t>предварительное изучение предмета и объектов мероприятия;</w:t>
      </w:r>
    </w:p>
    <w:p w:rsidR="00FA404C" w:rsidRPr="00EA75E9" w:rsidRDefault="00FA404C" w:rsidP="002C18EF">
      <w:pPr>
        <w:pStyle w:val="1"/>
        <w:numPr>
          <w:ilvl w:val="0"/>
          <w:numId w:val="11"/>
        </w:numPr>
        <w:shd w:val="clear" w:color="auto" w:fill="auto"/>
        <w:tabs>
          <w:tab w:val="left" w:pos="0"/>
        </w:tabs>
        <w:spacing w:line="259" w:lineRule="auto"/>
        <w:ind w:left="0" w:firstLine="0"/>
        <w:jc w:val="both"/>
        <w:rPr>
          <w:sz w:val="24"/>
        </w:rPr>
      </w:pPr>
      <w:r w:rsidRPr="00EA75E9">
        <w:rPr>
          <w:color w:val="000000"/>
          <w:sz w:val="24"/>
          <w:lang w:eastAsia="ru-RU" w:bidi="ru-RU"/>
        </w:rPr>
        <w:t>определение цели (целей), вопросов и методов проведения мероприятия;</w:t>
      </w:r>
    </w:p>
    <w:p w:rsidR="00FA404C" w:rsidRPr="00EA75E9" w:rsidRDefault="00FA404C" w:rsidP="002C18EF">
      <w:pPr>
        <w:pStyle w:val="1"/>
        <w:numPr>
          <w:ilvl w:val="0"/>
          <w:numId w:val="11"/>
        </w:numPr>
        <w:shd w:val="clear" w:color="auto" w:fill="auto"/>
        <w:tabs>
          <w:tab w:val="left" w:pos="0"/>
        </w:tabs>
        <w:spacing w:line="259" w:lineRule="auto"/>
        <w:ind w:left="0" w:firstLine="0"/>
        <w:jc w:val="both"/>
        <w:rPr>
          <w:sz w:val="24"/>
        </w:rPr>
      </w:pPr>
      <w:r w:rsidRPr="00EA75E9">
        <w:rPr>
          <w:color w:val="000000"/>
          <w:sz w:val="24"/>
          <w:lang w:eastAsia="ru-RU" w:bidi="ru-RU"/>
        </w:rPr>
        <w:t>разработка и утверждение программы проведения экспертно-аналитического мероприятия;</w:t>
      </w:r>
    </w:p>
    <w:p w:rsidR="00FA404C" w:rsidRPr="00EA75E9" w:rsidRDefault="00FA404C" w:rsidP="002C18EF">
      <w:pPr>
        <w:pStyle w:val="1"/>
        <w:numPr>
          <w:ilvl w:val="0"/>
          <w:numId w:val="11"/>
        </w:numPr>
        <w:shd w:val="clear" w:color="auto" w:fill="auto"/>
        <w:tabs>
          <w:tab w:val="left" w:pos="0"/>
        </w:tabs>
        <w:spacing w:line="259" w:lineRule="auto"/>
        <w:ind w:left="0" w:firstLine="0"/>
        <w:jc w:val="both"/>
        <w:rPr>
          <w:sz w:val="24"/>
        </w:rPr>
      </w:pPr>
      <w:r w:rsidRPr="00EA75E9">
        <w:rPr>
          <w:color w:val="000000"/>
          <w:sz w:val="24"/>
          <w:lang w:eastAsia="ru-RU" w:bidi="ru-RU"/>
        </w:rPr>
        <w:t>разработка рабочего плана проведения экспертно-аналитического мероприятия.</w:t>
      </w:r>
    </w:p>
    <w:p w:rsidR="00FA404C" w:rsidRPr="00EA75E9" w:rsidRDefault="00FA404C" w:rsidP="002C18EF">
      <w:pPr>
        <w:pStyle w:val="1"/>
        <w:numPr>
          <w:ilvl w:val="1"/>
          <w:numId w:val="4"/>
        </w:numPr>
        <w:shd w:val="clear" w:color="auto" w:fill="auto"/>
        <w:tabs>
          <w:tab w:val="left" w:pos="0"/>
        </w:tabs>
        <w:spacing w:line="259" w:lineRule="auto"/>
        <w:ind w:firstLine="1160"/>
        <w:jc w:val="both"/>
        <w:rPr>
          <w:sz w:val="24"/>
        </w:rPr>
      </w:pPr>
      <w:r w:rsidRPr="00EA75E9">
        <w:rPr>
          <w:color w:val="000000"/>
          <w:sz w:val="24"/>
          <w:lang w:eastAsia="ru-RU" w:bidi="ru-RU"/>
        </w:rPr>
        <w:t>Предварительное изучение предмета и объектов экспертно-аналитического мероприятия проводится на основе полученной информации и собранных материалов.</w:t>
      </w:r>
    </w:p>
    <w:p w:rsidR="00FA404C" w:rsidRPr="00EA75E9" w:rsidRDefault="00EA75E9" w:rsidP="00EA75E9">
      <w:pPr>
        <w:pStyle w:val="1"/>
        <w:shd w:val="clear" w:color="auto" w:fill="auto"/>
        <w:tabs>
          <w:tab w:val="left" w:pos="0"/>
        </w:tabs>
        <w:spacing w:line="259" w:lineRule="auto"/>
        <w:ind w:firstLine="0"/>
        <w:jc w:val="both"/>
        <w:rPr>
          <w:sz w:val="24"/>
        </w:rPr>
      </w:pPr>
      <w:r>
        <w:rPr>
          <w:color w:val="000000"/>
          <w:sz w:val="24"/>
          <w:lang w:eastAsia="ru-RU" w:bidi="ru-RU"/>
        </w:rPr>
        <w:lastRenderedPageBreak/>
        <w:tab/>
      </w:r>
      <w:r w:rsidR="00FA404C" w:rsidRPr="00EA75E9">
        <w:rPr>
          <w:color w:val="000000"/>
          <w:sz w:val="24"/>
          <w:lang w:eastAsia="ru-RU" w:bidi="ru-RU"/>
        </w:rPr>
        <w:t xml:space="preserve">Информация по предмету экспертно-аналитического мероприятия при необходимости может быть получена путем направления в установленном порядке в адрес руководителей объектов экспертно-аналитического мероприятия, других государственных органов, организаций и учреждений запросов </w:t>
      </w:r>
      <w:r w:rsidRPr="00FA404C">
        <w:rPr>
          <w:color w:val="000000"/>
          <w:sz w:val="24"/>
          <w:lang w:eastAsia="ru-RU" w:bidi="ru-RU"/>
        </w:rPr>
        <w:t xml:space="preserve">Контрольно-счетной комиссии </w:t>
      </w:r>
      <w:r>
        <w:rPr>
          <w:color w:val="000000"/>
          <w:sz w:val="24"/>
          <w:lang w:eastAsia="ru-RU" w:bidi="ru-RU"/>
        </w:rPr>
        <w:t>Волоконов</w:t>
      </w:r>
      <w:r w:rsidRPr="00FA404C">
        <w:rPr>
          <w:color w:val="000000"/>
          <w:sz w:val="24"/>
          <w:lang w:eastAsia="ru-RU" w:bidi="ru-RU"/>
        </w:rPr>
        <w:t>ского района</w:t>
      </w:r>
      <w:r w:rsidR="00FA404C" w:rsidRPr="00EA75E9">
        <w:rPr>
          <w:color w:val="000000"/>
          <w:sz w:val="24"/>
          <w:lang w:eastAsia="ru-RU" w:bidi="ru-RU"/>
        </w:rPr>
        <w:t xml:space="preserve"> о предоставлении информации.</w:t>
      </w:r>
    </w:p>
    <w:p w:rsidR="00FA404C" w:rsidRPr="00EA75E9" w:rsidRDefault="00FA404C" w:rsidP="002C18EF">
      <w:pPr>
        <w:pStyle w:val="1"/>
        <w:numPr>
          <w:ilvl w:val="1"/>
          <w:numId w:val="4"/>
        </w:numPr>
        <w:shd w:val="clear" w:color="auto" w:fill="auto"/>
        <w:tabs>
          <w:tab w:val="left" w:pos="0"/>
        </w:tabs>
        <w:spacing w:line="259" w:lineRule="auto"/>
        <w:ind w:firstLine="1160"/>
        <w:jc w:val="both"/>
        <w:rPr>
          <w:sz w:val="24"/>
        </w:rPr>
      </w:pPr>
      <w:r w:rsidRPr="00EA75E9">
        <w:rPr>
          <w:color w:val="000000"/>
          <w:sz w:val="24"/>
          <w:lang w:eastAsia="ru-RU" w:bidi="ru-RU"/>
        </w:rPr>
        <w:t>По результатам предварительного изучения предмета и объектов экспертно-аналитического мероприятия определяются цели и вопросы мероприятия, методы его проведения, а также объем необходимых аналитических процедур.</w:t>
      </w:r>
    </w:p>
    <w:p w:rsidR="00FA404C" w:rsidRPr="00EA75E9" w:rsidRDefault="00EA75E9" w:rsidP="00EA75E9">
      <w:pPr>
        <w:pStyle w:val="1"/>
        <w:shd w:val="clear" w:color="auto" w:fill="auto"/>
        <w:tabs>
          <w:tab w:val="left" w:pos="0"/>
        </w:tabs>
        <w:spacing w:line="259" w:lineRule="auto"/>
        <w:ind w:firstLine="0"/>
        <w:jc w:val="both"/>
        <w:rPr>
          <w:sz w:val="24"/>
        </w:rPr>
      </w:pPr>
      <w:r>
        <w:rPr>
          <w:color w:val="000000"/>
          <w:sz w:val="24"/>
          <w:lang w:eastAsia="ru-RU" w:bidi="ru-RU"/>
        </w:rPr>
        <w:tab/>
      </w:r>
      <w:r w:rsidR="00FA404C" w:rsidRPr="00EA75E9">
        <w:rPr>
          <w:color w:val="000000"/>
          <w:sz w:val="24"/>
          <w:lang w:eastAsia="ru-RU" w:bidi="ru-RU"/>
        </w:rPr>
        <w:t>Формулировки целей должны четко указывать, решению каких исследуемых проблем или их составных частей будет способствовать проведение данного экспертно</w:t>
      </w:r>
      <w:r w:rsidR="00FA404C" w:rsidRPr="00EA75E9">
        <w:rPr>
          <w:color w:val="000000"/>
          <w:sz w:val="24"/>
          <w:lang w:eastAsia="ru-RU" w:bidi="ru-RU"/>
        </w:rPr>
        <w:softHyphen/>
        <w:t>аналитического мероприятия.</w:t>
      </w:r>
    </w:p>
    <w:p w:rsidR="00FA404C" w:rsidRPr="00EA75E9" w:rsidRDefault="00EA75E9" w:rsidP="00EA75E9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4"/>
        </w:rPr>
      </w:pPr>
      <w:r>
        <w:rPr>
          <w:color w:val="000000"/>
          <w:sz w:val="24"/>
          <w:lang w:eastAsia="ru-RU" w:bidi="ru-RU"/>
        </w:rPr>
        <w:tab/>
      </w:r>
      <w:r w:rsidR="00FA404C" w:rsidRPr="00EA75E9">
        <w:rPr>
          <w:color w:val="000000"/>
          <w:sz w:val="24"/>
          <w:lang w:eastAsia="ru-RU" w:bidi="ru-RU"/>
        </w:rPr>
        <w:t>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Формулировки и содержание вопросов должны выражать действия, которые необходимо выполнить для достижения целей мероприятия. Вопросы должны быть существенными и важными для достижения целей мероприятия.</w:t>
      </w:r>
    </w:p>
    <w:p w:rsidR="00FA404C" w:rsidRPr="00EA75E9" w:rsidRDefault="00FA404C" w:rsidP="002C18EF">
      <w:pPr>
        <w:pStyle w:val="1"/>
        <w:numPr>
          <w:ilvl w:val="1"/>
          <w:numId w:val="4"/>
        </w:numPr>
        <w:shd w:val="clear" w:color="auto" w:fill="auto"/>
        <w:tabs>
          <w:tab w:val="left" w:pos="0"/>
        </w:tabs>
        <w:spacing w:line="262" w:lineRule="auto"/>
        <w:ind w:firstLine="0"/>
        <w:jc w:val="both"/>
        <w:rPr>
          <w:sz w:val="24"/>
        </w:rPr>
      </w:pPr>
      <w:r w:rsidRPr="00EA75E9">
        <w:rPr>
          <w:color w:val="000000"/>
          <w:sz w:val="24"/>
          <w:lang w:eastAsia="ru-RU" w:bidi="ru-RU"/>
        </w:rPr>
        <w:t>По результатам предварительного изучения предмета и объектов экспертно</w:t>
      </w:r>
      <w:r w:rsidRPr="00EA75E9">
        <w:rPr>
          <w:color w:val="000000"/>
          <w:sz w:val="24"/>
          <w:lang w:eastAsia="ru-RU" w:bidi="ru-RU"/>
        </w:rPr>
        <w:softHyphen/>
        <w:t>аналитического мероприятия разрабатывается программа проведения экспертно</w:t>
      </w:r>
      <w:r w:rsidRPr="00EA75E9">
        <w:rPr>
          <w:color w:val="000000"/>
          <w:sz w:val="24"/>
          <w:lang w:eastAsia="ru-RU" w:bidi="ru-RU"/>
        </w:rPr>
        <w:softHyphen/>
        <w:t>аналитического мероприятия (приложение 1 к настоящему Стандарту), которая должна содержать следующие данные:</w:t>
      </w:r>
    </w:p>
    <w:p w:rsidR="00FA404C" w:rsidRPr="002D0264" w:rsidRDefault="00FA404C" w:rsidP="002C18EF">
      <w:pPr>
        <w:pStyle w:val="1"/>
        <w:numPr>
          <w:ilvl w:val="0"/>
          <w:numId w:val="12"/>
        </w:numPr>
        <w:shd w:val="clear" w:color="auto" w:fill="auto"/>
        <w:tabs>
          <w:tab w:val="left" w:pos="0"/>
        </w:tabs>
        <w:spacing w:line="262" w:lineRule="auto"/>
        <w:ind w:left="0" w:firstLine="0"/>
        <w:jc w:val="both"/>
        <w:rPr>
          <w:sz w:val="24"/>
        </w:rPr>
      </w:pPr>
      <w:r w:rsidRPr="00EA75E9">
        <w:rPr>
          <w:color w:val="000000"/>
          <w:sz w:val="24"/>
          <w:lang w:eastAsia="ru-RU" w:bidi="ru-RU"/>
        </w:rPr>
        <w:t xml:space="preserve">основание для проведения мероприятия (пункт плана работы </w:t>
      </w:r>
      <w:r w:rsidR="002D0264" w:rsidRPr="00FA404C">
        <w:rPr>
          <w:color w:val="000000"/>
          <w:sz w:val="24"/>
          <w:lang w:eastAsia="ru-RU" w:bidi="ru-RU"/>
        </w:rPr>
        <w:t xml:space="preserve">Контрольно-счетной комиссии </w:t>
      </w:r>
      <w:r w:rsidR="002D0264">
        <w:rPr>
          <w:color w:val="000000"/>
          <w:sz w:val="24"/>
          <w:lang w:eastAsia="ru-RU" w:bidi="ru-RU"/>
        </w:rPr>
        <w:t>Волоконов</w:t>
      </w:r>
      <w:r w:rsidR="002D0264" w:rsidRPr="00FA404C">
        <w:rPr>
          <w:color w:val="000000"/>
          <w:sz w:val="24"/>
          <w:lang w:eastAsia="ru-RU" w:bidi="ru-RU"/>
        </w:rPr>
        <w:t>ского района</w:t>
      </w:r>
      <w:r w:rsidRPr="00EA75E9">
        <w:rPr>
          <w:color w:val="000000"/>
          <w:sz w:val="24"/>
          <w:lang w:eastAsia="ru-RU" w:bidi="ru-RU"/>
        </w:rPr>
        <w:t>);</w:t>
      </w:r>
    </w:p>
    <w:p w:rsidR="00FA404C" w:rsidRPr="002D0264" w:rsidRDefault="00FA404C" w:rsidP="002C18EF">
      <w:pPr>
        <w:pStyle w:val="1"/>
        <w:numPr>
          <w:ilvl w:val="0"/>
          <w:numId w:val="12"/>
        </w:numPr>
        <w:shd w:val="clear" w:color="auto" w:fill="auto"/>
        <w:tabs>
          <w:tab w:val="left" w:pos="0"/>
        </w:tabs>
        <w:spacing w:line="262" w:lineRule="auto"/>
        <w:ind w:left="0" w:firstLine="0"/>
        <w:jc w:val="both"/>
        <w:rPr>
          <w:sz w:val="24"/>
        </w:rPr>
      </w:pPr>
      <w:r w:rsidRPr="002D0264">
        <w:rPr>
          <w:color w:val="000000"/>
          <w:sz w:val="24"/>
          <w:lang w:eastAsia="ru-RU" w:bidi="ru-RU"/>
        </w:rPr>
        <w:t>предмет мероприятия;</w:t>
      </w:r>
    </w:p>
    <w:p w:rsidR="00FA404C" w:rsidRPr="002D0264" w:rsidRDefault="00FA404C" w:rsidP="002C18EF">
      <w:pPr>
        <w:pStyle w:val="1"/>
        <w:numPr>
          <w:ilvl w:val="0"/>
          <w:numId w:val="12"/>
        </w:numPr>
        <w:shd w:val="clear" w:color="auto" w:fill="auto"/>
        <w:tabs>
          <w:tab w:val="left" w:pos="0"/>
        </w:tabs>
        <w:spacing w:line="262" w:lineRule="auto"/>
        <w:ind w:left="0" w:firstLine="0"/>
        <w:jc w:val="both"/>
        <w:rPr>
          <w:sz w:val="24"/>
        </w:rPr>
      </w:pPr>
      <w:r w:rsidRPr="002D0264">
        <w:rPr>
          <w:color w:val="000000"/>
          <w:sz w:val="24"/>
          <w:lang w:eastAsia="ru-RU" w:bidi="ru-RU"/>
        </w:rPr>
        <w:t>объект(ы) мероприятия;</w:t>
      </w:r>
    </w:p>
    <w:p w:rsidR="00FA404C" w:rsidRPr="002D0264" w:rsidRDefault="00FA404C" w:rsidP="002C18EF">
      <w:pPr>
        <w:pStyle w:val="1"/>
        <w:numPr>
          <w:ilvl w:val="0"/>
          <w:numId w:val="12"/>
        </w:numPr>
        <w:shd w:val="clear" w:color="auto" w:fill="auto"/>
        <w:tabs>
          <w:tab w:val="left" w:pos="0"/>
        </w:tabs>
        <w:spacing w:line="262" w:lineRule="auto"/>
        <w:ind w:left="0" w:firstLine="0"/>
        <w:jc w:val="both"/>
        <w:rPr>
          <w:sz w:val="24"/>
        </w:rPr>
      </w:pPr>
      <w:r w:rsidRPr="002D0264">
        <w:rPr>
          <w:color w:val="000000"/>
          <w:sz w:val="24"/>
          <w:lang w:eastAsia="ru-RU" w:bidi="ru-RU"/>
        </w:rPr>
        <w:t>цель (цели) и вопросы мероприятия;</w:t>
      </w:r>
    </w:p>
    <w:p w:rsidR="00FA404C" w:rsidRPr="002D0264" w:rsidRDefault="00FA404C" w:rsidP="002C18EF">
      <w:pPr>
        <w:pStyle w:val="1"/>
        <w:numPr>
          <w:ilvl w:val="0"/>
          <w:numId w:val="12"/>
        </w:numPr>
        <w:shd w:val="clear" w:color="auto" w:fill="auto"/>
        <w:tabs>
          <w:tab w:val="left" w:pos="0"/>
        </w:tabs>
        <w:spacing w:line="262" w:lineRule="auto"/>
        <w:ind w:left="0" w:firstLine="0"/>
        <w:jc w:val="both"/>
        <w:rPr>
          <w:sz w:val="24"/>
        </w:rPr>
      </w:pPr>
      <w:r w:rsidRPr="002D0264">
        <w:rPr>
          <w:color w:val="000000"/>
          <w:sz w:val="24"/>
          <w:lang w:eastAsia="ru-RU" w:bidi="ru-RU"/>
        </w:rPr>
        <w:t>исследуемый период;</w:t>
      </w:r>
    </w:p>
    <w:p w:rsidR="00FA404C" w:rsidRPr="002D0264" w:rsidRDefault="00FA404C" w:rsidP="002C18EF">
      <w:pPr>
        <w:pStyle w:val="1"/>
        <w:numPr>
          <w:ilvl w:val="0"/>
          <w:numId w:val="12"/>
        </w:numPr>
        <w:shd w:val="clear" w:color="auto" w:fill="auto"/>
        <w:tabs>
          <w:tab w:val="left" w:pos="0"/>
        </w:tabs>
        <w:spacing w:line="262" w:lineRule="auto"/>
        <w:ind w:left="0" w:firstLine="0"/>
        <w:jc w:val="both"/>
        <w:rPr>
          <w:sz w:val="24"/>
        </w:rPr>
      </w:pPr>
      <w:r w:rsidRPr="002D0264">
        <w:rPr>
          <w:color w:val="000000"/>
          <w:sz w:val="24"/>
          <w:lang w:eastAsia="ru-RU" w:bidi="ru-RU"/>
        </w:rPr>
        <w:t>сроки проведения мероприятия;</w:t>
      </w:r>
    </w:p>
    <w:p w:rsidR="00FA404C" w:rsidRPr="002D0264" w:rsidRDefault="00FA404C" w:rsidP="002C18EF">
      <w:pPr>
        <w:pStyle w:val="1"/>
        <w:numPr>
          <w:ilvl w:val="0"/>
          <w:numId w:val="12"/>
        </w:numPr>
        <w:shd w:val="clear" w:color="auto" w:fill="auto"/>
        <w:tabs>
          <w:tab w:val="left" w:pos="0"/>
        </w:tabs>
        <w:spacing w:line="262" w:lineRule="auto"/>
        <w:ind w:left="0" w:firstLine="0"/>
        <w:jc w:val="both"/>
        <w:rPr>
          <w:sz w:val="24"/>
        </w:rPr>
      </w:pPr>
      <w:r w:rsidRPr="002D0264">
        <w:rPr>
          <w:color w:val="000000"/>
          <w:sz w:val="24"/>
          <w:lang w:eastAsia="ru-RU" w:bidi="ru-RU"/>
        </w:rPr>
        <w:t>состав ответственных исполнителей мероприятия;</w:t>
      </w:r>
    </w:p>
    <w:p w:rsidR="00FA404C" w:rsidRPr="002D0264" w:rsidRDefault="00FA404C" w:rsidP="002C18EF">
      <w:pPr>
        <w:pStyle w:val="1"/>
        <w:numPr>
          <w:ilvl w:val="0"/>
          <w:numId w:val="12"/>
        </w:numPr>
        <w:shd w:val="clear" w:color="auto" w:fill="auto"/>
        <w:tabs>
          <w:tab w:val="left" w:pos="0"/>
        </w:tabs>
        <w:spacing w:line="262" w:lineRule="auto"/>
        <w:ind w:left="0" w:firstLine="0"/>
        <w:jc w:val="both"/>
        <w:rPr>
          <w:sz w:val="24"/>
        </w:rPr>
      </w:pPr>
      <w:r w:rsidRPr="002D0264">
        <w:rPr>
          <w:color w:val="000000"/>
          <w:sz w:val="24"/>
          <w:lang w:eastAsia="ru-RU" w:bidi="ru-RU"/>
        </w:rPr>
        <w:t>срок представления отчета (заключения) о результатах экспертно</w:t>
      </w:r>
      <w:r w:rsidRPr="002D0264">
        <w:rPr>
          <w:color w:val="000000"/>
          <w:sz w:val="24"/>
          <w:lang w:eastAsia="ru-RU" w:bidi="ru-RU"/>
        </w:rPr>
        <w:softHyphen/>
      </w:r>
      <w:r w:rsidR="002D0264">
        <w:rPr>
          <w:color w:val="000000"/>
          <w:sz w:val="24"/>
          <w:lang w:eastAsia="ru-RU" w:bidi="ru-RU"/>
        </w:rPr>
        <w:t>-</w:t>
      </w:r>
      <w:r w:rsidRPr="002D0264">
        <w:rPr>
          <w:color w:val="000000"/>
          <w:sz w:val="24"/>
          <w:lang w:eastAsia="ru-RU" w:bidi="ru-RU"/>
        </w:rPr>
        <w:t xml:space="preserve">аналитического мероприятия на рассмотрение председателя </w:t>
      </w:r>
      <w:r w:rsidR="002D0264" w:rsidRPr="00FA404C">
        <w:rPr>
          <w:color w:val="000000"/>
          <w:sz w:val="24"/>
          <w:lang w:eastAsia="ru-RU" w:bidi="ru-RU"/>
        </w:rPr>
        <w:t xml:space="preserve">Контрольно-счетной комиссии </w:t>
      </w:r>
      <w:r w:rsidR="002D0264">
        <w:rPr>
          <w:color w:val="000000"/>
          <w:sz w:val="24"/>
          <w:lang w:eastAsia="ru-RU" w:bidi="ru-RU"/>
        </w:rPr>
        <w:t>Волоконов</w:t>
      </w:r>
      <w:r w:rsidR="002D0264" w:rsidRPr="00FA404C">
        <w:rPr>
          <w:color w:val="000000"/>
          <w:sz w:val="24"/>
          <w:lang w:eastAsia="ru-RU" w:bidi="ru-RU"/>
        </w:rPr>
        <w:t>ского района</w:t>
      </w:r>
      <w:r w:rsidRPr="002D0264">
        <w:rPr>
          <w:color w:val="000000"/>
          <w:sz w:val="24"/>
          <w:lang w:eastAsia="ru-RU" w:bidi="ru-RU"/>
        </w:rPr>
        <w:t>.</w:t>
      </w:r>
    </w:p>
    <w:p w:rsidR="00FA404C" w:rsidRPr="00EA75E9" w:rsidRDefault="002D0264" w:rsidP="00EA75E9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4"/>
        </w:rPr>
      </w:pPr>
      <w:r>
        <w:rPr>
          <w:color w:val="000000"/>
          <w:sz w:val="24"/>
          <w:lang w:eastAsia="ru-RU" w:bidi="ru-RU"/>
        </w:rPr>
        <w:tab/>
      </w:r>
      <w:r w:rsidR="00FA404C" w:rsidRPr="00EA75E9">
        <w:rPr>
          <w:color w:val="000000"/>
          <w:sz w:val="24"/>
          <w:lang w:eastAsia="ru-RU" w:bidi="ru-RU"/>
        </w:rPr>
        <w:t xml:space="preserve">Программа проведения экспертно-аналитического мероприятия утверждается председателем </w:t>
      </w:r>
      <w:r w:rsidRPr="00FA404C">
        <w:rPr>
          <w:color w:val="000000"/>
          <w:sz w:val="24"/>
          <w:lang w:eastAsia="ru-RU" w:bidi="ru-RU"/>
        </w:rPr>
        <w:t xml:space="preserve">Контрольно-счетной комиссии </w:t>
      </w:r>
      <w:r>
        <w:rPr>
          <w:color w:val="000000"/>
          <w:sz w:val="24"/>
          <w:lang w:eastAsia="ru-RU" w:bidi="ru-RU"/>
        </w:rPr>
        <w:t>Волоконов</w:t>
      </w:r>
      <w:r w:rsidRPr="00FA404C">
        <w:rPr>
          <w:color w:val="000000"/>
          <w:sz w:val="24"/>
          <w:lang w:eastAsia="ru-RU" w:bidi="ru-RU"/>
        </w:rPr>
        <w:t>ского района</w:t>
      </w:r>
      <w:r w:rsidR="00FA404C" w:rsidRPr="00EA75E9">
        <w:rPr>
          <w:color w:val="000000"/>
          <w:sz w:val="24"/>
          <w:lang w:eastAsia="ru-RU" w:bidi="ru-RU"/>
        </w:rPr>
        <w:t>.</w:t>
      </w:r>
    </w:p>
    <w:p w:rsidR="00FA404C" w:rsidRPr="00EA75E9" w:rsidRDefault="00FA404C" w:rsidP="002C18EF">
      <w:pPr>
        <w:pStyle w:val="1"/>
        <w:numPr>
          <w:ilvl w:val="1"/>
          <w:numId w:val="4"/>
        </w:numPr>
        <w:shd w:val="clear" w:color="auto" w:fill="auto"/>
        <w:tabs>
          <w:tab w:val="left" w:pos="0"/>
        </w:tabs>
        <w:spacing w:line="262" w:lineRule="auto"/>
        <w:ind w:firstLine="1100"/>
        <w:jc w:val="both"/>
        <w:rPr>
          <w:sz w:val="24"/>
        </w:rPr>
      </w:pPr>
      <w:r w:rsidRPr="00EA75E9">
        <w:rPr>
          <w:color w:val="000000"/>
          <w:sz w:val="24"/>
          <w:lang w:eastAsia="ru-RU" w:bidi="ru-RU"/>
        </w:rPr>
        <w:t>В процессе проведения экспертно-аналитического мероприятия в программу могут быть внесены изменения, утверждаемые в соответствии с порядком, которым данная программа утверждалась.</w:t>
      </w:r>
    </w:p>
    <w:p w:rsidR="00FA404C" w:rsidRPr="00EA75E9" w:rsidRDefault="00FA404C" w:rsidP="002C18EF">
      <w:pPr>
        <w:pStyle w:val="1"/>
        <w:numPr>
          <w:ilvl w:val="1"/>
          <w:numId w:val="4"/>
        </w:numPr>
        <w:shd w:val="clear" w:color="auto" w:fill="auto"/>
        <w:tabs>
          <w:tab w:val="left" w:pos="0"/>
        </w:tabs>
        <w:spacing w:line="262" w:lineRule="auto"/>
        <w:ind w:firstLine="1100"/>
        <w:jc w:val="both"/>
        <w:rPr>
          <w:sz w:val="24"/>
        </w:rPr>
      </w:pPr>
      <w:r w:rsidRPr="00EA75E9">
        <w:rPr>
          <w:color w:val="000000"/>
          <w:sz w:val="24"/>
          <w:lang w:eastAsia="ru-RU" w:bidi="ru-RU"/>
        </w:rPr>
        <w:t>При наличии необходимости, после утверждения программы проведения экспертно-аналитического мероприятия, может быть подготовлен рабочий план (приложение 2 к настоящему Стандарту) проведения экспертно-аналитического мероприятия.</w:t>
      </w:r>
    </w:p>
    <w:p w:rsidR="00FA404C" w:rsidRPr="00EA75E9" w:rsidRDefault="002D0264" w:rsidP="00EA75E9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4"/>
        </w:rPr>
      </w:pPr>
      <w:r>
        <w:rPr>
          <w:color w:val="000000"/>
          <w:sz w:val="24"/>
          <w:lang w:eastAsia="ru-RU" w:bidi="ru-RU"/>
        </w:rPr>
        <w:tab/>
      </w:r>
      <w:r w:rsidR="00FA404C" w:rsidRPr="00EA75E9">
        <w:rPr>
          <w:color w:val="000000"/>
          <w:sz w:val="24"/>
          <w:lang w:eastAsia="ru-RU" w:bidi="ru-RU"/>
        </w:rPr>
        <w:t>Рабочий план проведения экспертно-аналитического мероприятия содержит распределение конкретных заданий по выполнению программы проведения мероприятия между исполнителями мероприятия с указанием содержания работ (процедур) и сроков их исполнения.</w:t>
      </w:r>
    </w:p>
    <w:p w:rsidR="00FA404C" w:rsidRPr="00EA75E9" w:rsidRDefault="00FA404C" w:rsidP="002C18EF">
      <w:pPr>
        <w:pStyle w:val="1"/>
        <w:numPr>
          <w:ilvl w:val="1"/>
          <w:numId w:val="4"/>
        </w:numPr>
        <w:shd w:val="clear" w:color="auto" w:fill="auto"/>
        <w:tabs>
          <w:tab w:val="left" w:pos="0"/>
        </w:tabs>
        <w:spacing w:line="262" w:lineRule="auto"/>
        <w:ind w:firstLine="1100"/>
        <w:jc w:val="both"/>
        <w:rPr>
          <w:sz w:val="24"/>
        </w:rPr>
      </w:pPr>
      <w:r w:rsidRPr="00EA75E9">
        <w:rPr>
          <w:color w:val="000000"/>
          <w:sz w:val="24"/>
          <w:lang w:eastAsia="ru-RU" w:bidi="ru-RU"/>
        </w:rPr>
        <w:t xml:space="preserve"> В случае проведения экспертно-аналитического мероприятия, предусматривающего выезд (выход) на места расположения объектов мероприятия руководителям объектов мероприятия направляются соответствующие уведомления (приложение 3 к настоящему Стандарту) о проведении экспертно-аналитического мероприятия на данных объектах.</w:t>
      </w:r>
    </w:p>
    <w:p w:rsidR="00FA404C" w:rsidRPr="00EA75E9" w:rsidRDefault="002D0264" w:rsidP="00EA75E9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4"/>
        </w:rPr>
      </w:pPr>
      <w:r>
        <w:rPr>
          <w:color w:val="000000"/>
          <w:sz w:val="24"/>
          <w:lang w:eastAsia="ru-RU" w:bidi="ru-RU"/>
        </w:rPr>
        <w:tab/>
      </w:r>
      <w:r w:rsidR="00FA404C" w:rsidRPr="00EA75E9">
        <w:rPr>
          <w:color w:val="000000"/>
          <w:sz w:val="24"/>
          <w:lang w:eastAsia="ru-RU" w:bidi="ru-RU"/>
        </w:rPr>
        <w:t xml:space="preserve">В уведомлении указываются наименование мероприятия, основание для его </w:t>
      </w:r>
      <w:r w:rsidR="00FA404C" w:rsidRPr="00EA75E9">
        <w:rPr>
          <w:color w:val="000000"/>
          <w:sz w:val="24"/>
          <w:lang w:eastAsia="ru-RU" w:bidi="ru-RU"/>
        </w:rPr>
        <w:lastRenderedPageBreak/>
        <w:t>проведения, сроки проведения мероприятия на объекте, состав группы исполнителей мероприятия и предлагается создать необходимые условия для проведения экспертно</w:t>
      </w:r>
      <w:r w:rsidR="00FA404C" w:rsidRPr="00EA75E9">
        <w:rPr>
          <w:color w:val="000000"/>
          <w:sz w:val="24"/>
          <w:lang w:eastAsia="ru-RU" w:bidi="ru-RU"/>
        </w:rPr>
        <w:softHyphen/>
        <w:t>аналитического мероприятия.</w:t>
      </w:r>
    </w:p>
    <w:p w:rsidR="00FA404C" w:rsidRDefault="002D0264" w:rsidP="002D0264">
      <w:pPr>
        <w:pStyle w:val="1"/>
        <w:shd w:val="clear" w:color="auto" w:fill="auto"/>
        <w:tabs>
          <w:tab w:val="left" w:pos="0"/>
        </w:tabs>
        <w:ind w:firstLine="0"/>
        <w:jc w:val="both"/>
        <w:rPr>
          <w:color w:val="000000"/>
          <w:sz w:val="24"/>
          <w:lang w:eastAsia="ru-RU" w:bidi="ru-RU"/>
        </w:rPr>
      </w:pPr>
      <w:r>
        <w:rPr>
          <w:color w:val="000000"/>
          <w:sz w:val="24"/>
          <w:lang w:eastAsia="ru-RU" w:bidi="ru-RU"/>
        </w:rPr>
        <w:tab/>
      </w:r>
      <w:r w:rsidR="00FA404C" w:rsidRPr="00EA75E9">
        <w:rPr>
          <w:color w:val="000000"/>
          <w:sz w:val="24"/>
          <w:lang w:eastAsia="ru-RU" w:bidi="ru-RU"/>
        </w:rPr>
        <w:t>К уведомлению могут прилагаться:</w:t>
      </w:r>
    </w:p>
    <w:p w:rsidR="00FA404C" w:rsidRPr="002D0264" w:rsidRDefault="00FA404C" w:rsidP="002C18EF">
      <w:pPr>
        <w:pStyle w:val="1"/>
        <w:numPr>
          <w:ilvl w:val="0"/>
          <w:numId w:val="13"/>
        </w:numPr>
        <w:shd w:val="clear" w:color="auto" w:fill="auto"/>
        <w:tabs>
          <w:tab w:val="left" w:pos="0"/>
        </w:tabs>
        <w:ind w:left="0" w:firstLine="0"/>
        <w:jc w:val="both"/>
        <w:rPr>
          <w:sz w:val="24"/>
        </w:rPr>
      </w:pPr>
      <w:r w:rsidRPr="002D0264">
        <w:rPr>
          <w:color w:val="000000"/>
          <w:sz w:val="24"/>
          <w:lang w:eastAsia="ru-RU" w:bidi="ru-RU"/>
        </w:rPr>
        <w:t>копия утвержденной программы проведения экспертно-аналитического мероприятия (или выписка из программы);</w:t>
      </w:r>
    </w:p>
    <w:p w:rsidR="00FA404C" w:rsidRPr="002D0264" w:rsidRDefault="00FA404C" w:rsidP="002C18EF">
      <w:pPr>
        <w:pStyle w:val="1"/>
        <w:numPr>
          <w:ilvl w:val="0"/>
          <w:numId w:val="13"/>
        </w:numPr>
        <w:shd w:val="clear" w:color="auto" w:fill="auto"/>
        <w:tabs>
          <w:tab w:val="left" w:pos="0"/>
        </w:tabs>
        <w:ind w:left="0" w:firstLine="0"/>
        <w:jc w:val="both"/>
        <w:rPr>
          <w:sz w:val="24"/>
        </w:rPr>
      </w:pPr>
      <w:r w:rsidRPr="002D0264">
        <w:rPr>
          <w:color w:val="000000"/>
          <w:sz w:val="24"/>
          <w:lang w:eastAsia="ru-RU" w:bidi="ru-RU"/>
        </w:rPr>
        <w:t>перечень документов, которые должностные лица объекта мероприятия должны подготовить для представления лицам, участвующим в проведении мероприятия;</w:t>
      </w:r>
    </w:p>
    <w:p w:rsidR="00FA404C" w:rsidRPr="002D0264" w:rsidRDefault="00FA404C" w:rsidP="002C18EF">
      <w:pPr>
        <w:pStyle w:val="1"/>
        <w:numPr>
          <w:ilvl w:val="0"/>
          <w:numId w:val="13"/>
        </w:numPr>
        <w:shd w:val="clear" w:color="auto" w:fill="auto"/>
        <w:tabs>
          <w:tab w:val="left" w:pos="0"/>
        </w:tabs>
        <w:ind w:left="0" w:firstLine="0"/>
        <w:jc w:val="both"/>
        <w:rPr>
          <w:sz w:val="24"/>
        </w:rPr>
      </w:pPr>
      <w:r w:rsidRPr="002D0264">
        <w:rPr>
          <w:color w:val="000000"/>
          <w:sz w:val="24"/>
          <w:lang w:eastAsia="ru-RU" w:bidi="ru-RU"/>
        </w:rPr>
        <w:t>перечень вопросов, на которые должны ответить должностные лица объекта мероприятия до начала проведения мероприятия на данном объекте;</w:t>
      </w:r>
    </w:p>
    <w:p w:rsidR="00FA404C" w:rsidRPr="002D0264" w:rsidRDefault="00FA404C" w:rsidP="002C18EF">
      <w:pPr>
        <w:pStyle w:val="1"/>
        <w:numPr>
          <w:ilvl w:val="0"/>
          <w:numId w:val="13"/>
        </w:numPr>
        <w:shd w:val="clear" w:color="auto" w:fill="auto"/>
        <w:tabs>
          <w:tab w:val="left" w:pos="0"/>
        </w:tabs>
        <w:ind w:left="0" w:firstLine="0"/>
        <w:jc w:val="both"/>
        <w:rPr>
          <w:sz w:val="24"/>
        </w:rPr>
      </w:pPr>
      <w:r w:rsidRPr="002D0264">
        <w:rPr>
          <w:color w:val="000000"/>
          <w:sz w:val="24"/>
          <w:lang w:eastAsia="ru-RU" w:bidi="ru-RU"/>
        </w:rPr>
        <w:t>специально разработанные для данного мероприятия формы, необходимые для систематизации представляемой информации.</w:t>
      </w:r>
    </w:p>
    <w:p w:rsidR="002D0264" w:rsidRPr="002D0264" w:rsidRDefault="002D0264" w:rsidP="002D0264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4"/>
        </w:rPr>
      </w:pPr>
    </w:p>
    <w:p w:rsidR="00FA404C" w:rsidRDefault="00FA404C" w:rsidP="002C18EF">
      <w:pPr>
        <w:pStyle w:val="1"/>
        <w:numPr>
          <w:ilvl w:val="0"/>
          <w:numId w:val="4"/>
        </w:numPr>
        <w:shd w:val="clear" w:color="auto" w:fill="auto"/>
        <w:tabs>
          <w:tab w:val="left" w:pos="298"/>
        </w:tabs>
        <w:ind w:firstLine="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Проведение экспертно-аналитического мероприятия</w:t>
      </w:r>
    </w:p>
    <w:p w:rsidR="00FA404C" w:rsidRDefault="00FA404C" w:rsidP="00FA404C">
      <w:pPr>
        <w:pStyle w:val="24"/>
        <w:keepNext/>
        <w:keepLines/>
        <w:shd w:val="clear" w:color="auto" w:fill="auto"/>
        <w:rPr>
          <w:color w:val="000000"/>
          <w:sz w:val="24"/>
          <w:szCs w:val="24"/>
          <w:lang w:eastAsia="ru-RU" w:bidi="ru-RU"/>
        </w:rPr>
      </w:pPr>
      <w:bookmarkStart w:id="8" w:name="bookmark12"/>
      <w:bookmarkStart w:id="9" w:name="bookmark13"/>
      <w:r>
        <w:rPr>
          <w:color w:val="000000"/>
          <w:sz w:val="24"/>
          <w:szCs w:val="24"/>
          <w:lang w:eastAsia="ru-RU" w:bidi="ru-RU"/>
        </w:rPr>
        <w:t>и оформление его результатов</w:t>
      </w:r>
      <w:bookmarkEnd w:id="8"/>
      <w:bookmarkEnd w:id="9"/>
    </w:p>
    <w:p w:rsidR="002D0264" w:rsidRDefault="002D0264" w:rsidP="00FA404C">
      <w:pPr>
        <w:pStyle w:val="24"/>
        <w:keepNext/>
        <w:keepLines/>
        <w:shd w:val="clear" w:color="auto" w:fill="auto"/>
      </w:pPr>
    </w:p>
    <w:p w:rsidR="00FA404C" w:rsidRPr="00542456" w:rsidRDefault="00FA404C" w:rsidP="00542456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 w:rsidRPr="00542456">
        <w:rPr>
          <w:color w:val="000000"/>
          <w:sz w:val="24"/>
          <w:szCs w:val="24"/>
          <w:lang w:eastAsia="ru-RU" w:bidi="ru-RU"/>
        </w:rPr>
        <w:t>5.1.Экспертно-аналитическое</w:t>
      </w:r>
      <w:r w:rsidR="00542456">
        <w:rPr>
          <w:color w:val="000000"/>
          <w:sz w:val="24"/>
          <w:szCs w:val="24"/>
          <w:lang w:eastAsia="ru-RU" w:bidi="ru-RU"/>
        </w:rPr>
        <w:t xml:space="preserve"> </w:t>
      </w:r>
      <w:r w:rsidRPr="00542456">
        <w:rPr>
          <w:color w:val="000000"/>
          <w:sz w:val="24"/>
          <w:szCs w:val="24"/>
          <w:lang w:eastAsia="ru-RU" w:bidi="ru-RU"/>
        </w:rPr>
        <w:t>мероприятие проводится на основе</w:t>
      </w:r>
      <w:r w:rsidR="00542456">
        <w:rPr>
          <w:sz w:val="24"/>
          <w:szCs w:val="24"/>
        </w:rPr>
        <w:t xml:space="preserve"> </w:t>
      </w:r>
      <w:r w:rsidRPr="00542456">
        <w:rPr>
          <w:color w:val="000000"/>
          <w:sz w:val="24"/>
          <w:szCs w:val="24"/>
          <w:lang w:eastAsia="ru-RU" w:bidi="ru-RU"/>
        </w:rPr>
        <w:t>утвержденной программы проведения экспертно-аналитического мероприятия.</w:t>
      </w:r>
    </w:p>
    <w:p w:rsidR="00FA404C" w:rsidRPr="00542456" w:rsidRDefault="00FA404C" w:rsidP="002C18EF">
      <w:pPr>
        <w:pStyle w:val="1"/>
        <w:numPr>
          <w:ilvl w:val="0"/>
          <w:numId w:val="6"/>
        </w:numPr>
        <w:shd w:val="clear" w:color="auto" w:fill="auto"/>
        <w:tabs>
          <w:tab w:val="left" w:pos="0"/>
        </w:tabs>
        <w:spacing w:line="262" w:lineRule="auto"/>
        <w:ind w:firstLine="1160"/>
        <w:jc w:val="both"/>
        <w:rPr>
          <w:sz w:val="24"/>
          <w:szCs w:val="24"/>
        </w:rPr>
      </w:pPr>
      <w:r w:rsidRPr="00542456">
        <w:rPr>
          <w:color w:val="000000"/>
          <w:sz w:val="24"/>
          <w:szCs w:val="24"/>
          <w:lang w:eastAsia="ru-RU" w:bidi="ru-RU"/>
        </w:rPr>
        <w:t>В ходе проведения экспертно-аналитического мероприятия в соответствии с рабочим планом проведения мероприятия осуществляется исследование фактических данных и информации по предмету экспертно-аналитического мероприятия, полученных в ходе подготовки и проведения мероприятия и зафиксированных в его рабочей документации.</w:t>
      </w:r>
    </w:p>
    <w:p w:rsidR="00FA404C" w:rsidRPr="00542456" w:rsidRDefault="00FA404C" w:rsidP="00542456">
      <w:pPr>
        <w:pStyle w:val="1"/>
        <w:shd w:val="clear" w:color="auto" w:fill="auto"/>
        <w:ind w:firstLine="708"/>
        <w:jc w:val="both"/>
        <w:rPr>
          <w:sz w:val="24"/>
          <w:szCs w:val="24"/>
        </w:rPr>
      </w:pPr>
      <w:r w:rsidRPr="00542456">
        <w:rPr>
          <w:color w:val="000000"/>
          <w:sz w:val="24"/>
          <w:szCs w:val="24"/>
          <w:lang w:eastAsia="ru-RU" w:bidi="ru-RU"/>
        </w:rPr>
        <w:t xml:space="preserve">По результатам сбора и анализа информации и материалов по месту расположения объекта экспертно-аналитического мероприятия подготавливается соответствующая аналитическая справка, которая подписывается должностными лицами </w:t>
      </w:r>
      <w:r w:rsidR="00542456" w:rsidRPr="00FA404C">
        <w:rPr>
          <w:color w:val="000000"/>
          <w:sz w:val="24"/>
          <w:lang w:eastAsia="ru-RU" w:bidi="ru-RU"/>
        </w:rPr>
        <w:t xml:space="preserve">Контрольно-счетной комиссии </w:t>
      </w:r>
      <w:r w:rsidR="00542456">
        <w:rPr>
          <w:color w:val="000000"/>
          <w:sz w:val="24"/>
          <w:lang w:eastAsia="ru-RU" w:bidi="ru-RU"/>
        </w:rPr>
        <w:t>Волоконов</w:t>
      </w:r>
      <w:r w:rsidR="00542456" w:rsidRPr="00FA404C">
        <w:rPr>
          <w:color w:val="000000"/>
          <w:sz w:val="24"/>
          <w:lang w:eastAsia="ru-RU" w:bidi="ru-RU"/>
        </w:rPr>
        <w:t>ского района</w:t>
      </w:r>
      <w:r w:rsidR="00542456">
        <w:rPr>
          <w:color w:val="000000"/>
          <w:sz w:val="24"/>
          <w:lang w:eastAsia="ru-RU" w:bidi="ru-RU"/>
        </w:rPr>
        <w:t>,</w:t>
      </w:r>
      <w:r w:rsidRPr="00542456">
        <w:rPr>
          <w:color w:val="000000"/>
          <w:sz w:val="24"/>
          <w:szCs w:val="24"/>
          <w:lang w:eastAsia="ru-RU" w:bidi="ru-RU"/>
        </w:rPr>
        <w:t xml:space="preserve"> участвующими в данном мероприятии, и включается в состав рабочей документации мероприятия.</w:t>
      </w:r>
    </w:p>
    <w:p w:rsidR="00FA404C" w:rsidRPr="002304CE" w:rsidRDefault="00FA404C" w:rsidP="002C18EF">
      <w:pPr>
        <w:pStyle w:val="1"/>
        <w:numPr>
          <w:ilvl w:val="0"/>
          <w:numId w:val="6"/>
        </w:numPr>
        <w:shd w:val="clear" w:color="auto" w:fill="auto"/>
        <w:tabs>
          <w:tab w:val="left" w:pos="0"/>
        </w:tabs>
        <w:spacing w:line="262" w:lineRule="auto"/>
        <w:ind w:firstLine="0"/>
        <w:jc w:val="both"/>
        <w:rPr>
          <w:sz w:val="24"/>
          <w:szCs w:val="24"/>
        </w:rPr>
      </w:pPr>
      <w:r w:rsidRPr="00542456">
        <w:rPr>
          <w:color w:val="000000"/>
          <w:sz w:val="24"/>
          <w:szCs w:val="24"/>
          <w:lang w:eastAsia="ru-RU" w:bidi="ru-RU"/>
        </w:rPr>
        <w:t>По результатам экспертно-аналитического мероприятия в целом оформляется отчет (заключение) о результатах экспертно-аналитического мероприятия (приложение 4 к настоящему Стандарту), который должен содержать:</w:t>
      </w:r>
    </w:p>
    <w:p w:rsidR="00FA404C" w:rsidRPr="002304CE" w:rsidRDefault="00FA404C" w:rsidP="002C18EF">
      <w:pPr>
        <w:pStyle w:val="1"/>
        <w:numPr>
          <w:ilvl w:val="0"/>
          <w:numId w:val="14"/>
        </w:numPr>
        <w:shd w:val="clear" w:color="auto" w:fill="auto"/>
        <w:tabs>
          <w:tab w:val="left" w:pos="0"/>
        </w:tabs>
        <w:spacing w:line="262" w:lineRule="auto"/>
        <w:ind w:left="0" w:firstLine="0"/>
        <w:jc w:val="both"/>
        <w:rPr>
          <w:sz w:val="24"/>
          <w:szCs w:val="24"/>
        </w:rPr>
      </w:pPr>
      <w:r w:rsidRPr="002304CE">
        <w:rPr>
          <w:color w:val="000000"/>
          <w:sz w:val="24"/>
          <w:szCs w:val="24"/>
          <w:lang w:eastAsia="ru-RU" w:bidi="ru-RU"/>
        </w:rPr>
        <w:t>исходные данные о мероприятии (основание для проведения мероприятия, предмет, цель (цели), объекты мероприятия, исследуемый период, сроки проведения мероприятия);</w:t>
      </w:r>
    </w:p>
    <w:p w:rsidR="00FA404C" w:rsidRPr="002304CE" w:rsidRDefault="00FA404C" w:rsidP="002C18EF">
      <w:pPr>
        <w:pStyle w:val="1"/>
        <w:numPr>
          <w:ilvl w:val="0"/>
          <w:numId w:val="14"/>
        </w:numPr>
        <w:shd w:val="clear" w:color="auto" w:fill="auto"/>
        <w:tabs>
          <w:tab w:val="left" w:pos="0"/>
        </w:tabs>
        <w:spacing w:line="262" w:lineRule="auto"/>
        <w:ind w:left="0" w:firstLine="0"/>
        <w:jc w:val="both"/>
        <w:rPr>
          <w:sz w:val="24"/>
          <w:szCs w:val="24"/>
        </w:rPr>
      </w:pPr>
      <w:r w:rsidRPr="002304CE">
        <w:rPr>
          <w:color w:val="000000"/>
          <w:sz w:val="24"/>
          <w:szCs w:val="24"/>
          <w:lang w:eastAsia="ru-RU" w:bidi="ru-RU"/>
        </w:rPr>
        <w:t>информацию о результатах мероприятия, в которой отражаются содержание проведенного исследования в соответствии с предметом мероприятия, даются конкретные ответы по каждой цели мероприятия, указываются выявленные проблемы, причины их существования и последствия;</w:t>
      </w:r>
    </w:p>
    <w:p w:rsidR="00FA404C" w:rsidRPr="002304CE" w:rsidRDefault="00FA404C" w:rsidP="002C18EF">
      <w:pPr>
        <w:pStyle w:val="1"/>
        <w:numPr>
          <w:ilvl w:val="0"/>
          <w:numId w:val="14"/>
        </w:numPr>
        <w:shd w:val="clear" w:color="auto" w:fill="auto"/>
        <w:tabs>
          <w:tab w:val="left" w:pos="0"/>
        </w:tabs>
        <w:spacing w:line="262" w:lineRule="auto"/>
        <w:ind w:left="0" w:firstLine="0"/>
        <w:jc w:val="both"/>
        <w:rPr>
          <w:sz w:val="24"/>
          <w:szCs w:val="24"/>
        </w:rPr>
      </w:pPr>
      <w:r w:rsidRPr="002304CE">
        <w:rPr>
          <w:color w:val="000000"/>
          <w:sz w:val="24"/>
          <w:szCs w:val="24"/>
          <w:lang w:eastAsia="ru-RU" w:bidi="ru-RU"/>
        </w:rPr>
        <w:t>выводы, в которых в обобщенной форме отражаются итоговые оценки проблем и вопросов, рассмотренных в соответствии с программой (единой программой) проведения мероприятия;</w:t>
      </w:r>
    </w:p>
    <w:p w:rsidR="00FA404C" w:rsidRPr="002304CE" w:rsidRDefault="00FA404C" w:rsidP="002C18EF">
      <w:pPr>
        <w:pStyle w:val="1"/>
        <w:numPr>
          <w:ilvl w:val="0"/>
          <w:numId w:val="14"/>
        </w:numPr>
        <w:shd w:val="clear" w:color="auto" w:fill="auto"/>
        <w:tabs>
          <w:tab w:val="left" w:pos="0"/>
        </w:tabs>
        <w:spacing w:line="262" w:lineRule="auto"/>
        <w:ind w:left="0" w:firstLine="0"/>
        <w:jc w:val="both"/>
        <w:rPr>
          <w:sz w:val="24"/>
          <w:szCs w:val="24"/>
        </w:rPr>
      </w:pPr>
      <w:r w:rsidRPr="002304CE">
        <w:rPr>
          <w:color w:val="000000"/>
          <w:sz w:val="24"/>
          <w:szCs w:val="24"/>
          <w:lang w:eastAsia="ru-RU" w:bidi="ru-RU"/>
        </w:rPr>
        <w:t>предложения и рекомендации, основанные на выводах и направленные на решение исследованных проблем и вопросов.</w:t>
      </w:r>
    </w:p>
    <w:p w:rsidR="00FA404C" w:rsidRPr="00542456" w:rsidRDefault="00FA404C" w:rsidP="002304CE">
      <w:pPr>
        <w:pStyle w:val="1"/>
        <w:shd w:val="clear" w:color="auto" w:fill="auto"/>
        <w:ind w:firstLine="708"/>
        <w:jc w:val="both"/>
        <w:rPr>
          <w:sz w:val="24"/>
          <w:szCs w:val="24"/>
        </w:rPr>
      </w:pPr>
      <w:r w:rsidRPr="00542456">
        <w:rPr>
          <w:color w:val="000000"/>
          <w:sz w:val="24"/>
          <w:szCs w:val="24"/>
          <w:lang w:eastAsia="ru-RU" w:bidi="ru-RU"/>
        </w:rPr>
        <w:t>Кроме того, при необходимости отчет (заключение) может содержать приложения.</w:t>
      </w:r>
    </w:p>
    <w:p w:rsidR="00FA404C" w:rsidRPr="002304CE" w:rsidRDefault="00FA404C" w:rsidP="002C18EF">
      <w:pPr>
        <w:pStyle w:val="1"/>
        <w:numPr>
          <w:ilvl w:val="0"/>
          <w:numId w:val="6"/>
        </w:numPr>
        <w:shd w:val="clear" w:color="auto" w:fill="auto"/>
        <w:tabs>
          <w:tab w:val="left" w:pos="0"/>
        </w:tabs>
        <w:spacing w:line="262" w:lineRule="auto"/>
        <w:ind w:firstLine="0"/>
        <w:jc w:val="both"/>
        <w:rPr>
          <w:sz w:val="24"/>
          <w:szCs w:val="24"/>
        </w:rPr>
      </w:pPr>
      <w:r w:rsidRPr="00542456">
        <w:rPr>
          <w:color w:val="000000"/>
          <w:sz w:val="24"/>
          <w:szCs w:val="24"/>
          <w:lang w:eastAsia="ru-RU" w:bidi="ru-RU"/>
        </w:rPr>
        <w:t>При подготовке отчета (заключения) о результатах экспертно</w:t>
      </w:r>
      <w:r w:rsidR="002304CE">
        <w:rPr>
          <w:color w:val="000000"/>
          <w:sz w:val="24"/>
          <w:szCs w:val="24"/>
          <w:lang w:eastAsia="ru-RU" w:bidi="ru-RU"/>
        </w:rPr>
        <w:t>-</w:t>
      </w:r>
      <w:r w:rsidRPr="00542456">
        <w:rPr>
          <w:color w:val="000000"/>
          <w:sz w:val="24"/>
          <w:szCs w:val="24"/>
          <w:lang w:eastAsia="ru-RU" w:bidi="ru-RU"/>
        </w:rPr>
        <w:softHyphen/>
        <w:t>аналитического мероприятия следует руководствоваться следующими требованиями:</w:t>
      </w:r>
    </w:p>
    <w:p w:rsidR="00FA404C" w:rsidRPr="002304CE" w:rsidRDefault="00FA404C" w:rsidP="002C18EF">
      <w:pPr>
        <w:pStyle w:val="1"/>
        <w:numPr>
          <w:ilvl w:val="0"/>
          <w:numId w:val="15"/>
        </w:numPr>
        <w:shd w:val="clear" w:color="auto" w:fill="auto"/>
        <w:tabs>
          <w:tab w:val="left" w:pos="0"/>
        </w:tabs>
        <w:spacing w:line="262" w:lineRule="auto"/>
        <w:ind w:left="0" w:firstLine="0"/>
        <w:jc w:val="both"/>
        <w:rPr>
          <w:sz w:val="24"/>
          <w:szCs w:val="24"/>
        </w:rPr>
      </w:pPr>
      <w:r w:rsidRPr="002304CE">
        <w:rPr>
          <w:color w:val="000000"/>
          <w:sz w:val="24"/>
          <w:szCs w:val="24"/>
          <w:lang w:eastAsia="ru-RU" w:bidi="ru-RU"/>
        </w:rPr>
        <w:t>информация о результатах экспертно-аналитического мероприятия должна излагаться в отчете (заключении) последовательно в соответствии с целями, поставленными в программе проведения мероприятия, и давать по каждой из них конкретные ответы с выделением наиболее важных проблем и вопросов;</w:t>
      </w:r>
    </w:p>
    <w:p w:rsidR="00FA404C" w:rsidRPr="002304CE" w:rsidRDefault="00FA404C" w:rsidP="002C18EF">
      <w:pPr>
        <w:pStyle w:val="1"/>
        <w:numPr>
          <w:ilvl w:val="0"/>
          <w:numId w:val="15"/>
        </w:numPr>
        <w:shd w:val="clear" w:color="auto" w:fill="auto"/>
        <w:tabs>
          <w:tab w:val="left" w:pos="0"/>
        </w:tabs>
        <w:spacing w:line="262" w:lineRule="auto"/>
        <w:ind w:left="0" w:firstLine="0"/>
        <w:jc w:val="both"/>
        <w:rPr>
          <w:sz w:val="24"/>
          <w:szCs w:val="24"/>
        </w:rPr>
      </w:pPr>
      <w:r w:rsidRPr="002304CE">
        <w:rPr>
          <w:color w:val="000000"/>
          <w:sz w:val="24"/>
          <w:szCs w:val="24"/>
          <w:lang w:eastAsia="ru-RU" w:bidi="ru-RU"/>
        </w:rPr>
        <w:t xml:space="preserve">отчет (заключение) должен включать только ту информацию, заключения и </w:t>
      </w:r>
      <w:r w:rsidRPr="002304CE">
        <w:rPr>
          <w:color w:val="000000"/>
          <w:sz w:val="24"/>
          <w:szCs w:val="24"/>
          <w:lang w:eastAsia="ru-RU" w:bidi="ru-RU"/>
        </w:rPr>
        <w:lastRenderedPageBreak/>
        <w:t>выводы, которые подтверждаются материалами рабочей документации мероприятия;</w:t>
      </w:r>
    </w:p>
    <w:p w:rsidR="00FA404C" w:rsidRDefault="00FA404C" w:rsidP="00542456">
      <w:pPr>
        <w:pStyle w:val="1"/>
        <w:shd w:val="clear" w:color="auto" w:fill="auto"/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542456">
        <w:rPr>
          <w:color w:val="000000"/>
          <w:sz w:val="24"/>
          <w:szCs w:val="24"/>
          <w:lang w:eastAsia="ru-RU" w:bidi="ru-RU"/>
        </w:rPr>
        <w:t>выводы в отчете (заключении) должны быть аргументированными;</w:t>
      </w:r>
    </w:p>
    <w:p w:rsidR="00FA404C" w:rsidRDefault="00FA404C" w:rsidP="002C18EF">
      <w:pPr>
        <w:pStyle w:val="1"/>
        <w:numPr>
          <w:ilvl w:val="0"/>
          <w:numId w:val="16"/>
        </w:numPr>
        <w:shd w:val="clear" w:color="auto" w:fill="auto"/>
        <w:ind w:left="0" w:firstLine="0"/>
        <w:jc w:val="both"/>
        <w:rPr>
          <w:color w:val="000000"/>
          <w:sz w:val="24"/>
          <w:szCs w:val="24"/>
          <w:lang w:eastAsia="ru-RU" w:bidi="ru-RU"/>
        </w:rPr>
      </w:pPr>
      <w:r w:rsidRPr="002304CE">
        <w:rPr>
          <w:color w:val="000000"/>
          <w:sz w:val="24"/>
          <w:szCs w:val="24"/>
          <w:lang w:eastAsia="ru-RU" w:bidi="ru-RU"/>
        </w:rPr>
        <w:t>предложения (рекомендации) в отчете (заключении)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адресный характер;</w:t>
      </w:r>
    </w:p>
    <w:p w:rsidR="00FA404C" w:rsidRDefault="00FA404C" w:rsidP="002C18EF">
      <w:pPr>
        <w:pStyle w:val="1"/>
        <w:numPr>
          <w:ilvl w:val="0"/>
          <w:numId w:val="16"/>
        </w:numPr>
        <w:shd w:val="clear" w:color="auto" w:fill="auto"/>
        <w:ind w:left="0" w:firstLine="0"/>
        <w:jc w:val="both"/>
        <w:rPr>
          <w:color w:val="000000"/>
          <w:sz w:val="24"/>
          <w:szCs w:val="24"/>
          <w:lang w:eastAsia="ru-RU" w:bidi="ru-RU"/>
        </w:rPr>
      </w:pPr>
      <w:r w:rsidRPr="002304CE">
        <w:rPr>
          <w:color w:val="000000"/>
          <w:sz w:val="24"/>
          <w:szCs w:val="24"/>
          <w:lang w:eastAsia="ru-RU" w:bidi="ru-RU"/>
        </w:rPr>
        <w:t>в отчете (заключении) необходимо избегать ненужных повторений и лишних подробностей, которые отвлекают внимание от наиболее важных его положений;</w:t>
      </w:r>
    </w:p>
    <w:p w:rsidR="00FA404C" w:rsidRPr="002304CE" w:rsidRDefault="00FA404C" w:rsidP="002C18EF">
      <w:pPr>
        <w:pStyle w:val="1"/>
        <w:numPr>
          <w:ilvl w:val="0"/>
          <w:numId w:val="16"/>
        </w:numPr>
        <w:shd w:val="clear" w:color="auto" w:fill="auto"/>
        <w:ind w:left="0" w:firstLine="0"/>
        <w:jc w:val="both"/>
        <w:rPr>
          <w:color w:val="000000"/>
          <w:sz w:val="24"/>
          <w:szCs w:val="24"/>
          <w:lang w:eastAsia="ru-RU" w:bidi="ru-RU"/>
        </w:rPr>
      </w:pPr>
      <w:r w:rsidRPr="002304CE">
        <w:rPr>
          <w:color w:val="000000"/>
          <w:sz w:val="24"/>
          <w:szCs w:val="24"/>
          <w:lang w:eastAsia="ru-RU" w:bidi="ru-RU"/>
        </w:rPr>
        <w:t>текст отчета (заключения) должен быть написан лаконично, легко читаться и быть понятным, а при использовании каких-либо специальных терминов и сокращений они должны быть объяснены.</w:t>
      </w:r>
    </w:p>
    <w:p w:rsidR="00FA404C" w:rsidRPr="002304CE" w:rsidRDefault="00FA404C" w:rsidP="002C18EF">
      <w:pPr>
        <w:pStyle w:val="1"/>
        <w:numPr>
          <w:ilvl w:val="0"/>
          <w:numId w:val="6"/>
        </w:numPr>
        <w:shd w:val="clear" w:color="auto" w:fill="auto"/>
        <w:spacing w:line="259" w:lineRule="auto"/>
        <w:ind w:firstLine="0"/>
        <w:jc w:val="both"/>
        <w:rPr>
          <w:sz w:val="24"/>
          <w:szCs w:val="24"/>
        </w:rPr>
      </w:pPr>
      <w:r w:rsidRPr="00542456">
        <w:rPr>
          <w:color w:val="000000"/>
          <w:sz w:val="24"/>
          <w:szCs w:val="24"/>
          <w:lang w:eastAsia="ru-RU" w:bidi="ru-RU"/>
        </w:rPr>
        <w:t>Содержание отчета (заключения) о результатах экспертно-аналитического мероприятия должно соответствовать:</w:t>
      </w:r>
    </w:p>
    <w:p w:rsidR="00FA404C" w:rsidRPr="002304CE" w:rsidRDefault="00FA404C" w:rsidP="002C18EF">
      <w:pPr>
        <w:pStyle w:val="1"/>
        <w:numPr>
          <w:ilvl w:val="0"/>
          <w:numId w:val="17"/>
        </w:numPr>
        <w:shd w:val="clear" w:color="auto" w:fill="auto"/>
        <w:spacing w:line="259" w:lineRule="auto"/>
        <w:ind w:left="0" w:firstLine="0"/>
        <w:jc w:val="both"/>
        <w:rPr>
          <w:sz w:val="24"/>
          <w:szCs w:val="24"/>
        </w:rPr>
      </w:pPr>
      <w:r w:rsidRPr="002304CE">
        <w:rPr>
          <w:color w:val="000000"/>
          <w:sz w:val="24"/>
          <w:szCs w:val="24"/>
          <w:lang w:eastAsia="ru-RU" w:bidi="ru-RU"/>
        </w:rPr>
        <w:t xml:space="preserve">требованиям Регламента </w:t>
      </w:r>
      <w:r w:rsidR="002304CE" w:rsidRPr="00FA404C">
        <w:rPr>
          <w:color w:val="000000"/>
          <w:sz w:val="24"/>
          <w:lang w:eastAsia="ru-RU" w:bidi="ru-RU"/>
        </w:rPr>
        <w:t xml:space="preserve">Контрольно-счетной комиссии </w:t>
      </w:r>
      <w:r w:rsidR="002304CE">
        <w:rPr>
          <w:color w:val="000000"/>
          <w:sz w:val="24"/>
          <w:lang w:eastAsia="ru-RU" w:bidi="ru-RU"/>
        </w:rPr>
        <w:t>Волоконов</w:t>
      </w:r>
      <w:r w:rsidR="002304CE" w:rsidRPr="00FA404C">
        <w:rPr>
          <w:color w:val="000000"/>
          <w:sz w:val="24"/>
          <w:lang w:eastAsia="ru-RU" w:bidi="ru-RU"/>
        </w:rPr>
        <w:t>ского района</w:t>
      </w:r>
      <w:r w:rsidRPr="002304CE">
        <w:rPr>
          <w:color w:val="000000"/>
          <w:sz w:val="24"/>
          <w:szCs w:val="24"/>
          <w:lang w:eastAsia="ru-RU" w:bidi="ru-RU"/>
        </w:rPr>
        <w:t xml:space="preserve">, Стандарта и иных документов </w:t>
      </w:r>
      <w:r w:rsidR="002304CE" w:rsidRPr="00FA404C">
        <w:rPr>
          <w:color w:val="000000"/>
          <w:sz w:val="24"/>
          <w:lang w:eastAsia="ru-RU" w:bidi="ru-RU"/>
        </w:rPr>
        <w:t xml:space="preserve">Контрольно-счетной комиссии </w:t>
      </w:r>
      <w:r w:rsidR="002304CE">
        <w:rPr>
          <w:color w:val="000000"/>
          <w:sz w:val="24"/>
          <w:lang w:eastAsia="ru-RU" w:bidi="ru-RU"/>
        </w:rPr>
        <w:t>Волоконов</w:t>
      </w:r>
      <w:r w:rsidR="002304CE" w:rsidRPr="00FA404C">
        <w:rPr>
          <w:color w:val="000000"/>
          <w:sz w:val="24"/>
          <w:lang w:eastAsia="ru-RU" w:bidi="ru-RU"/>
        </w:rPr>
        <w:t>ского района</w:t>
      </w:r>
      <w:r w:rsidRPr="002304CE">
        <w:rPr>
          <w:color w:val="000000"/>
          <w:sz w:val="24"/>
          <w:szCs w:val="24"/>
          <w:lang w:eastAsia="ru-RU" w:bidi="ru-RU"/>
        </w:rPr>
        <w:t>;</w:t>
      </w:r>
    </w:p>
    <w:p w:rsidR="00FA404C" w:rsidRPr="002304CE" w:rsidRDefault="00FA404C" w:rsidP="002C18EF">
      <w:pPr>
        <w:pStyle w:val="1"/>
        <w:numPr>
          <w:ilvl w:val="0"/>
          <w:numId w:val="17"/>
        </w:numPr>
        <w:shd w:val="clear" w:color="auto" w:fill="auto"/>
        <w:spacing w:line="259" w:lineRule="auto"/>
        <w:ind w:left="0" w:firstLine="0"/>
        <w:jc w:val="both"/>
        <w:rPr>
          <w:sz w:val="24"/>
          <w:szCs w:val="24"/>
        </w:rPr>
      </w:pPr>
      <w:r w:rsidRPr="002304CE">
        <w:rPr>
          <w:color w:val="000000"/>
          <w:sz w:val="24"/>
          <w:szCs w:val="24"/>
          <w:lang w:eastAsia="ru-RU" w:bidi="ru-RU"/>
        </w:rPr>
        <w:t xml:space="preserve">исходной постановке задачи, которая сформулирована в наименовании экспертно-аналитического мероприятия в плане работы </w:t>
      </w:r>
      <w:r w:rsidR="002304CE" w:rsidRPr="00FA404C">
        <w:rPr>
          <w:color w:val="000000"/>
          <w:sz w:val="24"/>
          <w:lang w:eastAsia="ru-RU" w:bidi="ru-RU"/>
        </w:rPr>
        <w:t xml:space="preserve">Контрольно-счетной комиссии </w:t>
      </w:r>
      <w:r w:rsidR="002304CE">
        <w:rPr>
          <w:color w:val="000000"/>
          <w:sz w:val="24"/>
          <w:lang w:eastAsia="ru-RU" w:bidi="ru-RU"/>
        </w:rPr>
        <w:t>Волоконов</w:t>
      </w:r>
      <w:r w:rsidR="002304CE" w:rsidRPr="00FA404C">
        <w:rPr>
          <w:color w:val="000000"/>
          <w:sz w:val="24"/>
          <w:lang w:eastAsia="ru-RU" w:bidi="ru-RU"/>
        </w:rPr>
        <w:t>ского района</w:t>
      </w:r>
      <w:r w:rsidRPr="002304CE">
        <w:rPr>
          <w:color w:val="000000"/>
          <w:sz w:val="24"/>
          <w:szCs w:val="24"/>
          <w:lang w:eastAsia="ru-RU" w:bidi="ru-RU"/>
        </w:rPr>
        <w:t>;</w:t>
      </w:r>
    </w:p>
    <w:p w:rsidR="00FA404C" w:rsidRPr="002304CE" w:rsidRDefault="00FA404C" w:rsidP="002C18EF">
      <w:pPr>
        <w:pStyle w:val="1"/>
        <w:numPr>
          <w:ilvl w:val="0"/>
          <w:numId w:val="17"/>
        </w:numPr>
        <w:shd w:val="clear" w:color="auto" w:fill="auto"/>
        <w:spacing w:line="259" w:lineRule="auto"/>
        <w:ind w:left="0" w:firstLine="0"/>
        <w:jc w:val="both"/>
        <w:rPr>
          <w:sz w:val="24"/>
          <w:szCs w:val="24"/>
        </w:rPr>
      </w:pPr>
      <w:r w:rsidRPr="002304CE">
        <w:rPr>
          <w:color w:val="000000"/>
          <w:sz w:val="24"/>
          <w:szCs w:val="24"/>
          <w:lang w:eastAsia="ru-RU" w:bidi="ru-RU"/>
        </w:rPr>
        <w:t>программе проведения экспертно-аналитического мероприятия;</w:t>
      </w:r>
    </w:p>
    <w:p w:rsidR="00FA404C" w:rsidRPr="002304CE" w:rsidRDefault="00FA404C" w:rsidP="002C18EF">
      <w:pPr>
        <w:pStyle w:val="1"/>
        <w:numPr>
          <w:ilvl w:val="0"/>
          <w:numId w:val="17"/>
        </w:numPr>
        <w:shd w:val="clear" w:color="auto" w:fill="auto"/>
        <w:spacing w:line="259" w:lineRule="auto"/>
        <w:ind w:left="0" w:firstLine="0"/>
        <w:jc w:val="both"/>
        <w:rPr>
          <w:sz w:val="24"/>
          <w:szCs w:val="24"/>
        </w:rPr>
      </w:pPr>
      <w:r w:rsidRPr="002304CE">
        <w:rPr>
          <w:color w:val="000000"/>
          <w:sz w:val="24"/>
          <w:szCs w:val="24"/>
          <w:lang w:eastAsia="ru-RU" w:bidi="ru-RU"/>
        </w:rPr>
        <w:t>рабочей документации мероприятия.</w:t>
      </w:r>
    </w:p>
    <w:p w:rsidR="00FA404C" w:rsidRPr="00542456" w:rsidRDefault="00FA404C" w:rsidP="002C18EF">
      <w:pPr>
        <w:pStyle w:val="1"/>
        <w:numPr>
          <w:ilvl w:val="0"/>
          <w:numId w:val="6"/>
        </w:numPr>
        <w:shd w:val="clear" w:color="auto" w:fill="auto"/>
        <w:tabs>
          <w:tab w:val="left" w:pos="0"/>
        </w:tabs>
        <w:spacing w:line="264" w:lineRule="auto"/>
        <w:ind w:firstLine="1080"/>
        <w:jc w:val="both"/>
        <w:rPr>
          <w:sz w:val="24"/>
          <w:szCs w:val="24"/>
        </w:rPr>
      </w:pPr>
      <w:r w:rsidRPr="00542456">
        <w:rPr>
          <w:color w:val="000000"/>
          <w:sz w:val="24"/>
          <w:szCs w:val="24"/>
          <w:lang w:eastAsia="ru-RU" w:bidi="ru-RU"/>
        </w:rPr>
        <w:t xml:space="preserve">Подготовку отчета (заключения) о результатах экспертно-аналитического мероприятия организует должностное лицо </w:t>
      </w:r>
      <w:r w:rsidR="002304CE" w:rsidRPr="00FA404C">
        <w:rPr>
          <w:color w:val="000000"/>
          <w:sz w:val="24"/>
          <w:lang w:eastAsia="ru-RU" w:bidi="ru-RU"/>
        </w:rPr>
        <w:t xml:space="preserve">Контрольно-счетной комиссии </w:t>
      </w:r>
      <w:r w:rsidR="002304CE">
        <w:rPr>
          <w:color w:val="000000"/>
          <w:sz w:val="24"/>
          <w:lang w:eastAsia="ru-RU" w:bidi="ru-RU"/>
        </w:rPr>
        <w:t>Волоконов</w:t>
      </w:r>
      <w:r w:rsidR="002304CE" w:rsidRPr="00FA404C">
        <w:rPr>
          <w:color w:val="000000"/>
          <w:sz w:val="24"/>
          <w:lang w:eastAsia="ru-RU" w:bidi="ru-RU"/>
        </w:rPr>
        <w:t>ского района</w:t>
      </w:r>
      <w:r w:rsidR="002304CE">
        <w:rPr>
          <w:color w:val="000000"/>
          <w:sz w:val="24"/>
          <w:lang w:eastAsia="ru-RU" w:bidi="ru-RU"/>
        </w:rPr>
        <w:t>,</w:t>
      </w:r>
      <w:r w:rsidRPr="00542456">
        <w:rPr>
          <w:color w:val="000000"/>
          <w:sz w:val="24"/>
          <w:szCs w:val="24"/>
          <w:lang w:eastAsia="ru-RU" w:bidi="ru-RU"/>
        </w:rPr>
        <w:t xml:space="preserve"> ответственное за проведение экспертно</w:t>
      </w:r>
      <w:r w:rsidR="002304CE">
        <w:rPr>
          <w:color w:val="000000"/>
          <w:sz w:val="24"/>
          <w:szCs w:val="24"/>
          <w:lang w:eastAsia="ru-RU" w:bidi="ru-RU"/>
        </w:rPr>
        <w:t>-</w:t>
      </w:r>
      <w:r w:rsidRPr="00542456">
        <w:rPr>
          <w:color w:val="000000"/>
          <w:sz w:val="24"/>
          <w:szCs w:val="24"/>
          <w:lang w:eastAsia="ru-RU" w:bidi="ru-RU"/>
        </w:rPr>
        <w:softHyphen/>
        <w:t>аналитического мероприятия.</w:t>
      </w:r>
    </w:p>
    <w:p w:rsidR="00FA404C" w:rsidRPr="00542456" w:rsidRDefault="00FA404C" w:rsidP="002304CE">
      <w:pPr>
        <w:pStyle w:val="1"/>
        <w:shd w:val="clear" w:color="auto" w:fill="auto"/>
        <w:spacing w:line="264" w:lineRule="auto"/>
        <w:ind w:firstLine="708"/>
        <w:jc w:val="both"/>
        <w:rPr>
          <w:sz w:val="24"/>
          <w:szCs w:val="24"/>
        </w:rPr>
      </w:pPr>
      <w:r w:rsidRPr="00542456">
        <w:rPr>
          <w:color w:val="000000"/>
          <w:sz w:val="24"/>
          <w:szCs w:val="24"/>
          <w:lang w:eastAsia="ru-RU" w:bidi="ru-RU"/>
        </w:rPr>
        <w:t xml:space="preserve">Отчет (заключение) о результатах экспертно-аналитического мероприятия в установленном порядке вносится на рассмотрение председателя </w:t>
      </w:r>
      <w:r w:rsidR="002304CE" w:rsidRPr="00FA404C">
        <w:rPr>
          <w:color w:val="000000"/>
          <w:sz w:val="24"/>
          <w:lang w:eastAsia="ru-RU" w:bidi="ru-RU"/>
        </w:rPr>
        <w:t xml:space="preserve">Контрольно-счетной комиссии </w:t>
      </w:r>
      <w:r w:rsidR="002304CE">
        <w:rPr>
          <w:color w:val="000000"/>
          <w:sz w:val="24"/>
          <w:lang w:eastAsia="ru-RU" w:bidi="ru-RU"/>
        </w:rPr>
        <w:t>Волоконов</w:t>
      </w:r>
      <w:r w:rsidR="002304CE" w:rsidRPr="00FA404C">
        <w:rPr>
          <w:color w:val="000000"/>
          <w:sz w:val="24"/>
          <w:lang w:eastAsia="ru-RU" w:bidi="ru-RU"/>
        </w:rPr>
        <w:t>ского района</w:t>
      </w:r>
      <w:r w:rsidRPr="00542456">
        <w:rPr>
          <w:color w:val="000000"/>
          <w:sz w:val="24"/>
          <w:szCs w:val="24"/>
          <w:lang w:eastAsia="ru-RU" w:bidi="ru-RU"/>
        </w:rPr>
        <w:t>.</w:t>
      </w:r>
    </w:p>
    <w:p w:rsidR="00A45459" w:rsidRDefault="00FA404C" w:rsidP="002304CE">
      <w:pPr>
        <w:ind w:firstLine="708"/>
        <w:jc w:val="both"/>
        <w:rPr>
          <w:color w:val="000000"/>
          <w:lang w:bidi="ru-RU"/>
        </w:rPr>
      </w:pPr>
      <w:r w:rsidRPr="00542456">
        <w:rPr>
          <w:color w:val="000000"/>
          <w:lang w:bidi="ru-RU"/>
        </w:rPr>
        <w:t>Информационное письмо о результатах проведенного экспертно</w:t>
      </w:r>
      <w:r w:rsidR="002304CE">
        <w:rPr>
          <w:color w:val="000000"/>
          <w:lang w:bidi="ru-RU"/>
        </w:rPr>
        <w:t>-</w:t>
      </w:r>
      <w:r w:rsidRPr="00542456">
        <w:rPr>
          <w:color w:val="000000"/>
          <w:lang w:bidi="ru-RU"/>
        </w:rPr>
        <w:softHyphen/>
        <w:t xml:space="preserve">аналитического мероприятия может быть направлено главе администрации </w:t>
      </w:r>
      <w:r w:rsidR="002304CE">
        <w:rPr>
          <w:color w:val="000000"/>
          <w:lang w:bidi="ru-RU"/>
        </w:rPr>
        <w:t>Волоконов</w:t>
      </w:r>
      <w:r w:rsidR="002304CE" w:rsidRPr="00FA404C">
        <w:rPr>
          <w:color w:val="000000"/>
          <w:lang w:bidi="ru-RU"/>
        </w:rPr>
        <w:t>ского района</w:t>
      </w:r>
      <w:r w:rsidRPr="00542456">
        <w:rPr>
          <w:color w:val="000000"/>
          <w:lang w:bidi="ru-RU"/>
        </w:rPr>
        <w:t xml:space="preserve">, председателю Муниципального совета </w:t>
      </w:r>
      <w:r w:rsidR="002304CE">
        <w:rPr>
          <w:color w:val="000000"/>
          <w:lang w:bidi="ru-RU"/>
        </w:rPr>
        <w:t>Волоконов</w:t>
      </w:r>
      <w:r w:rsidR="002304CE" w:rsidRPr="00FA404C">
        <w:rPr>
          <w:color w:val="000000"/>
          <w:lang w:bidi="ru-RU"/>
        </w:rPr>
        <w:t>ского района</w:t>
      </w:r>
      <w:r w:rsidR="002304CE" w:rsidRPr="00542456">
        <w:rPr>
          <w:color w:val="000000"/>
          <w:lang w:bidi="ru-RU"/>
        </w:rPr>
        <w:t xml:space="preserve"> </w:t>
      </w:r>
      <w:r w:rsidRPr="00542456">
        <w:rPr>
          <w:color w:val="000000"/>
          <w:lang w:bidi="ru-RU"/>
        </w:rPr>
        <w:t xml:space="preserve">по инициативе председателя </w:t>
      </w:r>
      <w:r w:rsidR="002304CE" w:rsidRPr="00FA404C">
        <w:rPr>
          <w:color w:val="000000"/>
          <w:lang w:bidi="ru-RU"/>
        </w:rPr>
        <w:t xml:space="preserve">Контрольно-счетной комиссии </w:t>
      </w:r>
      <w:r w:rsidR="002304CE">
        <w:rPr>
          <w:color w:val="000000"/>
          <w:lang w:bidi="ru-RU"/>
        </w:rPr>
        <w:t>Волоконов</w:t>
      </w:r>
      <w:r w:rsidR="002304CE" w:rsidRPr="00FA404C">
        <w:rPr>
          <w:color w:val="000000"/>
          <w:lang w:bidi="ru-RU"/>
        </w:rPr>
        <w:t>ского района</w:t>
      </w:r>
      <w:r w:rsidRPr="00542456">
        <w:rPr>
          <w:color w:val="000000"/>
          <w:lang w:bidi="ru-RU"/>
        </w:rPr>
        <w:t xml:space="preserve"> или по запросу указанных лиц.</w:t>
      </w:r>
    </w:p>
    <w:p w:rsidR="002304CE" w:rsidRDefault="002304CE" w:rsidP="002304CE">
      <w:pPr>
        <w:ind w:firstLine="708"/>
        <w:jc w:val="both"/>
        <w:rPr>
          <w:color w:val="000000"/>
          <w:lang w:bidi="ru-RU"/>
        </w:rPr>
      </w:pPr>
    </w:p>
    <w:p w:rsidR="002304CE" w:rsidRDefault="002304CE" w:rsidP="002304CE">
      <w:pPr>
        <w:ind w:firstLine="708"/>
        <w:jc w:val="both"/>
      </w:pPr>
    </w:p>
    <w:p w:rsidR="002304CE" w:rsidRDefault="002304CE" w:rsidP="002304CE">
      <w:pPr>
        <w:ind w:firstLine="708"/>
        <w:jc w:val="both"/>
      </w:pPr>
    </w:p>
    <w:p w:rsidR="002304CE" w:rsidRDefault="002304CE" w:rsidP="002304CE">
      <w:pPr>
        <w:ind w:firstLine="708"/>
        <w:jc w:val="both"/>
      </w:pPr>
    </w:p>
    <w:p w:rsidR="002304CE" w:rsidRDefault="002304CE" w:rsidP="002304CE">
      <w:pPr>
        <w:ind w:firstLine="708"/>
        <w:jc w:val="both"/>
      </w:pPr>
    </w:p>
    <w:p w:rsidR="00910C31" w:rsidRDefault="00910C31" w:rsidP="002304CE">
      <w:pPr>
        <w:ind w:firstLine="708"/>
        <w:jc w:val="both"/>
      </w:pPr>
    </w:p>
    <w:p w:rsidR="00910C31" w:rsidRDefault="00910C31" w:rsidP="002304CE">
      <w:pPr>
        <w:ind w:firstLine="708"/>
        <w:jc w:val="both"/>
      </w:pPr>
    </w:p>
    <w:p w:rsidR="00910C31" w:rsidRDefault="00910C31" w:rsidP="002304CE">
      <w:pPr>
        <w:ind w:firstLine="708"/>
        <w:jc w:val="both"/>
      </w:pPr>
    </w:p>
    <w:p w:rsidR="00910C31" w:rsidRDefault="00910C31" w:rsidP="002304CE">
      <w:pPr>
        <w:ind w:firstLine="708"/>
        <w:jc w:val="both"/>
      </w:pPr>
    </w:p>
    <w:p w:rsidR="00910C31" w:rsidRDefault="00910C31" w:rsidP="002304CE">
      <w:pPr>
        <w:ind w:firstLine="708"/>
        <w:jc w:val="both"/>
      </w:pPr>
    </w:p>
    <w:p w:rsidR="00910C31" w:rsidRDefault="00910C31" w:rsidP="002304CE">
      <w:pPr>
        <w:ind w:firstLine="708"/>
        <w:jc w:val="both"/>
      </w:pPr>
    </w:p>
    <w:p w:rsidR="00910C31" w:rsidRDefault="00910C31" w:rsidP="002304CE">
      <w:pPr>
        <w:ind w:firstLine="708"/>
        <w:jc w:val="both"/>
      </w:pPr>
    </w:p>
    <w:p w:rsidR="00910C31" w:rsidRDefault="00910C31" w:rsidP="002304CE">
      <w:pPr>
        <w:ind w:firstLine="708"/>
        <w:jc w:val="both"/>
      </w:pPr>
    </w:p>
    <w:p w:rsidR="00910C31" w:rsidRDefault="00910C31" w:rsidP="002304CE">
      <w:pPr>
        <w:ind w:firstLine="708"/>
        <w:jc w:val="both"/>
      </w:pPr>
    </w:p>
    <w:p w:rsidR="00910C31" w:rsidRDefault="00910C31" w:rsidP="002304CE">
      <w:pPr>
        <w:ind w:firstLine="708"/>
        <w:jc w:val="both"/>
      </w:pPr>
    </w:p>
    <w:p w:rsidR="00910C31" w:rsidRDefault="00910C31" w:rsidP="002304CE">
      <w:pPr>
        <w:ind w:firstLine="708"/>
        <w:jc w:val="both"/>
      </w:pPr>
    </w:p>
    <w:p w:rsidR="00910C31" w:rsidRDefault="00910C31" w:rsidP="002304CE">
      <w:pPr>
        <w:ind w:firstLine="708"/>
        <w:jc w:val="both"/>
      </w:pPr>
    </w:p>
    <w:p w:rsidR="00910C31" w:rsidRDefault="00910C31" w:rsidP="002304CE">
      <w:pPr>
        <w:ind w:firstLine="708"/>
        <w:jc w:val="both"/>
      </w:pPr>
    </w:p>
    <w:p w:rsidR="00910C31" w:rsidRDefault="00910C31" w:rsidP="002304CE">
      <w:pPr>
        <w:ind w:firstLine="708"/>
        <w:jc w:val="both"/>
      </w:pPr>
    </w:p>
    <w:p w:rsidR="00910C31" w:rsidRDefault="00910C31" w:rsidP="002304CE">
      <w:pPr>
        <w:ind w:firstLine="708"/>
        <w:jc w:val="both"/>
      </w:pPr>
    </w:p>
    <w:p w:rsidR="002304CE" w:rsidRDefault="002304CE" w:rsidP="002304CE">
      <w:pPr>
        <w:jc w:val="right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 xml:space="preserve">Приложение № 1 к Стандарту </w:t>
      </w:r>
    </w:p>
    <w:p w:rsidR="002304CE" w:rsidRDefault="002304CE" w:rsidP="002304CE">
      <w:pPr>
        <w:jc w:val="right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 xml:space="preserve">внешнего муниципального </w:t>
      </w:r>
    </w:p>
    <w:p w:rsidR="002304CE" w:rsidRDefault="002304CE" w:rsidP="002304CE">
      <w:pPr>
        <w:jc w:val="right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 xml:space="preserve">финансового контроля </w:t>
      </w:r>
    </w:p>
    <w:p w:rsidR="002304CE" w:rsidRDefault="002304CE" w:rsidP="002304CE">
      <w:pPr>
        <w:ind w:firstLine="708"/>
        <w:jc w:val="right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(СВМФК № 6)</w:t>
      </w:r>
    </w:p>
    <w:p w:rsidR="00711F50" w:rsidRDefault="00711F50" w:rsidP="002304CE">
      <w:pPr>
        <w:ind w:firstLine="708"/>
        <w:jc w:val="right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«Проведение экспертно-</w:t>
      </w:r>
    </w:p>
    <w:p w:rsidR="00711F50" w:rsidRDefault="00711F50" w:rsidP="002304CE">
      <w:pPr>
        <w:ind w:firstLine="708"/>
        <w:jc w:val="right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аналитического мероприятия»</w:t>
      </w:r>
    </w:p>
    <w:p w:rsidR="002304CE" w:rsidRDefault="002304CE" w:rsidP="002304CE">
      <w:pPr>
        <w:ind w:firstLine="708"/>
        <w:jc w:val="right"/>
        <w:rPr>
          <w:b/>
          <w:bCs/>
          <w:color w:val="000000"/>
          <w:lang w:bidi="ru-RU"/>
        </w:rPr>
      </w:pPr>
    </w:p>
    <w:p w:rsidR="002304CE" w:rsidRDefault="00711F50" w:rsidP="00711F50">
      <w:pPr>
        <w:pStyle w:val="1"/>
        <w:shd w:val="clear" w:color="auto" w:fill="auto"/>
        <w:spacing w:after="520"/>
        <w:ind w:left="6096" w:firstLine="0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Утверждена председателем </w:t>
      </w:r>
      <w:r w:rsidR="002304CE">
        <w:rPr>
          <w:color w:val="000000"/>
          <w:lang w:eastAsia="ru-RU" w:bidi="ru-RU"/>
        </w:rPr>
        <w:t xml:space="preserve">Контрольно-счетной комиссии </w:t>
      </w:r>
      <w:r>
        <w:rPr>
          <w:color w:val="000000"/>
          <w:lang w:eastAsia="ru-RU" w:bidi="ru-RU"/>
        </w:rPr>
        <w:t>Волоконов</w:t>
      </w:r>
      <w:r w:rsidR="002304CE">
        <w:rPr>
          <w:color w:val="000000"/>
          <w:lang w:eastAsia="ru-RU" w:bidi="ru-RU"/>
        </w:rPr>
        <w:t>ского района</w:t>
      </w:r>
    </w:p>
    <w:p w:rsidR="00711F50" w:rsidRDefault="00711F50" w:rsidP="00711F50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ПРОГРАММА</w:t>
      </w:r>
    </w:p>
    <w:p w:rsidR="00711F50" w:rsidRDefault="00711F50" w:rsidP="00711F50">
      <w:pPr>
        <w:pStyle w:val="1"/>
        <w:shd w:val="clear" w:color="auto" w:fill="auto"/>
        <w:spacing w:after="240"/>
        <w:ind w:left="152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проведения экспертно-аналитического мероприятия</w:t>
      </w:r>
    </w:p>
    <w:p w:rsidR="00711F50" w:rsidRDefault="0090790E" w:rsidP="00711F50">
      <w:pPr>
        <w:pStyle w:val="ae"/>
        <w:shd w:val="clear" w:color="auto" w:fill="auto"/>
        <w:tabs>
          <w:tab w:val="right" w:leader="underscore" w:pos="7839"/>
        </w:tabs>
        <w:ind w:firstLine="680"/>
        <w:rPr>
          <w:sz w:val="24"/>
          <w:szCs w:val="24"/>
        </w:rPr>
      </w:pPr>
      <w:r>
        <w:fldChar w:fldCharType="begin"/>
      </w:r>
      <w:r w:rsidR="00711F50">
        <w:instrText xml:space="preserve"> TOC \o "1-5" \h \z </w:instrText>
      </w:r>
      <w:r>
        <w:fldChar w:fldCharType="separate"/>
      </w:r>
      <w:r w:rsidR="00711F50">
        <w:rPr>
          <w:color w:val="000000"/>
          <w:sz w:val="24"/>
          <w:szCs w:val="24"/>
          <w:lang w:eastAsia="ru-RU" w:bidi="ru-RU"/>
        </w:rPr>
        <w:t>«</w:t>
      </w:r>
      <w:r w:rsidR="00711F50">
        <w:rPr>
          <w:color w:val="000000"/>
          <w:sz w:val="24"/>
          <w:szCs w:val="24"/>
          <w:lang w:eastAsia="ru-RU" w:bidi="ru-RU"/>
        </w:rPr>
        <w:tab/>
        <w:t>»</w:t>
      </w:r>
    </w:p>
    <w:p w:rsidR="00711F50" w:rsidRDefault="00711F50" w:rsidP="00711F50">
      <w:pPr>
        <w:pStyle w:val="ae"/>
        <w:shd w:val="clear" w:color="auto" w:fill="auto"/>
        <w:spacing w:after="240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(наименование мероприятия в соответствии с планом работы Контрольно-счетной комиссии)</w:t>
      </w:r>
    </w:p>
    <w:p w:rsidR="00711F50" w:rsidRDefault="00711F50" w:rsidP="002C18EF">
      <w:pPr>
        <w:pStyle w:val="ae"/>
        <w:numPr>
          <w:ilvl w:val="0"/>
          <w:numId w:val="18"/>
        </w:numPr>
        <w:shd w:val="clear" w:color="auto" w:fill="auto"/>
        <w:tabs>
          <w:tab w:val="left" w:pos="320"/>
          <w:tab w:val="right" w:leader="underscore" w:pos="7839"/>
        </w:tabs>
        <w:spacing w:after="0" w:line="240" w:lineRule="auto"/>
        <w:ind w:left="720" w:hanging="360"/>
      </w:pPr>
      <w:r>
        <w:rPr>
          <w:color w:val="000000"/>
          <w:lang w:eastAsia="ru-RU" w:bidi="ru-RU"/>
        </w:rPr>
        <w:t>Основание для проведения мероприятия:</w:t>
      </w:r>
      <w:r>
        <w:rPr>
          <w:color w:val="000000"/>
          <w:lang w:eastAsia="ru-RU" w:bidi="ru-RU"/>
        </w:rPr>
        <w:tab/>
        <w:t>;</w:t>
      </w:r>
    </w:p>
    <w:p w:rsidR="00711F50" w:rsidRDefault="00711F50" w:rsidP="002C18EF">
      <w:pPr>
        <w:pStyle w:val="ae"/>
        <w:numPr>
          <w:ilvl w:val="0"/>
          <w:numId w:val="18"/>
        </w:numPr>
        <w:shd w:val="clear" w:color="auto" w:fill="auto"/>
        <w:tabs>
          <w:tab w:val="left" w:pos="354"/>
          <w:tab w:val="right" w:leader="underscore" w:pos="7839"/>
        </w:tabs>
        <w:spacing w:after="0" w:line="240" w:lineRule="auto"/>
        <w:ind w:left="720" w:hanging="360"/>
      </w:pPr>
      <w:r>
        <w:rPr>
          <w:color w:val="000000"/>
          <w:lang w:eastAsia="ru-RU" w:bidi="ru-RU"/>
        </w:rPr>
        <w:t>Предмет мероприятия:</w:t>
      </w:r>
      <w:r>
        <w:rPr>
          <w:color w:val="000000"/>
          <w:lang w:eastAsia="ru-RU" w:bidi="ru-RU"/>
        </w:rPr>
        <w:tab/>
        <w:t>;</w:t>
      </w:r>
    </w:p>
    <w:p w:rsidR="00711F50" w:rsidRDefault="00711F50" w:rsidP="002C18EF">
      <w:pPr>
        <w:pStyle w:val="ae"/>
        <w:numPr>
          <w:ilvl w:val="0"/>
          <w:numId w:val="18"/>
        </w:numPr>
        <w:shd w:val="clear" w:color="auto" w:fill="auto"/>
        <w:tabs>
          <w:tab w:val="left" w:pos="354"/>
        </w:tabs>
        <w:spacing w:after="0" w:line="240" w:lineRule="auto"/>
        <w:ind w:left="720" w:hanging="360"/>
      </w:pPr>
      <w:r>
        <w:rPr>
          <w:color w:val="000000"/>
          <w:lang w:eastAsia="ru-RU" w:bidi="ru-RU"/>
        </w:rPr>
        <w:t>Объекты мероприятия:</w:t>
      </w:r>
    </w:p>
    <w:p w:rsidR="00711F50" w:rsidRDefault="00711F50" w:rsidP="002C18EF">
      <w:pPr>
        <w:pStyle w:val="ae"/>
        <w:numPr>
          <w:ilvl w:val="1"/>
          <w:numId w:val="18"/>
        </w:numPr>
        <w:shd w:val="clear" w:color="auto" w:fill="auto"/>
        <w:tabs>
          <w:tab w:val="left" w:pos="526"/>
          <w:tab w:val="left" w:leader="underscore" w:pos="7819"/>
        </w:tabs>
        <w:spacing w:after="0" w:line="240" w:lineRule="auto"/>
        <w:ind w:left="1440" w:hanging="360"/>
      </w:pPr>
      <w:r>
        <w:rPr>
          <w:color w:val="000000"/>
          <w:lang w:eastAsia="ru-RU" w:bidi="ru-RU"/>
        </w:rPr>
        <w:tab/>
        <w:t>;</w:t>
      </w:r>
    </w:p>
    <w:p w:rsidR="00711F50" w:rsidRDefault="00711F50" w:rsidP="002C18EF">
      <w:pPr>
        <w:pStyle w:val="ae"/>
        <w:numPr>
          <w:ilvl w:val="1"/>
          <w:numId w:val="18"/>
        </w:numPr>
        <w:shd w:val="clear" w:color="auto" w:fill="auto"/>
        <w:tabs>
          <w:tab w:val="left" w:pos="526"/>
          <w:tab w:val="left" w:leader="underscore" w:pos="7819"/>
        </w:tabs>
        <w:spacing w:after="0" w:line="240" w:lineRule="auto"/>
        <w:ind w:left="1440" w:hanging="360"/>
      </w:pPr>
      <w:r>
        <w:rPr>
          <w:color w:val="000000"/>
          <w:lang w:eastAsia="ru-RU" w:bidi="ru-RU"/>
        </w:rPr>
        <w:tab/>
        <w:t>;</w:t>
      </w:r>
    </w:p>
    <w:p w:rsidR="00711F50" w:rsidRDefault="00711F50" w:rsidP="002C18EF">
      <w:pPr>
        <w:pStyle w:val="ae"/>
        <w:numPr>
          <w:ilvl w:val="0"/>
          <w:numId w:val="18"/>
        </w:numPr>
        <w:shd w:val="clear" w:color="auto" w:fill="auto"/>
        <w:tabs>
          <w:tab w:val="left" w:pos="354"/>
        </w:tabs>
        <w:spacing w:after="0" w:line="240" w:lineRule="auto"/>
        <w:ind w:left="720" w:hanging="360"/>
      </w:pPr>
      <w:r>
        <w:rPr>
          <w:color w:val="000000"/>
          <w:lang w:eastAsia="ru-RU" w:bidi="ru-RU"/>
        </w:rPr>
        <w:t>Цели и вопросы мероприятия:</w:t>
      </w:r>
    </w:p>
    <w:p w:rsidR="00711F50" w:rsidRDefault="00711F50" w:rsidP="002C18EF">
      <w:pPr>
        <w:pStyle w:val="ae"/>
        <w:numPr>
          <w:ilvl w:val="1"/>
          <w:numId w:val="18"/>
        </w:numPr>
        <w:shd w:val="clear" w:color="auto" w:fill="auto"/>
        <w:tabs>
          <w:tab w:val="left" w:pos="531"/>
        </w:tabs>
        <w:spacing w:after="0" w:line="240" w:lineRule="auto"/>
        <w:ind w:left="1440" w:hanging="360"/>
      </w:pPr>
      <w:r>
        <w:rPr>
          <w:color w:val="000000"/>
          <w:lang w:eastAsia="ru-RU" w:bidi="ru-RU"/>
        </w:rPr>
        <w:t>Цель</w:t>
      </w:r>
    </w:p>
    <w:p w:rsidR="00711F50" w:rsidRDefault="00711F50" w:rsidP="002C18EF">
      <w:pPr>
        <w:pStyle w:val="ae"/>
        <w:numPr>
          <w:ilvl w:val="0"/>
          <w:numId w:val="19"/>
        </w:numPr>
        <w:shd w:val="clear" w:color="auto" w:fill="auto"/>
        <w:tabs>
          <w:tab w:val="right" w:leader="underscore" w:pos="7839"/>
        </w:tabs>
        <w:spacing w:after="0" w:line="240" w:lineRule="auto"/>
        <w:ind w:left="720" w:hanging="360"/>
      </w:pPr>
      <w:r>
        <w:rPr>
          <w:color w:val="000000"/>
          <w:lang w:eastAsia="ru-RU" w:bidi="ru-RU"/>
        </w:rPr>
        <w:t>;</w:t>
      </w:r>
    </w:p>
    <w:p w:rsidR="00711F50" w:rsidRDefault="00711F50" w:rsidP="00711F50">
      <w:pPr>
        <w:pStyle w:val="ae"/>
        <w:shd w:val="clear" w:color="auto" w:fill="auto"/>
      </w:pPr>
      <w:r>
        <w:rPr>
          <w:color w:val="000000"/>
          <w:lang w:eastAsia="ru-RU" w:bidi="ru-RU"/>
        </w:rPr>
        <w:t>Вопросы:</w:t>
      </w:r>
    </w:p>
    <w:p w:rsidR="00711F50" w:rsidRDefault="00711F50" w:rsidP="002C18EF">
      <w:pPr>
        <w:pStyle w:val="ae"/>
        <w:numPr>
          <w:ilvl w:val="0"/>
          <w:numId w:val="20"/>
        </w:numPr>
        <w:shd w:val="clear" w:color="auto" w:fill="auto"/>
        <w:tabs>
          <w:tab w:val="left" w:pos="709"/>
          <w:tab w:val="right" w:leader="underscore" w:pos="7839"/>
        </w:tabs>
        <w:spacing w:after="0" w:line="240" w:lineRule="auto"/>
        <w:ind w:left="720" w:hanging="360"/>
      </w:pPr>
      <w:r>
        <w:rPr>
          <w:color w:val="000000"/>
          <w:lang w:eastAsia="ru-RU" w:bidi="ru-RU"/>
        </w:rPr>
        <w:tab/>
        <w:t>;</w:t>
      </w:r>
    </w:p>
    <w:p w:rsidR="00711F50" w:rsidRDefault="00711F50" w:rsidP="002C18EF">
      <w:pPr>
        <w:pStyle w:val="ae"/>
        <w:numPr>
          <w:ilvl w:val="0"/>
          <w:numId w:val="20"/>
        </w:numPr>
        <w:shd w:val="clear" w:color="auto" w:fill="auto"/>
        <w:tabs>
          <w:tab w:val="left" w:pos="709"/>
          <w:tab w:val="right" w:leader="underscore" w:pos="7839"/>
        </w:tabs>
        <w:spacing w:after="0" w:line="240" w:lineRule="auto"/>
        <w:ind w:left="720" w:hanging="360"/>
      </w:pPr>
      <w:r>
        <w:rPr>
          <w:color w:val="000000"/>
          <w:lang w:eastAsia="ru-RU" w:bidi="ru-RU"/>
        </w:rPr>
        <w:tab/>
        <w:t>;</w:t>
      </w:r>
    </w:p>
    <w:p w:rsidR="00711F50" w:rsidRDefault="00711F50" w:rsidP="002C18EF">
      <w:pPr>
        <w:pStyle w:val="ae"/>
        <w:numPr>
          <w:ilvl w:val="0"/>
          <w:numId w:val="20"/>
        </w:numPr>
        <w:shd w:val="clear" w:color="auto" w:fill="auto"/>
        <w:tabs>
          <w:tab w:val="left" w:pos="709"/>
          <w:tab w:val="right" w:leader="underscore" w:pos="7839"/>
        </w:tabs>
        <w:spacing w:after="0" w:line="240" w:lineRule="auto"/>
        <w:ind w:left="720" w:hanging="360"/>
      </w:pPr>
      <w:r>
        <w:rPr>
          <w:color w:val="000000"/>
          <w:lang w:eastAsia="ru-RU" w:bidi="ru-RU"/>
        </w:rPr>
        <w:tab/>
        <w:t>;</w:t>
      </w:r>
    </w:p>
    <w:p w:rsidR="00711F50" w:rsidRDefault="00711F50" w:rsidP="00711F50">
      <w:pPr>
        <w:pStyle w:val="ae"/>
        <w:shd w:val="clear" w:color="auto" w:fill="auto"/>
      </w:pPr>
      <w:r>
        <w:rPr>
          <w:color w:val="000000"/>
          <w:lang w:eastAsia="ru-RU" w:bidi="ru-RU"/>
        </w:rPr>
        <w:t>4.2. Цель</w:t>
      </w:r>
    </w:p>
    <w:p w:rsidR="00711F50" w:rsidRDefault="00711F50" w:rsidP="002C18EF">
      <w:pPr>
        <w:pStyle w:val="ae"/>
        <w:numPr>
          <w:ilvl w:val="0"/>
          <w:numId w:val="19"/>
        </w:numPr>
        <w:shd w:val="clear" w:color="auto" w:fill="auto"/>
        <w:tabs>
          <w:tab w:val="right" w:leader="underscore" w:pos="7839"/>
        </w:tabs>
        <w:spacing w:after="0" w:line="240" w:lineRule="auto"/>
        <w:ind w:left="720" w:hanging="360"/>
      </w:pPr>
      <w:r>
        <w:rPr>
          <w:color w:val="000000"/>
          <w:lang w:eastAsia="ru-RU" w:bidi="ru-RU"/>
        </w:rPr>
        <w:t>;</w:t>
      </w:r>
    </w:p>
    <w:p w:rsidR="00711F50" w:rsidRDefault="00711F50" w:rsidP="00711F50">
      <w:pPr>
        <w:pStyle w:val="ae"/>
        <w:shd w:val="clear" w:color="auto" w:fill="auto"/>
      </w:pPr>
      <w:r>
        <w:rPr>
          <w:color w:val="000000"/>
          <w:lang w:eastAsia="ru-RU" w:bidi="ru-RU"/>
        </w:rPr>
        <w:t>Вопросы:</w:t>
      </w:r>
    </w:p>
    <w:p w:rsidR="00711F50" w:rsidRDefault="00711F50" w:rsidP="002C18EF">
      <w:pPr>
        <w:pStyle w:val="ae"/>
        <w:numPr>
          <w:ilvl w:val="0"/>
          <w:numId w:val="21"/>
        </w:numPr>
        <w:shd w:val="clear" w:color="auto" w:fill="auto"/>
        <w:tabs>
          <w:tab w:val="left" w:pos="704"/>
          <w:tab w:val="right" w:leader="underscore" w:pos="7839"/>
        </w:tabs>
        <w:spacing w:after="0" w:line="240" w:lineRule="auto"/>
        <w:ind w:left="720" w:hanging="360"/>
      </w:pPr>
      <w:r>
        <w:rPr>
          <w:color w:val="000000"/>
          <w:lang w:eastAsia="ru-RU" w:bidi="ru-RU"/>
        </w:rPr>
        <w:tab/>
        <w:t>;</w:t>
      </w:r>
    </w:p>
    <w:p w:rsidR="00711F50" w:rsidRDefault="00711F50" w:rsidP="002C18EF">
      <w:pPr>
        <w:pStyle w:val="ae"/>
        <w:numPr>
          <w:ilvl w:val="0"/>
          <w:numId w:val="21"/>
        </w:numPr>
        <w:shd w:val="clear" w:color="auto" w:fill="auto"/>
        <w:tabs>
          <w:tab w:val="left" w:pos="709"/>
          <w:tab w:val="right" w:leader="underscore" w:pos="7839"/>
        </w:tabs>
        <w:spacing w:after="0" w:line="240" w:lineRule="auto"/>
        <w:ind w:left="720" w:hanging="360"/>
      </w:pPr>
      <w:r>
        <w:rPr>
          <w:color w:val="000000"/>
          <w:lang w:eastAsia="ru-RU" w:bidi="ru-RU"/>
        </w:rPr>
        <w:tab/>
        <w:t>;</w:t>
      </w:r>
    </w:p>
    <w:p w:rsidR="00711F50" w:rsidRDefault="00711F50" w:rsidP="002C18EF">
      <w:pPr>
        <w:pStyle w:val="ae"/>
        <w:numPr>
          <w:ilvl w:val="0"/>
          <w:numId w:val="21"/>
        </w:numPr>
        <w:shd w:val="clear" w:color="auto" w:fill="auto"/>
        <w:tabs>
          <w:tab w:val="left" w:pos="709"/>
          <w:tab w:val="right" w:leader="underscore" w:pos="7839"/>
        </w:tabs>
        <w:spacing w:after="0" w:line="240" w:lineRule="auto"/>
        <w:ind w:left="720" w:hanging="360"/>
      </w:pPr>
      <w:r>
        <w:rPr>
          <w:color w:val="000000"/>
          <w:lang w:eastAsia="ru-RU" w:bidi="ru-RU"/>
        </w:rPr>
        <w:tab/>
        <w:t xml:space="preserve"> ;</w:t>
      </w:r>
    </w:p>
    <w:p w:rsidR="00711F50" w:rsidRDefault="00711F50" w:rsidP="002C18EF">
      <w:pPr>
        <w:pStyle w:val="ae"/>
        <w:numPr>
          <w:ilvl w:val="0"/>
          <w:numId w:val="18"/>
        </w:numPr>
        <w:shd w:val="clear" w:color="auto" w:fill="auto"/>
        <w:tabs>
          <w:tab w:val="left" w:pos="354"/>
          <w:tab w:val="right" w:leader="underscore" w:pos="7839"/>
        </w:tabs>
        <w:spacing w:after="0" w:line="240" w:lineRule="auto"/>
        <w:ind w:left="720" w:hanging="360"/>
      </w:pPr>
      <w:r>
        <w:rPr>
          <w:color w:val="000000"/>
          <w:lang w:eastAsia="ru-RU" w:bidi="ru-RU"/>
        </w:rPr>
        <w:t>Исследуемый период:</w:t>
      </w:r>
      <w:r>
        <w:rPr>
          <w:color w:val="000000"/>
          <w:lang w:eastAsia="ru-RU" w:bidi="ru-RU"/>
        </w:rPr>
        <w:tab/>
        <w:t>;</w:t>
      </w:r>
    </w:p>
    <w:p w:rsidR="00711F50" w:rsidRDefault="00711F50" w:rsidP="002C18EF">
      <w:pPr>
        <w:pStyle w:val="ae"/>
        <w:numPr>
          <w:ilvl w:val="0"/>
          <w:numId w:val="18"/>
        </w:numPr>
        <w:shd w:val="clear" w:color="auto" w:fill="auto"/>
        <w:tabs>
          <w:tab w:val="left" w:pos="354"/>
          <w:tab w:val="left" w:leader="underscore" w:pos="5381"/>
          <w:tab w:val="left" w:leader="underscore" w:pos="7310"/>
        </w:tabs>
        <w:spacing w:after="0" w:line="240" w:lineRule="auto"/>
        <w:ind w:left="720" w:hanging="360"/>
      </w:pPr>
      <w:r>
        <w:rPr>
          <w:color w:val="000000"/>
          <w:lang w:eastAsia="ru-RU" w:bidi="ru-RU"/>
        </w:rPr>
        <w:t>Сроки проведения мероприятия с</w:t>
      </w:r>
      <w:r>
        <w:rPr>
          <w:color w:val="000000"/>
          <w:lang w:eastAsia="ru-RU" w:bidi="ru-RU"/>
        </w:rPr>
        <w:tab/>
        <w:t>по</w:t>
      </w:r>
      <w:r>
        <w:rPr>
          <w:color w:val="000000"/>
          <w:lang w:eastAsia="ru-RU" w:bidi="ru-RU"/>
        </w:rPr>
        <w:tab/>
        <w:t>;</w:t>
      </w:r>
    </w:p>
    <w:p w:rsidR="00711F50" w:rsidRDefault="00711F50" w:rsidP="002C18EF">
      <w:pPr>
        <w:pStyle w:val="ae"/>
        <w:numPr>
          <w:ilvl w:val="0"/>
          <w:numId w:val="18"/>
        </w:numPr>
        <w:shd w:val="clear" w:color="auto" w:fill="auto"/>
        <w:tabs>
          <w:tab w:val="left" w:pos="354"/>
        </w:tabs>
        <w:spacing w:after="0" w:line="240" w:lineRule="auto"/>
        <w:ind w:left="720" w:hanging="360"/>
      </w:pPr>
      <w:r>
        <w:rPr>
          <w:color w:val="000000"/>
          <w:lang w:eastAsia="ru-RU" w:bidi="ru-RU"/>
        </w:rPr>
        <w:t>Состав ответственных исполнителей:</w:t>
      </w:r>
    </w:p>
    <w:p w:rsidR="00711F50" w:rsidRDefault="00711F50" w:rsidP="00711F50">
      <w:pPr>
        <w:pStyle w:val="ae"/>
        <w:shd w:val="clear" w:color="auto" w:fill="auto"/>
        <w:tabs>
          <w:tab w:val="left" w:leader="underscore" w:pos="7819"/>
        </w:tabs>
      </w:pPr>
      <w:r>
        <w:rPr>
          <w:color w:val="000000"/>
          <w:lang w:eastAsia="ru-RU" w:bidi="ru-RU"/>
        </w:rPr>
        <w:t>Руководитель мероприятия:</w:t>
      </w:r>
      <w:r>
        <w:rPr>
          <w:color w:val="000000"/>
          <w:lang w:eastAsia="ru-RU" w:bidi="ru-RU"/>
        </w:rPr>
        <w:tab/>
        <w:t>;</w:t>
      </w:r>
      <w:r w:rsidR="0090790E">
        <w:fldChar w:fldCharType="end"/>
      </w:r>
    </w:p>
    <w:p w:rsidR="00711F50" w:rsidRDefault="00711F50" w:rsidP="00711F50">
      <w:pPr>
        <w:pStyle w:val="1"/>
        <w:shd w:val="clear" w:color="auto" w:fill="auto"/>
        <w:tabs>
          <w:tab w:val="left" w:leader="underscore" w:pos="6341"/>
          <w:tab w:val="left" w:leader="underscore" w:pos="6542"/>
          <w:tab w:val="left" w:leader="underscore" w:pos="7819"/>
        </w:tabs>
        <w:spacing w:after="520"/>
        <w:ind w:firstLine="0"/>
      </w:pPr>
      <w:r>
        <w:rPr>
          <w:color w:val="000000"/>
          <w:lang w:eastAsia="ru-RU" w:bidi="ru-RU"/>
        </w:rPr>
        <w:t>Исполнители мероприятия:</w:t>
      </w:r>
      <w:r>
        <w:rPr>
          <w:color w:val="000000"/>
          <w:lang w:eastAsia="ru-RU" w:bidi="ru-RU"/>
        </w:rPr>
        <w:tab/>
      </w:r>
      <w:r>
        <w:rPr>
          <w:color w:val="7D8092"/>
          <w:lang w:eastAsia="ru-RU" w:bidi="ru-RU"/>
        </w:rPr>
        <w:tab/>
      </w:r>
      <w:r>
        <w:rPr>
          <w:color w:val="7D8092"/>
          <w:lang w:eastAsia="ru-RU" w:bidi="ru-RU"/>
        </w:rPr>
        <w:tab/>
      </w:r>
    </w:p>
    <w:p w:rsidR="00711F50" w:rsidRPr="00711F50" w:rsidRDefault="00711F50" w:rsidP="002C18EF">
      <w:pPr>
        <w:pStyle w:val="1"/>
        <w:numPr>
          <w:ilvl w:val="0"/>
          <w:numId w:val="18"/>
        </w:numPr>
        <w:shd w:val="clear" w:color="auto" w:fill="auto"/>
        <w:tabs>
          <w:tab w:val="left" w:pos="0"/>
        </w:tabs>
        <w:ind w:firstLine="700"/>
      </w:pPr>
      <w:r>
        <w:rPr>
          <w:color w:val="000000"/>
          <w:lang w:eastAsia="ru-RU" w:bidi="ru-RU"/>
        </w:rPr>
        <w:t>Срок представления отчета о результатах экспертно-аналитического мероприятия на рассмотрение председателя Контрольно-счетной комиссии</w:t>
      </w:r>
      <w:r>
        <w:t xml:space="preserve"> </w:t>
      </w:r>
      <w:r w:rsidRPr="00711F50">
        <w:rPr>
          <w:color w:val="000000"/>
          <w:lang w:eastAsia="ru-RU" w:bidi="ru-RU"/>
        </w:rPr>
        <w:t>- «</w:t>
      </w:r>
      <w:r w:rsidRPr="00711F50">
        <w:rPr>
          <w:color w:val="000000"/>
          <w:lang w:eastAsia="ru-RU" w:bidi="ru-RU"/>
        </w:rPr>
        <w:tab/>
        <w:t>»</w:t>
      </w:r>
      <w:r w:rsidRPr="00711F50">
        <w:rPr>
          <w:color w:val="000000"/>
          <w:lang w:eastAsia="ru-RU" w:bidi="ru-RU"/>
        </w:rPr>
        <w:tab/>
        <w:t>20</w:t>
      </w:r>
      <w:r w:rsidRPr="00711F50">
        <w:rPr>
          <w:color w:val="000000"/>
          <w:lang w:eastAsia="ru-RU" w:bidi="ru-RU"/>
        </w:rPr>
        <w:tab/>
        <w:t>года.</w:t>
      </w:r>
    </w:p>
    <w:p w:rsidR="00711F50" w:rsidRDefault="00711F50" w:rsidP="00711F50">
      <w:pPr>
        <w:pStyle w:val="1"/>
        <w:shd w:val="clear" w:color="auto" w:fill="auto"/>
        <w:tabs>
          <w:tab w:val="left" w:pos="1064"/>
        </w:tabs>
        <w:ind w:left="700" w:firstLine="0"/>
        <w:rPr>
          <w:color w:val="000000"/>
          <w:lang w:eastAsia="ru-RU" w:bidi="ru-RU"/>
        </w:rPr>
      </w:pPr>
    </w:p>
    <w:p w:rsidR="00711F50" w:rsidRDefault="00711F50" w:rsidP="00711F50">
      <w:pPr>
        <w:pStyle w:val="1"/>
        <w:shd w:val="clear" w:color="auto" w:fill="auto"/>
        <w:tabs>
          <w:tab w:val="left" w:pos="1064"/>
        </w:tabs>
        <w:ind w:left="700" w:firstLine="0"/>
      </w:pPr>
      <w:r>
        <w:rPr>
          <w:color w:val="000000"/>
          <w:lang w:eastAsia="ru-RU" w:bidi="ru-RU"/>
        </w:rPr>
        <w:t>Руководитель экспертно-</w:t>
      </w:r>
      <w:r>
        <w:rPr>
          <w:color w:val="000000"/>
          <w:lang w:eastAsia="ru-RU" w:bidi="ru-RU"/>
        </w:rPr>
        <w:softHyphen/>
        <w:t>аналитического мероприятия (должность)</w:t>
      </w:r>
      <w:r>
        <w:rPr>
          <w:color w:val="000000"/>
          <w:lang w:eastAsia="ru-RU" w:bidi="ru-RU"/>
        </w:rPr>
        <w:tab/>
        <w:t>личная подпись</w:t>
      </w:r>
    </w:p>
    <w:p w:rsidR="00711F50" w:rsidRDefault="00711F50" w:rsidP="00711F50">
      <w:pPr>
        <w:pStyle w:val="1"/>
        <w:shd w:val="clear" w:color="auto" w:fill="auto"/>
        <w:spacing w:after="520"/>
        <w:ind w:left="6096" w:firstLine="0"/>
        <w:jc w:val="right"/>
        <w:rPr>
          <w:color w:val="000000"/>
          <w:lang w:eastAsia="ru-RU" w:bidi="ru-RU"/>
        </w:rPr>
      </w:pPr>
    </w:p>
    <w:p w:rsidR="00910C31" w:rsidRDefault="00910C31" w:rsidP="00711F50">
      <w:pPr>
        <w:pStyle w:val="1"/>
        <w:shd w:val="clear" w:color="auto" w:fill="auto"/>
        <w:spacing w:after="520"/>
        <w:ind w:left="6096" w:firstLine="0"/>
        <w:jc w:val="right"/>
        <w:rPr>
          <w:color w:val="000000"/>
          <w:lang w:eastAsia="ru-RU" w:bidi="ru-RU"/>
        </w:rPr>
      </w:pPr>
    </w:p>
    <w:p w:rsidR="00711F50" w:rsidRDefault="00711F50" w:rsidP="00711F50">
      <w:pPr>
        <w:jc w:val="right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lastRenderedPageBreak/>
        <w:t xml:space="preserve">Приложение № 2 к Стандарту </w:t>
      </w:r>
    </w:p>
    <w:p w:rsidR="00711F50" w:rsidRDefault="00711F50" w:rsidP="00711F50">
      <w:pPr>
        <w:jc w:val="right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 xml:space="preserve">внешнего муниципального </w:t>
      </w:r>
    </w:p>
    <w:p w:rsidR="00711F50" w:rsidRDefault="00711F50" w:rsidP="00711F50">
      <w:pPr>
        <w:jc w:val="right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 xml:space="preserve">финансового контроля </w:t>
      </w:r>
    </w:p>
    <w:p w:rsidR="00711F50" w:rsidRDefault="00711F50" w:rsidP="00711F50">
      <w:pPr>
        <w:ind w:firstLine="708"/>
        <w:jc w:val="right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(СВМФК № 6)</w:t>
      </w:r>
    </w:p>
    <w:p w:rsidR="00711F50" w:rsidRDefault="00711F50" w:rsidP="00711F50">
      <w:pPr>
        <w:ind w:firstLine="708"/>
        <w:jc w:val="right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«Проведение экспертно-</w:t>
      </w:r>
    </w:p>
    <w:p w:rsidR="002304CE" w:rsidRDefault="00711F50" w:rsidP="00711F50">
      <w:pPr>
        <w:ind w:firstLine="708"/>
        <w:jc w:val="right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аналитического мероприятия»</w:t>
      </w:r>
    </w:p>
    <w:p w:rsidR="00711F50" w:rsidRDefault="00711F50" w:rsidP="00711F50">
      <w:pPr>
        <w:ind w:firstLine="708"/>
        <w:jc w:val="right"/>
        <w:rPr>
          <w:b/>
          <w:bCs/>
          <w:color w:val="000000"/>
          <w:lang w:bidi="ru-RU"/>
        </w:rPr>
      </w:pPr>
    </w:p>
    <w:p w:rsidR="00711F50" w:rsidRDefault="00711F50" w:rsidP="00711F50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РАБОЧИЙ ПЛАН</w:t>
      </w:r>
    </w:p>
    <w:p w:rsidR="00711F50" w:rsidRDefault="00711F50" w:rsidP="00711F50">
      <w:pPr>
        <w:pStyle w:val="1"/>
        <w:shd w:val="clear" w:color="auto" w:fill="auto"/>
        <w:ind w:left="244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проведения экспертно-аналитического мероприятия</w:t>
      </w:r>
    </w:p>
    <w:p w:rsidR="00711F50" w:rsidRDefault="00711F50" w:rsidP="00711F50">
      <w:pPr>
        <w:pStyle w:val="1"/>
        <w:shd w:val="clear" w:color="auto" w:fill="auto"/>
        <w:tabs>
          <w:tab w:val="left" w:leader="underscore" w:pos="9187"/>
        </w:tabs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«</w:t>
      </w:r>
      <w:r>
        <w:rPr>
          <w:color w:val="000000"/>
          <w:sz w:val="24"/>
          <w:szCs w:val="24"/>
          <w:lang w:eastAsia="ru-RU" w:bidi="ru-RU"/>
        </w:rPr>
        <w:tab/>
        <w:t>»</w:t>
      </w:r>
    </w:p>
    <w:p w:rsidR="00711F50" w:rsidRDefault="00711F50" w:rsidP="00711F50">
      <w:pPr>
        <w:pStyle w:val="af0"/>
        <w:shd w:val="clear" w:color="auto" w:fill="auto"/>
        <w:ind w:left="86"/>
        <w:jc w:val="center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(наименование мероприятия в соответствии с планом работы Контрольно-счетной комиссии)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04"/>
        <w:gridCol w:w="1728"/>
        <w:gridCol w:w="1886"/>
        <w:gridCol w:w="1661"/>
        <w:gridCol w:w="1104"/>
        <w:gridCol w:w="1411"/>
      </w:tblGrid>
      <w:tr w:rsidR="00711F50" w:rsidTr="001765D6">
        <w:trPr>
          <w:trHeight w:hRule="exact" w:val="547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50" w:rsidRDefault="00711F50" w:rsidP="001765D6">
            <w:pPr>
              <w:pStyle w:val="af2"/>
              <w:shd w:val="clear" w:color="auto" w:fill="auto"/>
              <w:spacing w:line="22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Объекты мероприятия</w:t>
            </w:r>
          </w:p>
          <w:p w:rsidR="00711F50" w:rsidRDefault="00711F50" w:rsidP="001765D6">
            <w:pPr>
              <w:pStyle w:val="af2"/>
              <w:shd w:val="clear" w:color="auto" w:fill="auto"/>
              <w:ind w:firstLine="440"/>
            </w:pPr>
            <w:r>
              <w:rPr>
                <w:color w:val="000000"/>
                <w:lang w:eastAsia="ru-RU" w:bidi="ru-RU"/>
              </w:rPr>
              <w:t>(из программы)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50" w:rsidRDefault="00711F50" w:rsidP="001765D6">
            <w:pPr>
              <w:pStyle w:val="af2"/>
              <w:shd w:val="clear" w:color="auto" w:fill="auto"/>
              <w:spacing w:line="218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Вопросы мероприятия</w:t>
            </w:r>
          </w:p>
          <w:p w:rsidR="00711F50" w:rsidRDefault="00711F50" w:rsidP="001765D6">
            <w:pPr>
              <w:pStyle w:val="af2"/>
              <w:shd w:val="clear" w:color="auto" w:fill="auto"/>
              <w:ind w:firstLine="480"/>
            </w:pPr>
            <w:r>
              <w:rPr>
                <w:color w:val="000000"/>
                <w:lang w:eastAsia="ru-RU" w:bidi="ru-RU"/>
              </w:rPr>
              <w:t>(из программы)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F50" w:rsidRDefault="00711F50" w:rsidP="001765D6">
            <w:pPr>
              <w:pStyle w:val="af2"/>
              <w:shd w:val="clear" w:color="auto" w:fill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Содержание работы </w:t>
            </w:r>
            <w:r>
              <w:rPr>
                <w:color w:val="000000"/>
                <w:lang w:eastAsia="ru-RU" w:bidi="ru-RU"/>
              </w:rPr>
              <w:t>(перечень аналитических процедур)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50" w:rsidRDefault="00711F50" w:rsidP="001765D6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Исполнители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F50" w:rsidRDefault="00711F50" w:rsidP="001765D6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</w:t>
            </w:r>
          </w:p>
        </w:tc>
      </w:tr>
      <w:tr w:rsidR="00711F50" w:rsidTr="001765D6">
        <w:trPr>
          <w:trHeight w:hRule="exact" w:val="81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1F50" w:rsidRDefault="00711F50" w:rsidP="001765D6"/>
        </w:tc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1F50" w:rsidRDefault="00711F50" w:rsidP="001765D6"/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1F50" w:rsidRDefault="00711F50" w:rsidP="001765D6"/>
        </w:tc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1F50" w:rsidRDefault="00711F50" w:rsidP="001765D6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F50" w:rsidRDefault="00711F50" w:rsidP="001765D6">
            <w:pPr>
              <w:pStyle w:val="af2"/>
              <w:shd w:val="clear" w:color="auto" w:fill="auto"/>
              <w:spacing w:line="22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начала работы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F50" w:rsidRDefault="00711F50" w:rsidP="001765D6">
            <w:pPr>
              <w:pStyle w:val="af2"/>
              <w:shd w:val="clear" w:color="auto" w:fill="auto"/>
              <w:spacing w:line="22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окончания работы</w:t>
            </w:r>
          </w:p>
        </w:tc>
      </w:tr>
      <w:tr w:rsidR="00711F50" w:rsidTr="001765D6">
        <w:trPr>
          <w:trHeight w:hRule="exact" w:val="446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F50" w:rsidRDefault="00711F50" w:rsidP="001765D6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50" w:rsidRDefault="00711F50" w:rsidP="001765D6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50" w:rsidRDefault="00711F50" w:rsidP="001765D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50" w:rsidRDefault="00711F50" w:rsidP="001765D6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50" w:rsidRDefault="00711F50" w:rsidP="001765D6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F50" w:rsidRDefault="00711F50" w:rsidP="001765D6">
            <w:pPr>
              <w:rPr>
                <w:sz w:val="10"/>
                <w:szCs w:val="10"/>
              </w:rPr>
            </w:pPr>
          </w:p>
        </w:tc>
      </w:tr>
      <w:tr w:rsidR="00711F50" w:rsidTr="001765D6">
        <w:trPr>
          <w:trHeight w:hRule="exact" w:val="389"/>
          <w:jc w:val="center"/>
        </w:trPr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711F50" w:rsidRDefault="00711F50" w:rsidP="001765D6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1F50" w:rsidRDefault="00711F50" w:rsidP="001765D6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FFFFFF"/>
          </w:tcPr>
          <w:p w:rsidR="00711F50" w:rsidRDefault="00711F50" w:rsidP="001765D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711F50" w:rsidRDefault="00711F50" w:rsidP="001765D6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</w:tcPr>
          <w:p w:rsidR="00711F50" w:rsidRDefault="00711F50" w:rsidP="001765D6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F50" w:rsidRDefault="00711F50" w:rsidP="001765D6">
            <w:pPr>
              <w:rPr>
                <w:sz w:val="10"/>
                <w:szCs w:val="10"/>
              </w:rPr>
            </w:pPr>
          </w:p>
        </w:tc>
      </w:tr>
      <w:tr w:rsidR="00711F50" w:rsidTr="001765D6">
        <w:trPr>
          <w:trHeight w:hRule="exact" w:val="442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F50" w:rsidRDefault="00711F50" w:rsidP="001765D6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50" w:rsidRDefault="00711F50" w:rsidP="001765D6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50" w:rsidRDefault="00711F50" w:rsidP="001765D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50" w:rsidRDefault="00711F50" w:rsidP="001765D6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F50" w:rsidRDefault="00711F50" w:rsidP="001765D6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F50" w:rsidRDefault="00711F50" w:rsidP="001765D6">
            <w:pPr>
              <w:rPr>
                <w:sz w:val="10"/>
                <w:szCs w:val="10"/>
              </w:rPr>
            </w:pPr>
          </w:p>
        </w:tc>
      </w:tr>
      <w:tr w:rsidR="00711F50" w:rsidTr="001765D6">
        <w:trPr>
          <w:trHeight w:hRule="exact" w:val="418"/>
          <w:jc w:val="center"/>
        </w:trPr>
        <w:tc>
          <w:tcPr>
            <w:tcW w:w="1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F50" w:rsidRDefault="00711F50" w:rsidP="001765D6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F50" w:rsidRDefault="00711F50" w:rsidP="001765D6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</w:t>
            </w: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F50" w:rsidRDefault="00711F50" w:rsidP="001765D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F50" w:rsidRDefault="00711F50" w:rsidP="001765D6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F50" w:rsidRDefault="00711F50" w:rsidP="001765D6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F50" w:rsidRDefault="00711F50" w:rsidP="001765D6">
            <w:pPr>
              <w:rPr>
                <w:sz w:val="10"/>
                <w:szCs w:val="10"/>
              </w:rPr>
            </w:pPr>
          </w:p>
        </w:tc>
      </w:tr>
    </w:tbl>
    <w:p w:rsidR="00711F50" w:rsidRPr="00711F50" w:rsidRDefault="00711F50" w:rsidP="00711F50">
      <w:pPr>
        <w:pStyle w:val="af0"/>
        <w:shd w:val="clear" w:color="auto" w:fill="auto"/>
        <w:ind w:left="86"/>
        <w:rPr>
          <w:i w:val="0"/>
        </w:rPr>
      </w:pPr>
      <w:r w:rsidRPr="00711F50">
        <w:rPr>
          <w:i w:val="0"/>
          <w:color w:val="000000"/>
          <w:lang w:eastAsia="ru-RU" w:bidi="ru-RU"/>
        </w:rPr>
        <w:t>Руководитель</w:t>
      </w:r>
    </w:p>
    <w:p w:rsidR="00711F50" w:rsidRPr="00711F50" w:rsidRDefault="00711F50" w:rsidP="00711F50">
      <w:pPr>
        <w:pStyle w:val="af0"/>
        <w:shd w:val="clear" w:color="auto" w:fill="auto"/>
        <w:ind w:left="86"/>
        <w:rPr>
          <w:i w:val="0"/>
        </w:rPr>
      </w:pPr>
      <w:r w:rsidRPr="00711F50">
        <w:rPr>
          <w:i w:val="0"/>
          <w:color w:val="000000"/>
          <w:lang w:eastAsia="ru-RU" w:bidi="ru-RU"/>
        </w:rPr>
        <w:t>экспертно</w:t>
      </w:r>
      <w:r w:rsidRPr="00711F50">
        <w:rPr>
          <w:i w:val="0"/>
          <w:color w:val="000000"/>
          <w:lang w:eastAsia="ru-RU" w:bidi="ru-RU"/>
        </w:rPr>
        <w:softHyphen/>
      </w:r>
    </w:p>
    <w:p w:rsidR="00711F50" w:rsidRPr="00711F50" w:rsidRDefault="00711F50" w:rsidP="00711F50">
      <w:pPr>
        <w:pStyle w:val="af0"/>
        <w:shd w:val="clear" w:color="auto" w:fill="auto"/>
        <w:ind w:left="86"/>
        <w:rPr>
          <w:i w:val="0"/>
        </w:rPr>
      </w:pPr>
      <w:r w:rsidRPr="00711F50">
        <w:rPr>
          <w:i w:val="0"/>
          <w:color w:val="000000"/>
          <w:lang w:eastAsia="ru-RU" w:bidi="ru-RU"/>
        </w:rPr>
        <w:t>аналитического</w:t>
      </w:r>
    </w:p>
    <w:p w:rsidR="00711F50" w:rsidRPr="00711F50" w:rsidRDefault="00711F50" w:rsidP="00711F50">
      <w:pPr>
        <w:pStyle w:val="af0"/>
        <w:shd w:val="clear" w:color="auto" w:fill="auto"/>
        <w:ind w:left="86"/>
        <w:rPr>
          <w:i w:val="0"/>
        </w:rPr>
      </w:pPr>
      <w:r w:rsidRPr="00711F50">
        <w:rPr>
          <w:i w:val="0"/>
          <w:color w:val="000000"/>
          <w:lang w:eastAsia="ru-RU" w:bidi="ru-RU"/>
        </w:rPr>
        <w:t>мероприятия</w:t>
      </w:r>
    </w:p>
    <w:p w:rsidR="00711F50" w:rsidRDefault="00711F50" w:rsidP="00711F50">
      <w:pPr>
        <w:pStyle w:val="af0"/>
        <w:shd w:val="clear" w:color="auto" w:fill="auto"/>
        <w:tabs>
          <w:tab w:val="left" w:pos="4666"/>
          <w:tab w:val="left" w:pos="7258"/>
        </w:tabs>
        <w:spacing w:line="223" w:lineRule="auto"/>
        <w:jc w:val="both"/>
      </w:pPr>
      <w:r w:rsidRPr="00711F50">
        <w:rPr>
          <w:i w:val="0"/>
          <w:color w:val="000000"/>
          <w:lang w:eastAsia="ru-RU" w:bidi="ru-RU"/>
        </w:rPr>
        <w:t>(должность)</w:t>
      </w:r>
      <w:r w:rsidRPr="00711F50">
        <w:rPr>
          <w:i w:val="0"/>
          <w:color w:val="000000"/>
          <w:lang w:eastAsia="ru-RU" w:bidi="ru-RU"/>
        </w:rPr>
        <w:tab/>
        <w:t>личная подпись</w:t>
      </w:r>
      <w:r w:rsidRPr="00711F50">
        <w:rPr>
          <w:i w:val="0"/>
          <w:color w:val="000000"/>
          <w:lang w:eastAsia="ru-RU" w:bidi="ru-RU"/>
        </w:rPr>
        <w:tab/>
        <w:t>инициалы и фамилия</w:t>
      </w:r>
    </w:p>
    <w:p w:rsidR="00711F50" w:rsidRDefault="00711F50" w:rsidP="00711F50">
      <w:pPr>
        <w:spacing w:after="219" w:line="1" w:lineRule="exact"/>
      </w:pPr>
    </w:p>
    <w:p w:rsidR="00711F50" w:rsidRDefault="00711F50" w:rsidP="00711F50">
      <w:pPr>
        <w:pStyle w:val="1"/>
        <w:shd w:val="clear" w:color="auto" w:fill="auto"/>
        <w:spacing w:after="260"/>
        <w:ind w:firstLine="0"/>
      </w:pPr>
      <w:r>
        <w:rPr>
          <w:color w:val="000000"/>
          <w:lang w:eastAsia="ru-RU" w:bidi="ru-RU"/>
        </w:rPr>
        <w:t>С рабочим планом ознакомлены:</w:t>
      </w:r>
    </w:p>
    <w:p w:rsidR="00C6597D" w:rsidRDefault="0090790E" w:rsidP="00711F50">
      <w:pPr>
        <w:pStyle w:val="1"/>
        <w:shd w:val="clear" w:color="auto" w:fill="auto"/>
        <w:spacing w:after="260" w:line="257" w:lineRule="auto"/>
        <w:ind w:firstLine="0"/>
      </w:pP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1.85pt;margin-top:25.2pt;width:76.3pt;height:14.65pt;z-index:-251655168;mso-wrap-distance-top:1.2pt;mso-wrap-distance-right:169.8pt;mso-position-horizontal-relative:page" filled="f" stroked="f">
            <v:textbox inset="0,0,0,0">
              <w:txbxContent>
                <w:p w:rsidR="00711F50" w:rsidRDefault="00711F50" w:rsidP="00711F50">
                  <w:pPr>
                    <w:pStyle w:val="1"/>
                    <w:shd w:val="clear" w:color="auto" w:fill="auto"/>
                    <w:ind w:firstLine="0"/>
                  </w:pPr>
                  <w:r>
                    <w:rPr>
                      <w:color w:val="000000"/>
                      <w:lang w:eastAsia="ru-RU" w:bidi="ru-RU"/>
                    </w:rPr>
                    <w:t>личная подпись</w:t>
                  </w:r>
                </w:p>
              </w:txbxContent>
            </v:textbox>
            <w10:wrap type="square" side="left" anchorx="page"/>
          </v:shape>
        </w:pict>
      </w:r>
      <w:r>
        <w:rPr>
          <w:lang w:bidi="ru-RU"/>
        </w:rPr>
        <w:pict>
          <v:shape id="_x0000_s1027" type="#_x0000_t202" style="position:absolute;margin-left:447.2pt;margin-top:24pt;width:101.75pt;height:15.1pt;z-index:-251654144;mso-wrap-distance-left:144.35pt;mso-wrap-distance-bottom:.75pt;mso-position-horizontal-relative:page" filled="f" stroked="f">
            <v:textbox inset="0,0,0,0">
              <w:txbxContent>
                <w:p w:rsidR="00711F50" w:rsidRDefault="00711F50" w:rsidP="00711F50">
                  <w:pPr>
                    <w:pStyle w:val="1"/>
                    <w:shd w:val="clear" w:color="auto" w:fill="auto"/>
                    <w:ind w:firstLine="0"/>
                    <w:jc w:val="right"/>
                  </w:pPr>
                  <w:r>
                    <w:rPr>
                      <w:color w:val="000000"/>
                      <w:lang w:eastAsia="ru-RU" w:bidi="ru-RU"/>
                    </w:rPr>
                    <w:t>инициалы и фамилия</w:t>
                  </w:r>
                </w:p>
              </w:txbxContent>
            </v:textbox>
            <w10:wrap type="square" side="left" anchorx="page"/>
          </v:shape>
        </w:pict>
      </w:r>
      <w:r w:rsidR="00711F50">
        <w:rPr>
          <w:color w:val="000000"/>
          <w:lang w:eastAsia="ru-RU" w:bidi="ru-RU"/>
        </w:rPr>
        <w:t>Исполнители экспертно</w:t>
      </w:r>
      <w:r w:rsidR="00C6597D">
        <w:rPr>
          <w:color w:val="000000"/>
          <w:lang w:eastAsia="ru-RU" w:bidi="ru-RU"/>
        </w:rPr>
        <w:t>-</w:t>
      </w:r>
      <w:r w:rsidR="00711F50">
        <w:rPr>
          <w:color w:val="000000"/>
          <w:lang w:eastAsia="ru-RU" w:bidi="ru-RU"/>
        </w:rPr>
        <w:softHyphen/>
        <w:t>аналитического мероприятия (должности)</w:t>
      </w:r>
    </w:p>
    <w:p w:rsidR="00C6597D" w:rsidRPr="00C6597D" w:rsidRDefault="00C6597D" w:rsidP="00C6597D">
      <w:pPr>
        <w:rPr>
          <w:lang w:eastAsia="en-US"/>
        </w:rPr>
      </w:pPr>
    </w:p>
    <w:p w:rsidR="00C6597D" w:rsidRPr="00C6597D" w:rsidRDefault="00C6597D" w:rsidP="00C6597D">
      <w:pPr>
        <w:rPr>
          <w:lang w:eastAsia="en-US"/>
        </w:rPr>
      </w:pPr>
    </w:p>
    <w:p w:rsidR="00C6597D" w:rsidRPr="00C6597D" w:rsidRDefault="00C6597D" w:rsidP="00C6597D">
      <w:pPr>
        <w:rPr>
          <w:lang w:eastAsia="en-US"/>
        </w:rPr>
      </w:pPr>
    </w:p>
    <w:p w:rsidR="00C6597D" w:rsidRPr="00C6597D" w:rsidRDefault="00C6597D" w:rsidP="00C6597D">
      <w:pPr>
        <w:rPr>
          <w:lang w:eastAsia="en-US"/>
        </w:rPr>
      </w:pPr>
    </w:p>
    <w:p w:rsidR="00C6597D" w:rsidRDefault="00C6597D" w:rsidP="00C6597D">
      <w:pPr>
        <w:rPr>
          <w:lang w:eastAsia="en-US"/>
        </w:rPr>
      </w:pPr>
    </w:p>
    <w:p w:rsidR="00910C31" w:rsidRDefault="00910C31" w:rsidP="00C6597D">
      <w:pPr>
        <w:rPr>
          <w:lang w:eastAsia="en-US"/>
        </w:rPr>
      </w:pPr>
    </w:p>
    <w:p w:rsidR="00910C31" w:rsidRDefault="00910C31" w:rsidP="00C6597D">
      <w:pPr>
        <w:rPr>
          <w:lang w:eastAsia="en-US"/>
        </w:rPr>
      </w:pPr>
    </w:p>
    <w:p w:rsidR="00910C31" w:rsidRDefault="00910C31" w:rsidP="00C6597D">
      <w:pPr>
        <w:rPr>
          <w:lang w:eastAsia="en-US"/>
        </w:rPr>
      </w:pPr>
    </w:p>
    <w:p w:rsidR="00910C31" w:rsidRDefault="00910C31" w:rsidP="00C6597D">
      <w:pPr>
        <w:rPr>
          <w:lang w:eastAsia="en-US"/>
        </w:rPr>
      </w:pPr>
    </w:p>
    <w:p w:rsidR="00910C31" w:rsidRDefault="00910C31" w:rsidP="00C6597D">
      <w:pPr>
        <w:rPr>
          <w:lang w:eastAsia="en-US"/>
        </w:rPr>
      </w:pPr>
    </w:p>
    <w:p w:rsidR="00910C31" w:rsidRDefault="00910C31" w:rsidP="00C6597D">
      <w:pPr>
        <w:rPr>
          <w:lang w:eastAsia="en-US"/>
        </w:rPr>
      </w:pPr>
    </w:p>
    <w:p w:rsidR="00910C31" w:rsidRDefault="00910C31" w:rsidP="00C6597D">
      <w:pPr>
        <w:rPr>
          <w:lang w:eastAsia="en-US"/>
        </w:rPr>
      </w:pPr>
    </w:p>
    <w:p w:rsidR="00910C31" w:rsidRDefault="00910C31" w:rsidP="00C6597D">
      <w:pPr>
        <w:rPr>
          <w:lang w:eastAsia="en-US"/>
        </w:rPr>
      </w:pPr>
    </w:p>
    <w:p w:rsidR="00910C31" w:rsidRDefault="00910C31" w:rsidP="00C6597D">
      <w:pPr>
        <w:rPr>
          <w:lang w:eastAsia="en-US"/>
        </w:rPr>
      </w:pPr>
    </w:p>
    <w:p w:rsidR="00910C31" w:rsidRDefault="00910C31" w:rsidP="00C6597D">
      <w:pPr>
        <w:rPr>
          <w:lang w:eastAsia="en-US"/>
        </w:rPr>
      </w:pPr>
    </w:p>
    <w:p w:rsidR="00910C31" w:rsidRDefault="00910C31" w:rsidP="00C6597D">
      <w:pPr>
        <w:rPr>
          <w:lang w:eastAsia="en-US"/>
        </w:rPr>
      </w:pPr>
    </w:p>
    <w:p w:rsidR="00910C31" w:rsidRDefault="00910C31" w:rsidP="00C6597D">
      <w:pPr>
        <w:rPr>
          <w:lang w:eastAsia="en-US"/>
        </w:rPr>
      </w:pPr>
    </w:p>
    <w:p w:rsidR="00910C31" w:rsidRDefault="00910C31" w:rsidP="00C6597D">
      <w:pPr>
        <w:rPr>
          <w:lang w:eastAsia="en-US"/>
        </w:rPr>
      </w:pPr>
    </w:p>
    <w:p w:rsidR="00910C31" w:rsidRDefault="00910C31" w:rsidP="00C6597D">
      <w:pPr>
        <w:rPr>
          <w:lang w:eastAsia="en-US"/>
        </w:rPr>
      </w:pPr>
    </w:p>
    <w:p w:rsidR="00910C31" w:rsidRDefault="00910C31" w:rsidP="00C6597D">
      <w:pPr>
        <w:rPr>
          <w:lang w:eastAsia="en-US"/>
        </w:rPr>
      </w:pPr>
    </w:p>
    <w:p w:rsidR="00910C31" w:rsidRDefault="00910C31" w:rsidP="00C6597D">
      <w:pPr>
        <w:rPr>
          <w:lang w:eastAsia="en-US"/>
        </w:rPr>
      </w:pPr>
    </w:p>
    <w:p w:rsidR="00910C31" w:rsidRDefault="00910C31" w:rsidP="00C6597D">
      <w:pPr>
        <w:rPr>
          <w:lang w:eastAsia="en-US"/>
        </w:rPr>
      </w:pPr>
    </w:p>
    <w:p w:rsidR="00C6597D" w:rsidRDefault="00C6597D" w:rsidP="00C6597D">
      <w:pPr>
        <w:jc w:val="right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lastRenderedPageBreak/>
        <w:t xml:space="preserve">Приложение № 3 к Стандарту </w:t>
      </w:r>
    </w:p>
    <w:p w:rsidR="00C6597D" w:rsidRDefault="00C6597D" w:rsidP="00C6597D">
      <w:pPr>
        <w:jc w:val="right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 xml:space="preserve">внешнего муниципального </w:t>
      </w:r>
    </w:p>
    <w:p w:rsidR="00C6597D" w:rsidRDefault="00C6597D" w:rsidP="00C6597D">
      <w:pPr>
        <w:jc w:val="right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 xml:space="preserve">финансового контроля </w:t>
      </w:r>
    </w:p>
    <w:p w:rsidR="00C6597D" w:rsidRDefault="00C6597D" w:rsidP="00C6597D">
      <w:pPr>
        <w:ind w:firstLine="708"/>
        <w:jc w:val="right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(СВМФК № 6)</w:t>
      </w:r>
    </w:p>
    <w:p w:rsidR="00C6597D" w:rsidRDefault="00C6597D" w:rsidP="00C6597D">
      <w:pPr>
        <w:ind w:firstLine="708"/>
        <w:jc w:val="right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«Проведение экспертно-</w:t>
      </w:r>
    </w:p>
    <w:p w:rsidR="00C6597D" w:rsidRDefault="00C6597D" w:rsidP="00C6597D">
      <w:pPr>
        <w:jc w:val="right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аналитического мероприятия»</w:t>
      </w:r>
    </w:p>
    <w:p w:rsidR="00C6597D" w:rsidRDefault="00C6597D" w:rsidP="00C6597D">
      <w:pPr>
        <w:jc w:val="right"/>
        <w:rPr>
          <w:b/>
          <w:bCs/>
          <w:color w:val="000000"/>
          <w:lang w:bidi="ru-RU"/>
        </w:rPr>
      </w:pPr>
    </w:p>
    <w:p w:rsidR="00C6597D" w:rsidRDefault="00C6597D" w:rsidP="00C6597D">
      <w:pPr>
        <w:jc w:val="right"/>
        <w:rPr>
          <w:b/>
          <w:bCs/>
          <w:color w:val="000000"/>
          <w:lang w:bidi="ru-RU"/>
        </w:rPr>
      </w:pPr>
    </w:p>
    <w:p w:rsidR="00C6597D" w:rsidRDefault="00C6597D" w:rsidP="00910C31">
      <w:pPr>
        <w:pStyle w:val="1"/>
        <w:shd w:val="clear" w:color="auto" w:fill="auto"/>
        <w:spacing w:line="223" w:lineRule="auto"/>
        <w:ind w:left="5760" w:firstLine="0"/>
        <w:jc w:val="right"/>
        <w:rPr>
          <w:b/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Должность руководителя объекта экспертно-</w:t>
      </w:r>
      <w:r>
        <w:rPr>
          <w:b/>
          <w:bCs/>
          <w:color w:val="000000"/>
          <w:sz w:val="24"/>
          <w:szCs w:val="24"/>
          <w:lang w:eastAsia="ru-RU" w:bidi="ru-RU"/>
        </w:rPr>
        <w:softHyphen/>
        <w:t xml:space="preserve">аналитического мероприятия </w:t>
      </w:r>
    </w:p>
    <w:p w:rsidR="00C6597D" w:rsidRDefault="00C6597D" w:rsidP="00910C31">
      <w:pPr>
        <w:pStyle w:val="1"/>
        <w:shd w:val="clear" w:color="auto" w:fill="auto"/>
        <w:spacing w:line="223" w:lineRule="auto"/>
        <w:ind w:left="5760" w:firstLine="0"/>
        <w:jc w:val="righ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ИНИЦИАЛЫ И ФАМИЛИЯ</w:t>
      </w:r>
    </w:p>
    <w:p w:rsidR="00C6597D" w:rsidRDefault="00C6597D" w:rsidP="00C6597D">
      <w:pPr>
        <w:pStyle w:val="24"/>
        <w:keepNext/>
        <w:keepLines/>
        <w:shd w:val="clear" w:color="auto" w:fill="auto"/>
        <w:spacing w:after="260"/>
        <w:rPr>
          <w:color w:val="000000"/>
          <w:sz w:val="24"/>
          <w:szCs w:val="24"/>
          <w:lang w:eastAsia="ru-RU" w:bidi="ru-RU"/>
        </w:rPr>
      </w:pPr>
      <w:bookmarkStart w:id="10" w:name="bookmark14"/>
      <w:bookmarkStart w:id="11" w:name="bookmark15"/>
    </w:p>
    <w:p w:rsidR="00C6597D" w:rsidRDefault="00C6597D" w:rsidP="00C6597D">
      <w:pPr>
        <w:pStyle w:val="24"/>
        <w:keepNext/>
        <w:keepLines/>
        <w:shd w:val="clear" w:color="auto" w:fill="auto"/>
        <w:spacing w:after="260"/>
      </w:pPr>
      <w:r>
        <w:rPr>
          <w:color w:val="000000"/>
          <w:sz w:val="24"/>
          <w:szCs w:val="24"/>
          <w:lang w:eastAsia="ru-RU" w:bidi="ru-RU"/>
        </w:rPr>
        <w:t xml:space="preserve">Уважаемый (ая) </w:t>
      </w:r>
      <w:r>
        <w:rPr>
          <w:i/>
          <w:iCs/>
          <w:color w:val="000000"/>
          <w:sz w:val="24"/>
          <w:szCs w:val="24"/>
          <w:lang w:eastAsia="ru-RU" w:bidi="ru-RU"/>
        </w:rPr>
        <w:t>имя отчество'.</w:t>
      </w:r>
      <w:bookmarkEnd w:id="10"/>
      <w:bookmarkEnd w:id="11"/>
    </w:p>
    <w:p w:rsidR="00C6597D" w:rsidRPr="00C6597D" w:rsidRDefault="00C6597D" w:rsidP="00C6597D">
      <w:pPr>
        <w:pStyle w:val="1"/>
        <w:shd w:val="clear" w:color="auto" w:fill="auto"/>
        <w:tabs>
          <w:tab w:val="left" w:leader="underscore" w:pos="7812"/>
        </w:tabs>
        <w:spacing w:line="259" w:lineRule="auto"/>
        <w:ind w:firstLine="1100"/>
        <w:rPr>
          <w:sz w:val="24"/>
          <w:szCs w:val="24"/>
        </w:rPr>
      </w:pPr>
      <w:r w:rsidRPr="00C6597D">
        <w:rPr>
          <w:color w:val="000000"/>
          <w:sz w:val="24"/>
          <w:szCs w:val="24"/>
          <w:lang w:eastAsia="ru-RU" w:bidi="ru-RU"/>
        </w:rPr>
        <w:t>Контрольно-счетная комиссия Волоконовского района (далее – Контрольно-</w:t>
      </w:r>
      <w:r w:rsidRPr="00C6597D">
        <w:rPr>
          <w:color w:val="000000"/>
          <w:sz w:val="24"/>
          <w:szCs w:val="24"/>
          <w:lang w:eastAsia="ru-RU" w:bidi="ru-RU"/>
        </w:rPr>
        <w:softHyphen/>
        <w:t xml:space="preserve">счетная комиссия) уведомляет Вас, что в соответствии с пунктом </w:t>
      </w:r>
      <w:r w:rsidRPr="00C6597D">
        <w:rPr>
          <w:color w:val="000000"/>
          <w:sz w:val="24"/>
          <w:szCs w:val="24"/>
          <w:lang w:eastAsia="ru-RU" w:bidi="ru-RU"/>
        </w:rPr>
        <w:tab/>
        <w:t xml:space="preserve"> плана работы</w:t>
      </w:r>
    </w:p>
    <w:p w:rsidR="00C6597D" w:rsidRPr="00C6597D" w:rsidRDefault="00C6597D" w:rsidP="00C6597D">
      <w:pPr>
        <w:pStyle w:val="1"/>
        <w:shd w:val="clear" w:color="auto" w:fill="auto"/>
        <w:tabs>
          <w:tab w:val="left" w:pos="3169"/>
          <w:tab w:val="left" w:pos="5059"/>
          <w:tab w:val="left" w:pos="6274"/>
          <w:tab w:val="left" w:leader="underscore" w:pos="6874"/>
          <w:tab w:val="left" w:pos="9083"/>
        </w:tabs>
        <w:spacing w:after="260" w:line="259" w:lineRule="auto"/>
        <w:ind w:firstLine="0"/>
        <w:rPr>
          <w:sz w:val="24"/>
          <w:szCs w:val="24"/>
        </w:rPr>
      </w:pPr>
      <w:r w:rsidRPr="00C6597D">
        <w:rPr>
          <w:color w:val="000000"/>
          <w:sz w:val="24"/>
          <w:szCs w:val="24"/>
          <w:lang w:eastAsia="ru-RU" w:bidi="ru-RU"/>
        </w:rPr>
        <w:t>Контрольно-счетной</w:t>
      </w:r>
      <w:r w:rsidRPr="00C6597D">
        <w:rPr>
          <w:color w:val="000000"/>
          <w:sz w:val="24"/>
          <w:szCs w:val="24"/>
          <w:lang w:eastAsia="ru-RU" w:bidi="ru-RU"/>
        </w:rPr>
        <w:tab/>
        <w:t>комиссии</w:t>
      </w:r>
      <w:r w:rsidRPr="00C6597D">
        <w:rPr>
          <w:color w:val="000000"/>
          <w:sz w:val="24"/>
          <w:szCs w:val="24"/>
          <w:lang w:eastAsia="ru-RU" w:bidi="ru-RU"/>
        </w:rPr>
        <w:tab/>
        <w:t>на</w:t>
      </w:r>
      <w:r w:rsidRPr="00C6597D">
        <w:rPr>
          <w:color w:val="000000"/>
          <w:sz w:val="24"/>
          <w:szCs w:val="24"/>
          <w:lang w:eastAsia="ru-RU" w:bidi="ru-RU"/>
        </w:rPr>
        <w:tab/>
        <w:t>20</w:t>
      </w:r>
      <w:r w:rsidRPr="00C6597D">
        <w:rPr>
          <w:color w:val="000000"/>
          <w:sz w:val="24"/>
          <w:szCs w:val="24"/>
          <w:lang w:eastAsia="ru-RU" w:bidi="ru-RU"/>
        </w:rPr>
        <w:tab/>
        <w:t xml:space="preserve"> год</w:t>
      </w:r>
      <w:r w:rsidRPr="00C6597D">
        <w:rPr>
          <w:color w:val="000000"/>
          <w:sz w:val="24"/>
          <w:szCs w:val="24"/>
          <w:lang w:eastAsia="ru-RU" w:bidi="ru-RU"/>
        </w:rPr>
        <w:tab/>
        <w:t>в</w:t>
      </w:r>
    </w:p>
    <w:p w:rsidR="00C6597D" w:rsidRPr="00C6597D" w:rsidRDefault="00C6597D" w:rsidP="00C6597D">
      <w:pPr>
        <w:pStyle w:val="40"/>
        <w:shd w:val="clear" w:color="auto" w:fill="auto"/>
        <w:rPr>
          <w:i/>
          <w:sz w:val="22"/>
          <w:szCs w:val="24"/>
        </w:rPr>
      </w:pPr>
      <w:r w:rsidRPr="00C6597D">
        <w:rPr>
          <w:i/>
          <w:color w:val="000000"/>
          <w:sz w:val="22"/>
          <w:szCs w:val="24"/>
          <w:lang w:eastAsia="ru-RU" w:bidi="ru-RU"/>
        </w:rPr>
        <w:t>(наименование объекта мероприятия)</w:t>
      </w:r>
    </w:p>
    <w:p w:rsidR="00C6597D" w:rsidRPr="00C6597D" w:rsidRDefault="00C6597D" w:rsidP="00C6597D">
      <w:pPr>
        <w:pStyle w:val="1"/>
        <w:shd w:val="clear" w:color="auto" w:fill="auto"/>
        <w:spacing w:after="260" w:line="259" w:lineRule="auto"/>
        <w:ind w:firstLine="0"/>
        <w:rPr>
          <w:sz w:val="24"/>
          <w:szCs w:val="24"/>
        </w:rPr>
      </w:pPr>
      <w:r w:rsidRPr="00C6597D">
        <w:rPr>
          <w:color w:val="000000"/>
          <w:sz w:val="24"/>
          <w:szCs w:val="24"/>
          <w:lang w:eastAsia="ru-RU" w:bidi="ru-RU"/>
        </w:rPr>
        <w:t>должностными лицами Контрольно-счетной комиссии (далее - исполнители)</w:t>
      </w:r>
    </w:p>
    <w:p w:rsidR="00C6597D" w:rsidRPr="00C6597D" w:rsidRDefault="00C6597D" w:rsidP="00C6597D">
      <w:pPr>
        <w:pStyle w:val="1"/>
        <w:shd w:val="clear" w:color="auto" w:fill="auto"/>
        <w:tabs>
          <w:tab w:val="left" w:pos="1742"/>
          <w:tab w:val="left" w:pos="4205"/>
          <w:tab w:val="left" w:pos="7992"/>
        </w:tabs>
        <w:spacing w:line="276" w:lineRule="auto"/>
        <w:ind w:firstLine="2780"/>
        <w:rPr>
          <w:sz w:val="24"/>
          <w:szCs w:val="24"/>
        </w:rPr>
      </w:pPr>
      <w:r w:rsidRPr="00C6597D">
        <w:rPr>
          <w:i/>
          <w:color w:val="000000"/>
          <w:szCs w:val="24"/>
          <w:lang w:eastAsia="ru-RU" w:bidi="ru-RU"/>
        </w:rPr>
        <w:t>(должности, инициалы и фамилии должностных лиц</w:t>
      </w:r>
      <w:r w:rsidRPr="00C6597D">
        <w:rPr>
          <w:color w:val="000000"/>
          <w:szCs w:val="24"/>
          <w:lang w:eastAsia="ru-RU" w:bidi="ru-RU"/>
        </w:rPr>
        <w:t xml:space="preserve"> </w:t>
      </w:r>
      <w:r w:rsidRPr="00C6597D">
        <w:rPr>
          <w:color w:val="000000"/>
          <w:sz w:val="24"/>
          <w:szCs w:val="24"/>
          <w:lang w:eastAsia="ru-RU" w:bidi="ru-RU"/>
        </w:rPr>
        <w:t>Контрольно-счетной комиссии) будет</w:t>
      </w:r>
      <w:r w:rsidRPr="00C6597D">
        <w:rPr>
          <w:color w:val="000000"/>
          <w:sz w:val="24"/>
          <w:szCs w:val="24"/>
          <w:lang w:eastAsia="ru-RU" w:bidi="ru-RU"/>
        </w:rPr>
        <w:tab/>
        <w:t>проводиться</w:t>
      </w:r>
      <w:r w:rsidRPr="00C6597D">
        <w:rPr>
          <w:color w:val="000000"/>
          <w:sz w:val="24"/>
          <w:szCs w:val="24"/>
          <w:lang w:eastAsia="ru-RU" w:bidi="ru-RU"/>
        </w:rPr>
        <w:tab/>
        <w:t>экспертно-аналитическое</w:t>
      </w:r>
      <w:r w:rsidRPr="00C6597D">
        <w:rPr>
          <w:color w:val="000000"/>
          <w:sz w:val="24"/>
          <w:szCs w:val="24"/>
          <w:lang w:eastAsia="ru-RU" w:bidi="ru-RU"/>
        </w:rPr>
        <w:tab/>
        <w:t>мероприятие</w:t>
      </w:r>
    </w:p>
    <w:p w:rsidR="00C6597D" w:rsidRPr="00C6597D" w:rsidRDefault="00C6597D" w:rsidP="00C6597D">
      <w:pPr>
        <w:pStyle w:val="1"/>
        <w:shd w:val="clear" w:color="auto" w:fill="auto"/>
        <w:tabs>
          <w:tab w:val="left" w:leader="underscore" w:pos="9083"/>
        </w:tabs>
        <w:ind w:firstLine="0"/>
        <w:rPr>
          <w:sz w:val="24"/>
          <w:szCs w:val="24"/>
        </w:rPr>
      </w:pPr>
      <w:r w:rsidRPr="00C6597D">
        <w:rPr>
          <w:color w:val="000000"/>
          <w:sz w:val="24"/>
          <w:szCs w:val="24"/>
          <w:lang w:eastAsia="ru-RU" w:bidi="ru-RU"/>
        </w:rPr>
        <w:t>«</w:t>
      </w:r>
      <w:r w:rsidRPr="00C6597D">
        <w:rPr>
          <w:color w:val="000000"/>
          <w:sz w:val="24"/>
          <w:szCs w:val="24"/>
          <w:lang w:eastAsia="ru-RU" w:bidi="ru-RU"/>
        </w:rPr>
        <w:tab/>
        <w:t>».</w:t>
      </w:r>
    </w:p>
    <w:p w:rsidR="00C6597D" w:rsidRPr="00C6597D" w:rsidRDefault="00C6597D" w:rsidP="00C6597D">
      <w:pPr>
        <w:pStyle w:val="40"/>
        <w:shd w:val="clear" w:color="auto" w:fill="auto"/>
        <w:rPr>
          <w:i/>
          <w:sz w:val="22"/>
          <w:szCs w:val="24"/>
        </w:rPr>
      </w:pPr>
      <w:r w:rsidRPr="00C6597D">
        <w:rPr>
          <w:i/>
          <w:color w:val="000000"/>
          <w:sz w:val="22"/>
          <w:szCs w:val="24"/>
          <w:lang w:eastAsia="ru-RU" w:bidi="ru-RU"/>
        </w:rPr>
        <w:t>(наименование мероприятия)</w:t>
      </w:r>
    </w:p>
    <w:p w:rsidR="00C6597D" w:rsidRPr="00C6597D" w:rsidRDefault="00C6597D" w:rsidP="00C6597D">
      <w:pPr>
        <w:pStyle w:val="1"/>
        <w:shd w:val="clear" w:color="auto" w:fill="auto"/>
        <w:tabs>
          <w:tab w:val="left" w:leader="underscore" w:pos="7812"/>
          <w:tab w:val="left" w:leader="underscore" w:pos="9083"/>
        </w:tabs>
        <w:spacing w:line="266" w:lineRule="auto"/>
        <w:ind w:left="1080" w:firstLine="0"/>
        <w:rPr>
          <w:sz w:val="24"/>
          <w:szCs w:val="24"/>
        </w:rPr>
      </w:pPr>
      <w:r w:rsidRPr="00C6597D">
        <w:rPr>
          <w:color w:val="000000"/>
          <w:sz w:val="24"/>
          <w:szCs w:val="24"/>
          <w:lang w:eastAsia="ru-RU" w:bidi="ru-RU"/>
        </w:rPr>
        <w:t>Срок проведения экспертно-аналитического мероприятия - с «</w:t>
      </w:r>
      <w:r w:rsidRPr="00C6597D">
        <w:rPr>
          <w:color w:val="000000"/>
          <w:sz w:val="24"/>
          <w:szCs w:val="24"/>
          <w:lang w:eastAsia="ru-RU" w:bidi="ru-RU"/>
        </w:rPr>
        <w:tab/>
        <w:t>»</w:t>
      </w:r>
      <w:r w:rsidRPr="00C6597D">
        <w:rPr>
          <w:color w:val="000000"/>
          <w:sz w:val="24"/>
          <w:szCs w:val="24"/>
          <w:lang w:eastAsia="ru-RU" w:bidi="ru-RU"/>
        </w:rPr>
        <w:tab/>
        <w:t>по</w:t>
      </w:r>
    </w:p>
    <w:p w:rsidR="00C6597D" w:rsidRPr="00C6597D" w:rsidRDefault="00C6597D" w:rsidP="00C6597D">
      <w:pPr>
        <w:pStyle w:val="1"/>
        <w:shd w:val="clear" w:color="auto" w:fill="auto"/>
        <w:tabs>
          <w:tab w:val="left" w:leader="underscore" w:pos="466"/>
          <w:tab w:val="left" w:leader="underscore" w:pos="1478"/>
          <w:tab w:val="left" w:leader="underscore" w:pos="2016"/>
        </w:tabs>
        <w:spacing w:line="266" w:lineRule="auto"/>
        <w:ind w:firstLine="0"/>
        <w:rPr>
          <w:sz w:val="24"/>
          <w:szCs w:val="24"/>
        </w:rPr>
      </w:pPr>
      <w:r w:rsidRPr="00C6597D">
        <w:rPr>
          <w:color w:val="000000"/>
          <w:sz w:val="24"/>
          <w:szCs w:val="24"/>
          <w:lang w:eastAsia="ru-RU" w:bidi="ru-RU"/>
        </w:rPr>
        <w:t>«</w:t>
      </w:r>
      <w:r w:rsidRPr="00C6597D">
        <w:rPr>
          <w:color w:val="000000"/>
          <w:sz w:val="24"/>
          <w:szCs w:val="24"/>
          <w:lang w:eastAsia="ru-RU" w:bidi="ru-RU"/>
        </w:rPr>
        <w:tab/>
        <w:t>»</w:t>
      </w:r>
      <w:r w:rsidRPr="00C6597D">
        <w:rPr>
          <w:color w:val="000000"/>
          <w:sz w:val="24"/>
          <w:szCs w:val="24"/>
          <w:lang w:eastAsia="ru-RU" w:bidi="ru-RU"/>
        </w:rPr>
        <w:tab/>
        <w:t>20</w:t>
      </w:r>
      <w:r w:rsidRPr="00C6597D">
        <w:rPr>
          <w:color w:val="000000"/>
          <w:sz w:val="24"/>
          <w:szCs w:val="24"/>
          <w:lang w:eastAsia="ru-RU" w:bidi="ru-RU"/>
        </w:rPr>
        <w:tab/>
        <w:t>года.</w:t>
      </w:r>
    </w:p>
    <w:p w:rsidR="00C6597D" w:rsidRPr="00C6597D" w:rsidRDefault="00C6597D" w:rsidP="00C6597D">
      <w:pPr>
        <w:pStyle w:val="1"/>
        <w:shd w:val="clear" w:color="auto" w:fill="auto"/>
        <w:spacing w:after="260" w:line="266" w:lineRule="auto"/>
        <w:ind w:firstLine="1100"/>
        <w:jc w:val="both"/>
        <w:rPr>
          <w:sz w:val="24"/>
          <w:szCs w:val="24"/>
        </w:rPr>
      </w:pPr>
      <w:r w:rsidRPr="00C6597D">
        <w:rPr>
          <w:color w:val="000000"/>
          <w:sz w:val="24"/>
          <w:szCs w:val="24"/>
          <w:lang w:eastAsia="ru-RU" w:bidi="ru-RU"/>
        </w:rPr>
        <w:t>В соответствии с Федеральным законом от 07.02.2011 г. № 6-ФЗ «Об общих принципах организации и деятельности контрольно- счетных органов субъектов Российской Федерации и муниципальных образований» прошу обеспечить необходимые условия для работы исполнителей и подготовить необходимые документы и материалы по прилагаемым формам и перечню вопросов.</w:t>
      </w:r>
    </w:p>
    <w:p w:rsidR="00C6597D" w:rsidRPr="00C6597D" w:rsidRDefault="00C6597D" w:rsidP="00C6597D">
      <w:pPr>
        <w:pStyle w:val="1"/>
        <w:shd w:val="clear" w:color="auto" w:fill="auto"/>
        <w:spacing w:line="259" w:lineRule="auto"/>
        <w:ind w:left="1020" w:firstLine="0"/>
        <w:rPr>
          <w:sz w:val="24"/>
          <w:szCs w:val="24"/>
        </w:rPr>
      </w:pPr>
      <w:r w:rsidRPr="00C6597D">
        <w:rPr>
          <w:color w:val="000000"/>
          <w:sz w:val="24"/>
          <w:szCs w:val="24"/>
          <w:lang w:eastAsia="ru-RU" w:bidi="ru-RU"/>
        </w:rPr>
        <w:t>Приложение:</w:t>
      </w:r>
    </w:p>
    <w:p w:rsidR="00C6597D" w:rsidRPr="00C6597D" w:rsidRDefault="00C6597D" w:rsidP="002C18EF">
      <w:pPr>
        <w:pStyle w:val="1"/>
        <w:numPr>
          <w:ilvl w:val="0"/>
          <w:numId w:val="22"/>
        </w:numPr>
        <w:shd w:val="clear" w:color="auto" w:fill="auto"/>
        <w:tabs>
          <w:tab w:val="left" w:pos="0"/>
        </w:tabs>
        <w:spacing w:line="259" w:lineRule="auto"/>
        <w:ind w:firstLine="0"/>
        <w:rPr>
          <w:sz w:val="24"/>
          <w:szCs w:val="24"/>
        </w:rPr>
      </w:pPr>
      <w:r w:rsidRPr="00C6597D">
        <w:rPr>
          <w:color w:val="000000"/>
          <w:sz w:val="24"/>
          <w:szCs w:val="24"/>
          <w:lang w:eastAsia="ru-RU" w:bidi="ru-RU"/>
        </w:rPr>
        <w:t>Программа проведения экспертно-аналитического мероприятия  на</w:t>
      </w:r>
      <w:r w:rsidRPr="00C6597D">
        <w:rPr>
          <w:color w:val="000000"/>
          <w:sz w:val="24"/>
          <w:szCs w:val="24"/>
          <w:lang w:eastAsia="ru-RU" w:bidi="ru-RU"/>
        </w:rPr>
        <w:tab/>
        <w:t>л. в 1 экз.</w:t>
      </w:r>
    </w:p>
    <w:p w:rsidR="00C6597D" w:rsidRPr="00C6597D" w:rsidRDefault="00C6597D" w:rsidP="002C18EF">
      <w:pPr>
        <w:pStyle w:val="1"/>
        <w:numPr>
          <w:ilvl w:val="0"/>
          <w:numId w:val="22"/>
        </w:numPr>
        <w:shd w:val="clear" w:color="auto" w:fill="auto"/>
        <w:tabs>
          <w:tab w:val="left" w:pos="0"/>
        </w:tabs>
        <w:spacing w:line="259" w:lineRule="auto"/>
        <w:ind w:left="3020" w:firstLine="0"/>
        <w:rPr>
          <w:sz w:val="24"/>
          <w:szCs w:val="24"/>
        </w:rPr>
      </w:pPr>
      <w:r w:rsidRPr="00C6597D">
        <w:rPr>
          <w:color w:val="000000"/>
          <w:sz w:val="24"/>
          <w:szCs w:val="24"/>
          <w:lang w:eastAsia="ru-RU" w:bidi="ru-RU"/>
        </w:rPr>
        <w:t>Пе</w:t>
      </w:r>
      <w:r>
        <w:rPr>
          <w:color w:val="000000"/>
          <w:sz w:val="24"/>
          <w:szCs w:val="24"/>
          <w:lang w:eastAsia="ru-RU" w:bidi="ru-RU"/>
        </w:rPr>
        <w:t>речень документов и вопросов на ______</w:t>
      </w:r>
      <w:r w:rsidRPr="00C6597D">
        <w:rPr>
          <w:color w:val="000000"/>
          <w:sz w:val="24"/>
          <w:szCs w:val="24"/>
          <w:lang w:eastAsia="ru-RU" w:bidi="ru-RU"/>
        </w:rPr>
        <w:t>л. в 1 экз. (при</w:t>
      </w:r>
      <w:r>
        <w:rPr>
          <w:color w:val="000000"/>
          <w:sz w:val="24"/>
          <w:szCs w:val="24"/>
          <w:lang w:eastAsia="ru-RU" w:bidi="ru-RU"/>
        </w:rPr>
        <w:t xml:space="preserve"> необходимости).</w:t>
      </w:r>
    </w:p>
    <w:p w:rsidR="00C6597D" w:rsidRPr="00C6597D" w:rsidRDefault="00C6597D" w:rsidP="002C18EF">
      <w:pPr>
        <w:pStyle w:val="1"/>
        <w:numPr>
          <w:ilvl w:val="0"/>
          <w:numId w:val="22"/>
        </w:numPr>
        <w:shd w:val="clear" w:color="auto" w:fill="auto"/>
        <w:tabs>
          <w:tab w:val="left" w:pos="0"/>
          <w:tab w:val="left" w:pos="709"/>
          <w:tab w:val="left" w:leader="underscore" w:pos="4594"/>
        </w:tabs>
        <w:spacing w:after="820" w:line="259" w:lineRule="auto"/>
        <w:ind w:left="720" w:hanging="36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Формы на _____</w:t>
      </w:r>
      <w:r w:rsidRPr="00C6597D">
        <w:rPr>
          <w:color w:val="000000"/>
          <w:sz w:val="24"/>
          <w:szCs w:val="24"/>
          <w:lang w:eastAsia="ru-RU" w:bidi="ru-RU"/>
        </w:rPr>
        <w:t>л. в 1 экз. (при необходимости).</w:t>
      </w:r>
    </w:p>
    <w:p w:rsidR="00C6597D" w:rsidRPr="00C6597D" w:rsidRDefault="00C6597D" w:rsidP="00C6597D">
      <w:pPr>
        <w:pStyle w:val="1"/>
        <w:shd w:val="clear" w:color="auto" w:fill="auto"/>
        <w:ind w:firstLine="0"/>
        <w:rPr>
          <w:sz w:val="24"/>
          <w:szCs w:val="24"/>
        </w:rPr>
      </w:pPr>
      <w:r w:rsidRPr="00C6597D">
        <w:rPr>
          <w:bCs/>
          <w:color w:val="000000"/>
          <w:sz w:val="24"/>
          <w:szCs w:val="24"/>
          <w:lang w:eastAsia="ru-RU" w:bidi="ru-RU"/>
        </w:rPr>
        <w:t>Председатель</w:t>
      </w:r>
    </w:p>
    <w:p w:rsidR="00C6597D" w:rsidRPr="00C6597D" w:rsidRDefault="0090790E" w:rsidP="00C6597D">
      <w:pPr>
        <w:pStyle w:val="1"/>
        <w:shd w:val="clear" w:color="auto" w:fill="auto"/>
        <w:ind w:firstLine="0"/>
        <w:rPr>
          <w:sz w:val="24"/>
          <w:szCs w:val="24"/>
        </w:rPr>
      </w:pPr>
      <w:r w:rsidRPr="0090790E">
        <w:rPr>
          <w:lang w:bidi="ru-RU"/>
        </w:rPr>
        <w:pict>
          <v:shape id="_x0000_s1028" type="#_x0000_t202" style="position:absolute;margin-left:276.3pt;margin-top:13.95pt;width:76.3pt;height:14.65pt;z-index:-251652096;mso-wrap-distance-top:.95pt;mso-wrap-distance-right:182.55pt;mso-position-horizontal-relative:page" filled="f" stroked="f">
            <v:textbox inset="0,0,0,0">
              <w:txbxContent>
                <w:p w:rsidR="00C6597D" w:rsidRDefault="00C6597D" w:rsidP="00C6597D">
                  <w:pPr>
                    <w:pStyle w:val="1"/>
                    <w:shd w:val="clear" w:color="auto" w:fill="auto"/>
                    <w:ind w:firstLine="0"/>
                  </w:pPr>
                  <w:r>
                    <w:rPr>
                      <w:color w:val="000000"/>
                      <w:lang w:eastAsia="ru-RU" w:bidi="ru-RU"/>
                    </w:rPr>
                    <w:t>личная подпись</w:t>
                  </w:r>
                </w:p>
              </w:txbxContent>
            </v:textbox>
            <w10:wrap type="square" side="left" anchorx="page"/>
          </v:shape>
        </w:pict>
      </w:r>
      <w:r w:rsidRPr="0090790E">
        <w:rPr>
          <w:lang w:bidi="ru-RU"/>
        </w:rPr>
        <w:pict>
          <v:shape id="_x0000_s1029" type="#_x0000_t202" style="position:absolute;margin-left:424.4pt;margin-top:13pt;width:101.75pt;height:15.35pt;z-index:-251651072;mso-wrap-distance-left:157.1pt;mso-wrap-distance-bottom:.25pt;mso-position-horizontal-relative:page" filled="f" stroked="f">
            <v:textbox inset="0,0,0,0">
              <w:txbxContent>
                <w:p w:rsidR="00C6597D" w:rsidRDefault="00C6597D" w:rsidP="00C6597D">
                  <w:pPr>
                    <w:pStyle w:val="1"/>
                    <w:shd w:val="clear" w:color="auto" w:fill="auto"/>
                    <w:ind w:firstLine="0"/>
                  </w:pPr>
                  <w:r>
                    <w:rPr>
                      <w:color w:val="000000"/>
                      <w:lang w:eastAsia="ru-RU" w:bidi="ru-RU"/>
                    </w:rPr>
                    <w:t>инициалы и фамилия</w:t>
                  </w:r>
                </w:p>
              </w:txbxContent>
            </v:textbox>
            <w10:wrap type="square" side="left" anchorx="page"/>
          </v:shape>
        </w:pict>
      </w:r>
      <w:r w:rsidR="00C6597D" w:rsidRPr="00C6597D">
        <w:rPr>
          <w:bCs/>
          <w:color w:val="000000"/>
          <w:sz w:val="24"/>
          <w:szCs w:val="24"/>
          <w:lang w:eastAsia="ru-RU" w:bidi="ru-RU"/>
        </w:rPr>
        <w:t>Контрольно-счетной комиссии</w:t>
      </w:r>
    </w:p>
    <w:p w:rsidR="00C6597D" w:rsidRPr="00C6597D" w:rsidRDefault="00C6597D" w:rsidP="00C6597D">
      <w:pPr>
        <w:pStyle w:val="1"/>
        <w:shd w:val="clear" w:color="auto" w:fill="auto"/>
        <w:spacing w:after="260"/>
        <w:ind w:firstLine="0"/>
        <w:rPr>
          <w:sz w:val="24"/>
          <w:szCs w:val="24"/>
        </w:rPr>
      </w:pPr>
      <w:r>
        <w:rPr>
          <w:bCs/>
          <w:color w:val="000000"/>
          <w:sz w:val="24"/>
          <w:szCs w:val="24"/>
          <w:lang w:eastAsia="ru-RU" w:bidi="ru-RU"/>
        </w:rPr>
        <w:t>Волоконов</w:t>
      </w:r>
      <w:r w:rsidRPr="00C6597D">
        <w:rPr>
          <w:bCs/>
          <w:color w:val="000000"/>
          <w:sz w:val="24"/>
          <w:szCs w:val="24"/>
          <w:lang w:eastAsia="ru-RU" w:bidi="ru-RU"/>
        </w:rPr>
        <w:t>ского района</w:t>
      </w:r>
    </w:p>
    <w:p w:rsidR="00C6597D" w:rsidRDefault="00C6597D" w:rsidP="00C6597D">
      <w:pPr>
        <w:jc w:val="right"/>
        <w:rPr>
          <w:lang w:eastAsia="en-US"/>
        </w:rPr>
      </w:pPr>
    </w:p>
    <w:p w:rsidR="00C6597D" w:rsidRDefault="00C6597D" w:rsidP="00C6597D">
      <w:pPr>
        <w:rPr>
          <w:lang w:eastAsia="en-US"/>
        </w:rPr>
      </w:pPr>
    </w:p>
    <w:p w:rsidR="00711F50" w:rsidRDefault="00711F50" w:rsidP="00C6597D">
      <w:pPr>
        <w:rPr>
          <w:lang w:eastAsia="en-US"/>
        </w:rPr>
      </w:pPr>
    </w:p>
    <w:p w:rsidR="00910C31" w:rsidRDefault="00910C31" w:rsidP="00C6597D">
      <w:pPr>
        <w:rPr>
          <w:lang w:eastAsia="en-US"/>
        </w:rPr>
      </w:pPr>
    </w:p>
    <w:p w:rsidR="00910C31" w:rsidRDefault="00910C31" w:rsidP="00C6597D">
      <w:pPr>
        <w:rPr>
          <w:lang w:eastAsia="en-US"/>
        </w:rPr>
      </w:pPr>
    </w:p>
    <w:p w:rsidR="00910C31" w:rsidRDefault="00910C31" w:rsidP="00C6597D">
      <w:pPr>
        <w:rPr>
          <w:lang w:eastAsia="en-US"/>
        </w:rPr>
      </w:pPr>
    </w:p>
    <w:p w:rsidR="00C6597D" w:rsidRDefault="00C6597D" w:rsidP="00C6597D">
      <w:pPr>
        <w:jc w:val="right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 xml:space="preserve">Приложение № 4 к Стандарту </w:t>
      </w:r>
    </w:p>
    <w:p w:rsidR="00C6597D" w:rsidRDefault="00C6597D" w:rsidP="00C6597D">
      <w:pPr>
        <w:jc w:val="right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 xml:space="preserve">внешнего муниципального </w:t>
      </w:r>
    </w:p>
    <w:p w:rsidR="00C6597D" w:rsidRDefault="00C6597D" w:rsidP="00C6597D">
      <w:pPr>
        <w:jc w:val="right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 xml:space="preserve">финансового контроля </w:t>
      </w:r>
    </w:p>
    <w:p w:rsidR="00C6597D" w:rsidRDefault="00C6597D" w:rsidP="00C6597D">
      <w:pPr>
        <w:ind w:firstLine="708"/>
        <w:jc w:val="right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(СВМФК № 6)</w:t>
      </w:r>
    </w:p>
    <w:p w:rsidR="00C6597D" w:rsidRDefault="00C6597D" w:rsidP="00C6597D">
      <w:pPr>
        <w:ind w:firstLine="708"/>
        <w:jc w:val="right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«Проведение экспертно-</w:t>
      </w:r>
    </w:p>
    <w:p w:rsidR="00C6597D" w:rsidRDefault="00C6597D" w:rsidP="00C6597D">
      <w:pPr>
        <w:jc w:val="right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аналитического мероприятия»</w:t>
      </w:r>
    </w:p>
    <w:p w:rsidR="00C6597D" w:rsidRDefault="00C6597D" w:rsidP="00C6597D">
      <w:pPr>
        <w:jc w:val="right"/>
        <w:rPr>
          <w:b/>
          <w:bCs/>
          <w:color w:val="000000"/>
          <w:lang w:bidi="ru-RU"/>
        </w:rPr>
      </w:pPr>
    </w:p>
    <w:p w:rsidR="00C6597D" w:rsidRDefault="00C6597D" w:rsidP="00C6597D">
      <w:pPr>
        <w:jc w:val="right"/>
        <w:rPr>
          <w:b/>
          <w:bCs/>
          <w:color w:val="000000"/>
          <w:lang w:bidi="ru-RU"/>
        </w:rPr>
      </w:pPr>
    </w:p>
    <w:p w:rsidR="00C6597D" w:rsidRDefault="00C6597D" w:rsidP="00C6597D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ОТЧЕТ</w:t>
      </w:r>
    </w:p>
    <w:p w:rsidR="00C6597D" w:rsidRDefault="00C6597D" w:rsidP="00C6597D">
      <w:pPr>
        <w:pStyle w:val="1"/>
        <w:shd w:val="clear" w:color="auto" w:fill="auto"/>
        <w:spacing w:line="233" w:lineRule="auto"/>
        <w:ind w:firstLine="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о результатах экспертно-аналитического мероприятия</w:t>
      </w:r>
    </w:p>
    <w:p w:rsidR="00C6597D" w:rsidRDefault="00C6597D" w:rsidP="00C6597D">
      <w:pPr>
        <w:pStyle w:val="1"/>
        <w:shd w:val="clear" w:color="auto" w:fill="auto"/>
        <w:tabs>
          <w:tab w:val="left" w:leader="underscore" w:pos="6802"/>
        </w:tabs>
        <w:ind w:firstLine="0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«</w:t>
      </w:r>
      <w:r>
        <w:rPr>
          <w:color w:val="000000"/>
          <w:sz w:val="24"/>
          <w:szCs w:val="24"/>
          <w:lang w:eastAsia="ru-RU" w:bidi="ru-RU"/>
        </w:rPr>
        <w:tab/>
        <w:t>»</w:t>
      </w:r>
    </w:p>
    <w:p w:rsidR="00C6597D" w:rsidRPr="00C6597D" w:rsidRDefault="00C6597D" w:rsidP="00C6597D">
      <w:pPr>
        <w:pStyle w:val="1"/>
        <w:shd w:val="clear" w:color="auto" w:fill="auto"/>
        <w:spacing w:after="780"/>
        <w:ind w:firstLine="0"/>
        <w:jc w:val="center"/>
        <w:rPr>
          <w:i/>
          <w:sz w:val="20"/>
          <w:szCs w:val="20"/>
        </w:rPr>
      </w:pPr>
      <w:r w:rsidRPr="00C6597D">
        <w:rPr>
          <w:i/>
          <w:color w:val="000000"/>
          <w:sz w:val="20"/>
          <w:szCs w:val="20"/>
          <w:lang w:eastAsia="ru-RU" w:bidi="ru-RU"/>
        </w:rPr>
        <w:t>(наименование мероприятия в соответствии с планом работы ИСК)</w:t>
      </w:r>
    </w:p>
    <w:p w:rsidR="00C6597D" w:rsidRPr="00C6597D" w:rsidRDefault="00C6597D" w:rsidP="00C6597D">
      <w:pPr>
        <w:pStyle w:val="1"/>
        <w:shd w:val="clear" w:color="auto" w:fill="auto"/>
        <w:tabs>
          <w:tab w:val="left" w:leader="underscore" w:pos="7838"/>
        </w:tabs>
        <w:ind w:firstLine="0"/>
        <w:rPr>
          <w:sz w:val="24"/>
        </w:rPr>
      </w:pPr>
      <w:r w:rsidRPr="00C6597D">
        <w:rPr>
          <w:color w:val="000000"/>
          <w:sz w:val="24"/>
          <w:lang w:eastAsia="ru-RU" w:bidi="ru-RU"/>
        </w:rPr>
        <w:t>Основание для проведения мероприятия:</w:t>
      </w:r>
      <w:r w:rsidRPr="00C6597D">
        <w:rPr>
          <w:color w:val="000000"/>
          <w:sz w:val="24"/>
          <w:lang w:eastAsia="ru-RU" w:bidi="ru-RU"/>
        </w:rPr>
        <w:tab/>
      </w:r>
    </w:p>
    <w:p w:rsidR="00C6597D" w:rsidRPr="00C6597D" w:rsidRDefault="00C6597D" w:rsidP="00C6597D">
      <w:pPr>
        <w:pStyle w:val="1"/>
        <w:shd w:val="clear" w:color="auto" w:fill="auto"/>
        <w:tabs>
          <w:tab w:val="left" w:leader="underscore" w:pos="7838"/>
        </w:tabs>
        <w:ind w:firstLine="0"/>
        <w:rPr>
          <w:sz w:val="24"/>
        </w:rPr>
      </w:pPr>
      <w:r w:rsidRPr="00C6597D">
        <w:rPr>
          <w:color w:val="000000"/>
          <w:sz w:val="24"/>
          <w:lang w:eastAsia="ru-RU" w:bidi="ru-RU"/>
        </w:rPr>
        <w:t>Предмет мероприятия:</w:t>
      </w:r>
      <w:r w:rsidRPr="00C6597D">
        <w:rPr>
          <w:color w:val="000000"/>
          <w:sz w:val="24"/>
          <w:lang w:eastAsia="ru-RU" w:bidi="ru-RU"/>
        </w:rPr>
        <w:tab/>
      </w:r>
    </w:p>
    <w:p w:rsidR="00C6597D" w:rsidRPr="00C6597D" w:rsidRDefault="00C6597D" w:rsidP="00C6597D">
      <w:pPr>
        <w:pStyle w:val="1"/>
        <w:shd w:val="clear" w:color="auto" w:fill="auto"/>
        <w:tabs>
          <w:tab w:val="left" w:leader="underscore" w:pos="7838"/>
        </w:tabs>
        <w:ind w:firstLine="0"/>
        <w:rPr>
          <w:sz w:val="24"/>
        </w:rPr>
      </w:pPr>
      <w:r w:rsidRPr="00C6597D">
        <w:rPr>
          <w:color w:val="000000"/>
          <w:sz w:val="24"/>
          <w:lang w:eastAsia="ru-RU" w:bidi="ru-RU"/>
        </w:rPr>
        <w:t>Цель (цели) мероприятия:</w:t>
      </w:r>
      <w:r w:rsidRPr="00C6597D">
        <w:rPr>
          <w:color w:val="000000"/>
          <w:sz w:val="24"/>
          <w:lang w:eastAsia="ru-RU" w:bidi="ru-RU"/>
        </w:rPr>
        <w:tab/>
      </w:r>
    </w:p>
    <w:p w:rsidR="00C6597D" w:rsidRPr="00C6597D" w:rsidRDefault="00C6597D" w:rsidP="00C6597D">
      <w:pPr>
        <w:pStyle w:val="1"/>
        <w:shd w:val="clear" w:color="auto" w:fill="auto"/>
        <w:tabs>
          <w:tab w:val="left" w:leader="underscore" w:pos="7838"/>
        </w:tabs>
        <w:ind w:firstLine="0"/>
        <w:rPr>
          <w:sz w:val="24"/>
        </w:rPr>
      </w:pPr>
      <w:r w:rsidRPr="00C6597D">
        <w:rPr>
          <w:color w:val="000000"/>
          <w:sz w:val="24"/>
          <w:lang w:eastAsia="ru-RU" w:bidi="ru-RU"/>
        </w:rPr>
        <w:t>Объект (объекты) мероприятия:</w:t>
      </w:r>
      <w:r w:rsidRPr="00C6597D">
        <w:rPr>
          <w:color w:val="525E83"/>
          <w:sz w:val="24"/>
          <w:lang w:eastAsia="ru-RU" w:bidi="ru-RU"/>
        </w:rPr>
        <w:tab/>
      </w:r>
    </w:p>
    <w:p w:rsidR="00C6597D" w:rsidRPr="00C6597D" w:rsidRDefault="00C6597D" w:rsidP="00C6597D">
      <w:pPr>
        <w:pStyle w:val="1"/>
        <w:shd w:val="clear" w:color="auto" w:fill="auto"/>
        <w:tabs>
          <w:tab w:val="left" w:leader="underscore" w:pos="7838"/>
        </w:tabs>
        <w:ind w:firstLine="0"/>
        <w:rPr>
          <w:sz w:val="24"/>
        </w:rPr>
      </w:pPr>
      <w:r w:rsidRPr="00C6597D">
        <w:rPr>
          <w:color w:val="000000"/>
          <w:sz w:val="24"/>
          <w:lang w:eastAsia="ru-RU" w:bidi="ru-RU"/>
        </w:rPr>
        <w:t>Исследуемый период:</w:t>
      </w:r>
      <w:r w:rsidRPr="00C6597D">
        <w:rPr>
          <w:color w:val="000000"/>
          <w:sz w:val="24"/>
          <w:lang w:eastAsia="ru-RU" w:bidi="ru-RU"/>
        </w:rPr>
        <w:tab/>
      </w:r>
    </w:p>
    <w:p w:rsidR="00C6597D" w:rsidRPr="00C6597D" w:rsidRDefault="00C6597D" w:rsidP="00C6597D">
      <w:pPr>
        <w:pStyle w:val="1"/>
        <w:shd w:val="clear" w:color="auto" w:fill="auto"/>
        <w:tabs>
          <w:tab w:val="left" w:leader="underscore" w:pos="4080"/>
          <w:tab w:val="left" w:leader="underscore" w:pos="5045"/>
          <w:tab w:val="left" w:leader="underscore" w:pos="5582"/>
        </w:tabs>
        <w:ind w:firstLine="0"/>
        <w:rPr>
          <w:sz w:val="24"/>
        </w:rPr>
      </w:pPr>
      <w:r w:rsidRPr="00C6597D">
        <w:rPr>
          <w:color w:val="000000"/>
          <w:sz w:val="24"/>
          <w:lang w:eastAsia="ru-RU" w:bidi="ru-RU"/>
        </w:rPr>
        <w:t>Сроки проведения мероприятия: с</w:t>
      </w:r>
      <w:r w:rsidRPr="00C6597D">
        <w:rPr>
          <w:color w:val="000000"/>
          <w:sz w:val="24"/>
          <w:lang w:eastAsia="ru-RU" w:bidi="ru-RU"/>
        </w:rPr>
        <w:tab/>
        <w:t>по</w:t>
      </w:r>
      <w:r w:rsidRPr="00C6597D">
        <w:rPr>
          <w:color w:val="000000"/>
          <w:sz w:val="24"/>
          <w:lang w:eastAsia="ru-RU" w:bidi="ru-RU"/>
        </w:rPr>
        <w:tab/>
        <w:t>20</w:t>
      </w:r>
      <w:r w:rsidRPr="00C6597D">
        <w:rPr>
          <w:color w:val="000000"/>
          <w:sz w:val="24"/>
          <w:lang w:eastAsia="ru-RU" w:bidi="ru-RU"/>
        </w:rPr>
        <w:tab/>
        <w:t>года.</w:t>
      </w:r>
    </w:p>
    <w:p w:rsidR="00C6597D" w:rsidRPr="00C6597D" w:rsidRDefault="00C6597D" w:rsidP="00C6597D">
      <w:pPr>
        <w:pStyle w:val="1"/>
        <w:shd w:val="clear" w:color="auto" w:fill="auto"/>
        <w:spacing w:after="60"/>
        <w:ind w:firstLine="0"/>
        <w:rPr>
          <w:sz w:val="24"/>
        </w:rPr>
      </w:pPr>
      <w:r w:rsidRPr="00C6597D">
        <w:rPr>
          <w:color w:val="000000"/>
          <w:sz w:val="24"/>
          <w:lang w:eastAsia="ru-RU" w:bidi="ru-RU"/>
        </w:rPr>
        <w:t>Результаты мероприятия:</w:t>
      </w:r>
    </w:p>
    <w:p w:rsidR="00C6597D" w:rsidRPr="00C6597D" w:rsidRDefault="00C6597D" w:rsidP="00C6597D">
      <w:pPr>
        <w:rPr>
          <w:sz w:val="4"/>
          <w:szCs w:val="2"/>
        </w:rPr>
      </w:pPr>
      <w:r w:rsidRPr="00C6597D">
        <w:rPr>
          <w:noProof/>
          <w:sz w:val="28"/>
        </w:rPr>
        <w:drawing>
          <wp:inline distT="0" distB="0" distL="0" distR="0">
            <wp:extent cx="4998720" cy="304800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99872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97D" w:rsidRPr="00C6597D" w:rsidRDefault="00C6597D" w:rsidP="00C6597D">
      <w:pPr>
        <w:pStyle w:val="af8"/>
        <w:shd w:val="clear" w:color="auto" w:fill="auto"/>
        <w:rPr>
          <w:sz w:val="24"/>
        </w:rPr>
      </w:pPr>
      <w:r w:rsidRPr="00C6597D">
        <w:rPr>
          <w:color w:val="000000"/>
          <w:sz w:val="24"/>
          <w:lang w:eastAsia="ru-RU" w:bidi="ru-RU"/>
        </w:rPr>
        <w:t>Выводы:</w:t>
      </w:r>
    </w:p>
    <w:p w:rsidR="00C6597D" w:rsidRPr="00C6597D" w:rsidRDefault="00C6597D" w:rsidP="00C6597D">
      <w:pPr>
        <w:spacing w:line="1" w:lineRule="exact"/>
        <w:rPr>
          <w:sz w:val="28"/>
        </w:rPr>
      </w:pPr>
    </w:p>
    <w:p w:rsidR="00C6597D" w:rsidRPr="00C6597D" w:rsidRDefault="00C6597D" w:rsidP="00C6597D">
      <w:pPr>
        <w:rPr>
          <w:sz w:val="4"/>
          <w:szCs w:val="2"/>
        </w:rPr>
      </w:pPr>
      <w:r w:rsidRPr="00C6597D">
        <w:rPr>
          <w:noProof/>
          <w:sz w:val="28"/>
        </w:rPr>
        <w:drawing>
          <wp:inline distT="0" distB="0" distL="0" distR="0">
            <wp:extent cx="4998720" cy="316865"/>
            <wp:effectExtent l="0" t="0" r="0" b="0"/>
            <wp:docPr id="20" name="Picut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99872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97D" w:rsidRPr="00C6597D" w:rsidRDefault="00C6597D" w:rsidP="00C6597D">
      <w:pPr>
        <w:pStyle w:val="af8"/>
        <w:shd w:val="clear" w:color="auto" w:fill="auto"/>
        <w:rPr>
          <w:sz w:val="24"/>
        </w:rPr>
      </w:pPr>
      <w:r w:rsidRPr="00C6597D">
        <w:rPr>
          <w:color w:val="000000"/>
          <w:sz w:val="24"/>
          <w:lang w:eastAsia="ru-RU" w:bidi="ru-RU"/>
        </w:rPr>
        <w:t>Предложения:</w:t>
      </w:r>
    </w:p>
    <w:p w:rsidR="00C6597D" w:rsidRPr="00C6597D" w:rsidRDefault="00C6597D" w:rsidP="00C6597D">
      <w:pPr>
        <w:spacing w:line="1" w:lineRule="exact"/>
        <w:rPr>
          <w:sz w:val="28"/>
        </w:rPr>
      </w:pPr>
    </w:p>
    <w:p w:rsidR="00C6597D" w:rsidRPr="00C6597D" w:rsidRDefault="00C6597D" w:rsidP="00C6597D">
      <w:pPr>
        <w:rPr>
          <w:sz w:val="4"/>
          <w:szCs w:val="2"/>
        </w:rPr>
      </w:pPr>
      <w:r w:rsidRPr="00C6597D">
        <w:rPr>
          <w:noProof/>
          <w:sz w:val="28"/>
        </w:rPr>
        <w:drawing>
          <wp:inline distT="0" distB="0" distL="0" distR="0">
            <wp:extent cx="5005070" cy="311150"/>
            <wp:effectExtent l="0" t="0" r="0" b="0"/>
            <wp:docPr id="21" name="Picut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00507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97D" w:rsidRPr="00C6597D" w:rsidRDefault="00C6597D" w:rsidP="00C6597D">
      <w:pPr>
        <w:pStyle w:val="af8"/>
        <w:shd w:val="clear" w:color="auto" w:fill="auto"/>
        <w:rPr>
          <w:sz w:val="24"/>
        </w:rPr>
      </w:pPr>
      <w:r w:rsidRPr="00C6597D">
        <w:rPr>
          <w:color w:val="000000"/>
          <w:sz w:val="24"/>
          <w:lang w:eastAsia="ru-RU" w:bidi="ru-RU"/>
        </w:rPr>
        <w:t>Приложение:</w:t>
      </w:r>
    </w:p>
    <w:p w:rsidR="00C6597D" w:rsidRPr="00C6597D" w:rsidRDefault="00C6597D" w:rsidP="00C6597D">
      <w:pPr>
        <w:pStyle w:val="af8"/>
        <w:shd w:val="clear" w:color="auto" w:fill="auto"/>
        <w:tabs>
          <w:tab w:val="left" w:leader="underscore" w:pos="7843"/>
        </w:tabs>
        <w:rPr>
          <w:sz w:val="24"/>
        </w:rPr>
      </w:pPr>
      <w:r w:rsidRPr="00C6597D">
        <w:rPr>
          <w:color w:val="000000"/>
          <w:sz w:val="24"/>
          <w:lang w:eastAsia="ru-RU" w:bidi="ru-RU"/>
        </w:rPr>
        <w:t>1.</w:t>
      </w:r>
      <w:r w:rsidRPr="00C6597D">
        <w:rPr>
          <w:color w:val="000000"/>
          <w:sz w:val="24"/>
          <w:lang w:eastAsia="ru-RU" w:bidi="ru-RU"/>
        </w:rPr>
        <w:tab/>
      </w:r>
    </w:p>
    <w:p w:rsidR="00C6597D" w:rsidRPr="00C6597D" w:rsidRDefault="00C6597D" w:rsidP="00C6597D">
      <w:pPr>
        <w:pStyle w:val="af8"/>
        <w:shd w:val="clear" w:color="auto" w:fill="auto"/>
        <w:rPr>
          <w:sz w:val="24"/>
        </w:rPr>
      </w:pPr>
      <w:r w:rsidRPr="00C6597D">
        <w:rPr>
          <w:color w:val="000000"/>
          <w:sz w:val="24"/>
          <w:lang w:eastAsia="ru-RU" w:bidi="ru-RU"/>
        </w:rPr>
        <w:t>2.</w:t>
      </w:r>
    </w:p>
    <w:p w:rsidR="00711F50" w:rsidRPr="00711F50" w:rsidRDefault="00711F50" w:rsidP="00910C31"/>
    <w:sectPr w:rsidR="00711F50" w:rsidRPr="00711F50" w:rsidSect="00EA75E9">
      <w:pgSz w:w="11906" w:h="16838"/>
      <w:pgMar w:top="993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2A1" w:rsidRDefault="000E72A1" w:rsidP="00EA75E9">
      <w:r>
        <w:separator/>
      </w:r>
    </w:p>
  </w:endnote>
  <w:endnote w:type="continuationSeparator" w:id="1">
    <w:p w:rsidR="000E72A1" w:rsidRDefault="000E72A1" w:rsidP="00EA7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2A1" w:rsidRDefault="000E72A1" w:rsidP="00EA75E9">
      <w:r>
        <w:separator/>
      </w:r>
    </w:p>
  </w:footnote>
  <w:footnote w:type="continuationSeparator" w:id="1">
    <w:p w:rsidR="000E72A1" w:rsidRDefault="000E72A1" w:rsidP="00EA75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D08" w:rsidRDefault="0090790E">
    <w:pPr>
      <w:spacing w:line="1" w:lineRule="exact"/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337" type="#_x0000_t202" style="position:absolute;margin-left:311.75pt;margin-top:38.5pt;width:9.85pt;height:6.9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950D08" w:rsidRDefault="000E72A1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1D73"/>
    <w:multiLevelType w:val="multilevel"/>
    <w:tmpl w:val="FF7CC1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63CB1"/>
    <w:multiLevelType w:val="multilevel"/>
    <w:tmpl w:val="0DB2E9C6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72284E"/>
    <w:multiLevelType w:val="hybridMultilevel"/>
    <w:tmpl w:val="D56AC870"/>
    <w:lvl w:ilvl="0" w:tplc="5868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61030"/>
    <w:multiLevelType w:val="hybridMultilevel"/>
    <w:tmpl w:val="4910723C"/>
    <w:lvl w:ilvl="0" w:tplc="5868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062A0"/>
    <w:multiLevelType w:val="hybridMultilevel"/>
    <w:tmpl w:val="DD324264"/>
    <w:lvl w:ilvl="0" w:tplc="5868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F3024"/>
    <w:multiLevelType w:val="multilevel"/>
    <w:tmpl w:val="C81EB02C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057799"/>
    <w:multiLevelType w:val="hybridMultilevel"/>
    <w:tmpl w:val="DDF239C8"/>
    <w:lvl w:ilvl="0" w:tplc="5868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17515"/>
    <w:multiLevelType w:val="hybridMultilevel"/>
    <w:tmpl w:val="13C84CCA"/>
    <w:lvl w:ilvl="0" w:tplc="5868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0335D8"/>
    <w:multiLevelType w:val="hybridMultilevel"/>
    <w:tmpl w:val="9614FD24"/>
    <w:lvl w:ilvl="0" w:tplc="5868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F15213"/>
    <w:multiLevelType w:val="multilevel"/>
    <w:tmpl w:val="EC7268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F9783B"/>
    <w:multiLevelType w:val="hybridMultilevel"/>
    <w:tmpl w:val="A45246E2"/>
    <w:lvl w:ilvl="0" w:tplc="5868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0A196F"/>
    <w:multiLevelType w:val="multilevel"/>
    <w:tmpl w:val="C69E3B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4D2B3E"/>
    <w:multiLevelType w:val="hybridMultilevel"/>
    <w:tmpl w:val="2BBE88E0"/>
    <w:lvl w:ilvl="0" w:tplc="5868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F76E84"/>
    <w:multiLevelType w:val="hybridMultilevel"/>
    <w:tmpl w:val="0B6C8390"/>
    <w:lvl w:ilvl="0" w:tplc="5868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B271B2"/>
    <w:multiLevelType w:val="multilevel"/>
    <w:tmpl w:val="0B4492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D269ED"/>
    <w:multiLevelType w:val="hybridMultilevel"/>
    <w:tmpl w:val="ED04417C"/>
    <w:lvl w:ilvl="0" w:tplc="5868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5D2D11"/>
    <w:multiLevelType w:val="multilevel"/>
    <w:tmpl w:val="FF2869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EB5A2B"/>
    <w:multiLevelType w:val="hybridMultilevel"/>
    <w:tmpl w:val="265E6BCC"/>
    <w:lvl w:ilvl="0" w:tplc="ECEA57EE">
      <w:start w:val="1"/>
      <w:numFmt w:val="decimal"/>
      <w:lvlText w:val="%1."/>
      <w:lvlJc w:val="left"/>
      <w:pPr>
        <w:ind w:left="1080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77F42020"/>
    <w:multiLevelType w:val="multilevel"/>
    <w:tmpl w:val="2ACAEC5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6A5202"/>
    <w:multiLevelType w:val="hybridMultilevel"/>
    <w:tmpl w:val="C7CC5258"/>
    <w:lvl w:ilvl="0" w:tplc="5868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7360D6"/>
    <w:multiLevelType w:val="multilevel"/>
    <w:tmpl w:val="89BEC1B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ED61B0C"/>
    <w:multiLevelType w:val="multilevel"/>
    <w:tmpl w:val="CA8613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6"/>
  </w:num>
  <w:num w:numId="3">
    <w:abstractNumId w:val="21"/>
  </w:num>
  <w:num w:numId="4">
    <w:abstractNumId w:val="9"/>
  </w:num>
  <w:num w:numId="5">
    <w:abstractNumId w:val="5"/>
  </w:num>
  <w:num w:numId="6">
    <w:abstractNumId w:val="18"/>
  </w:num>
  <w:num w:numId="7">
    <w:abstractNumId w:val="15"/>
  </w:num>
  <w:num w:numId="8">
    <w:abstractNumId w:val="13"/>
  </w:num>
  <w:num w:numId="9">
    <w:abstractNumId w:val="8"/>
  </w:num>
  <w:num w:numId="10">
    <w:abstractNumId w:val="4"/>
  </w:num>
  <w:num w:numId="11">
    <w:abstractNumId w:val="6"/>
  </w:num>
  <w:num w:numId="12">
    <w:abstractNumId w:val="19"/>
  </w:num>
  <w:num w:numId="13">
    <w:abstractNumId w:val="10"/>
  </w:num>
  <w:num w:numId="14">
    <w:abstractNumId w:val="2"/>
  </w:num>
  <w:num w:numId="15">
    <w:abstractNumId w:val="3"/>
  </w:num>
  <w:num w:numId="16">
    <w:abstractNumId w:val="12"/>
  </w:num>
  <w:num w:numId="17">
    <w:abstractNumId w:val="7"/>
  </w:num>
  <w:num w:numId="18">
    <w:abstractNumId w:val="14"/>
  </w:num>
  <w:num w:numId="19">
    <w:abstractNumId w:val="0"/>
  </w:num>
  <w:num w:numId="20">
    <w:abstractNumId w:val="1"/>
  </w:num>
  <w:num w:numId="21">
    <w:abstractNumId w:val="20"/>
  </w:num>
  <w:num w:numId="22">
    <w:abstractNumId w:val="1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9458"/>
    <o:shapelayout v:ext="edit">
      <o:idmap v:ext="edit" data="14"/>
    </o:shapelayout>
  </w:hdrShapeDefaults>
  <w:footnotePr>
    <w:footnote w:id="0"/>
    <w:footnote w:id="1"/>
  </w:footnotePr>
  <w:endnotePr>
    <w:endnote w:id="0"/>
    <w:endnote w:id="1"/>
  </w:endnotePr>
  <w:compat/>
  <w:rsids>
    <w:rsidRoot w:val="00945DD0"/>
    <w:rsid w:val="00001B6D"/>
    <w:rsid w:val="00002656"/>
    <w:rsid w:val="00013870"/>
    <w:rsid w:val="00013BA6"/>
    <w:rsid w:val="00023B1B"/>
    <w:rsid w:val="000256BD"/>
    <w:rsid w:val="00031DFB"/>
    <w:rsid w:val="00033AC8"/>
    <w:rsid w:val="00035DDE"/>
    <w:rsid w:val="00040914"/>
    <w:rsid w:val="00040997"/>
    <w:rsid w:val="00041F70"/>
    <w:rsid w:val="000450AE"/>
    <w:rsid w:val="000628C7"/>
    <w:rsid w:val="00070A4A"/>
    <w:rsid w:val="000748E8"/>
    <w:rsid w:val="00075635"/>
    <w:rsid w:val="00080A02"/>
    <w:rsid w:val="00087DB3"/>
    <w:rsid w:val="000940EE"/>
    <w:rsid w:val="00095624"/>
    <w:rsid w:val="000A2B30"/>
    <w:rsid w:val="000B30E2"/>
    <w:rsid w:val="000B478A"/>
    <w:rsid w:val="000C643D"/>
    <w:rsid w:val="000D3581"/>
    <w:rsid w:val="000D594E"/>
    <w:rsid w:val="000E72A1"/>
    <w:rsid w:val="0010695F"/>
    <w:rsid w:val="0012374E"/>
    <w:rsid w:val="00140977"/>
    <w:rsid w:val="00153FB7"/>
    <w:rsid w:val="00157E8E"/>
    <w:rsid w:val="00162879"/>
    <w:rsid w:val="00162B28"/>
    <w:rsid w:val="0016592B"/>
    <w:rsid w:val="00173940"/>
    <w:rsid w:val="00176100"/>
    <w:rsid w:val="00182332"/>
    <w:rsid w:val="00183B78"/>
    <w:rsid w:val="001848F8"/>
    <w:rsid w:val="00195F82"/>
    <w:rsid w:val="001A269C"/>
    <w:rsid w:val="001A49E1"/>
    <w:rsid w:val="001B55A8"/>
    <w:rsid w:val="001C1553"/>
    <w:rsid w:val="001D77FC"/>
    <w:rsid w:val="001E1F52"/>
    <w:rsid w:val="001E3786"/>
    <w:rsid w:val="001E481E"/>
    <w:rsid w:val="001F2A4D"/>
    <w:rsid w:val="00211D71"/>
    <w:rsid w:val="0021296E"/>
    <w:rsid w:val="002304CE"/>
    <w:rsid w:val="00232C03"/>
    <w:rsid w:val="00235B85"/>
    <w:rsid w:val="00244235"/>
    <w:rsid w:val="00255EF0"/>
    <w:rsid w:val="00262B97"/>
    <w:rsid w:val="00275BC7"/>
    <w:rsid w:val="00282C2C"/>
    <w:rsid w:val="002A1648"/>
    <w:rsid w:val="002A5197"/>
    <w:rsid w:val="002B03EB"/>
    <w:rsid w:val="002B4470"/>
    <w:rsid w:val="002C18EF"/>
    <w:rsid w:val="002C3960"/>
    <w:rsid w:val="002C7E53"/>
    <w:rsid w:val="002D0264"/>
    <w:rsid w:val="002D7895"/>
    <w:rsid w:val="002E130E"/>
    <w:rsid w:val="002E1D02"/>
    <w:rsid w:val="002E3993"/>
    <w:rsid w:val="002F23CA"/>
    <w:rsid w:val="002F497A"/>
    <w:rsid w:val="002F55BC"/>
    <w:rsid w:val="00302069"/>
    <w:rsid w:val="00302716"/>
    <w:rsid w:val="00306F29"/>
    <w:rsid w:val="003113C8"/>
    <w:rsid w:val="00333AD3"/>
    <w:rsid w:val="003379EC"/>
    <w:rsid w:val="003435F7"/>
    <w:rsid w:val="003576D7"/>
    <w:rsid w:val="00364F39"/>
    <w:rsid w:val="00366CC7"/>
    <w:rsid w:val="00367D95"/>
    <w:rsid w:val="003864C1"/>
    <w:rsid w:val="0039598D"/>
    <w:rsid w:val="003C37F7"/>
    <w:rsid w:val="003E4A7B"/>
    <w:rsid w:val="003E6BE6"/>
    <w:rsid w:val="003F49F6"/>
    <w:rsid w:val="003F5E70"/>
    <w:rsid w:val="00401D5C"/>
    <w:rsid w:val="0041619C"/>
    <w:rsid w:val="00422A58"/>
    <w:rsid w:val="00424AE7"/>
    <w:rsid w:val="00437919"/>
    <w:rsid w:val="0045054C"/>
    <w:rsid w:val="004524C0"/>
    <w:rsid w:val="00457F71"/>
    <w:rsid w:val="0046008C"/>
    <w:rsid w:val="00465366"/>
    <w:rsid w:val="00473E6E"/>
    <w:rsid w:val="00484583"/>
    <w:rsid w:val="00494608"/>
    <w:rsid w:val="004A2D33"/>
    <w:rsid w:val="004B7E9D"/>
    <w:rsid w:val="004C18C3"/>
    <w:rsid w:val="004C31EA"/>
    <w:rsid w:val="004C34A3"/>
    <w:rsid w:val="004C4F1F"/>
    <w:rsid w:val="004C5318"/>
    <w:rsid w:val="004C53B1"/>
    <w:rsid w:val="004D515B"/>
    <w:rsid w:val="004E0A6A"/>
    <w:rsid w:val="004E1176"/>
    <w:rsid w:val="004E67DD"/>
    <w:rsid w:val="004F4607"/>
    <w:rsid w:val="00515350"/>
    <w:rsid w:val="00517ADE"/>
    <w:rsid w:val="00521C94"/>
    <w:rsid w:val="00526C0B"/>
    <w:rsid w:val="00527367"/>
    <w:rsid w:val="0053718B"/>
    <w:rsid w:val="00542456"/>
    <w:rsid w:val="0054471F"/>
    <w:rsid w:val="00546C1E"/>
    <w:rsid w:val="005515B5"/>
    <w:rsid w:val="00553460"/>
    <w:rsid w:val="0055673A"/>
    <w:rsid w:val="00575A87"/>
    <w:rsid w:val="00585D08"/>
    <w:rsid w:val="00596471"/>
    <w:rsid w:val="005A45E2"/>
    <w:rsid w:val="005A5127"/>
    <w:rsid w:val="005A5171"/>
    <w:rsid w:val="005C6DBF"/>
    <w:rsid w:val="005D14A7"/>
    <w:rsid w:val="005D2E05"/>
    <w:rsid w:val="005D4B94"/>
    <w:rsid w:val="00614088"/>
    <w:rsid w:val="00615A43"/>
    <w:rsid w:val="0061707A"/>
    <w:rsid w:val="00621027"/>
    <w:rsid w:val="00626F04"/>
    <w:rsid w:val="00645025"/>
    <w:rsid w:val="00651632"/>
    <w:rsid w:val="00651AFA"/>
    <w:rsid w:val="006531C2"/>
    <w:rsid w:val="00654B13"/>
    <w:rsid w:val="006759C6"/>
    <w:rsid w:val="00677B70"/>
    <w:rsid w:val="00677E2A"/>
    <w:rsid w:val="00682310"/>
    <w:rsid w:val="00682B48"/>
    <w:rsid w:val="00683D8B"/>
    <w:rsid w:val="0068761E"/>
    <w:rsid w:val="00696E3D"/>
    <w:rsid w:val="00697093"/>
    <w:rsid w:val="00697AF2"/>
    <w:rsid w:val="006C5770"/>
    <w:rsid w:val="006E6207"/>
    <w:rsid w:val="006F3620"/>
    <w:rsid w:val="00703E27"/>
    <w:rsid w:val="00707EB2"/>
    <w:rsid w:val="007101D9"/>
    <w:rsid w:val="00710206"/>
    <w:rsid w:val="00711629"/>
    <w:rsid w:val="00711F50"/>
    <w:rsid w:val="00717A00"/>
    <w:rsid w:val="007250AE"/>
    <w:rsid w:val="00730E34"/>
    <w:rsid w:val="00732F12"/>
    <w:rsid w:val="007342DF"/>
    <w:rsid w:val="00740355"/>
    <w:rsid w:val="00770BC7"/>
    <w:rsid w:val="007712B7"/>
    <w:rsid w:val="00771E11"/>
    <w:rsid w:val="00772B78"/>
    <w:rsid w:val="00773A72"/>
    <w:rsid w:val="0079550F"/>
    <w:rsid w:val="007A0151"/>
    <w:rsid w:val="007A0CCD"/>
    <w:rsid w:val="007A15F5"/>
    <w:rsid w:val="007A7897"/>
    <w:rsid w:val="007B07E2"/>
    <w:rsid w:val="007B0F75"/>
    <w:rsid w:val="007B2480"/>
    <w:rsid w:val="007B3E51"/>
    <w:rsid w:val="007B4F90"/>
    <w:rsid w:val="007C29E4"/>
    <w:rsid w:val="007C2CB5"/>
    <w:rsid w:val="007D1FAA"/>
    <w:rsid w:val="007D376E"/>
    <w:rsid w:val="007D4BFD"/>
    <w:rsid w:val="007E0BBE"/>
    <w:rsid w:val="007F7533"/>
    <w:rsid w:val="0080797F"/>
    <w:rsid w:val="008115BE"/>
    <w:rsid w:val="0081608D"/>
    <w:rsid w:val="00826DCB"/>
    <w:rsid w:val="008279E3"/>
    <w:rsid w:val="00834EB8"/>
    <w:rsid w:val="00842F03"/>
    <w:rsid w:val="008460DE"/>
    <w:rsid w:val="0085053F"/>
    <w:rsid w:val="008556A2"/>
    <w:rsid w:val="008619D4"/>
    <w:rsid w:val="00864B05"/>
    <w:rsid w:val="0087098C"/>
    <w:rsid w:val="00886385"/>
    <w:rsid w:val="008925F5"/>
    <w:rsid w:val="008A2853"/>
    <w:rsid w:val="008B0A78"/>
    <w:rsid w:val="008B4AB2"/>
    <w:rsid w:val="008B7845"/>
    <w:rsid w:val="008C2A9E"/>
    <w:rsid w:val="008D7370"/>
    <w:rsid w:val="008F0C0B"/>
    <w:rsid w:val="008F7900"/>
    <w:rsid w:val="009033EE"/>
    <w:rsid w:val="00903ACA"/>
    <w:rsid w:val="0090790E"/>
    <w:rsid w:val="00910C31"/>
    <w:rsid w:val="00925D55"/>
    <w:rsid w:val="00932CDD"/>
    <w:rsid w:val="00934D76"/>
    <w:rsid w:val="0094086F"/>
    <w:rsid w:val="00942ECE"/>
    <w:rsid w:val="00945DD0"/>
    <w:rsid w:val="00947766"/>
    <w:rsid w:val="0095124F"/>
    <w:rsid w:val="0095552B"/>
    <w:rsid w:val="009632C6"/>
    <w:rsid w:val="00963BFF"/>
    <w:rsid w:val="00972526"/>
    <w:rsid w:val="009729CF"/>
    <w:rsid w:val="009731EB"/>
    <w:rsid w:val="009741D9"/>
    <w:rsid w:val="009830B1"/>
    <w:rsid w:val="00987141"/>
    <w:rsid w:val="009A0B11"/>
    <w:rsid w:val="009C068E"/>
    <w:rsid w:val="009C623A"/>
    <w:rsid w:val="009D2DF0"/>
    <w:rsid w:val="009E3BC8"/>
    <w:rsid w:val="009F0917"/>
    <w:rsid w:val="00A07468"/>
    <w:rsid w:val="00A13268"/>
    <w:rsid w:val="00A13C18"/>
    <w:rsid w:val="00A152B4"/>
    <w:rsid w:val="00A234AB"/>
    <w:rsid w:val="00A238C8"/>
    <w:rsid w:val="00A24816"/>
    <w:rsid w:val="00A24CE1"/>
    <w:rsid w:val="00A35C81"/>
    <w:rsid w:val="00A45459"/>
    <w:rsid w:val="00A4742A"/>
    <w:rsid w:val="00A502E1"/>
    <w:rsid w:val="00A55626"/>
    <w:rsid w:val="00A63249"/>
    <w:rsid w:val="00A66BF3"/>
    <w:rsid w:val="00A814A9"/>
    <w:rsid w:val="00A81A27"/>
    <w:rsid w:val="00A82FF0"/>
    <w:rsid w:val="00A848DC"/>
    <w:rsid w:val="00A87D46"/>
    <w:rsid w:val="00A912CE"/>
    <w:rsid w:val="00A977D8"/>
    <w:rsid w:val="00AA6589"/>
    <w:rsid w:val="00AB3230"/>
    <w:rsid w:val="00AB56F4"/>
    <w:rsid w:val="00AC007A"/>
    <w:rsid w:val="00AC2AA3"/>
    <w:rsid w:val="00AD29B3"/>
    <w:rsid w:val="00AD3351"/>
    <w:rsid w:val="00AE4111"/>
    <w:rsid w:val="00AE67EF"/>
    <w:rsid w:val="00AF3864"/>
    <w:rsid w:val="00B01626"/>
    <w:rsid w:val="00B05AA6"/>
    <w:rsid w:val="00B236D5"/>
    <w:rsid w:val="00B25328"/>
    <w:rsid w:val="00B3224B"/>
    <w:rsid w:val="00B34B80"/>
    <w:rsid w:val="00B357B8"/>
    <w:rsid w:val="00B368C8"/>
    <w:rsid w:val="00B3792E"/>
    <w:rsid w:val="00B4165F"/>
    <w:rsid w:val="00B44325"/>
    <w:rsid w:val="00B51F9D"/>
    <w:rsid w:val="00B5470C"/>
    <w:rsid w:val="00B645DA"/>
    <w:rsid w:val="00B67562"/>
    <w:rsid w:val="00B83BE2"/>
    <w:rsid w:val="00B840FC"/>
    <w:rsid w:val="00B861B6"/>
    <w:rsid w:val="00B96411"/>
    <w:rsid w:val="00BA3957"/>
    <w:rsid w:val="00BA6E26"/>
    <w:rsid w:val="00BA7F99"/>
    <w:rsid w:val="00BB4352"/>
    <w:rsid w:val="00BB5736"/>
    <w:rsid w:val="00BC2318"/>
    <w:rsid w:val="00BC6AAA"/>
    <w:rsid w:val="00BD2BA7"/>
    <w:rsid w:val="00BD3014"/>
    <w:rsid w:val="00BE0A7E"/>
    <w:rsid w:val="00BE4204"/>
    <w:rsid w:val="00C00C4B"/>
    <w:rsid w:val="00C0216D"/>
    <w:rsid w:val="00C11C50"/>
    <w:rsid w:val="00C1733D"/>
    <w:rsid w:val="00C218CC"/>
    <w:rsid w:val="00C23066"/>
    <w:rsid w:val="00C335A5"/>
    <w:rsid w:val="00C34417"/>
    <w:rsid w:val="00C41F09"/>
    <w:rsid w:val="00C60C9F"/>
    <w:rsid w:val="00C6181A"/>
    <w:rsid w:val="00C6597D"/>
    <w:rsid w:val="00C8522F"/>
    <w:rsid w:val="00C854E7"/>
    <w:rsid w:val="00C906EA"/>
    <w:rsid w:val="00CA1425"/>
    <w:rsid w:val="00CB221A"/>
    <w:rsid w:val="00CB3357"/>
    <w:rsid w:val="00CB560D"/>
    <w:rsid w:val="00CB595C"/>
    <w:rsid w:val="00CC6FA1"/>
    <w:rsid w:val="00CD0419"/>
    <w:rsid w:val="00CD275D"/>
    <w:rsid w:val="00CE3A75"/>
    <w:rsid w:val="00CF03ED"/>
    <w:rsid w:val="00CF5423"/>
    <w:rsid w:val="00D23EAC"/>
    <w:rsid w:val="00D25CC4"/>
    <w:rsid w:val="00D35543"/>
    <w:rsid w:val="00D46FEB"/>
    <w:rsid w:val="00D473C0"/>
    <w:rsid w:val="00D47EFC"/>
    <w:rsid w:val="00D55CF2"/>
    <w:rsid w:val="00D757BE"/>
    <w:rsid w:val="00D82D8A"/>
    <w:rsid w:val="00D84A7B"/>
    <w:rsid w:val="00D869CD"/>
    <w:rsid w:val="00D92A7E"/>
    <w:rsid w:val="00D94BA0"/>
    <w:rsid w:val="00DA232A"/>
    <w:rsid w:val="00DB0477"/>
    <w:rsid w:val="00DC025B"/>
    <w:rsid w:val="00DC1D62"/>
    <w:rsid w:val="00DC35C7"/>
    <w:rsid w:val="00DF253F"/>
    <w:rsid w:val="00E06AD5"/>
    <w:rsid w:val="00E07358"/>
    <w:rsid w:val="00E1499B"/>
    <w:rsid w:val="00E161FF"/>
    <w:rsid w:val="00E201CB"/>
    <w:rsid w:val="00E32D19"/>
    <w:rsid w:val="00E42D70"/>
    <w:rsid w:val="00E730A4"/>
    <w:rsid w:val="00E8103B"/>
    <w:rsid w:val="00E86B3B"/>
    <w:rsid w:val="00E874D7"/>
    <w:rsid w:val="00E91C81"/>
    <w:rsid w:val="00EA75E9"/>
    <w:rsid w:val="00EB4C9D"/>
    <w:rsid w:val="00EC4F44"/>
    <w:rsid w:val="00EC794E"/>
    <w:rsid w:val="00ED6533"/>
    <w:rsid w:val="00EE11F9"/>
    <w:rsid w:val="00EE3AE6"/>
    <w:rsid w:val="00EE62D3"/>
    <w:rsid w:val="00EF294A"/>
    <w:rsid w:val="00F12509"/>
    <w:rsid w:val="00F22777"/>
    <w:rsid w:val="00F32CA7"/>
    <w:rsid w:val="00F45F22"/>
    <w:rsid w:val="00F46A47"/>
    <w:rsid w:val="00F5621F"/>
    <w:rsid w:val="00F631C1"/>
    <w:rsid w:val="00F63564"/>
    <w:rsid w:val="00F640AD"/>
    <w:rsid w:val="00F74079"/>
    <w:rsid w:val="00F912B4"/>
    <w:rsid w:val="00F94352"/>
    <w:rsid w:val="00F94A43"/>
    <w:rsid w:val="00F94CA7"/>
    <w:rsid w:val="00F96D8D"/>
    <w:rsid w:val="00FA01A7"/>
    <w:rsid w:val="00FA0EA2"/>
    <w:rsid w:val="00FA1EE5"/>
    <w:rsid w:val="00FA29C9"/>
    <w:rsid w:val="00FA3334"/>
    <w:rsid w:val="00FA404C"/>
    <w:rsid w:val="00FB3170"/>
    <w:rsid w:val="00FB71FF"/>
    <w:rsid w:val="00FB746F"/>
    <w:rsid w:val="00FC14D5"/>
    <w:rsid w:val="00FD02EB"/>
    <w:rsid w:val="00FE1C6B"/>
    <w:rsid w:val="00FF1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459"/>
    <w:pPr>
      <w:ind w:left="720"/>
      <w:contextualSpacing/>
    </w:pPr>
  </w:style>
  <w:style w:type="paragraph" w:styleId="a4">
    <w:name w:val="Body Text"/>
    <w:basedOn w:val="a"/>
    <w:link w:val="a5"/>
    <w:rsid w:val="00A45459"/>
    <w:pPr>
      <w:jc w:val="center"/>
    </w:pPr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A454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A45459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A454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semiHidden/>
    <w:rsid w:val="00A45459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A454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A4545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A454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rsid w:val="003113C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3113C8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character" w:customStyle="1" w:styleId="ad">
    <w:name w:val="Оглавление_"/>
    <w:basedOn w:val="a0"/>
    <w:link w:val="ae"/>
    <w:rsid w:val="00F635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e">
    <w:name w:val="Оглавление"/>
    <w:basedOn w:val="a"/>
    <w:link w:val="ad"/>
    <w:rsid w:val="00F63564"/>
    <w:pPr>
      <w:widowControl w:val="0"/>
      <w:shd w:val="clear" w:color="auto" w:fill="FFFFFF"/>
      <w:spacing w:after="280" w:line="264" w:lineRule="auto"/>
    </w:pPr>
    <w:rPr>
      <w:sz w:val="22"/>
      <w:szCs w:val="22"/>
      <w:lang w:eastAsia="en-US"/>
    </w:rPr>
  </w:style>
  <w:style w:type="character" w:customStyle="1" w:styleId="10">
    <w:name w:val="Заголовок №1_"/>
    <w:basedOn w:val="a0"/>
    <w:link w:val="11"/>
    <w:rsid w:val="00F6356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F63564"/>
    <w:pPr>
      <w:widowControl w:val="0"/>
      <w:shd w:val="clear" w:color="auto" w:fill="FFFFFF"/>
      <w:spacing w:after="80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af">
    <w:name w:val="Подпись к таблице_"/>
    <w:basedOn w:val="a0"/>
    <w:link w:val="af0"/>
    <w:rsid w:val="001B55A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f1">
    <w:name w:val="Другое_"/>
    <w:basedOn w:val="a0"/>
    <w:link w:val="af2"/>
    <w:rsid w:val="001B55A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B55A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1B55A8"/>
    <w:pPr>
      <w:widowControl w:val="0"/>
      <w:shd w:val="clear" w:color="auto" w:fill="FFFFFF"/>
    </w:pPr>
    <w:rPr>
      <w:i/>
      <w:iCs/>
      <w:sz w:val="22"/>
      <w:szCs w:val="22"/>
      <w:lang w:eastAsia="en-US"/>
    </w:rPr>
  </w:style>
  <w:style w:type="paragraph" w:customStyle="1" w:styleId="af2">
    <w:name w:val="Другое"/>
    <w:basedOn w:val="a"/>
    <w:link w:val="af1"/>
    <w:rsid w:val="001B55A8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1B55A8"/>
    <w:pPr>
      <w:widowControl w:val="0"/>
      <w:shd w:val="clear" w:color="auto" w:fill="FFFFFF"/>
      <w:ind w:firstLine="140"/>
    </w:pPr>
    <w:rPr>
      <w:sz w:val="20"/>
      <w:szCs w:val="20"/>
      <w:lang w:eastAsia="en-US"/>
    </w:rPr>
  </w:style>
  <w:style w:type="character" w:customStyle="1" w:styleId="21">
    <w:name w:val="Колонтитул (2)_"/>
    <w:basedOn w:val="a0"/>
    <w:link w:val="22"/>
    <w:rsid w:val="00FA40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FA404C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23">
    <w:name w:val="Заголовок №2_"/>
    <w:basedOn w:val="a0"/>
    <w:link w:val="24"/>
    <w:rsid w:val="00FA404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FA404C"/>
    <w:pPr>
      <w:widowControl w:val="0"/>
      <w:shd w:val="clear" w:color="auto" w:fill="FFFFFF"/>
      <w:jc w:val="center"/>
      <w:outlineLvl w:val="1"/>
    </w:pPr>
    <w:rPr>
      <w:b/>
      <w:bCs/>
      <w:sz w:val="22"/>
      <w:szCs w:val="22"/>
      <w:lang w:eastAsia="en-US"/>
    </w:rPr>
  </w:style>
  <w:style w:type="paragraph" w:styleId="af3">
    <w:name w:val="header"/>
    <w:basedOn w:val="a"/>
    <w:link w:val="af4"/>
    <w:uiPriority w:val="99"/>
    <w:semiHidden/>
    <w:unhideWhenUsed/>
    <w:rsid w:val="00EA75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EA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EA75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EA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C6597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6597D"/>
    <w:pPr>
      <w:widowControl w:val="0"/>
      <w:shd w:val="clear" w:color="auto" w:fill="FFFFFF"/>
      <w:jc w:val="center"/>
    </w:pPr>
    <w:rPr>
      <w:sz w:val="17"/>
      <w:szCs w:val="17"/>
      <w:lang w:eastAsia="en-US"/>
    </w:rPr>
  </w:style>
  <w:style w:type="character" w:customStyle="1" w:styleId="af7">
    <w:name w:val="Подпись к картинке_"/>
    <w:basedOn w:val="a0"/>
    <w:link w:val="af8"/>
    <w:rsid w:val="00C659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8">
    <w:name w:val="Подпись к картинке"/>
    <w:basedOn w:val="a"/>
    <w:link w:val="af7"/>
    <w:rsid w:val="00C6597D"/>
    <w:pPr>
      <w:widowControl w:val="0"/>
      <w:shd w:val="clear" w:color="auto" w:fill="FFFFFF"/>
    </w:pPr>
    <w:rPr>
      <w:sz w:val="22"/>
      <w:szCs w:val="22"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rsid w:val="00C6597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659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9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3574</Words>
  <Characters>20373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18</cp:revision>
  <cp:lastPrinted>2020-01-10T09:17:00Z</cp:lastPrinted>
  <dcterms:created xsi:type="dcterms:W3CDTF">2016-05-31T11:02:00Z</dcterms:created>
  <dcterms:modified xsi:type="dcterms:W3CDTF">2021-12-07T09:55:00Z</dcterms:modified>
</cp:coreProperties>
</file>