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50" w:rsidRPr="004C5789" w:rsidRDefault="005C79A0" w:rsidP="002974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979">
        <w:rPr>
          <w:rFonts w:ascii="Times New Roman" w:hAnsi="Times New Roman" w:cs="Times New Roman"/>
          <w:sz w:val="28"/>
          <w:szCs w:val="28"/>
        </w:rPr>
        <w:t>Сводка предложений,</w:t>
      </w:r>
      <w:r w:rsidR="00E17979">
        <w:rPr>
          <w:rFonts w:ascii="Times New Roman" w:hAnsi="Times New Roman" w:cs="Times New Roman"/>
          <w:sz w:val="28"/>
          <w:szCs w:val="28"/>
        </w:rPr>
        <w:t xml:space="preserve"> </w:t>
      </w:r>
      <w:r w:rsidRPr="00E17979">
        <w:rPr>
          <w:rFonts w:ascii="Times New Roman" w:hAnsi="Times New Roman" w:cs="Times New Roman"/>
          <w:sz w:val="28"/>
          <w:szCs w:val="28"/>
        </w:rPr>
        <w:t>поступивших в рамках публичных консультаций</w:t>
      </w:r>
      <w:r w:rsidR="00A512E2" w:rsidRPr="00E17979">
        <w:rPr>
          <w:rFonts w:ascii="Times New Roman" w:hAnsi="Times New Roman" w:cs="Times New Roman"/>
          <w:sz w:val="28"/>
          <w:szCs w:val="28"/>
        </w:rPr>
        <w:t xml:space="preserve"> </w:t>
      </w:r>
      <w:r w:rsidR="00C04476" w:rsidRPr="00E17979">
        <w:rPr>
          <w:rFonts w:ascii="Times New Roman" w:hAnsi="Times New Roman" w:cs="Times New Roman"/>
          <w:sz w:val="28"/>
          <w:szCs w:val="28"/>
        </w:rPr>
        <w:t>по обсуждению</w:t>
      </w:r>
      <w:r w:rsidR="00E17979">
        <w:rPr>
          <w:rFonts w:ascii="Times New Roman" w:hAnsi="Times New Roman" w:cs="Times New Roman"/>
          <w:sz w:val="28"/>
          <w:szCs w:val="28"/>
        </w:rPr>
        <w:t xml:space="preserve"> </w:t>
      </w:r>
      <w:r w:rsidR="00297450" w:rsidRPr="0020699A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297450" w:rsidRPr="0020699A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297450" w:rsidRPr="0020699A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297450" w:rsidRPr="004C5789">
        <w:rPr>
          <w:rFonts w:ascii="Times New Roman" w:hAnsi="Times New Roman" w:cs="Times New Roman"/>
          <w:sz w:val="28"/>
          <w:szCs w:val="28"/>
        </w:rPr>
        <w:t xml:space="preserve">от </w:t>
      </w:r>
      <w:r w:rsidR="00297450">
        <w:rPr>
          <w:rFonts w:ascii="Times New Roman" w:hAnsi="Times New Roman" w:cs="Times New Roman"/>
          <w:sz w:val="28"/>
          <w:szCs w:val="28"/>
        </w:rPr>
        <w:t>28</w:t>
      </w:r>
      <w:r w:rsidR="00297450" w:rsidRPr="004C5789">
        <w:rPr>
          <w:rFonts w:ascii="Times New Roman" w:hAnsi="Times New Roman" w:cs="Times New Roman"/>
          <w:sz w:val="28"/>
          <w:szCs w:val="28"/>
        </w:rPr>
        <w:t>.0</w:t>
      </w:r>
      <w:r w:rsidR="00297450">
        <w:rPr>
          <w:rFonts w:ascii="Times New Roman" w:hAnsi="Times New Roman" w:cs="Times New Roman"/>
          <w:sz w:val="28"/>
          <w:szCs w:val="28"/>
        </w:rPr>
        <w:t>2</w:t>
      </w:r>
      <w:r w:rsidR="00297450" w:rsidRPr="004C5789">
        <w:rPr>
          <w:rFonts w:ascii="Times New Roman" w:hAnsi="Times New Roman" w:cs="Times New Roman"/>
          <w:sz w:val="28"/>
          <w:szCs w:val="28"/>
        </w:rPr>
        <w:t>.201</w:t>
      </w:r>
      <w:r w:rsidR="00297450">
        <w:rPr>
          <w:rFonts w:ascii="Times New Roman" w:hAnsi="Times New Roman" w:cs="Times New Roman"/>
          <w:sz w:val="28"/>
          <w:szCs w:val="28"/>
        </w:rPr>
        <w:t>7</w:t>
      </w:r>
      <w:r w:rsidR="00297450" w:rsidRPr="004C5789">
        <w:rPr>
          <w:rFonts w:ascii="Times New Roman" w:hAnsi="Times New Roman" w:cs="Times New Roman"/>
          <w:sz w:val="28"/>
          <w:szCs w:val="28"/>
        </w:rPr>
        <w:t xml:space="preserve"> г. №6</w:t>
      </w:r>
      <w:r w:rsidR="00297450">
        <w:rPr>
          <w:rFonts w:ascii="Times New Roman" w:hAnsi="Times New Roman" w:cs="Times New Roman"/>
          <w:sz w:val="28"/>
          <w:szCs w:val="28"/>
        </w:rPr>
        <w:t>5</w:t>
      </w:r>
      <w:r w:rsidR="00297450" w:rsidRPr="004C5789">
        <w:rPr>
          <w:rFonts w:ascii="Times New Roman" w:hAnsi="Times New Roman" w:cs="Times New Roman"/>
          <w:sz w:val="28"/>
          <w:szCs w:val="28"/>
        </w:rPr>
        <w:t xml:space="preserve"> «</w:t>
      </w:r>
      <w:r w:rsidR="00297450" w:rsidRPr="00EC6FF5">
        <w:rPr>
          <w:rFonts w:ascii="Times New Roman" w:hAnsi="Times New Roman" w:cs="Times New Roman"/>
          <w:sz w:val="28"/>
          <w:szCs w:val="28"/>
        </w:rPr>
        <w:t>Об утверждении порядка размещения нестационарных торговых объектов»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464"/>
        <w:gridCol w:w="283"/>
        <w:gridCol w:w="2268"/>
      </w:tblGrid>
      <w:tr w:rsidR="005C79A0" w:rsidRPr="00E11829" w:rsidTr="00416B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2112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Уполномоченный по защите прав предпринимателей </w:t>
            </w:r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Волоконовском</w:t>
            </w:r>
            <w:proofErr w:type="spellEnd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</w:t>
            </w:r>
            <w:proofErr w:type="spellStart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Лыгина</w:t>
            </w:r>
            <w:proofErr w:type="spellEnd"/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</w:t>
            </w:r>
            <w:r w:rsidRPr="00E1182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1126D">
              <w:rPr>
                <w:rFonts w:ascii="Times New Roman" w:hAnsi="Times New Roman" w:cs="Times New Roman"/>
                <w:b/>
                <w:sz w:val="24"/>
                <w:szCs w:val="24"/>
              </w:rPr>
              <w:t>вановна</w:t>
            </w:r>
          </w:p>
        </w:tc>
      </w:tr>
      <w:tr w:rsidR="005C79A0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9A201A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Постановление разработано в соответствии с действующими нормативными правовыми актами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B22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E11829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586CAF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E11829" w:rsidRDefault="00586CAF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297450" w:rsidP="00E17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Риски и негативные последствия отсутствуют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AF" w:rsidRPr="003F5427" w:rsidRDefault="00297450" w:rsidP="003F5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C1673" w:rsidRPr="00E11829" w:rsidTr="00554AA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Default="0027196C" w:rsidP="004B4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6C">
              <w:rPr>
                <w:rFonts w:ascii="Times New Roman" w:hAnsi="Times New Roman" w:cs="Times New Roman"/>
                <w:b/>
                <w:sz w:val="24"/>
                <w:szCs w:val="24"/>
              </w:rPr>
              <w:t>Союз «Белгородская торгово-промышленная палата»</w:t>
            </w:r>
          </w:p>
          <w:p w:rsidR="0027196C" w:rsidRPr="00E11829" w:rsidRDefault="0027196C" w:rsidP="004B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7196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Бурда Елизавета Ивановна</w:t>
            </w:r>
          </w:p>
        </w:tc>
      </w:tr>
      <w:tr w:rsidR="00825D6D" w:rsidRPr="004B461B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5D6D" w:rsidRPr="004B4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0" w:rsidRPr="00586CAF" w:rsidRDefault="0076472C" w:rsidP="00DF29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72C">
              <w:rPr>
                <w:rFonts w:ascii="Times New Roman" w:hAnsi="Times New Roman" w:cs="Times New Roman"/>
                <w:sz w:val="24"/>
                <w:szCs w:val="24"/>
              </w:rPr>
              <w:t>Актуальность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заключается</w:t>
            </w:r>
            <w:r w:rsidRPr="0076472C">
              <w:rPr>
                <w:rFonts w:ascii="Times New Roman" w:hAnsi="Times New Roman" w:cs="Times New Roman"/>
                <w:sz w:val="24"/>
                <w:szCs w:val="24"/>
              </w:rPr>
              <w:t xml:space="preserve"> в отсутствии единого порядка и условий размещения объектов нестационарной торговли на территории области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6D" w:rsidRPr="004B461B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1B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BC1641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E11829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76472C" w:rsidP="00C67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72C">
              <w:rPr>
                <w:rFonts w:ascii="Times New Roman" w:hAnsi="Times New Roman" w:cs="Times New Roman"/>
                <w:sz w:val="24"/>
                <w:szCs w:val="24"/>
              </w:rPr>
              <w:t>Данное постановление разработано в соответствии с действующими нормативно-правовыми актами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41" w:rsidRPr="00E11829" w:rsidRDefault="00BC1641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E11829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7B51C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1829" w:rsidRPr="00E11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Положения, необоснованно затрудняющие </w:t>
            </w:r>
            <w:bookmarkStart w:id="0" w:name="_GoBack"/>
            <w:bookmarkEnd w:id="0"/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ведение предпринимательской деятельности, не выявлены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9" w:rsidRPr="00E11829" w:rsidRDefault="00E11829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29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7B51C3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C3" w:rsidRDefault="007B51C3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C3" w:rsidRPr="00E11829" w:rsidRDefault="007B51C3" w:rsidP="00C93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1C3">
              <w:rPr>
                <w:rFonts w:ascii="Times New Roman" w:hAnsi="Times New Roman" w:cs="Times New Roman"/>
                <w:sz w:val="24"/>
                <w:szCs w:val="24"/>
              </w:rPr>
              <w:t>При отсутствии данного правового регулирования существуют следующие негативные последствия: коррупция и организация торговой деятельности в неустановленных местах</w:t>
            </w:r>
            <w:r w:rsidRPr="007B51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1C3" w:rsidRPr="00E11829" w:rsidRDefault="007B51C3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BA2FEB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FB7">
              <w:rPr>
                <w:rFonts w:ascii="Times New Roman" w:hAnsi="Times New Roman" w:cs="Times New Roman"/>
                <w:b/>
                <w:sz w:val="24"/>
                <w:szCs w:val="24"/>
              </w:rPr>
              <w:t>АНО «Институт приграничного сотрудничества и интеграции»</w:t>
            </w:r>
          </w:p>
          <w:p w:rsidR="0021126D" w:rsidRPr="00406FB7" w:rsidRDefault="0021126D" w:rsidP="00E118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126D">
              <w:rPr>
                <w:rFonts w:ascii="Times New Roman" w:hAnsi="Times New Roman" w:cs="Times New Roman"/>
                <w:b/>
                <w:sz w:val="24"/>
                <w:szCs w:val="24"/>
              </w:rPr>
              <w:t>Сапрыка</w:t>
            </w:r>
            <w:proofErr w:type="spellEnd"/>
            <w:r w:rsidRPr="00211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 Александрович</w:t>
            </w:r>
          </w:p>
        </w:tc>
      </w:tr>
      <w:tr w:rsidR="00406FB7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FB7">
              <w:rPr>
                <w:rFonts w:ascii="Times New Roman" w:hAnsi="Times New Roman" w:cs="Times New Roman"/>
                <w:sz w:val="24"/>
                <w:szCs w:val="24"/>
              </w:rPr>
              <w:t>Данная проблема является достаточно актуальной, так как нестационарные торговые объекты должны регулироваться и контролироваться органами местного самоуправления, а также иметь чёткую структуру размещения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FB7">
              <w:rPr>
                <w:rFonts w:ascii="Times New Roman" w:hAnsi="Times New Roman" w:cs="Times New Roman"/>
                <w:sz w:val="24"/>
                <w:szCs w:val="24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406FB7" w:rsidRPr="00E11829" w:rsidTr="000325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5F36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406F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6FB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результате данного правового регулирования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рисков маловероятно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B7" w:rsidRPr="00E11829" w:rsidRDefault="00406FB7" w:rsidP="00E1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</w:tbl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461B" w:rsidRDefault="004B461B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6F6" w:rsidRPr="00F652E4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166F6" w:rsidRDefault="000166F6" w:rsidP="00FB308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2E4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85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Pr="00F652E4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5C79A0" w:rsidRPr="00476471" w:rsidRDefault="00EF6FDD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 w:rsidR="0076472C">
        <w:rPr>
          <w:rFonts w:ascii="Times New Roman" w:hAnsi="Times New Roman" w:cs="Times New Roman"/>
          <w:b/>
          <w:sz w:val="28"/>
          <w:szCs w:val="28"/>
        </w:rPr>
        <w:t>07</w:t>
      </w:r>
      <w:r w:rsidR="000166F6">
        <w:rPr>
          <w:rFonts w:ascii="Times New Roman" w:hAnsi="Times New Roman" w:cs="Times New Roman"/>
          <w:b/>
          <w:sz w:val="28"/>
          <w:szCs w:val="28"/>
        </w:rPr>
        <w:t>.201</w:t>
      </w:r>
      <w:r w:rsidR="0076472C">
        <w:rPr>
          <w:rFonts w:ascii="Times New Roman" w:hAnsi="Times New Roman" w:cs="Times New Roman"/>
          <w:b/>
          <w:sz w:val="28"/>
          <w:szCs w:val="28"/>
        </w:rPr>
        <w:t>8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E118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A0"/>
    <w:rsid w:val="000166F6"/>
    <w:rsid w:val="00032501"/>
    <w:rsid w:val="00083055"/>
    <w:rsid w:val="000D0C03"/>
    <w:rsid w:val="0010360A"/>
    <w:rsid w:val="00105F9A"/>
    <w:rsid w:val="001133AB"/>
    <w:rsid w:val="00115A11"/>
    <w:rsid w:val="00132EA8"/>
    <w:rsid w:val="001565C4"/>
    <w:rsid w:val="00175F2E"/>
    <w:rsid w:val="001E3E5F"/>
    <w:rsid w:val="0021126D"/>
    <w:rsid w:val="00240CAD"/>
    <w:rsid w:val="0027196C"/>
    <w:rsid w:val="00285CF3"/>
    <w:rsid w:val="00297450"/>
    <w:rsid w:val="00381550"/>
    <w:rsid w:val="003B3398"/>
    <w:rsid w:val="003F5427"/>
    <w:rsid w:val="00406FB7"/>
    <w:rsid w:val="00416B62"/>
    <w:rsid w:val="004505C8"/>
    <w:rsid w:val="00476471"/>
    <w:rsid w:val="004B14FE"/>
    <w:rsid w:val="004B461B"/>
    <w:rsid w:val="004E5A1A"/>
    <w:rsid w:val="00586CAF"/>
    <w:rsid w:val="005C79A0"/>
    <w:rsid w:val="005F3615"/>
    <w:rsid w:val="006567FE"/>
    <w:rsid w:val="006E6F67"/>
    <w:rsid w:val="0076472C"/>
    <w:rsid w:val="00790858"/>
    <w:rsid w:val="007B51C3"/>
    <w:rsid w:val="00825D6D"/>
    <w:rsid w:val="00886692"/>
    <w:rsid w:val="008A3AE0"/>
    <w:rsid w:val="008C0F2E"/>
    <w:rsid w:val="008C1673"/>
    <w:rsid w:val="00931CCF"/>
    <w:rsid w:val="009A201A"/>
    <w:rsid w:val="009D50DB"/>
    <w:rsid w:val="009E6CF3"/>
    <w:rsid w:val="00A23261"/>
    <w:rsid w:val="00A512E2"/>
    <w:rsid w:val="00A569B8"/>
    <w:rsid w:val="00AF45E2"/>
    <w:rsid w:val="00B22759"/>
    <w:rsid w:val="00BC1641"/>
    <w:rsid w:val="00C04476"/>
    <w:rsid w:val="00C86A5B"/>
    <w:rsid w:val="00C935DD"/>
    <w:rsid w:val="00CB0BEB"/>
    <w:rsid w:val="00D37F4F"/>
    <w:rsid w:val="00D8481B"/>
    <w:rsid w:val="00DF29F0"/>
    <w:rsid w:val="00E11829"/>
    <w:rsid w:val="00E17979"/>
    <w:rsid w:val="00E641AE"/>
    <w:rsid w:val="00E86387"/>
    <w:rsid w:val="00EF3C60"/>
    <w:rsid w:val="00EF6FDD"/>
    <w:rsid w:val="00FB3088"/>
    <w:rsid w:val="00FD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Title">
    <w:name w:val="ConsPlusTitle"/>
    <w:rsid w:val="002974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54</cp:revision>
  <cp:lastPrinted>2017-10-18T04:19:00Z</cp:lastPrinted>
  <dcterms:created xsi:type="dcterms:W3CDTF">2016-06-14T10:10:00Z</dcterms:created>
  <dcterms:modified xsi:type="dcterms:W3CDTF">2018-07-20T08:30:00Z</dcterms:modified>
</cp:coreProperties>
</file>