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790" w:rsidRPr="00527DE2" w:rsidRDefault="00357790" w:rsidP="00527DE2">
      <w:pPr>
        <w:pStyle w:val="ConsPlusNormal"/>
        <w:outlineLvl w:val="0"/>
      </w:pPr>
    </w:p>
    <w:p w:rsidR="00357790" w:rsidRPr="00527DE2" w:rsidRDefault="00357790" w:rsidP="00527DE2">
      <w:pPr>
        <w:pStyle w:val="ConsPlusTitle"/>
        <w:jc w:val="center"/>
        <w:outlineLvl w:val="0"/>
      </w:pPr>
      <w:r w:rsidRPr="00527DE2">
        <w:t>АДМИНИСТРАЦИЯ МУНИЦИПАЛЬНОГО РАЙОНА "ВОЛОКОНОВСКИЙ РАЙОН"</w:t>
      </w:r>
    </w:p>
    <w:p w:rsidR="00357790" w:rsidRPr="00527DE2" w:rsidRDefault="00357790" w:rsidP="00527DE2">
      <w:pPr>
        <w:pStyle w:val="ConsPlusTitle"/>
        <w:jc w:val="center"/>
      </w:pPr>
      <w:r w:rsidRPr="00527DE2">
        <w:t>БЕЛГОРОДСКОЙ ОБЛАСТИ</w:t>
      </w:r>
    </w:p>
    <w:p w:rsidR="00357790" w:rsidRPr="00527DE2" w:rsidRDefault="00357790" w:rsidP="00527DE2">
      <w:pPr>
        <w:pStyle w:val="ConsPlusTitle"/>
        <w:jc w:val="center"/>
      </w:pPr>
    </w:p>
    <w:p w:rsidR="00357790" w:rsidRPr="00527DE2" w:rsidRDefault="00357790" w:rsidP="00527DE2">
      <w:pPr>
        <w:pStyle w:val="ConsPlusTitle"/>
        <w:jc w:val="center"/>
      </w:pPr>
      <w:r w:rsidRPr="00527DE2">
        <w:t>ПОСТАНОВЛЕНИЕ</w:t>
      </w:r>
    </w:p>
    <w:p w:rsidR="00357790" w:rsidRPr="00527DE2" w:rsidRDefault="00357790" w:rsidP="00527DE2">
      <w:pPr>
        <w:pStyle w:val="ConsPlusTitle"/>
        <w:jc w:val="center"/>
      </w:pPr>
      <w:r w:rsidRPr="00527DE2">
        <w:t>от 29 декабря 2017 г. N 458</w:t>
      </w:r>
    </w:p>
    <w:p w:rsidR="00357790" w:rsidRPr="00527DE2" w:rsidRDefault="00357790" w:rsidP="00527DE2">
      <w:pPr>
        <w:pStyle w:val="ConsPlusTitle"/>
        <w:jc w:val="center"/>
      </w:pPr>
    </w:p>
    <w:p w:rsidR="00357790" w:rsidRPr="00527DE2" w:rsidRDefault="00357790" w:rsidP="00527DE2">
      <w:pPr>
        <w:pStyle w:val="ConsPlusTitle"/>
        <w:jc w:val="center"/>
      </w:pPr>
      <w:r w:rsidRPr="00527DE2">
        <w:t xml:space="preserve">ОБ УТВЕРЖДЕНИИ </w:t>
      </w:r>
      <w:proofErr w:type="gramStart"/>
      <w:r w:rsidRPr="00527DE2">
        <w:t>АДМИНИСТРАТИВНОГО</w:t>
      </w:r>
      <w:proofErr w:type="gramEnd"/>
    </w:p>
    <w:p w:rsidR="00357790" w:rsidRPr="00527DE2" w:rsidRDefault="00357790" w:rsidP="00527DE2">
      <w:pPr>
        <w:pStyle w:val="ConsPlusTitle"/>
        <w:jc w:val="center"/>
      </w:pPr>
      <w:r w:rsidRPr="00527DE2">
        <w:t>РЕГЛАМЕНТА ПО ПРЕДОСТАВЛЕНИЮ МУНИЦИПАЛЬНОЙ УСЛУГИ</w:t>
      </w:r>
    </w:p>
    <w:p w:rsidR="00357790" w:rsidRPr="00527DE2" w:rsidRDefault="00357790" w:rsidP="00527DE2">
      <w:pPr>
        <w:pStyle w:val="ConsPlusTitle"/>
        <w:jc w:val="center"/>
      </w:pPr>
      <w:r w:rsidRPr="00527DE2">
        <w:t>"ВЫДАЧА РАЗРЕШЕНИЙ НА ВВОД ОБЪЕКТОВ В ЭКСПЛУАТАЦИЮ"</w:t>
      </w:r>
    </w:p>
    <w:p w:rsidR="00357790" w:rsidRPr="00527DE2" w:rsidRDefault="00357790" w:rsidP="00527DE2">
      <w:pPr>
        <w:pStyle w:val="ConsPlusNormal"/>
        <w:ind w:firstLine="540"/>
        <w:jc w:val="both"/>
      </w:pPr>
    </w:p>
    <w:p w:rsidR="00357790" w:rsidRPr="00527DE2" w:rsidRDefault="00357790" w:rsidP="00527DE2">
      <w:pPr>
        <w:pStyle w:val="ConsPlusNormal"/>
        <w:ind w:firstLine="540"/>
        <w:jc w:val="both"/>
      </w:pPr>
      <w:proofErr w:type="gramStart"/>
      <w:r w:rsidRPr="00527DE2">
        <w:t xml:space="preserve">В связи с переходом на выдачу документации в электронном виде, с учетом положений Градостроительного </w:t>
      </w:r>
      <w:hyperlink r:id="rId5" w:history="1">
        <w:r w:rsidRPr="00527DE2">
          <w:t>кодекса</w:t>
        </w:r>
      </w:hyperlink>
      <w:r w:rsidRPr="00527DE2">
        <w:t xml:space="preserve"> Российской Федерации, требований Федерального </w:t>
      </w:r>
      <w:hyperlink r:id="rId6" w:history="1">
        <w:r w:rsidRPr="00527DE2">
          <w:t>закона</w:t>
        </w:r>
      </w:hyperlink>
      <w:r w:rsidRPr="00527DE2">
        <w:t xml:space="preserve"> от 27.07.2010 N 210-ФЗ "Об организации предоставления государственных и муниципальных услуг", Федерального </w:t>
      </w:r>
      <w:hyperlink r:id="rId7" w:history="1">
        <w:r w:rsidRPr="00527DE2">
          <w:t>закона</w:t>
        </w:r>
      </w:hyperlink>
      <w:r w:rsidRPr="00527DE2">
        <w:t xml:space="preserve"> от 1 декабря 2014 года N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w:t>
      </w:r>
      <w:proofErr w:type="gramEnd"/>
      <w:r w:rsidRPr="00527DE2">
        <w:t xml:space="preserve"> </w:t>
      </w:r>
      <w:proofErr w:type="gramStart"/>
      <w:r w:rsidRPr="00527DE2">
        <w:t xml:space="preserve">правах инвалидов", </w:t>
      </w:r>
      <w:hyperlink r:id="rId8" w:history="1">
        <w:r w:rsidRPr="00527DE2">
          <w:t>Приказа</w:t>
        </w:r>
      </w:hyperlink>
      <w:r w:rsidRPr="00527DE2">
        <w:t xml:space="preserve"> Министерства труда и социальной защиты Российской Федерации от 30 июля 2015 года N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w:t>
      </w:r>
      <w:hyperlink r:id="rId9" w:history="1">
        <w:r w:rsidRPr="00527DE2">
          <w:t>Постановления</w:t>
        </w:r>
      </w:hyperlink>
      <w:r w:rsidRPr="00527DE2">
        <w:t xml:space="preserve"> Правительства Российской Федерации от 30 апреля 2014 года N 403 "Об исчерпывающем перечне процедур</w:t>
      </w:r>
      <w:proofErr w:type="gramEnd"/>
      <w:r w:rsidRPr="00527DE2">
        <w:t xml:space="preserve"> </w:t>
      </w:r>
      <w:proofErr w:type="gramStart"/>
      <w:r w:rsidRPr="00527DE2">
        <w:t xml:space="preserve">в сфере жилищного строительства", </w:t>
      </w:r>
      <w:hyperlink r:id="rId10" w:history="1">
        <w:r w:rsidRPr="00527DE2">
          <w:t>постановления</w:t>
        </w:r>
      </w:hyperlink>
      <w:r w:rsidRPr="00527DE2">
        <w:t xml:space="preserve"> Правительства Белгородской области от 21 сентября 2015 года N 346-пп "Об утверждении плана мероприятий ("дорожной карты") по повышению значений показателей доступности для инвалидов объектов и услуг в сферах социальной защиты, труда, занятости, здравоохранения, образования, культуры, транспортного обслуживания, связи и информации, физической культуры и спорта, торговли, жилищно-коммунального хозяйства и градостроительной политики", на основании экспертного заключения уполномоченного</w:t>
      </w:r>
      <w:proofErr w:type="gramEnd"/>
      <w:r w:rsidRPr="00527DE2">
        <w:t xml:space="preserve"> органа местного самоуправления от 29.12.2017 N 28 постановляю:</w:t>
      </w:r>
    </w:p>
    <w:p w:rsidR="00357790" w:rsidRPr="00527DE2" w:rsidRDefault="00357790" w:rsidP="00527DE2">
      <w:pPr>
        <w:pStyle w:val="ConsPlusNormal"/>
        <w:ind w:firstLine="540"/>
        <w:jc w:val="both"/>
      </w:pPr>
    </w:p>
    <w:p w:rsidR="00357790" w:rsidRPr="00527DE2" w:rsidRDefault="00357790" w:rsidP="00527DE2">
      <w:pPr>
        <w:pStyle w:val="ConsPlusNormal"/>
        <w:ind w:firstLine="540"/>
        <w:jc w:val="both"/>
      </w:pPr>
      <w:r w:rsidRPr="00527DE2">
        <w:t xml:space="preserve">1. Утвердить административный </w:t>
      </w:r>
      <w:hyperlink w:anchor="P35" w:history="1">
        <w:r w:rsidRPr="00527DE2">
          <w:t>регламент</w:t>
        </w:r>
      </w:hyperlink>
      <w:r w:rsidRPr="00527DE2">
        <w:t xml:space="preserve"> по предоставлению муниципальной услуги "Выдача разрешений на ввод объектов в эксплуатацию" в новой редакции (прилагается).</w:t>
      </w:r>
    </w:p>
    <w:p w:rsidR="00357790" w:rsidRPr="00527DE2" w:rsidRDefault="00357790" w:rsidP="00527DE2">
      <w:pPr>
        <w:pStyle w:val="ConsPlusNormal"/>
        <w:ind w:firstLine="540"/>
        <w:jc w:val="both"/>
      </w:pPr>
    </w:p>
    <w:p w:rsidR="00357790" w:rsidRPr="00527DE2" w:rsidRDefault="00357790" w:rsidP="00527DE2">
      <w:pPr>
        <w:pStyle w:val="ConsPlusNormal"/>
        <w:ind w:firstLine="540"/>
        <w:jc w:val="both"/>
      </w:pPr>
      <w:r w:rsidRPr="00527DE2">
        <w:t>2. Отделу архитектуры и градостроительства администрации района (</w:t>
      </w:r>
      <w:proofErr w:type="spellStart"/>
      <w:r w:rsidRPr="00527DE2">
        <w:t>Бобырева</w:t>
      </w:r>
      <w:proofErr w:type="spellEnd"/>
      <w:r w:rsidRPr="00527DE2">
        <w:t xml:space="preserve"> Е.Н.) обеспечить исполнение административного регламента по предоставлению муниципальной услуги "Выдача разрешений на ввод объектов в эксплуатацию".</w:t>
      </w:r>
    </w:p>
    <w:p w:rsidR="00357790" w:rsidRPr="00527DE2" w:rsidRDefault="00357790" w:rsidP="00527DE2">
      <w:pPr>
        <w:pStyle w:val="ConsPlusNormal"/>
        <w:ind w:firstLine="540"/>
        <w:jc w:val="both"/>
      </w:pPr>
    </w:p>
    <w:p w:rsidR="00357790" w:rsidRPr="00527DE2" w:rsidRDefault="00357790" w:rsidP="00527DE2">
      <w:pPr>
        <w:pStyle w:val="ConsPlusNormal"/>
        <w:ind w:firstLine="540"/>
        <w:jc w:val="both"/>
      </w:pPr>
      <w:r w:rsidRPr="00527DE2">
        <w:t>3. Опубликовать настоящее постановление в районной газете "Красный Октябрь" (</w:t>
      </w:r>
      <w:proofErr w:type="spellStart"/>
      <w:r w:rsidRPr="00527DE2">
        <w:t>Хорошилова</w:t>
      </w:r>
      <w:proofErr w:type="spellEnd"/>
      <w:r w:rsidRPr="00527DE2">
        <w:t xml:space="preserve"> И.А.) и разместить на официальном сайте администрации муниципального района "</w:t>
      </w:r>
      <w:proofErr w:type="spellStart"/>
      <w:r w:rsidRPr="00527DE2">
        <w:t>Волоконовский</w:t>
      </w:r>
      <w:proofErr w:type="spellEnd"/>
      <w:r w:rsidRPr="00527DE2">
        <w:t xml:space="preserve"> район" в сети Интернет (www.voladm.ru) (</w:t>
      </w:r>
      <w:proofErr w:type="spellStart"/>
      <w:r w:rsidRPr="00527DE2">
        <w:t>Дрогачева</w:t>
      </w:r>
      <w:proofErr w:type="spellEnd"/>
      <w:r w:rsidRPr="00527DE2">
        <w:t xml:space="preserve"> О.А.).</w:t>
      </w:r>
    </w:p>
    <w:p w:rsidR="00357790" w:rsidRPr="00527DE2" w:rsidRDefault="00357790" w:rsidP="00527DE2">
      <w:pPr>
        <w:pStyle w:val="ConsPlusNormal"/>
        <w:ind w:firstLine="540"/>
        <w:jc w:val="both"/>
      </w:pPr>
    </w:p>
    <w:p w:rsidR="00357790" w:rsidRPr="00527DE2" w:rsidRDefault="00357790" w:rsidP="00527DE2">
      <w:pPr>
        <w:pStyle w:val="ConsPlusNormal"/>
        <w:ind w:firstLine="540"/>
        <w:jc w:val="both"/>
      </w:pPr>
      <w:r w:rsidRPr="00527DE2">
        <w:t xml:space="preserve">4. </w:t>
      </w:r>
      <w:hyperlink r:id="rId11" w:history="1">
        <w:r w:rsidRPr="00527DE2">
          <w:t>Постановление</w:t>
        </w:r>
      </w:hyperlink>
      <w:r w:rsidRPr="00527DE2">
        <w:t xml:space="preserve"> администрации муниципального района "</w:t>
      </w:r>
      <w:proofErr w:type="spellStart"/>
      <w:r w:rsidRPr="00527DE2">
        <w:t>Волоконовский</w:t>
      </w:r>
      <w:proofErr w:type="spellEnd"/>
      <w:r w:rsidRPr="00527DE2">
        <w:t xml:space="preserve"> район" от 28 июля 2017 года N 250 "Об утверждении административного регламента предоставления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признать утратившим силу (в редакции </w:t>
      </w:r>
      <w:hyperlink r:id="rId12" w:history="1">
        <w:r w:rsidRPr="00527DE2">
          <w:t>постановления</w:t>
        </w:r>
      </w:hyperlink>
      <w:r w:rsidRPr="00527DE2">
        <w:t xml:space="preserve"> администрации района от 27.09.2017 N 320).</w:t>
      </w:r>
    </w:p>
    <w:p w:rsidR="00357790" w:rsidRPr="00527DE2" w:rsidRDefault="00357790" w:rsidP="00527DE2">
      <w:pPr>
        <w:pStyle w:val="ConsPlusNormal"/>
        <w:ind w:firstLine="540"/>
        <w:jc w:val="both"/>
      </w:pPr>
    </w:p>
    <w:p w:rsidR="00357790" w:rsidRPr="00527DE2" w:rsidRDefault="00357790" w:rsidP="00527DE2">
      <w:pPr>
        <w:pStyle w:val="ConsPlusNormal"/>
        <w:ind w:firstLine="540"/>
        <w:jc w:val="both"/>
      </w:pPr>
      <w:r w:rsidRPr="00527DE2">
        <w:t xml:space="preserve">5. </w:t>
      </w:r>
      <w:proofErr w:type="gramStart"/>
      <w:r w:rsidRPr="00527DE2">
        <w:t>Контроль за</w:t>
      </w:r>
      <w:proofErr w:type="gramEnd"/>
      <w:r w:rsidRPr="00527DE2">
        <w:t xml:space="preserve"> исполнением настоящего постановления возложить на заместителя главы администрации района по строительству и ЖКХ </w:t>
      </w:r>
      <w:proofErr w:type="spellStart"/>
      <w:r w:rsidRPr="00527DE2">
        <w:t>В.Н.Уханева</w:t>
      </w:r>
      <w:proofErr w:type="spellEnd"/>
      <w:r w:rsidRPr="00527DE2">
        <w:t>.</w:t>
      </w:r>
    </w:p>
    <w:p w:rsidR="00357790" w:rsidRPr="00527DE2" w:rsidRDefault="00357790" w:rsidP="00527DE2">
      <w:pPr>
        <w:pStyle w:val="ConsPlusNormal"/>
        <w:ind w:firstLine="540"/>
        <w:jc w:val="both"/>
      </w:pPr>
    </w:p>
    <w:p w:rsidR="00357790" w:rsidRPr="00527DE2" w:rsidRDefault="00357790" w:rsidP="00527DE2">
      <w:pPr>
        <w:pStyle w:val="ConsPlusNormal"/>
        <w:jc w:val="right"/>
      </w:pPr>
      <w:r w:rsidRPr="00527DE2">
        <w:t>Глава администрации района</w:t>
      </w:r>
    </w:p>
    <w:p w:rsidR="00357790" w:rsidRPr="00527DE2" w:rsidRDefault="00357790" w:rsidP="00527DE2">
      <w:pPr>
        <w:pStyle w:val="ConsPlusNormal"/>
        <w:jc w:val="right"/>
      </w:pPr>
      <w:r w:rsidRPr="00527DE2">
        <w:t>С.БИКЕТОВ</w:t>
      </w:r>
    </w:p>
    <w:p w:rsidR="00357790" w:rsidRPr="00527DE2" w:rsidRDefault="00357790" w:rsidP="00527DE2">
      <w:pPr>
        <w:pStyle w:val="ConsPlusNormal"/>
        <w:jc w:val="right"/>
      </w:pPr>
    </w:p>
    <w:p w:rsidR="00357790" w:rsidRPr="00527DE2" w:rsidRDefault="00357790" w:rsidP="00527DE2">
      <w:pPr>
        <w:pStyle w:val="ConsPlusNormal"/>
        <w:jc w:val="right"/>
      </w:pPr>
    </w:p>
    <w:p w:rsidR="00357790" w:rsidRPr="00527DE2" w:rsidRDefault="00357790" w:rsidP="00527DE2">
      <w:pPr>
        <w:pStyle w:val="ConsPlusNormal"/>
        <w:jc w:val="right"/>
      </w:pPr>
    </w:p>
    <w:p w:rsidR="00357790" w:rsidRPr="00527DE2" w:rsidRDefault="00357790" w:rsidP="00527DE2">
      <w:pPr>
        <w:pStyle w:val="ConsPlusNormal"/>
        <w:jc w:val="right"/>
      </w:pPr>
    </w:p>
    <w:p w:rsidR="00357790" w:rsidRPr="00527DE2" w:rsidRDefault="00357790" w:rsidP="00527DE2">
      <w:pPr>
        <w:pStyle w:val="ConsPlusNormal"/>
        <w:jc w:val="right"/>
      </w:pPr>
    </w:p>
    <w:p w:rsidR="00357790" w:rsidRPr="00527DE2" w:rsidRDefault="00357790" w:rsidP="00527DE2">
      <w:pPr>
        <w:pStyle w:val="ConsPlusNormal"/>
        <w:jc w:val="right"/>
        <w:outlineLvl w:val="0"/>
      </w:pPr>
      <w:r w:rsidRPr="00527DE2">
        <w:t>Утверждено</w:t>
      </w:r>
    </w:p>
    <w:p w:rsidR="00357790" w:rsidRPr="00527DE2" w:rsidRDefault="00357790" w:rsidP="00527DE2">
      <w:pPr>
        <w:pStyle w:val="ConsPlusNormal"/>
        <w:jc w:val="right"/>
      </w:pPr>
      <w:r w:rsidRPr="00527DE2">
        <w:t>постановлением</w:t>
      </w:r>
    </w:p>
    <w:p w:rsidR="00357790" w:rsidRPr="00527DE2" w:rsidRDefault="00357790" w:rsidP="00527DE2">
      <w:pPr>
        <w:pStyle w:val="ConsPlusNormal"/>
        <w:jc w:val="right"/>
      </w:pPr>
      <w:r w:rsidRPr="00527DE2">
        <w:t>администрации района</w:t>
      </w:r>
    </w:p>
    <w:p w:rsidR="00357790" w:rsidRPr="00527DE2" w:rsidRDefault="00357790" w:rsidP="00527DE2">
      <w:pPr>
        <w:pStyle w:val="ConsPlusNormal"/>
        <w:jc w:val="right"/>
      </w:pPr>
      <w:r w:rsidRPr="00527DE2">
        <w:t>от 29 декабря 2017 года N 458</w:t>
      </w:r>
    </w:p>
    <w:p w:rsidR="00357790" w:rsidRPr="00527DE2" w:rsidRDefault="00357790" w:rsidP="00527DE2">
      <w:pPr>
        <w:pStyle w:val="ConsPlusNormal"/>
        <w:ind w:firstLine="540"/>
        <w:jc w:val="both"/>
      </w:pPr>
    </w:p>
    <w:p w:rsidR="00357790" w:rsidRPr="00527DE2" w:rsidRDefault="00357790" w:rsidP="00527DE2">
      <w:pPr>
        <w:pStyle w:val="ConsPlusTitle"/>
        <w:jc w:val="center"/>
      </w:pPr>
      <w:bookmarkStart w:id="0" w:name="P35"/>
      <w:bookmarkEnd w:id="0"/>
      <w:r w:rsidRPr="00527DE2">
        <w:t>АДМИНИСТРАТИВНЫЙ РЕГЛАМЕНТ</w:t>
      </w:r>
    </w:p>
    <w:p w:rsidR="00357790" w:rsidRPr="00527DE2" w:rsidRDefault="00357790" w:rsidP="00527DE2">
      <w:pPr>
        <w:pStyle w:val="ConsPlusTitle"/>
        <w:jc w:val="center"/>
      </w:pPr>
      <w:r w:rsidRPr="00527DE2">
        <w:t>ПО ПРЕДОСТАВЛЕНИЮ МУНИЦИПАЛЬНОЙ УСЛУГИ "ВЫДАЧА</w:t>
      </w:r>
    </w:p>
    <w:p w:rsidR="00357790" w:rsidRPr="00527DE2" w:rsidRDefault="00357790" w:rsidP="00527DE2">
      <w:pPr>
        <w:pStyle w:val="ConsPlusTitle"/>
        <w:jc w:val="center"/>
      </w:pPr>
      <w:r w:rsidRPr="00527DE2">
        <w:t>РАЗРЕШЕНИЙ НА ВВОД ОБЪЕКТОВ В ЭКСПЛУАТАЦИЮ"</w:t>
      </w:r>
    </w:p>
    <w:p w:rsidR="00357790" w:rsidRPr="00527DE2" w:rsidRDefault="00357790" w:rsidP="00527DE2">
      <w:pPr>
        <w:pStyle w:val="ConsPlusNormal"/>
        <w:ind w:firstLine="540"/>
        <w:jc w:val="both"/>
      </w:pPr>
    </w:p>
    <w:p w:rsidR="00357790" w:rsidRPr="00527DE2" w:rsidRDefault="00357790" w:rsidP="00527DE2">
      <w:pPr>
        <w:pStyle w:val="ConsPlusNormal"/>
        <w:jc w:val="center"/>
        <w:outlineLvl w:val="1"/>
      </w:pPr>
      <w:r w:rsidRPr="00527DE2">
        <w:t>1. Общие положения</w:t>
      </w:r>
    </w:p>
    <w:p w:rsidR="00357790" w:rsidRPr="00527DE2" w:rsidRDefault="00357790" w:rsidP="00527DE2">
      <w:pPr>
        <w:pStyle w:val="ConsPlusNormal"/>
        <w:jc w:val="center"/>
      </w:pPr>
    </w:p>
    <w:p w:rsidR="00357790" w:rsidRPr="00527DE2" w:rsidRDefault="00357790" w:rsidP="00527DE2">
      <w:pPr>
        <w:pStyle w:val="ConsPlusNormal"/>
        <w:jc w:val="center"/>
        <w:outlineLvl w:val="2"/>
      </w:pPr>
      <w:r w:rsidRPr="00527DE2">
        <w:t>1.1. Предмет регулирования административного регламента</w:t>
      </w:r>
    </w:p>
    <w:p w:rsidR="00357790" w:rsidRPr="00527DE2" w:rsidRDefault="00357790" w:rsidP="00527DE2">
      <w:pPr>
        <w:pStyle w:val="ConsPlusNormal"/>
        <w:ind w:firstLine="540"/>
        <w:jc w:val="both"/>
      </w:pPr>
    </w:p>
    <w:p w:rsidR="00357790" w:rsidRPr="00527DE2" w:rsidRDefault="00357790" w:rsidP="00527DE2">
      <w:pPr>
        <w:pStyle w:val="ConsPlusNormal"/>
        <w:ind w:firstLine="540"/>
        <w:jc w:val="both"/>
      </w:pPr>
      <w:r w:rsidRPr="00527DE2">
        <w:t>Административный регламент по предоставлению муниципальной услуги "Выдача разрешений на ввод объектов в эксплуатацию" (далее - Административный регламент) определяет сроки, последовательность, порядок предоставления муниципальной услуги и стандарт предоставления муниципальной услуги, а также устанавливает порядок взаимодействия с физическими и юридическими лицами, органами государственной власти, государственными учреждениями в ходе осуществления следующих процедур взаимодействия:</w:t>
      </w:r>
    </w:p>
    <w:p w:rsidR="00357790" w:rsidRPr="00527DE2" w:rsidRDefault="00357790" w:rsidP="00527DE2">
      <w:pPr>
        <w:pStyle w:val="ConsPlusNormal"/>
        <w:spacing w:before="220"/>
        <w:ind w:firstLine="540"/>
        <w:jc w:val="both"/>
      </w:pPr>
      <w:r w:rsidRPr="00527DE2">
        <w:t>- выдача разрешений на ввод в эксплуатацию объектов капитального строительства и линейных объектов.</w:t>
      </w:r>
    </w:p>
    <w:p w:rsidR="00357790" w:rsidRPr="00527DE2" w:rsidRDefault="00357790" w:rsidP="00527DE2">
      <w:pPr>
        <w:pStyle w:val="ConsPlusNormal"/>
        <w:ind w:firstLine="540"/>
        <w:jc w:val="both"/>
      </w:pPr>
    </w:p>
    <w:p w:rsidR="00357790" w:rsidRPr="00527DE2" w:rsidRDefault="00357790" w:rsidP="00527DE2">
      <w:pPr>
        <w:pStyle w:val="ConsPlusNormal"/>
        <w:jc w:val="center"/>
        <w:outlineLvl w:val="2"/>
      </w:pPr>
      <w:r w:rsidRPr="00527DE2">
        <w:t>1.2. Круг заявителей</w:t>
      </w:r>
    </w:p>
    <w:p w:rsidR="00357790" w:rsidRPr="00527DE2" w:rsidRDefault="00357790" w:rsidP="00527DE2">
      <w:pPr>
        <w:pStyle w:val="ConsPlusNormal"/>
        <w:ind w:firstLine="540"/>
        <w:jc w:val="both"/>
      </w:pPr>
    </w:p>
    <w:p w:rsidR="00357790" w:rsidRPr="00527DE2" w:rsidRDefault="00357790" w:rsidP="00527DE2">
      <w:pPr>
        <w:pStyle w:val="ConsPlusNormal"/>
        <w:ind w:firstLine="540"/>
        <w:jc w:val="both"/>
      </w:pPr>
      <w:r w:rsidRPr="00527DE2">
        <w:t>Муниципальная услуга предоставляется застройщику, то есть физическому лицу, индивидуальному предпринимателю, юридическому лицу, обеспечивающему на принадлежащем ему земельном участке или на земельном участке иного правообладателя строительство и реконструкцию объектов капитального строительства, а также выполнение инженерных изысканий, подготовку проектной документации для их строительства, реконструкции.</w:t>
      </w:r>
    </w:p>
    <w:p w:rsidR="00357790" w:rsidRPr="00527DE2" w:rsidRDefault="00357790" w:rsidP="00527DE2">
      <w:pPr>
        <w:pStyle w:val="ConsPlusNormal"/>
        <w:spacing w:before="220"/>
        <w:ind w:firstLine="540"/>
        <w:jc w:val="both"/>
      </w:pPr>
      <w:r w:rsidRPr="00527DE2">
        <w:t>От имени заявителей обращаться за предоставлением муниципальной услуги имеют право их законные представители или представители по доверенности, оформленной в установленном порядке.</w:t>
      </w:r>
    </w:p>
    <w:p w:rsidR="00357790" w:rsidRPr="00527DE2" w:rsidRDefault="00357790" w:rsidP="00527DE2">
      <w:pPr>
        <w:pStyle w:val="ConsPlusNormal"/>
        <w:ind w:firstLine="540"/>
        <w:jc w:val="both"/>
      </w:pPr>
    </w:p>
    <w:p w:rsidR="00357790" w:rsidRPr="00527DE2" w:rsidRDefault="00357790" w:rsidP="00527DE2">
      <w:pPr>
        <w:pStyle w:val="ConsPlusNormal"/>
        <w:jc w:val="center"/>
        <w:outlineLvl w:val="2"/>
      </w:pPr>
      <w:r w:rsidRPr="00527DE2">
        <w:t>1.3. Требования к порядку информирования</w:t>
      </w:r>
    </w:p>
    <w:p w:rsidR="00357790" w:rsidRPr="00527DE2" w:rsidRDefault="00357790" w:rsidP="00527DE2">
      <w:pPr>
        <w:pStyle w:val="ConsPlusNormal"/>
        <w:jc w:val="center"/>
      </w:pPr>
      <w:r w:rsidRPr="00527DE2">
        <w:t>о предоставлении муниципальной услуги</w:t>
      </w:r>
    </w:p>
    <w:p w:rsidR="00357790" w:rsidRPr="00527DE2" w:rsidRDefault="00357790" w:rsidP="00527DE2">
      <w:pPr>
        <w:pStyle w:val="ConsPlusNormal"/>
        <w:ind w:firstLine="540"/>
        <w:jc w:val="both"/>
      </w:pPr>
    </w:p>
    <w:p w:rsidR="00357790" w:rsidRPr="00527DE2" w:rsidRDefault="00357790" w:rsidP="00527DE2">
      <w:pPr>
        <w:pStyle w:val="ConsPlusNormal"/>
        <w:ind w:firstLine="540"/>
        <w:jc w:val="both"/>
      </w:pPr>
      <w:r w:rsidRPr="00527DE2">
        <w:t>1.3.1. Муниципальная услуга предоставляется администрацией муниципального района "</w:t>
      </w:r>
      <w:proofErr w:type="spellStart"/>
      <w:r w:rsidRPr="00527DE2">
        <w:t>Волоконовский</w:t>
      </w:r>
      <w:proofErr w:type="spellEnd"/>
      <w:r w:rsidRPr="00527DE2">
        <w:t xml:space="preserve"> район" в лице отдела архитектуры администрации района (далее - администрация муниципального района "</w:t>
      </w:r>
      <w:proofErr w:type="spellStart"/>
      <w:r w:rsidRPr="00527DE2">
        <w:t>Волоконовский</w:t>
      </w:r>
      <w:proofErr w:type="spellEnd"/>
      <w:r w:rsidRPr="00527DE2">
        <w:t xml:space="preserve"> район").</w:t>
      </w:r>
    </w:p>
    <w:p w:rsidR="00357790" w:rsidRPr="00527DE2" w:rsidRDefault="00357790" w:rsidP="00527DE2">
      <w:pPr>
        <w:pStyle w:val="ConsPlusNormal"/>
        <w:spacing w:before="220"/>
        <w:ind w:firstLine="540"/>
        <w:jc w:val="both"/>
      </w:pPr>
      <w:r w:rsidRPr="00527DE2">
        <w:t>Структурным подразделением, непосредственно осуществляющим подготовку результата предоставления муниципальной услуги, является отдел архитектуры администрации муниципального района "</w:t>
      </w:r>
      <w:proofErr w:type="spellStart"/>
      <w:r w:rsidRPr="00527DE2">
        <w:t>Волоконовский</w:t>
      </w:r>
      <w:proofErr w:type="spellEnd"/>
      <w:r w:rsidRPr="00527DE2">
        <w:t xml:space="preserve"> район" Белгородской области (далее - отдел архитектуры).</w:t>
      </w:r>
    </w:p>
    <w:p w:rsidR="00357790" w:rsidRPr="00527DE2" w:rsidRDefault="00357790" w:rsidP="00527DE2">
      <w:pPr>
        <w:pStyle w:val="ConsPlusNormal"/>
        <w:spacing w:before="220"/>
        <w:ind w:firstLine="540"/>
        <w:jc w:val="both"/>
      </w:pPr>
      <w:r w:rsidRPr="00527DE2">
        <w:t xml:space="preserve">1.3.2. Сведения о местонахождении, графиках работы, адресах электронной почты, а также номера телефонов для справок отдела архитектуры, Муниципального автономного учреждения "Многофункциональный центр предоставления государственных и муниципальных услуг </w:t>
      </w:r>
      <w:proofErr w:type="spellStart"/>
      <w:r w:rsidRPr="00527DE2">
        <w:t>Волоконовского</w:t>
      </w:r>
      <w:proofErr w:type="spellEnd"/>
      <w:r w:rsidRPr="00527DE2">
        <w:t xml:space="preserve"> района" Белгородской области (далее - МАУ "МФЦ </w:t>
      </w:r>
      <w:proofErr w:type="spellStart"/>
      <w:r w:rsidRPr="00527DE2">
        <w:t>Волоконовского</w:t>
      </w:r>
      <w:proofErr w:type="spellEnd"/>
      <w:r w:rsidRPr="00527DE2">
        <w:t xml:space="preserve"> района") </w:t>
      </w:r>
      <w:r w:rsidRPr="00527DE2">
        <w:lastRenderedPageBreak/>
        <w:t xml:space="preserve">указаны в </w:t>
      </w:r>
      <w:hyperlink w:anchor="P464" w:history="1">
        <w:r w:rsidRPr="00527DE2">
          <w:t>приложении N 1</w:t>
        </w:r>
      </w:hyperlink>
      <w:r w:rsidRPr="00527DE2">
        <w:t xml:space="preserve"> к настоящему Административному регламенту.</w:t>
      </w:r>
    </w:p>
    <w:p w:rsidR="00357790" w:rsidRPr="00527DE2" w:rsidRDefault="00357790" w:rsidP="00527DE2">
      <w:pPr>
        <w:pStyle w:val="ConsPlusNormal"/>
        <w:spacing w:before="220"/>
        <w:ind w:firstLine="540"/>
        <w:jc w:val="both"/>
      </w:pPr>
      <w:r w:rsidRPr="00527DE2">
        <w:t>1.3.3. Информация о порядке предоставления муниципальной услуги предоставляется:</w:t>
      </w:r>
    </w:p>
    <w:p w:rsidR="00357790" w:rsidRPr="00527DE2" w:rsidRDefault="00357790" w:rsidP="00527DE2">
      <w:pPr>
        <w:pStyle w:val="ConsPlusNormal"/>
        <w:spacing w:before="220"/>
        <w:ind w:firstLine="540"/>
        <w:jc w:val="both"/>
      </w:pPr>
      <w:r w:rsidRPr="00527DE2">
        <w:t>- непосредственно в администрации муниципального района "</w:t>
      </w:r>
      <w:proofErr w:type="spellStart"/>
      <w:r w:rsidRPr="00527DE2">
        <w:t>Волоконовский</w:t>
      </w:r>
      <w:proofErr w:type="spellEnd"/>
      <w:r w:rsidRPr="00527DE2">
        <w:t xml:space="preserve"> район" - кабинет N 13, отдел архитектуры и градостроительства администрации района;</w:t>
      </w:r>
    </w:p>
    <w:p w:rsidR="00357790" w:rsidRPr="00527DE2" w:rsidRDefault="00357790" w:rsidP="00527DE2">
      <w:pPr>
        <w:pStyle w:val="ConsPlusNormal"/>
        <w:spacing w:before="220"/>
        <w:ind w:firstLine="540"/>
        <w:jc w:val="both"/>
      </w:pPr>
      <w:r w:rsidRPr="00527DE2">
        <w:t xml:space="preserve">- в МАУ "МФЦ </w:t>
      </w:r>
      <w:proofErr w:type="spellStart"/>
      <w:r w:rsidRPr="00527DE2">
        <w:t>Волоконовского</w:t>
      </w:r>
      <w:proofErr w:type="spellEnd"/>
      <w:r w:rsidRPr="00527DE2">
        <w:t xml:space="preserve"> района";</w:t>
      </w:r>
    </w:p>
    <w:p w:rsidR="00357790" w:rsidRPr="00527DE2" w:rsidRDefault="00357790" w:rsidP="00527DE2">
      <w:pPr>
        <w:pStyle w:val="ConsPlusNormal"/>
        <w:spacing w:before="220"/>
        <w:ind w:firstLine="540"/>
        <w:jc w:val="both"/>
      </w:pPr>
      <w:r w:rsidRPr="00527DE2">
        <w:t>- с использованием средств телефонной связи (тел.: 8 (47235) 5-32-31, 5-03-31);</w:t>
      </w:r>
    </w:p>
    <w:p w:rsidR="00357790" w:rsidRPr="00527DE2" w:rsidRDefault="00357790" w:rsidP="00527DE2">
      <w:pPr>
        <w:pStyle w:val="ConsPlusNormal"/>
        <w:spacing w:before="220"/>
        <w:ind w:firstLine="540"/>
        <w:jc w:val="both"/>
      </w:pPr>
      <w:r w:rsidRPr="00527DE2">
        <w:t xml:space="preserve">- на информационных стендах в доступных для посетителей помещениях отдела архитектуры администрации </w:t>
      </w:r>
      <w:proofErr w:type="spellStart"/>
      <w:r w:rsidRPr="00527DE2">
        <w:t>Волоконовского</w:t>
      </w:r>
      <w:proofErr w:type="spellEnd"/>
      <w:r w:rsidRPr="00527DE2">
        <w:t xml:space="preserve"> района, МАУ "МФЦ </w:t>
      </w:r>
      <w:proofErr w:type="spellStart"/>
      <w:r w:rsidRPr="00527DE2">
        <w:t>Волоконовского</w:t>
      </w:r>
      <w:proofErr w:type="spellEnd"/>
      <w:r w:rsidRPr="00527DE2">
        <w:t xml:space="preserve"> района";</w:t>
      </w:r>
    </w:p>
    <w:p w:rsidR="00357790" w:rsidRPr="00527DE2" w:rsidRDefault="00357790" w:rsidP="00527DE2">
      <w:pPr>
        <w:pStyle w:val="ConsPlusNormal"/>
        <w:spacing w:before="220"/>
        <w:ind w:firstLine="540"/>
        <w:jc w:val="both"/>
      </w:pPr>
      <w:r w:rsidRPr="00527DE2">
        <w:t>- на официальном сайте администрации муниципального района "</w:t>
      </w:r>
      <w:proofErr w:type="spellStart"/>
      <w:r w:rsidRPr="00527DE2">
        <w:t>Волоконовский</w:t>
      </w:r>
      <w:proofErr w:type="spellEnd"/>
      <w:r w:rsidRPr="00527DE2">
        <w:t xml:space="preserve"> район" Белгородской области в сети Интернет: http://www.voladm.ru (далее - Интернет-сайт) на странице, посвященной муниципальной услуге;</w:t>
      </w:r>
    </w:p>
    <w:p w:rsidR="00357790" w:rsidRPr="00527DE2" w:rsidRDefault="00357790" w:rsidP="00527DE2">
      <w:pPr>
        <w:pStyle w:val="ConsPlusNormal"/>
        <w:spacing w:before="220"/>
        <w:ind w:firstLine="540"/>
        <w:jc w:val="both"/>
      </w:pPr>
      <w:r w:rsidRPr="00527DE2">
        <w:t>- на едином портале государственных и муниципальных услуг (функций): http://www.gosuslugi.ru (далее - Единый портал, ЕПГУ), на странице, посвященной муниципальной услуге;</w:t>
      </w:r>
    </w:p>
    <w:p w:rsidR="00357790" w:rsidRPr="00527DE2" w:rsidRDefault="00357790" w:rsidP="00527DE2">
      <w:pPr>
        <w:pStyle w:val="ConsPlusNormal"/>
        <w:spacing w:before="220"/>
        <w:ind w:firstLine="540"/>
        <w:jc w:val="both"/>
      </w:pPr>
      <w:r w:rsidRPr="00527DE2">
        <w:t>- на портале государственных и муниципальных услуг Белгородской области: http://www.gosuslugi31.ru (далее - Региональный портал, РПГУ) на странице, посвященной муниципальной услуге.</w:t>
      </w:r>
    </w:p>
    <w:p w:rsidR="00357790" w:rsidRPr="00527DE2" w:rsidRDefault="00357790" w:rsidP="00527DE2">
      <w:pPr>
        <w:pStyle w:val="ConsPlusNormal"/>
        <w:spacing w:before="220"/>
        <w:ind w:firstLine="540"/>
        <w:jc w:val="both"/>
      </w:pPr>
      <w:proofErr w:type="gramStart"/>
      <w:r w:rsidRPr="00527DE2">
        <w:t>В целях доступности получения информации о муниципальной услуге для людей с ограниченными возможностями здоровья по зрению</w:t>
      </w:r>
      <w:proofErr w:type="gramEnd"/>
      <w:r w:rsidRPr="00527DE2">
        <w:t xml:space="preserve"> обеспечивается адаптация официального сайта администрации муниципального района "</w:t>
      </w:r>
      <w:proofErr w:type="spellStart"/>
      <w:r w:rsidRPr="00527DE2">
        <w:t>Волоконовский</w:t>
      </w:r>
      <w:proofErr w:type="spellEnd"/>
      <w:r w:rsidRPr="00527DE2">
        <w:t xml:space="preserve"> район" в сети Интернет (http://www.voladm.ru) с учетом особых потребностей инвалидов по зрению, с приведением его к международному стандарту доступности веб-контента и веб-сервисов (WCAG).</w:t>
      </w:r>
    </w:p>
    <w:p w:rsidR="00357790" w:rsidRPr="00527DE2" w:rsidRDefault="00357790" w:rsidP="00527DE2">
      <w:pPr>
        <w:pStyle w:val="ConsPlusNormal"/>
        <w:spacing w:before="220"/>
        <w:ind w:firstLine="540"/>
        <w:jc w:val="both"/>
      </w:pPr>
      <w:r w:rsidRPr="00527DE2">
        <w:t>1.3.4.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357790" w:rsidRPr="00527DE2" w:rsidRDefault="00357790" w:rsidP="00527DE2">
      <w:pPr>
        <w:pStyle w:val="ConsPlusNormal"/>
        <w:spacing w:before="220"/>
        <w:ind w:firstLine="540"/>
        <w:jc w:val="both"/>
      </w:pPr>
      <w:r w:rsidRPr="00527DE2">
        <w:t>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rsidR="00357790" w:rsidRPr="00527DE2" w:rsidRDefault="00357790" w:rsidP="00527DE2">
      <w:pPr>
        <w:pStyle w:val="ConsPlusNormal"/>
        <w:spacing w:before="220"/>
        <w:ind w:firstLine="540"/>
        <w:jc w:val="both"/>
      </w:pPr>
      <w:r w:rsidRPr="00527DE2">
        <w:t>Информирование граждан о порядке предоставления муниципальной услуги обеспечивается сотрудниками отдела архитектуры непосредственно на личном приеме, а также по телефону.</w:t>
      </w:r>
    </w:p>
    <w:p w:rsidR="00357790" w:rsidRPr="00527DE2" w:rsidRDefault="00357790" w:rsidP="00527DE2">
      <w:pPr>
        <w:pStyle w:val="ConsPlusNormal"/>
        <w:spacing w:before="220"/>
        <w:ind w:firstLine="540"/>
        <w:jc w:val="both"/>
      </w:pPr>
      <w:r w:rsidRPr="00527DE2">
        <w:t xml:space="preserve">Специалисты МАУ "МФЦ </w:t>
      </w:r>
      <w:proofErr w:type="spellStart"/>
      <w:r w:rsidRPr="00527DE2">
        <w:t>Волоконовского</w:t>
      </w:r>
      <w:proofErr w:type="spellEnd"/>
      <w:r w:rsidRPr="00527DE2">
        <w:t xml:space="preserve"> района" информируют заявителей о порядке предоставления муниципальной услуги в многофункциональном центре,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консультируют заявителей о порядке предоставления муниципальной услуги в многофункциональном центре.</w:t>
      </w:r>
    </w:p>
    <w:p w:rsidR="00357790" w:rsidRPr="00527DE2" w:rsidRDefault="00357790" w:rsidP="00527DE2">
      <w:pPr>
        <w:pStyle w:val="ConsPlusNormal"/>
        <w:spacing w:before="220"/>
        <w:ind w:firstLine="540"/>
        <w:jc w:val="both"/>
      </w:pPr>
      <w:r w:rsidRPr="00527DE2">
        <w:t>При общении с гражданами (по телефону или лично) сотрудники должны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357790" w:rsidRPr="00527DE2" w:rsidRDefault="00357790" w:rsidP="00527DE2">
      <w:pPr>
        <w:pStyle w:val="ConsPlusNormal"/>
        <w:spacing w:before="220"/>
        <w:ind w:firstLine="540"/>
        <w:jc w:val="both"/>
      </w:pPr>
      <w:r w:rsidRPr="00527DE2">
        <w:t xml:space="preserve">По телефонам справочных служб отдела архитектуры, МАУ "МФЦ </w:t>
      </w:r>
      <w:proofErr w:type="spellStart"/>
      <w:r w:rsidRPr="00527DE2">
        <w:t>Волоконовского</w:t>
      </w:r>
      <w:proofErr w:type="spellEnd"/>
      <w:r w:rsidRPr="00527DE2">
        <w:t xml:space="preserve"> района" предоставляется следующая информация:</w:t>
      </w:r>
    </w:p>
    <w:p w:rsidR="00357790" w:rsidRPr="00527DE2" w:rsidRDefault="00357790" w:rsidP="00527DE2">
      <w:pPr>
        <w:pStyle w:val="ConsPlusNormal"/>
        <w:spacing w:before="220"/>
        <w:ind w:firstLine="540"/>
        <w:jc w:val="both"/>
      </w:pPr>
      <w:r w:rsidRPr="00527DE2">
        <w:lastRenderedPageBreak/>
        <w:t>а) контактные телефоны должностных лиц в структурных подразделениях администрации района;</w:t>
      </w:r>
    </w:p>
    <w:p w:rsidR="00357790" w:rsidRPr="00527DE2" w:rsidRDefault="00357790" w:rsidP="00527DE2">
      <w:pPr>
        <w:pStyle w:val="ConsPlusNormal"/>
        <w:spacing w:before="220"/>
        <w:ind w:firstLine="540"/>
        <w:jc w:val="both"/>
      </w:pPr>
      <w:r w:rsidRPr="00527DE2">
        <w:t xml:space="preserve">б) график приема граждан начальником отдела архитектуры, начальниками структурных подразделений, МАУ "МФЦ </w:t>
      </w:r>
      <w:proofErr w:type="spellStart"/>
      <w:r w:rsidRPr="00527DE2">
        <w:t>Волоконовского</w:t>
      </w:r>
      <w:proofErr w:type="spellEnd"/>
      <w:r w:rsidRPr="00527DE2">
        <w:t xml:space="preserve"> района";</w:t>
      </w:r>
    </w:p>
    <w:p w:rsidR="00357790" w:rsidRPr="00527DE2" w:rsidRDefault="00357790" w:rsidP="00527DE2">
      <w:pPr>
        <w:pStyle w:val="ConsPlusNormal"/>
        <w:spacing w:before="220"/>
        <w:ind w:firstLine="540"/>
        <w:jc w:val="both"/>
      </w:pPr>
      <w:r w:rsidRPr="00527DE2">
        <w:t>в) почтовый, электронный адреса, факс;</w:t>
      </w:r>
    </w:p>
    <w:p w:rsidR="00357790" w:rsidRPr="00527DE2" w:rsidRDefault="00357790" w:rsidP="00527DE2">
      <w:pPr>
        <w:pStyle w:val="ConsPlusNormal"/>
        <w:spacing w:before="220"/>
        <w:ind w:firstLine="540"/>
        <w:jc w:val="both"/>
      </w:pPr>
      <w:r w:rsidRPr="00527DE2">
        <w:t>г) о регистрации и ходе рассмотрения заявлений о муниципальной услуге;</w:t>
      </w:r>
    </w:p>
    <w:p w:rsidR="00357790" w:rsidRPr="00527DE2" w:rsidRDefault="00357790" w:rsidP="00527DE2">
      <w:pPr>
        <w:pStyle w:val="ConsPlusNormal"/>
        <w:spacing w:before="220"/>
        <w:ind w:firstLine="540"/>
        <w:jc w:val="both"/>
      </w:pPr>
      <w:r w:rsidRPr="00527DE2">
        <w:t>д) порядок обжалования действий (бездействия) и решений должностных лиц отдела архитектуры, осуществляемых и принимаемых в ходе предоставления муниципальной услуги.</w:t>
      </w:r>
    </w:p>
    <w:p w:rsidR="00357790" w:rsidRPr="00527DE2" w:rsidRDefault="00357790" w:rsidP="00527DE2">
      <w:pPr>
        <w:pStyle w:val="ConsPlusNormal"/>
        <w:spacing w:before="220"/>
        <w:ind w:firstLine="540"/>
        <w:jc w:val="both"/>
      </w:pPr>
      <w:r w:rsidRPr="00527DE2">
        <w:t xml:space="preserve">Консультации (справки) по вопросам предоставления муниципальной услуги даются специалистами отдела архитектуры администрации </w:t>
      </w:r>
      <w:proofErr w:type="spellStart"/>
      <w:r w:rsidRPr="00527DE2">
        <w:t>Волоконовского</w:t>
      </w:r>
      <w:proofErr w:type="spellEnd"/>
      <w:r w:rsidRPr="00527DE2">
        <w:t xml:space="preserve"> района, осуществляющими муниципальную услугу, непосредственно в приемные дни лично или по телефону.</w:t>
      </w:r>
    </w:p>
    <w:p w:rsidR="00357790" w:rsidRPr="00527DE2" w:rsidRDefault="00357790" w:rsidP="00527DE2">
      <w:pPr>
        <w:pStyle w:val="ConsPlusNormal"/>
        <w:spacing w:before="220"/>
        <w:ind w:firstLine="540"/>
        <w:jc w:val="both"/>
      </w:pPr>
      <w:r w:rsidRPr="00527DE2">
        <w:t>Консультации проводятся по следующим вопросам:</w:t>
      </w:r>
    </w:p>
    <w:p w:rsidR="00357790" w:rsidRPr="00527DE2" w:rsidRDefault="00357790" w:rsidP="00527DE2">
      <w:pPr>
        <w:pStyle w:val="ConsPlusNormal"/>
        <w:spacing w:before="220"/>
        <w:ind w:firstLine="540"/>
        <w:jc w:val="both"/>
      </w:pPr>
      <w:r w:rsidRPr="00527DE2">
        <w:t>- перечень документов, необходимых для предоставления муниципальной услуги;</w:t>
      </w:r>
    </w:p>
    <w:p w:rsidR="00357790" w:rsidRPr="00527DE2" w:rsidRDefault="00357790" w:rsidP="00527DE2">
      <w:pPr>
        <w:pStyle w:val="ConsPlusNormal"/>
        <w:spacing w:before="220"/>
        <w:ind w:firstLine="540"/>
        <w:jc w:val="both"/>
      </w:pPr>
      <w:r w:rsidRPr="00527DE2">
        <w:t>- источник получения документов, необходимых для предоставления муниципальной услуги (орган, организация);</w:t>
      </w:r>
    </w:p>
    <w:p w:rsidR="00357790" w:rsidRPr="00527DE2" w:rsidRDefault="00357790" w:rsidP="00527DE2">
      <w:pPr>
        <w:pStyle w:val="ConsPlusNormal"/>
        <w:spacing w:before="220"/>
        <w:ind w:firstLine="540"/>
        <w:jc w:val="both"/>
      </w:pPr>
      <w:r w:rsidRPr="00527DE2">
        <w:t>- время приема и выдачи документов;</w:t>
      </w:r>
    </w:p>
    <w:p w:rsidR="00357790" w:rsidRPr="00527DE2" w:rsidRDefault="00357790" w:rsidP="00527DE2">
      <w:pPr>
        <w:pStyle w:val="ConsPlusNormal"/>
        <w:spacing w:before="220"/>
        <w:ind w:firstLine="540"/>
        <w:jc w:val="both"/>
      </w:pPr>
      <w:r w:rsidRPr="00527DE2">
        <w:t>- срок предоставления заявителям результатов предоставления муниципальной услуги;</w:t>
      </w:r>
    </w:p>
    <w:p w:rsidR="00357790" w:rsidRPr="00527DE2" w:rsidRDefault="00357790" w:rsidP="00527DE2">
      <w:pPr>
        <w:pStyle w:val="ConsPlusNormal"/>
        <w:spacing w:before="220"/>
        <w:ind w:firstLine="540"/>
        <w:jc w:val="both"/>
      </w:pPr>
      <w:r w:rsidRPr="00527DE2">
        <w:t>- порядок обжалования действий (бездействия) и решений, осуществляемых и принимаемых в ходе предоставления муниципальной услуги.</w:t>
      </w:r>
    </w:p>
    <w:p w:rsidR="00357790" w:rsidRPr="00527DE2" w:rsidRDefault="00357790" w:rsidP="00527DE2">
      <w:pPr>
        <w:pStyle w:val="ConsPlusNormal"/>
        <w:spacing w:before="220"/>
        <w:ind w:firstLine="540"/>
        <w:jc w:val="both"/>
      </w:pPr>
      <w:proofErr w:type="gramStart"/>
      <w:r w:rsidRPr="00527DE2">
        <w:t>При невозможности самостоятельно ответить на поставленные вопросы специалистом отдела архитектуры, принявшим телефонный звонок, данный звонок должен быть переадресован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roofErr w:type="gramEnd"/>
    </w:p>
    <w:p w:rsidR="00357790" w:rsidRPr="00527DE2" w:rsidRDefault="00357790" w:rsidP="00527DE2">
      <w:pPr>
        <w:pStyle w:val="ConsPlusNormal"/>
        <w:spacing w:before="220"/>
        <w:ind w:firstLine="540"/>
        <w:jc w:val="both"/>
      </w:pPr>
      <w:r w:rsidRPr="00527DE2">
        <w:t>Если специалист отдела архитектуры не может дать ответ самостоятельно либо подготовка ответа требует продолжительного (дополнительного) времени, он обязан предложить заявителю один из трех вариантов дальнейших действий:</w:t>
      </w:r>
    </w:p>
    <w:p w:rsidR="00357790" w:rsidRPr="00527DE2" w:rsidRDefault="00357790" w:rsidP="00527DE2">
      <w:pPr>
        <w:pStyle w:val="ConsPlusNormal"/>
        <w:spacing w:before="220"/>
        <w:ind w:firstLine="540"/>
        <w:jc w:val="both"/>
      </w:pPr>
      <w:r w:rsidRPr="00527DE2">
        <w:t>1) изложить суть обращения в письменной форме;</w:t>
      </w:r>
    </w:p>
    <w:p w:rsidR="00357790" w:rsidRPr="00527DE2" w:rsidRDefault="00357790" w:rsidP="00527DE2">
      <w:pPr>
        <w:pStyle w:val="ConsPlusNormal"/>
        <w:spacing w:before="220"/>
        <w:ind w:firstLine="540"/>
        <w:jc w:val="both"/>
      </w:pPr>
      <w:r w:rsidRPr="00527DE2">
        <w:t>2) назначить другое удобное для заявителя время для консультации;</w:t>
      </w:r>
    </w:p>
    <w:p w:rsidR="00357790" w:rsidRPr="00527DE2" w:rsidRDefault="00357790" w:rsidP="00527DE2">
      <w:pPr>
        <w:pStyle w:val="ConsPlusNormal"/>
        <w:spacing w:before="220"/>
        <w:ind w:firstLine="540"/>
        <w:jc w:val="both"/>
      </w:pPr>
      <w:r w:rsidRPr="00527DE2">
        <w:t>3) дать консультацию в трехдневный срок по контактному телефону, указанному заявителем.</w:t>
      </w:r>
    </w:p>
    <w:p w:rsidR="00357790" w:rsidRPr="00527DE2" w:rsidRDefault="00357790" w:rsidP="00527DE2">
      <w:pPr>
        <w:pStyle w:val="ConsPlusNormal"/>
        <w:spacing w:before="220"/>
        <w:ind w:firstLine="540"/>
        <w:jc w:val="both"/>
      </w:pPr>
      <w:r w:rsidRPr="00527DE2">
        <w:t>При индивидуальном письменном консультировании о порядке предоставления муниципальной услуги ответ направляется заинтересованному лицу в течение 20 дней со дня регистрации письменного обращения.</w:t>
      </w:r>
    </w:p>
    <w:p w:rsidR="00357790" w:rsidRPr="00527DE2" w:rsidRDefault="00357790" w:rsidP="00527DE2">
      <w:pPr>
        <w:pStyle w:val="ConsPlusNormal"/>
        <w:spacing w:before="220"/>
        <w:ind w:firstLine="540"/>
        <w:jc w:val="both"/>
      </w:pPr>
      <w:r w:rsidRPr="00527DE2">
        <w:t>1.3.5. Порядок, форма и место размещения информации о предоставлении муниципальной услуги.</w:t>
      </w:r>
    </w:p>
    <w:p w:rsidR="00357790" w:rsidRPr="00527DE2" w:rsidRDefault="00357790" w:rsidP="00527DE2">
      <w:pPr>
        <w:pStyle w:val="ConsPlusNormal"/>
        <w:spacing w:before="220"/>
        <w:ind w:firstLine="540"/>
        <w:jc w:val="both"/>
      </w:pPr>
      <w:r w:rsidRPr="00527DE2">
        <w:t xml:space="preserve">Информация о предоставлении муниципальной услуги размещается на стендах отдела архитектуры, МАУ "МФЦ </w:t>
      </w:r>
      <w:proofErr w:type="spellStart"/>
      <w:r w:rsidRPr="00527DE2">
        <w:t>Волоконовского</w:t>
      </w:r>
      <w:proofErr w:type="spellEnd"/>
      <w:r w:rsidRPr="00527DE2">
        <w:t xml:space="preserve"> района", официальном Интернет-сайте, Едином портале, Региональном портале.</w:t>
      </w:r>
    </w:p>
    <w:p w:rsidR="00357790" w:rsidRPr="00527DE2" w:rsidRDefault="00357790" w:rsidP="00527DE2">
      <w:pPr>
        <w:pStyle w:val="ConsPlusNormal"/>
        <w:spacing w:before="220"/>
        <w:ind w:firstLine="540"/>
        <w:jc w:val="both"/>
      </w:pPr>
      <w:r w:rsidRPr="00527DE2">
        <w:lastRenderedPageBreak/>
        <w:t xml:space="preserve">1.3.5.1. На информационных стендах, размещаемых в отделе архитектуры, МАУ "МФЦ </w:t>
      </w:r>
      <w:proofErr w:type="spellStart"/>
      <w:r w:rsidRPr="00527DE2">
        <w:t>Волоконовского</w:t>
      </w:r>
      <w:proofErr w:type="spellEnd"/>
      <w:r w:rsidRPr="00527DE2">
        <w:t xml:space="preserve"> района", содержится следующая информация:</w:t>
      </w:r>
    </w:p>
    <w:p w:rsidR="00357790" w:rsidRPr="00527DE2" w:rsidRDefault="00357790" w:rsidP="00527DE2">
      <w:pPr>
        <w:pStyle w:val="ConsPlusNormal"/>
        <w:spacing w:before="220"/>
        <w:ind w:firstLine="540"/>
        <w:jc w:val="both"/>
      </w:pPr>
      <w:r w:rsidRPr="00527DE2">
        <w:t>а) извлечения из нормативных правовых актов, содержащие нормы, регулирующие порядок предоставления муниципальной услуги;</w:t>
      </w:r>
    </w:p>
    <w:p w:rsidR="00357790" w:rsidRPr="00527DE2" w:rsidRDefault="00357790" w:rsidP="00527DE2">
      <w:pPr>
        <w:pStyle w:val="ConsPlusNormal"/>
        <w:spacing w:before="220"/>
        <w:ind w:firstLine="540"/>
        <w:jc w:val="both"/>
      </w:pPr>
      <w:r w:rsidRPr="00527DE2">
        <w:t>б) текст административного регламента, блок-схема;</w:t>
      </w:r>
    </w:p>
    <w:p w:rsidR="00357790" w:rsidRPr="00527DE2" w:rsidRDefault="00357790" w:rsidP="00527DE2">
      <w:pPr>
        <w:pStyle w:val="ConsPlusNormal"/>
        <w:spacing w:before="220"/>
        <w:ind w:firstLine="540"/>
        <w:jc w:val="both"/>
      </w:pPr>
      <w:r w:rsidRPr="00527DE2">
        <w:t>в) перечень документов, необходимых для предоставления муниципальной услуги, и требования, предъявляемые к этим документам;</w:t>
      </w:r>
    </w:p>
    <w:p w:rsidR="00357790" w:rsidRPr="00527DE2" w:rsidRDefault="00357790" w:rsidP="00527DE2">
      <w:pPr>
        <w:pStyle w:val="ConsPlusNormal"/>
        <w:spacing w:before="220"/>
        <w:ind w:firstLine="540"/>
        <w:jc w:val="both"/>
      </w:pPr>
      <w:r w:rsidRPr="00527DE2">
        <w:t>г) месторасположение, график (режим) работы, номера телефонов, адреса Интернет-сайтов и электронной почты организаций, в которых получатели муниципальной услуги могут получить документы, необходимые для предоставления муниципальной услуги;</w:t>
      </w:r>
    </w:p>
    <w:p w:rsidR="00357790" w:rsidRPr="00527DE2" w:rsidRDefault="00357790" w:rsidP="00527DE2">
      <w:pPr>
        <w:pStyle w:val="ConsPlusNormal"/>
        <w:spacing w:before="220"/>
        <w:ind w:firstLine="540"/>
        <w:jc w:val="both"/>
      </w:pPr>
      <w:r w:rsidRPr="00527DE2">
        <w:t>д) схема размещения должностных лиц и режим приема ими получателей муниципальной услуги;</w:t>
      </w:r>
    </w:p>
    <w:p w:rsidR="00357790" w:rsidRPr="00527DE2" w:rsidRDefault="00357790" w:rsidP="00527DE2">
      <w:pPr>
        <w:pStyle w:val="ConsPlusNormal"/>
        <w:spacing w:before="220"/>
        <w:ind w:firstLine="540"/>
        <w:jc w:val="both"/>
      </w:pPr>
      <w:r w:rsidRPr="00527DE2">
        <w:t>е) сроки предоставления услуги в целом и максимальные сроки выполнения отдельных административных процедур, в том числе время нахождения в очереди (ожидания), время приема документов;</w:t>
      </w:r>
    </w:p>
    <w:p w:rsidR="00357790" w:rsidRPr="00527DE2" w:rsidRDefault="00357790" w:rsidP="00527DE2">
      <w:pPr>
        <w:pStyle w:val="ConsPlusNormal"/>
        <w:spacing w:before="220"/>
        <w:ind w:firstLine="540"/>
        <w:jc w:val="both"/>
      </w:pPr>
      <w:r w:rsidRPr="00527DE2">
        <w:t>ж) основания для прекращения, приостановления предоставления муниципальной услуги;</w:t>
      </w:r>
    </w:p>
    <w:p w:rsidR="00357790" w:rsidRPr="00527DE2" w:rsidRDefault="00357790" w:rsidP="00527DE2">
      <w:pPr>
        <w:pStyle w:val="ConsPlusNormal"/>
        <w:spacing w:before="220"/>
        <w:ind w:firstLine="540"/>
        <w:jc w:val="both"/>
      </w:pPr>
      <w:r w:rsidRPr="00527DE2">
        <w:t>з) основания отказа в предоставлении муниципальной услуги;</w:t>
      </w:r>
    </w:p>
    <w:p w:rsidR="00357790" w:rsidRPr="00527DE2" w:rsidRDefault="00357790" w:rsidP="00527DE2">
      <w:pPr>
        <w:pStyle w:val="ConsPlusNormal"/>
        <w:spacing w:before="220"/>
        <w:ind w:firstLine="540"/>
        <w:jc w:val="both"/>
      </w:pPr>
      <w:r w:rsidRPr="00527DE2">
        <w:t>и) порядок получения консультаций;</w:t>
      </w:r>
    </w:p>
    <w:p w:rsidR="00357790" w:rsidRPr="00527DE2" w:rsidRDefault="00357790" w:rsidP="00527DE2">
      <w:pPr>
        <w:pStyle w:val="ConsPlusNormal"/>
        <w:spacing w:before="220"/>
        <w:ind w:firstLine="540"/>
        <w:jc w:val="both"/>
      </w:pPr>
      <w:r w:rsidRPr="00527DE2">
        <w:t>к) порядок обжалования решений и действий (бездействия) должностных лиц отдела архитектуры;</w:t>
      </w:r>
    </w:p>
    <w:p w:rsidR="00357790" w:rsidRPr="00527DE2" w:rsidRDefault="00357790" w:rsidP="00527DE2">
      <w:pPr>
        <w:pStyle w:val="ConsPlusNormal"/>
        <w:spacing w:before="220"/>
        <w:ind w:firstLine="540"/>
        <w:jc w:val="both"/>
      </w:pPr>
      <w:r w:rsidRPr="00527DE2">
        <w:t>л) наименование, адрес и телефон вышестоящего органа.</w:t>
      </w:r>
    </w:p>
    <w:p w:rsidR="00357790" w:rsidRPr="00527DE2" w:rsidRDefault="00357790" w:rsidP="00527DE2">
      <w:pPr>
        <w:pStyle w:val="ConsPlusNormal"/>
        <w:spacing w:before="220"/>
        <w:ind w:firstLine="540"/>
        <w:jc w:val="both"/>
      </w:pPr>
      <w:r w:rsidRPr="00527DE2">
        <w:t>1.3.5.2. На официальном интернет-сайте, Едином портале, Региональном портале содержится следующая информация:</w:t>
      </w:r>
    </w:p>
    <w:p w:rsidR="00357790" w:rsidRPr="00527DE2" w:rsidRDefault="00357790" w:rsidP="00527DE2">
      <w:pPr>
        <w:pStyle w:val="ConsPlusNormal"/>
        <w:spacing w:before="220"/>
        <w:ind w:firstLine="540"/>
        <w:jc w:val="both"/>
      </w:pPr>
      <w:r w:rsidRPr="00527DE2">
        <w:t>а) текст административного регламента, блок-схема;</w:t>
      </w:r>
    </w:p>
    <w:p w:rsidR="00357790" w:rsidRPr="00527DE2" w:rsidRDefault="00357790" w:rsidP="00527DE2">
      <w:pPr>
        <w:pStyle w:val="ConsPlusNormal"/>
        <w:spacing w:before="220"/>
        <w:ind w:firstLine="540"/>
        <w:jc w:val="both"/>
      </w:pPr>
      <w:r w:rsidRPr="00527DE2">
        <w:t>б) перечень документов, необходимых для предоставления муниципальной услуги, и требования, предъявляемые к этим документам;</w:t>
      </w:r>
    </w:p>
    <w:p w:rsidR="00357790" w:rsidRPr="00527DE2" w:rsidRDefault="00357790" w:rsidP="00527DE2">
      <w:pPr>
        <w:pStyle w:val="ConsPlusNormal"/>
        <w:spacing w:before="220"/>
        <w:ind w:firstLine="540"/>
        <w:jc w:val="both"/>
      </w:pPr>
      <w:r w:rsidRPr="00527DE2">
        <w:t>в) сроки предоставления муниципальной услуги в целом и максимальных сроков выполнения отдельных административных процедур, в том числе время нахождения в очереди (ожидания), время приема документов;</w:t>
      </w:r>
    </w:p>
    <w:p w:rsidR="00357790" w:rsidRPr="00527DE2" w:rsidRDefault="00357790" w:rsidP="00527DE2">
      <w:pPr>
        <w:pStyle w:val="ConsPlusNormal"/>
        <w:spacing w:before="220"/>
        <w:ind w:firstLine="540"/>
        <w:jc w:val="both"/>
      </w:pPr>
      <w:r w:rsidRPr="00527DE2">
        <w:t>г) основания для прекращения, приостановления предоставления муниципальной услуги;</w:t>
      </w:r>
    </w:p>
    <w:p w:rsidR="00357790" w:rsidRPr="00527DE2" w:rsidRDefault="00357790" w:rsidP="00527DE2">
      <w:pPr>
        <w:pStyle w:val="ConsPlusNormal"/>
        <w:spacing w:before="220"/>
        <w:ind w:firstLine="540"/>
        <w:jc w:val="both"/>
      </w:pPr>
      <w:r w:rsidRPr="00527DE2">
        <w:t>д) основания отказа в предоставлении муниципальной услуги;</w:t>
      </w:r>
    </w:p>
    <w:p w:rsidR="00357790" w:rsidRPr="00527DE2" w:rsidRDefault="00357790" w:rsidP="00527DE2">
      <w:pPr>
        <w:pStyle w:val="ConsPlusNormal"/>
        <w:spacing w:before="220"/>
        <w:ind w:firstLine="540"/>
        <w:jc w:val="both"/>
      </w:pPr>
      <w:r w:rsidRPr="00527DE2">
        <w:t>е) формы контроля;</w:t>
      </w:r>
    </w:p>
    <w:p w:rsidR="00357790" w:rsidRPr="00527DE2" w:rsidRDefault="00357790" w:rsidP="00527DE2">
      <w:pPr>
        <w:pStyle w:val="ConsPlusNormal"/>
        <w:spacing w:before="220"/>
        <w:ind w:firstLine="540"/>
        <w:jc w:val="both"/>
      </w:pPr>
      <w:r w:rsidRPr="00527DE2">
        <w:t>ж) требования к местам предоставления муниципальной услуги;</w:t>
      </w:r>
    </w:p>
    <w:p w:rsidR="00357790" w:rsidRPr="00527DE2" w:rsidRDefault="00357790" w:rsidP="00527DE2">
      <w:pPr>
        <w:pStyle w:val="ConsPlusNormal"/>
        <w:spacing w:before="220"/>
        <w:ind w:firstLine="540"/>
        <w:jc w:val="both"/>
      </w:pPr>
      <w:r w:rsidRPr="00527DE2">
        <w:t>з) порядок получения консультаций;</w:t>
      </w:r>
    </w:p>
    <w:p w:rsidR="00357790" w:rsidRPr="00527DE2" w:rsidRDefault="00357790" w:rsidP="00527DE2">
      <w:pPr>
        <w:pStyle w:val="ConsPlusNormal"/>
        <w:spacing w:before="220"/>
        <w:ind w:firstLine="540"/>
        <w:jc w:val="both"/>
      </w:pPr>
      <w:r w:rsidRPr="00527DE2">
        <w:t>и) порядок обжалования решений и действий (бездействия) должностных лиц отдела архитектуры;</w:t>
      </w:r>
    </w:p>
    <w:p w:rsidR="00357790" w:rsidRPr="00527DE2" w:rsidRDefault="00357790" w:rsidP="00527DE2">
      <w:pPr>
        <w:pStyle w:val="ConsPlusNormal"/>
        <w:spacing w:before="220"/>
        <w:ind w:firstLine="540"/>
        <w:jc w:val="both"/>
      </w:pPr>
      <w:r w:rsidRPr="00527DE2">
        <w:lastRenderedPageBreak/>
        <w:t>к) наименование, адрес и телефон вышестоящего органа.</w:t>
      </w:r>
    </w:p>
    <w:p w:rsidR="00357790" w:rsidRPr="00527DE2" w:rsidRDefault="00357790" w:rsidP="00527DE2">
      <w:pPr>
        <w:pStyle w:val="ConsPlusNormal"/>
        <w:ind w:firstLine="540"/>
        <w:jc w:val="both"/>
      </w:pPr>
    </w:p>
    <w:p w:rsidR="00357790" w:rsidRPr="00527DE2" w:rsidRDefault="00357790" w:rsidP="00527DE2">
      <w:pPr>
        <w:pStyle w:val="ConsPlusNormal"/>
        <w:jc w:val="center"/>
        <w:outlineLvl w:val="1"/>
      </w:pPr>
      <w:r w:rsidRPr="00527DE2">
        <w:t>2. Стандарт предоставления муниципальной услуги</w:t>
      </w:r>
    </w:p>
    <w:p w:rsidR="00357790" w:rsidRPr="00527DE2" w:rsidRDefault="00357790" w:rsidP="00527DE2">
      <w:pPr>
        <w:pStyle w:val="ConsPlusNormal"/>
        <w:ind w:firstLine="540"/>
        <w:jc w:val="both"/>
      </w:pPr>
    </w:p>
    <w:p w:rsidR="00357790" w:rsidRPr="00527DE2" w:rsidRDefault="00357790" w:rsidP="00527DE2">
      <w:pPr>
        <w:pStyle w:val="ConsPlusNormal"/>
        <w:ind w:firstLine="540"/>
        <w:jc w:val="both"/>
      </w:pPr>
      <w:r w:rsidRPr="00527DE2">
        <w:t>2.1. Наименование муниципальной услуги: "Выдача разрешений на ввод объектов в эксплуатацию".</w:t>
      </w:r>
    </w:p>
    <w:p w:rsidR="00357790" w:rsidRPr="00527DE2" w:rsidRDefault="00357790" w:rsidP="00527DE2">
      <w:pPr>
        <w:pStyle w:val="ConsPlusNormal"/>
        <w:spacing w:before="220"/>
        <w:ind w:firstLine="540"/>
        <w:jc w:val="both"/>
      </w:pPr>
      <w:r w:rsidRPr="00527DE2">
        <w:t>2.2. Наименование органа, предоставляющего муниципальную услугу</w:t>
      </w:r>
    </w:p>
    <w:p w:rsidR="00357790" w:rsidRPr="00527DE2" w:rsidRDefault="00357790" w:rsidP="00527DE2">
      <w:pPr>
        <w:pStyle w:val="ConsPlusNormal"/>
        <w:spacing w:before="220"/>
        <w:ind w:firstLine="540"/>
        <w:jc w:val="both"/>
      </w:pPr>
      <w:r w:rsidRPr="00527DE2">
        <w:t>2.2.1. Муниципальная услуга предоставляется администрацией муниципального района "</w:t>
      </w:r>
      <w:proofErr w:type="spellStart"/>
      <w:r w:rsidRPr="00527DE2">
        <w:t>Волоконовский</w:t>
      </w:r>
      <w:proofErr w:type="spellEnd"/>
      <w:r w:rsidRPr="00527DE2">
        <w:t xml:space="preserve"> район" Белгородской области в лице отдела архитектуры администрации района.</w:t>
      </w:r>
    </w:p>
    <w:p w:rsidR="00357790" w:rsidRPr="00527DE2" w:rsidRDefault="00357790" w:rsidP="00527DE2">
      <w:pPr>
        <w:pStyle w:val="ConsPlusNormal"/>
        <w:spacing w:before="220"/>
        <w:ind w:firstLine="540"/>
        <w:jc w:val="both"/>
      </w:pPr>
      <w:r w:rsidRPr="00527DE2">
        <w:t xml:space="preserve">Для получения муниципальной услуги осуществляется взаимодействие </w:t>
      </w:r>
      <w:proofErr w:type="gramStart"/>
      <w:r w:rsidRPr="00527DE2">
        <w:t>с</w:t>
      </w:r>
      <w:proofErr w:type="gramEnd"/>
      <w:r w:rsidRPr="00527DE2">
        <w:t>:</w:t>
      </w:r>
    </w:p>
    <w:p w:rsidR="00357790" w:rsidRPr="00527DE2" w:rsidRDefault="00357790" w:rsidP="00527DE2">
      <w:pPr>
        <w:pStyle w:val="ConsPlusNormal"/>
        <w:spacing w:before="220"/>
        <w:ind w:firstLine="540"/>
        <w:jc w:val="both"/>
      </w:pPr>
      <w:r w:rsidRPr="00527DE2">
        <w:t>- структурным подразделением органа местного самоуправления, отвечающего за регулирование имущественными и земельными отношениями на территории муниципалитета;</w:t>
      </w:r>
    </w:p>
    <w:p w:rsidR="00357790" w:rsidRPr="00527DE2" w:rsidRDefault="00357790" w:rsidP="00527DE2">
      <w:pPr>
        <w:pStyle w:val="ConsPlusNormal"/>
        <w:spacing w:before="220"/>
        <w:ind w:firstLine="540"/>
        <w:jc w:val="both"/>
      </w:pPr>
      <w:r w:rsidRPr="00527DE2">
        <w:t>- управлением Федеральной службы государственной регистрации, кадастра и картографии по Белгородской области;</w:t>
      </w:r>
    </w:p>
    <w:p w:rsidR="00357790" w:rsidRPr="00527DE2" w:rsidRDefault="00357790" w:rsidP="00527DE2">
      <w:pPr>
        <w:pStyle w:val="ConsPlusNormal"/>
        <w:spacing w:before="220"/>
        <w:ind w:firstLine="540"/>
        <w:jc w:val="both"/>
      </w:pPr>
      <w:r w:rsidRPr="00527DE2">
        <w:t>- управлением архитектуры и градостроительства Белгородской области;</w:t>
      </w:r>
    </w:p>
    <w:p w:rsidR="00357790" w:rsidRPr="00527DE2" w:rsidRDefault="00357790" w:rsidP="00527DE2">
      <w:pPr>
        <w:pStyle w:val="ConsPlusNormal"/>
        <w:spacing w:before="220"/>
        <w:ind w:firstLine="540"/>
        <w:jc w:val="both"/>
      </w:pPr>
      <w:r w:rsidRPr="00527DE2">
        <w:t>- государственным автономным учреждением Белгородской области "Управление государственной экспертизы";</w:t>
      </w:r>
    </w:p>
    <w:p w:rsidR="00357790" w:rsidRPr="00527DE2" w:rsidRDefault="00357790" w:rsidP="00527DE2">
      <w:pPr>
        <w:pStyle w:val="ConsPlusNormal"/>
        <w:spacing w:before="220"/>
        <w:ind w:firstLine="540"/>
        <w:jc w:val="both"/>
      </w:pPr>
      <w:r w:rsidRPr="00527DE2">
        <w:t>- управлением государственного строительного надзора Белгородской области;</w:t>
      </w:r>
    </w:p>
    <w:p w:rsidR="00357790" w:rsidRPr="00527DE2" w:rsidRDefault="00357790" w:rsidP="00527DE2">
      <w:pPr>
        <w:pStyle w:val="ConsPlusNormal"/>
        <w:spacing w:before="220"/>
        <w:ind w:firstLine="540"/>
        <w:jc w:val="both"/>
      </w:pPr>
      <w:r w:rsidRPr="00527DE2">
        <w:t>- межрегиональным территориальным управлением воздушного транспорта центральных районов Федерального агентства воздушного транспорта, межрайонной инспекцией федеральной налоговой службы России N 6 по Белгородской области;</w:t>
      </w:r>
    </w:p>
    <w:p w:rsidR="00357790" w:rsidRPr="00527DE2" w:rsidRDefault="00357790" w:rsidP="00527DE2">
      <w:pPr>
        <w:pStyle w:val="ConsPlusNormal"/>
        <w:spacing w:before="220"/>
        <w:ind w:firstLine="540"/>
        <w:jc w:val="both"/>
      </w:pPr>
      <w:r w:rsidRPr="00527DE2">
        <w:t xml:space="preserve">- территориальным органом ФНС РФ по </w:t>
      </w:r>
      <w:proofErr w:type="spellStart"/>
      <w:r w:rsidRPr="00527DE2">
        <w:t>Волоконовского</w:t>
      </w:r>
      <w:proofErr w:type="spellEnd"/>
      <w:r w:rsidRPr="00527DE2">
        <w:t xml:space="preserve"> района;</w:t>
      </w:r>
    </w:p>
    <w:p w:rsidR="00357790" w:rsidRPr="00527DE2" w:rsidRDefault="00357790" w:rsidP="00527DE2">
      <w:pPr>
        <w:pStyle w:val="ConsPlusNormal"/>
        <w:spacing w:before="220"/>
        <w:ind w:firstLine="540"/>
        <w:jc w:val="both"/>
      </w:pPr>
      <w:r w:rsidRPr="00527DE2">
        <w:t>- управлением государственной охраны объектов культурного наследия Белгородской области;</w:t>
      </w:r>
    </w:p>
    <w:p w:rsidR="00357790" w:rsidRPr="00527DE2" w:rsidRDefault="00357790" w:rsidP="00527DE2">
      <w:pPr>
        <w:pStyle w:val="ConsPlusNormal"/>
        <w:spacing w:before="220"/>
        <w:ind w:firstLine="540"/>
        <w:jc w:val="both"/>
      </w:pPr>
      <w:r w:rsidRPr="00527DE2">
        <w:t>- управлением лесами Белгородской области;</w:t>
      </w:r>
    </w:p>
    <w:p w:rsidR="00357790" w:rsidRPr="00527DE2" w:rsidRDefault="00357790" w:rsidP="00527DE2">
      <w:pPr>
        <w:pStyle w:val="ConsPlusNormal"/>
        <w:spacing w:before="220"/>
        <w:ind w:firstLine="540"/>
        <w:jc w:val="both"/>
      </w:pPr>
      <w:r w:rsidRPr="00527DE2">
        <w:t>- управлением воспроизводства окружающей среды Департамента агропромышленного комплекса и воспроизводства окружающей среды Белгородской области;</w:t>
      </w:r>
    </w:p>
    <w:p w:rsidR="00357790" w:rsidRPr="00527DE2" w:rsidRDefault="00357790" w:rsidP="00527DE2">
      <w:pPr>
        <w:pStyle w:val="ConsPlusNormal"/>
        <w:spacing w:before="220"/>
        <w:ind w:firstLine="540"/>
        <w:jc w:val="both"/>
      </w:pPr>
      <w:r w:rsidRPr="00527DE2">
        <w:t>- управлением экологической безопасности и надзора за использованием объектов животного мира, водных биологических ресурсов Белгородской области.</w:t>
      </w:r>
    </w:p>
    <w:p w:rsidR="00357790" w:rsidRPr="00527DE2" w:rsidRDefault="00357790" w:rsidP="00527DE2">
      <w:pPr>
        <w:pStyle w:val="ConsPlusNormal"/>
        <w:spacing w:before="220"/>
        <w:ind w:firstLine="540"/>
        <w:jc w:val="both"/>
      </w:pPr>
      <w:r w:rsidRPr="00527DE2">
        <w:t>2.3. Описание результата предоставления муниципальной услуги</w:t>
      </w:r>
    </w:p>
    <w:p w:rsidR="00357790" w:rsidRPr="00527DE2" w:rsidRDefault="00357790" w:rsidP="00527DE2">
      <w:pPr>
        <w:pStyle w:val="ConsPlusNormal"/>
        <w:spacing w:before="220"/>
        <w:ind w:firstLine="540"/>
        <w:jc w:val="both"/>
      </w:pPr>
      <w:r w:rsidRPr="00527DE2">
        <w:t>Результатом предоставления муниципальной услуги "Выдача разрешений на ввод объектов в эксплуатацию" является:</w:t>
      </w:r>
    </w:p>
    <w:p w:rsidR="00357790" w:rsidRPr="00527DE2" w:rsidRDefault="00357790" w:rsidP="00527DE2">
      <w:pPr>
        <w:pStyle w:val="ConsPlusNormal"/>
        <w:spacing w:before="220"/>
        <w:ind w:firstLine="540"/>
        <w:jc w:val="both"/>
      </w:pPr>
      <w:r w:rsidRPr="00527DE2">
        <w:t>- выдача разрешения на ввод объекта в эксплуатацию;</w:t>
      </w:r>
    </w:p>
    <w:p w:rsidR="00357790" w:rsidRPr="00527DE2" w:rsidRDefault="00357790" w:rsidP="00527DE2">
      <w:pPr>
        <w:pStyle w:val="ConsPlusNormal"/>
        <w:spacing w:before="220"/>
        <w:ind w:firstLine="540"/>
        <w:jc w:val="both"/>
      </w:pPr>
      <w:r w:rsidRPr="00527DE2">
        <w:t>- отказ в выдаче разрешения на ввод объекта в эксплуатацию.</w:t>
      </w:r>
    </w:p>
    <w:p w:rsidR="00357790" w:rsidRPr="00527DE2" w:rsidRDefault="00357790" w:rsidP="00527DE2">
      <w:pPr>
        <w:pStyle w:val="ConsPlusNormal"/>
        <w:spacing w:before="220"/>
        <w:ind w:firstLine="540"/>
        <w:jc w:val="both"/>
      </w:pPr>
      <w:r w:rsidRPr="00527DE2">
        <w:t>2.4. Срок предоставления муниципальной услуги</w:t>
      </w:r>
    </w:p>
    <w:p w:rsidR="00357790" w:rsidRPr="00527DE2" w:rsidRDefault="00357790" w:rsidP="00527DE2">
      <w:pPr>
        <w:pStyle w:val="ConsPlusNormal"/>
        <w:spacing w:before="220"/>
        <w:ind w:firstLine="540"/>
        <w:jc w:val="both"/>
      </w:pPr>
      <w:r w:rsidRPr="00527DE2">
        <w:t>2.4.1. Муниципальная услуга предоставляется в течение 7 рабочих дней со дня получения (регистрации на ЕПГУ или РПГУ) заявления о выдаче разрешения на ввод объекта в эксплуатацию.</w:t>
      </w:r>
    </w:p>
    <w:p w:rsidR="00357790" w:rsidRPr="00527DE2" w:rsidRDefault="00357790" w:rsidP="00527DE2">
      <w:pPr>
        <w:pStyle w:val="ConsPlusNormal"/>
        <w:spacing w:before="220"/>
        <w:ind w:firstLine="540"/>
        <w:jc w:val="both"/>
      </w:pPr>
      <w:r w:rsidRPr="00527DE2">
        <w:lastRenderedPageBreak/>
        <w:t>2.5. Перечень нормативных правовых актов, регулирующих отношения, возникающие в связи с предоставлением муниципальной услуги</w:t>
      </w:r>
    </w:p>
    <w:p w:rsidR="00357790" w:rsidRPr="00527DE2" w:rsidRDefault="00357790" w:rsidP="00527DE2">
      <w:pPr>
        <w:pStyle w:val="ConsPlusNormal"/>
        <w:spacing w:before="220"/>
        <w:ind w:firstLine="540"/>
        <w:jc w:val="both"/>
      </w:pPr>
      <w:r w:rsidRPr="00527DE2">
        <w:t>Предоставление муниципальной услуги осуществляется в соответствии со следующими нормативными правовыми актами:</w:t>
      </w:r>
    </w:p>
    <w:p w:rsidR="00357790" w:rsidRPr="00527DE2" w:rsidRDefault="00357790" w:rsidP="00527DE2">
      <w:pPr>
        <w:pStyle w:val="ConsPlusNormal"/>
        <w:spacing w:before="220"/>
        <w:ind w:firstLine="540"/>
        <w:jc w:val="both"/>
      </w:pPr>
      <w:r w:rsidRPr="00527DE2">
        <w:t xml:space="preserve">- </w:t>
      </w:r>
      <w:hyperlink r:id="rId13" w:history="1">
        <w:r w:rsidRPr="00527DE2">
          <w:t>Конституцией</w:t>
        </w:r>
      </w:hyperlink>
      <w:r w:rsidRPr="00527DE2">
        <w:t xml:space="preserve"> Российской Федерации от 12.12.1993;</w:t>
      </w:r>
    </w:p>
    <w:p w:rsidR="00357790" w:rsidRPr="00527DE2" w:rsidRDefault="00357790" w:rsidP="00527DE2">
      <w:pPr>
        <w:pStyle w:val="ConsPlusNormal"/>
        <w:spacing w:before="220"/>
        <w:ind w:firstLine="540"/>
        <w:jc w:val="both"/>
      </w:pPr>
      <w:r w:rsidRPr="00527DE2">
        <w:t xml:space="preserve">- Градостроительным </w:t>
      </w:r>
      <w:hyperlink r:id="rId14" w:history="1">
        <w:r w:rsidRPr="00527DE2">
          <w:t>кодексом</w:t>
        </w:r>
      </w:hyperlink>
      <w:r w:rsidRPr="00527DE2">
        <w:t xml:space="preserve"> Российской Федерации;</w:t>
      </w:r>
    </w:p>
    <w:p w:rsidR="00357790" w:rsidRPr="00527DE2" w:rsidRDefault="00357790" w:rsidP="00527DE2">
      <w:pPr>
        <w:pStyle w:val="ConsPlusNormal"/>
        <w:spacing w:before="220"/>
        <w:ind w:firstLine="540"/>
        <w:jc w:val="both"/>
      </w:pPr>
      <w:r w:rsidRPr="00527DE2">
        <w:t xml:space="preserve">- Федеральным </w:t>
      </w:r>
      <w:hyperlink r:id="rId15" w:history="1">
        <w:r w:rsidRPr="00527DE2">
          <w:t>законом</w:t>
        </w:r>
      </w:hyperlink>
      <w:r w:rsidRPr="00527DE2">
        <w:t xml:space="preserve"> от 29.12.2004 N 191-ФЗ "О введении в действие Градостроительного кодекса Российской Федерации";</w:t>
      </w:r>
    </w:p>
    <w:p w:rsidR="00357790" w:rsidRPr="00527DE2" w:rsidRDefault="00357790" w:rsidP="00527DE2">
      <w:pPr>
        <w:pStyle w:val="ConsPlusNormal"/>
        <w:spacing w:before="220"/>
        <w:ind w:firstLine="540"/>
        <w:jc w:val="both"/>
      </w:pPr>
      <w:r w:rsidRPr="00527DE2">
        <w:t xml:space="preserve">- Федеральным </w:t>
      </w:r>
      <w:hyperlink r:id="rId16" w:history="1">
        <w:r w:rsidRPr="00527DE2">
          <w:t>законом</w:t>
        </w:r>
      </w:hyperlink>
      <w:r w:rsidRPr="00527DE2">
        <w:t xml:space="preserve"> от 06.10.2003 N 131-ФЗ "Об общих принципах организации местного самоуправления в Российской Федерации";</w:t>
      </w:r>
    </w:p>
    <w:p w:rsidR="00357790" w:rsidRPr="00527DE2" w:rsidRDefault="00357790" w:rsidP="00527DE2">
      <w:pPr>
        <w:pStyle w:val="ConsPlusNormal"/>
        <w:spacing w:before="220"/>
        <w:ind w:firstLine="540"/>
        <w:jc w:val="both"/>
      </w:pPr>
      <w:r w:rsidRPr="00527DE2">
        <w:t xml:space="preserve">- Федеральным </w:t>
      </w:r>
      <w:hyperlink r:id="rId17" w:history="1">
        <w:r w:rsidRPr="00527DE2">
          <w:t>законом</w:t>
        </w:r>
      </w:hyperlink>
      <w:r w:rsidRPr="00527DE2">
        <w:t xml:space="preserve"> от 27.07.2010 N 210-ФЗ "Об организации предоставления государственных и муниципальных услуг";</w:t>
      </w:r>
    </w:p>
    <w:p w:rsidR="00357790" w:rsidRPr="00527DE2" w:rsidRDefault="00357790" w:rsidP="00527DE2">
      <w:pPr>
        <w:pStyle w:val="ConsPlusNormal"/>
        <w:spacing w:before="220"/>
        <w:ind w:firstLine="540"/>
        <w:jc w:val="both"/>
      </w:pPr>
      <w:r w:rsidRPr="00527DE2">
        <w:t xml:space="preserve">- Земельным </w:t>
      </w:r>
      <w:hyperlink r:id="rId18" w:history="1">
        <w:r w:rsidRPr="00527DE2">
          <w:t>кодексом</w:t>
        </w:r>
      </w:hyperlink>
      <w:r w:rsidRPr="00527DE2">
        <w:t xml:space="preserve"> Российской Федерации от 25.10.2001 N 136-ФЗ;</w:t>
      </w:r>
    </w:p>
    <w:p w:rsidR="00357790" w:rsidRPr="00527DE2" w:rsidRDefault="00357790" w:rsidP="00527DE2">
      <w:pPr>
        <w:pStyle w:val="ConsPlusNormal"/>
        <w:spacing w:before="220"/>
        <w:ind w:firstLine="540"/>
        <w:jc w:val="both"/>
      </w:pPr>
      <w:r w:rsidRPr="00527DE2">
        <w:t xml:space="preserve">- </w:t>
      </w:r>
      <w:hyperlink r:id="rId19" w:history="1">
        <w:r w:rsidRPr="00527DE2">
          <w:t>Приказом</w:t>
        </w:r>
      </w:hyperlink>
      <w:r w:rsidRPr="00527DE2">
        <w:t xml:space="preserve"> Минстроя России от 19.02.2015 N 117/</w:t>
      </w:r>
      <w:proofErr w:type="spellStart"/>
      <w:proofErr w:type="gramStart"/>
      <w:r w:rsidRPr="00527DE2">
        <w:t>пр</w:t>
      </w:r>
      <w:proofErr w:type="spellEnd"/>
      <w:proofErr w:type="gramEnd"/>
      <w:r w:rsidRPr="00527DE2">
        <w:t xml:space="preserve"> "Об утверждении формы разрешения на строительство и формы разрешения на ввод объекта в эксплуатацию";</w:t>
      </w:r>
    </w:p>
    <w:p w:rsidR="00357790" w:rsidRPr="00527DE2" w:rsidRDefault="00357790" w:rsidP="00527DE2">
      <w:pPr>
        <w:pStyle w:val="ConsPlusNormal"/>
        <w:spacing w:before="220"/>
        <w:ind w:firstLine="540"/>
        <w:jc w:val="both"/>
      </w:pPr>
      <w:r w:rsidRPr="00527DE2">
        <w:t xml:space="preserve">- </w:t>
      </w:r>
      <w:hyperlink r:id="rId20" w:history="1">
        <w:r w:rsidRPr="00527DE2">
          <w:t>Постановлением</w:t>
        </w:r>
      </w:hyperlink>
      <w:r w:rsidRPr="00527DE2">
        <w:t xml:space="preserve"> Правительства Российской Федерации от 4 июля 2017 года N 788 "О направлении документов, необходимых для выдачи разрешения на строительство и разрешения на ввод в эксплуатацию, в электронной форме";</w:t>
      </w:r>
    </w:p>
    <w:p w:rsidR="00357790" w:rsidRPr="00527DE2" w:rsidRDefault="00357790" w:rsidP="00527DE2">
      <w:pPr>
        <w:pStyle w:val="ConsPlusNormal"/>
        <w:spacing w:before="220"/>
        <w:ind w:firstLine="540"/>
        <w:jc w:val="both"/>
      </w:pPr>
      <w:proofErr w:type="gramStart"/>
      <w:r w:rsidRPr="00527DE2">
        <w:t xml:space="preserve">- </w:t>
      </w:r>
      <w:hyperlink r:id="rId21" w:history="1">
        <w:r w:rsidRPr="00527DE2">
          <w:t>Постановлением</w:t>
        </w:r>
      </w:hyperlink>
      <w:r w:rsidRPr="00527DE2">
        <w:t xml:space="preserve"> Правительства Российской Федерации от 12.12.2012 N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roofErr w:type="gramEnd"/>
    </w:p>
    <w:p w:rsidR="00357790" w:rsidRPr="00527DE2" w:rsidRDefault="00357790" w:rsidP="00527DE2">
      <w:pPr>
        <w:pStyle w:val="ConsPlusNormal"/>
        <w:spacing w:before="220"/>
        <w:ind w:firstLine="540"/>
        <w:jc w:val="both"/>
      </w:pPr>
      <w:r w:rsidRPr="00527DE2">
        <w:t xml:space="preserve">- </w:t>
      </w:r>
      <w:hyperlink r:id="rId22" w:history="1">
        <w:r w:rsidRPr="00527DE2">
          <w:t>постановлением</w:t>
        </w:r>
      </w:hyperlink>
      <w:r w:rsidRPr="00527DE2">
        <w:t xml:space="preserve"> главы администрации </w:t>
      </w:r>
      <w:proofErr w:type="spellStart"/>
      <w:r w:rsidRPr="00527DE2">
        <w:t>Волоконовского</w:t>
      </w:r>
      <w:proofErr w:type="spellEnd"/>
      <w:r w:rsidRPr="00527DE2">
        <w:t xml:space="preserve"> района Белгородской области от 01.04.2011 N 129 "О порядке разработки и утверждения административных регламентов предоставления муниципальных услуг";</w:t>
      </w:r>
    </w:p>
    <w:p w:rsidR="00357790" w:rsidRPr="00527DE2" w:rsidRDefault="00357790" w:rsidP="00527DE2">
      <w:pPr>
        <w:pStyle w:val="ConsPlusNormal"/>
        <w:spacing w:before="220"/>
        <w:ind w:firstLine="540"/>
        <w:jc w:val="both"/>
      </w:pPr>
      <w:r w:rsidRPr="00527DE2">
        <w:t xml:space="preserve">- </w:t>
      </w:r>
      <w:hyperlink r:id="rId23" w:history="1">
        <w:r w:rsidRPr="00527DE2">
          <w:t>Уставом</w:t>
        </w:r>
      </w:hyperlink>
      <w:r w:rsidRPr="00527DE2">
        <w:t xml:space="preserve"> муниципального района "</w:t>
      </w:r>
      <w:proofErr w:type="spellStart"/>
      <w:r w:rsidRPr="00527DE2">
        <w:t>Волоконовский</w:t>
      </w:r>
      <w:proofErr w:type="spellEnd"/>
      <w:r w:rsidRPr="00527DE2">
        <w:t xml:space="preserve"> район";</w:t>
      </w:r>
    </w:p>
    <w:p w:rsidR="00357790" w:rsidRPr="00527DE2" w:rsidRDefault="00357790" w:rsidP="00527DE2">
      <w:pPr>
        <w:pStyle w:val="ConsPlusNormal"/>
        <w:spacing w:before="220"/>
        <w:ind w:firstLine="540"/>
        <w:jc w:val="both"/>
      </w:pPr>
      <w:r w:rsidRPr="00527DE2">
        <w:t>- настоящим Административным регламентом.</w:t>
      </w:r>
    </w:p>
    <w:p w:rsidR="00357790" w:rsidRPr="00527DE2" w:rsidRDefault="00357790" w:rsidP="00527DE2">
      <w:pPr>
        <w:pStyle w:val="ConsPlusNormal"/>
        <w:spacing w:before="220"/>
        <w:ind w:firstLine="540"/>
        <w:jc w:val="both"/>
      </w:pPr>
      <w:bookmarkStart w:id="1" w:name="P153"/>
      <w:bookmarkEnd w:id="1"/>
      <w:r w:rsidRPr="00527DE2">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в том числе в электронной форме</w:t>
      </w:r>
    </w:p>
    <w:p w:rsidR="00357790" w:rsidRPr="00527DE2" w:rsidRDefault="00357790" w:rsidP="00527DE2">
      <w:pPr>
        <w:pStyle w:val="ConsPlusNormal"/>
        <w:spacing w:before="280"/>
        <w:ind w:firstLine="540"/>
        <w:jc w:val="both"/>
      </w:pPr>
      <w:r w:rsidRPr="00527DE2">
        <w:t xml:space="preserve">Документы, предусмотренные </w:t>
      </w:r>
      <w:hyperlink w:anchor="P159" w:history="1">
        <w:r w:rsidRPr="00527DE2">
          <w:t>пунктами 2.6.1</w:t>
        </w:r>
      </w:hyperlink>
      <w:r w:rsidRPr="00527DE2">
        <w:t>, 2.6.2, 2.6.3 настоящего административного регламента, могут быть направлены в электронной форме. Правительством Российской Федерации или Правительством Белгородской области могут быть установлены случаи, в которых направление указанных документов осуществляется исключительно в электронной форме.</w:t>
      </w:r>
    </w:p>
    <w:p w:rsidR="00357790" w:rsidRPr="00527DE2" w:rsidRDefault="00357790" w:rsidP="00527DE2">
      <w:pPr>
        <w:pStyle w:val="ConsPlusNormal"/>
        <w:spacing w:before="220"/>
        <w:ind w:firstLine="540"/>
        <w:jc w:val="both"/>
      </w:pPr>
      <w:proofErr w:type="gramStart"/>
      <w:r w:rsidRPr="00527DE2">
        <w:t xml:space="preserve">Правительством Российской Федерации могут устанавливаться, помимо предусмотренных пунктами 2.6.1, 2.6.2, 2.6.3 настоящего административного регламента, иные документы, </w:t>
      </w:r>
      <w:r w:rsidRPr="00527DE2">
        <w:lastRenderedPageBreak/>
        <w:t>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roofErr w:type="gramEnd"/>
    </w:p>
    <w:p w:rsidR="00357790" w:rsidRPr="00527DE2" w:rsidRDefault="00357790" w:rsidP="00527DE2">
      <w:pPr>
        <w:pStyle w:val="ConsPlusNormal"/>
        <w:spacing w:before="220"/>
        <w:ind w:firstLine="540"/>
        <w:jc w:val="both"/>
      </w:pPr>
      <w:proofErr w:type="gramStart"/>
      <w:r w:rsidRPr="00527DE2">
        <w:t xml:space="preserve">Документы, указанные в </w:t>
      </w:r>
      <w:hyperlink w:anchor="P159" w:history="1">
        <w:r w:rsidRPr="00527DE2">
          <w:t>пунктах 2.6.1</w:t>
        </w:r>
      </w:hyperlink>
      <w:r w:rsidRPr="00527DE2">
        <w:t>, 2.6.2, 2.6.3 настоящего административного регламента, направляются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 а также в иных случаях, предусмотренных</w:t>
      </w:r>
      <w:proofErr w:type="gramEnd"/>
      <w:r w:rsidRPr="00527DE2">
        <w:t xml:space="preserve"> нормативно-правовыми актами Белгородской области, устанавливающими обязательность предоставления настоящей муниципальной услуги исключительно в электронном виде.</w:t>
      </w:r>
    </w:p>
    <w:p w:rsidR="00357790" w:rsidRPr="00527DE2" w:rsidRDefault="00357790" w:rsidP="00527DE2">
      <w:pPr>
        <w:pStyle w:val="ConsPlusNormal"/>
        <w:spacing w:before="220"/>
        <w:ind w:firstLine="540"/>
        <w:jc w:val="both"/>
      </w:pPr>
      <w:bookmarkStart w:id="2" w:name="P159"/>
      <w:bookmarkEnd w:id="2"/>
      <w:r w:rsidRPr="00527DE2">
        <w:t>2.6.1. Перечень документов, предоставляемых заявителем самостоятельно в целях ввода объекта в эксплуатацию:</w:t>
      </w:r>
    </w:p>
    <w:p w:rsidR="00357790" w:rsidRPr="00527DE2" w:rsidRDefault="00357790" w:rsidP="00527DE2">
      <w:pPr>
        <w:pStyle w:val="ConsPlusNormal"/>
        <w:spacing w:before="220"/>
        <w:ind w:firstLine="540"/>
        <w:jc w:val="both"/>
      </w:pPr>
      <w:r w:rsidRPr="00527DE2">
        <w:t>1) заявление о выдаче разрешения на ввод объекта в эксплуатацию.</w:t>
      </w:r>
    </w:p>
    <w:p w:rsidR="00357790" w:rsidRPr="00527DE2" w:rsidRDefault="00357790" w:rsidP="00527DE2">
      <w:pPr>
        <w:pStyle w:val="ConsPlusNormal"/>
        <w:spacing w:before="220"/>
        <w:ind w:firstLine="540"/>
        <w:jc w:val="both"/>
      </w:pPr>
      <w:r w:rsidRPr="00527DE2">
        <w:t xml:space="preserve">Образец формы </w:t>
      </w:r>
      <w:hyperlink w:anchor="P564" w:history="1">
        <w:r w:rsidRPr="00527DE2">
          <w:t>заявления</w:t>
        </w:r>
      </w:hyperlink>
      <w:r w:rsidRPr="00527DE2">
        <w:t xml:space="preserve"> о выдаче разрешения на ввод объекта в эксплуатацию приводится в приложении N 3 к настоящему административному регламенту;</w:t>
      </w:r>
    </w:p>
    <w:p w:rsidR="00357790" w:rsidRPr="00527DE2" w:rsidRDefault="00357790" w:rsidP="00527DE2">
      <w:pPr>
        <w:pStyle w:val="ConsPlusNormal"/>
        <w:spacing w:before="220"/>
        <w:ind w:firstLine="540"/>
        <w:jc w:val="both"/>
      </w:pPr>
      <w:r w:rsidRPr="00527DE2">
        <w:t xml:space="preserve">2) документ, подтверждающий заключение </w:t>
      </w:r>
      <w:proofErr w:type="gramStart"/>
      <w:r w:rsidRPr="00527DE2">
        <w:t>договора обязательного страхования гражданской ответственности владельца опасного объекта</w:t>
      </w:r>
      <w:proofErr w:type="gramEnd"/>
      <w:r w:rsidRPr="00527DE2">
        <w:t xml:space="preserve">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357790" w:rsidRPr="00527DE2" w:rsidRDefault="00357790" w:rsidP="00527DE2">
      <w:pPr>
        <w:pStyle w:val="ConsPlusNormal"/>
        <w:spacing w:before="220"/>
        <w:ind w:firstLine="540"/>
        <w:jc w:val="both"/>
      </w:pPr>
      <w:r w:rsidRPr="00527DE2">
        <w:t xml:space="preserve">3)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24" w:history="1">
        <w:r w:rsidRPr="00527DE2">
          <w:t>законом</w:t>
        </w:r>
      </w:hyperlink>
      <w:r w:rsidRPr="00527DE2">
        <w:t xml:space="preserve"> от 25.06.2002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357790" w:rsidRPr="00527DE2" w:rsidRDefault="00357790" w:rsidP="00527DE2">
      <w:pPr>
        <w:pStyle w:val="ConsPlusNormal"/>
        <w:spacing w:before="220"/>
        <w:ind w:firstLine="540"/>
        <w:jc w:val="both"/>
      </w:pPr>
      <w:r w:rsidRPr="00527DE2">
        <w:t>4) акт приемки объекта капитального строительства (в случае осуществления строительства, реконструкции на основании договора);</w:t>
      </w:r>
    </w:p>
    <w:p w:rsidR="00357790" w:rsidRPr="00527DE2" w:rsidRDefault="00357790" w:rsidP="00527DE2">
      <w:pPr>
        <w:pStyle w:val="ConsPlusNormal"/>
        <w:spacing w:before="220"/>
        <w:ind w:firstLine="540"/>
        <w:jc w:val="both"/>
      </w:pPr>
      <w:r w:rsidRPr="00527DE2">
        <w:t>5)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357790" w:rsidRPr="00527DE2" w:rsidRDefault="00357790" w:rsidP="00527DE2">
      <w:pPr>
        <w:pStyle w:val="ConsPlusNormal"/>
        <w:spacing w:before="220"/>
        <w:ind w:firstLine="540"/>
        <w:jc w:val="both"/>
      </w:pPr>
      <w:proofErr w:type="gramStart"/>
      <w:r w:rsidRPr="00527DE2">
        <w:t>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w:t>
      </w:r>
      <w:proofErr w:type="gramEnd"/>
      <w:r w:rsidRPr="00527DE2">
        <w:t xml:space="preserve">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357790" w:rsidRPr="00527DE2" w:rsidRDefault="00357790" w:rsidP="00527DE2">
      <w:pPr>
        <w:pStyle w:val="ConsPlusNormal"/>
        <w:spacing w:before="220"/>
        <w:ind w:firstLine="540"/>
        <w:jc w:val="both"/>
      </w:pPr>
      <w:r w:rsidRPr="00527DE2">
        <w:t>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357790" w:rsidRPr="00527DE2" w:rsidRDefault="00357790" w:rsidP="00527DE2">
      <w:pPr>
        <w:pStyle w:val="ConsPlusNormal"/>
        <w:spacing w:before="220"/>
        <w:ind w:firstLine="540"/>
        <w:jc w:val="both"/>
      </w:pPr>
      <w:r w:rsidRPr="00527DE2">
        <w:t xml:space="preserve">8) схема, отображающая расположение построенного, реконструированного объекта </w:t>
      </w:r>
      <w:r w:rsidRPr="00527DE2">
        <w:lastRenderedPageBreak/>
        <w:t>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357790" w:rsidRPr="00527DE2" w:rsidRDefault="00357790" w:rsidP="00527DE2">
      <w:pPr>
        <w:pStyle w:val="ConsPlusNormal"/>
        <w:spacing w:before="220"/>
        <w:ind w:firstLine="540"/>
        <w:jc w:val="both"/>
      </w:pPr>
      <w:r w:rsidRPr="00527DE2">
        <w:t xml:space="preserve">9) технический план объекта капитального строительства, подготовленный в соответствии с Федеральным </w:t>
      </w:r>
      <w:hyperlink r:id="rId25" w:history="1">
        <w:r w:rsidRPr="00527DE2">
          <w:t>законом</w:t>
        </w:r>
      </w:hyperlink>
      <w:r w:rsidRPr="00527DE2">
        <w:t xml:space="preserve"> от 13 июля 2015 года N 218-ФЗ "О государственной регистрации недвижимости";</w:t>
      </w:r>
    </w:p>
    <w:p w:rsidR="00357790" w:rsidRPr="00527DE2" w:rsidRDefault="00357790" w:rsidP="00527DE2">
      <w:pPr>
        <w:pStyle w:val="ConsPlusNormal"/>
        <w:spacing w:before="220"/>
        <w:ind w:firstLine="540"/>
        <w:jc w:val="both"/>
      </w:pPr>
      <w:r w:rsidRPr="00527DE2">
        <w:t>10) в случае обращения за получением муниципальной услуги через представителя прикладываются документы, удостоверяющие его полномочия.</w:t>
      </w:r>
    </w:p>
    <w:p w:rsidR="00357790" w:rsidRPr="00527DE2" w:rsidRDefault="00357790" w:rsidP="00527DE2">
      <w:pPr>
        <w:pStyle w:val="ConsPlusNormal"/>
        <w:spacing w:before="220"/>
        <w:ind w:firstLine="540"/>
        <w:jc w:val="both"/>
      </w:pPr>
      <w:r w:rsidRPr="00527DE2">
        <w:t>Заявление совместно с прилагаемыми к нему документами согласно настоящему Административному регламенту может быть:</w:t>
      </w:r>
    </w:p>
    <w:p w:rsidR="00357790" w:rsidRPr="00527DE2" w:rsidRDefault="00357790" w:rsidP="00527DE2">
      <w:pPr>
        <w:pStyle w:val="ConsPlusNormal"/>
        <w:spacing w:before="220"/>
        <w:ind w:firstLine="540"/>
        <w:jc w:val="both"/>
      </w:pPr>
      <w:r w:rsidRPr="00527DE2">
        <w:t xml:space="preserve">- направлено в электронной форме через Единый или Региональный портал государственных и муниципальных услуг (функций), </w:t>
      </w:r>
      <w:proofErr w:type="gramStart"/>
      <w:r w:rsidRPr="00527DE2">
        <w:t>заверенное</w:t>
      </w:r>
      <w:proofErr w:type="gramEnd"/>
      <w:r w:rsidRPr="00527DE2">
        <w:t xml:space="preserve"> усиленной квалифицированной электронной цифровой подписью (ЭЦП);</w:t>
      </w:r>
    </w:p>
    <w:p w:rsidR="00357790" w:rsidRPr="00527DE2" w:rsidRDefault="00357790" w:rsidP="00527DE2">
      <w:pPr>
        <w:pStyle w:val="ConsPlusNormal"/>
        <w:spacing w:before="220"/>
        <w:ind w:firstLine="540"/>
        <w:jc w:val="both"/>
      </w:pPr>
      <w:r w:rsidRPr="00527DE2">
        <w:t xml:space="preserve">- направлено в письменном виде по почте или представлено лично (или через представителя по доверенности, оформленной в установленном порядке) МАУ "МФЦ </w:t>
      </w:r>
      <w:proofErr w:type="spellStart"/>
      <w:r w:rsidRPr="00527DE2">
        <w:t>Волоконовского</w:t>
      </w:r>
      <w:proofErr w:type="spellEnd"/>
      <w:r w:rsidRPr="00527DE2">
        <w:t xml:space="preserve"> района".</w:t>
      </w:r>
    </w:p>
    <w:p w:rsidR="00357790" w:rsidRPr="00527DE2" w:rsidRDefault="00357790" w:rsidP="00527DE2">
      <w:pPr>
        <w:pStyle w:val="ConsPlusNormal"/>
        <w:spacing w:before="220"/>
        <w:ind w:firstLine="540"/>
        <w:jc w:val="both"/>
      </w:pPr>
      <w:r w:rsidRPr="00527DE2">
        <w:t>Заявление, которое подается в форме электронного документа, подписывается электронной подписью, использование которой допускается законодательством Российской Федерации.</w:t>
      </w:r>
    </w:p>
    <w:p w:rsidR="00357790" w:rsidRPr="00527DE2" w:rsidRDefault="00357790" w:rsidP="00527DE2">
      <w:pPr>
        <w:pStyle w:val="ConsPlusNormal"/>
        <w:spacing w:before="220"/>
        <w:ind w:firstLine="540"/>
        <w:jc w:val="both"/>
      </w:pPr>
      <w:r w:rsidRPr="00527DE2">
        <w:t>Заявление о предоставлении муниципальной услуги должно содержать следующие обязательные сведения:</w:t>
      </w:r>
    </w:p>
    <w:p w:rsidR="00357790" w:rsidRPr="00527DE2" w:rsidRDefault="00357790" w:rsidP="00527DE2">
      <w:pPr>
        <w:pStyle w:val="ConsPlusNormal"/>
        <w:spacing w:before="220"/>
        <w:ind w:firstLine="540"/>
        <w:jc w:val="both"/>
      </w:pPr>
      <w:proofErr w:type="gramStart"/>
      <w:r w:rsidRPr="00527DE2">
        <w:t>Для физического лица: наименование структурного подразделения администрации города, которому адресовано заявление; фамилия, имя, отчество получателя муниципальной услуги (основания действия представителя); адрес электронной почты (при наличии); телефон; адрес места жительства; цель обращения с заявлением; подпись лица, подавшего заявление.</w:t>
      </w:r>
      <w:proofErr w:type="gramEnd"/>
    </w:p>
    <w:p w:rsidR="00357790" w:rsidRPr="00527DE2" w:rsidRDefault="00357790" w:rsidP="00527DE2">
      <w:pPr>
        <w:pStyle w:val="ConsPlusNormal"/>
        <w:spacing w:before="220"/>
        <w:ind w:firstLine="540"/>
        <w:jc w:val="both"/>
      </w:pPr>
      <w:proofErr w:type="gramStart"/>
      <w:r w:rsidRPr="00527DE2">
        <w:t>Для юридического лица: наименование структурного подразделения администрации города, которому адресовано заявление; полное наименование; ИНН; юридический и почтовый адрес; адрес электронной почты (при наличии); фамилия, имя, отчество руководителя; телефон; цель обращения с заявлением; подпись лица, подавшего заявление.</w:t>
      </w:r>
      <w:proofErr w:type="gramEnd"/>
    </w:p>
    <w:p w:rsidR="00357790" w:rsidRPr="00527DE2" w:rsidRDefault="00357790" w:rsidP="00527DE2">
      <w:pPr>
        <w:pStyle w:val="ConsPlusNormal"/>
        <w:spacing w:before="220"/>
        <w:ind w:firstLine="540"/>
        <w:jc w:val="both"/>
      </w:pPr>
      <w:r w:rsidRPr="00527DE2">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представить, в том числе в электронной форме:</w:t>
      </w:r>
    </w:p>
    <w:p w:rsidR="00357790" w:rsidRPr="00527DE2" w:rsidRDefault="00357790" w:rsidP="00527DE2">
      <w:pPr>
        <w:pStyle w:val="ConsPlusNormal"/>
        <w:spacing w:before="220"/>
        <w:ind w:firstLine="540"/>
        <w:jc w:val="both"/>
      </w:pPr>
      <w:r w:rsidRPr="00527DE2">
        <w:t>1) правоустанавливающие документы на земельный участок;</w:t>
      </w:r>
    </w:p>
    <w:p w:rsidR="00357790" w:rsidRPr="00527DE2" w:rsidRDefault="00357790" w:rsidP="00527DE2">
      <w:pPr>
        <w:pStyle w:val="ConsPlusNormal"/>
        <w:spacing w:before="220"/>
        <w:ind w:firstLine="540"/>
        <w:jc w:val="both"/>
      </w:pPr>
      <w:r w:rsidRPr="00527DE2">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w:t>
      </w:r>
    </w:p>
    <w:p w:rsidR="00357790" w:rsidRPr="00527DE2" w:rsidRDefault="00357790" w:rsidP="00527DE2">
      <w:pPr>
        <w:pStyle w:val="ConsPlusNormal"/>
        <w:spacing w:before="220"/>
        <w:ind w:firstLine="540"/>
        <w:jc w:val="both"/>
      </w:pPr>
      <w:r w:rsidRPr="00527DE2">
        <w:t>3) разрешение на строительство;</w:t>
      </w:r>
    </w:p>
    <w:p w:rsidR="00357790" w:rsidRPr="00527DE2" w:rsidRDefault="00357790" w:rsidP="00527DE2">
      <w:pPr>
        <w:pStyle w:val="ConsPlusNormal"/>
        <w:spacing w:before="220"/>
        <w:ind w:firstLine="540"/>
        <w:jc w:val="both"/>
      </w:pPr>
      <w:proofErr w:type="gramStart"/>
      <w:r w:rsidRPr="00527DE2">
        <w:t xml:space="preserve">4)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w:t>
      </w:r>
      <w:r w:rsidRPr="00527DE2">
        <w:lastRenderedPageBreak/>
        <w:t xml:space="preserve">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надзора в случаях, предусмотренных </w:t>
      </w:r>
      <w:hyperlink r:id="rId26" w:history="1">
        <w:r w:rsidRPr="00527DE2">
          <w:t>частью 7 статьи 54</w:t>
        </w:r>
      </w:hyperlink>
      <w:r w:rsidRPr="00527DE2">
        <w:t xml:space="preserve"> Градостроительного кодекса Российской Федерации.</w:t>
      </w:r>
      <w:proofErr w:type="gramEnd"/>
    </w:p>
    <w:p w:rsidR="00357790" w:rsidRPr="00527DE2" w:rsidRDefault="00357790" w:rsidP="00527DE2">
      <w:pPr>
        <w:pStyle w:val="ConsPlusNormal"/>
        <w:spacing w:before="220"/>
        <w:ind w:firstLine="540"/>
        <w:jc w:val="both"/>
      </w:pPr>
      <w:r w:rsidRPr="00527DE2">
        <w:t>Неполучение (несвоевременное получение) документов, запрошенных в соответствии с п. 2.7, не может являться основанием для отказа в выдаче разрешения на ввод объекта в эксплуатацию, за исключением случаев, когда предоставление указанных документов должно быть осуществлено заявителем самостоятельно.</w:t>
      </w:r>
    </w:p>
    <w:p w:rsidR="00357790" w:rsidRPr="00527DE2" w:rsidRDefault="00357790" w:rsidP="00527DE2">
      <w:pPr>
        <w:pStyle w:val="ConsPlusNormal"/>
        <w:spacing w:before="220"/>
        <w:ind w:firstLine="540"/>
        <w:jc w:val="both"/>
      </w:pPr>
      <w:r w:rsidRPr="00527DE2">
        <w:t>2.8. Запрещается требовать от заявителя:</w:t>
      </w:r>
    </w:p>
    <w:p w:rsidR="00357790" w:rsidRPr="00527DE2" w:rsidRDefault="00357790" w:rsidP="00527DE2">
      <w:pPr>
        <w:pStyle w:val="ConsPlusNormal"/>
        <w:spacing w:before="220"/>
        <w:ind w:firstLine="540"/>
        <w:jc w:val="both"/>
      </w:pPr>
      <w:r w:rsidRPr="00527DE2">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57790" w:rsidRPr="00527DE2" w:rsidRDefault="00357790" w:rsidP="00527DE2">
      <w:pPr>
        <w:pStyle w:val="ConsPlusNormal"/>
        <w:spacing w:before="220"/>
        <w:ind w:firstLine="540"/>
        <w:jc w:val="both"/>
      </w:pPr>
      <w:proofErr w:type="gramStart"/>
      <w:r w:rsidRPr="00527DE2">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27" w:history="1">
        <w:r w:rsidRPr="00527DE2">
          <w:t>части 6 статьи</w:t>
        </w:r>
        <w:proofErr w:type="gramEnd"/>
        <w:r w:rsidRPr="00527DE2">
          <w:t xml:space="preserve"> 7</w:t>
        </w:r>
      </w:hyperlink>
      <w:r w:rsidRPr="00527DE2">
        <w:t xml:space="preserve"> Федерального закона от 27 июля 2010 года N 210-ФЗ "Об организации предоставления государственных и муниципальных услуг";</w:t>
      </w:r>
    </w:p>
    <w:p w:rsidR="00357790" w:rsidRPr="00527DE2" w:rsidRDefault="00357790" w:rsidP="00527DE2">
      <w:pPr>
        <w:pStyle w:val="ConsPlusNormal"/>
        <w:spacing w:before="220"/>
        <w:ind w:firstLine="540"/>
        <w:jc w:val="both"/>
      </w:pPr>
      <w:r w:rsidRPr="00527DE2">
        <w:t>3) если документ находится в ИСОГД Белгородской области, а в заявлении указан присвоенный уникальный идентификационный номер электронного дела ИСОГД, в котором находится документ.</w:t>
      </w:r>
    </w:p>
    <w:p w:rsidR="00357790" w:rsidRPr="00527DE2" w:rsidRDefault="00357790" w:rsidP="00527DE2">
      <w:pPr>
        <w:pStyle w:val="ConsPlusNormal"/>
        <w:spacing w:before="220"/>
        <w:ind w:firstLine="540"/>
        <w:jc w:val="both"/>
      </w:pPr>
      <w:bookmarkStart w:id="3" w:name="P188"/>
      <w:bookmarkEnd w:id="3"/>
      <w:r w:rsidRPr="00527DE2">
        <w:t>2.9. Исчерпывающий перечень оснований для отказа в приеме документов, необходимых для предоставления муниципальной услуги:</w:t>
      </w:r>
    </w:p>
    <w:p w:rsidR="00357790" w:rsidRPr="00527DE2" w:rsidRDefault="00357790" w:rsidP="00527DE2">
      <w:pPr>
        <w:pStyle w:val="ConsPlusNormal"/>
        <w:spacing w:before="220"/>
        <w:ind w:firstLine="540"/>
        <w:jc w:val="both"/>
      </w:pPr>
      <w:bookmarkStart w:id="4" w:name="P189"/>
      <w:bookmarkEnd w:id="4"/>
      <w:r w:rsidRPr="00527DE2">
        <w:t>2.9.1. Основаниями для отказа в приеме документов, необходимых для предоставления муниципальной услуги, являются:</w:t>
      </w:r>
    </w:p>
    <w:p w:rsidR="00357790" w:rsidRPr="00527DE2" w:rsidRDefault="00357790" w:rsidP="00527DE2">
      <w:pPr>
        <w:pStyle w:val="ConsPlusNormal"/>
        <w:spacing w:before="220"/>
        <w:ind w:firstLine="540"/>
        <w:jc w:val="both"/>
      </w:pPr>
      <w:r w:rsidRPr="00527DE2">
        <w:t>- обращение за муниципальной услугой, предоставление которой не предусматривается Административным регламентом;</w:t>
      </w:r>
    </w:p>
    <w:p w:rsidR="00357790" w:rsidRPr="00527DE2" w:rsidRDefault="00357790" w:rsidP="00527DE2">
      <w:pPr>
        <w:pStyle w:val="ConsPlusNormal"/>
        <w:spacing w:before="220"/>
        <w:ind w:firstLine="540"/>
        <w:jc w:val="both"/>
      </w:pPr>
      <w:r w:rsidRPr="00527DE2">
        <w:t>- представление заявления, подписанного неуполномоченным лицом;</w:t>
      </w:r>
    </w:p>
    <w:p w:rsidR="00357790" w:rsidRPr="00527DE2" w:rsidRDefault="00357790" w:rsidP="00527DE2">
      <w:pPr>
        <w:pStyle w:val="ConsPlusNormal"/>
        <w:spacing w:before="220"/>
        <w:ind w:firstLine="540"/>
        <w:jc w:val="both"/>
      </w:pPr>
      <w:r w:rsidRPr="00527DE2">
        <w:t>- представление интересов Заявителя неуполномоченным лицом;</w:t>
      </w:r>
    </w:p>
    <w:p w:rsidR="00357790" w:rsidRPr="00527DE2" w:rsidRDefault="00357790" w:rsidP="00527DE2">
      <w:pPr>
        <w:pStyle w:val="ConsPlusNormal"/>
        <w:spacing w:before="220"/>
        <w:ind w:firstLine="540"/>
        <w:jc w:val="both"/>
      </w:pPr>
      <w:r w:rsidRPr="00527DE2">
        <w:t>- представление заявления, оформленного с нарушением требований Административного регламента, в том числе некорректное (неполное либо неправильное) заполнение обязательных полей в форме заявления;</w:t>
      </w:r>
    </w:p>
    <w:p w:rsidR="00357790" w:rsidRPr="00527DE2" w:rsidRDefault="00357790" w:rsidP="00527DE2">
      <w:pPr>
        <w:pStyle w:val="ConsPlusNormal"/>
        <w:spacing w:before="220"/>
        <w:ind w:firstLine="540"/>
        <w:jc w:val="both"/>
      </w:pPr>
      <w:r w:rsidRPr="00527DE2">
        <w:t xml:space="preserve">- непредставление необходимых документов, предусмотренных </w:t>
      </w:r>
      <w:hyperlink w:anchor="P159" w:history="1">
        <w:r w:rsidRPr="00527DE2">
          <w:t>п. 2.6.1</w:t>
        </w:r>
      </w:hyperlink>
      <w:r w:rsidRPr="00527DE2">
        <w:t xml:space="preserve"> - 2.6.2 Административного регламента, или представление документов, необходимых для предоставления муниципальной услуги, не соответствующих требованиям, установленным правовыми актами Российской Федерации и Административным регламентом (в случае подачи документов в электронном виде - несоблюдение требований, предусмотренных </w:t>
      </w:r>
      <w:hyperlink w:anchor="P258" w:history="1">
        <w:r w:rsidRPr="00527DE2">
          <w:t>п. 2.19</w:t>
        </w:r>
      </w:hyperlink>
      <w:r w:rsidRPr="00527DE2">
        <w:t xml:space="preserve"> Административного регламента);</w:t>
      </w:r>
    </w:p>
    <w:p w:rsidR="00357790" w:rsidRPr="00527DE2" w:rsidRDefault="00357790" w:rsidP="00527DE2">
      <w:pPr>
        <w:pStyle w:val="ConsPlusNormal"/>
        <w:spacing w:before="220"/>
        <w:ind w:firstLine="540"/>
        <w:jc w:val="both"/>
      </w:pPr>
      <w:r w:rsidRPr="00527DE2">
        <w:t>- представление документов, утративших силу или срок действия которых истечет до даты завершения предоставления муниципальной услуги;</w:t>
      </w:r>
    </w:p>
    <w:p w:rsidR="00357790" w:rsidRPr="00527DE2" w:rsidRDefault="00357790" w:rsidP="00527DE2">
      <w:pPr>
        <w:pStyle w:val="ConsPlusNormal"/>
        <w:spacing w:before="220"/>
        <w:ind w:firstLine="540"/>
        <w:jc w:val="both"/>
      </w:pPr>
      <w:r w:rsidRPr="00527DE2">
        <w:lastRenderedPageBreak/>
        <w:t>- представление документов, содержащих противоречивые сведения, незаверенные исправления, подчистки, помарки;</w:t>
      </w:r>
    </w:p>
    <w:p w:rsidR="00357790" w:rsidRPr="00527DE2" w:rsidRDefault="00357790" w:rsidP="00527DE2">
      <w:pPr>
        <w:pStyle w:val="ConsPlusNormal"/>
        <w:spacing w:before="220"/>
        <w:ind w:firstLine="540"/>
        <w:jc w:val="both"/>
      </w:pPr>
      <w:r w:rsidRPr="00527DE2">
        <w:t>- представление документов, не подлежащих прочтению.</w:t>
      </w:r>
    </w:p>
    <w:p w:rsidR="00357790" w:rsidRPr="00527DE2" w:rsidRDefault="00357790" w:rsidP="00527DE2">
      <w:pPr>
        <w:pStyle w:val="ConsPlusNormal"/>
        <w:spacing w:before="220"/>
        <w:ind w:firstLine="540"/>
        <w:jc w:val="both"/>
      </w:pPr>
      <w:r w:rsidRPr="00527DE2">
        <w:t>2.9.2. Основаниями для отказа в приеме документов, необходимых для предоставления муниципальной услуги, при подаче заявления через ЕПГУ, РПГУ являются:</w:t>
      </w:r>
    </w:p>
    <w:p w:rsidR="00357790" w:rsidRPr="00527DE2" w:rsidRDefault="00357790" w:rsidP="00527DE2">
      <w:pPr>
        <w:pStyle w:val="ConsPlusNormal"/>
        <w:spacing w:before="220"/>
        <w:ind w:firstLine="540"/>
        <w:jc w:val="both"/>
      </w:pPr>
      <w:r w:rsidRPr="00527DE2">
        <w:t xml:space="preserve">- основания, перечисленные в </w:t>
      </w:r>
      <w:hyperlink w:anchor="P189" w:history="1">
        <w:r w:rsidRPr="00527DE2">
          <w:t>пункте 2.9.1</w:t>
        </w:r>
      </w:hyperlink>
      <w:r w:rsidRPr="00527DE2">
        <w:t xml:space="preserve"> Административного регламента;</w:t>
      </w:r>
    </w:p>
    <w:p w:rsidR="00357790" w:rsidRPr="00527DE2" w:rsidRDefault="00357790" w:rsidP="00527DE2">
      <w:pPr>
        <w:pStyle w:val="ConsPlusNormal"/>
        <w:spacing w:before="220"/>
        <w:ind w:firstLine="540"/>
        <w:jc w:val="both"/>
      </w:pPr>
      <w:r w:rsidRPr="00527DE2">
        <w:t>- отсутствие или некорректность ЭЦП Заявителя;</w:t>
      </w:r>
    </w:p>
    <w:p w:rsidR="00357790" w:rsidRPr="00527DE2" w:rsidRDefault="00357790" w:rsidP="00527DE2">
      <w:pPr>
        <w:pStyle w:val="ConsPlusNormal"/>
        <w:spacing w:before="220"/>
        <w:ind w:firstLine="540"/>
        <w:jc w:val="both"/>
      </w:pPr>
      <w:r w:rsidRPr="00527DE2">
        <w:t xml:space="preserve">2.9.3. Письменное решение об отказе в приеме заявления и документов, необходимых для предоставления Услуги, оформляется по требованию Заявителя. Отказ в приеме заявления готовится по форме согласно </w:t>
      </w:r>
      <w:hyperlink w:anchor="P1246" w:history="1">
        <w:r w:rsidRPr="00527DE2">
          <w:t>приложению N 5</w:t>
        </w:r>
      </w:hyperlink>
      <w:r w:rsidRPr="00527DE2">
        <w:t xml:space="preserve"> к Административному регламенту, подписывается уполномоченным должностным лицом отдела архитектуры и выдается (направляется) Заявителю с указанием причин отказа не позднее следующего рабочего дня после получения требования Заявителя.</w:t>
      </w:r>
    </w:p>
    <w:p w:rsidR="00357790" w:rsidRPr="00527DE2" w:rsidRDefault="00357790" w:rsidP="00527DE2">
      <w:pPr>
        <w:pStyle w:val="ConsPlusNormal"/>
        <w:spacing w:before="220"/>
        <w:ind w:firstLine="540"/>
        <w:jc w:val="both"/>
      </w:pPr>
      <w:r w:rsidRPr="00527DE2">
        <w:t>Решение об отказе в приеме электронного заявления и документов подписывается электронной подписью уполномоченного должностного лица отдела архитектуры и направляется в Личный кабинет Заявителя на РПГУ не позднее следующего рабочего дня после получения заявления.</w:t>
      </w:r>
    </w:p>
    <w:p w:rsidR="00357790" w:rsidRPr="00527DE2" w:rsidRDefault="00357790" w:rsidP="00527DE2">
      <w:pPr>
        <w:pStyle w:val="ConsPlusNormal"/>
        <w:spacing w:before="220"/>
        <w:ind w:firstLine="540"/>
        <w:jc w:val="both"/>
      </w:pPr>
      <w:r w:rsidRPr="00527DE2">
        <w:t>2.10. Исчерпывающий перечень оснований для приостановления или отказа в предоставлении муниципальной услуги:</w:t>
      </w:r>
    </w:p>
    <w:p w:rsidR="00357790" w:rsidRPr="00527DE2" w:rsidRDefault="00357790" w:rsidP="00527DE2">
      <w:pPr>
        <w:pStyle w:val="ConsPlusNormal"/>
        <w:spacing w:before="220"/>
        <w:ind w:firstLine="540"/>
        <w:jc w:val="both"/>
      </w:pPr>
      <w:r w:rsidRPr="00527DE2">
        <w:t>2.10.1. Приостановление предоставления муниципальной услуги действующим законодательством не предусмотрено.</w:t>
      </w:r>
    </w:p>
    <w:p w:rsidR="00357790" w:rsidRPr="00527DE2" w:rsidRDefault="00357790" w:rsidP="00527DE2">
      <w:pPr>
        <w:pStyle w:val="ConsPlusNormal"/>
        <w:spacing w:before="220"/>
        <w:ind w:firstLine="540"/>
        <w:jc w:val="both"/>
      </w:pPr>
      <w:bookmarkStart w:id="5" w:name="P205"/>
      <w:bookmarkEnd w:id="5"/>
      <w:r w:rsidRPr="00527DE2">
        <w:t>2.10.2. Исчерпывающий перечень оснований для отказа в выдаче разрешения на ввод объекта в эксплуатацию:</w:t>
      </w:r>
    </w:p>
    <w:p w:rsidR="00357790" w:rsidRPr="00527DE2" w:rsidRDefault="00357790" w:rsidP="00527DE2">
      <w:pPr>
        <w:pStyle w:val="ConsPlusNormal"/>
        <w:spacing w:before="220"/>
        <w:ind w:firstLine="540"/>
        <w:jc w:val="both"/>
      </w:pPr>
      <w:r w:rsidRPr="00527DE2">
        <w:t xml:space="preserve">1) отсутствие документов, указанных в </w:t>
      </w:r>
      <w:hyperlink w:anchor="P159" w:history="1">
        <w:r w:rsidRPr="00527DE2">
          <w:t>пунктах 2.6.1</w:t>
        </w:r>
      </w:hyperlink>
      <w:r w:rsidRPr="00527DE2">
        <w:t>, 2.6.2 настоящего Административного регламента;</w:t>
      </w:r>
    </w:p>
    <w:p w:rsidR="00357790" w:rsidRPr="00527DE2" w:rsidRDefault="00357790" w:rsidP="00527DE2">
      <w:pPr>
        <w:pStyle w:val="ConsPlusNormal"/>
        <w:spacing w:before="220"/>
        <w:ind w:firstLine="540"/>
        <w:jc w:val="both"/>
      </w:pPr>
      <w:proofErr w:type="gramStart"/>
      <w:r w:rsidRPr="00527DE2">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roofErr w:type="gramEnd"/>
    </w:p>
    <w:p w:rsidR="00357790" w:rsidRPr="00527DE2" w:rsidRDefault="00357790" w:rsidP="00527DE2">
      <w:pPr>
        <w:pStyle w:val="ConsPlusNormal"/>
        <w:spacing w:before="220"/>
        <w:ind w:firstLine="540"/>
        <w:jc w:val="both"/>
      </w:pPr>
      <w:r w:rsidRPr="00527DE2">
        <w:t>3) несоответствие объекта капитального строительства требованиям, установленным в разрешении на строительство;</w:t>
      </w:r>
    </w:p>
    <w:p w:rsidR="00357790" w:rsidRPr="00527DE2" w:rsidRDefault="00357790" w:rsidP="00527DE2">
      <w:pPr>
        <w:pStyle w:val="ConsPlusNormal"/>
        <w:spacing w:before="220"/>
        <w:ind w:firstLine="540"/>
        <w:jc w:val="both"/>
      </w:pPr>
      <w:r w:rsidRPr="00527DE2">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357790" w:rsidRPr="00527DE2" w:rsidRDefault="00357790" w:rsidP="00527DE2">
      <w:pPr>
        <w:pStyle w:val="ConsPlusNormal"/>
        <w:spacing w:before="220"/>
        <w:ind w:firstLine="540"/>
        <w:jc w:val="both"/>
      </w:pPr>
      <w:r w:rsidRPr="00527DE2">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w:t>
      </w:r>
      <w:proofErr w:type="gramStart"/>
      <w:r w:rsidRPr="00527DE2">
        <w:t>Федерации</w:t>
      </w:r>
      <w:proofErr w:type="gramEnd"/>
      <w:r w:rsidRPr="00527DE2">
        <w:t xml:space="preserve">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rsidR="00357790" w:rsidRPr="00527DE2" w:rsidRDefault="00357790" w:rsidP="00527DE2">
      <w:pPr>
        <w:pStyle w:val="ConsPlusNormal"/>
        <w:spacing w:before="220"/>
        <w:ind w:firstLine="540"/>
        <w:jc w:val="both"/>
      </w:pPr>
      <w:proofErr w:type="gramStart"/>
      <w:r w:rsidRPr="00527DE2">
        <w:t xml:space="preserve">6) невыполнение застройщиком обязанности по безвозмездной передаче в течение 10 </w:t>
      </w:r>
      <w:r w:rsidRPr="00527DE2">
        <w:lastRenderedPageBreak/>
        <w:t>(десяти) дней со дня получения разрешения на строительство в отдел архитектуры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следующих разделов проектной документации: схема планировочной организации земельного участка, которая выполнена в</w:t>
      </w:r>
      <w:proofErr w:type="gramEnd"/>
      <w:r w:rsidRPr="00527DE2">
        <w:t xml:space="preserve"> </w:t>
      </w:r>
      <w:proofErr w:type="gramStart"/>
      <w:r w:rsidRPr="00527DE2">
        <w:t>соответствии с информацией, указанной в градостроительном плане земельного участка, перечень мероприятий по охране окружающей среды, перечень мероприятий по обеспечению пожарной безопасности,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подготовки проектной документации</w:t>
      </w:r>
      <w:proofErr w:type="gramEnd"/>
      <w:r w:rsidRPr="00527DE2">
        <w:t xml:space="preserve"> </w:t>
      </w:r>
      <w:proofErr w:type="gramStart"/>
      <w:r w:rsidRPr="00527DE2">
        <w:t>для строительства, реконструкции, капитального ремонта таких объектов), перечень мероприятий по обеспечению соблюдения требований энергетической эффективности и требований оснащенности зданий, строений, сооружений приборами учета используемых энергетических ресурсов -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 а в случае строительства или реконструкции объекта капитального строительства в границах территории исторического поселения раздела проектной документации</w:t>
      </w:r>
      <w:proofErr w:type="gramEnd"/>
      <w:r w:rsidRPr="00527DE2">
        <w:t xml:space="preserve"> объекта капитального строительства - </w:t>
      </w:r>
      <w:proofErr w:type="gramStart"/>
      <w:r w:rsidRPr="00527DE2">
        <w:t>архитектурные решения</w:t>
      </w:r>
      <w:proofErr w:type="gramEnd"/>
      <w:r w:rsidRPr="00527DE2">
        <w:t xml:space="preserve"> или описание внешнего облика объекта индивидуального жилищного строительства (за исключением случая, если строительство или реконструкция объекта капитального строительства осуществлялись в соответствии с типовым архитектурным решением объекта капитального строительства).</w:t>
      </w:r>
    </w:p>
    <w:p w:rsidR="00357790" w:rsidRPr="00527DE2" w:rsidRDefault="00357790" w:rsidP="00527DE2">
      <w:pPr>
        <w:pStyle w:val="ConsPlusNormal"/>
        <w:spacing w:before="220"/>
        <w:ind w:firstLine="540"/>
        <w:jc w:val="both"/>
      </w:pPr>
      <w:r w:rsidRPr="00527DE2">
        <w:t>2.11. Перечень услуг, которые являются необходимыми и обязательными для предоставления муниципальной услуги, оказываемых за счет средств заявителя:</w:t>
      </w:r>
    </w:p>
    <w:p w:rsidR="00357790" w:rsidRPr="00527DE2" w:rsidRDefault="00357790" w:rsidP="00527DE2">
      <w:pPr>
        <w:pStyle w:val="ConsPlusNormal"/>
        <w:spacing w:before="220"/>
        <w:ind w:firstLine="540"/>
        <w:jc w:val="both"/>
      </w:pPr>
      <w:r w:rsidRPr="00527DE2">
        <w:t>1. Оформление технического плана здания, сооружения, помещения.</w:t>
      </w:r>
    </w:p>
    <w:p w:rsidR="00357790" w:rsidRPr="00527DE2" w:rsidRDefault="00357790" w:rsidP="00527DE2">
      <w:pPr>
        <w:pStyle w:val="ConsPlusNormal"/>
        <w:spacing w:before="220"/>
        <w:ind w:firstLine="540"/>
        <w:jc w:val="both"/>
      </w:pPr>
      <w:r w:rsidRPr="00527DE2">
        <w:t>2. Оформление документов, подтверждающих соответствие построенного, реконструированного объекта капитального строительства техническим условиям.</w:t>
      </w:r>
    </w:p>
    <w:p w:rsidR="00357790" w:rsidRPr="00527DE2" w:rsidRDefault="00357790" w:rsidP="00527DE2">
      <w:pPr>
        <w:pStyle w:val="ConsPlusNormal"/>
        <w:spacing w:before="220"/>
        <w:ind w:firstLine="540"/>
        <w:jc w:val="both"/>
      </w:pPr>
      <w:r w:rsidRPr="00527DE2">
        <w:t>3. Оформление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w:t>
      </w:r>
    </w:p>
    <w:p w:rsidR="00357790" w:rsidRPr="00527DE2" w:rsidRDefault="00357790" w:rsidP="00527DE2">
      <w:pPr>
        <w:pStyle w:val="ConsPlusNormal"/>
        <w:spacing w:before="220"/>
        <w:ind w:firstLine="540"/>
        <w:jc w:val="both"/>
      </w:pPr>
      <w:r w:rsidRPr="00527DE2">
        <w:t xml:space="preserve">4. Обязательное страхование гражданской ответственности владельца опасного объекта </w:t>
      </w:r>
      <w:proofErr w:type="gramStart"/>
      <w:r w:rsidRPr="00527DE2">
        <w:t>за причинение вреда в результате аварии на опасном объекте в соответствии с законодательством</w:t>
      </w:r>
      <w:proofErr w:type="gramEnd"/>
      <w:r w:rsidRPr="00527DE2">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357790" w:rsidRPr="00527DE2" w:rsidRDefault="00357790" w:rsidP="00527DE2">
      <w:pPr>
        <w:pStyle w:val="ConsPlusNormal"/>
        <w:spacing w:before="220"/>
        <w:ind w:firstLine="540"/>
        <w:jc w:val="both"/>
      </w:pPr>
      <w:r w:rsidRPr="00527DE2">
        <w:t>2.12. Размер платы, взимаемой с заявителя при предоставлении муниципальной услуги</w:t>
      </w:r>
    </w:p>
    <w:p w:rsidR="00357790" w:rsidRPr="00527DE2" w:rsidRDefault="00357790" w:rsidP="00527DE2">
      <w:pPr>
        <w:pStyle w:val="ConsPlusNormal"/>
        <w:spacing w:before="220"/>
        <w:ind w:firstLine="540"/>
        <w:jc w:val="both"/>
      </w:pPr>
      <w:r w:rsidRPr="00527DE2">
        <w:t>Муниципальная услуга предоставляется на безвозмездной основе</w:t>
      </w:r>
    </w:p>
    <w:p w:rsidR="00357790" w:rsidRPr="00527DE2" w:rsidRDefault="00357790" w:rsidP="00527DE2">
      <w:pPr>
        <w:pStyle w:val="ConsPlusNormal"/>
        <w:spacing w:before="220"/>
        <w:ind w:firstLine="540"/>
        <w:jc w:val="both"/>
      </w:pPr>
      <w:r w:rsidRPr="00527DE2">
        <w:t>2.13.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57790" w:rsidRPr="00527DE2" w:rsidRDefault="00357790" w:rsidP="00527DE2">
      <w:pPr>
        <w:pStyle w:val="ConsPlusNormal"/>
        <w:spacing w:before="220"/>
        <w:ind w:firstLine="540"/>
        <w:jc w:val="both"/>
      </w:pPr>
      <w:r w:rsidRPr="00527DE2">
        <w:t>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w:t>
      </w:r>
    </w:p>
    <w:p w:rsidR="00357790" w:rsidRPr="00527DE2" w:rsidRDefault="00357790" w:rsidP="00527DE2">
      <w:pPr>
        <w:pStyle w:val="ConsPlusNormal"/>
        <w:spacing w:before="220"/>
        <w:ind w:firstLine="540"/>
        <w:jc w:val="both"/>
      </w:pPr>
      <w:r w:rsidRPr="00527DE2">
        <w:t>2.14. Срок и порядок регистрации заявления о предоставлении муниципальной услуги, в том числе в электронной форме</w:t>
      </w:r>
    </w:p>
    <w:p w:rsidR="00357790" w:rsidRPr="00527DE2" w:rsidRDefault="00357790" w:rsidP="00527DE2">
      <w:pPr>
        <w:pStyle w:val="ConsPlusNormal"/>
        <w:spacing w:before="220"/>
        <w:ind w:firstLine="540"/>
        <w:jc w:val="both"/>
      </w:pPr>
      <w:r w:rsidRPr="00527DE2">
        <w:t xml:space="preserve">Регистрация заявления на оказание муниципальной услуги осуществляется в день подачи </w:t>
      </w:r>
      <w:r w:rsidRPr="00527DE2">
        <w:lastRenderedPageBreak/>
        <w:t xml:space="preserve">документов, если заявление и документы поданы в МФЦ </w:t>
      </w:r>
      <w:proofErr w:type="spellStart"/>
      <w:r w:rsidRPr="00527DE2">
        <w:t>Волоконовского</w:t>
      </w:r>
      <w:proofErr w:type="spellEnd"/>
      <w:r w:rsidRPr="00527DE2">
        <w:t xml:space="preserve"> района, в электронной форме через ЕПГУ, РПГУ до 12:00 рабочего дня.</w:t>
      </w:r>
    </w:p>
    <w:p w:rsidR="00357790" w:rsidRPr="00527DE2" w:rsidRDefault="00357790" w:rsidP="00527DE2">
      <w:pPr>
        <w:pStyle w:val="ConsPlusNormal"/>
        <w:spacing w:before="220"/>
        <w:ind w:firstLine="540"/>
        <w:jc w:val="both"/>
      </w:pPr>
      <w:r w:rsidRPr="00527DE2">
        <w:t>Заявление и документы, поданные через Единый или Региональный портал после 12:00 рабочего дня либо в нерабочий день, регистрируются в отделе архитектуры на следующий рабочий день.</w:t>
      </w:r>
    </w:p>
    <w:p w:rsidR="00357790" w:rsidRPr="00527DE2" w:rsidRDefault="00357790" w:rsidP="00527DE2">
      <w:pPr>
        <w:pStyle w:val="ConsPlusNormal"/>
        <w:spacing w:before="220"/>
        <w:ind w:firstLine="540"/>
        <w:jc w:val="both"/>
      </w:pPr>
      <w:r w:rsidRPr="00527DE2">
        <w:t>2.14.1. Уведомление заявителя о принятии к рассмотрению заявления, а также о необходимости представления недостающей к нему информации осуществляется отделом архитектуры не позднее одного рабочего дня, следующего за днем заполнения Заявителем соответствующей интерактивной формы через Единый или Региональный портал.</w:t>
      </w:r>
    </w:p>
    <w:p w:rsidR="00357790" w:rsidRPr="00527DE2" w:rsidRDefault="00357790" w:rsidP="00527DE2">
      <w:pPr>
        <w:pStyle w:val="ConsPlusNormal"/>
        <w:spacing w:before="220"/>
        <w:ind w:firstLine="540"/>
        <w:jc w:val="both"/>
      </w:pPr>
      <w:r w:rsidRPr="00527DE2">
        <w:t xml:space="preserve">2.15. </w:t>
      </w:r>
      <w:proofErr w:type="gramStart"/>
      <w:r w:rsidRPr="00527DE2">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357790" w:rsidRPr="00527DE2" w:rsidRDefault="00357790" w:rsidP="00527DE2">
      <w:pPr>
        <w:pStyle w:val="ConsPlusNormal"/>
        <w:spacing w:before="220"/>
        <w:ind w:firstLine="540"/>
        <w:jc w:val="both"/>
      </w:pPr>
      <w:r w:rsidRPr="00527DE2">
        <w:t>2.15.1. Требования к помещениям, в которых предоставляется муниципальная услуга:</w:t>
      </w:r>
    </w:p>
    <w:p w:rsidR="00357790" w:rsidRPr="00527DE2" w:rsidRDefault="00357790" w:rsidP="00527DE2">
      <w:pPr>
        <w:pStyle w:val="ConsPlusNormal"/>
        <w:spacing w:before="220"/>
        <w:ind w:firstLine="540"/>
        <w:jc w:val="both"/>
      </w:pPr>
      <w:r w:rsidRPr="00527DE2">
        <w:t>- здание, в котором находится отдел архитектуры, расположено с учетом пешеходной доступности (не более 10 минут пешком) для заявителей от остановок общественного транспорта;</w:t>
      </w:r>
    </w:p>
    <w:p w:rsidR="00357790" w:rsidRPr="00527DE2" w:rsidRDefault="00357790" w:rsidP="00527DE2">
      <w:pPr>
        <w:pStyle w:val="ConsPlusNormal"/>
        <w:spacing w:before="220"/>
        <w:ind w:firstLine="540"/>
        <w:jc w:val="both"/>
      </w:pPr>
      <w:r w:rsidRPr="00527DE2">
        <w:t>- центральный вход в здание оформляется информационной вывеской с указанием полного наименования отдела архитектуры, режима работы, места нахождения;</w:t>
      </w:r>
    </w:p>
    <w:p w:rsidR="00357790" w:rsidRPr="00527DE2" w:rsidRDefault="00357790" w:rsidP="00527DE2">
      <w:pPr>
        <w:pStyle w:val="ConsPlusNormal"/>
        <w:spacing w:before="220"/>
        <w:ind w:firstLine="540"/>
        <w:jc w:val="both"/>
      </w:pPr>
      <w:r w:rsidRPr="00527DE2">
        <w:t>- прилегающая территория здания, где расположен отдел архитектуры, оснащена парковочными местами, в том числе для инвалидов;</w:t>
      </w:r>
    </w:p>
    <w:p w:rsidR="00357790" w:rsidRPr="00527DE2" w:rsidRDefault="00357790" w:rsidP="00527DE2">
      <w:pPr>
        <w:pStyle w:val="ConsPlusNormal"/>
        <w:spacing w:before="220"/>
        <w:ind w:firstLine="540"/>
        <w:jc w:val="both"/>
      </w:pPr>
      <w:r w:rsidRPr="00527DE2">
        <w:t>- прием заявителей осуществляется согласно графику приема отделом архитектуры в специально выделенных для этих целей помещениях;</w:t>
      </w:r>
    </w:p>
    <w:p w:rsidR="00357790" w:rsidRPr="00527DE2" w:rsidRDefault="00357790" w:rsidP="00527DE2">
      <w:pPr>
        <w:pStyle w:val="ConsPlusNormal"/>
        <w:spacing w:before="220"/>
        <w:ind w:firstLine="540"/>
        <w:jc w:val="both"/>
      </w:pPr>
      <w:r w:rsidRPr="00527DE2">
        <w:t>- места предоставления муниципальной услуги включают места для ожидания, информирования, приема заявителей, которые оборудованы стульями, столами и обеспечиваются бумагой и письменными принадлежностями для возможности оформления документов, а также оборудованы информационными стендами;</w:t>
      </w:r>
    </w:p>
    <w:p w:rsidR="00357790" w:rsidRPr="00527DE2" w:rsidRDefault="00357790" w:rsidP="00527DE2">
      <w:pPr>
        <w:pStyle w:val="ConsPlusNormal"/>
        <w:spacing w:before="220"/>
        <w:ind w:firstLine="540"/>
        <w:jc w:val="both"/>
      </w:pPr>
      <w:r w:rsidRPr="00527DE2">
        <w:t>- у входа в каждое помещение размещаются информационные таблички с указанием номера кабинета, фамилии, имени, отчества и должности специалиста, осуществляющего прием, графика работы.</w:t>
      </w:r>
    </w:p>
    <w:p w:rsidR="00357790" w:rsidRPr="00527DE2" w:rsidRDefault="00357790" w:rsidP="00527DE2">
      <w:pPr>
        <w:pStyle w:val="ConsPlusNormal"/>
        <w:spacing w:before="220"/>
        <w:ind w:firstLine="540"/>
        <w:jc w:val="both"/>
      </w:pPr>
      <w:r w:rsidRPr="00527DE2">
        <w:t>2.15.2. Требования к размещению и оформлению информационных стендов:</w:t>
      </w:r>
    </w:p>
    <w:p w:rsidR="00357790" w:rsidRPr="00527DE2" w:rsidRDefault="00357790" w:rsidP="00527DE2">
      <w:pPr>
        <w:pStyle w:val="ConsPlusNormal"/>
        <w:spacing w:before="220"/>
        <w:ind w:firstLine="540"/>
        <w:jc w:val="both"/>
      </w:pPr>
      <w:r w:rsidRPr="00527DE2">
        <w:t>- стенды, содержащие информацию о графике приема граждан, о порядке предоставления муниципальной услуги, образцы заполнения заявления и перечень представляемых документов, размещаются в отделе архитектуры;</w:t>
      </w:r>
    </w:p>
    <w:p w:rsidR="00357790" w:rsidRPr="00527DE2" w:rsidRDefault="00357790" w:rsidP="00527DE2">
      <w:pPr>
        <w:pStyle w:val="ConsPlusNormal"/>
        <w:spacing w:before="220"/>
        <w:ind w:firstLine="540"/>
        <w:jc w:val="both"/>
      </w:pPr>
      <w:r w:rsidRPr="00527DE2">
        <w:t>- текст материалов, размещаемых на стендах, должен быть напечатан удобным для чтения шрифтом (шрифт не менее 14), основные моменты и наиболее важные места выделены;</w:t>
      </w:r>
    </w:p>
    <w:p w:rsidR="00357790" w:rsidRPr="00527DE2" w:rsidRDefault="00357790" w:rsidP="00527DE2">
      <w:pPr>
        <w:pStyle w:val="ConsPlusNormal"/>
        <w:spacing w:before="220"/>
        <w:ind w:firstLine="540"/>
        <w:jc w:val="both"/>
      </w:pPr>
      <w:r w:rsidRPr="00527DE2">
        <w:t>- информация, размещаемая на информационных стендах, должна содержать дату размещения и регулярно обновляться.</w:t>
      </w:r>
    </w:p>
    <w:p w:rsidR="00357790" w:rsidRPr="00527DE2" w:rsidRDefault="00357790" w:rsidP="00527DE2">
      <w:pPr>
        <w:pStyle w:val="ConsPlusNormal"/>
        <w:spacing w:before="220"/>
        <w:ind w:firstLine="540"/>
        <w:jc w:val="both"/>
      </w:pPr>
      <w:r w:rsidRPr="00527DE2">
        <w:t>2.15.3. Требования к помещениям, в которых предоставляется муниципальная услуга, в части обеспечения доступности для инвалидов:</w:t>
      </w:r>
    </w:p>
    <w:p w:rsidR="00357790" w:rsidRPr="00527DE2" w:rsidRDefault="00357790" w:rsidP="00527DE2">
      <w:pPr>
        <w:pStyle w:val="ConsPlusNormal"/>
        <w:spacing w:before="220"/>
        <w:ind w:firstLine="540"/>
        <w:jc w:val="both"/>
      </w:pPr>
      <w:r w:rsidRPr="00527DE2">
        <w:lastRenderedPageBreak/>
        <w:t>- возможность беспрепятственного входа в здание и выхода из него;</w:t>
      </w:r>
    </w:p>
    <w:p w:rsidR="00357790" w:rsidRPr="00527DE2" w:rsidRDefault="00357790" w:rsidP="00527DE2">
      <w:pPr>
        <w:pStyle w:val="ConsPlusNormal"/>
        <w:spacing w:before="220"/>
        <w:ind w:firstLine="540"/>
        <w:jc w:val="both"/>
      </w:pPr>
      <w:r w:rsidRPr="00527DE2">
        <w:t>- возможность самостоятельного передвижения по зданию в целях доступа к месту предоставления муниципальной услуги;</w:t>
      </w:r>
    </w:p>
    <w:p w:rsidR="00357790" w:rsidRPr="00527DE2" w:rsidRDefault="00357790" w:rsidP="00527DE2">
      <w:pPr>
        <w:pStyle w:val="ConsPlusNormal"/>
        <w:spacing w:before="220"/>
        <w:ind w:firstLine="540"/>
        <w:jc w:val="both"/>
      </w:pPr>
      <w:r w:rsidRPr="00527DE2">
        <w:t xml:space="preserve">- сопровождение инвалидов, имеющих стойкие нарушения функции зрения, и обеспечение самостоятельного их передвижения в помещении отдела архитектуры, МАУ "МФЦ </w:t>
      </w:r>
      <w:proofErr w:type="spellStart"/>
      <w:r w:rsidRPr="00527DE2">
        <w:t>Волоконовского</w:t>
      </w:r>
      <w:proofErr w:type="spellEnd"/>
      <w:r w:rsidRPr="00527DE2">
        <w:t xml:space="preserve"> района";</w:t>
      </w:r>
    </w:p>
    <w:p w:rsidR="00357790" w:rsidRPr="00527DE2" w:rsidRDefault="00357790" w:rsidP="00527DE2">
      <w:pPr>
        <w:pStyle w:val="ConsPlusNormal"/>
        <w:spacing w:before="220"/>
        <w:ind w:firstLine="540"/>
        <w:jc w:val="both"/>
      </w:pPr>
      <w:r w:rsidRPr="00527DE2">
        <w:t>- содействие инвалиду при входе в здание и выходе из него, информирование инвалида о доступных маршрутах общественного транспорта;</w:t>
      </w:r>
    </w:p>
    <w:p w:rsidR="00357790" w:rsidRPr="00527DE2" w:rsidRDefault="00357790" w:rsidP="00527DE2">
      <w:pPr>
        <w:pStyle w:val="ConsPlusNormal"/>
        <w:spacing w:before="220"/>
        <w:ind w:firstLine="540"/>
        <w:jc w:val="both"/>
      </w:pPr>
      <w:r w:rsidRPr="00527DE2">
        <w:t>-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w:t>
      </w:r>
    </w:p>
    <w:p w:rsidR="00357790" w:rsidRPr="00527DE2" w:rsidRDefault="00357790" w:rsidP="00527DE2">
      <w:pPr>
        <w:pStyle w:val="ConsPlusNormal"/>
        <w:spacing w:before="220"/>
        <w:ind w:firstLine="540"/>
        <w:jc w:val="both"/>
      </w:pPr>
      <w:r w:rsidRPr="00527DE2">
        <w:t xml:space="preserve">- обеспечение допуска в помещения отдела архитектуры, МАУ "МФЦ </w:t>
      </w:r>
      <w:proofErr w:type="spellStart"/>
      <w:r w:rsidRPr="00527DE2">
        <w:t>Волоконовского</w:t>
      </w:r>
      <w:proofErr w:type="spellEnd"/>
      <w:r w:rsidRPr="00527DE2">
        <w:t xml:space="preserve"> района" собаки-проводника при наличии документа, подтверждающего ее специальное обучение, выданного по </w:t>
      </w:r>
      <w:hyperlink r:id="rId28" w:history="1">
        <w:r w:rsidRPr="00527DE2">
          <w:t>форме</w:t>
        </w:r>
      </w:hyperlink>
      <w:r w:rsidRPr="00527DE2">
        <w:t xml:space="preserve"> и в </w:t>
      </w:r>
      <w:hyperlink r:id="rId29" w:history="1">
        <w:r w:rsidRPr="00527DE2">
          <w:t>порядке</w:t>
        </w:r>
      </w:hyperlink>
      <w:r w:rsidRPr="00527DE2">
        <w:t xml:space="preserve">, </w:t>
      </w:r>
      <w:proofErr w:type="gramStart"/>
      <w:r w:rsidRPr="00527DE2">
        <w:t>утвержденных</w:t>
      </w:r>
      <w:proofErr w:type="gramEnd"/>
      <w:r w:rsidRPr="00527DE2">
        <w:t xml:space="preserve"> Приказом Министерства труда и социальной защиты Российской Федерации от 22 июня 2015 года N 386н;</w:t>
      </w:r>
    </w:p>
    <w:p w:rsidR="00357790" w:rsidRPr="00527DE2" w:rsidRDefault="00357790" w:rsidP="00527DE2">
      <w:pPr>
        <w:pStyle w:val="ConsPlusNormal"/>
        <w:spacing w:before="220"/>
        <w:ind w:firstLine="540"/>
        <w:jc w:val="both"/>
      </w:pPr>
      <w:r w:rsidRPr="00527DE2">
        <w:t xml:space="preserve">- предоставление инвалидам по слуху при необходимости услуги с использованием русского жестового языка, включая обеспечение допуска в помещения отдела архитектуры, МАУ "МФЦ </w:t>
      </w:r>
      <w:proofErr w:type="spellStart"/>
      <w:r w:rsidRPr="00527DE2">
        <w:t>Волоконовского</w:t>
      </w:r>
      <w:proofErr w:type="spellEnd"/>
      <w:r w:rsidRPr="00527DE2">
        <w:t xml:space="preserve"> района" </w:t>
      </w:r>
      <w:proofErr w:type="spellStart"/>
      <w:r w:rsidRPr="00527DE2">
        <w:t>сурдопереводчика</w:t>
      </w:r>
      <w:proofErr w:type="spellEnd"/>
      <w:r w:rsidRPr="00527DE2">
        <w:t xml:space="preserve">, </w:t>
      </w:r>
      <w:proofErr w:type="spellStart"/>
      <w:r w:rsidRPr="00527DE2">
        <w:t>тифлосурдопереводчика</w:t>
      </w:r>
      <w:proofErr w:type="spellEnd"/>
      <w:r w:rsidRPr="00527DE2">
        <w:t>;</w:t>
      </w:r>
    </w:p>
    <w:p w:rsidR="00357790" w:rsidRPr="00527DE2" w:rsidRDefault="00357790" w:rsidP="00527DE2">
      <w:pPr>
        <w:pStyle w:val="ConsPlusNormal"/>
        <w:spacing w:before="220"/>
        <w:ind w:firstLine="540"/>
        <w:jc w:val="both"/>
      </w:pPr>
      <w:r w:rsidRPr="00527DE2">
        <w:t xml:space="preserve">- оказание сотрудниками отдела архитектуры, МАУ "МФЦ </w:t>
      </w:r>
      <w:proofErr w:type="spellStart"/>
      <w:r w:rsidRPr="00527DE2">
        <w:t>Волоконовского</w:t>
      </w:r>
      <w:proofErr w:type="spellEnd"/>
      <w:r w:rsidRPr="00527DE2">
        <w:t xml:space="preserve"> района" иной необходимой инвалидам помощи в преодолении барьеров, мешающих получению ими муниципальной услуги наравне с другими лицами.</w:t>
      </w:r>
    </w:p>
    <w:p w:rsidR="00357790" w:rsidRPr="00527DE2" w:rsidRDefault="00357790" w:rsidP="00527DE2">
      <w:pPr>
        <w:pStyle w:val="ConsPlusNormal"/>
        <w:spacing w:before="220"/>
        <w:ind w:firstLine="540"/>
        <w:jc w:val="both"/>
      </w:pPr>
      <w:r w:rsidRPr="00527DE2">
        <w:t>2.16. Показатели доступности и качества муниципальной услуги:</w:t>
      </w:r>
    </w:p>
    <w:p w:rsidR="00357790" w:rsidRPr="00527DE2" w:rsidRDefault="00357790" w:rsidP="00527DE2">
      <w:pPr>
        <w:pStyle w:val="ConsPlusNormal"/>
        <w:spacing w:before="220"/>
        <w:ind w:firstLine="540"/>
        <w:jc w:val="both"/>
      </w:pPr>
      <w:r w:rsidRPr="00527DE2">
        <w:t>- степень информированности граждан о порядке представления муниципальной услуги (доступность информации о муниципальной услуге, возможность выбора способа получения информации);</w:t>
      </w:r>
    </w:p>
    <w:p w:rsidR="00357790" w:rsidRPr="00527DE2" w:rsidRDefault="00357790" w:rsidP="00527DE2">
      <w:pPr>
        <w:pStyle w:val="ConsPlusNormal"/>
        <w:spacing w:before="220"/>
        <w:ind w:firstLine="540"/>
        <w:jc w:val="both"/>
      </w:pPr>
      <w:r w:rsidRPr="00527DE2">
        <w:t>- возможность выбора заявителем формы обращения за предоставлением муниципальной услуги (лично, посредством почтовой связи, в электронном виде, через Единый или Региональный порталы);</w:t>
      </w:r>
    </w:p>
    <w:p w:rsidR="00357790" w:rsidRPr="00527DE2" w:rsidRDefault="00357790" w:rsidP="00527DE2">
      <w:pPr>
        <w:pStyle w:val="ConsPlusNormal"/>
        <w:spacing w:before="220"/>
        <w:ind w:firstLine="540"/>
        <w:jc w:val="both"/>
      </w:pPr>
      <w:r w:rsidRPr="00527DE2">
        <w:t>- своевременность предоставления муниципальной услуги в соответствии со стандартом ее предоставления, установленным административным регламентом;</w:t>
      </w:r>
    </w:p>
    <w:p w:rsidR="00357790" w:rsidRPr="00527DE2" w:rsidRDefault="00357790" w:rsidP="00527DE2">
      <w:pPr>
        <w:pStyle w:val="ConsPlusNormal"/>
        <w:spacing w:before="220"/>
        <w:ind w:firstLine="540"/>
        <w:jc w:val="both"/>
      </w:pPr>
      <w:r w:rsidRPr="00527DE2">
        <w:t xml:space="preserve">- условия доступа к зданию, в котором находится отдел архитектуры, МАУ "МФЦ </w:t>
      </w:r>
      <w:proofErr w:type="spellStart"/>
      <w:r w:rsidRPr="00527DE2">
        <w:t>Волоконовского</w:t>
      </w:r>
      <w:proofErr w:type="spellEnd"/>
      <w:r w:rsidRPr="00527DE2">
        <w:t xml:space="preserve"> района", обеспечение пешеходной доступности для заявителей от остановок общественного транспорта, наличие необходимого количества парковочных мест (в том числе для инвалидов);</w:t>
      </w:r>
    </w:p>
    <w:p w:rsidR="00357790" w:rsidRPr="00527DE2" w:rsidRDefault="00357790" w:rsidP="00527DE2">
      <w:pPr>
        <w:pStyle w:val="ConsPlusNormal"/>
        <w:spacing w:before="220"/>
        <w:ind w:firstLine="540"/>
        <w:jc w:val="both"/>
      </w:pPr>
      <w:r w:rsidRPr="00527DE2">
        <w:t xml:space="preserve">- обеспечение свободного доступа заявителей в помещения отдела архитектуры, МАУ "МФЦ </w:t>
      </w:r>
      <w:proofErr w:type="spellStart"/>
      <w:r w:rsidRPr="00527DE2">
        <w:t>Волоконовского</w:t>
      </w:r>
      <w:proofErr w:type="spellEnd"/>
      <w:r w:rsidRPr="00527DE2">
        <w:t xml:space="preserve"> района", в том числе беспрепятственного доступа инвалидов (наличие поручней, пандуса и др.).</w:t>
      </w:r>
    </w:p>
    <w:p w:rsidR="00357790" w:rsidRPr="00527DE2" w:rsidRDefault="00357790" w:rsidP="00527DE2">
      <w:pPr>
        <w:pStyle w:val="ConsPlusNormal"/>
        <w:spacing w:before="220"/>
        <w:ind w:firstLine="540"/>
        <w:jc w:val="both"/>
      </w:pPr>
      <w:r w:rsidRPr="00527DE2">
        <w:t>2.17.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57790" w:rsidRPr="00527DE2" w:rsidRDefault="00357790" w:rsidP="00527DE2">
      <w:pPr>
        <w:pStyle w:val="ConsPlusNormal"/>
        <w:spacing w:before="220"/>
        <w:ind w:firstLine="540"/>
        <w:jc w:val="both"/>
      </w:pPr>
      <w:bookmarkStart w:id="6" w:name="P253"/>
      <w:bookmarkEnd w:id="6"/>
      <w:r w:rsidRPr="00527DE2">
        <w:t xml:space="preserve">2.17.1. Заявитель обращается за предоставлением муниципальной услуги в электронной </w:t>
      </w:r>
      <w:r w:rsidRPr="00527DE2">
        <w:lastRenderedPageBreak/>
        <w:t>форме через Единый или Региональный портал государственных и муниципальных услуг (функций) с использованием усиленной квалифицированной электронной цифровой подписи (ЭЦП).</w:t>
      </w:r>
    </w:p>
    <w:p w:rsidR="00357790" w:rsidRPr="00527DE2" w:rsidRDefault="00357790" w:rsidP="00527DE2">
      <w:pPr>
        <w:pStyle w:val="ConsPlusNormal"/>
        <w:spacing w:before="220"/>
        <w:ind w:firstLine="540"/>
        <w:jc w:val="both"/>
      </w:pPr>
      <w:bookmarkStart w:id="7" w:name="P254"/>
      <w:bookmarkEnd w:id="7"/>
      <w:r w:rsidRPr="00527DE2">
        <w:t xml:space="preserve">2.17.2. Заявитель вправе обратиться за получением муниципальной услуги через МАУ "МФЦ </w:t>
      </w:r>
      <w:proofErr w:type="spellStart"/>
      <w:r w:rsidRPr="00527DE2">
        <w:t>Волоконовского</w:t>
      </w:r>
      <w:proofErr w:type="spellEnd"/>
      <w:r w:rsidRPr="00527DE2">
        <w:t xml:space="preserve"> района" либо посредством почтового отправления в случаях, когда разрешение на строительство выдавалось в бумажном виде либо посредством почтового отправления.</w:t>
      </w:r>
    </w:p>
    <w:p w:rsidR="00357790" w:rsidRPr="00527DE2" w:rsidRDefault="00357790" w:rsidP="00527DE2">
      <w:pPr>
        <w:pStyle w:val="ConsPlusNormal"/>
        <w:spacing w:before="220"/>
        <w:ind w:firstLine="540"/>
        <w:jc w:val="both"/>
      </w:pPr>
      <w:r w:rsidRPr="00527DE2">
        <w:t xml:space="preserve">Организация приема и выдачи документов в рамках предоставления муниципальной услуги осуществляется по принципу "одного окна" на базе МАУ "МФЦ </w:t>
      </w:r>
      <w:proofErr w:type="spellStart"/>
      <w:r w:rsidRPr="00527DE2">
        <w:t>Волоконовского</w:t>
      </w:r>
      <w:proofErr w:type="spellEnd"/>
      <w:r w:rsidRPr="00527DE2">
        <w:t xml:space="preserve"> района" при личном обращении заявителя (либо представителя по доверенности).</w:t>
      </w:r>
    </w:p>
    <w:p w:rsidR="00357790" w:rsidRPr="00527DE2" w:rsidRDefault="00357790" w:rsidP="00527DE2">
      <w:pPr>
        <w:pStyle w:val="ConsPlusNormal"/>
        <w:spacing w:before="220"/>
        <w:ind w:firstLine="540"/>
        <w:jc w:val="both"/>
      </w:pPr>
      <w:r w:rsidRPr="00527DE2">
        <w:t xml:space="preserve">Прием и выдача документов в МАУ "МФЦ </w:t>
      </w:r>
      <w:proofErr w:type="spellStart"/>
      <w:r w:rsidRPr="00527DE2">
        <w:t>Волоконовского</w:t>
      </w:r>
      <w:proofErr w:type="spellEnd"/>
      <w:r w:rsidRPr="00527DE2">
        <w:t xml:space="preserve"> района" осуществляется в соответствии с настоящим Административным регламентом на основании соглашений о взаимодействии.</w:t>
      </w:r>
    </w:p>
    <w:p w:rsidR="00357790" w:rsidRPr="00527DE2" w:rsidRDefault="00357790" w:rsidP="00527DE2">
      <w:pPr>
        <w:pStyle w:val="ConsPlusNormal"/>
        <w:spacing w:before="220"/>
        <w:ind w:firstLine="540"/>
        <w:jc w:val="both"/>
      </w:pPr>
      <w:r w:rsidRPr="00527DE2">
        <w:t>2.18. В течение 7 календарных дней со дня выдачи разрешения на ввод объекта в эксплуатацию специалист отдела архитектуры передает материалы по выданному разрешению для размещения в информационной системе обеспечения градостроительной деятельности.</w:t>
      </w:r>
    </w:p>
    <w:p w:rsidR="00357790" w:rsidRPr="00527DE2" w:rsidRDefault="00357790" w:rsidP="00527DE2">
      <w:pPr>
        <w:pStyle w:val="ConsPlusNormal"/>
        <w:spacing w:before="220"/>
        <w:ind w:firstLine="540"/>
        <w:jc w:val="both"/>
      </w:pPr>
      <w:bookmarkStart w:id="8" w:name="P258"/>
      <w:bookmarkEnd w:id="8"/>
      <w:r w:rsidRPr="00527DE2">
        <w:t>2.19. Требования организации предоставления муниципальной услуги в электронной форме</w:t>
      </w:r>
    </w:p>
    <w:p w:rsidR="00357790" w:rsidRPr="00527DE2" w:rsidRDefault="00357790" w:rsidP="00527DE2">
      <w:pPr>
        <w:pStyle w:val="ConsPlusNormal"/>
        <w:spacing w:before="220"/>
        <w:ind w:firstLine="540"/>
        <w:jc w:val="both"/>
      </w:pPr>
      <w:r w:rsidRPr="00527DE2">
        <w:t xml:space="preserve">2.19.1. В электронной форме документы, указанные в </w:t>
      </w:r>
      <w:hyperlink w:anchor="P153" w:history="1">
        <w:r w:rsidRPr="00527DE2">
          <w:t>п. 2.6</w:t>
        </w:r>
      </w:hyperlink>
      <w:r w:rsidRPr="00527DE2">
        <w:t xml:space="preserve"> Административного регламента, подаются через Единый или Региональный портал.</w:t>
      </w:r>
    </w:p>
    <w:p w:rsidR="00357790" w:rsidRPr="00527DE2" w:rsidRDefault="00357790" w:rsidP="00527DE2">
      <w:pPr>
        <w:pStyle w:val="ConsPlusNormal"/>
        <w:spacing w:before="220"/>
        <w:ind w:firstLine="540"/>
        <w:jc w:val="both"/>
      </w:pPr>
      <w:r w:rsidRPr="00527DE2">
        <w:t>2.19.2. Документы, указанные в п. 2.6 Административного регламента, прилагаются к электронной форме заявления в виде отдельных файлов.</w:t>
      </w:r>
    </w:p>
    <w:p w:rsidR="00357790" w:rsidRPr="00527DE2" w:rsidRDefault="00357790" w:rsidP="00527DE2">
      <w:pPr>
        <w:pStyle w:val="ConsPlusNormal"/>
        <w:spacing w:before="220"/>
        <w:ind w:firstLine="540"/>
        <w:jc w:val="both"/>
      </w:pPr>
      <w:r w:rsidRPr="00527DE2">
        <w:t>2.19.3. Требования к формату электронных документов, представляемых для получения муниципальной услуги:</w:t>
      </w:r>
    </w:p>
    <w:p w:rsidR="00357790" w:rsidRPr="00527DE2" w:rsidRDefault="00357790" w:rsidP="00527DE2">
      <w:pPr>
        <w:pStyle w:val="ConsPlusNormal"/>
        <w:spacing w:before="220"/>
        <w:ind w:firstLine="540"/>
        <w:jc w:val="both"/>
      </w:pPr>
      <w:r w:rsidRPr="00527DE2">
        <w:t>1) документы, прилагаемые к заявлению, формируются в виде отдельных файлов и подписываются усиленной квалифицированной электронной подписью Заявителя;</w:t>
      </w:r>
    </w:p>
    <w:p w:rsidR="00357790" w:rsidRPr="00527DE2" w:rsidRDefault="00357790" w:rsidP="00527DE2">
      <w:pPr>
        <w:pStyle w:val="ConsPlusNormal"/>
        <w:spacing w:before="220"/>
        <w:ind w:firstLine="540"/>
        <w:jc w:val="both"/>
      </w:pPr>
      <w:r w:rsidRPr="00527DE2">
        <w:t>2) количество файлов должно соответствовать количеству документов, представляемых Заявителем;</w:t>
      </w:r>
    </w:p>
    <w:p w:rsidR="00357790" w:rsidRPr="00527DE2" w:rsidRDefault="00357790" w:rsidP="00527DE2">
      <w:pPr>
        <w:pStyle w:val="ConsPlusNormal"/>
        <w:spacing w:before="220"/>
        <w:ind w:firstLine="540"/>
        <w:jc w:val="both"/>
      </w:pPr>
      <w:r w:rsidRPr="00527DE2">
        <w:t>3) наименование файла должно соответствовать наименованию документа на бумажном носителе;</w:t>
      </w:r>
    </w:p>
    <w:p w:rsidR="00357790" w:rsidRPr="00527DE2" w:rsidRDefault="00357790" w:rsidP="00527DE2">
      <w:pPr>
        <w:pStyle w:val="ConsPlusNormal"/>
        <w:spacing w:before="220"/>
        <w:ind w:firstLine="540"/>
        <w:jc w:val="both"/>
      </w:pPr>
      <w:r w:rsidRPr="00527DE2">
        <w:t>4) наименование файла должно содержать уникальные признаки идентификации документа (номер документа, дата и количество листов документа);</w:t>
      </w:r>
    </w:p>
    <w:p w:rsidR="00357790" w:rsidRPr="00527DE2" w:rsidRDefault="00357790" w:rsidP="00527DE2">
      <w:pPr>
        <w:pStyle w:val="ConsPlusNormal"/>
        <w:spacing w:before="220"/>
        <w:ind w:firstLine="540"/>
        <w:jc w:val="both"/>
      </w:pPr>
      <w:r w:rsidRPr="00527DE2">
        <w:t>5) размер одного файла не может превышать 15 Мб;</w:t>
      </w:r>
    </w:p>
    <w:p w:rsidR="00357790" w:rsidRPr="00527DE2" w:rsidRDefault="00357790" w:rsidP="00527DE2">
      <w:pPr>
        <w:pStyle w:val="ConsPlusNormal"/>
        <w:spacing w:before="220"/>
        <w:ind w:firstLine="540"/>
        <w:jc w:val="both"/>
      </w:pPr>
      <w:r w:rsidRPr="00527DE2">
        <w:t xml:space="preserve">6) электронные документы, предоставленные в виде </w:t>
      </w:r>
      <w:proofErr w:type="gramStart"/>
      <w:r w:rsidRPr="00527DE2">
        <w:t>скан-образов</w:t>
      </w:r>
      <w:proofErr w:type="gramEnd"/>
      <w:r w:rsidRPr="00527DE2">
        <w:t xml:space="preserve"> документов, изготавливаются путем сканирования оригинала документа с сохранением всех аутентичных признаков подлинности, а именно: графической подписи лица, печати, углового штампа бланка (если имеются);</w:t>
      </w:r>
    </w:p>
    <w:p w:rsidR="00357790" w:rsidRPr="00527DE2" w:rsidRDefault="00357790" w:rsidP="00527DE2">
      <w:pPr>
        <w:pStyle w:val="ConsPlusNormal"/>
        <w:spacing w:before="220"/>
        <w:ind w:firstLine="540"/>
        <w:jc w:val="both"/>
      </w:pPr>
      <w:r w:rsidRPr="00527DE2">
        <w:t>7) документы предоставляются в следующих форматах файлов:</w:t>
      </w:r>
    </w:p>
    <w:p w:rsidR="00357790" w:rsidRPr="00527DE2" w:rsidRDefault="00357790" w:rsidP="00527DE2">
      <w:pPr>
        <w:pStyle w:val="ConsPlusNormal"/>
        <w:spacing w:before="220"/>
        <w:ind w:firstLine="540"/>
        <w:jc w:val="both"/>
      </w:pPr>
      <w:r w:rsidRPr="00527DE2">
        <w:t xml:space="preserve">- </w:t>
      </w:r>
      <w:proofErr w:type="spellStart"/>
      <w:r w:rsidRPr="00527DE2">
        <w:t>pdf</w:t>
      </w:r>
      <w:proofErr w:type="spellEnd"/>
      <w:r w:rsidRPr="00527DE2">
        <w:t xml:space="preserve">, </w:t>
      </w:r>
      <w:proofErr w:type="spellStart"/>
      <w:r w:rsidRPr="00527DE2">
        <w:t>rtf</w:t>
      </w:r>
      <w:proofErr w:type="spellEnd"/>
      <w:r w:rsidRPr="00527DE2">
        <w:t xml:space="preserve">, </w:t>
      </w:r>
      <w:proofErr w:type="spellStart"/>
      <w:r w:rsidRPr="00527DE2">
        <w:t>doc</w:t>
      </w:r>
      <w:proofErr w:type="spellEnd"/>
      <w:r w:rsidRPr="00527DE2">
        <w:t xml:space="preserve">, </w:t>
      </w:r>
      <w:proofErr w:type="spellStart"/>
      <w:r w:rsidRPr="00527DE2">
        <w:t>docx</w:t>
      </w:r>
      <w:proofErr w:type="spellEnd"/>
      <w:r w:rsidRPr="00527DE2">
        <w:t xml:space="preserve">, </w:t>
      </w:r>
      <w:proofErr w:type="spellStart"/>
      <w:r w:rsidRPr="00527DE2">
        <w:t>xls</w:t>
      </w:r>
      <w:proofErr w:type="spellEnd"/>
      <w:r w:rsidRPr="00527DE2">
        <w:t xml:space="preserve">, </w:t>
      </w:r>
      <w:proofErr w:type="spellStart"/>
      <w:r w:rsidRPr="00527DE2">
        <w:t>xlsx</w:t>
      </w:r>
      <w:proofErr w:type="spellEnd"/>
      <w:r w:rsidRPr="00527DE2">
        <w:t xml:space="preserve"> (для документов с текстового содержания);</w:t>
      </w:r>
    </w:p>
    <w:p w:rsidR="00357790" w:rsidRPr="00527DE2" w:rsidRDefault="00357790" w:rsidP="00527DE2">
      <w:pPr>
        <w:pStyle w:val="ConsPlusNormal"/>
        <w:spacing w:before="220"/>
        <w:ind w:firstLine="540"/>
        <w:jc w:val="both"/>
      </w:pPr>
      <w:r w:rsidRPr="00527DE2">
        <w:t xml:space="preserve">- </w:t>
      </w:r>
      <w:proofErr w:type="spellStart"/>
      <w:r w:rsidRPr="00527DE2">
        <w:t>pdf</w:t>
      </w:r>
      <w:proofErr w:type="spellEnd"/>
      <w:r w:rsidRPr="00527DE2">
        <w:t xml:space="preserve">, </w:t>
      </w:r>
      <w:proofErr w:type="spellStart"/>
      <w:r w:rsidRPr="00527DE2">
        <w:t>dwg</w:t>
      </w:r>
      <w:proofErr w:type="spellEnd"/>
      <w:r w:rsidRPr="00527DE2">
        <w:t xml:space="preserve">, </w:t>
      </w:r>
      <w:proofErr w:type="spellStart"/>
      <w:r w:rsidRPr="00527DE2">
        <w:t>dwx</w:t>
      </w:r>
      <w:proofErr w:type="spellEnd"/>
      <w:r w:rsidRPr="00527DE2">
        <w:t xml:space="preserve"> (для документов с содержанием векторной графической информации; при предоставлении документов в </w:t>
      </w:r>
      <w:proofErr w:type="spellStart"/>
      <w:r w:rsidRPr="00527DE2">
        <w:t>dwg</w:t>
      </w:r>
      <w:proofErr w:type="spellEnd"/>
      <w:r w:rsidRPr="00527DE2">
        <w:t xml:space="preserve"> или </w:t>
      </w:r>
      <w:proofErr w:type="spellStart"/>
      <w:r w:rsidRPr="00527DE2">
        <w:t>dwx</w:t>
      </w:r>
      <w:proofErr w:type="spellEnd"/>
      <w:r w:rsidRPr="00527DE2">
        <w:t xml:space="preserve"> обязательное дублирование такого документа в </w:t>
      </w:r>
      <w:proofErr w:type="spellStart"/>
      <w:r w:rsidRPr="00527DE2">
        <w:t>pdf</w:t>
      </w:r>
      <w:proofErr w:type="spellEnd"/>
      <w:r w:rsidRPr="00527DE2">
        <w:t xml:space="preserve"> формате с оригиналами подписей, штампов и печатей лиц, создавших прилагаемый документ);</w:t>
      </w:r>
    </w:p>
    <w:p w:rsidR="00357790" w:rsidRPr="00527DE2" w:rsidRDefault="00357790" w:rsidP="00527DE2">
      <w:pPr>
        <w:pStyle w:val="ConsPlusNormal"/>
        <w:spacing w:before="220"/>
        <w:ind w:firstLine="540"/>
        <w:jc w:val="both"/>
      </w:pPr>
      <w:r w:rsidRPr="00527DE2">
        <w:lastRenderedPageBreak/>
        <w:t xml:space="preserve">- </w:t>
      </w:r>
      <w:proofErr w:type="spellStart"/>
      <w:r w:rsidRPr="00527DE2">
        <w:t>pdf</w:t>
      </w:r>
      <w:proofErr w:type="spellEnd"/>
      <w:r w:rsidRPr="00527DE2">
        <w:t xml:space="preserve">, </w:t>
      </w:r>
      <w:proofErr w:type="spellStart"/>
      <w:r w:rsidRPr="00527DE2">
        <w:t>jpeg</w:t>
      </w:r>
      <w:proofErr w:type="spellEnd"/>
      <w:r w:rsidRPr="00527DE2">
        <w:t xml:space="preserve"> (для документов с содержанием семантических данных);</w:t>
      </w:r>
    </w:p>
    <w:p w:rsidR="00357790" w:rsidRPr="00527DE2" w:rsidRDefault="00357790" w:rsidP="00527DE2">
      <w:pPr>
        <w:pStyle w:val="ConsPlusNormal"/>
        <w:spacing w:before="220"/>
        <w:ind w:firstLine="540"/>
        <w:jc w:val="both"/>
      </w:pPr>
      <w:r w:rsidRPr="00527DE2">
        <w:t xml:space="preserve">8) формат </w:t>
      </w:r>
      <w:proofErr w:type="spellStart"/>
      <w:r w:rsidRPr="00527DE2">
        <w:t>pdf</w:t>
      </w:r>
      <w:proofErr w:type="spellEnd"/>
      <w:r w:rsidRPr="00527DE2">
        <w:t xml:space="preserve"> представляется с обязательной возможностью копирования текста;</w:t>
      </w:r>
    </w:p>
    <w:p w:rsidR="00357790" w:rsidRPr="00527DE2" w:rsidRDefault="00357790" w:rsidP="00527DE2">
      <w:pPr>
        <w:pStyle w:val="ConsPlusNormal"/>
        <w:spacing w:before="220"/>
        <w:ind w:firstLine="540"/>
        <w:jc w:val="both"/>
      </w:pPr>
      <w:r w:rsidRPr="00527DE2">
        <w:t>9) документы в электронном виде должны содержать:</w:t>
      </w:r>
    </w:p>
    <w:p w:rsidR="00357790" w:rsidRPr="00527DE2" w:rsidRDefault="00357790" w:rsidP="00527DE2">
      <w:pPr>
        <w:pStyle w:val="ConsPlusNormal"/>
        <w:spacing w:before="220"/>
        <w:ind w:firstLine="540"/>
        <w:jc w:val="both"/>
      </w:pPr>
      <w:r w:rsidRPr="00527DE2">
        <w:t>- текстовые фрагменты (включаются в документ как текст с возможностью копирования);</w:t>
      </w:r>
    </w:p>
    <w:p w:rsidR="00357790" w:rsidRPr="00527DE2" w:rsidRDefault="00357790" w:rsidP="00527DE2">
      <w:pPr>
        <w:pStyle w:val="ConsPlusNormal"/>
        <w:spacing w:before="220"/>
        <w:ind w:firstLine="540"/>
        <w:jc w:val="both"/>
      </w:pPr>
      <w:r w:rsidRPr="00527DE2">
        <w:t>- графические изображения;</w:t>
      </w:r>
    </w:p>
    <w:p w:rsidR="00357790" w:rsidRPr="00527DE2" w:rsidRDefault="00357790" w:rsidP="00527DE2">
      <w:pPr>
        <w:pStyle w:val="ConsPlusNormal"/>
        <w:spacing w:before="220"/>
        <w:ind w:firstLine="540"/>
        <w:jc w:val="both"/>
      </w:pPr>
      <w:r w:rsidRPr="00527DE2">
        <w:t>10) структура документа в электронном виде включает:</w:t>
      </w:r>
    </w:p>
    <w:p w:rsidR="00357790" w:rsidRPr="00527DE2" w:rsidRDefault="00357790" w:rsidP="00527DE2">
      <w:pPr>
        <w:pStyle w:val="ConsPlusNormal"/>
        <w:spacing w:before="220"/>
        <w:ind w:firstLine="540"/>
        <w:jc w:val="both"/>
      </w:pPr>
      <w:r w:rsidRPr="00527DE2">
        <w:t>- содержание и поиск данного документа;</w:t>
      </w:r>
    </w:p>
    <w:p w:rsidR="00357790" w:rsidRPr="00527DE2" w:rsidRDefault="00357790" w:rsidP="00527DE2">
      <w:pPr>
        <w:pStyle w:val="ConsPlusNormal"/>
        <w:spacing w:before="220"/>
        <w:ind w:firstLine="540"/>
        <w:jc w:val="both"/>
      </w:pPr>
      <w:r w:rsidRPr="00527DE2">
        <w:t>- закладки по оглавлению и перечню содержащихся в документе таблиц и рисунков.</w:t>
      </w:r>
    </w:p>
    <w:p w:rsidR="00357790" w:rsidRPr="00527DE2" w:rsidRDefault="00357790" w:rsidP="00527DE2">
      <w:pPr>
        <w:pStyle w:val="ConsPlusNormal"/>
        <w:spacing w:before="220"/>
        <w:ind w:firstLine="540"/>
        <w:jc w:val="both"/>
      </w:pPr>
      <w:r w:rsidRPr="00527DE2">
        <w:t>2.19.4. Сканирование документов осуществляется:</w:t>
      </w:r>
    </w:p>
    <w:p w:rsidR="00357790" w:rsidRPr="00527DE2" w:rsidRDefault="00357790" w:rsidP="00527DE2">
      <w:pPr>
        <w:pStyle w:val="ConsPlusNormal"/>
        <w:spacing w:before="220"/>
        <w:ind w:firstLine="540"/>
        <w:jc w:val="both"/>
      </w:pPr>
      <w:r w:rsidRPr="00527DE2">
        <w:t xml:space="preserve">а) непосредственно с оригинала документа в масштабе 1:1 (не допускается сканирование с копий) с разрешением 300 </w:t>
      </w:r>
      <w:proofErr w:type="spellStart"/>
      <w:r w:rsidRPr="00527DE2">
        <w:t>dpi</w:t>
      </w:r>
      <w:proofErr w:type="spellEnd"/>
      <w:r w:rsidRPr="00527DE2">
        <w:t>;</w:t>
      </w:r>
    </w:p>
    <w:p w:rsidR="00357790" w:rsidRPr="00527DE2" w:rsidRDefault="00357790" w:rsidP="00527DE2">
      <w:pPr>
        <w:pStyle w:val="ConsPlusNormal"/>
        <w:spacing w:before="220"/>
        <w:ind w:firstLine="540"/>
        <w:jc w:val="both"/>
      </w:pPr>
      <w:r w:rsidRPr="00527DE2">
        <w:t>б) в черно-белом режиме при отсутствии в документе графических изображений;</w:t>
      </w:r>
    </w:p>
    <w:p w:rsidR="00357790" w:rsidRPr="00527DE2" w:rsidRDefault="00357790" w:rsidP="00527DE2">
      <w:pPr>
        <w:pStyle w:val="ConsPlusNormal"/>
        <w:spacing w:before="220"/>
        <w:ind w:firstLine="540"/>
        <w:jc w:val="both"/>
      </w:pPr>
      <w:r w:rsidRPr="00527DE2">
        <w:t>в) в режиме полной цветопередачи при наличии в документе цветных графических изображений либо цветного текста;</w:t>
      </w:r>
    </w:p>
    <w:p w:rsidR="00357790" w:rsidRPr="00527DE2" w:rsidRDefault="00357790" w:rsidP="00527DE2">
      <w:pPr>
        <w:pStyle w:val="ConsPlusNormal"/>
        <w:spacing w:before="220"/>
        <w:ind w:firstLine="540"/>
        <w:jc w:val="both"/>
      </w:pPr>
      <w:r w:rsidRPr="00527DE2">
        <w:t>г) в режиме "оттенки серого" при наличии в документе изображений, отличных от цветного изображения.</w:t>
      </w:r>
    </w:p>
    <w:p w:rsidR="00357790" w:rsidRPr="00527DE2" w:rsidRDefault="00357790" w:rsidP="00527DE2">
      <w:pPr>
        <w:pStyle w:val="ConsPlusNormal"/>
        <w:spacing w:before="220"/>
        <w:ind w:firstLine="540"/>
        <w:jc w:val="both"/>
      </w:pPr>
      <w:r w:rsidRPr="00527DE2">
        <w:t xml:space="preserve">2.19.5. </w:t>
      </w:r>
      <w:proofErr w:type="gramStart"/>
      <w:r w:rsidRPr="00527DE2">
        <w:t>Электронные образы документов должны быть подписаны усиленной квалифицированной ЭЦП.</w:t>
      </w:r>
      <w:proofErr w:type="gramEnd"/>
    </w:p>
    <w:p w:rsidR="00357790" w:rsidRPr="00527DE2" w:rsidRDefault="00357790" w:rsidP="00527DE2">
      <w:pPr>
        <w:pStyle w:val="ConsPlusNormal"/>
        <w:spacing w:before="220"/>
        <w:ind w:firstLine="540"/>
        <w:jc w:val="both"/>
      </w:pPr>
      <w:r w:rsidRPr="00527DE2">
        <w:t>2.19.6. В случае если проектная документация, иные представляемые документы формируются с применением специализированного программного обеспечения в формате электронного документа (без воспроизведения на бумажном носителе), такой электронный документ заверяется электронной подписью лица (лиц), участвующег</w:t>
      </w:r>
      <w:proofErr w:type="gramStart"/>
      <w:r w:rsidRPr="00527DE2">
        <w:t>о(</w:t>
      </w:r>
      <w:proofErr w:type="gramEnd"/>
      <w:r w:rsidRPr="00527DE2">
        <w:t>-</w:t>
      </w:r>
      <w:proofErr w:type="spellStart"/>
      <w:r w:rsidRPr="00527DE2">
        <w:t>щих</w:t>
      </w:r>
      <w:proofErr w:type="spellEnd"/>
      <w:r w:rsidRPr="00527DE2">
        <w:t>) в разработке проектной документации, осуществляющего(-</w:t>
      </w:r>
      <w:proofErr w:type="spellStart"/>
      <w:r w:rsidRPr="00527DE2">
        <w:t>щих</w:t>
      </w:r>
      <w:proofErr w:type="spellEnd"/>
      <w:r w:rsidRPr="00527DE2">
        <w:t xml:space="preserve">) </w:t>
      </w:r>
      <w:proofErr w:type="spellStart"/>
      <w:r w:rsidRPr="00527DE2">
        <w:t>нормоконтроль</w:t>
      </w:r>
      <w:proofErr w:type="spellEnd"/>
      <w:r w:rsidRPr="00527DE2">
        <w:t xml:space="preserve"> и согласование проектной документации, иных документов, и усиленной квалифицированной электронной подписью заявителя (представителя заявителя).</w:t>
      </w:r>
    </w:p>
    <w:p w:rsidR="00357790" w:rsidRPr="00527DE2" w:rsidRDefault="00357790" w:rsidP="00527DE2">
      <w:pPr>
        <w:pStyle w:val="ConsPlusNormal"/>
        <w:spacing w:before="220"/>
        <w:ind w:firstLine="540"/>
        <w:jc w:val="both"/>
      </w:pPr>
      <w:r w:rsidRPr="00527DE2">
        <w:t xml:space="preserve">2.19.7. </w:t>
      </w:r>
      <w:proofErr w:type="gramStart"/>
      <w:r w:rsidRPr="00527DE2">
        <w:t>В случае отсутствия электронной подписи у лиц, осуществивших подготовку (согласование) представляемой документации, на отдельные документы, разделы (тома) проектной документации оформляется информационно-удостоверяющий лист на бумажном носителе, содержащий обозначение электронного документа, к которому он выпущен, фамилии, подписи лиц, осуществляющих разработку, проверку, согласование и утверждение электронного документа, дату и время последнего изменения документа.</w:t>
      </w:r>
      <w:proofErr w:type="gramEnd"/>
    </w:p>
    <w:p w:rsidR="00357790" w:rsidRPr="00527DE2" w:rsidRDefault="00357790" w:rsidP="00527DE2">
      <w:pPr>
        <w:pStyle w:val="ConsPlusNormal"/>
        <w:spacing w:before="220"/>
        <w:ind w:firstLine="540"/>
        <w:jc w:val="both"/>
      </w:pPr>
      <w:r w:rsidRPr="00527DE2">
        <w:t>2.19.8. При подаче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усиленной квалифицированной электронной подписью уполномоченного лица, выдавшего (подписавшего) доверенность.</w:t>
      </w:r>
    </w:p>
    <w:p w:rsidR="00357790" w:rsidRPr="00527DE2" w:rsidRDefault="00357790" w:rsidP="00527DE2">
      <w:pPr>
        <w:pStyle w:val="ConsPlusNormal"/>
        <w:spacing w:before="220"/>
        <w:ind w:firstLine="540"/>
        <w:jc w:val="both"/>
      </w:pPr>
      <w:r w:rsidRPr="00527DE2">
        <w:t>2.19.9. Заявитель несет ответственность в соответствии с нормами действующего законодательства Российской Федерации за достоверность и соответствие содержания электронной копии содержанию подлинника документа.</w:t>
      </w:r>
    </w:p>
    <w:p w:rsidR="00357790" w:rsidRPr="00527DE2" w:rsidRDefault="00357790" w:rsidP="00527DE2">
      <w:pPr>
        <w:pStyle w:val="ConsPlusNormal"/>
        <w:spacing w:before="220"/>
        <w:ind w:firstLine="540"/>
        <w:jc w:val="both"/>
      </w:pPr>
      <w:r w:rsidRPr="00527DE2">
        <w:t xml:space="preserve">2.19.10. Заявитель имеет возможность отслеживать ход обработки документов в Личном </w:t>
      </w:r>
      <w:r w:rsidRPr="00527DE2">
        <w:lastRenderedPageBreak/>
        <w:t>кабинете ЕПГУ или РПГУ.</w:t>
      </w:r>
    </w:p>
    <w:p w:rsidR="00357790" w:rsidRPr="00527DE2" w:rsidRDefault="00357790" w:rsidP="00527DE2">
      <w:pPr>
        <w:pStyle w:val="ConsPlusNormal"/>
        <w:ind w:firstLine="540"/>
        <w:jc w:val="both"/>
      </w:pPr>
    </w:p>
    <w:p w:rsidR="00357790" w:rsidRPr="00527DE2" w:rsidRDefault="00357790" w:rsidP="00527DE2">
      <w:pPr>
        <w:pStyle w:val="ConsPlusNormal"/>
        <w:jc w:val="center"/>
        <w:outlineLvl w:val="1"/>
      </w:pPr>
      <w:r w:rsidRPr="00527DE2">
        <w:t>3. Состав, последовательность и сроки выполнения</w:t>
      </w:r>
    </w:p>
    <w:p w:rsidR="00357790" w:rsidRPr="00527DE2" w:rsidRDefault="00357790" w:rsidP="00527DE2">
      <w:pPr>
        <w:pStyle w:val="ConsPlusNormal"/>
        <w:jc w:val="center"/>
      </w:pPr>
      <w:r w:rsidRPr="00527DE2">
        <w:t>административных процедур (действий), требования к порядку</w:t>
      </w:r>
    </w:p>
    <w:p w:rsidR="00357790" w:rsidRPr="00527DE2" w:rsidRDefault="00357790" w:rsidP="00527DE2">
      <w:pPr>
        <w:pStyle w:val="ConsPlusNormal"/>
        <w:jc w:val="center"/>
      </w:pPr>
      <w:r w:rsidRPr="00527DE2">
        <w:t>их выполнения, в том числе в электронной форме</w:t>
      </w:r>
    </w:p>
    <w:p w:rsidR="00357790" w:rsidRPr="00527DE2" w:rsidRDefault="00357790" w:rsidP="00527DE2">
      <w:pPr>
        <w:pStyle w:val="ConsPlusNormal"/>
        <w:ind w:firstLine="540"/>
        <w:jc w:val="both"/>
      </w:pPr>
    </w:p>
    <w:p w:rsidR="00357790" w:rsidRPr="00527DE2" w:rsidRDefault="00357790" w:rsidP="00527DE2">
      <w:pPr>
        <w:pStyle w:val="ConsPlusNormal"/>
        <w:ind w:firstLine="540"/>
        <w:jc w:val="both"/>
      </w:pPr>
      <w:r w:rsidRPr="00527DE2">
        <w:t>3.1. Предоставление муниципальной услуги включает в себя следующие административные процедуры:</w:t>
      </w:r>
    </w:p>
    <w:p w:rsidR="00357790" w:rsidRPr="00527DE2" w:rsidRDefault="00357790" w:rsidP="00527DE2">
      <w:pPr>
        <w:pStyle w:val="ConsPlusNormal"/>
        <w:spacing w:before="220"/>
        <w:ind w:firstLine="540"/>
        <w:jc w:val="both"/>
      </w:pPr>
      <w:r w:rsidRPr="00527DE2">
        <w:t>- прием документов и регистрация заявления о предоставлении муниципальной услуги от заявителя;</w:t>
      </w:r>
    </w:p>
    <w:p w:rsidR="00357790" w:rsidRPr="00527DE2" w:rsidRDefault="00357790" w:rsidP="00527DE2">
      <w:pPr>
        <w:pStyle w:val="ConsPlusNormal"/>
        <w:spacing w:before="220"/>
        <w:ind w:firstLine="540"/>
        <w:jc w:val="both"/>
      </w:pPr>
      <w:r w:rsidRPr="00527DE2">
        <w:t>- проведение проверки наличия и правильности оформления документов, необходимых для принятия решения о предоставлении муниципальной услуги, формирование и направление межведомственных запросов в органы (организации), участвующие в предоставлении муниципальной услуги;</w:t>
      </w:r>
    </w:p>
    <w:p w:rsidR="00357790" w:rsidRPr="00527DE2" w:rsidRDefault="00357790" w:rsidP="00527DE2">
      <w:pPr>
        <w:pStyle w:val="ConsPlusNormal"/>
        <w:spacing w:before="220"/>
        <w:ind w:firstLine="540"/>
        <w:jc w:val="both"/>
      </w:pPr>
      <w:r w:rsidRPr="00527DE2">
        <w:t>- рассмотрение заявления и представленных документов по существу и проведение осмотра построенного объекта совместно с Управлением государственного строительного надзора;</w:t>
      </w:r>
    </w:p>
    <w:p w:rsidR="00357790" w:rsidRPr="00527DE2" w:rsidRDefault="00357790" w:rsidP="00527DE2">
      <w:pPr>
        <w:pStyle w:val="ConsPlusNormal"/>
        <w:spacing w:before="220"/>
        <w:ind w:firstLine="540"/>
        <w:jc w:val="both"/>
      </w:pPr>
      <w:r w:rsidRPr="00527DE2">
        <w:t>- выдача результата предоставления муниципальной услуги.</w:t>
      </w:r>
    </w:p>
    <w:p w:rsidR="00357790" w:rsidRPr="00527DE2" w:rsidRDefault="00357790" w:rsidP="00527DE2">
      <w:pPr>
        <w:pStyle w:val="ConsPlusNormal"/>
        <w:spacing w:before="220"/>
        <w:ind w:firstLine="540"/>
        <w:jc w:val="both"/>
      </w:pPr>
      <w:r w:rsidRPr="00527DE2">
        <w:t xml:space="preserve">3.2. Описание последовательности предоставления муниципальной услуги приведено в </w:t>
      </w:r>
      <w:hyperlink w:anchor="P510" w:history="1">
        <w:r w:rsidRPr="00527DE2">
          <w:t>блок-схеме</w:t>
        </w:r>
      </w:hyperlink>
      <w:r w:rsidRPr="00527DE2">
        <w:t xml:space="preserve"> согласно приложению N 2 к настоящему Административному регламенту</w:t>
      </w:r>
    </w:p>
    <w:p w:rsidR="00357790" w:rsidRPr="00527DE2" w:rsidRDefault="00357790" w:rsidP="00527DE2">
      <w:pPr>
        <w:pStyle w:val="ConsPlusNormal"/>
        <w:spacing w:before="220"/>
        <w:ind w:firstLine="540"/>
        <w:jc w:val="both"/>
      </w:pPr>
      <w:r w:rsidRPr="00527DE2">
        <w:t>3.3. Прием документов и регистрация заявления о предоставлении муниципальной услуги от заявителя</w:t>
      </w:r>
    </w:p>
    <w:p w:rsidR="00357790" w:rsidRPr="00527DE2" w:rsidRDefault="00357790" w:rsidP="00527DE2">
      <w:pPr>
        <w:pStyle w:val="ConsPlusNormal"/>
        <w:spacing w:before="220"/>
        <w:ind w:firstLine="540"/>
        <w:jc w:val="both"/>
      </w:pPr>
      <w:r w:rsidRPr="00527DE2">
        <w:t>3.3.1. Заявитель предоставляет заявление со всеми необходимыми документами:</w:t>
      </w:r>
    </w:p>
    <w:p w:rsidR="00357790" w:rsidRPr="00527DE2" w:rsidRDefault="00357790" w:rsidP="00527DE2">
      <w:pPr>
        <w:pStyle w:val="ConsPlusNormal"/>
        <w:spacing w:before="220"/>
        <w:ind w:firstLine="540"/>
        <w:jc w:val="both"/>
      </w:pPr>
      <w:r w:rsidRPr="00527DE2">
        <w:t>- в форме электронного документа через Единый или Региональный портал;</w:t>
      </w:r>
    </w:p>
    <w:p w:rsidR="00357790" w:rsidRPr="00527DE2" w:rsidRDefault="00357790" w:rsidP="00527DE2">
      <w:pPr>
        <w:pStyle w:val="ConsPlusNormal"/>
        <w:spacing w:before="220"/>
        <w:ind w:firstLine="540"/>
        <w:jc w:val="both"/>
      </w:pPr>
      <w:r w:rsidRPr="00527DE2">
        <w:t xml:space="preserve">- лично в отдел архитектуры, МАУ "МФЦ </w:t>
      </w:r>
      <w:proofErr w:type="spellStart"/>
      <w:r w:rsidRPr="00527DE2">
        <w:t>Волоконовского</w:t>
      </w:r>
      <w:proofErr w:type="spellEnd"/>
      <w:r w:rsidRPr="00527DE2">
        <w:t xml:space="preserve"> района" (или через законного представителя или представителя по доверенности, оформленной в установленном порядке);</w:t>
      </w:r>
    </w:p>
    <w:p w:rsidR="00357790" w:rsidRPr="00527DE2" w:rsidRDefault="00357790" w:rsidP="00527DE2">
      <w:pPr>
        <w:pStyle w:val="ConsPlusNormal"/>
        <w:spacing w:before="220"/>
        <w:ind w:firstLine="540"/>
        <w:jc w:val="both"/>
      </w:pPr>
      <w:r w:rsidRPr="00527DE2">
        <w:t>- почтовым отправлением с приложением заверенных в установленном порядке копий документов.</w:t>
      </w:r>
    </w:p>
    <w:p w:rsidR="00357790" w:rsidRPr="00527DE2" w:rsidRDefault="00357790" w:rsidP="00527DE2">
      <w:pPr>
        <w:pStyle w:val="ConsPlusNormal"/>
        <w:spacing w:before="220"/>
        <w:ind w:firstLine="540"/>
        <w:jc w:val="both"/>
      </w:pPr>
      <w:r w:rsidRPr="00527DE2">
        <w:t xml:space="preserve">3.3.2. Прием, регистрация документов, поступивших в электронном виде, заверенных </w:t>
      </w:r>
      <w:proofErr w:type="gramStart"/>
      <w:r w:rsidRPr="00527DE2">
        <w:t>усиленной</w:t>
      </w:r>
      <w:proofErr w:type="gramEnd"/>
      <w:r w:rsidRPr="00527DE2">
        <w:t xml:space="preserve"> квалифицированной ЭЦП, через Единый портал или Региональный портал</w:t>
      </w:r>
    </w:p>
    <w:p w:rsidR="00357790" w:rsidRPr="00527DE2" w:rsidRDefault="00357790" w:rsidP="00527DE2">
      <w:pPr>
        <w:pStyle w:val="ConsPlusNormal"/>
        <w:spacing w:before="220"/>
        <w:ind w:firstLine="540"/>
        <w:jc w:val="both"/>
      </w:pPr>
      <w:r w:rsidRPr="00527DE2">
        <w:t xml:space="preserve">3.3.2.1. Юридическим фактом, являющимся основанием для начала административной процедуры, является поступление документов в отдел архитектуры в электронном виде через Единый или Региональный портал при отсутствии оснований для отказа в приеме заявления и документов по основаниям, предусмотренным </w:t>
      </w:r>
      <w:hyperlink w:anchor="P188" w:history="1">
        <w:r w:rsidRPr="00527DE2">
          <w:t>п. 2.9</w:t>
        </w:r>
      </w:hyperlink>
      <w:r w:rsidRPr="00527DE2">
        <w:t xml:space="preserve"> настоящего Административного регламента.</w:t>
      </w:r>
    </w:p>
    <w:p w:rsidR="00357790" w:rsidRPr="00527DE2" w:rsidRDefault="00357790" w:rsidP="00527DE2">
      <w:pPr>
        <w:pStyle w:val="ConsPlusNormal"/>
        <w:spacing w:before="220"/>
        <w:ind w:firstLine="540"/>
        <w:jc w:val="both"/>
      </w:pPr>
      <w:r w:rsidRPr="00527DE2">
        <w:t>3.3.2.2. Специалистом, ответственным за выполнение административной процедуры, является специалист отдела архитектуры, на которого в соответствии с должностной инструкцией возложена такая обязанность.</w:t>
      </w:r>
    </w:p>
    <w:p w:rsidR="00357790" w:rsidRPr="00527DE2" w:rsidRDefault="00357790" w:rsidP="00527DE2">
      <w:pPr>
        <w:pStyle w:val="ConsPlusNormal"/>
        <w:spacing w:before="220"/>
        <w:ind w:firstLine="540"/>
        <w:jc w:val="both"/>
      </w:pPr>
      <w:r w:rsidRPr="00527DE2">
        <w:t>3.3.2.3. Специалист осуществляет следующую последовательность действий:</w:t>
      </w:r>
    </w:p>
    <w:p w:rsidR="00357790" w:rsidRPr="00527DE2" w:rsidRDefault="00357790" w:rsidP="00527DE2">
      <w:pPr>
        <w:pStyle w:val="ConsPlusNormal"/>
        <w:spacing w:before="220"/>
        <w:ind w:firstLine="540"/>
        <w:jc w:val="both"/>
      </w:pPr>
      <w:r w:rsidRPr="00527DE2">
        <w:t>1) просматривает электронные образы заявления и прилагаемых к нему документов;</w:t>
      </w:r>
    </w:p>
    <w:p w:rsidR="00357790" w:rsidRPr="00527DE2" w:rsidRDefault="00357790" w:rsidP="00527DE2">
      <w:pPr>
        <w:pStyle w:val="ConsPlusNormal"/>
        <w:spacing w:before="220"/>
        <w:ind w:firstLine="540"/>
        <w:jc w:val="both"/>
      </w:pPr>
      <w:r w:rsidRPr="00527DE2">
        <w:t>2) осуществляет контроль полученных электронных образов заявления и прилагаемых к нему документов на предмет целостности;</w:t>
      </w:r>
    </w:p>
    <w:p w:rsidR="00357790" w:rsidRPr="00527DE2" w:rsidRDefault="00357790" w:rsidP="00527DE2">
      <w:pPr>
        <w:pStyle w:val="ConsPlusNormal"/>
        <w:spacing w:before="220"/>
        <w:ind w:firstLine="540"/>
        <w:jc w:val="both"/>
      </w:pPr>
      <w:r w:rsidRPr="00527DE2">
        <w:lastRenderedPageBreak/>
        <w:t>3) фиксирует дату получения заявления и прилагаемых к нему документов;</w:t>
      </w:r>
    </w:p>
    <w:p w:rsidR="00357790" w:rsidRPr="00527DE2" w:rsidRDefault="00357790" w:rsidP="00527DE2">
      <w:pPr>
        <w:pStyle w:val="ConsPlusNormal"/>
        <w:spacing w:before="220"/>
        <w:ind w:firstLine="540"/>
        <w:jc w:val="both"/>
      </w:pPr>
      <w:r w:rsidRPr="00527DE2">
        <w:t xml:space="preserve">4) осуществляет контроль полученных электронных образов заявления и прилагаемых к нему документов на предмет отсутствия оснований для отказа, предусмотренных </w:t>
      </w:r>
      <w:hyperlink w:anchor="P188" w:history="1">
        <w:r w:rsidRPr="00527DE2">
          <w:t>п. 2.9</w:t>
        </w:r>
      </w:hyperlink>
      <w:r w:rsidRPr="00527DE2">
        <w:t xml:space="preserve"> Административного регламента, а также полноты представленного пакета документов в соответствии с </w:t>
      </w:r>
      <w:hyperlink w:anchor="P153" w:history="1">
        <w:r w:rsidRPr="00527DE2">
          <w:t>п. 2.6</w:t>
        </w:r>
      </w:hyperlink>
      <w:r w:rsidRPr="00527DE2">
        <w:t xml:space="preserve"> Административного регламента;</w:t>
      </w:r>
    </w:p>
    <w:p w:rsidR="00357790" w:rsidRPr="00527DE2" w:rsidRDefault="00357790" w:rsidP="00527DE2">
      <w:pPr>
        <w:pStyle w:val="ConsPlusNormal"/>
        <w:spacing w:before="220"/>
        <w:ind w:firstLine="540"/>
        <w:jc w:val="both"/>
      </w:pPr>
      <w:r w:rsidRPr="00527DE2">
        <w:t>5) в случае если заявление и прилагаемые к нему документы подписаны электронной подписью и соответствуют предъявляемым требованиям Административного регламента, направляет заявителю уведомление о получении заявления и прилагаемых к нему документов и начале выполнения муниципальной услуги;</w:t>
      </w:r>
    </w:p>
    <w:p w:rsidR="00357790" w:rsidRPr="00527DE2" w:rsidRDefault="00357790" w:rsidP="00527DE2">
      <w:pPr>
        <w:pStyle w:val="ConsPlusNormal"/>
        <w:spacing w:before="220"/>
        <w:ind w:firstLine="540"/>
        <w:jc w:val="both"/>
      </w:pPr>
      <w:r w:rsidRPr="00527DE2">
        <w:t>6) в случае наличия оснований для отказа в приеме документов заявителю направляется в личный кабинет на ЕПГУ или РПГУ уведомление об отказе в приеме документов.</w:t>
      </w:r>
    </w:p>
    <w:p w:rsidR="00357790" w:rsidRPr="00527DE2" w:rsidRDefault="00357790" w:rsidP="00527DE2">
      <w:pPr>
        <w:pStyle w:val="ConsPlusNormal"/>
        <w:spacing w:before="220"/>
        <w:ind w:firstLine="540"/>
        <w:jc w:val="both"/>
      </w:pPr>
      <w:r w:rsidRPr="00527DE2">
        <w:t xml:space="preserve">3.3.3. Прием документов и регистрация заявления о предоставлении муниципальной услуги при личном обращении заявителя в отдел архитектуры, МАУ "МФЦ </w:t>
      </w:r>
      <w:proofErr w:type="spellStart"/>
      <w:r w:rsidRPr="00527DE2">
        <w:t>Волоконовского</w:t>
      </w:r>
      <w:proofErr w:type="spellEnd"/>
      <w:r w:rsidRPr="00527DE2">
        <w:t xml:space="preserve"> района"</w:t>
      </w:r>
    </w:p>
    <w:p w:rsidR="00357790" w:rsidRPr="00527DE2" w:rsidRDefault="00357790" w:rsidP="00527DE2">
      <w:pPr>
        <w:pStyle w:val="ConsPlusNormal"/>
        <w:spacing w:before="220"/>
        <w:ind w:firstLine="540"/>
        <w:jc w:val="both"/>
      </w:pPr>
      <w:r w:rsidRPr="00527DE2">
        <w:t>3.3.3.1. Основанием для начала осуществления административной процедуры является поступление от заявителя заявления и документов, необходимых для предоставления муниципальной услуги.</w:t>
      </w:r>
    </w:p>
    <w:p w:rsidR="00357790" w:rsidRPr="00527DE2" w:rsidRDefault="00357790" w:rsidP="00527DE2">
      <w:pPr>
        <w:pStyle w:val="ConsPlusNormal"/>
        <w:spacing w:before="220"/>
        <w:ind w:firstLine="540"/>
        <w:jc w:val="both"/>
      </w:pPr>
      <w:r w:rsidRPr="00527DE2">
        <w:t xml:space="preserve">3.3.3.2. </w:t>
      </w:r>
      <w:proofErr w:type="gramStart"/>
      <w:r w:rsidRPr="00527DE2">
        <w:t>В целях предоставления муниципальной услуги в электронной форме отдел архитектуры обеспечивает возможность заявителю осуществить запись на прием в удобные для него дату и время в пределах установленного диапазона.</w:t>
      </w:r>
      <w:proofErr w:type="gramEnd"/>
    </w:p>
    <w:p w:rsidR="00357790" w:rsidRPr="00527DE2" w:rsidRDefault="00357790" w:rsidP="00527DE2">
      <w:pPr>
        <w:pStyle w:val="ConsPlusNormal"/>
        <w:spacing w:before="220"/>
        <w:ind w:firstLine="540"/>
        <w:jc w:val="both"/>
      </w:pPr>
      <w:r w:rsidRPr="00527DE2">
        <w:t>Заявитель вправе выбрать на ЕПГУ/РПГУ удобные для него дату и время приема, а также любое территориальное подразделение соответствующего органа или организации, если иное не установлено федеральным законом.</w:t>
      </w:r>
    </w:p>
    <w:p w:rsidR="00357790" w:rsidRPr="00527DE2" w:rsidRDefault="00357790" w:rsidP="00527DE2">
      <w:pPr>
        <w:pStyle w:val="ConsPlusNormal"/>
        <w:spacing w:before="220"/>
        <w:ind w:firstLine="540"/>
        <w:jc w:val="both"/>
      </w:pPr>
      <w:r w:rsidRPr="00527DE2">
        <w:t>При осуществлении записи на прием не требуется от заявителя совершения иных действий, кроме прохождения процедуры идентификац</w:t>
      </w:r>
      <w:proofErr w:type="gramStart"/>
      <w:r w:rsidRPr="00527DE2">
        <w:t>ии и ау</w:t>
      </w:r>
      <w:proofErr w:type="gramEnd"/>
      <w:r w:rsidRPr="00527DE2">
        <w:t>тентификации в соответствии с нормативными правовыми актами Российской Федерации и указания цели приема.</w:t>
      </w:r>
    </w:p>
    <w:p w:rsidR="00357790" w:rsidRPr="00527DE2" w:rsidRDefault="00357790" w:rsidP="00527DE2">
      <w:pPr>
        <w:pStyle w:val="ConsPlusNormal"/>
        <w:spacing w:before="220"/>
        <w:ind w:firstLine="540"/>
        <w:jc w:val="both"/>
      </w:pPr>
      <w:r w:rsidRPr="00527DE2">
        <w:t>Запись на прием осуществляется посредством интерактивного сервиса ЕПГУ/РПГУ, который в режиме реального времени отражает расписание работы Подотдела, или уполномоченного сотрудника на конкретную дату с указанием свободных интервалов для записи.</w:t>
      </w:r>
    </w:p>
    <w:p w:rsidR="00357790" w:rsidRPr="00527DE2" w:rsidRDefault="00357790" w:rsidP="00527DE2">
      <w:pPr>
        <w:pStyle w:val="ConsPlusNormal"/>
        <w:spacing w:before="220"/>
        <w:ind w:firstLine="540"/>
        <w:jc w:val="both"/>
      </w:pPr>
      <w:r w:rsidRPr="00527DE2">
        <w:t>Указанный интерактивный сервис интегрирован с информационной системой администрации муниципального района "</w:t>
      </w:r>
      <w:proofErr w:type="spellStart"/>
      <w:r w:rsidRPr="00527DE2">
        <w:t>Волоконовский</w:t>
      </w:r>
      <w:proofErr w:type="spellEnd"/>
      <w:r w:rsidRPr="00527DE2">
        <w:t xml:space="preserve"> район", обеспечивающей функционирование единой записи в электронную очередь независимо от использованного заявителем способа записи.</w:t>
      </w:r>
    </w:p>
    <w:p w:rsidR="00357790" w:rsidRPr="00527DE2" w:rsidRDefault="00357790" w:rsidP="00527DE2">
      <w:pPr>
        <w:pStyle w:val="ConsPlusNormal"/>
        <w:spacing w:before="220"/>
        <w:ind w:firstLine="540"/>
        <w:jc w:val="both"/>
      </w:pPr>
      <w:r w:rsidRPr="00527DE2">
        <w:t xml:space="preserve">3.3.3.3. Специалистами, ответственными за выполнение административной процедуры, являются специалист отдела архитектуры и специалист МАУ "МФЦ </w:t>
      </w:r>
      <w:proofErr w:type="spellStart"/>
      <w:r w:rsidRPr="00527DE2">
        <w:t>Волоконовского</w:t>
      </w:r>
      <w:proofErr w:type="spellEnd"/>
      <w:r w:rsidRPr="00527DE2">
        <w:t xml:space="preserve"> района" (далее - специалист, ответственный за прием документов).</w:t>
      </w:r>
    </w:p>
    <w:p w:rsidR="00357790" w:rsidRPr="00527DE2" w:rsidRDefault="00357790" w:rsidP="00527DE2">
      <w:pPr>
        <w:pStyle w:val="ConsPlusNormal"/>
        <w:spacing w:before="220"/>
        <w:ind w:firstLine="540"/>
        <w:jc w:val="both"/>
      </w:pPr>
      <w:r w:rsidRPr="00527DE2">
        <w:t>3.3.3.4. Содержание каждого административного действия, входящего в состав административной процедуры, продолжительность и (или) максимальный срок ее выполнения.</w:t>
      </w:r>
    </w:p>
    <w:p w:rsidR="00357790" w:rsidRPr="00527DE2" w:rsidRDefault="00357790" w:rsidP="00527DE2">
      <w:pPr>
        <w:pStyle w:val="ConsPlusNormal"/>
        <w:spacing w:before="220"/>
        <w:ind w:firstLine="540"/>
        <w:jc w:val="both"/>
      </w:pPr>
      <w:r w:rsidRPr="00527DE2">
        <w:t xml:space="preserve">3.3.3.5. При реализации функции по приему и регистрации документов при личном обращении заявителя (представителя) специалист МАУ "МФЦ </w:t>
      </w:r>
      <w:proofErr w:type="spellStart"/>
      <w:r w:rsidRPr="00527DE2">
        <w:t>Волоконовского</w:t>
      </w:r>
      <w:proofErr w:type="spellEnd"/>
      <w:r w:rsidRPr="00527DE2">
        <w:t xml:space="preserve"> района" устанавливает личность заявителя (представителя) и документ, подтверждающий полномочия представителя, а также проверяет соответствие копий представляемых документов (за исключением нотариально заверенных) их оригиналам.</w:t>
      </w:r>
    </w:p>
    <w:p w:rsidR="00357790" w:rsidRPr="00527DE2" w:rsidRDefault="00357790" w:rsidP="00527DE2">
      <w:pPr>
        <w:pStyle w:val="ConsPlusNormal"/>
        <w:spacing w:before="220"/>
        <w:ind w:firstLine="540"/>
        <w:jc w:val="both"/>
      </w:pPr>
      <w:r w:rsidRPr="00527DE2">
        <w:lastRenderedPageBreak/>
        <w:t xml:space="preserve">Специалист МАУ "МФЦ </w:t>
      </w:r>
      <w:proofErr w:type="spellStart"/>
      <w:r w:rsidRPr="00527DE2">
        <w:t>Волоконовского</w:t>
      </w:r>
      <w:proofErr w:type="spellEnd"/>
      <w:r w:rsidRPr="00527DE2">
        <w:t xml:space="preserve"> района" информирует заявителей о порядке предоставления муниципальной услуги в многофункциональном центре,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консультирует заявителей о порядке предоставления муниципальной услуги в многофункциональном центре.</w:t>
      </w:r>
    </w:p>
    <w:p w:rsidR="00357790" w:rsidRPr="00527DE2" w:rsidRDefault="00357790" w:rsidP="00527DE2">
      <w:pPr>
        <w:pStyle w:val="ConsPlusNormal"/>
        <w:spacing w:before="220"/>
        <w:ind w:firstLine="540"/>
        <w:jc w:val="both"/>
      </w:pPr>
      <w:r w:rsidRPr="00527DE2">
        <w:t xml:space="preserve">Специалист МАУ "МФЦ </w:t>
      </w:r>
      <w:proofErr w:type="spellStart"/>
      <w:r w:rsidRPr="00527DE2">
        <w:t>Волоконовского</w:t>
      </w:r>
      <w:proofErr w:type="spellEnd"/>
      <w:r w:rsidRPr="00527DE2">
        <w:t xml:space="preserve"> района" при отсутствии оснований, указанных в </w:t>
      </w:r>
      <w:hyperlink w:anchor="P188" w:history="1">
        <w:r w:rsidRPr="00527DE2">
          <w:t>пункте 2.9</w:t>
        </w:r>
      </w:hyperlink>
      <w:r w:rsidRPr="00527DE2">
        <w:t xml:space="preserve"> настоящего Административного регламента, заверяет подписью полученные копии документов и возвращает заявителю подлинники документов, с которых была снята копия. Не выполняется копирование документов, предназначенных для однократного предъявления.</w:t>
      </w:r>
    </w:p>
    <w:p w:rsidR="00357790" w:rsidRPr="00527DE2" w:rsidRDefault="00357790" w:rsidP="00527DE2">
      <w:pPr>
        <w:pStyle w:val="ConsPlusNormal"/>
        <w:spacing w:before="220"/>
        <w:ind w:firstLine="540"/>
        <w:jc w:val="both"/>
      </w:pPr>
      <w:r w:rsidRPr="00527DE2">
        <w:t xml:space="preserve">Специалист, ответственный за прием документов, специалист МАУ "МФЦ </w:t>
      </w:r>
      <w:proofErr w:type="spellStart"/>
      <w:r w:rsidRPr="00527DE2">
        <w:t>Волоконовского</w:t>
      </w:r>
      <w:proofErr w:type="spellEnd"/>
      <w:r w:rsidRPr="00527DE2">
        <w:t xml:space="preserve"> района" выдают заявителю </w:t>
      </w:r>
      <w:hyperlink w:anchor="P759" w:history="1">
        <w:r w:rsidRPr="00527DE2">
          <w:t>расписку</w:t>
        </w:r>
      </w:hyperlink>
      <w:r w:rsidRPr="00527DE2">
        <w:t xml:space="preserve"> о приеме документов по форме согласно приложению N 3 к настоящему Административному регламенту и сообщают заявителю дату получения документа, являющегося результатом предоставления муниципальной услуги.</w:t>
      </w:r>
    </w:p>
    <w:p w:rsidR="00357790" w:rsidRPr="00527DE2" w:rsidRDefault="00357790" w:rsidP="00527DE2">
      <w:pPr>
        <w:pStyle w:val="ConsPlusNormal"/>
        <w:spacing w:before="220"/>
        <w:ind w:firstLine="540"/>
        <w:jc w:val="both"/>
      </w:pPr>
      <w:r w:rsidRPr="00527DE2">
        <w:t>Специалист, ответственный за прием документов, регистрирует заявление в журнале регистрации заявлений на предоставление муниципальной услуги. Журнал регистрации находится у специалиста, ответственного за прием документов.</w:t>
      </w:r>
    </w:p>
    <w:p w:rsidR="00357790" w:rsidRPr="00527DE2" w:rsidRDefault="00357790" w:rsidP="00527DE2">
      <w:pPr>
        <w:pStyle w:val="ConsPlusNormal"/>
        <w:spacing w:before="220"/>
        <w:ind w:firstLine="540"/>
        <w:jc w:val="both"/>
      </w:pPr>
      <w:r w:rsidRPr="00527DE2">
        <w:t xml:space="preserve">Несоблюдение формы подачи заявления требованиям </w:t>
      </w:r>
      <w:hyperlink w:anchor="P253" w:history="1">
        <w:r w:rsidRPr="00527DE2">
          <w:t>п. 2.17.1</w:t>
        </w:r>
      </w:hyperlink>
      <w:r w:rsidRPr="00527DE2">
        <w:t xml:space="preserve"> и </w:t>
      </w:r>
      <w:hyperlink w:anchor="P254" w:history="1">
        <w:r w:rsidRPr="00527DE2">
          <w:t>п. 2.17.2</w:t>
        </w:r>
      </w:hyperlink>
      <w:r w:rsidRPr="00527DE2">
        <w:t xml:space="preserve"> Административного регламента, а также при наличии оснований, указанных в </w:t>
      </w:r>
      <w:hyperlink w:anchor="P188" w:history="1">
        <w:r w:rsidRPr="00527DE2">
          <w:t>пункте 2.9</w:t>
        </w:r>
      </w:hyperlink>
      <w:r w:rsidRPr="00527DE2">
        <w:t xml:space="preserve"> настоящего Административного регламента, специалист, ответственный за прием документов, сообщает заявителю об отказе в приеме документов с объяснением причин.</w:t>
      </w:r>
    </w:p>
    <w:p w:rsidR="00357790" w:rsidRPr="00527DE2" w:rsidRDefault="00357790" w:rsidP="00527DE2">
      <w:pPr>
        <w:pStyle w:val="ConsPlusNormal"/>
        <w:spacing w:before="220"/>
        <w:ind w:firstLine="540"/>
        <w:jc w:val="both"/>
      </w:pPr>
      <w:r w:rsidRPr="00527DE2">
        <w:t>Максимальная длительность выполнения действий составляет 15 минут.</w:t>
      </w:r>
    </w:p>
    <w:p w:rsidR="00357790" w:rsidRPr="00527DE2" w:rsidRDefault="00357790" w:rsidP="00527DE2">
      <w:pPr>
        <w:pStyle w:val="ConsPlusNormal"/>
        <w:spacing w:before="220"/>
        <w:ind w:firstLine="540"/>
        <w:jc w:val="both"/>
      </w:pPr>
      <w:r w:rsidRPr="00527DE2">
        <w:t xml:space="preserve">В день поступления заявления в МАУ "МФЦ </w:t>
      </w:r>
      <w:proofErr w:type="spellStart"/>
      <w:r w:rsidRPr="00527DE2">
        <w:t>Волоконовского</w:t>
      </w:r>
      <w:proofErr w:type="spellEnd"/>
      <w:r w:rsidRPr="00527DE2">
        <w:t xml:space="preserve"> района" обеспечивается его отправка и иных предоставленных заявителем документов в отдел архитектуры.</w:t>
      </w:r>
    </w:p>
    <w:p w:rsidR="00357790" w:rsidRPr="00527DE2" w:rsidRDefault="00357790" w:rsidP="00527DE2">
      <w:pPr>
        <w:pStyle w:val="ConsPlusNormal"/>
        <w:spacing w:before="220"/>
        <w:ind w:firstLine="540"/>
        <w:jc w:val="both"/>
      </w:pPr>
      <w:r w:rsidRPr="00527DE2">
        <w:t xml:space="preserve">3.3.3.6. При поступлении документов из МАУ "МФЦ </w:t>
      </w:r>
      <w:proofErr w:type="spellStart"/>
      <w:r w:rsidRPr="00527DE2">
        <w:t>Волоконовского</w:t>
      </w:r>
      <w:proofErr w:type="spellEnd"/>
      <w:r w:rsidRPr="00527DE2">
        <w:t xml:space="preserve"> района" датой приема заявления и необходимых документов считается день поступления их в отдел архитектуры.</w:t>
      </w:r>
    </w:p>
    <w:p w:rsidR="00357790" w:rsidRPr="00527DE2" w:rsidRDefault="00357790" w:rsidP="00527DE2">
      <w:pPr>
        <w:pStyle w:val="ConsPlusNormal"/>
        <w:spacing w:before="220"/>
        <w:ind w:firstLine="540"/>
        <w:jc w:val="both"/>
      </w:pPr>
      <w:r w:rsidRPr="00527DE2">
        <w:t>Специалист отдела архитектуры регистрирует заявление в журнале регистрации обращений граждан или журнале регистрации юридических лиц. Журнал регистрации обращений граждан и журнал регистрации юридических лиц находится у специалиста отдела архитектуры.</w:t>
      </w:r>
    </w:p>
    <w:p w:rsidR="00357790" w:rsidRPr="00527DE2" w:rsidRDefault="00357790" w:rsidP="00527DE2">
      <w:pPr>
        <w:pStyle w:val="ConsPlusNormal"/>
        <w:spacing w:before="220"/>
        <w:ind w:firstLine="540"/>
        <w:jc w:val="both"/>
      </w:pPr>
      <w:r w:rsidRPr="00527DE2">
        <w:t>3.3.4. Прием и регистрация документов при направлении их заявителем по почте.</w:t>
      </w:r>
    </w:p>
    <w:p w:rsidR="00357790" w:rsidRPr="00527DE2" w:rsidRDefault="00357790" w:rsidP="00527DE2">
      <w:pPr>
        <w:pStyle w:val="ConsPlusNormal"/>
        <w:spacing w:before="220"/>
        <w:ind w:firstLine="540"/>
        <w:jc w:val="both"/>
      </w:pPr>
      <w:r w:rsidRPr="00527DE2">
        <w:t>3.3.4.1. Основанием для начала административной процедуры является поступление документов в отдел документооборота и делопроизводства по почте.</w:t>
      </w:r>
    </w:p>
    <w:p w:rsidR="00357790" w:rsidRPr="00527DE2" w:rsidRDefault="00357790" w:rsidP="00527DE2">
      <w:pPr>
        <w:pStyle w:val="ConsPlusNormal"/>
        <w:spacing w:before="220"/>
        <w:ind w:firstLine="540"/>
        <w:jc w:val="both"/>
      </w:pPr>
      <w:r w:rsidRPr="00527DE2">
        <w:t>3.3.4.2. Специалистом, ответственным за выполнение административной процедуры, является специалист отдела архитектуры, ответственный за прием документов.</w:t>
      </w:r>
    </w:p>
    <w:p w:rsidR="00357790" w:rsidRPr="00527DE2" w:rsidRDefault="00357790" w:rsidP="00527DE2">
      <w:pPr>
        <w:pStyle w:val="ConsPlusNormal"/>
        <w:spacing w:before="220"/>
        <w:ind w:firstLine="540"/>
        <w:jc w:val="both"/>
      </w:pPr>
      <w:r w:rsidRPr="00527DE2">
        <w:t>3.3.4.3. При получении комплекта документов по почте (предоставляются подлинники или заверенные в установленном порядке копии документов) представленные документы не копируются. Днем обращения за муниципальной услугой считается дата получения документов отделом архитектуры.</w:t>
      </w:r>
    </w:p>
    <w:p w:rsidR="00357790" w:rsidRPr="00527DE2" w:rsidRDefault="00357790" w:rsidP="00527DE2">
      <w:pPr>
        <w:pStyle w:val="ConsPlusNormal"/>
        <w:spacing w:before="220"/>
        <w:ind w:firstLine="540"/>
        <w:jc w:val="both"/>
      </w:pPr>
      <w:r w:rsidRPr="00527DE2">
        <w:t>3.3.4.4. Специалист, ответственный за прием документов, регистрирует заявление в электронной базе входящих документов текущего года.</w:t>
      </w:r>
    </w:p>
    <w:p w:rsidR="00357790" w:rsidRPr="00527DE2" w:rsidRDefault="00357790" w:rsidP="00527DE2">
      <w:pPr>
        <w:pStyle w:val="ConsPlusNormal"/>
        <w:spacing w:before="220"/>
        <w:ind w:firstLine="540"/>
        <w:jc w:val="both"/>
      </w:pPr>
      <w:r w:rsidRPr="00527DE2">
        <w:t>В день поступления заявления в отдел архитектуры обеспечивается его отправка и иных предоставленных заявителем документов в отдел архитектуры.</w:t>
      </w:r>
    </w:p>
    <w:p w:rsidR="00357790" w:rsidRPr="00527DE2" w:rsidRDefault="00357790" w:rsidP="00527DE2">
      <w:pPr>
        <w:pStyle w:val="ConsPlusNormal"/>
        <w:spacing w:before="220"/>
        <w:ind w:firstLine="540"/>
        <w:jc w:val="both"/>
      </w:pPr>
      <w:r w:rsidRPr="00527DE2">
        <w:lastRenderedPageBreak/>
        <w:t xml:space="preserve">При направлении заявления и необходимых документов в нерабочий день датой приема указанных документов считается рабочий день, следующий </w:t>
      </w:r>
      <w:proofErr w:type="gramStart"/>
      <w:r w:rsidRPr="00527DE2">
        <w:t>за</w:t>
      </w:r>
      <w:proofErr w:type="gramEnd"/>
      <w:r w:rsidRPr="00527DE2">
        <w:t xml:space="preserve"> нерабочим.</w:t>
      </w:r>
    </w:p>
    <w:p w:rsidR="00357790" w:rsidRPr="00527DE2" w:rsidRDefault="00357790" w:rsidP="00527DE2">
      <w:pPr>
        <w:pStyle w:val="ConsPlusNormal"/>
        <w:spacing w:before="220"/>
        <w:ind w:firstLine="540"/>
        <w:jc w:val="both"/>
      </w:pPr>
      <w:r w:rsidRPr="00527DE2">
        <w:t>3.3.5. Максимальный срок выполнения административной процедуры - 1 (один) рабочий день</w:t>
      </w:r>
    </w:p>
    <w:p w:rsidR="00357790" w:rsidRPr="00527DE2" w:rsidRDefault="00357790" w:rsidP="00527DE2">
      <w:pPr>
        <w:pStyle w:val="ConsPlusNormal"/>
        <w:spacing w:before="220"/>
        <w:ind w:firstLine="540"/>
        <w:jc w:val="both"/>
      </w:pPr>
      <w:r w:rsidRPr="00527DE2">
        <w:t xml:space="preserve">3.3.6. Критерии принятия решения: соблюдение формы подачи заявления требованиям </w:t>
      </w:r>
      <w:hyperlink w:anchor="P253" w:history="1">
        <w:r w:rsidRPr="00527DE2">
          <w:t>п. 2.17.1</w:t>
        </w:r>
      </w:hyperlink>
      <w:r w:rsidRPr="00527DE2">
        <w:t xml:space="preserve"> и </w:t>
      </w:r>
      <w:hyperlink w:anchor="P254" w:history="1">
        <w:r w:rsidRPr="00527DE2">
          <w:t>п. 2.17.2</w:t>
        </w:r>
      </w:hyperlink>
      <w:r w:rsidRPr="00527DE2">
        <w:t xml:space="preserve"> и наличие (отсутствие) оснований, указанных в </w:t>
      </w:r>
      <w:hyperlink w:anchor="P188" w:history="1">
        <w:r w:rsidRPr="00527DE2">
          <w:t>п. 2.9</w:t>
        </w:r>
      </w:hyperlink>
      <w:r w:rsidRPr="00527DE2">
        <w:t xml:space="preserve"> настоящего Административного регламента</w:t>
      </w:r>
    </w:p>
    <w:p w:rsidR="00357790" w:rsidRPr="00527DE2" w:rsidRDefault="00357790" w:rsidP="00527DE2">
      <w:pPr>
        <w:pStyle w:val="ConsPlusNormal"/>
        <w:spacing w:before="220"/>
        <w:ind w:firstLine="540"/>
        <w:jc w:val="both"/>
      </w:pPr>
      <w:r w:rsidRPr="00527DE2">
        <w:t>3.3.7. Результат административной процедуры и порядок передачи результата</w:t>
      </w:r>
    </w:p>
    <w:p w:rsidR="00357790" w:rsidRPr="00527DE2" w:rsidRDefault="00357790" w:rsidP="00527DE2">
      <w:pPr>
        <w:pStyle w:val="ConsPlusNormal"/>
        <w:spacing w:before="220"/>
        <w:ind w:firstLine="540"/>
        <w:jc w:val="both"/>
      </w:pPr>
      <w:r w:rsidRPr="00527DE2">
        <w:t>Результатом административной процедуры является зарегистрированное заявление либо отказ в приеме заявления и документов.</w:t>
      </w:r>
    </w:p>
    <w:p w:rsidR="00357790" w:rsidRPr="00527DE2" w:rsidRDefault="00357790" w:rsidP="00527DE2">
      <w:pPr>
        <w:pStyle w:val="ConsPlusNormal"/>
        <w:spacing w:before="220"/>
        <w:ind w:firstLine="540"/>
        <w:jc w:val="both"/>
      </w:pPr>
      <w:r w:rsidRPr="00527DE2">
        <w:t>Специалист, ответственный за прием документов, передает зарегистрированное заявление с представленным пакетом документов специалисту, ответственному за рассмотрение представленного пакета.</w:t>
      </w:r>
    </w:p>
    <w:p w:rsidR="00357790" w:rsidRPr="00527DE2" w:rsidRDefault="00357790" w:rsidP="00527DE2">
      <w:pPr>
        <w:pStyle w:val="ConsPlusNormal"/>
        <w:spacing w:before="220"/>
        <w:ind w:firstLine="540"/>
        <w:jc w:val="both"/>
      </w:pPr>
      <w:r w:rsidRPr="00527DE2">
        <w:t>3.3.8. Способ фиксации результата: на бумажном носителе и (или) в электронном виде.</w:t>
      </w:r>
    </w:p>
    <w:p w:rsidR="00357790" w:rsidRPr="00527DE2" w:rsidRDefault="00357790" w:rsidP="00527DE2">
      <w:pPr>
        <w:pStyle w:val="ConsPlusNormal"/>
        <w:spacing w:before="220"/>
        <w:ind w:firstLine="540"/>
        <w:jc w:val="both"/>
      </w:pPr>
      <w:r w:rsidRPr="00527DE2">
        <w:t>3.4. Проведение проверки наличия и правильности оформления документов, необходимых для принятия решения о предоставлении муниципальной услуги, формирование и направление межведомственных запросов в органы (организации), участвующие в предоставлении муниципальной услуги</w:t>
      </w:r>
    </w:p>
    <w:p w:rsidR="00357790" w:rsidRPr="00527DE2" w:rsidRDefault="00357790" w:rsidP="00527DE2">
      <w:pPr>
        <w:pStyle w:val="ConsPlusNormal"/>
        <w:spacing w:before="220"/>
        <w:ind w:firstLine="540"/>
        <w:jc w:val="both"/>
      </w:pPr>
      <w:r w:rsidRPr="00527DE2">
        <w:t>3.4.1. Основанием для начала административной процедуры является непредставление заявителем по собственной инициативе документов, указанных в пунктах 2.6.2, 2.6.3 настоящего административного регламента.</w:t>
      </w:r>
    </w:p>
    <w:p w:rsidR="00357790" w:rsidRPr="00527DE2" w:rsidRDefault="00357790" w:rsidP="00527DE2">
      <w:pPr>
        <w:pStyle w:val="ConsPlusNormal"/>
        <w:spacing w:before="220"/>
        <w:ind w:firstLine="540"/>
        <w:jc w:val="both"/>
      </w:pPr>
      <w:r w:rsidRPr="00527DE2">
        <w:t>3.4.2. Специалистом, ответственным за выполнение административной процедуры, является должностное лицо отдела архитектуры, на которое в соответствии с должностной инструкцией возложена обязанность рассмотрения представленного пакета документов (далее - должностное лицо).</w:t>
      </w:r>
    </w:p>
    <w:p w:rsidR="00357790" w:rsidRPr="00527DE2" w:rsidRDefault="00357790" w:rsidP="00527DE2">
      <w:pPr>
        <w:pStyle w:val="ConsPlusNormal"/>
        <w:spacing w:before="220"/>
        <w:ind w:firstLine="540"/>
        <w:jc w:val="both"/>
      </w:pPr>
      <w:r w:rsidRPr="00527DE2">
        <w:t>3.4.3. Содержание каждого административного действия, входящего в состав административной процедуры, продолжительность и (или) максимальный срок ее выполнения.</w:t>
      </w:r>
    </w:p>
    <w:p w:rsidR="00357790" w:rsidRPr="00527DE2" w:rsidRDefault="00357790" w:rsidP="00527DE2">
      <w:pPr>
        <w:pStyle w:val="ConsPlusNormal"/>
        <w:spacing w:before="220"/>
        <w:ind w:firstLine="540"/>
        <w:jc w:val="both"/>
      </w:pPr>
      <w:r w:rsidRPr="00527DE2">
        <w:t>3.4.3.1. Должностное лицо проводит проверку наличия и правильности оформления документов, необходимых для принятия решения о выдаче разрешения на ввод объекта в эксплуатацию.</w:t>
      </w:r>
    </w:p>
    <w:p w:rsidR="00357790" w:rsidRPr="00527DE2" w:rsidRDefault="00357790" w:rsidP="00527DE2">
      <w:pPr>
        <w:pStyle w:val="ConsPlusNormal"/>
        <w:spacing w:before="220"/>
        <w:ind w:firstLine="540"/>
        <w:jc w:val="both"/>
      </w:pPr>
      <w:r w:rsidRPr="00527DE2">
        <w:t>В случае непредставления заявителем документов, указанных в пунктах 2.6.2, 2.6.3 настоящего административного регламента, в срок не позднее 3 (трех) рабочих дней со дня получения заявления о выдаче разрешения на ввод в эксплуатацию должностное лицо формирует и направляет соответствующие межведомственные запросы.</w:t>
      </w:r>
    </w:p>
    <w:p w:rsidR="00357790" w:rsidRPr="00527DE2" w:rsidRDefault="00357790" w:rsidP="00527DE2">
      <w:pPr>
        <w:pStyle w:val="ConsPlusNormal"/>
        <w:spacing w:before="220"/>
        <w:ind w:firstLine="540"/>
        <w:jc w:val="both"/>
      </w:pPr>
      <w:r w:rsidRPr="00527DE2">
        <w:t>Запрашиваемые документы (их копии или сведения, содержащиеся в них) предоставляются уполномоченными органами,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357790" w:rsidRPr="00527DE2" w:rsidRDefault="00357790" w:rsidP="00527DE2">
      <w:pPr>
        <w:pStyle w:val="ConsPlusNormal"/>
        <w:spacing w:before="220"/>
        <w:ind w:firstLine="540"/>
        <w:jc w:val="both"/>
      </w:pPr>
      <w:r w:rsidRPr="00527DE2">
        <w:t>Предоставление документов и (или) информации, необходимых для предоставления настоящей муниципальной услуги,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357790" w:rsidRPr="00527DE2" w:rsidRDefault="00357790" w:rsidP="00527DE2">
      <w:pPr>
        <w:pStyle w:val="ConsPlusNormal"/>
        <w:spacing w:before="220"/>
        <w:ind w:firstLine="540"/>
        <w:jc w:val="both"/>
      </w:pPr>
      <w:r w:rsidRPr="00527DE2">
        <w:lastRenderedPageBreak/>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w:t>
      </w:r>
    </w:p>
    <w:p w:rsidR="00357790" w:rsidRPr="00527DE2" w:rsidRDefault="00357790" w:rsidP="00527DE2">
      <w:pPr>
        <w:pStyle w:val="ConsPlusNormal"/>
        <w:spacing w:before="220"/>
        <w:ind w:firstLine="540"/>
        <w:jc w:val="both"/>
      </w:pPr>
      <w:r w:rsidRPr="00527DE2">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w:t>
      </w:r>
    </w:p>
    <w:p w:rsidR="00357790" w:rsidRPr="00527DE2" w:rsidRDefault="00357790" w:rsidP="00527DE2">
      <w:pPr>
        <w:pStyle w:val="ConsPlusNormal"/>
        <w:spacing w:before="220"/>
        <w:ind w:firstLine="540"/>
        <w:jc w:val="both"/>
      </w:pPr>
      <w:r w:rsidRPr="00527DE2">
        <w:t>3.4.4. Максимальный срок выполнения административной процедуры 3 (три) рабочих дня.</w:t>
      </w:r>
    </w:p>
    <w:p w:rsidR="00357790" w:rsidRPr="00527DE2" w:rsidRDefault="00357790" w:rsidP="00527DE2">
      <w:pPr>
        <w:pStyle w:val="ConsPlusNormal"/>
        <w:spacing w:before="220"/>
        <w:ind w:firstLine="540"/>
        <w:jc w:val="both"/>
      </w:pPr>
      <w:r w:rsidRPr="00527DE2">
        <w:t xml:space="preserve">3.4.5. Критерием принятия решения является наличие (отсутствие) документов, предусмотренных </w:t>
      </w:r>
      <w:hyperlink w:anchor="P159" w:history="1">
        <w:r w:rsidRPr="00527DE2">
          <w:t>пунктами 2.6.1</w:t>
        </w:r>
      </w:hyperlink>
      <w:r w:rsidRPr="00527DE2">
        <w:t>, 2.6.2 настоящего Административного регламента.</w:t>
      </w:r>
    </w:p>
    <w:p w:rsidR="00357790" w:rsidRPr="00527DE2" w:rsidRDefault="00357790" w:rsidP="00527DE2">
      <w:pPr>
        <w:pStyle w:val="ConsPlusNormal"/>
        <w:spacing w:before="220"/>
        <w:ind w:firstLine="540"/>
        <w:jc w:val="both"/>
      </w:pPr>
      <w:r w:rsidRPr="00527DE2">
        <w:t>3.4.6. Результат административной процедуры и порядок передачи результата. Результатом административной процедуры является получение ответа на межведомственный запрос.</w:t>
      </w:r>
    </w:p>
    <w:p w:rsidR="00357790" w:rsidRPr="00527DE2" w:rsidRDefault="00357790" w:rsidP="00527DE2">
      <w:pPr>
        <w:pStyle w:val="ConsPlusNormal"/>
        <w:spacing w:before="220"/>
        <w:ind w:firstLine="540"/>
        <w:jc w:val="both"/>
      </w:pPr>
      <w:r w:rsidRPr="00527DE2">
        <w:t>3.4.7. Способ фиксации результата: на бумажном носителе и (или) в электронном виде.</w:t>
      </w:r>
    </w:p>
    <w:p w:rsidR="00357790" w:rsidRPr="00527DE2" w:rsidRDefault="00357790" w:rsidP="00527DE2">
      <w:pPr>
        <w:pStyle w:val="ConsPlusNormal"/>
        <w:spacing w:before="220"/>
        <w:ind w:firstLine="540"/>
        <w:jc w:val="both"/>
      </w:pPr>
      <w:r w:rsidRPr="00527DE2">
        <w:t>3.5. Рассмотрение заявления и представленных документов по существу</w:t>
      </w:r>
    </w:p>
    <w:p w:rsidR="00357790" w:rsidRPr="00527DE2" w:rsidRDefault="00357790" w:rsidP="00527DE2">
      <w:pPr>
        <w:pStyle w:val="ConsPlusNormal"/>
        <w:spacing w:before="220"/>
        <w:ind w:firstLine="540"/>
        <w:jc w:val="both"/>
      </w:pPr>
      <w:r w:rsidRPr="00527DE2">
        <w:t>3.5.1. Основанием для начала осуществления административной процедуры является зарегистрированное заявление с прилагаемыми документами и полученные ответы на межведомственный запрос.</w:t>
      </w:r>
    </w:p>
    <w:p w:rsidR="00357790" w:rsidRPr="00527DE2" w:rsidRDefault="00357790" w:rsidP="00527DE2">
      <w:pPr>
        <w:pStyle w:val="ConsPlusNormal"/>
        <w:spacing w:before="220"/>
        <w:ind w:firstLine="540"/>
        <w:jc w:val="both"/>
      </w:pPr>
      <w:r w:rsidRPr="00527DE2">
        <w:t>3.5.2. Специалистом, ответственным за выполнение административной процедуры, является должностное лицо отдела архитектуры, на которое в соответствии с должностной инструкцией возложена обязанность рассмотрения представленного пакета документов (далее - должностное лицо).</w:t>
      </w:r>
    </w:p>
    <w:p w:rsidR="00357790" w:rsidRPr="00527DE2" w:rsidRDefault="00357790" w:rsidP="00527DE2">
      <w:pPr>
        <w:pStyle w:val="ConsPlusNormal"/>
        <w:spacing w:before="220"/>
        <w:ind w:firstLine="540"/>
        <w:jc w:val="both"/>
      </w:pPr>
      <w:r w:rsidRPr="00527DE2">
        <w:t>3.5.3. Содержание каждого административного действия, входящего в состав административной процедуры, продолжительность и (или) максимальный срок ее выполнения.</w:t>
      </w:r>
    </w:p>
    <w:p w:rsidR="00357790" w:rsidRPr="00527DE2" w:rsidRDefault="00357790" w:rsidP="00527DE2">
      <w:pPr>
        <w:pStyle w:val="ConsPlusNormal"/>
        <w:spacing w:before="220"/>
        <w:ind w:firstLine="540"/>
        <w:jc w:val="both"/>
      </w:pPr>
      <w:bookmarkStart w:id="9" w:name="P366"/>
      <w:bookmarkEnd w:id="9"/>
      <w:r w:rsidRPr="00527DE2">
        <w:t>3.5.3.1. Должностное лицо:</w:t>
      </w:r>
    </w:p>
    <w:p w:rsidR="00357790" w:rsidRPr="00527DE2" w:rsidRDefault="00357790" w:rsidP="00527DE2">
      <w:pPr>
        <w:pStyle w:val="ConsPlusNormal"/>
        <w:spacing w:before="220"/>
        <w:ind w:firstLine="540"/>
        <w:jc w:val="both"/>
      </w:pPr>
      <w:r w:rsidRPr="00527DE2">
        <w:t>- осуществляет осмотр объекта капитального строительства, для чего также возможно привлечение представителей территориальных органов местного самоуправления и общественности, а также представителей Управления государственного строительного надзора Белгородской области в рамках заключенных соглашений о взаимодействии.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357790" w:rsidRPr="00527DE2" w:rsidRDefault="00357790" w:rsidP="00527DE2">
      <w:pPr>
        <w:pStyle w:val="ConsPlusNormal"/>
        <w:spacing w:before="220"/>
        <w:ind w:firstLine="540"/>
        <w:jc w:val="both"/>
      </w:pPr>
      <w:proofErr w:type="gramStart"/>
      <w:r w:rsidRPr="00527DE2">
        <w:t>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w:t>
      </w:r>
      <w:proofErr w:type="gramEnd"/>
      <w:r w:rsidRPr="00527DE2">
        <w:t xml:space="preserve"> </w:t>
      </w:r>
      <w:proofErr w:type="gramStart"/>
      <w:r w:rsidRPr="00527DE2">
        <w:t>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w:t>
      </w:r>
      <w:proofErr w:type="gramEnd"/>
    </w:p>
    <w:p w:rsidR="00357790" w:rsidRPr="00527DE2" w:rsidRDefault="00357790" w:rsidP="00527DE2">
      <w:pPr>
        <w:pStyle w:val="ConsPlusNormal"/>
        <w:spacing w:before="220"/>
        <w:ind w:firstLine="540"/>
        <w:jc w:val="both"/>
      </w:pPr>
      <w:r w:rsidRPr="00527DE2">
        <w:lastRenderedPageBreak/>
        <w:t xml:space="preserve">- проверяет наличие (отсутствие) оснований, указанных в </w:t>
      </w:r>
      <w:hyperlink w:anchor="P205" w:history="1">
        <w:r w:rsidRPr="00527DE2">
          <w:t>пункте 2.10.2</w:t>
        </w:r>
      </w:hyperlink>
      <w:r w:rsidRPr="00527DE2">
        <w:t xml:space="preserve"> настоящего Административного регламента.</w:t>
      </w:r>
    </w:p>
    <w:p w:rsidR="00357790" w:rsidRPr="00527DE2" w:rsidRDefault="00357790" w:rsidP="00527DE2">
      <w:pPr>
        <w:pStyle w:val="ConsPlusNormal"/>
        <w:spacing w:before="220"/>
        <w:ind w:firstLine="540"/>
        <w:jc w:val="both"/>
      </w:pPr>
      <w:r w:rsidRPr="00527DE2">
        <w:t xml:space="preserve">3.5.3.2. </w:t>
      </w:r>
      <w:hyperlink w:anchor="P896" w:history="1">
        <w:r w:rsidRPr="00527DE2">
          <w:t>Разрешение</w:t>
        </w:r>
      </w:hyperlink>
      <w:r w:rsidRPr="00527DE2">
        <w:t xml:space="preserve"> на ввод объекта в эксплуатацию, подготовленное должностным лицом согласно приложению N 4 к настоящему Административному регламенту, либо обоснованный отказ в выдаче разрешения на ввод объекта в эксплуатацию (в случае наличия оснований, указанных в пункте 2.10.2 настоящего Административного регламента) направляется на подпись начальнику отдела архитектуры - районному архитектору.</w:t>
      </w:r>
    </w:p>
    <w:p w:rsidR="00357790" w:rsidRPr="00527DE2" w:rsidRDefault="00357790" w:rsidP="00527DE2">
      <w:pPr>
        <w:pStyle w:val="ConsPlusNormal"/>
        <w:spacing w:before="220"/>
        <w:ind w:firstLine="540"/>
        <w:jc w:val="both"/>
      </w:pPr>
      <w:r w:rsidRPr="00527DE2">
        <w:t>Результатом данной административной процедуры является подписанное разрешение на ввод объекта в эксплуатацию либо отказ в выдаче разрешения на ввод объекта в эксплуатацию.</w:t>
      </w:r>
    </w:p>
    <w:p w:rsidR="00357790" w:rsidRPr="00527DE2" w:rsidRDefault="00357790" w:rsidP="00527DE2">
      <w:pPr>
        <w:pStyle w:val="ConsPlusNormal"/>
        <w:spacing w:before="220"/>
        <w:ind w:firstLine="540"/>
        <w:jc w:val="both"/>
      </w:pPr>
      <w:r w:rsidRPr="00527DE2">
        <w:t>3.5.3.3. Максимальная длительность выполнения административной процедуры - 2 (два) рабочих дня.</w:t>
      </w:r>
    </w:p>
    <w:p w:rsidR="00357790" w:rsidRPr="00527DE2" w:rsidRDefault="00357790" w:rsidP="00527DE2">
      <w:pPr>
        <w:pStyle w:val="ConsPlusNormal"/>
        <w:spacing w:before="220"/>
        <w:ind w:firstLine="540"/>
        <w:jc w:val="both"/>
      </w:pPr>
      <w:r w:rsidRPr="00527DE2">
        <w:t xml:space="preserve">3.5.4. Критерии принятия решения: наличие (отсутствие) оснований, предусмотренных </w:t>
      </w:r>
      <w:hyperlink w:anchor="P205" w:history="1">
        <w:r w:rsidRPr="00527DE2">
          <w:t>пунктом 2.10.2</w:t>
        </w:r>
      </w:hyperlink>
      <w:r w:rsidRPr="00527DE2">
        <w:t xml:space="preserve"> настоящего Административного регламента.</w:t>
      </w:r>
    </w:p>
    <w:p w:rsidR="00357790" w:rsidRPr="00527DE2" w:rsidRDefault="00357790" w:rsidP="00527DE2">
      <w:pPr>
        <w:pStyle w:val="ConsPlusNormal"/>
        <w:spacing w:before="220"/>
        <w:ind w:firstLine="540"/>
        <w:jc w:val="both"/>
      </w:pPr>
      <w:r w:rsidRPr="00527DE2">
        <w:t>3.5.5. Результат административной процедуры и порядок передачи результата.</w:t>
      </w:r>
    </w:p>
    <w:p w:rsidR="00357790" w:rsidRPr="00527DE2" w:rsidRDefault="00357790" w:rsidP="00527DE2">
      <w:pPr>
        <w:pStyle w:val="ConsPlusNormal"/>
        <w:spacing w:before="220"/>
        <w:ind w:firstLine="540"/>
        <w:jc w:val="both"/>
      </w:pPr>
      <w:r w:rsidRPr="00527DE2">
        <w:t>Результатом административной процедуры является:</w:t>
      </w:r>
    </w:p>
    <w:p w:rsidR="00357790" w:rsidRPr="00527DE2" w:rsidRDefault="00357790" w:rsidP="00527DE2">
      <w:pPr>
        <w:pStyle w:val="ConsPlusNormal"/>
        <w:spacing w:before="220"/>
        <w:ind w:firstLine="540"/>
        <w:jc w:val="both"/>
      </w:pPr>
      <w:r w:rsidRPr="00527DE2">
        <w:t>- разрешение на ввод объекта в эксплуатацию, подписанное начальником отдела архитектуры - районным архитектором;</w:t>
      </w:r>
    </w:p>
    <w:p w:rsidR="00357790" w:rsidRPr="00527DE2" w:rsidRDefault="00357790" w:rsidP="00527DE2">
      <w:pPr>
        <w:pStyle w:val="ConsPlusNormal"/>
        <w:spacing w:before="220"/>
        <w:ind w:firstLine="540"/>
        <w:jc w:val="both"/>
      </w:pPr>
      <w:r w:rsidRPr="00527DE2">
        <w:t>- отказ в выдаче разрешения на ввод объекта в эксплуатацию, подписанный начальником отдела архитектуры - районным архитектором.</w:t>
      </w:r>
    </w:p>
    <w:p w:rsidR="00357790" w:rsidRPr="00527DE2" w:rsidRDefault="00357790" w:rsidP="00527DE2">
      <w:pPr>
        <w:pStyle w:val="ConsPlusNormal"/>
        <w:spacing w:before="220"/>
        <w:ind w:firstLine="540"/>
        <w:jc w:val="both"/>
      </w:pPr>
      <w:r w:rsidRPr="00527DE2">
        <w:t>Должностное лицо передает результат предоставления муниципальной услуги специалисту, ответственному за выдачу результата.</w:t>
      </w:r>
    </w:p>
    <w:p w:rsidR="00357790" w:rsidRPr="00527DE2" w:rsidRDefault="00357790" w:rsidP="00527DE2">
      <w:pPr>
        <w:pStyle w:val="ConsPlusNormal"/>
        <w:spacing w:before="220"/>
        <w:ind w:firstLine="540"/>
        <w:jc w:val="both"/>
      </w:pPr>
      <w:r w:rsidRPr="00527DE2">
        <w:t>3.5.6. Способ фиксации результата: на бумажном носителе и (или) в электронном виде.</w:t>
      </w:r>
    </w:p>
    <w:p w:rsidR="00357790" w:rsidRPr="00527DE2" w:rsidRDefault="00357790" w:rsidP="00527DE2">
      <w:pPr>
        <w:pStyle w:val="ConsPlusNormal"/>
        <w:spacing w:before="220"/>
        <w:ind w:firstLine="540"/>
        <w:jc w:val="both"/>
      </w:pPr>
      <w:r w:rsidRPr="00527DE2">
        <w:t>3.6. Выдача результата предоставления муниципальной услуги</w:t>
      </w:r>
    </w:p>
    <w:p w:rsidR="00357790" w:rsidRPr="00527DE2" w:rsidRDefault="00357790" w:rsidP="00527DE2">
      <w:pPr>
        <w:pStyle w:val="ConsPlusNormal"/>
        <w:spacing w:before="220"/>
        <w:ind w:firstLine="540"/>
        <w:jc w:val="both"/>
      </w:pPr>
      <w:r w:rsidRPr="00527DE2">
        <w:t>3.6.1. Основанием для начала осуществления административной процедуры является передача результата предоставления муниципальной услуги.</w:t>
      </w:r>
    </w:p>
    <w:p w:rsidR="00357790" w:rsidRPr="00527DE2" w:rsidRDefault="00357790" w:rsidP="00527DE2">
      <w:pPr>
        <w:pStyle w:val="ConsPlusNormal"/>
        <w:spacing w:before="220"/>
        <w:ind w:firstLine="540"/>
        <w:jc w:val="both"/>
      </w:pPr>
      <w:r w:rsidRPr="00527DE2">
        <w:t xml:space="preserve">3.6.2. Специалистом, ответственным за выполнение административной процедуры, является специалист отдела архитектуры, МАУ "МФЦ </w:t>
      </w:r>
      <w:proofErr w:type="spellStart"/>
      <w:r w:rsidRPr="00527DE2">
        <w:t>Волоконовского</w:t>
      </w:r>
      <w:proofErr w:type="spellEnd"/>
      <w:r w:rsidRPr="00527DE2">
        <w:t xml:space="preserve"> района" (далее - специалист, ответственный за выдачу результата).</w:t>
      </w:r>
    </w:p>
    <w:p w:rsidR="00357790" w:rsidRPr="00527DE2" w:rsidRDefault="00357790" w:rsidP="00527DE2">
      <w:pPr>
        <w:pStyle w:val="ConsPlusNormal"/>
        <w:spacing w:before="220"/>
        <w:ind w:firstLine="540"/>
        <w:jc w:val="both"/>
      </w:pPr>
      <w:r w:rsidRPr="00527DE2">
        <w:t>3.6.3. Содержание каждого административного действия, входящего в состав административной процедуры, продолжительность и (или) максимальный срок ее выполнения.</w:t>
      </w:r>
    </w:p>
    <w:p w:rsidR="00357790" w:rsidRPr="00527DE2" w:rsidRDefault="00357790" w:rsidP="00527DE2">
      <w:pPr>
        <w:pStyle w:val="ConsPlusNormal"/>
        <w:spacing w:before="220"/>
        <w:ind w:firstLine="540"/>
        <w:jc w:val="both"/>
      </w:pPr>
      <w:r w:rsidRPr="00527DE2">
        <w:t>3.6.3.1. В день выдачи документа, являющегося результатом муниципальной услуги, специалист, ответственный за выдачу результата:</w:t>
      </w:r>
    </w:p>
    <w:p w:rsidR="00357790" w:rsidRPr="00527DE2" w:rsidRDefault="00357790" w:rsidP="00527DE2">
      <w:pPr>
        <w:pStyle w:val="ConsPlusNormal"/>
        <w:spacing w:before="220"/>
        <w:ind w:firstLine="540"/>
        <w:jc w:val="both"/>
      </w:pPr>
      <w:r w:rsidRPr="00527DE2">
        <w:t xml:space="preserve">- регистрирует разрешение </w:t>
      </w:r>
      <w:proofErr w:type="gramStart"/>
      <w:r w:rsidRPr="00527DE2">
        <w:t>на ввод объекта в эксплуатацию в журнале выдачи разрешений на ввод объектов в эксплуатацию</w:t>
      </w:r>
      <w:proofErr w:type="gramEnd"/>
      <w:r w:rsidRPr="00527DE2">
        <w:t>, обоснованный отказ в выдаче разрешения на ввод объекта в эксплуатацию в журнале регистрации обращений граждан или журнале регистрации юридических лиц;</w:t>
      </w:r>
    </w:p>
    <w:p w:rsidR="00357790" w:rsidRPr="00527DE2" w:rsidRDefault="00357790" w:rsidP="00527DE2">
      <w:pPr>
        <w:pStyle w:val="ConsPlusNormal"/>
        <w:spacing w:before="220"/>
        <w:ind w:firstLine="540"/>
        <w:jc w:val="both"/>
      </w:pPr>
      <w:r w:rsidRPr="00527DE2">
        <w:t>- выдает (направляет) 1 экземпляр документа заявителю;</w:t>
      </w:r>
    </w:p>
    <w:p w:rsidR="00357790" w:rsidRPr="00527DE2" w:rsidRDefault="00357790" w:rsidP="00527DE2">
      <w:pPr>
        <w:pStyle w:val="ConsPlusNormal"/>
        <w:spacing w:before="220"/>
        <w:ind w:firstLine="540"/>
        <w:jc w:val="both"/>
      </w:pPr>
      <w:r w:rsidRPr="00527DE2">
        <w:t>- формирует личное дело получателя, последовательно подшивая представленные документы.</w:t>
      </w:r>
    </w:p>
    <w:p w:rsidR="00357790" w:rsidRPr="00527DE2" w:rsidRDefault="00357790" w:rsidP="00527DE2">
      <w:pPr>
        <w:pStyle w:val="ConsPlusNormal"/>
        <w:spacing w:before="220"/>
        <w:ind w:firstLine="540"/>
        <w:jc w:val="both"/>
      </w:pPr>
      <w:r w:rsidRPr="00527DE2">
        <w:lastRenderedPageBreak/>
        <w:t xml:space="preserve">3.6.3.2. </w:t>
      </w:r>
      <w:proofErr w:type="gramStart"/>
      <w:r w:rsidRPr="00527DE2">
        <w:t xml:space="preserve">В случае если заявление о предоставлении муниципальной услуги подано заявителем (представителем) через МАУ "МФЦ </w:t>
      </w:r>
      <w:proofErr w:type="spellStart"/>
      <w:r w:rsidRPr="00527DE2">
        <w:t>Волоконовского</w:t>
      </w:r>
      <w:proofErr w:type="spellEnd"/>
      <w:r w:rsidRPr="00527DE2">
        <w:t xml:space="preserve"> района" либо посредством почтового отправления и в качестве места получения результата предоставления муниципальной услуги выбрано МАУ "МФЦ </w:t>
      </w:r>
      <w:proofErr w:type="spellStart"/>
      <w:r w:rsidRPr="00527DE2">
        <w:t>Волоконовского</w:t>
      </w:r>
      <w:proofErr w:type="spellEnd"/>
      <w:r w:rsidRPr="00527DE2">
        <w:t xml:space="preserve"> района", отдела архитектуры в течение 1 (одного) рабочего дня с момента подписания документа, являющегося результатом муниципальной услуги, направляет его в адрес МАУ "МФЦ </w:t>
      </w:r>
      <w:proofErr w:type="spellStart"/>
      <w:r w:rsidRPr="00527DE2">
        <w:t>Волоконовского</w:t>
      </w:r>
      <w:proofErr w:type="spellEnd"/>
      <w:r w:rsidRPr="00527DE2">
        <w:t xml:space="preserve"> района" для выдачи</w:t>
      </w:r>
      <w:proofErr w:type="gramEnd"/>
      <w:r w:rsidRPr="00527DE2">
        <w:t xml:space="preserve"> заявителю. Специалист МАУ "МФЦ </w:t>
      </w:r>
      <w:proofErr w:type="spellStart"/>
      <w:r w:rsidRPr="00527DE2">
        <w:t>Волоконовского</w:t>
      </w:r>
      <w:proofErr w:type="spellEnd"/>
      <w:r w:rsidRPr="00527DE2">
        <w:t xml:space="preserve"> района" устанавливает личность заявителя (представителя) и документ, подтверждающий полномочия представителя. Выдача документа регистрируется в журнале регистрации.</w:t>
      </w:r>
    </w:p>
    <w:p w:rsidR="00357790" w:rsidRPr="00527DE2" w:rsidRDefault="00357790" w:rsidP="00527DE2">
      <w:pPr>
        <w:pStyle w:val="ConsPlusNormal"/>
        <w:spacing w:before="220"/>
        <w:ind w:firstLine="540"/>
        <w:jc w:val="both"/>
      </w:pPr>
      <w:r w:rsidRPr="00527DE2">
        <w:t xml:space="preserve">3.6.3.3. В случае подачи заявления о предоставлении муниципальной услуги через ЕПГУ или РПГУ заявителю дополнительно к электронному образу документа, подписанного ЭЦП ответственного должностного лица отдела архитектуры, направляется скан-копия результата предоставления муниципальной услуги, </w:t>
      </w:r>
      <w:proofErr w:type="gramStart"/>
      <w:r w:rsidRPr="00527DE2">
        <w:t>заверенная</w:t>
      </w:r>
      <w:proofErr w:type="gramEnd"/>
      <w:r w:rsidRPr="00527DE2">
        <w:t xml:space="preserve"> ЭЦП указанного лица в Личный кабинет на ЕПГУ или РПГУ.</w:t>
      </w:r>
    </w:p>
    <w:p w:rsidR="00357790" w:rsidRPr="00527DE2" w:rsidRDefault="00357790" w:rsidP="00527DE2">
      <w:pPr>
        <w:pStyle w:val="ConsPlusNormal"/>
        <w:spacing w:before="220"/>
        <w:ind w:firstLine="540"/>
        <w:jc w:val="both"/>
      </w:pPr>
      <w:r w:rsidRPr="00527DE2">
        <w:t>3.6.3.4. Максимальный срок выполнения административной процедуры - 1 (один) рабочий день.</w:t>
      </w:r>
    </w:p>
    <w:p w:rsidR="00357790" w:rsidRPr="00527DE2" w:rsidRDefault="00357790" w:rsidP="00527DE2">
      <w:pPr>
        <w:pStyle w:val="ConsPlusNormal"/>
        <w:spacing w:before="220"/>
        <w:ind w:firstLine="540"/>
        <w:jc w:val="both"/>
      </w:pPr>
      <w:r w:rsidRPr="00527DE2">
        <w:t>3.6.4. Критерии принятия решения: наличие результата предоставления муниципальной услуги.</w:t>
      </w:r>
    </w:p>
    <w:p w:rsidR="00357790" w:rsidRPr="00527DE2" w:rsidRDefault="00357790" w:rsidP="00527DE2">
      <w:pPr>
        <w:pStyle w:val="ConsPlusNormal"/>
        <w:spacing w:before="220"/>
        <w:ind w:firstLine="540"/>
        <w:jc w:val="both"/>
      </w:pPr>
      <w:r w:rsidRPr="00527DE2">
        <w:t>3.6.5. Результат административной процедуры и порядок передачи результата.</w:t>
      </w:r>
    </w:p>
    <w:p w:rsidR="00357790" w:rsidRPr="00527DE2" w:rsidRDefault="00357790" w:rsidP="00527DE2">
      <w:pPr>
        <w:pStyle w:val="ConsPlusNormal"/>
        <w:spacing w:before="220"/>
        <w:ind w:firstLine="540"/>
        <w:jc w:val="both"/>
      </w:pPr>
      <w:r w:rsidRPr="00527DE2">
        <w:t>Результатом административной процедуры является выданное разрешение на ввод объекта в эксплуатацию или обоснованный отказ в выдаче разрешения на ввод объекта в эксплуатацию. Срок хранения личного дела получателя муниципальной услуги в отделе архитектуры - 10 (десять) лет.</w:t>
      </w:r>
    </w:p>
    <w:p w:rsidR="00357790" w:rsidRPr="00527DE2" w:rsidRDefault="00357790" w:rsidP="00527DE2">
      <w:pPr>
        <w:pStyle w:val="ConsPlusNormal"/>
        <w:spacing w:before="220"/>
        <w:ind w:firstLine="540"/>
        <w:jc w:val="both"/>
      </w:pPr>
      <w:r w:rsidRPr="00527DE2">
        <w:t xml:space="preserve">3.6.6. Способ фиксации результата: через Личный кабинет на ЕПГУ или РПГУ в виде электронного документа или на бумажном носителе при подаче через МАУ "МФЦ </w:t>
      </w:r>
      <w:proofErr w:type="spellStart"/>
      <w:r w:rsidRPr="00527DE2">
        <w:t>Волоконовского</w:t>
      </w:r>
      <w:proofErr w:type="spellEnd"/>
      <w:r w:rsidRPr="00527DE2">
        <w:t xml:space="preserve"> района".</w:t>
      </w:r>
    </w:p>
    <w:p w:rsidR="00357790" w:rsidRPr="00527DE2" w:rsidRDefault="00357790" w:rsidP="00527DE2">
      <w:pPr>
        <w:pStyle w:val="ConsPlusNormal"/>
        <w:ind w:firstLine="540"/>
        <w:jc w:val="both"/>
      </w:pPr>
    </w:p>
    <w:p w:rsidR="00357790" w:rsidRPr="00527DE2" w:rsidRDefault="00357790" w:rsidP="00527DE2">
      <w:pPr>
        <w:pStyle w:val="ConsPlusNormal"/>
        <w:jc w:val="center"/>
        <w:outlineLvl w:val="1"/>
      </w:pPr>
      <w:r w:rsidRPr="00527DE2">
        <w:t xml:space="preserve">4. Формы </w:t>
      </w:r>
      <w:proofErr w:type="gramStart"/>
      <w:r w:rsidRPr="00527DE2">
        <w:t>контроля за</w:t>
      </w:r>
      <w:proofErr w:type="gramEnd"/>
      <w:r w:rsidRPr="00527DE2">
        <w:t xml:space="preserve"> предоставлением муниципальной услуги</w:t>
      </w:r>
    </w:p>
    <w:p w:rsidR="00357790" w:rsidRPr="00527DE2" w:rsidRDefault="00357790" w:rsidP="00527DE2">
      <w:pPr>
        <w:pStyle w:val="ConsPlusNormal"/>
        <w:jc w:val="center"/>
      </w:pPr>
    </w:p>
    <w:p w:rsidR="00357790" w:rsidRPr="00527DE2" w:rsidRDefault="00357790" w:rsidP="00527DE2">
      <w:pPr>
        <w:pStyle w:val="ConsPlusNormal"/>
        <w:ind w:firstLine="540"/>
        <w:jc w:val="both"/>
      </w:pPr>
      <w:r w:rsidRPr="00527DE2">
        <w:t>4.1. Порядок осуществления текущего контроля</w:t>
      </w:r>
    </w:p>
    <w:p w:rsidR="00357790" w:rsidRPr="00527DE2" w:rsidRDefault="00357790" w:rsidP="00527DE2">
      <w:pPr>
        <w:pStyle w:val="ConsPlusNormal"/>
        <w:spacing w:before="220"/>
        <w:ind w:firstLine="540"/>
        <w:jc w:val="both"/>
      </w:pPr>
      <w:r w:rsidRPr="00527DE2">
        <w:t xml:space="preserve">Текущий </w:t>
      </w:r>
      <w:proofErr w:type="gramStart"/>
      <w:r w:rsidRPr="00527DE2">
        <w:t>контроль за</w:t>
      </w:r>
      <w:proofErr w:type="gramEnd"/>
      <w:r w:rsidRPr="00527DE2">
        <w:t xml:space="preserve"> предоставлением муниципальной услуги производится заместителем главы администрации района по строительству и ЖКХ, начальником отдела архитектуры.</w:t>
      </w:r>
    </w:p>
    <w:p w:rsidR="00357790" w:rsidRPr="00527DE2" w:rsidRDefault="00357790" w:rsidP="00527DE2">
      <w:pPr>
        <w:pStyle w:val="ConsPlusNormal"/>
        <w:spacing w:before="220"/>
        <w:ind w:firstLine="540"/>
        <w:jc w:val="both"/>
      </w:pPr>
      <w:r w:rsidRPr="00527DE2">
        <w:t xml:space="preserve">Специалисты отдела архитектуры, МАУ "МФЦ </w:t>
      </w:r>
      <w:proofErr w:type="spellStart"/>
      <w:r w:rsidRPr="00527DE2">
        <w:t>Волоконовского</w:t>
      </w:r>
      <w:proofErr w:type="spellEnd"/>
      <w:r w:rsidRPr="00527DE2">
        <w:t xml:space="preserve"> района", ответственные за выполнение административных процедур (действий), несут персональную ответственность:</w:t>
      </w:r>
    </w:p>
    <w:p w:rsidR="00357790" w:rsidRPr="00527DE2" w:rsidRDefault="00357790" w:rsidP="00527DE2">
      <w:pPr>
        <w:pStyle w:val="ConsPlusNormal"/>
        <w:spacing w:before="220"/>
        <w:ind w:firstLine="540"/>
        <w:jc w:val="both"/>
      </w:pPr>
      <w:r w:rsidRPr="00527DE2">
        <w:t>- за соблюдение сроков предоставления муниципальной услуги;</w:t>
      </w:r>
    </w:p>
    <w:p w:rsidR="00357790" w:rsidRPr="00527DE2" w:rsidRDefault="00357790" w:rsidP="00527DE2">
      <w:pPr>
        <w:pStyle w:val="ConsPlusNormal"/>
        <w:spacing w:before="220"/>
        <w:ind w:firstLine="540"/>
        <w:jc w:val="both"/>
      </w:pPr>
      <w:r w:rsidRPr="00527DE2">
        <w:t>- за проведение проверки наличия и правильности оформления документов, необходимых для принятия решения о предоставлении муниципальной услуги;</w:t>
      </w:r>
    </w:p>
    <w:p w:rsidR="00357790" w:rsidRPr="00527DE2" w:rsidRDefault="00357790" w:rsidP="00527DE2">
      <w:pPr>
        <w:pStyle w:val="ConsPlusNormal"/>
        <w:spacing w:before="280"/>
        <w:ind w:firstLine="540"/>
        <w:jc w:val="both"/>
      </w:pPr>
      <w:r w:rsidRPr="00527DE2">
        <w:t xml:space="preserve">- за проверку соответствия построенного объекта критериям, закрепленным в </w:t>
      </w:r>
      <w:hyperlink w:anchor="P366" w:history="1">
        <w:r w:rsidRPr="00527DE2">
          <w:t>п. 3.6.3.1</w:t>
        </w:r>
      </w:hyperlink>
      <w:r w:rsidRPr="00527DE2">
        <w:t xml:space="preserve"> настоящего Административного регламента.</w:t>
      </w:r>
    </w:p>
    <w:p w:rsidR="00357790" w:rsidRPr="00527DE2" w:rsidRDefault="00357790" w:rsidP="00527DE2">
      <w:pPr>
        <w:pStyle w:val="ConsPlusNormal"/>
        <w:spacing w:before="220"/>
        <w:ind w:firstLine="540"/>
        <w:jc w:val="both"/>
      </w:pPr>
      <w:r w:rsidRPr="00527DE2">
        <w:t xml:space="preserve">Персональная ответственность специалистов отдела архитектуры, МАУ "МФЦ </w:t>
      </w:r>
      <w:proofErr w:type="spellStart"/>
      <w:r w:rsidRPr="00527DE2">
        <w:t>Волоконовского</w:t>
      </w:r>
      <w:proofErr w:type="spellEnd"/>
      <w:r w:rsidRPr="00527DE2">
        <w:t xml:space="preserve"> района" закрепляется в их должностных инструкциях в соответствии с требованиями законодательства.</w:t>
      </w:r>
    </w:p>
    <w:p w:rsidR="00357790" w:rsidRPr="00527DE2" w:rsidRDefault="00357790" w:rsidP="00527DE2">
      <w:pPr>
        <w:pStyle w:val="ConsPlusNormal"/>
        <w:spacing w:before="220"/>
        <w:ind w:firstLine="540"/>
        <w:jc w:val="both"/>
      </w:pPr>
      <w:r w:rsidRPr="00527DE2">
        <w:t>4.2. Порядок и периодичность осуществления плановых и внеплановых проверок</w:t>
      </w:r>
    </w:p>
    <w:p w:rsidR="00357790" w:rsidRPr="00527DE2" w:rsidRDefault="00357790" w:rsidP="00527DE2">
      <w:pPr>
        <w:pStyle w:val="ConsPlusNormal"/>
        <w:spacing w:before="220"/>
        <w:ind w:firstLine="540"/>
        <w:jc w:val="both"/>
      </w:pPr>
      <w:r w:rsidRPr="00527DE2">
        <w:lastRenderedPageBreak/>
        <w:t xml:space="preserve">Контроль осуществляется путем проведения проверок соблюдения и исполнения специалистами отдела архитектуры, МАУ "МФЦ </w:t>
      </w:r>
      <w:proofErr w:type="spellStart"/>
      <w:r w:rsidRPr="00527DE2">
        <w:t>Волоконовского</w:t>
      </w:r>
      <w:proofErr w:type="spellEnd"/>
      <w:r w:rsidRPr="00527DE2">
        <w:t xml:space="preserve"> района" положений настоящего административного регламента, иных нормативных правовых актов.</w:t>
      </w:r>
    </w:p>
    <w:p w:rsidR="00357790" w:rsidRPr="00527DE2" w:rsidRDefault="00357790" w:rsidP="00527DE2">
      <w:pPr>
        <w:pStyle w:val="ConsPlusNormal"/>
        <w:spacing w:before="220"/>
        <w:ind w:firstLine="540"/>
        <w:jc w:val="both"/>
      </w:pPr>
      <w:r w:rsidRPr="00527DE2">
        <w:t>Периодичность проведения проверок носит плановый характер и внеплановый характер:</w:t>
      </w:r>
    </w:p>
    <w:p w:rsidR="00357790" w:rsidRPr="00527DE2" w:rsidRDefault="00357790" w:rsidP="00527DE2">
      <w:pPr>
        <w:pStyle w:val="ConsPlusNormal"/>
        <w:spacing w:before="220"/>
        <w:ind w:firstLine="540"/>
        <w:jc w:val="both"/>
      </w:pPr>
      <w:r w:rsidRPr="00527DE2">
        <w:t>- плановые проверки - один раз в год;</w:t>
      </w:r>
    </w:p>
    <w:p w:rsidR="00357790" w:rsidRPr="00527DE2" w:rsidRDefault="00357790" w:rsidP="00527DE2">
      <w:pPr>
        <w:pStyle w:val="ConsPlusNormal"/>
        <w:spacing w:before="220"/>
        <w:ind w:firstLine="540"/>
        <w:jc w:val="both"/>
      </w:pPr>
      <w:r w:rsidRPr="00527DE2">
        <w:t>- внеплановые проверки - по конкретному обращению заявителей.</w:t>
      </w:r>
    </w:p>
    <w:p w:rsidR="00357790" w:rsidRPr="00527DE2" w:rsidRDefault="00357790" w:rsidP="00527DE2">
      <w:pPr>
        <w:pStyle w:val="ConsPlusNormal"/>
        <w:spacing w:before="220"/>
        <w:ind w:firstLine="540"/>
        <w:jc w:val="both"/>
      </w:pPr>
      <w:r w:rsidRPr="00527DE2">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РФ.</w:t>
      </w:r>
    </w:p>
    <w:p w:rsidR="00357790" w:rsidRPr="00527DE2" w:rsidRDefault="00357790" w:rsidP="00527DE2">
      <w:pPr>
        <w:pStyle w:val="ConsPlusNormal"/>
        <w:spacing w:before="220"/>
        <w:ind w:firstLine="540"/>
        <w:jc w:val="both"/>
      </w:pPr>
      <w:r w:rsidRPr="00527DE2">
        <w:t>4.3. Ответственность должностных лиц</w:t>
      </w:r>
    </w:p>
    <w:p w:rsidR="00357790" w:rsidRPr="00527DE2" w:rsidRDefault="00357790" w:rsidP="00527DE2">
      <w:pPr>
        <w:pStyle w:val="ConsPlusNormal"/>
        <w:spacing w:before="220"/>
        <w:ind w:firstLine="540"/>
        <w:jc w:val="both"/>
      </w:pPr>
      <w:r w:rsidRPr="00527DE2">
        <w:t xml:space="preserve">По результатам проведенных проверок в случае выявления нарушений соблюдения сотрудниками отдела архитектуры, МАУ "МФЦ </w:t>
      </w:r>
      <w:proofErr w:type="spellStart"/>
      <w:r w:rsidRPr="00527DE2">
        <w:t>Волоконовского</w:t>
      </w:r>
      <w:proofErr w:type="spellEnd"/>
      <w:r w:rsidRPr="00527DE2">
        <w:t xml:space="preserve"> района", ответственными за предоставление муниципальной услуги, положений настоящего административного регламента виновные лица несут дисциплинарную ответственность в соответствии с действующим законодательством Российской Федерации.</w:t>
      </w:r>
    </w:p>
    <w:p w:rsidR="00357790" w:rsidRPr="00527DE2" w:rsidRDefault="00357790" w:rsidP="00527DE2">
      <w:pPr>
        <w:pStyle w:val="ConsPlusNormal"/>
        <w:spacing w:before="220"/>
        <w:ind w:firstLine="540"/>
        <w:jc w:val="both"/>
      </w:pPr>
      <w:r w:rsidRPr="00527DE2">
        <w:t xml:space="preserve">Ответственные сотрудники отдела архитектуры, МАУ "МФЦ </w:t>
      </w:r>
      <w:proofErr w:type="spellStart"/>
      <w:r w:rsidRPr="00527DE2">
        <w:t>Волоконовского</w:t>
      </w:r>
      <w:proofErr w:type="spellEnd"/>
      <w:r w:rsidRPr="00527DE2">
        <w:t xml:space="preserve"> района", предоставляющие услугу, несут персональную ответственность за действия (бездействие) и за принимаемые решения, осуществляемые в ходе предоставления муниципальной услуги в соответствии с действующим законодательством. Персональная ответственность сотрудников отдела архитектуры, МАУ "МФЦ </w:t>
      </w:r>
      <w:proofErr w:type="spellStart"/>
      <w:r w:rsidRPr="00527DE2">
        <w:t>Волоконовского</w:t>
      </w:r>
      <w:proofErr w:type="spellEnd"/>
      <w:r w:rsidRPr="00527DE2">
        <w:t xml:space="preserve"> района" закрепляется в их должностных инструкциях в соответствии с требованиями законодательства.</w:t>
      </w:r>
    </w:p>
    <w:p w:rsidR="00357790" w:rsidRPr="00527DE2" w:rsidRDefault="00357790" w:rsidP="00527DE2">
      <w:pPr>
        <w:pStyle w:val="ConsPlusNormal"/>
        <w:spacing w:before="220"/>
        <w:ind w:firstLine="540"/>
        <w:jc w:val="both"/>
      </w:pPr>
      <w:r w:rsidRPr="00527DE2">
        <w:t xml:space="preserve">4.4. Требования к порядку и формам </w:t>
      </w:r>
      <w:proofErr w:type="gramStart"/>
      <w:r w:rsidRPr="00527DE2">
        <w:t>контроля за</w:t>
      </w:r>
      <w:proofErr w:type="gramEnd"/>
      <w:r w:rsidRPr="00527DE2">
        <w:t xml:space="preserve"> предоставлением муниципальной услуги</w:t>
      </w:r>
    </w:p>
    <w:p w:rsidR="00357790" w:rsidRPr="00527DE2" w:rsidRDefault="00357790" w:rsidP="00527DE2">
      <w:pPr>
        <w:pStyle w:val="ConsPlusNormal"/>
        <w:spacing w:before="220"/>
        <w:ind w:firstLine="540"/>
        <w:jc w:val="both"/>
      </w:pPr>
      <w:r w:rsidRPr="00527DE2">
        <w:t>При проверке могут рассматриваться все вопросы, связанные с предоставлением муниципальной услуги. Проверка также может проводиться по конкретному обращению заявителя.</w:t>
      </w:r>
    </w:p>
    <w:p w:rsidR="00357790" w:rsidRPr="00527DE2" w:rsidRDefault="00357790" w:rsidP="00527DE2">
      <w:pPr>
        <w:pStyle w:val="ConsPlusNormal"/>
        <w:spacing w:before="220"/>
        <w:ind w:firstLine="540"/>
        <w:jc w:val="both"/>
      </w:pPr>
      <w:r w:rsidRPr="00527DE2">
        <w:t>В целях предоставления муниципальной услуги в электронной форме Администрация обеспечивает заявителю возможность оценить качество выполнения в электронной форме каждой из административных процедур предоставления услуги.</w:t>
      </w:r>
    </w:p>
    <w:p w:rsidR="00357790" w:rsidRPr="00527DE2" w:rsidRDefault="00357790" w:rsidP="00527DE2">
      <w:pPr>
        <w:pStyle w:val="ConsPlusNormal"/>
        <w:spacing w:before="220"/>
        <w:ind w:firstLine="540"/>
        <w:jc w:val="both"/>
      </w:pPr>
      <w:proofErr w:type="gramStart"/>
      <w:r w:rsidRPr="00527DE2">
        <w:t xml:space="preserve">Администрацией должна быть обеспечена возможность заявителю оценить на ЕПГУ/РПГУ качество выполнения административной процедуры непосредственно после ее завершения в порядке, установленном </w:t>
      </w:r>
      <w:hyperlink r:id="rId30" w:history="1">
        <w:r w:rsidRPr="00527DE2">
          <w:t>пунктом 10</w:t>
        </w:r>
      </w:hyperlink>
      <w:r w:rsidRPr="00527DE2">
        <w:t xml:space="preserve"> Правил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применения результатов указанной оценки</w:t>
      </w:r>
      <w:proofErr w:type="gramEnd"/>
      <w:r w:rsidRPr="00527DE2">
        <w:t xml:space="preserve"> как основания для принятия решений о досрочном прекращении исполнения соответствующими руководителями своих должностных обязанностей (далее - Правила оценки эффективности).</w:t>
      </w:r>
    </w:p>
    <w:p w:rsidR="00357790" w:rsidRPr="00527DE2" w:rsidRDefault="00357790" w:rsidP="00527DE2">
      <w:pPr>
        <w:pStyle w:val="ConsPlusNormal"/>
        <w:spacing w:before="220"/>
        <w:ind w:firstLine="540"/>
        <w:jc w:val="both"/>
      </w:pPr>
      <w:r w:rsidRPr="00527DE2">
        <w:t xml:space="preserve">Для оценки качества выполнения в электронной форме административных процедур предоставления услуги должны использоваться критерии, установленные </w:t>
      </w:r>
      <w:hyperlink r:id="rId31" w:history="1">
        <w:r w:rsidRPr="00527DE2">
          <w:t>пунктом 4</w:t>
        </w:r>
      </w:hyperlink>
      <w:r w:rsidRPr="00527DE2">
        <w:t xml:space="preserve"> Правил оценки эффективности, и иные критерии.</w:t>
      </w:r>
    </w:p>
    <w:p w:rsidR="00357790" w:rsidRPr="00527DE2" w:rsidRDefault="00357790" w:rsidP="00527DE2">
      <w:pPr>
        <w:pStyle w:val="ConsPlusNormal"/>
        <w:spacing w:before="220"/>
        <w:ind w:firstLine="540"/>
        <w:jc w:val="both"/>
      </w:pPr>
      <w:r w:rsidRPr="00527DE2">
        <w:t>Оценка заявителем качества выполнения административной процедуры не может являться обязательным условием продолжения предоставления муниципальной услуги.</w:t>
      </w:r>
    </w:p>
    <w:p w:rsidR="00357790" w:rsidRPr="00527DE2" w:rsidRDefault="00357790" w:rsidP="00527DE2">
      <w:pPr>
        <w:pStyle w:val="ConsPlusNormal"/>
        <w:spacing w:before="220"/>
        <w:ind w:firstLine="540"/>
        <w:jc w:val="both"/>
      </w:pPr>
      <w:r w:rsidRPr="00527DE2">
        <w:lastRenderedPageBreak/>
        <w:t>Полученные оценки качества выполнения административных процедур обобщаются и анализируются с использованием автоматизированной информационной системы "Информационно-аналитическая система мониторинга качества государственных услуг".</w:t>
      </w:r>
    </w:p>
    <w:p w:rsidR="00357790" w:rsidRPr="00527DE2" w:rsidRDefault="00357790" w:rsidP="00527DE2">
      <w:pPr>
        <w:pStyle w:val="ConsPlusNormal"/>
        <w:ind w:firstLine="540"/>
        <w:jc w:val="both"/>
      </w:pPr>
    </w:p>
    <w:p w:rsidR="00357790" w:rsidRPr="00527DE2" w:rsidRDefault="00357790" w:rsidP="00527DE2">
      <w:pPr>
        <w:pStyle w:val="ConsPlusNormal"/>
        <w:jc w:val="center"/>
        <w:outlineLvl w:val="1"/>
      </w:pPr>
      <w:r w:rsidRPr="00527DE2">
        <w:t>5. Досудебный (внесудебный) порядок обжалования решений</w:t>
      </w:r>
    </w:p>
    <w:p w:rsidR="00357790" w:rsidRPr="00527DE2" w:rsidRDefault="00357790" w:rsidP="00527DE2">
      <w:pPr>
        <w:pStyle w:val="ConsPlusNormal"/>
        <w:jc w:val="center"/>
      </w:pPr>
      <w:r w:rsidRPr="00527DE2">
        <w:t>и действий (бездействия) органа, предоставляющего</w:t>
      </w:r>
    </w:p>
    <w:p w:rsidR="00357790" w:rsidRPr="00527DE2" w:rsidRDefault="00357790" w:rsidP="00527DE2">
      <w:pPr>
        <w:pStyle w:val="ConsPlusNormal"/>
        <w:jc w:val="center"/>
      </w:pPr>
      <w:r w:rsidRPr="00527DE2">
        <w:t>муниципальную услугу, а также должностных лиц</w:t>
      </w:r>
    </w:p>
    <w:p w:rsidR="00357790" w:rsidRPr="00527DE2" w:rsidRDefault="00357790" w:rsidP="00527DE2">
      <w:pPr>
        <w:pStyle w:val="ConsPlusNormal"/>
        <w:ind w:firstLine="540"/>
        <w:jc w:val="both"/>
      </w:pPr>
    </w:p>
    <w:p w:rsidR="00357790" w:rsidRPr="00527DE2" w:rsidRDefault="00357790" w:rsidP="00527DE2">
      <w:pPr>
        <w:pStyle w:val="ConsPlusNormal"/>
        <w:ind w:firstLine="540"/>
        <w:jc w:val="both"/>
      </w:pPr>
      <w:r w:rsidRPr="00527DE2">
        <w:t>5.1. 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57790" w:rsidRPr="00527DE2" w:rsidRDefault="00357790" w:rsidP="00027FA4">
      <w:pPr>
        <w:pStyle w:val="ConsPlusNormal"/>
        <w:ind w:firstLine="540"/>
        <w:jc w:val="both"/>
      </w:pPr>
      <w:r w:rsidRPr="00527DE2">
        <w:t>Заявитель имеет право на досудебное (внесудебное) обжалование действий (бездействия) и решений, принятых (осуществленных) в ходе предоставления муниципальной услуги.</w:t>
      </w:r>
    </w:p>
    <w:p w:rsidR="00357790" w:rsidRPr="00527DE2" w:rsidRDefault="00357790" w:rsidP="00027FA4">
      <w:pPr>
        <w:pStyle w:val="ConsPlusNormal"/>
        <w:ind w:firstLine="540"/>
        <w:jc w:val="both"/>
      </w:pPr>
      <w:r w:rsidRPr="00527DE2">
        <w:t>Предметом досудебного (внесудебного) обжалования является:</w:t>
      </w:r>
    </w:p>
    <w:p w:rsidR="00357790" w:rsidRPr="00527DE2" w:rsidRDefault="00357790" w:rsidP="00027FA4">
      <w:pPr>
        <w:pStyle w:val="ConsPlusNormal"/>
        <w:ind w:firstLine="540"/>
        <w:jc w:val="both"/>
      </w:pPr>
      <w:r w:rsidRPr="00527DE2">
        <w:t>1) нарушение срока регистрации запроса заявителя о предоставлении муниципальной услуги;</w:t>
      </w:r>
    </w:p>
    <w:p w:rsidR="00357790" w:rsidRPr="00527DE2" w:rsidRDefault="00357790" w:rsidP="00027FA4">
      <w:pPr>
        <w:pStyle w:val="ConsPlusNormal"/>
        <w:ind w:firstLine="540"/>
        <w:jc w:val="both"/>
      </w:pPr>
      <w:r w:rsidRPr="00527DE2">
        <w:t>2) нарушение срока предоставления муниципальной услуги;</w:t>
      </w:r>
    </w:p>
    <w:p w:rsidR="00357790" w:rsidRPr="00527DE2" w:rsidRDefault="00357790" w:rsidP="00027FA4">
      <w:pPr>
        <w:pStyle w:val="ConsPlusNormal"/>
        <w:ind w:firstLine="540"/>
        <w:jc w:val="both"/>
      </w:pPr>
      <w:r w:rsidRPr="00527DE2">
        <w:t>3) требование у заявителя документов, не предусмотренных нормативными правовыми актами Российской Федерации, нормативными правовыми актами области, муниципальными правовыми актами для предоставления муниципальной услуги;</w:t>
      </w:r>
    </w:p>
    <w:p w:rsidR="00357790" w:rsidRPr="00527DE2" w:rsidRDefault="00357790" w:rsidP="00027FA4">
      <w:pPr>
        <w:pStyle w:val="ConsPlusNormal"/>
        <w:ind w:firstLine="540"/>
        <w:jc w:val="both"/>
      </w:pPr>
      <w:r w:rsidRPr="00527DE2">
        <w:t>4) отказ в приеме документов, предоставление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для предоставления муниципальной услуги, у заявителя;</w:t>
      </w:r>
    </w:p>
    <w:p w:rsidR="00357790" w:rsidRPr="00527DE2" w:rsidRDefault="00357790" w:rsidP="00027FA4">
      <w:pPr>
        <w:pStyle w:val="ConsPlusNormal"/>
        <w:ind w:firstLine="540"/>
        <w:jc w:val="both"/>
      </w:pPr>
      <w:proofErr w:type="gramStart"/>
      <w:r w:rsidRPr="00527DE2">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roofErr w:type="gramEnd"/>
    </w:p>
    <w:p w:rsidR="00357790" w:rsidRPr="00527DE2" w:rsidRDefault="00357790" w:rsidP="00027FA4">
      <w:pPr>
        <w:pStyle w:val="ConsPlusNormal"/>
        <w:ind w:firstLine="540"/>
        <w:jc w:val="both"/>
      </w:pPr>
      <w:r w:rsidRPr="00527DE2">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w:t>
      </w:r>
    </w:p>
    <w:p w:rsidR="00357790" w:rsidRPr="00527DE2" w:rsidRDefault="00357790" w:rsidP="00027FA4">
      <w:pPr>
        <w:pStyle w:val="ConsPlusNormal"/>
        <w:ind w:firstLine="540"/>
        <w:jc w:val="both"/>
      </w:pPr>
      <w:proofErr w:type="gramStart"/>
      <w:r w:rsidRPr="00527DE2">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57790" w:rsidRPr="00527DE2" w:rsidRDefault="00357790" w:rsidP="00527DE2">
      <w:pPr>
        <w:pStyle w:val="ConsPlusNormal"/>
        <w:spacing w:before="220"/>
        <w:ind w:firstLine="540"/>
        <w:jc w:val="both"/>
      </w:pPr>
      <w:r w:rsidRPr="00527DE2">
        <w:t xml:space="preserve">5.2. Основанием для начала процедуры досудебного (внесудебного) обжалования является обращение </w:t>
      </w:r>
      <w:proofErr w:type="gramStart"/>
      <w:r w:rsidRPr="00527DE2">
        <w:t>заявителя</w:t>
      </w:r>
      <w:proofErr w:type="gramEnd"/>
      <w:r w:rsidRPr="00527DE2">
        <w:t xml:space="preserve"> как в устной, так и в письменной форме</w:t>
      </w:r>
    </w:p>
    <w:p w:rsidR="00357790" w:rsidRPr="00527DE2" w:rsidRDefault="00357790" w:rsidP="00527DE2">
      <w:pPr>
        <w:pStyle w:val="ConsPlusNormal"/>
        <w:spacing w:before="220"/>
        <w:ind w:firstLine="540"/>
        <w:jc w:val="both"/>
      </w:pPr>
      <w:r w:rsidRPr="00527DE2">
        <w:t>Заявитель имеет право на получение информации и документов, необходимых для обоснования и рассмотрения жалобы.</w:t>
      </w:r>
    </w:p>
    <w:p w:rsidR="00357790" w:rsidRPr="00527DE2" w:rsidRDefault="00357790" w:rsidP="00527DE2">
      <w:pPr>
        <w:pStyle w:val="ConsPlusNormal"/>
        <w:spacing w:before="220"/>
        <w:ind w:firstLine="540"/>
        <w:jc w:val="both"/>
      </w:pPr>
      <w:r w:rsidRPr="00527DE2">
        <w:t>5.3. Общие требования к порядку подачи и рассмотрения жалобы</w:t>
      </w:r>
    </w:p>
    <w:p w:rsidR="00357790" w:rsidRPr="00527DE2" w:rsidRDefault="00357790" w:rsidP="00527DE2">
      <w:pPr>
        <w:pStyle w:val="ConsPlusNormal"/>
        <w:spacing w:before="220"/>
        <w:ind w:firstLine="540"/>
        <w:jc w:val="both"/>
      </w:pPr>
      <w:r w:rsidRPr="00527DE2">
        <w:t>5.3.1. Жалоба в письменной форме подается на бумажном носителе, в электронной форме в орган, предоставляющий муниципальную услугу. В случае несогласия заявителя с решениями или действиями (бездействием) должностных лиц в связи с предоставлением муниципальной услуги жалоба подается на имя начальника органа, предоставляющего муниципальную услугу. Жалобы на решения, принятые руководителем органа, предоставляющего муниципальную услугу, подаются на имя главы администрации района.</w:t>
      </w:r>
    </w:p>
    <w:p w:rsidR="00357790" w:rsidRPr="00527DE2" w:rsidRDefault="00357790" w:rsidP="00527DE2">
      <w:pPr>
        <w:pStyle w:val="ConsPlusNormal"/>
        <w:spacing w:before="220"/>
        <w:ind w:firstLine="540"/>
        <w:jc w:val="both"/>
      </w:pPr>
      <w:r w:rsidRPr="00527DE2">
        <w:t xml:space="preserve">5.3.2. Жалоба может быть направлена по почте, подана через МФЦ "МАУ </w:t>
      </w:r>
      <w:proofErr w:type="spellStart"/>
      <w:r w:rsidRPr="00527DE2">
        <w:t>Волоконовского</w:t>
      </w:r>
      <w:proofErr w:type="spellEnd"/>
      <w:r w:rsidRPr="00527DE2">
        <w:t xml:space="preserve"> района", на официальный сайт органов местного самоуправления в сети "Интернет" http://www.voladm.ru, через портал государственных и муниципальных услуг Белгородской области http://www.gosuslugi31.ru, а также может быть принята при личном приеме заявителя.</w:t>
      </w:r>
    </w:p>
    <w:p w:rsidR="00357790" w:rsidRPr="00527DE2" w:rsidRDefault="00357790" w:rsidP="00527DE2">
      <w:pPr>
        <w:pStyle w:val="ConsPlusNormal"/>
        <w:spacing w:before="220"/>
        <w:ind w:firstLine="540"/>
        <w:jc w:val="both"/>
      </w:pPr>
      <w:r w:rsidRPr="00527DE2">
        <w:lastRenderedPageBreak/>
        <w:t>5.3.3. Жалоба должна содержать:</w:t>
      </w:r>
    </w:p>
    <w:p w:rsidR="00357790" w:rsidRPr="00527DE2" w:rsidRDefault="00357790" w:rsidP="00527DE2">
      <w:pPr>
        <w:pStyle w:val="ConsPlusNormal"/>
        <w:spacing w:before="220"/>
        <w:ind w:firstLine="540"/>
        <w:jc w:val="both"/>
      </w:pPr>
      <w:r w:rsidRPr="00527DE2">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57790" w:rsidRPr="00527DE2" w:rsidRDefault="00357790" w:rsidP="00527DE2">
      <w:pPr>
        <w:pStyle w:val="ConsPlusNormal"/>
        <w:spacing w:before="220"/>
        <w:ind w:firstLine="540"/>
        <w:jc w:val="both"/>
      </w:pPr>
      <w:proofErr w:type="gramStart"/>
      <w:r w:rsidRPr="00527DE2">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57790" w:rsidRPr="00527DE2" w:rsidRDefault="00357790" w:rsidP="00527DE2">
      <w:pPr>
        <w:pStyle w:val="ConsPlusNormal"/>
        <w:spacing w:before="220"/>
        <w:ind w:firstLine="540"/>
        <w:jc w:val="both"/>
      </w:pPr>
      <w:r w:rsidRPr="00527DE2">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57790" w:rsidRPr="00527DE2" w:rsidRDefault="00357790" w:rsidP="00527DE2">
      <w:pPr>
        <w:pStyle w:val="ConsPlusNormal"/>
        <w:spacing w:before="220"/>
        <w:ind w:firstLine="540"/>
        <w:jc w:val="both"/>
      </w:pPr>
      <w:r w:rsidRPr="00527DE2">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Заявителем могут быть представлены документы (при наличии), подтверждающие доводы заявителя, либо их копии.</w:t>
      </w:r>
    </w:p>
    <w:p w:rsidR="00357790" w:rsidRPr="00527DE2" w:rsidRDefault="00357790" w:rsidP="00527DE2">
      <w:pPr>
        <w:pStyle w:val="ConsPlusNormal"/>
        <w:spacing w:before="220"/>
        <w:ind w:firstLine="540"/>
        <w:jc w:val="both"/>
      </w:pPr>
      <w:r w:rsidRPr="00527DE2">
        <w:t xml:space="preserve">5.3.4. </w:t>
      </w:r>
      <w:proofErr w:type="gramStart"/>
      <w:r w:rsidRPr="00527DE2">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527DE2">
        <w:t xml:space="preserve"> исправлений - в течение пяти рабочих дней со дня ее регистрации.</w:t>
      </w:r>
    </w:p>
    <w:p w:rsidR="00357790" w:rsidRPr="00527DE2" w:rsidRDefault="00357790" w:rsidP="00527DE2">
      <w:pPr>
        <w:pStyle w:val="ConsPlusNormal"/>
        <w:spacing w:before="220"/>
        <w:ind w:firstLine="540"/>
        <w:jc w:val="both"/>
      </w:pPr>
      <w:bookmarkStart w:id="10" w:name="P449"/>
      <w:bookmarkEnd w:id="10"/>
      <w:r w:rsidRPr="00527DE2">
        <w:t>5.3.5. По результатам рассмотрения жалобы орган, предоставляющий муниципальную услугу, принимает одно из следующих решений:</w:t>
      </w:r>
    </w:p>
    <w:p w:rsidR="00357790" w:rsidRPr="00527DE2" w:rsidRDefault="00357790" w:rsidP="00527DE2">
      <w:pPr>
        <w:pStyle w:val="ConsPlusNormal"/>
        <w:spacing w:before="220"/>
        <w:ind w:firstLine="540"/>
        <w:jc w:val="both"/>
      </w:pPr>
      <w:proofErr w:type="gramStart"/>
      <w:r w:rsidRPr="00527DE2">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а также в иных формах;</w:t>
      </w:r>
      <w:proofErr w:type="gramEnd"/>
    </w:p>
    <w:p w:rsidR="00357790" w:rsidRPr="00527DE2" w:rsidRDefault="00357790" w:rsidP="00527DE2">
      <w:pPr>
        <w:pStyle w:val="ConsPlusNormal"/>
        <w:spacing w:before="220"/>
        <w:ind w:firstLine="540"/>
        <w:jc w:val="both"/>
      </w:pPr>
      <w:r w:rsidRPr="00527DE2">
        <w:t>2) отказывает в удовлетворении жалобы.</w:t>
      </w:r>
    </w:p>
    <w:p w:rsidR="00357790" w:rsidRPr="00527DE2" w:rsidRDefault="00357790" w:rsidP="00527DE2">
      <w:pPr>
        <w:pStyle w:val="ConsPlusNormal"/>
        <w:spacing w:before="220"/>
        <w:ind w:firstLine="540"/>
        <w:jc w:val="both"/>
      </w:pPr>
      <w:r w:rsidRPr="00527DE2">
        <w:t xml:space="preserve">5.3.6. Не позднее дня, следующего за днем принятия решения, указанного в </w:t>
      </w:r>
      <w:hyperlink w:anchor="P449" w:history="1">
        <w:r w:rsidRPr="00527DE2">
          <w:t>пункте 5.3.5</w:t>
        </w:r>
      </w:hyperlink>
      <w:r w:rsidRPr="00527DE2">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57790" w:rsidRPr="00527DE2" w:rsidRDefault="00357790" w:rsidP="00527DE2">
      <w:pPr>
        <w:pStyle w:val="ConsPlusNormal"/>
        <w:spacing w:before="220"/>
        <w:ind w:firstLine="540"/>
        <w:jc w:val="both"/>
      </w:pPr>
      <w:r w:rsidRPr="00527DE2">
        <w:t xml:space="preserve">5.3.7. В случае установления в ходе или по результатам </w:t>
      </w:r>
      <w:proofErr w:type="gramStart"/>
      <w:r w:rsidRPr="00527DE2">
        <w:t>рассмотрения жалобы признаков состава административного правонарушения</w:t>
      </w:r>
      <w:proofErr w:type="gramEnd"/>
      <w:r w:rsidRPr="00527DE2">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57790" w:rsidRPr="00527DE2" w:rsidRDefault="00357790" w:rsidP="00527DE2">
      <w:pPr>
        <w:pStyle w:val="ConsPlusNormal"/>
        <w:ind w:firstLine="540"/>
        <w:jc w:val="both"/>
      </w:pPr>
    </w:p>
    <w:p w:rsidR="00357790" w:rsidRPr="00527DE2" w:rsidRDefault="00357790" w:rsidP="00527DE2">
      <w:pPr>
        <w:pStyle w:val="ConsPlusNormal"/>
        <w:ind w:firstLine="540"/>
        <w:jc w:val="both"/>
      </w:pPr>
    </w:p>
    <w:p w:rsidR="00357790" w:rsidRPr="00527DE2" w:rsidRDefault="00357790" w:rsidP="00527DE2">
      <w:pPr>
        <w:pStyle w:val="ConsPlusNormal"/>
        <w:ind w:firstLine="540"/>
        <w:jc w:val="both"/>
      </w:pPr>
    </w:p>
    <w:p w:rsidR="00357790" w:rsidRDefault="00357790" w:rsidP="00527DE2">
      <w:pPr>
        <w:pStyle w:val="ConsPlusNormal"/>
        <w:ind w:firstLine="540"/>
        <w:jc w:val="both"/>
      </w:pPr>
    </w:p>
    <w:p w:rsidR="00027FA4" w:rsidRPr="00527DE2" w:rsidRDefault="00027FA4" w:rsidP="00527DE2">
      <w:pPr>
        <w:pStyle w:val="ConsPlusNormal"/>
        <w:ind w:firstLine="540"/>
        <w:jc w:val="both"/>
      </w:pPr>
    </w:p>
    <w:p w:rsidR="00357790" w:rsidRPr="00527DE2" w:rsidRDefault="00357790" w:rsidP="00527DE2">
      <w:pPr>
        <w:pStyle w:val="ConsPlusNormal"/>
        <w:ind w:firstLine="540"/>
        <w:jc w:val="both"/>
      </w:pPr>
    </w:p>
    <w:p w:rsidR="00357790" w:rsidRPr="00527DE2" w:rsidRDefault="00357790" w:rsidP="00527DE2">
      <w:pPr>
        <w:pStyle w:val="ConsPlusNormal"/>
        <w:jc w:val="right"/>
        <w:outlineLvl w:val="1"/>
      </w:pPr>
      <w:r w:rsidRPr="00527DE2">
        <w:lastRenderedPageBreak/>
        <w:t>Приложение N 1</w:t>
      </w:r>
    </w:p>
    <w:p w:rsidR="00357790" w:rsidRPr="00527DE2" w:rsidRDefault="00357790" w:rsidP="00527DE2">
      <w:pPr>
        <w:pStyle w:val="ConsPlusNormal"/>
        <w:jc w:val="right"/>
      </w:pPr>
      <w:r w:rsidRPr="00527DE2">
        <w:t xml:space="preserve">к Административному регламенту </w:t>
      </w:r>
      <w:proofErr w:type="gramStart"/>
      <w:r w:rsidRPr="00527DE2">
        <w:t>по</w:t>
      </w:r>
      <w:proofErr w:type="gramEnd"/>
    </w:p>
    <w:p w:rsidR="00357790" w:rsidRPr="00527DE2" w:rsidRDefault="00357790" w:rsidP="00527DE2">
      <w:pPr>
        <w:pStyle w:val="ConsPlusNormal"/>
        <w:jc w:val="right"/>
      </w:pPr>
      <w:r w:rsidRPr="00527DE2">
        <w:t>предоставлению муниципальной услуги "Выдача</w:t>
      </w:r>
    </w:p>
    <w:p w:rsidR="00357790" w:rsidRPr="00527DE2" w:rsidRDefault="00357790" w:rsidP="00527DE2">
      <w:pPr>
        <w:pStyle w:val="ConsPlusNormal"/>
        <w:jc w:val="right"/>
      </w:pPr>
      <w:r w:rsidRPr="00527DE2">
        <w:t>разрешений на ввод объектов в эксплуатацию"</w:t>
      </w:r>
    </w:p>
    <w:p w:rsidR="00357790" w:rsidRPr="00527DE2" w:rsidRDefault="00357790" w:rsidP="00527DE2">
      <w:pPr>
        <w:pStyle w:val="ConsPlusNormal"/>
        <w:ind w:firstLine="540"/>
        <w:jc w:val="both"/>
      </w:pPr>
    </w:p>
    <w:p w:rsidR="00357790" w:rsidRPr="00527DE2" w:rsidRDefault="00357790" w:rsidP="00527DE2">
      <w:pPr>
        <w:pStyle w:val="ConsPlusNormal"/>
        <w:jc w:val="center"/>
      </w:pPr>
      <w:bookmarkStart w:id="11" w:name="P464"/>
      <w:bookmarkEnd w:id="11"/>
      <w:r w:rsidRPr="00527DE2">
        <w:t>Информация</w:t>
      </w:r>
    </w:p>
    <w:p w:rsidR="00357790" w:rsidRPr="00527DE2" w:rsidRDefault="00357790" w:rsidP="00527DE2">
      <w:pPr>
        <w:pStyle w:val="ConsPlusNormal"/>
        <w:jc w:val="center"/>
      </w:pPr>
      <w:r w:rsidRPr="00527DE2">
        <w:t>о месте нахождения, графике работы, адресе электронной</w:t>
      </w:r>
    </w:p>
    <w:p w:rsidR="00357790" w:rsidRPr="00527DE2" w:rsidRDefault="00357790" w:rsidP="00527DE2">
      <w:pPr>
        <w:pStyle w:val="ConsPlusNormal"/>
        <w:jc w:val="center"/>
      </w:pPr>
      <w:r w:rsidRPr="00527DE2">
        <w:t xml:space="preserve">почты, </w:t>
      </w:r>
      <w:proofErr w:type="gramStart"/>
      <w:r w:rsidRPr="00527DE2">
        <w:t>номерах</w:t>
      </w:r>
      <w:proofErr w:type="gramEnd"/>
      <w:r w:rsidRPr="00527DE2">
        <w:t xml:space="preserve"> телефонов отдела архитектуры</w:t>
      </w:r>
    </w:p>
    <w:p w:rsidR="00357790" w:rsidRPr="00527DE2" w:rsidRDefault="00357790" w:rsidP="00527DE2">
      <w:pPr>
        <w:pStyle w:val="ConsPlusNormal"/>
        <w:jc w:val="center"/>
      </w:pPr>
      <w:r w:rsidRPr="00527DE2">
        <w:t>и градостроительства администрации муниципального района</w:t>
      </w:r>
    </w:p>
    <w:p w:rsidR="00357790" w:rsidRPr="00527DE2" w:rsidRDefault="00357790" w:rsidP="00527DE2">
      <w:pPr>
        <w:pStyle w:val="ConsPlusNormal"/>
        <w:jc w:val="center"/>
      </w:pPr>
      <w:r w:rsidRPr="00527DE2">
        <w:t>"</w:t>
      </w:r>
      <w:proofErr w:type="spellStart"/>
      <w:r w:rsidRPr="00527DE2">
        <w:t>Волоконовский</w:t>
      </w:r>
      <w:proofErr w:type="spellEnd"/>
      <w:r w:rsidRPr="00527DE2">
        <w:t xml:space="preserve"> район", МАУ "МФЦ </w:t>
      </w:r>
      <w:proofErr w:type="spellStart"/>
      <w:r w:rsidRPr="00527DE2">
        <w:t>Волоконовского</w:t>
      </w:r>
      <w:proofErr w:type="spellEnd"/>
      <w:r w:rsidRPr="00527DE2">
        <w:t xml:space="preserve"> района"</w:t>
      </w:r>
    </w:p>
    <w:p w:rsidR="00357790" w:rsidRPr="00527DE2" w:rsidRDefault="00357790" w:rsidP="00527DE2">
      <w:pPr>
        <w:pStyle w:val="ConsPlusNormal"/>
        <w:ind w:firstLine="540"/>
        <w:jc w:val="both"/>
      </w:pPr>
    </w:p>
    <w:p w:rsidR="00357790" w:rsidRPr="00527DE2" w:rsidRDefault="00357790" w:rsidP="00527DE2">
      <w:pPr>
        <w:pStyle w:val="ConsPlusNormal"/>
        <w:ind w:firstLine="540"/>
        <w:jc w:val="both"/>
      </w:pPr>
      <w:r w:rsidRPr="00527DE2">
        <w:t>Адрес электронной почты отдела архитектуры: volarhitektura@yandex.ru.</w:t>
      </w:r>
    </w:p>
    <w:p w:rsidR="00357790" w:rsidRPr="00527DE2" w:rsidRDefault="00357790" w:rsidP="00527DE2">
      <w:pPr>
        <w:pStyle w:val="ConsPlusNormal"/>
        <w:spacing w:before="220"/>
        <w:ind w:firstLine="540"/>
        <w:jc w:val="both"/>
      </w:pPr>
      <w:r w:rsidRPr="00527DE2">
        <w:t xml:space="preserve">Адрес электронной почты МАУ "МФЦ </w:t>
      </w:r>
      <w:proofErr w:type="spellStart"/>
      <w:r w:rsidRPr="00527DE2">
        <w:t>Волоконовского</w:t>
      </w:r>
      <w:proofErr w:type="spellEnd"/>
      <w:r w:rsidRPr="00527DE2">
        <w:t xml:space="preserve"> района": prmfc@mfc31.ru.</w:t>
      </w:r>
    </w:p>
    <w:p w:rsidR="00357790" w:rsidRPr="00527DE2" w:rsidRDefault="00357790" w:rsidP="00527DE2">
      <w:pPr>
        <w:pStyle w:val="ConsPlusNormal"/>
        <w:spacing w:before="220"/>
        <w:ind w:firstLine="540"/>
        <w:jc w:val="both"/>
      </w:pPr>
      <w:r w:rsidRPr="00527DE2">
        <w:t>Интернет-сайт органов местного самоуправления муниципального района "</w:t>
      </w:r>
      <w:proofErr w:type="spellStart"/>
      <w:r w:rsidRPr="00527DE2">
        <w:t>Волоконовский</w:t>
      </w:r>
      <w:proofErr w:type="spellEnd"/>
      <w:r w:rsidRPr="00527DE2">
        <w:t xml:space="preserve"> район": http://www.voladm.ru.</w:t>
      </w:r>
    </w:p>
    <w:p w:rsidR="00357790" w:rsidRPr="00527DE2" w:rsidRDefault="00357790" w:rsidP="00527DE2">
      <w:pPr>
        <w:pStyle w:val="ConsPlusNormal"/>
        <w:spacing w:before="220"/>
        <w:ind w:firstLine="540"/>
        <w:jc w:val="both"/>
      </w:pPr>
      <w:r w:rsidRPr="00527DE2">
        <w:t>Время работы отдела архитектуры: с 08:00 до 17:00, перерыв с 12:00 до 13:00.</w:t>
      </w:r>
    </w:p>
    <w:p w:rsidR="00357790" w:rsidRPr="00527DE2" w:rsidRDefault="00357790" w:rsidP="00527DE2">
      <w:pPr>
        <w:pStyle w:val="ConsPlusNormal"/>
        <w:spacing w:before="220"/>
        <w:ind w:firstLine="540"/>
        <w:jc w:val="both"/>
      </w:pPr>
      <w:r w:rsidRPr="00527DE2">
        <w:t xml:space="preserve">Время работы МАУ "МФЦ </w:t>
      </w:r>
      <w:proofErr w:type="spellStart"/>
      <w:r w:rsidRPr="00527DE2">
        <w:t>Волоконовского</w:t>
      </w:r>
      <w:proofErr w:type="spellEnd"/>
      <w:r w:rsidRPr="00527DE2">
        <w:t xml:space="preserve"> района": понедельник: с 08:00 до 20:00, вторник - пятница: с 08:00 до 18:00, суббота: с 08:00 </w:t>
      </w:r>
      <w:proofErr w:type="gramStart"/>
      <w:r w:rsidRPr="00527DE2">
        <w:t>до</w:t>
      </w:r>
      <w:proofErr w:type="gramEnd"/>
      <w:r w:rsidRPr="00527DE2">
        <w:t xml:space="preserve"> 13:00.</w:t>
      </w:r>
    </w:p>
    <w:p w:rsidR="00357790" w:rsidRPr="00527DE2" w:rsidRDefault="00357790" w:rsidP="00527DE2">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0"/>
        <w:gridCol w:w="1804"/>
        <w:gridCol w:w="2044"/>
        <w:gridCol w:w="1372"/>
        <w:gridCol w:w="3345"/>
      </w:tblGrid>
      <w:tr w:rsidR="00527DE2" w:rsidRPr="00527DE2">
        <w:tc>
          <w:tcPr>
            <w:tcW w:w="460" w:type="dxa"/>
          </w:tcPr>
          <w:p w:rsidR="00357790" w:rsidRPr="00527DE2" w:rsidRDefault="00357790" w:rsidP="00527DE2">
            <w:pPr>
              <w:pStyle w:val="ConsPlusNormal"/>
              <w:jc w:val="center"/>
            </w:pPr>
            <w:r w:rsidRPr="00527DE2">
              <w:t xml:space="preserve">N </w:t>
            </w:r>
            <w:proofErr w:type="gramStart"/>
            <w:r w:rsidRPr="00527DE2">
              <w:t>п</w:t>
            </w:r>
            <w:proofErr w:type="gramEnd"/>
            <w:r w:rsidRPr="00527DE2">
              <w:t>/п</w:t>
            </w:r>
          </w:p>
        </w:tc>
        <w:tc>
          <w:tcPr>
            <w:tcW w:w="1804" w:type="dxa"/>
          </w:tcPr>
          <w:p w:rsidR="00357790" w:rsidRPr="00527DE2" w:rsidRDefault="00357790" w:rsidP="00527DE2">
            <w:pPr>
              <w:pStyle w:val="ConsPlusNormal"/>
              <w:jc w:val="center"/>
            </w:pPr>
            <w:r w:rsidRPr="00527DE2">
              <w:t>Наименование</w:t>
            </w:r>
          </w:p>
        </w:tc>
        <w:tc>
          <w:tcPr>
            <w:tcW w:w="2044" w:type="dxa"/>
          </w:tcPr>
          <w:p w:rsidR="00357790" w:rsidRPr="00527DE2" w:rsidRDefault="00357790" w:rsidP="00527DE2">
            <w:pPr>
              <w:pStyle w:val="ConsPlusNormal"/>
              <w:jc w:val="center"/>
            </w:pPr>
            <w:r w:rsidRPr="00527DE2">
              <w:t>Адрес</w:t>
            </w:r>
          </w:p>
        </w:tc>
        <w:tc>
          <w:tcPr>
            <w:tcW w:w="1372" w:type="dxa"/>
          </w:tcPr>
          <w:p w:rsidR="00357790" w:rsidRPr="00527DE2" w:rsidRDefault="00357790" w:rsidP="00527DE2">
            <w:pPr>
              <w:pStyle w:val="ConsPlusNormal"/>
              <w:jc w:val="center"/>
            </w:pPr>
            <w:r w:rsidRPr="00527DE2">
              <w:t>Контактные телефоны</w:t>
            </w:r>
          </w:p>
        </w:tc>
        <w:tc>
          <w:tcPr>
            <w:tcW w:w="3345" w:type="dxa"/>
          </w:tcPr>
          <w:p w:rsidR="00357790" w:rsidRPr="00527DE2" w:rsidRDefault="00357790" w:rsidP="00527DE2">
            <w:pPr>
              <w:pStyle w:val="ConsPlusNormal"/>
              <w:jc w:val="center"/>
            </w:pPr>
            <w:r w:rsidRPr="00527DE2">
              <w:t>График приема граждан</w:t>
            </w:r>
          </w:p>
        </w:tc>
      </w:tr>
      <w:tr w:rsidR="00527DE2" w:rsidRPr="00527DE2">
        <w:tc>
          <w:tcPr>
            <w:tcW w:w="460" w:type="dxa"/>
          </w:tcPr>
          <w:p w:rsidR="00357790" w:rsidRPr="00527DE2" w:rsidRDefault="00357790" w:rsidP="00527DE2">
            <w:pPr>
              <w:pStyle w:val="ConsPlusNormal"/>
              <w:jc w:val="center"/>
            </w:pPr>
            <w:r w:rsidRPr="00527DE2">
              <w:t>1.</w:t>
            </w:r>
          </w:p>
        </w:tc>
        <w:tc>
          <w:tcPr>
            <w:tcW w:w="1804" w:type="dxa"/>
          </w:tcPr>
          <w:p w:rsidR="00357790" w:rsidRPr="00527DE2" w:rsidRDefault="00357790" w:rsidP="00527DE2">
            <w:pPr>
              <w:pStyle w:val="ConsPlusNormal"/>
              <w:jc w:val="center"/>
            </w:pPr>
            <w:r w:rsidRPr="00527DE2">
              <w:t>Начальник отдела архитектуры</w:t>
            </w:r>
          </w:p>
        </w:tc>
        <w:tc>
          <w:tcPr>
            <w:tcW w:w="2044" w:type="dxa"/>
          </w:tcPr>
          <w:p w:rsidR="00357790" w:rsidRPr="00527DE2" w:rsidRDefault="00357790" w:rsidP="00527DE2">
            <w:pPr>
              <w:pStyle w:val="ConsPlusNormal"/>
              <w:jc w:val="center"/>
            </w:pPr>
            <w:r w:rsidRPr="00527DE2">
              <w:t>п. Волоконовка, ул. Ленина, д. 60</w:t>
            </w:r>
          </w:p>
        </w:tc>
        <w:tc>
          <w:tcPr>
            <w:tcW w:w="1372" w:type="dxa"/>
          </w:tcPr>
          <w:p w:rsidR="00357790" w:rsidRPr="00527DE2" w:rsidRDefault="00357790" w:rsidP="00527DE2">
            <w:pPr>
              <w:pStyle w:val="ConsPlusNormal"/>
              <w:jc w:val="center"/>
            </w:pPr>
            <w:r w:rsidRPr="00527DE2">
              <w:t>8 (4723) 5-03-31</w:t>
            </w:r>
          </w:p>
        </w:tc>
        <w:tc>
          <w:tcPr>
            <w:tcW w:w="3345" w:type="dxa"/>
          </w:tcPr>
          <w:p w:rsidR="00357790" w:rsidRPr="00527DE2" w:rsidRDefault="00357790" w:rsidP="00527DE2">
            <w:pPr>
              <w:pStyle w:val="ConsPlusNormal"/>
              <w:jc w:val="center"/>
            </w:pPr>
            <w:r w:rsidRPr="00527DE2">
              <w:t>понедельник, четверг: с 8-00 до 17-00,</w:t>
            </w:r>
          </w:p>
          <w:p w:rsidR="00357790" w:rsidRPr="00527DE2" w:rsidRDefault="00357790" w:rsidP="00527DE2">
            <w:pPr>
              <w:pStyle w:val="ConsPlusNormal"/>
              <w:jc w:val="center"/>
            </w:pPr>
            <w:r w:rsidRPr="00527DE2">
              <w:t>перерыв с 12-00 до 13-00</w:t>
            </w:r>
          </w:p>
        </w:tc>
      </w:tr>
      <w:tr w:rsidR="00527DE2" w:rsidRPr="00527DE2">
        <w:tc>
          <w:tcPr>
            <w:tcW w:w="460" w:type="dxa"/>
          </w:tcPr>
          <w:p w:rsidR="00357790" w:rsidRPr="00527DE2" w:rsidRDefault="00357790" w:rsidP="00527DE2">
            <w:pPr>
              <w:pStyle w:val="ConsPlusNormal"/>
              <w:jc w:val="center"/>
            </w:pPr>
            <w:r w:rsidRPr="00527DE2">
              <w:t>2.</w:t>
            </w:r>
          </w:p>
        </w:tc>
        <w:tc>
          <w:tcPr>
            <w:tcW w:w="1804" w:type="dxa"/>
          </w:tcPr>
          <w:p w:rsidR="00357790" w:rsidRPr="00527DE2" w:rsidRDefault="00357790" w:rsidP="00527DE2">
            <w:pPr>
              <w:pStyle w:val="ConsPlusNormal"/>
              <w:jc w:val="center"/>
            </w:pPr>
            <w:r w:rsidRPr="00527DE2">
              <w:t>Специалисты отдела архитектуры</w:t>
            </w:r>
          </w:p>
        </w:tc>
        <w:tc>
          <w:tcPr>
            <w:tcW w:w="2044" w:type="dxa"/>
          </w:tcPr>
          <w:p w:rsidR="00357790" w:rsidRPr="00527DE2" w:rsidRDefault="00357790" w:rsidP="00527DE2">
            <w:pPr>
              <w:pStyle w:val="ConsPlusNormal"/>
              <w:jc w:val="center"/>
            </w:pPr>
            <w:r w:rsidRPr="00527DE2">
              <w:t>п. Волоконовка, ул. Ленина, д. 60</w:t>
            </w:r>
          </w:p>
        </w:tc>
        <w:tc>
          <w:tcPr>
            <w:tcW w:w="1372" w:type="dxa"/>
          </w:tcPr>
          <w:p w:rsidR="00357790" w:rsidRPr="00527DE2" w:rsidRDefault="00357790" w:rsidP="00527DE2">
            <w:pPr>
              <w:pStyle w:val="ConsPlusNormal"/>
              <w:jc w:val="center"/>
            </w:pPr>
            <w:r w:rsidRPr="00527DE2">
              <w:t>8 (47235) 5-32-31</w:t>
            </w:r>
          </w:p>
        </w:tc>
        <w:tc>
          <w:tcPr>
            <w:tcW w:w="3345" w:type="dxa"/>
          </w:tcPr>
          <w:p w:rsidR="00357790" w:rsidRPr="00527DE2" w:rsidRDefault="00357790" w:rsidP="00527DE2">
            <w:pPr>
              <w:pStyle w:val="ConsPlusNormal"/>
              <w:jc w:val="center"/>
            </w:pPr>
            <w:r w:rsidRPr="00527DE2">
              <w:t>понедельник, четверг: с 8-00 до 17-00,</w:t>
            </w:r>
          </w:p>
          <w:p w:rsidR="00357790" w:rsidRPr="00527DE2" w:rsidRDefault="00357790" w:rsidP="00527DE2">
            <w:pPr>
              <w:pStyle w:val="ConsPlusNormal"/>
              <w:jc w:val="center"/>
            </w:pPr>
            <w:r w:rsidRPr="00527DE2">
              <w:t>перерыв с 12-00 до 13-00</w:t>
            </w:r>
          </w:p>
        </w:tc>
      </w:tr>
      <w:tr w:rsidR="00357790" w:rsidRPr="00527DE2">
        <w:tc>
          <w:tcPr>
            <w:tcW w:w="460" w:type="dxa"/>
          </w:tcPr>
          <w:p w:rsidR="00357790" w:rsidRPr="00527DE2" w:rsidRDefault="00357790" w:rsidP="00527DE2">
            <w:pPr>
              <w:pStyle w:val="ConsPlusNormal"/>
              <w:jc w:val="center"/>
            </w:pPr>
            <w:r w:rsidRPr="00527DE2">
              <w:t>3.</w:t>
            </w:r>
          </w:p>
        </w:tc>
        <w:tc>
          <w:tcPr>
            <w:tcW w:w="1804" w:type="dxa"/>
          </w:tcPr>
          <w:p w:rsidR="00357790" w:rsidRPr="00527DE2" w:rsidRDefault="00357790" w:rsidP="00527DE2">
            <w:pPr>
              <w:pStyle w:val="ConsPlusNormal"/>
              <w:jc w:val="center"/>
            </w:pPr>
            <w:r w:rsidRPr="00527DE2">
              <w:t xml:space="preserve">МАУ "МФЦ </w:t>
            </w:r>
            <w:proofErr w:type="spellStart"/>
            <w:r w:rsidRPr="00527DE2">
              <w:t>Волоконовского</w:t>
            </w:r>
            <w:proofErr w:type="spellEnd"/>
            <w:r w:rsidRPr="00527DE2">
              <w:t xml:space="preserve"> района"</w:t>
            </w:r>
          </w:p>
        </w:tc>
        <w:tc>
          <w:tcPr>
            <w:tcW w:w="2044" w:type="dxa"/>
          </w:tcPr>
          <w:p w:rsidR="00357790" w:rsidRPr="00527DE2" w:rsidRDefault="00357790" w:rsidP="00527DE2">
            <w:pPr>
              <w:pStyle w:val="ConsPlusNormal"/>
              <w:jc w:val="center"/>
            </w:pPr>
            <w:r w:rsidRPr="00527DE2">
              <w:t xml:space="preserve">п. Волоконовка, ул. </w:t>
            </w:r>
            <w:proofErr w:type="spellStart"/>
            <w:r w:rsidRPr="00527DE2">
              <w:t>Первогвардейская</w:t>
            </w:r>
            <w:proofErr w:type="spellEnd"/>
            <w:r w:rsidRPr="00527DE2">
              <w:t>, д. 14</w:t>
            </w:r>
          </w:p>
        </w:tc>
        <w:tc>
          <w:tcPr>
            <w:tcW w:w="1372" w:type="dxa"/>
          </w:tcPr>
          <w:p w:rsidR="00357790" w:rsidRPr="00527DE2" w:rsidRDefault="00357790" w:rsidP="00527DE2">
            <w:pPr>
              <w:pStyle w:val="ConsPlusNormal"/>
              <w:jc w:val="center"/>
            </w:pPr>
            <w:r w:rsidRPr="00527DE2">
              <w:t>8(47235) 5-19-85</w:t>
            </w:r>
          </w:p>
        </w:tc>
        <w:tc>
          <w:tcPr>
            <w:tcW w:w="3345" w:type="dxa"/>
          </w:tcPr>
          <w:p w:rsidR="00357790" w:rsidRPr="00527DE2" w:rsidRDefault="00357790" w:rsidP="00527DE2">
            <w:pPr>
              <w:pStyle w:val="ConsPlusNormal"/>
              <w:jc w:val="center"/>
            </w:pPr>
            <w:r w:rsidRPr="00527DE2">
              <w:t>понедельник: с 08:00 до 20:00,</w:t>
            </w:r>
          </w:p>
          <w:p w:rsidR="00357790" w:rsidRPr="00527DE2" w:rsidRDefault="00357790" w:rsidP="00527DE2">
            <w:pPr>
              <w:pStyle w:val="ConsPlusNormal"/>
              <w:jc w:val="center"/>
            </w:pPr>
            <w:r w:rsidRPr="00527DE2">
              <w:t>вторник - пятница: с 08:00 до 18:00,</w:t>
            </w:r>
          </w:p>
          <w:p w:rsidR="00357790" w:rsidRPr="00527DE2" w:rsidRDefault="00357790" w:rsidP="00527DE2">
            <w:pPr>
              <w:pStyle w:val="ConsPlusNormal"/>
              <w:jc w:val="center"/>
            </w:pPr>
            <w:r w:rsidRPr="00527DE2">
              <w:t>суббота: с 08:00 до 13:00</w:t>
            </w:r>
          </w:p>
        </w:tc>
      </w:tr>
    </w:tbl>
    <w:p w:rsidR="00357790" w:rsidRPr="00527DE2" w:rsidRDefault="00357790" w:rsidP="00527DE2">
      <w:pPr>
        <w:pStyle w:val="ConsPlusNormal"/>
        <w:ind w:firstLine="540"/>
        <w:jc w:val="both"/>
      </w:pPr>
    </w:p>
    <w:p w:rsidR="00357790" w:rsidRPr="00527DE2" w:rsidRDefault="00357790" w:rsidP="00527DE2">
      <w:pPr>
        <w:pStyle w:val="ConsPlusNormal"/>
        <w:ind w:firstLine="540"/>
        <w:jc w:val="both"/>
      </w:pPr>
    </w:p>
    <w:p w:rsidR="00357790" w:rsidRPr="00527DE2" w:rsidRDefault="00357790" w:rsidP="00527DE2">
      <w:pPr>
        <w:pStyle w:val="ConsPlusNormal"/>
        <w:jc w:val="right"/>
        <w:outlineLvl w:val="1"/>
      </w:pPr>
      <w:r w:rsidRPr="00527DE2">
        <w:t>Приложение N 2</w:t>
      </w:r>
    </w:p>
    <w:p w:rsidR="00357790" w:rsidRPr="00527DE2" w:rsidRDefault="00357790" w:rsidP="00527DE2">
      <w:pPr>
        <w:pStyle w:val="ConsPlusNormal"/>
        <w:jc w:val="right"/>
      </w:pPr>
      <w:r w:rsidRPr="00527DE2">
        <w:t xml:space="preserve">к Административному регламенту </w:t>
      </w:r>
      <w:proofErr w:type="gramStart"/>
      <w:r w:rsidRPr="00527DE2">
        <w:t>по</w:t>
      </w:r>
      <w:proofErr w:type="gramEnd"/>
    </w:p>
    <w:p w:rsidR="00357790" w:rsidRPr="00527DE2" w:rsidRDefault="00357790" w:rsidP="00527DE2">
      <w:pPr>
        <w:pStyle w:val="ConsPlusNormal"/>
        <w:jc w:val="right"/>
      </w:pPr>
      <w:r w:rsidRPr="00527DE2">
        <w:t>предоставлению муниципальной услуги "Выдача</w:t>
      </w:r>
    </w:p>
    <w:p w:rsidR="00357790" w:rsidRPr="00527DE2" w:rsidRDefault="00357790" w:rsidP="00527DE2">
      <w:pPr>
        <w:pStyle w:val="ConsPlusNormal"/>
        <w:jc w:val="right"/>
      </w:pPr>
      <w:r w:rsidRPr="00527DE2">
        <w:t>разрешений на ввод объектов в эксплуатацию"</w:t>
      </w:r>
    </w:p>
    <w:p w:rsidR="00357790" w:rsidRPr="00527DE2" w:rsidRDefault="00357790" w:rsidP="00527DE2">
      <w:pPr>
        <w:pStyle w:val="ConsPlusNormal"/>
        <w:ind w:firstLine="540"/>
        <w:jc w:val="both"/>
      </w:pPr>
    </w:p>
    <w:p w:rsidR="00357790" w:rsidRPr="00527DE2" w:rsidRDefault="00357790" w:rsidP="00527DE2">
      <w:pPr>
        <w:pStyle w:val="ConsPlusNormal"/>
        <w:jc w:val="center"/>
      </w:pPr>
      <w:bookmarkStart w:id="12" w:name="P510"/>
      <w:bookmarkEnd w:id="12"/>
      <w:r w:rsidRPr="00527DE2">
        <w:t>Блок-схема</w:t>
      </w:r>
    </w:p>
    <w:p w:rsidR="00357790" w:rsidRPr="00527DE2" w:rsidRDefault="00357790" w:rsidP="00527DE2">
      <w:pPr>
        <w:pStyle w:val="ConsPlusNormal"/>
        <w:ind w:firstLine="540"/>
        <w:jc w:val="both"/>
      </w:pPr>
    </w:p>
    <w:p w:rsidR="00357790" w:rsidRPr="00527DE2" w:rsidRDefault="00357790" w:rsidP="00527DE2">
      <w:pPr>
        <w:pStyle w:val="ConsPlusNonformat"/>
        <w:jc w:val="both"/>
      </w:pPr>
      <w:r w:rsidRPr="00527DE2">
        <w:t>┌─────────────────────────────────────────────────────────────────────────┐</w:t>
      </w:r>
    </w:p>
    <w:p w:rsidR="00357790" w:rsidRPr="00527DE2" w:rsidRDefault="00357790" w:rsidP="00527DE2">
      <w:pPr>
        <w:pStyle w:val="ConsPlusNonformat"/>
        <w:jc w:val="both"/>
      </w:pPr>
      <w:r w:rsidRPr="00527DE2">
        <w:t xml:space="preserve">│ прием документов и регистрация заявления о предоставлении </w:t>
      </w:r>
      <w:proofErr w:type="gramStart"/>
      <w:r w:rsidRPr="00527DE2">
        <w:t>муниципальной</w:t>
      </w:r>
      <w:proofErr w:type="gramEnd"/>
      <w:r w:rsidRPr="00527DE2">
        <w:t xml:space="preserve"> │</w:t>
      </w:r>
    </w:p>
    <w:p w:rsidR="00357790" w:rsidRPr="00527DE2" w:rsidRDefault="00357790" w:rsidP="00527DE2">
      <w:pPr>
        <w:pStyle w:val="ConsPlusNonformat"/>
        <w:jc w:val="both"/>
      </w:pPr>
      <w:r w:rsidRPr="00527DE2">
        <w:t>│                          услуги от заявителя.                           │</w:t>
      </w:r>
    </w:p>
    <w:p w:rsidR="00357790" w:rsidRPr="00527DE2" w:rsidRDefault="00357790" w:rsidP="00527DE2">
      <w:pPr>
        <w:pStyle w:val="ConsPlusNonformat"/>
        <w:jc w:val="both"/>
      </w:pPr>
      <w:r w:rsidRPr="00527DE2">
        <w:t>│                          1 (один) рабочий день                          │</w:t>
      </w:r>
    </w:p>
    <w:p w:rsidR="00357790" w:rsidRPr="00527DE2" w:rsidRDefault="00357790" w:rsidP="00527DE2">
      <w:pPr>
        <w:pStyle w:val="ConsPlusNonformat"/>
        <w:jc w:val="both"/>
      </w:pPr>
      <w:r w:rsidRPr="00527DE2">
        <w:t>└───────────────────────────────────┬─────────────────────────────────────┘</w:t>
      </w:r>
    </w:p>
    <w:p w:rsidR="00357790" w:rsidRPr="00527DE2" w:rsidRDefault="00357790" w:rsidP="00527DE2">
      <w:pPr>
        <w:pStyle w:val="ConsPlusNonformat"/>
        <w:jc w:val="both"/>
      </w:pPr>
      <w:r w:rsidRPr="00527DE2">
        <w:t xml:space="preserve">                                    │</w:t>
      </w:r>
    </w:p>
    <w:p w:rsidR="00357790" w:rsidRPr="00527DE2" w:rsidRDefault="00357790" w:rsidP="00527DE2">
      <w:pPr>
        <w:pStyle w:val="ConsPlusNonformat"/>
        <w:jc w:val="both"/>
      </w:pPr>
      <w:r w:rsidRPr="00527DE2">
        <w:t>┌───────────────────────────────────V─────────────────────────────────────┐</w:t>
      </w:r>
    </w:p>
    <w:p w:rsidR="00357790" w:rsidRPr="00527DE2" w:rsidRDefault="00357790" w:rsidP="00527DE2">
      <w:pPr>
        <w:pStyle w:val="ConsPlusNonformat"/>
        <w:jc w:val="both"/>
      </w:pPr>
      <w:r w:rsidRPr="00527DE2">
        <w:t>│    проведение проверки наличия и правильности оформления документов,    │</w:t>
      </w:r>
    </w:p>
    <w:p w:rsidR="00357790" w:rsidRPr="00527DE2" w:rsidRDefault="00357790" w:rsidP="00527DE2">
      <w:pPr>
        <w:pStyle w:val="ConsPlusNonformat"/>
        <w:jc w:val="both"/>
      </w:pPr>
      <w:r w:rsidRPr="00527DE2">
        <w:t xml:space="preserve">│ </w:t>
      </w:r>
      <w:proofErr w:type="gramStart"/>
      <w:r w:rsidRPr="00527DE2">
        <w:t>необходимых</w:t>
      </w:r>
      <w:proofErr w:type="gramEnd"/>
      <w:r w:rsidRPr="00527DE2">
        <w:t xml:space="preserve"> для принятия решения о предоставлении муниципальной услуги, │</w:t>
      </w:r>
    </w:p>
    <w:p w:rsidR="00357790" w:rsidRPr="00527DE2" w:rsidRDefault="00357790" w:rsidP="00527DE2">
      <w:pPr>
        <w:pStyle w:val="ConsPlusNonformat"/>
        <w:jc w:val="both"/>
      </w:pPr>
      <w:r w:rsidRPr="00527DE2">
        <w:lastRenderedPageBreak/>
        <w:t>│      формирование и направление межведомственных запросов в органы      │</w:t>
      </w:r>
    </w:p>
    <w:p w:rsidR="00357790" w:rsidRPr="00527DE2" w:rsidRDefault="00357790" w:rsidP="00527DE2">
      <w:pPr>
        <w:pStyle w:val="ConsPlusNonformat"/>
        <w:jc w:val="both"/>
      </w:pPr>
      <w:r w:rsidRPr="00527DE2">
        <w:t>│   (организации), участвующие в предоставлении муниципальной услуги.     │</w:t>
      </w:r>
    </w:p>
    <w:p w:rsidR="00357790" w:rsidRPr="00527DE2" w:rsidRDefault="00357790" w:rsidP="00527DE2">
      <w:pPr>
        <w:pStyle w:val="ConsPlusNonformat"/>
        <w:jc w:val="both"/>
      </w:pPr>
      <w:r w:rsidRPr="00527DE2">
        <w:t>│                           3 (три) рабочих дня                           │</w:t>
      </w:r>
    </w:p>
    <w:p w:rsidR="00357790" w:rsidRPr="00527DE2" w:rsidRDefault="00357790" w:rsidP="00527DE2">
      <w:pPr>
        <w:pStyle w:val="ConsPlusNonformat"/>
        <w:jc w:val="both"/>
      </w:pPr>
      <w:r w:rsidRPr="00527DE2">
        <w:t>└───────────────────────────────────┬─────────────────────────────────────┘</w:t>
      </w:r>
    </w:p>
    <w:p w:rsidR="00357790" w:rsidRPr="00527DE2" w:rsidRDefault="00357790" w:rsidP="00527DE2">
      <w:pPr>
        <w:pStyle w:val="ConsPlusNonformat"/>
        <w:jc w:val="both"/>
      </w:pPr>
      <w:r w:rsidRPr="00527DE2">
        <w:t xml:space="preserve">                                    │</w:t>
      </w:r>
    </w:p>
    <w:p w:rsidR="00357790" w:rsidRPr="00527DE2" w:rsidRDefault="00357790" w:rsidP="00527DE2">
      <w:pPr>
        <w:pStyle w:val="ConsPlusNonformat"/>
        <w:jc w:val="both"/>
      </w:pPr>
      <w:r w:rsidRPr="00527DE2">
        <w:t>┌───────────────────────────────────V─────────────────────────────────────┐</w:t>
      </w:r>
    </w:p>
    <w:p w:rsidR="00357790" w:rsidRPr="00527DE2" w:rsidRDefault="00357790" w:rsidP="00527DE2">
      <w:pPr>
        <w:pStyle w:val="ConsPlusNonformat"/>
        <w:jc w:val="both"/>
      </w:pPr>
      <w:r w:rsidRPr="00527DE2">
        <w:t>│     рассмотрение заявления и представленных документов по существу.     │</w:t>
      </w:r>
    </w:p>
    <w:p w:rsidR="00357790" w:rsidRPr="00527DE2" w:rsidRDefault="00357790" w:rsidP="00527DE2">
      <w:pPr>
        <w:pStyle w:val="ConsPlusNonformat"/>
        <w:jc w:val="both"/>
      </w:pPr>
      <w:r w:rsidRPr="00527DE2">
        <w:t>│                Проведение осмотра построенного объекта.                 │</w:t>
      </w:r>
    </w:p>
    <w:p w:rsidR="00357790" w:rsidRPr="00527DE2" w:rsidRDefault="00357790" w:rsidP="00527DE2">
      <w:pPr>
        <w:pStyle w:val="ConsPlusNonformat"/>
        <w:jc w:val="both"/>
      </w:pPr>
      <w:r w:rsidRPr="00527DE2">
        <w:t>│                           2 (два) рабочих дня                           │</w:t>
      </w:r>
    </w:p>
    <w:p w:rsidR="00357790" w:rsidRPr="00527DE2" w:rsidRDefault="00357790" w:rsidP="00527DE2">
      <w:pPr>
        <w:pStyle w:val="ConsPlusNonformat"/>
        <w:jc w:val="both"/>
      </w:pPr>
      <w:r w:rsidRPr="00527DE2">
        <w:t>└───────────────────────────────────┬─────────────────────────────────────┘</w:t>
      </w:r>
    </w:p>
    <w:p w:rsidR="00357790" w:rsidRPr="00527DE2" w:rsidRDefault="00357790" w:rsidP="00527DE2">
      <w:pPr>
        <w:pStyle w:val="ConsPlusNonformat"/>
        <w:jc w:val="both"/>
      </w:pPr>
      <w:r w:rsidRPr="00527DE2">
        <w:t xml:space="preserve">                                    │</w:t>
      </w:r>
    </w:p>
    <w:p w:rsidR="00357790" w:rsidRPr="00527DE2" w:rsidRDefault="00357790" w:rsidP="00527DE2">
      <w:pPr>
        <w:pStyle w:val="ConsPlusNonformat"/>
        <w:jc w:val="both"/>
      </w:pPr>
      <w:r w:rsidRPr="00527DE2">
        <w:t>┌───────────────────────────────────V─────────────────────────────────────┐</w:t>
      </w:r>
    </w:p>
    <w:p w:rsidR="00357790" w:rsidRPr="00527DE2" w:rsidRDefault="00357790" w:rsidP="00527DE2">
      <w:pPr>
        <w:pStyle w:val="ConsPlusNonformat"/>
        <w:jc w:val="both"/>
      </w:pPr>
      <w:r w:rsidRPr="00527DE2">
        <w:t>│         выдача результата предоставления муниципальной услуги.          │</w:t>
      </w:r>
    </w:p>
    <w:p w:rsidR="00357790" w:rsidRPr="00527DE2" w:rsidRDefault="00357790" w:rsidP="00527DE2">
      <w:pPr>
        <w:pStyle w:val="ConsPlusNonformat"/>
        <w:jc w:val="both"/>
      </w:pPr>
      <w:r w:rsidRPr="00527DE2">
        <w:t>│                          1 (один) рабочий день                          │</w:t>
      </w:r>
    </w:p>
    <w:p w:rsidR="00357790" w:rsidRPr="00527DE2" w:rsidRDefault="00357790" w:rsidP="00527DE2">
      <w:pPr>
        <w:pStyle w:val="ConsPlusNonformat"/>
        <w:jc w:val="both"/>
      </w:pPr>
      <w:r w:rsidRPr="00527DE2">
        <w:t>└─────────────────────────────────────────────────────────────────────────┘</w:t>
      </w:r>
    </w:p>
    <w:p w:rsidR="00357790" w:rsidRPr="00527DE2" w:rsidRDefault="00357790" w:rsidP="00527DE2">
      <w:pPr>
        <w:pStyle w:val="ConsPlusNormal"/>
        <w:jc w:val="right"/>
      </w:pPr>
    </w:p>
    <w:p w:rsidR="00357790" w:rsidRPr="00527DE2" w:rsidRDefault="00357790" w:rsidP="00527DE2">
      <w:pPr>
        <w:pStyle w:val="ConsPlusNormal"/>
        <w:jc w:val="right"/>
        <w:outlineLvl w:val="1"/>
      </w:pPr>
      <w:r w:rsidRPr="00527DE2">
        <w:t>Приложение N 3</w:t>
      </w:r>
    </w:p>
    <w:p w:rsidR="00357790" w:rsidRPr="00527DE2" w:rsidRDefault="00357790" w:rsidP="00527DE2">
      <w:pPr>
        <w:pStyle w:val="ConsPlusNormal"/>
        <w:jc w:val="right"/>
      </w:pPr>
      <w:r w:rsidRPr="00527DE2">
        <w:t xml:space="preserve">к Административному регламенту </w:t>
      </w:r>
      <w:proofErr w:type="gramStart"/>
      <w:r w:rsidRPr="00527DE2">
        <w:t>по</w:t>
      </w:r>
      <w:proofErr w:type="gramEnd"/>
    </w:p>
    <w:p w:rsidR="00357790" w:rsidRPr="00527DE2" w:rsidRDefault="00357790" w:rsidP="00527DE2">
      <w:pPr>
        <w:pStyle w:val="ConsPlusNormal"/>
        <w:jc w:val="right"/>
      </w:pPr>
      <w:r w:rsidRPr="00527DE2">
        <w:t>предоставлению муниципальной услуги "Выдача</w:t>
      </w:r>
    </w:p>
    <w:p w:rsidR="00357790" w:rsidRPr="00527DE2" w:rsidRDefault="00357790" w:rsidP="00527DE2">
      <w:pPr>
        <w:pStyle w:val="ConsPlusNormal"/>
        <w:jc w:val="right"/>
      </w:pPr>
      <w:r w:rsidRPr="00527DE2">
        <w:t>разрешений на ввод объектов в эксплуатацию"</w:t>
      </w:r>
    </w:p>
    <w:p w:rsidR="00357790" w:rsidRPr="00527DE2" w:rsidRDefault="00357790" w:rsidP="00527DE2">
      <w:pPr>
        <w:pStyle w:val="ConsPlusNormal"/>
        <w:ind w:firstLine="540"/>
        <w:jc w:val="both"/>
      </w:pPr>
    </w:p>
    <w:p w:rsidR="00357790" w:rsidRPr="00527DE2" w:rsidRDefault="00357790" w:rsidP="00527DE2">
      <w:pPr>
        <w:pStyle w:val="ConsPlusNonformat"/>
        <w:jc w:val="both"/>
      </w:pPr>
      <w:r w:rsidRPr="00527DE2">
        <w:t xml:space="preserve">                                 Главе</w:t>
      </w:r>
    </w:p>
    <w:p w:rsidR="00357790" w:rsidRPr="00527DE2" w:rsidRDefault="00357790" w:rsidP="00527DE2">
      <w:pPr>
        <w:pStyle w:val="ConsPlusNonformat"/>
        <w:jc w:val="both"/>
      </w:pPr>
      <w:r w:rsidRPr="00527DE2">
        <w:t xml:space="preserve">                                 администрации </w:t>
      </w:r>
      <w:proofErr w:type="spellStart"/>
      <w:r w:rsidRPr="00527DE2">
        <w:t>Волоконовского</w:t>
      </w:r>
      <w:proofErr w:type="spellEnd"/>
      <w:r w:rsidRPr="00527DE2">
        <w:t xml:space="preserve"> района</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 xml:space="preserve">                                 __________________________________________</w:t>
      </w:r>
    </w:p>
    <w:p w:rsidR="00357790" w:rsidRPr="00527DE2" w:rsidRDefault="00357790" w:rsidP="00527DE2">
      <w:pPr>
        <w:pStyle w:val="ConsPlusNonformat"/>
        <w:jc w:val="both"/>
      </w:pPr>
      <w:r w:rsidRPr="00527DE2">
        <w:t xml:space="preserve">                                 </w:t>
      </w:r>
      <w:proofErr w:type="gramStart"/>
      <w:r w:rsidRPr="00527DE2">
        <w:t>(наименование застройщика, (фамилия, имя,</w:t>
      </w:r>
      <w:proofErr w:type="gramEnd"/>
    </w:p>
    <w:p w:rsidR="00357790" w:rsidRPr="00527DE2" w:rsidRDefault="00357790" w:rsidP="00527DE2">
      <w:pPr>
        <w:pStyle w:val="ConsPlusNonformat"/>
        <w:jc w:val="both"/>
      </w:pPr>
      <w:r w:rsidRPr="00527DE2">
        <w:t xml:space="preserve">                                 отчество - для граждан,</w:t>
      </w:r>
    </w:p>
    <w:p w:rsidR="00357790" w:rsidRPr="00527DE2" w:rsidRDefault="00357790" w:rsidP="00527DE2">
      <w:pPr>
        <w:pStyle w:val="ConsPlusNonformat"/>
        <w:jc w:val="both"/>
      </w:pPr>
      <w:r w:rsidRPr="00527DE2">
        <w:t xml:space="preserve">                                 __________________________________________</w:t>
      </w:r>
    </w:p>
    <w:p w:rsidR="00357790" w:rsidRPr="00527DE2" w:rsidRDefault="00357790" w:rsidP="00527DE2">
      <w:pPr>
        <w:pStyle w:val="ConsPlusNonformat"/>
        <w:jc w:val="both"/>
      </w:pPr>
      <w:r w:rsidRPr="00527DE2">
        <w:t xml:space="preserve">                                    полное наименование организации - </w:t>
      </w:r>
      <w:proofErr w:type="gramStart"/>
      <w:r w:rsidRPr="00527DE2">
        <w:t>для</w:t>
      </w:r>
      <w:proofErr w:type="gramEnd"/>
    </w:p>
    <w:p w:rsidR="00357790" w:rsidRPr="00527DE2" w:rsidRDefault="00357790" w:rsidP="00527DE2">
      <w:pPr>
        <w:pStyle w:val="ConsPlusNonformat"/>
        <w:jc w:val="both"/>
      </w:pPr>
      <w:r w:rsidRPr="00527DE2">
        <w:t xml:space="preserve">                                           юридических лиц),</w:t>
      </w:r>
    </w:p>
    <w:p w:rsidR="00357790" w:rsidRPr="00527DE2" w:rsidRDefault="00357790" w:rsidP="00527DE2">
      <w:pPr>
        <w:pStyle w:val="ConsPlusNonformat"/>
        <w:jc w:val="both"/>
      </w:pPr>
      <w:r w:rsidRPr="00527DE2">
        <w:t xml:space="preserve">                                 __________________________________________</w:t>
      </w:r>
    </w:p>
    <w:p w:rsidR="00357790" w:rsidRPr="00527DE2" w:rsidRDefault="00357790" w:rsidP="00527DE2">
      <w:pPr>
        <w:pStyle w:val="ConsPlusNonformat"/>
        <w:jc w:val="both"/>
      </w:pPr>
      <w:r w:rsidRPr="00527DE2">
        <w:t xml:space="preserve">                                    его почтовый индекс и адрес, телефон,</w:t>
      </w:r>
    </w:p>
    <w:p w:rsidR="00357790" w:rsidRPr="00527DE2" w:rsidRDefault="00357790" w:rsidP="00527DE2">
      <w:pPr>
        <w:pStyle w:val="ConsPlusNonformat"/>
        <w:jc w:val="both"/>
      </w:pPr>
      <w:r w:rsidRPr="00527DE2">
        <w:t xml:space="preserve">                                 __________________________________________</w:t>
      </w:r>
    </w:p>
    <w:p w:rsidR="00357790" w:rsidRPr="00527DE2" w:rsidRDefault="00357790" w:rsidP="00527DE2">
      <w:pPr>
        <w:pStyle w:val="ConsPlusNonformat"/>
        <w:jc w:val="both"/>
      </w:pPr>
      <w:r w:rsidRPr="00527DE2">
        <w:t xml:space="preserve">                                           адрес электронной почты)</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 xml:space="preserve">                                 __________________________________________</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 xml:space="preserve">                                 __________________________________________</w:t>
      </w:r>
    </w:p>
    <w:p w:rsidR="00357790" w:rsidRPr="00527DE2" w:rsidRDefault="00357790" w:rsidP="00527DE2">
      <w:pPr>
        <w:pStyle w:val="ConsPlusNonformat"/>
        <w:jc w:val="both"/>
      </w:pPr>
    </w:p>
    <w:p w:rsidR="00357790" w:rsidRPr="00527DE2" w:rsidRDefault="00357790" w:rsidP="00527DE2">
      <w:pPr>
        <w:pStyle w:val="ConsPlusNonformat"/>
        <w:jc w:val="both"/>
      </w:pPr>
      <w:bookmarkStart w:id="13" w:name="P564"/>
      <w:bookmarkEnd w:id="13"/>
      <w:r w:rsidRPr="00527DE2">
        <w:t xml:space="preserve">                                 ЗАЯВЛЕНИЕ</w:t>
      </w:r>
    </w:p>
    <w:p w:rsidR="00357790" w:rsidRPr="00527DE2" w:rsidRDefault="00357790" w:rsidP="00527DE2">
      <w:pPr>
        <w:pStyle w:val="ConsPlusNonformat"/>
        <w:jc w:val="both"/>
      </w:pPr>
      <w:r w:rsidRPr="00527DE2">
        <w:t xml:space="preserve">            о выдаче разрешения на ввод объекта в эксплуатацию</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___________________________________________________________________________</w:t>
      </w:r>
    </w:p>
    <w:p w:rsidR="00357790" w:rsidRPr="00527DE2" w:rsidRDefault="00357790" w:rsidP="00527DE2">
      <w:pPr>
        <w:pStyle w:val="ConsPlusNonformat"/>
        <w:jc w:val="both"/>
      </w:pPr>
      <w:r w:rsidRPr="00527DE2">
        <w:t>(ФИО - для граждан, полное наименование организации - для юридических лиц)</w:t>
      </w:r>
    </w:p>
    <w:p w:rsidR="00357790" w:rsidRPr="00527DE2" w:rsidRDefault="00357790" w:rsidP="00527DE2">
      <w:pPr>
        <w:pStyle w:val="ConsPlusNonformat"/>
        <w:jc w:val="both"/>
      </w:pPr>
      <w:r w:rsidRPr="00527DE2">
        <w:t>___________________________________________________________________________</w:t>
      </w:r>
    </w:p>
    <w:p w:rsidR="00357790" w:rsidRPr="00527DE2" w:rsidRDefault="00357790" w:rsidP="00527DE2">
      <w:pPr>
        <w:pStyle w:val="ConsPlusNonformat"/>
        <w:jc w:val="both"/>
      </w:pPr>
      <w:r w:rsidRPr="00527DE2">
        <w:t xml:space="preserve">                  (почтовый индекс, адрес, телефон, ИНН)</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 xml:space="preserve">    Прошу      выдать     разрешение     на     ввод     в     эксплуатацию</w:t>
      </w:r>
    </w:p>
    <w:p w:rsidR="00357790" w:rsidRPr="00527DE2" w:rsidRDefault="00357790" w:rsidP="00527DE2">
      <w:pPr>
        <w:pStyle w:val="ConsPlusNonformat"/>
        <w:jc w:val="both"/>
      </w:pPr>
      <w:r w:rsidRPr="00527DE2">
        <w:t>построенного/реконструированного объекта капитального строительства:</w:t>
      </w:r>
    </w:p>
    <w:p w:rsidR="00357790" w:rsidRPr="00527DE2" w:rsidRDefault="00357790" w:rsidP="00527DE2">
      <w:pPr>
        <w:pStyle w:val="ConsPlusNonformat"/>
        <w:jc w:val="both"/>
      </w:pPr>
      <w:r w:rsidRPr="00527DE2">
        <w:t>___________________________________________________________________________</w:t>
      </w:r>
    </w:p>
    <w:p w:rsidR="00357790" w:rsidRPr="00527DE2" w:rsidRDefault="00357790" w:rsidP="00527DE2">
      <w:pPr>
        <w:pStyle w:val="ConsPlusNonformat"/>
        <w:jc w:val="both"/>
      </w:pPr>
      <w:r w:rsidRPr="00527DE2">
        <w:t xml:space="preserve">             </w:t>
      </w:r>
      <w:proofErr w:type="gramStart"/>
      <w:r w:rsidRPr="00527DE2">
        <w:t>(наименование объекта капитального строительства</w:t>
      </w:r>
      <w:proofErr w:type="gramEnd"/>
    </w:p>
    <w:p w:rsidR="00357790" w:rsidRPr="00527DE2" w:rsidRDefault="00357790" w:rsidP="00527DE2">
      <w:pPr>
        <w:pStyle w:val="ConsPlusNonformat"/>
        <w:jc w:val="both"/>
      </w:pPr>
      <w:r w:rsidRPr="00527DE2">
        <w:t>___________________________________________________________________________</w:t>
      </w:r>
    </w:p>
    <w:p w:rsidR="00357790" w:rsidRPr="00527DE2" w:rsidRDefault="00357790" w:rsidP="00527DE2">
      <w:pPr>
        <w:pStyle w:val="ConsPlusNonformat"/>
        <w:jc w:val="both"/>
      </w:pPr>
      <w:r w:rsidRPr="00527DE2">
        <w:t xml:space="preserve"> в соответствии с разрешением на строительство и проектной документацией)</w:t>
      </w:r>
    </w:p>
    <w:p w:rsidR="00357790" w:rsidRPr="00527DE2" w:rsidRDefault="00357790" w:rsidP="00527DE2">
      <w:pPr>
        <w:pStyle w:val="ConsPlusNonformat"/>
        <w:jc w:val="both"/>
      </w:pPr>
      <w:r w:rsidRPr="00527DE2">
        <w:t>__________________________________________________________________________,</w:t>
      </w:r>
    </w:p>
    <w:p w:rsidR="00357790" w:rsidRPr="00527DE2" w:rsidRDefault="00357790" w:rsidP="00527DE2">
      <w:pPr>
        <w:pStyle w:val="ConsPlusNonformat"/>
        <w:jc w:val="both"/>
      </w:pPr>
    </w:p>
    <w:p w:rsidR="00357790" w:rsidRPr="00527DE2" w:rsidRDefault="00357790" w:rsidP="00527DE2">
      <w:pPr>
        <w:pStyle w:val="ConsPlusNonformat"/>
        <w:jc w:val="both"/>
      </w:pPr>
      <w:proofErr w:type="gramStart"/>
      <w:r w:rsidRPr="00527DE2">
        <w:t>расположенный</w:t>
      </w:r>
      <w:proofErr w:type="gramEnd"/>
      <w:r w:rsidRPr="00527DE2">
        <w:t xml:space="preserve"> по адресу: __________________________________________________</w:t>
      </w:r>
    </w:p>
    <w:p w:rsidR="00357790" w:rsidRPr="00527DE2" w:rsidRDefault="00357790" w:rsidP="00527DE2">
      <w:pPr>
        <w:pStyle w:val="ConsPlusNonformat"/>
        <w:jc w:val="both"/>
      </w:pPr>
      <w:r w:rsidRPr="00527DE2">
        <w:t xml:space="preserve">                   (строительный адрес или адрес согласно адресной справке)</w:t>
      </w:r>
    </w:p>
    <w:p w:rsidR="00357790" w:rsidRPr="00527DE2" w:rsidRDefault="00357790" w:rsidP="00527DE2">
      <w:pPr>
        <w:pStyle w:val="ConsPlusNonformat"/>
        <w:jc w:val="both"/>
      </w:pPr>
      <w:r w:rsidRPr="00527DE2">
        <w:t>___________________________________________________________________________</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Право пользования земельным участком закреплено:   ________________________</w:t>
      </w:r>
    </w:p>
    <w:p w:rsidR="00357790" w:rsidRPr="00527DE2" w:rsidRDefault="00357790" w:rsidP="00527DE2">
      <w:pPr>
        <w:pStyle w:val="ConsPlusNonformat"/>
        <w:jc w:val="both"/>
      </w:pPr>
      <w:r w:rsidRPr="00527DE2">
        <w:t xml:space="preserve">                                                   (наименование документа)</w:t>
      </w:r>
    </w:p>
    <w:p w:rsidR="00357790" w:rsidRPr="00527DE2" w:rsidRDefault="00357790" w:rsidP="00527DE2">
      <w:pPr>
        <w:pStyle w:val="ConsPlusNonformat"/>
        <w:jc w:val="both"/>
      </w:pPr>
      <w:r w:rsidRPr="00527DE2">
        <w:t>от   "__"  ____________ 20__  г.      N _______________________.</w:t>
      </w:r>
    </w:p>
    <w:p w:rsidR="00357790" w:rsidRPr="00527DE2" w:rsidRDefault="00357790" w:rsidP="00527DE2">
      <w:pPr>
        <w:pStyle w:val="ConsPlusNonformat"/>
        <w:jc w:val="both"/>
      </w:pPr>
      <w:r w:rsidRPr="00527DE2">
        <w:t>Проектная документация на строительство объекта разработана</w:t>
      </w:r>
    </w:p>
    <w:p w:rsidR="00357790" w:rsidRPr="00527DE2" w:rsidRDefault="00357790" w:rsidP="00527DE2">
      <w:pPr>
        <w:pStyle w:val="ConsPlusNonformat"/>
        <w:jc w:val="both"/>
      </w:pPr>
      <w:r w:rsidRPr="00527DE2">
        <w:lastRenderedPageBreak/>
        <w:t>___________________________________________________________________________</w:t>
      </w:r>
    </w:p>
    <w:p w:rsidR="00357790" w:rsidRPr="00527DE2" w:rsidRDefault="00357790" w:rsidP="00527DE2">
      <w:pPr>
        <w:pStyle w:val="ConsPlusNonformat"/>
        <w:jc w:val="both"/>
      </w:pPr>
      <w:r w:rsidRPr="00527DE2">
        <w:t xml:space="preserve">                   </w:t>
      </w:r>
      <w:proofErr w:type="gramStart"/>
      <w:r w:rsidRPr="00527DE2">
        <w:t>(наименование проектной организации,</w:t>
      </w:r>
      <w:proofErr w:type="gramEnd"/>
    </w:p>
    <w:p w:rsidR="00357790" w:rsidRPr="00527DE2" w:rsidRDefault="00357790" w:rsidP="00527DE2">
      <w:pPr>
        <w:pStyle w:val="ConsPlusNonformat"/>
        <w:jc w:val="both"/>
      </w:pPr>
      <w:r w:rsidRPr="00527DE2">
        <w:t>___________________________________________________________________________</w:t>
      </w:r>
    </w:p>
    <w:p w:rsidR="00357790" w:rsidRPr="00527DE2" w:rsidRDefault="00357790" w:rsidP="00527DE2">
      <w:pPr>
        <w:pStyle w:val="ConsPlusNonformat"/>
        <w:jc w:val="both"/>
      </w:pPr>
      <w:r w:rsidRPr="00527DE2">
        <w:t xml:space="preserve">             юридический и почтовый адреса, ФИО руководителя)</w:t>
      </w:r>
    </w:p>
    <w:p w:rsidR="00357790" w:rsidRPr="00527DE2" w:rsidRDefault="00357790" w:rsidP="00527DE2">
      <w:pPr>
        <w:pStyle w:val="ConsPlusNonformat"/>
        <w:jc w:val="both"/>
      </w:pPr>
      <w:r w:rsidRPr="00527DE2">
        <w:t>__________________________________________________________________________,</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_имеющи</w:t>
      </w:r>
      <w:proofErr w:type="gramStart"/>
      <w:r w:rsidRPr="00527DE2">
        <w:t>м(</w:t>
      </w:r>
      <w:proofErr w:type="gramEnd"/>
      <w:r w:rsidRPr="00527DE2">
        <w:t>ей) право на выполнение проектных работ, закрепленное:____________</w:t>
      </w:r>
    </w:p>
    <w:p w:rsidR="00357790" w:rsidRPr="00527DE2" w:rsidRDefault="00357790" w:rsidP="00527DE2">
      <w:pPr>
        <w:pStyle w:val="ConsPlusNonformat"/>
        <w:jc w:val="both"/>
      </w:pPr>
      <w:r w:rsidRPr="00527DE2">
        <w:t xml:space="preserve">                                                              </w:t>
      </w:r>
      <w:proofErr w:type="gramStart"/>
      <w:r w:rsidRPr="00527DE2">
        <w:t>(наименование</w:t>
      </w:r>
      <w:proofErr w:type="gramEnd"/>
    </w:p>
    <w:p w:rsidR="00357790" w:rsidRPr="00527DE2" w:rsidRDefault="00357790" w:rsidP="00527DE2">
      <w:pPr>
        <w:pStyle w:val="ConsPlusNonformat"/>
        <w:jc w:val="both"/>
      </w:pPr>
      <w:r w:rsidRPr="00527DE2">
        <w:t>___________________________________________________________________________</w:t>
      </w:r>
    </w:p>
    <w:p w:rsidR="00357790" w:rsidRPr="00527DE2" w:rsidRDefault="00357790" w:rsidP="00527DE2">
      <w:pPr>
        <w:pStyle w:val="ConsPlusNonformat"/>
        <w:jc w:val="both"/>
      </w:pPr>
      <w:r w:rsidRPr="00527DE2">
        <w:t xml:space="preserve">           документа и уполномоченной организации, его выдавшей)</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от   "__"  ____________ 20__  г.      N _______________________.</w:t>
      </w:r>
    </w:p>
    <w:p w:rsidR="00357790" w:rsidRPr="00527DE2" w:rsidRDefault="00357790" w:rsidP="00527DE2">
      <w:pPr>
        <w:pStyle w:val="ConsPlusNonformat"/>
        <w:jc w:val="both"/>
      </w:pPr>
      <w:r w:rsidRPr="00527DE2">
        <w:t>Положительное заключение экспертизы (государственной экспертизы):</w:t>
      </w:r>
    </w:p>
    <w:p w:rsidR="00357790" w:rsidRPr="00527DE2" w:rsidRDefault="00357790" w:rsidP="00527DE2">
      <w:pPr>
        <w:pStyle w:val="ConsPlusNonformat"/>
        <w:jc w:val="both"/>
      </w:pPr>
      <w:r w:rsidRPr="00527DE2">
        <w:t>от   "__"  ____________ 20__  г.      N _______________________.</w:t>
      </w:r>
    </w:p>
    <w:p w:rsidR="00357790" w:rsidRPr="00527DE2" w:rsidRDefault="00357790" w:rsidP="00527DE2">
      <w:pPr>
        <w:pStyle w:val="ConsPlusNonformat"/>
        <w:jc w:val="both"/>
      </w:pPr>
      <w:r w:rsidRPr="00527DE2">
        <w:t>_Подготовленное:___________________________________________________________</w:t>
      </w:r>
    </w:p>
    <w:p w:rsidR="00357790" w:rsidRPr="00527DE2" w:rsidRDefault="00357790" w:rsidP="00527DE2">
      <w:pPr>
        <w:pStyle w:val="ConsPlusNonformat"/>
        <w:jc w:val="both"/>
      </w:pPr>
      <w:r w:rsidRPr="00527DE2">
        <w:t xml:space="preserve">                  (наименование аккредитованной организации)</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Проектная документация утверждена:   ______________________________________</w:t>
      </w:r>
    </w:p>
    <w:p w:rsidR="00357790" w:rsidRPr="00527DE2" w:rsidRDefault="00357790" w:rsidP="00527DE2">
      <w:pPr>
        <w:pStyle w:val="ConsPlusNonformat"/>
        <w:jc w:val="both"/>
      </w:pPr>
      <w:r w:rsidRPr="00527DE2">
        <w:t xml:space="preserve">                                   </w:t>
      </w:r>
      <w:proofErr w:type="gramStart"/>
      <w:r w:rsidRPr="00527DE2">
        <w:t>(наименование организации и документа об</w:t>
      </w:r>
      <w:proofErr w:type="gramEnd"/>
    </w:p>
    <w:p w:rsidR="00357790" w:rsidRPr="00527DE2" w:rsidRDefault="00357790" w:rsidP="00527DE2">
      <w:pPr>
        <w:pStyle w:val="ConsPlusNonformat"/>
        <w:jc w:val="both"/>
      </w:pPr>
      <w:r w:rsidRPr="00527DE2">
        <w:t>________________________________________  от "__" ____________20__ г. N ___</w:t>
      </w:r>
    </w:p>
    <w:p w:rsidR="00357790" w:rsidRPr="00527DE2" w:rsidRDefault="00357790" w:rsidP="00527DE2">
      <w:pPr>
        <w:pStyle w:val="ConsPlusNonformat"/>
        <w:jc w:val="both"/>
      </w:pPr>
      <w:r w:rsidRPr="00527DE2">
        <w:t xml:space="preserve">        </w:t>
      </w:r>
      <w:proofErr w:type="gramStart"/>
      <w:r w:rsidRPr="00527DE2">
        <w:t>утверждении</w:t>
      </w:r>
      <w:proofErr w:type="gramEnd"/>
      <w:r w:rsidRPr="00527DE2">
        <w:t xml:space="preserve"> проекта)</w:t>
      </w:r>
    </w:p>
    <w:p w:rsidR="00357790" w:rsidRPr="00527DE2" w:rsidRDefault="00357790" w:rsidP="00527DE2">
      <w:pPr>
        <w:pStyle w:val="ConsPlusNonformat"/>
        <w:jc w:val="both"/>
      </w:pPr>
      <w:r w:rsidRPr="00527DE2">
        <w:t>Дополнительно информируем, что финансирование строительства (реконструкции)</w:t>
      </w:r>
    </w:p>
    <w:p w:rsidR="00357790" w:rsidRPr="00527DE2" w:rsidRDefault="00357790" w:rsidP="00527DE2">
      <w:pPr>
        <w:pStyle w:val="ConsPlusNonformat"/>
        <w:jc w:val="both"/>
      </w:pPr>
      <w:proofErr w:type="gramStart"/>
      <w:r w:rsidRPr="00527DE2">
        <w:t>осуществлялось   за   счет  средств  (соответствующий  бюджет,  собственные</w:t>
      </w:r>
      <w:proofErr w:type="gramEnd"/>
    </w:p>
    <w:p w:rsidR="00357790" w:rsidRPr="00527DE2" w:rsidRDefault="00357790" w:rsidP="00527DE2">
      <w:pPr>
        <w:pStyle w:val="ConsPlusNonformat"/>
        <w:jc w:val="both"/>
      </w:pPr>
      <w:r w:rsidRPr="00527DE2">
        <w:t>средства)</w:t>
      </w:r>
    </w:p>
    <w:p w:rsidR="00357790" w:rsidRPr="00527DE2" w:rsidRDefault="00357790" w:rsidP="00527DE2">
      <w:pPr>
        <w:pStyle w:val="ConsPlusNonformat"/>
        <w:jc w:val="both"/>
      </w:pPr>
      <w:r w:rsidRPr="00527DE2">
        <w:t>___________________________________________________________________________</w:t>
      </w:r>
    </w:p>
    <w:p w:rsidR="00357790" w:rsidRPr="00527DE2" w:rsidRDefault="00357790" w:rsidP="00527DE2">
      <w:pPr>
        <w:pStyle w:val="ConsPlusNonformat"/>
        <w:jc w:val="both"/>
      </w:pPr>
      <w:r w:rsidRPr="00527DE2">
        <w:t>Строительство осуществлялось:</w:t>
      </w:r>
    </w:p>
    <w:p w:rsidR="00357790" w:rsidRPr="00527DE2" w:rsidRDefault="00357790" w:rsidP="00527DE2">
      <w:pPr>
        <w:pStyle w:val="ConsPlusNonformat"/>
        <w:jc w:val="both"/>
      </w:pPr>
      <w:r w:rsidRPr="00527DE2">
        <w:t>___________________________________________________________________________</w:t>
      </w:r>
    </w:p>
    <w:p w:rsidR="00357790" w:rsidRPr="00527DE2" w:rsidRDefault="00357790" w:rsidP="00527DE2">
      <w:pPr>
        <w:pStyle w:val="ConsPlusNonformat"/>
        <w:jc w:val="both"/>
      </w:pPr>
      <w:r w:rsidRPr="00527DE2">
        <w:t xml:space="preserve">                        </w:t>
      </w:r>
      <w:proofErr w:type="gramStart"/>
      <w:r w:rsidRPr="00527DE2">
        <w:t>(наименование организации,</w:t>
      </w:r>
      <w:proofErr w:type="gramEnd"/>
    </w:p>
    <w:p w:rsidR="00357790" w:rsidRPr="00527DE2" w:rsidRDefault="00357790" w:rsidP="00527DE2">
      <w:pPr>
        <w:pStyle w:val="ConsPlusNonformat"/>
        <w:jc w:val="both"/>
      </w:pPr>
      <w:r w:rsidRPr="00527DE2">
        <w:t>___________________________________________________________________________</w:t>
      </w:r>
    </w:p>
    <w:p w:rsidR="00357790" w:rsidRPr="00527DE2" w:rsidRDefault="00357790" w:rsidP="00527DE2">
      <w:pPr>
        <w:pStyle w:val="ConsPlusNonformat"/>
        <w:jc w:val="both"/>
      </w:pPr>
      <w:r w:rsidRPr="00527DE2">
        <w:t xml:space="preserve">             юридический и почтовый адреса, ФИО руководителя)</w:t>
      </w:r>
    </w:p>
    <w:p w:rsidR="00357790" w:rsidRPr="00527DE2" w:rsidRDefault="00357790" w:rsidP="00527DE2">
      <w:pPr>
        <w:pStyle w:val="ConsPlusNonformat"/>
        <w:jc w:val="both"/>
      </w:pPr>
      <w:r w:rsidRPr="00527DE2">
        <w:t>___________________________________________________________________________</w:t>
      </w:r>
    </w:p>
    <w:p w:rsidR="00357790" w:rsidRPr="00527DE2" w:rsidRDefault="00357790" w:rsidP="00527DE2">
      <w:pPr>
        <w:pStyle w:val="ConsPlusNonformat"/>
        <w:jc w:val="both"/>
      </w:pPr>
      <w:r w:rsidRPr="00527DE2">
        <w:t>На основании договора:   от   "___"   _____________   20__ г.     N _______</w:t>
      </w:r>
    </w:p>
    <w:p w:rsidR="00357790" w:rsidRPr="00527DE2" w:rsidRDefault="00357790" w:rsidP="00527DE2">
      <w:pPr>
        <w:pStyle w:val="ConsPlusNonformat"/>
        <w:jc w:val="both"/>
      </w:pPr>
      <w:r w:rsidRPr="00527DE2">
        <w:t>Свидетельство о допуске к выполнению строительно-монтажных работ выдано:</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___________________________________________________________________________</w:t>
      </w:r>
    </w:p>
    <w:p w:rsidR="00357790" w:rsidRPr="00527DE2" w:rsidRDefault="00357790" w:rsidP="00527DE2">
      <w:pPr>
        <w:pStyle w:val="ConsPlusNonformat"/>
        <w:jc w:val="both"/>
      </w:pPr>
      <w:r w:rsidRPr="00527DE2">
        <w:t xml:space="preserve">          (наименование уполномоченной организации, его выдавшей)</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от   "__"   _________   20__ г.        N __________.</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Функции технического заказчика осуществлялись:</w:t>
      </w:r>
    </w:p>
    <w:p w:rsidR="00357790" w:rsidRPr="00527DE2" w:rsidRDefault="00357790" w:rsidP="00527DE2">
      <w:pPr>
        <w:pStyle w:val="ConsPlusNonformat"/>
        <w:jc w:val="both"/>
      </w:pPr>
      <w:r w:rsidRPr="00527DE2">
        <w:t>___________________________________________________________________________</w:t>
      </w:r>
    </w:p>
    <w:p w:rsidR="00357790" w:rsidRPr="00527DE2" w:rsidRDefault="00357790" w:rsidP="00527DE2">
      <w:pPr>
        <w:pStyle w:val="ConsPlusNonformat"/>
        <w:jc w:val="both"/>
      </w:pPr>
      <w:r w:rsidRPr="00527DE2">
        <w:t xml:space="preserve">             </w:t>
      </w:r>
      <w:proofErr w:type="gramStart"/>
      <w:r w:rsidRPr="00527DE2">
        <w:t>(ФИО физического лица, наименование организации,</w:t>
      </w:r>
      <w:proofErr w:type="gramEnd"/>
    </w:p>
    <w:p w:rsidR="00357790" w:rsidRPr="00527DE2" w:rsidRDefault="00357790" w:rsidP="00527DE2">
      <w:pPr>
        <w:pStyle w:val="ConsPlusNonformat"/>
        <w:jc w:val="both"/>
      </w:pPr>
      <w:r w:rsidRPr="00527DE2">
        <w:t>___________________________________________________________________________</w:t>
      </w:r>
    </w:p>
    <w:p w:rsidR="00357790" w:rsidRPr="00527DE2" w:rsidRDefault="00357790" w:rsidP="00527DE2">
      <w:pPr>
        <w:pStyle w:val="ConsPlusNonformat"/>
        <w:jc w:val="both"/>
      </w:pPr>
      <w:r w:rsidRPr="00527DE2">
        <w:t xml:space="preserve">             юридический и почтовый адреса, ФИО руководителя)</w:t>
      </w:r>
    </w:p>
    <w:p w:rsidR="00357790" w:rsidRPr="00527DE2" w:rsidRDefault="00357790" w:rsidP="00527DE2">
      <w:pPr>
        <w:pStyle w:val="ConsPlusNonformat"/>
        <w:jc w:val="both"/>
      </w:pPr>
      <w:r w:rsidRPr="00527DE2">
        <w:t>___________________________________________________________________________</w:t>
      </w:r>
    </w:p>
    <w:p w:rsidR="00357790" w:rsidRPr="00527DE2" w:rsidRDefault="00357790" w:rsidP="00527DE2">
      <w:pPr>
        <w:pStyle w:val="ConsPlusNonformat"/>
        <w:jc w:val="both"/>
      </w:pPr>
      <w:r w:rsidRPr="00527DE2">
        <w:t>Строительный контроль осуществлялся:</w:t>
      </w:r>
    </w:p>
    <w:p w:rsidR="00357790" w:rsidRPr="00527DE2" w:rsidRDefault="00357790" w:rsidP="00527DE2">
      <w:pPr>
        <w:pStyle w:val="ConsPlusNonformat"/>
        <w:jc w:val="both"/>
      </w:pPr>
      <w:r w:rsidRPr="00527DE2">
        <w:t>___________________________________________________________________________</w:t>
      </w:r>
    </w:p>
    <w:p w:rsidR="00357790" w:rsidRPr="00527DE2" w:rsidRDefault="00357790" w:rsidP="00527DE2">
      <w:pPr>
        <w:pStyle w:val="ConsPlusNonformat"/>
        <w:jc w:val="both"/>
      </w:pPr>
      <w:r w:rsidRPr="00527DE2">
        <w:t xml:space="preserve">                        </w:t>
      </w:r>
      <w:proofErr w:type="gramStart"/>
      <w:r w:rsidRPr="00527DE2">
        <w:t>(наименование организации,</w:t>
      </w:r>
      <w:proofErr w:type="gramEnd"/>
    </w:p>
    <w:p w:rsidR="00357790" w:rsidRPr="00527DE2" w:rsidRDefault="00357790" w:rsidP="00527DE2">
      <w:pPr>
        <w:pStyle w:val="ConsPlusNonformat"/>
        <w:jc w:val="both"/>
      </w:pPr>
      <w:r w:rsidRPr="00527DE2">
        <w:t>___________________________________________________________________________</w:t>
      </w:r>
    </w:p>
    <w:p w:rsidR="00357790" w:rsidRPr="00527DE2" w:rsidRDefault="00357790" w:rsidP="00527DE2">
      <w:pPr>
        <w:pStyle w:val="ConsPlusNonformat"/>
        <w:jc w:val="both"/>
      </w:pPr>
      <w:r w:rsidRPr="00527DE2">
        <w:t xml:space="preserve">             юридический и почтовый адреса, ФИО руководителя)</w:t>
      </w:r>
    </w:p>
    <w:p w:rsidR="00357790" w:rsidRPr="00527DE2" w:rsidRDefault="00357790" w:rsidP="00527DE2">
      <w:pPr>
        <w:pStyle w:val="ConsPlusNonformat"/>
        <w:jc w:val="both"/>
      </w:pPr>
      <w:r w:rsidRPr="00527DE2">
        <w:t>___________________________________________________________________________</w:t>
      </w:r>
    </w:p>
    <w:p w:rsidR="00357790" w:rsidRPr="00527DE2" w:rsidRDefault="00357790" w:rsidP="00527DE2">
      <w:pPr>
        <w:pStyle w:val="ConsPlusNonformat"/>
        <w:jc w:val="both"/>
      </w:pPr>
      <w:r w:rsidRPr="00527DE2">
        <w:t>На основании договора:    от    "__"  ____________ 20__ г.    N __________.</w:t>
      </w:r>
    </w:p>
    <w:p w:rsidR="00357790" w:rsidRPr="00527DE2" w:rsidRDefault="00357790" w:rsidP="00527DE2">
      <w:pPr>
        <w:pStyle w:val="ConsPlusNonformat"/>
        <w:jc w:val="both"/>
      </w:pPr>
      <w:r w:rsidRPr="00527DE2">
        <w:t>(в случае осуществления контроля на основании договора).</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 xml:space="preserve">    На основании Федерального </w:t>
      </w:r>
      <w:hyperlink r:id="rId32" w:history="1">
        <w:r w:rsidRPr="00527DE2">
          <w:t>закона</w:t>
        </w:r>
      </w:hyperlink>
      <w:r w:rsidRPr="00527DE2">
        <w:t xml:space="preserve"> от 27.07.2006 N 152-ФЗ "О </w:t>
      </w:r>
      <w:proofErr w:type="gramStart"/>
      <w:r w:rsidRPr="00527DE2">
        <w:t>персональных</w:t>
      </w:r>
      <w:proofErr w:type="gramEnd"/>
    </w:p>
    <w:p w:rsidR="00357790" w:rsidRPr="00527DE2" w:rsidRDefault="00357790" w:rsidP="00527DE2">
      <w:pPr>
        <w:pStyle w:val="ConsPlusNonformat"/>
        <w:jc w:val="both"/>
      </w:pPr>
      <w:r w:rsidRPr="00527DE2">
        <w:t>данных" я, _______________________________________________________________,</w:t>
      </w:r>
    </w:p>
    <w:p w:rsidR="00357790" w:rsidRPr="00527DE2" w:rsidRDefault="00357790" w:rsidP="00527DE2">
      <w:pPr>
        <w:pStyle w:val="ConsPlusNonformat"/>
        <w:jc w:val="both"/>
      </w:pPr>
      <w:r w:rsidRPr="00527DE2">
        <w:t xml:space="preserve">                             (фамилия, имя, отчество)</w:t>
      </w:r>
    </w:p>
    <w:p w:rsidR="00357790" w:rsidRPr="00527DE2" w:rsidRDefault="00357790" w:rsidP="00527DE2">
      <w:pPr>
        <w:pStyle w:val="ConsPlusNonformat"/>
        <w:jc w:val="both"/>
      </w:pPr>
      <w:r w:rsidRPr="00527DE2">
        <w:t>проживающи</w:t>
      </w:r>
      <w:proofErr w:type="gramStart"/>
      <w:r w:rsidRPr="00527DE2">
        <w:t>й(</w:t>
      </w:r>
      <w:proofErr w:type="gramEnd"/>
      <w:r w:rsidRPr="00527DE2">
        <w:t>-</w:t>
      </w:r>
      <w:proofErr w:type="spellStart"/>
      <w:r w:rsidRPr="00527DE2">
        <w:t>ая</w:t>
      </w:r>
      <w:proofErr w:type="spellEnd"/>
      <w:r w:rsidRPr="00527DE2">
        <w:t>) по адресу: ______________________________________________,</w:t>
      </w:r>
    </w:p>
    <w:p w:rsidR="00357790" w:rsidRPr="00527DE2" w:rsidRDefault="00357790" w:rsidP="00527DE2">
      <w:pPr>
        <w:pStyle w:val="ConsPlusNonformat"/>
        <w:jc w:val="both"/>
      </w:pPr>
      <w:r w:rsidRPr="00527DE2">
        <w:t>___________________________________________________________________________</w:t>
      </w:r>
    </w:p>
    <w:p w:rsidR="00357790" w:rsidRPr="00527DE2" w:rsidRDefault="00357790" w:rsidP="00527DE2">
      <w:pPr>
        <w:pStyle w:val="ConsPlusNonformat"/>
        <w:jc w:val="both"/>
      </w:pPr>
      <w:r w:rsidRPr="00527DE2">
        <w:t>___________________________________________________________________________</w:t>
      </w:r>
    </w:p>
    <w:p w:rsidR="00357790" w:rsidRPr="00527DE2" w:rsidRDefault="00357790" w:rsidP="00527DE2">
      <w:pPr>
        <w:pStyle w:val="ConsPlusNonformat"/>
        <w:jc w:val="both"/>
      </w:pPr>
      <w:r w:rsidRPr="00527DE2">
        <w:t xml:space="preserve">    </w:t>
      </w:r>
      <w:proofErr w:type="gramStart"/>
      <w:r w:rsidRPr="00527DE2">
        <w:t>(номер основного документа, удостоверяющего личность, сведения о</w:t>
      </w:r>
      <w:proofErr w:type="gramEnd"/>
    </w:p>
    <w:p w:rsidR="00357790" w:rsidRPr="00527DE2" w:rsidRDefault="00357790" w:rsidP="00527DE2">
      <w:pPr>
        <w:pStyle w:val="ConsPlusNonformat"/>
        <w:jc w:val="both"/>
      </w:pPr>
      <w:r w:rsidRPr="00527DE2">
        <w:t>___________________________________________________________________________</w:t>
      </w:r>
    </w:p>
    <w:p w:rsidR="00357790" w:rsidRPr="00527DE2" w:rsidRDefault="00357790" w:rsidP="00527DE2">
      <w:pPr>
        <w:pStyle w:val="ConsPlusNonformat"/>
        <w:jc w:val="both"/>
      </w:pPr>
      <w:r w:rsidRPr="00527DE2">
        <w:t xml:space="preserve">                  выдаче документа и выдавшем его органе)</w:t>
      </w:r>
    </w:p>
    <w:p w:rsidR="00357790" w:rsidRPr="00527DE2" w:rsidRDefault="00357790" w:rsidP="00527DE2">
      <w:pPr>
        <w:pStyle w:val="ConsPlusNonformat"/>
        <w:jc w:val="both"/>
      </w:pPr>
      <w:r w:rsidRPr="00527DE2">
        <w:t>___________________________________________________________________________</w:t>
      </w:r>
    </w:p>
    <w:p w:rsidR="00357790" w:rsidRPr="00527DE2" w:rsidRDefault="00357790" w:rsidP="00527DE2">
      <w:pPr>
        <w:pStyle w:val="ConsPlusNonformat"/>
        <w:jc w:val="both"/>
      </w:pPr>
      <w:r w:rsidRPr="00527DE2">
        <w:lastRenderedPageBreak/>
        <w:t>__________________________________________________________________________,</w:t>
      </w:r>
    </w:p>
    <w:p w:rsidR="00357790" w:rsidRPr="00527DE2" w:rsidRDefault="00357790" w:rsidP="00527DE2">
      <w:pPr>
        <w:pStyle w:val="ConsPlusNonformat"/>
        <w:jc w:val="both"/>
      </w:pPr>
      <w:r w:rsidRPr="00527DE2">
        <w:t xml:space="preserve">даю  согласие  отделу  архитектуры  администрации  </w:t>
      </w:r>
      <w:proofErr w:type="spellStart"/>
      <w:r w:rsidRPr="00527DE2">
        <w:t>Волоконовского</w:t>
      </w:r>
      <w:proofErr w:type="spellEnd"/>
      <w:r w:rsidRPr="00527DE2">
        <w:t xml:space="preserve"> района </w:t>
      </w:r>
      <w:proofErr w:type="gramStart"/>
      <w:r w:rsidRPr="00527DE2">
        <w:t>на</w:t>
      </w:r>
      <w:proofErr w:type="gramEnd"/>
    </w:p>
    <w:p w:rsidR="00357790" w:rsidRPr="00527DE2" w:rsidRDefault="00357790" w:rsidP="00527DE2">
      <w:pPr>
        <w:pStyle w:val="ConsPlusNonformat"/>
        <w:jc w:val="both"/>
      </w:pPr>
      <w:r w:rsidRPr="00527DE2">
        <w:t>обработку и использование моих персональных данных.</w:t>
      </w:r>
    </w:p>
    <w:p w:rsidR="00357790" w:rsidRPr="00527DE2" w:rsidRDefault="00357790" w:rsidP="00527DE2">
      <w:pPr>
        <w:pStyle w:val="ConsPlusNonformat"/>
        <w:jc w:val="both"/>
      </w:pPr>
      <w:r w:rsidRPr="00527DE2">
        <w:t xml:space="preserve">    Я  согласе</w:t>
      </w:r>
      <w:proofErr w:type="gramStart"/>
      <w:r w:rsidRPr="00527DE2">
        <w:t>н(</w:t>
      </w:r>
      <w:proofErr w:type="gramEnd"/>
      <w:r w:rsidRPr="00527DE2">
        <w:t>-на),  что  мои  персональные данные  будут дорабатываться,</w:t>
      </w:r>
    </w:p>
    <w:p w:rsidR="00357790" w:rsidRPr="00527DE2" w:rsidRDefault="00357790" w:rsidP="00527DE2">
      <w:pPr>
        <w:pStyle w:val="ConsPlusNonformat"/>
        <w:jc w:val="both"/>
      </w:pPr>
      <w:r w:rsidRPr="00527DE2">
        <w:t>храниться,   комплектоваться,  учитываться,  использоваться,  в  том  числе</w:t>
      </w:r>
    </w:p>
    <w:p w:rsidR="00357790" w:rsidRPr="00527DE2" w:rsidRDefault="00357790" w:rsidP="00527DE2">
      <w:pPr>
        <w:pStyle w:val="ConsPlusNonformat"/>
        <w:jc w:val="both"/>
      </w:pPr>
      <w:r w:rsidRPr="00527DE2">
        <w:t>передаваться  третьим  лицам как с применением средств автоматизации, так и</w:t>
      </w:r>
    </w:p>
    <w:p w:rsidR="00357790" w:rsidRPr="00527DE2" w:rsidRDefault="00357790" w:rsidP="00527DE2">
      <w:pPr>
        <w:pStyle w:val="ConsPlusNonformat"/>
        <w:jc w:val="both"/>
      </w:pPr>
      <w:r w:rsidRPr="00527DE2">
        <w:t>без  их  применения  на  условиях  и  в  порядке,  определенных положениями</w:t>
      </w:r>
    </w:p>
    <w:p w:rsidR="00357790" w:rsidRPr="00527DE2" w:rsidRDefault="00357790" w:rsidP="00527DE2">
      <w:pPr>
        <w:pStyle w:val="ConsPlusNonformat"/>
        <w:jc w:val="both"/>
      </w:pPr>
      <w:r w:rsidRPr="00527DE2">
        <w:t>действующего   законодательства,   с  целью  принятия  решения  о  внесении</w:t>
      </w:r>
    </w:p>
    <w:p w:rsidR="00357790" w:rsidRPr="00527DE2" w:rsidRDefault="00357790" w:rsidP="00527DE2">
      <w:pPr>
        <w:pStyle w:val="ConsPlusNonformat"/>
        <w:jc w:val="both"/>
      </w:pPr>
      <w:r w:rsidRPr="00527DE2">
        <w:t>изменений в разрешение на строительство (реконструкцию).</w:t>
      </w:r>
    </w:p>
    <w:p w:rsidR="00357790" w:rsidRPr="00527DE2" w:rsidRDefault="00357790" w:rsidP="00527DE2">
      <w:pPr>
        <w:pStyle w:val="ConsPlusNonformat"/>
        <w:jc w:val="both"/>
      </w:pPr>
      <w:r w:rsidRPr="00527DE2">
        <w:t xml:space="preserve">    Данное  мною  согласие  на  обработку  персональных  данных  может быть</w:t>
      </w:r>
    </w:p>
    <w:p w:rsidR="00357790" w:rsidRPr="00527DE2" w:rsidRDefault="00357790" w:rsidP="00527DE2">
      <w:pPr>
        <w:pStyle w:val="ConsPlusNonformat"/>
        <w:jc w:val="both"/>
      </w:pPr>
      <w:r w:rsidRPr="00527DE2">
        <w:t>отозвано в письменной форме.</w:t>
      </w:r>
    </w:p>
    <w:p w:rsidR="00357790" w:rsidRPr="00527DE2" w:rsidRDefault="00357790" w:rsidP="00527DE2">
      <w:pPr>
        <w:pStyle w:val="ConsPlusNonformat"/>
        <w:jc w:val="both"/>
      </w:pPr>
      <w:r w:rsidRPr="00527DE2">
        <w:t>______________________________________  _______________ ___________________</w:t>
      </w:r>
    </w:p>
    <w:p w:rsidR="00357790" w:rsidRPr="00527DE2" w:rsidRDefault="00357790" w:rsidP="00527DE2">
      <w:pPr>
        <w:pStyle w:val="ConsPlusNonformat"/>
        <w:jc w:val="both"/>
      </w:pPr>
      <w:proofErr w:type="gramStart"/>
      <w:r w:rsidRPr="00527DE2">
        <w:t>(должность руководителя, наименование      (подпись)          (ФИО)</w:t>
      </w:r>
      <w:proofErr w:type="gramEnd"/>
    </w:p>
    <w:p w:rsidR="00357790" w:rsidRPr="00527DE2" w:rsidRDefault="00357790" w:rsidP="00527DE2">
      <w:pPr>
        <w:pStyle w:val="ConsPlusNonformat"/>
        <w:jc w:val="both"/>
      </w:pPr>
      <w:r w:rsidRPr="00527DE2">
        <w:t xml:space="preserve">          организации)</w:t>
      </w:r>
    </w:p>
    <w:p w:rsidR="00357790" w:rsidRPr="00527DE2" w:rsidRDefault="00357790" w:rsidP="00527DE2">
      <w:pPr>
        <w:pStyle w:val="ConsPlusNonformat"/>
        <w:jc w:val="both"/>
      </w:pPr>
      <w:r w:rsidRPr="00527DE2">
        <w:t>МП "__" ___________ 20__ г.</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 xml:space="preserve">        Перечень прилагаемых документов, предусмотренных </w:t>
      </w:r>
      <w:hyperlink r:id="rId33" w:history="1">
        <w:r w:rsidRPr="00527DE2">
          <w:t>статьей 55</w:t>
        </w:r>
      </w:hyperlink>
    </w:p>
    <w:p w:rsidR="00357790" w:rsidRPr="00527DE2" w:rsidRDefault="00357790" w:rsidP="00527DE2">
      <w:pPr>
        <w:pStyle w:val="ConsPlusNonformat"/>
        <w:jc w:val="both"/>
      </w:pPr>
      <w:r w:rsidRPr="00527DE2">
        <w:t xml:space="preserve">              Градостроительного кодекса Российской Федерации</w:t>
      </w:r>
    </w:p>
    <w:p w:rsidR="00357790" w:rsidRPr="00527DE2" w:rsidRDefault="00357790" w:rsidP="00527DE2">
      <w:pPr>
        <w:pStyle w:val="ConsPlusNonformat"/>
        <w:jc w:val="both"/>
      </w:pPr>
      <w:r w:rsidRPr="00527DE2">
        <w:t xml:space="preserve">        (подлинники или копии, заверенные в установленном порядке)</w:t>
      </w:r>
    </w:p>
    <w:p w:rsidR="00357790" w:rsidRPr="00527DE2" w:rsidRDefault="00357790" w:rsidP="00527DE2">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0"/>
        <w:gridCol w:w="4592"/>
        <w:gridCol w:w="1780"/>
        <w:gridCol w:w="2200"/>
      </w:tblGrid>
      <w:tr w:rsidR="00527DE2" w:rsidRPr="00527DE2">
        <w:tc>
          <w:tcPr>
            <w:tcW w:w="460" w:type="dxa"/>
          </w:tcPr>
          <w:p w:rsidR="00357790" w:rsidRPr="00527DE2" w:rsidRDefault="00357790" w:rsidP="00527DE2">
            <w:pPr>
              <w:pStyle w:val="ConsPlusNormal"/>
              <w:jc w:val="center"/>
            </w:pPr>
            <w:r w:rsidRPr="00527DE2">
              <w:t xml:space="preserve">N </w:t>
            </w:r>
            <w:proofErr w:type="gramStart"/>
            <w:r w:rsidRPr="00527DE2">
              <w:t>п</w:t>
            </w:r>
            <w:proofErr w:type="gramEnd"/>
            <w:r w:rsidRPr="00527DE2">
              <w:t>/п</w:t>
            </w:r>
          </w:p>
        </w:tc>
        <w:tc>
          <w:tcPr>
            <w:tcW w:w="4592" w:type="dxa"/>
          </w:tcPr>
          <w:p w:rsidR="00357790" w:rsidRPr="00527DE2" w:rsidRDefault="00357790" w:rsidP="00527DE2">
            <w:pPr>
              <w:pStyle w:val="ConsPlusNormal"/>
              <w:jc w:val="center"/>
            </w:pPr>
            <w:r w:rsidRPr="00527DE2">
              <w:t>Наименование документа</w:t>
            </w:r>
          </w:p>
        </w:tc>
        <w:tc>
          <w:tcPr>
            <w:tcW w:w="1780" w:type="dxa"/>
          </w:tcPr>
          <w:p w:rsidR="00357790" w:rsidRPr="00527DE2" w:rsidRDefault="00357790" w:rsidP="00527DE2">
            <w:pPr>
              <w:pStyle w:val="ConsPlusNormal"/>
              <w:jc w:val="center"/>
            </w:pPr>
            <w:r w:rsidRPr="00527DE2">
              <w:t>Отметка о предоставлении документа самостоятельно</w:t>
            </w:r>
          </w:p>
        </w:tc>
        <w:tc>
          <w:tcPr>
            <w:tcW w:w="2200" w:type="dxa"/>
          </w:tcPr>
          <w:p w:rsidR="00357790" w:rsidRPr="00527DE2" w:rsidRDefault="00357790" w:rsidP="00527DE2">
            <w:pPr>
              <w:pStyle w:val="ConsPlusNormal"/>
              <w:jc w:val="center"/>
            </w:pPr>
            <w:r w:rsidRPr="00527DE2">
              <w:t>Отметка о необходимости выполнения межведомственного запроса</w:t>
            </w:r>
          </w:p>
        </w:tc>
      </w:tr>
      <w:tr w:rsidR="00527DE2" w:rsidRPr="00527DE2">
        <w:tc>
          <w:tcPr>
            <w:tcW w:w="460" w:type="dxa"/>
          </w:tcPr>
          <w:p w:rsidR="00357790" w:rsidRPr="00527DE2" w:rsidRDefault="00357790" w:rsidP="00527DE2">
            <w:pPr>
              <w:pStyle w:val="ConsPlusNormal"/>
              <w:jc w:val="center"/>
            </w:pPr>
            <w:r w:rsidRPr="00527DE2">
              <w:t>1</w:t>
            </w:r>
          </w:p>
        </w:tc>
        <w:tc>
          <w:tcPr>
            <w:tcW w:w="4592" w:type="dxa"/>
          </w:tcPr>
          <w:p w:rsidR="00357790" w:rsidRPr="00527DE2" w:rsidRDefault="00357790" w:rsidP="00527DE2">
            <w:pPr>
              <w:pStyle w:val="ConsPlusNormal"/>
              <w:jc w:val="center"/>
            </w:pPr>
            <w:r w:rsidRPr="00527DE2">
              <w:t>2</w:t>
            </w:r>
          </w:p>
        </w:tc>
        <w:tc>
          <w:tcPr>
            <w:tcW w:w="1780" w:type="dxa"/>
          </w:tcPr>
          <w:p w:rsidR="00357790" w:rsidRPr="00527DE2" w:rsidRDefault="00357790" w:rsidP="00527DE2">
            <w:pPr>
              <w:pStyle w:val="ConsPlusNormal"/>
              <w:jc w:val="center"/>
            </w:pPr>
            <w:r w:rsidRPr="00527DE2">
              <w:t>3</w:t>
            </w:r>
          </w:p>
        </w:tc>
        <w:tc>
          <w:tcPr>
            <w:tcW w:w="2200" w:type="dxa"/>
          </w:tcPr>
          <w:p w:rsidR="00357790" w:rsidRPr="00527DE2" w:rsidRDefault="00357790" w:rsidP="00527DE2">
            <w:pPr>
              <w:pStyle w:val="ConsPlusNormal"/>
              <w:jc w:val="center"/>
            </w:pPr>
            <w:r w:rsidRPr="00527DE2">
              <w:t>4</w:t>
            </w:r>
          </w:p>
        </w:tc>
      </w:tr>
      <w:tr w:rsidR="00527DE2" w:rsidRPr="00527DE2">
        <w:tc>
          <w:tcPr>
            <w:tcW w:w="460" w:type="dxa"/>
          </w:tcPr>
          <w:p w:rsidR="00357790" w:rsidRPr="00527DE2" w:rsidRDefault="00357790" w:rsidP="00527DE2">
            <w:pPr>
              <w:pStyle w:val="ConsPlusNormal"/>
            </w:pPr>
            <w:r w:rsidRPr="00527DE2">
              <w:t>1.</w:t>
            </w:r>
          </w:p>
        </w:tc>
        <w:tc>
          <w:tcPr>
            <w:tcW w:w="4592" w:type="dxa"/>
          </w:tcPr>
          <w:p w:rsidR="00357790" w:rsidRPr="00527DE2" w:rsidRDefault="00357790" w:rsidP="00527DE2">
            <w:pPr>
              <w:pStyle w:val="ConsPlusNormal"/>
              <w:jc w:val="both"/>
            </w:pPr>
            <w:r w:rsidRPr="00527DE2">
              <w:t>Правоустанавливающие документы на земельный участок (копия)</w:t>
            </w:r>
          </w:p>
        </w:tc>
        <w:tc>
          <w:tcPr>
            <w:tcW w:w="1780" w:type="dxa"/>
          </w:tcPr>
          <w:p w:rsidR="00357790" w:rsidRPr="00527DE2" w:rsidRDefault="00357790" w:rsidP="00527DE2">
            <w:pPr>
              <w:pStyle w:val="ConsPlusNormal"/>
              <w:jc w:val="center"/>
            </w:pPr>
          </w:p>
        </w:tc>
        <w:tc>
          <w:tcPr>
            <w:tcW w:w="2200" w:type="dxa"/>
          </w:tcPr>
          <w:p w:rsidR="00357790" w:rsidRPr="00527DE2" w:rsidRDefault="00357790" w:rsidP="00527DE2">
            <w:pPr>
              <w:pStyle w:val="ConsPlusNormal"/>
              <w:jc w:val="center"/>
            </w:pPr>
          </w:p>
        </w:tc>
      </w:tr>
      <w:tr w:rsidR="00527DE2" w:rsidRPr="00527DE2">
        <w:tc>
          <w:tcPr>
            <w:tcW w:w="460" w:type="dxa"/>
          </w:tcPr>
          <w:p w:rsidR="00357790" w:rsidRPr="00527DE2" w:rsidRDefault="00357790" w:rsidP="00527DE2">
            <w:pPr>
              <w:pStyle w:val="ConsPlusNormal"/>
            </w:pPr>
            <w:r w:rsidRPr="00527DE2">
              <w:t>2.</w:t>
            </w:r>
          </w:p>
        </w:tc>
        <w:tc>
          <w:tcPr>
            <w:tcW w:w="4592" w:type="dxa"/>
          </w:tcPr>
          <w:p w:rsidR="00357790" w:rsidRPr="00527DE2" w:rsidRDefault="00357790" w:rsidP="00527DE2">
            <w:pPr>
              <w:pStyle w:val="ConsPlusNormal"/>
              <w:jc w:val="both"/>
            </w:pPr>
            <w:r w:rsidRPr="00527DE2">
              <w:t>Градостроительный план земельного участка (копия)</w:t>
            </w:r>
          </w:p>
        </w:tc>
        <w:tc>
          <w:tcPr>
            <w:tcW w:w="1780" w:type="dxa"/>
          </w:tcPr>
          <w:p w:rsidR="00357790" w:rsidRPr="00527DE2" w:rsidRDefault="00357790" w:rsidP="00527DE2">
            <w:pPr>
              <w:pStyle w:val="ConsPlusNormal"/>
              <w:jc w:val="center"/>
            </w:pPr>
          </w:p>
        </w:tc>
        <w:tc>
          <w:tcPr>
            <w:tcW w:w="2200" w:type="dxa"/>
          </w:tcPr>
          <w:p w:rsidR="00357790" w:rsidRPr="00527DE2" w:rsidRDefault="00357790" w:rsidP="00527DE2">
            <w:pPr>
              <w:pStyle w:val="ConsPlusNormal"/>
              <w:jc w:val="center"/>
            </w:pPr>
          </w:p>
        </w:tc>
      </w:tr>
      <w:tr w:rsidR="00527DE2" w:rsidRPr="00527DE2">
        <w:tc>
          <w:tcPr>
            <w:tcW w:w="460" w:type="dxa"/>
          </w:tcPr>
          <w:p w:rsidR="00357790" w:rsidRPr="00527DE2" w:rsidRDefault="00357790" w:rsidP="00527DE2">
            <w:pPr>
              <w:pStyle w:val="ConsPlusNormal"/>
            </w:pPr>
            <w:r w:rsidRPr="00527DE2">
              <w:t>3.</w:t>
            </w:r>
          </w:p>
        </w:tc>
        <w:tc>
          <w:tcPr>
            <w:tcW w:w="4592" w:type="dxa"/>
          </w:tcPr>
          <w:p w:rsidR="00357790" w:rsidRPr="00527DE2" w:rsidRDefault="00357790" w:rsidP="00527DE2">
            <w:pPr>
              <w:pStyle w:val="ConsPlusNormal"/>
              <w:jc w:val="both"/>
            </w:pPr>
            <w:r w:rsidRPr="00527DE2">
              <w:t>Разрешение на строительство (копия)</w:t>
            </w:r>
          </w:p>
        </w:tc>
        <w:tc>
          <w:tcPr>
            <w:tcW w:w="1780" w:type="dxa"/>
          </w:tcPr>
          <w:p w:rsidR="00357790" w:rsidRPr="00527DE2" w:rsidRDefault="00357790" w:rsidP="00527DE2">
            <w:pPr>
              <w:pStyle w:val="ConsPlusNormal"/>
              <w:jc w:val="center"/>
            </w:pPr>
          </w:p>
        </w:tc>
        <w:tc>
          <w:tcPr>
            <w:tcW w:w="2200" w:type="dxa"/>
          </w:tcPr>
          <w:p w:rsidR="00357790" w:rsidRPr="00527DE2" w:rsidRDefault="00357790" w:rsidP="00527DE2">
            <w:pPr>
              <w:pStyle w:val="ConsPlusNormal"/>
              <w:jc w:val="center"/>
            </w:pPr>
          </w:p>
        </w:tc>
      </w:tr>
      <w:tr w:rsidR="00527DE2" w:rsidRPr="00527DE2">
        <w:tc>
          <w:tcPr>
            <w:tcW w:w="460" w:type="dxa"/>
          </w:tcPr>
          <w:p w:rsidR="00357790" w:rsidRPr="00527DE2" w:rsidRDefault="00357790" w:rsidP="00527DE2">
            <w:pPr>
              <w:pStyle w:val="ConsPlusNormal"/>
            </w:pPr>
            <w:r w:rsidRPr="00527DE2">
              <w:t>4.</w:t>
            </w:r>
          </w:p>
        </w:tc>
        <w:tc>
          <w:tcPr>
            <w:tcW w:w="4592" w:type="dxa"/>
          </w:tcPr>
          <w:p w:rsidR="00357790" w:rsidRPr="00527DE2" w:rsidRDefault="00357790" w:rsidP="00527DE2">
            <w:pPr>
              <w:pStyle w:val="ConsPlusNormal"/>
              <w:jc w:val="both"/>
            </w:pPr>
            <w:r w:rsidRPr="00527DE2">
              <w:t>Акт о приемке объекта капитального строительства застройщиком от подрядчика - лица, осуществляющего строительство (подлинник) (в случае осуществления строительства, реконструкции на основании договора подряда)</w:t>
            </w:r>
          </w:p>
        </w:tc>
        <w:tc>
          <w:tcPr>
            <w:tcW w:w="1780" w:type="dxa"/>
          </w:tcPr>
          <w:p w:rsidR="00357790" w:rsidRPr="00527DE2" w:rsidRDefault="00357790" w:rsidP="00527DE2">
            <w:pPr>
              <w:pStyle w:val="ConsPlusNormal"/>
              <w:jc w:val="center"/>
            </w:pPr>
          </w:p>
        </w:tc>
        <w:tc>
          <w:tcPr>
            <w:tcW w:w="2200" w:type="dxa"/>
          </w:tcPr>
          <w:p w:rsidR="00357790" w:rsidRPr="00527DE2" w:rsidRDefault="00357790" w:rsidP="00527DE2">
            <w:pPr>
              <w:pStyle w:val="ConsPlusNormal"/>
              <w:jc w:val="center"/>
            </w:pPr>
          </w:p>
        </w:tc>
      </w:tr>
      <w:tr w:rsidR="00527DE2" w:rsidRPr="00527DE2">
        <w:tc>
          <w:tcPr>
            <w:tcW w:w="460" w:type="dxa"/>
          </w:tcPr>
          <w:p w:rsidR="00357790" w:rsidRPr="00527DE2" w:rsidRDefault="00357790" w:rsidP="00527DE2">
            <w:pPr>
              <w:pStyle w:val="ConsPlusNormal"/>
            </w:pPr>
            <w:r w:rsidRPr="00527DE2">
              <w:t>5.</w:t>
            </w:r>
          </w:p>
        </w:tc>
        <w:tc>
          <w:tcPr>
            <w:tcW w:w="4592" w:type="dxa"/>
          </w:tcPr>
          <w:p w:rsidR="00357790" w:rsidRPr="00527DE2" w:rsidRDefault="00357790" w:rsidP="00527DE2">
            <w:pPr>
              <w:pStyle w:val="ConsPlusNormal"/>
              <w:jc w:val="both"/>
            </w:pPr>
            <w:r w:rsidRPr="00527DE2">
              <w:t>Справка о соответствии построенного, реконструированного объекта капитального строительства требованиям технических регламентов (подлинник)</w:t>
            </w:r>
          </w:p>
        </w:tc>
        <w:tc>
          <w:tcPr>
            <w:tcW w:w="1780" w:type="dxa"/>
          </w:tcPr>
          <w:p w:rsidR="00357790" w:rsidRPr="00527DE2" w:rsidRDefault="00357790" w:rsidP="00527DE2">
            <w:pPr>
              <w:pStyle w:val="ConsPlusNormal"/>
              <w:jc w:val="center"/>
            </w:pPr>
          </w:p>
        </w:tc>
        <w:tc>
          <w:tcPr>
            <w:tcW w:w="2200" w:type="dxa"/>
          </w:tcPr>
          <w:p w:rsidR="00357790" w:rsidRPr="00527DE2" w:rsidRDefault="00357790" w:rsidP="00527DE2">
            <w:pPr>
              <w:pStyle w:val="ConsPlusNormal"/>
              <w:jc w:val="center"/>
            </w:pPr>
          </w:p>
        </w:tc>
      </w:tr>
      <w:tr w:rsidR="00527DE2" w:rsidRPr="00527DE2">
        <w:tc>
          <w:tcPr>
            <w:tcW w:w="460" w:type="dxa"/>
          </w:tcPr>
          <w:p w:rsidR="00357790" w:rsidRPr="00527DE2" w:rsidRDefault="00357790" w:rsidP="00527DE2">
            <w:pPr>
              <w:pStyle w:val="ConsPlusNormal"/>
            </w:pPr>
            <w:r w:rsidRPr="00527DE2">
              <w:t>6.</w:t>
            </w:r>
          </w:p>
        </w:tc>
        <w:tc>
          <w:tcPr>
            <w:tcW w:w="4592" w:type="dxa"/>
          </w:tcPr>
          <w:p w:rsidR="00357790" w:rsidRPr="00527DE2" w:rsidRDefault="00357790" w:rsidP="00527DE2">
            <w:pPr>
              <w:pStyle w:val="ConsPlusNormal"/>
              <w:jc w:val="both"/>
            </w:pPr>
            <w:r w:rsidRPr="00527DE2">
              <w:t>Акт о соответствии параметров построенного, реконструированного объекта капитального строительства требованиям проектной документации, в том числе требованиям энергетической эффективности и оснащенности объекта приборами учета энергетических ресурсов (подлинник)</w:t>
            </w:r>
          </w:p>
        </w:tc>
        <w:tc>
          <w:tcPr>
            <w:tcW w:w="1780" w:type="dxa"/>
          </w:tcPr>
          <w:p w:rsidR="00357790" w:rsidRPr="00527DE2" w:rsidRDefault="00357790" w:rsidP="00527DE2">
            <w:pPr>
              <w:pStyle w:val="ConsPlusNormal"/>
              <w:jc w:val="center"/>
            </w:pPr>
          </w:p>
        </w:tc>
        <w:tc>
          <w:tcPr>
            <w:tcW w:w="2200" w:type="dxa"/>
          </w:tcPr>
          <w:p w:rsidR="00357790" w:rsidRPr="00527DE2" w:rsidRDefault="00357790" w:rsidP="00527DE2">
            <w:pPr>
              <w:pStyle w:val="ConsPlusNormal"/>
              <w:jc w:val="center"/>
            </w:pPr>
          </w:p>
        </w:tc>
      </w:tr>
      <w:tr w:rsidR="00527DE2" w:rsidRPr="00527DE2">
        <w:tc>
          <w:tcPr>
            <w:tcW w:w="460" w:type="dxa"/>
          </w:tcPr>
          <w:p w:rsidR="00357790" w:rsidRPr="00527DE2" w:rsidRDefault="00357790" w:rsidP="00527DE2">
            <w:pPr>
              <w:pStyle w:val="ConsPlusNormal"/>
            </w:pPr>
            <w:r w:rsidRPr="00527DE2">
              <w:t>7.</w:t>
            </w:r>
          </w:p>
        </w:tc>
        <w:tc>
          <w:tcPr>
            <w:tcW w:w="4592" w:type="dxa"/>
          </w:tcPr>
          <w:p w:rsidR="00357790" w:rsidRPr="00527DE2" w:rsidRDefault="00357790" w:rsidP="00527DE2">
            <w:pPr>
              <w:pStyle w:val="ConsPlusNormal"/>
              <w:jc w:val="both"/>
            </w:pPr>
            <w:r w:rsidRPr="00527DE2">
              <w:t xml:space="preserve">Документы, подтверждающие соответствие построенного, реконструированного объекта </w:t>
            </w:r>
            <w:r w:rsidRPr="00527DE2">
              <w:lastRenderedPageBreak/>
              <w:t>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 (подлинники или копии, заверенные в нотариальном порядке)</w:t>
            </w:r>
          </w:p>
        </w:tc>
        <w:tc>
          <w:tcPr>
            <w:tcW w:w="1780" w:type="dxa"/>
          </w:tcPr>
          <w:p w:rsidR="00357790" w:rsidRPr="00527DE2" w:rsidRDefault="00357790" w:rsidP="00527DE2">
            <w:pPr>
              <w:pStyle w:val="ConsPlusNormal"/>
              <w:jc w:val="center"/>
            </w:pPr>
          </w:p>
        </w:tc>
        <w:tc>
          <w:tcPr>
            <w:tcW w:w="2200" w:type="dxa"/>
          </w:tcPr>
          <w:p w:rsidR="00357790" w:rsidRPr="00527DE2" w:rsidRDefault="00357790" w:rsidP="00527DE2">
            <w:pPr>
              <w:pStyle w:val="ConsPlusNormal"/>
              <w:jc w:val="center"/>
            </w:pPr>
          </w:p>
        </w:tc>
      </w:tr>
      <w:tr w:rsidR="00527DE2" w:rsidRPr="00527DE2">
        <w:tc>
          <w:tcPr>
            <w:tcW w:w="460" w:type="dxa"/>
          </w:tcPr>
          <w:p w:rsidR="00357790" w:rsidRPr="00527DE2" w:rsidRDefault="00357790" w:rsidP="00527DE2">
            <w:pPr>
              <w:pStyle w:val="ConsPlusNormal"/>
            </w:pPr>
            <w:r w:rsidRPr="00527DE2">
              <w:lastRenderedPageBreak/>
              <w:t>8.</w:t>
            </w:r>
          </w:p>
        </w:tc>
        <w:tc>
          <w:tcPr>
            <w:tcW w:w="4592" w:type="dxa"/>
          </w:tcPr>
          <w:p w:rsidR="00357790" w:rsidRPr="00527DE2" w:rsidRDefault="00357790" w:rsidP="00527DE2">
            <w:pPr>
              <w:pStyle w:val="ConsPlusNormal"/>
              <w:jc w:val="both"/>
            </w:pPr>
            <w:r w:rsidRPr="00527DE2">
              <w:t>Схема, отображающая расположение построенного, реконструированного объекта капитального строительства, сетей инженерно-технического обеспечения в границах земельного участка и планировочную организацию земельного участка, подписанная застройщиком и лицом, осуществляющим строительство</w:t>
            </w:r>
            <w:proofErr w:type="gramStart"/>
            <w:r w:rsidRPr="00527DE2">
              <w:t>.</w:t>
            </w:r>
            <w:proofErr w:type="gramEnd"/>
            <w:r w:rsidRPr="00527DE2">
              <w:t xml:space="preserve"> (</w:t>
            </w:r>
            <w:proofErr w:type="gramStart"/>
            <w:r w:rsidRPr="00527DE2">
              <w:t>п</w:t>
            </w:r>
            <w:proofErr w:type="gramEnd"/>
            <w:r w:rsidRPr="00527DE2">
              <w:t>одлинник)</w:t>
            </w:r>
          </w:p>
        </w:tc>
        <w:tc>
          <w:tcPr>
            <w:tcW w:w="1780" w:type="dxa"/>
          </w:tcPr>
          <w:p w:rsidR="00357790" w:rsidRPr="00527DE2" w:rsidRDefault="00357790" w:rsidP="00527DE2">
            <w:pPr>
              <w:pStyle w:val="ConsPlusNormal"/>
              <w:jc w:val="center"/>
            </w:pPr>
          </w:p>
        </w:tc>
        <w:tc>
          <w:tcPr>
            <w:tcW w:w="2200" w:type="dxa"/>
          </w:tcPr>
          <w:p w:rsidR="00357790" w:rsidRPr="00527DE2" w:rsidRDefault="00357790" w:rsidP="00527DE2">
            <w:pPr>
              <w:pStyle w:val="ConsPlusNormal"/>
              <w:jc w:val="center"/>
            </w:pPr>
          </w:p>
        </w:tc>
      </w:tr>
      <w:tr w:rsidR="00527DE2" w:rsidRPr="00527DE2">
        <w:tc>
          <w:tcPr>
            <w:tcW w:w="460" w:type="dxa"/>
          </w:tcPr>
          <w:p w:rsidR="00357790" w:rsidRPr="00527DE2" w:rsidRDefault="00357790" w:rsidP="00527DE2">
            <w:pPr>
              <w:pStyle w:val="ConsPlusNormal"/>
            </w:pPr>
            <w:r w:rsidRPr="00527DE2">
              <w:t>9.</w:t>
            </w:r>
          </w:p>
        </w:tc>
        <w:tc>
          <w:tcPr>
            <w:tcW w:w="4592" w:type="dxa"/>
          </w:tcPr>
          <w:p w:rsidR="00357790" w:rsidRPr="00527DE2" w:rsidRDefault="00357790" w:rsidP="00527DE2">
            <w:pPr>
              <w:pStyle w:val="ConsPlusNormal"/>
              <w:jc w:val="both"/>
            </w:pPr>
            <w:r w:rsidRPr="00527DE2">
              <w:t>Результаты инженерных изысканий (в случае непредставления указанных документов в течение 10 дней после выдачи разрешения на строительство) (подлинник)</w:t>
            </w:r>
          </w:p>
        </w:tc>
        <w:tc>
          <w:tcPr>
            <w:tcW w:w="1780" w:type="dxa"/>
          </w:tcPr>
          <w:p w:rsidR="00357790" w:rsidRPr="00527DE2" w:rsidRDefault="00357790" w:rsidP="00527DE2">
            <w:pPr>
              <w:pStyle w:val="ConsPlusNormal"/>
              <w:jc w:val="center"/>
            </w:pPr>
          </w:p>
        </w:tc>
        <w:tc>
          <w:tcPr>
            <w:tcW w:w="2200" w:type="dxa"/>
          </w:tcPr>
          <w:p w:rsidR="00357790" w:rsidRPr="00527DE2" w:rsidRDefault="00357790" w:rsidP="00527DE2">
            <w:pPr>
              <w:pStyle w:val="ConsPlusNormal"/>
              <w:jc w:val="center"/>
            </w:pPr>
          </w:p>
        </w:tc>
      </w:tr>
      <w:tr w:rsidR="00527DE2" w:rsidRPr="00527DE2">
        <w:tc>
          <w:tcPr>
            <w:tcW w:w="460" w:type="dxa"/>
            <w:vMerge w:val="restart"/>
          </w:tcPr>
          <w:p w:rsidR="00357790" w:rsidRPr="00527DE2" w:rsidRDefault="00357790" w:rsidP="00527DE2">
            <w:pPr>
              <w:pStyle w:val="ConsPlusNormal"/>
            </w:pPr>
            <w:r w:rsidRPr="00527DE2">
              <w:t>10.</w:t>
            </w:r>
          </w:p>
        </w:tc>
        <w:tc>
          <w:tcPr>
            <w:tcW w:w="4592" w:type="dxa"/>
          </w:tcPr>
          <w:p w:rsidR="00357790" w:rsidRPr="00527DE2" w:rsidRDefault="00357790" w:rsidP="00527DE2">
            <w:pPr>
              <w:pStyle w:val="ConsPlusNormal"/>
              <w:jc w:val="both"/>
            </w:pPr>
            <w:r w:rsidRPr="00527DE2">
              <w:t>Разделы проектной документации (в случае непредставления указанных документов в течение 10 дней после выдачи разрешения на строительство):</w:t>
            </w:r>
          </w:p>
        </w:tc>
        <w:tc>
          <w:tcPr>
            <w:tcW w:w="1780" w:type="dxa"/>
          </w:tcPr>
          <w:p w:rsidR="00357790" w:rsidRPr="00527DE2" w:rsidRDefault="00357790" w:rsidP="00527DE2">
            <w:pPr>
              <w:pStyle w:val="ConsPlusNormal"/>
              <w:jc w:val="center"/>
            </w:pPr>
          </w:p>
        </w:tc>
        <w:tc>
          <w:tcPr>
            <w:tcW w:w="2200" w:type="dxa"/>
          </w:tcPr>
          <w:p w:rsidR="00357790" w:rsidRPr="00527DE2" w:rsidRDefault="00357790" w:rsidP="00527DE2">
            <w:pPr>
              <w:pStyle w:val="ConsPlusNormal"/>
              <w:jc w:val="center"/>
            </w:pPr>
          </w:p>
        </w:tc>
      </w:tr>
      <w:tr w:rsidR="00527DE2" w:rsidRPr="00527DE2">
        <w:tc>
          <w:tcPr>
            <w:tcW w:w="460" w:type="dxa"/>
            <w:vMerge/>
          </w:tcPr>
          <w:p w:rsidR="00357790" w:rsidRPr="00527DE2" w:rsidRDefault="00357790" w:rsidP="00527DE2">
            <w:pPr>
              <w:spacing w:line="240" w:lineRule="auto"/>
            </w:pPr>
          </w:p>
        </w:tc>
        <w:tc>
          <w:tcPr>
            <w:tcW w:w="4592" w:type="dxa"/>
          </w:tcPr>
          <w:p w:rsidR="00357790" w:rsidRPr="00527DE2" w:rsidRDefault="00357790" w:rsidP="00527DE2">
            <w:pPr>
              <w:pStyle w:val="ConsPlusNormal"/>
              <w:jc w:val="both"/>
            </w:pPr>
            <w:r w:rsidRPr="00527DE2">
              <w:t>а) перечень мероприятий по охране окружающей среды</w:t>
            </w:r>
          </w:p>
        </w:tc>
        <w:tc>
          <w:tcPr>
            <w:tcW w:w="1780" w:type="dxa"/>
          </w:tcPr>
          <w:p w:rsidR="00357790" w:rsidRPr="00527DE2" w:rsidRDefault="00357790" w:rsidP="00527DE2">
            <w:pPr>
              <w:pStyle w:val="ConsPlusNormal"/>
              <w:jc w:val="center"/>
            </w:pPr>
          </w:p>
        </w:tc>
        <w:tc>
          <w:tcPr>
            <w:tcW w:w="2200" w:type="dxa"/>
          </w:tcPr>
          <w:p w:rsidR="00357790" w:rsidRPr="00527DE2" w:rsidRDefault="00357790" w:rsidP="00527DE2">
            <w:pPr>
              <w:pStyle w:val="ConsPlusNormal"/>
              <w:jc w:val="center"/>
            </w:pPr>
          </w:p>
        </w:tc>
      </w:tr>
      <w:tr w:rsidR="00527DE2" w:rsidRPr="00527DE2">
        <w:tc>
          <w:tcPr>
            <w:tcW w:w="460" w:type="dxa"/>
            <w:vMerge/>
          </w:tcPr>
          <w:p w:rsidR="00357790" w:rsidRPr="00527DE2" w:rsidRDefault="00357790" w:rsidP="00527DE2">
            <w:pPr>
              <w:spacing w:line="240" w:lineRule="auto"/>
            </w:pPr>
          </w:p>
        </w:tc>
        <w:tc>
          <w:tcPr>
            <w:tcW w:w="4592" w:type="dxa"/>
          </w:tcPr>
          <w:p w:rsidR="00357790" w:rsidRPr="00527DE2" w:rsidRDefault="00357790" w:rsidP="00527DE2">
            <w:pPr>
              <w:pStyle w:val="ConsPlusNormal"/>
              <w:jc w:val="both"/>
            </w:pPr>
            <w:r w:rsidRPr="00527DE2">
              <w:t>б) перечень мероприятий по обеспечению пожарной безопасности</w:t>
            </w:r>
          </w:p>
        </w:tc>
        <w:tc>
          <w:tcPr>
            <w:tcW w:w="1780" w:type="dxa"/>
          </w:tcPr>
          <w:p w:rsidR="00357790" w:rsidRPr="00527DE2" w:rsidRDefault="00357790" w:rsidP="00527DE2">
            <w:pPr>
              <w:pStyle w:val="ConsPlusNormal"/>
              <w:jc w:val="center"/>
            </w:pPr>
          </w:p>
        </w:tc>
        <w:tc>
          <w:tcPr>
            <w:tcW w:w="2200" w:type="dxa"/>
          </w:tcPr>
          <w:p w:rsidR="00357790" w:rsidRPr="00527DE2" w:rsidRDefault="00357790" w:rsidP="00527DE2">
            <w:pPr>
              <w:pStyle w:val="ConsPlusNormal"/>
              <w:jc w:val="center"/>
            </w:pPr>
          </w:p>
        </w:tc>
      </w:tr>
      <w:tr w:rsidR="00527DE2" w:rsidRPr="00527DE2">
        <w:tc>
          <w:tcPr>
            <w:tcW w:w="460" w:type="dxa"/>
            <w:vMerge/>
          </w:tcPr>
          <w:p w:rsidR="00357790" w:rsidRPr="00527DE2" w:rsidRDefault="00357790" w:rsidP="00527DE2">
            <w:pPr>
              <w:spacing w:line="240" w:lineRule="auto"/>
            </w:pPr>
          </w:p>
        </w:tc>
        <w:tc>
          <w:tcPr>
            <w:tcW w:w="4592" w:type="dxa"/>
          </w:tcPr>
          <w:p w:rsidR="00357790" w:rsidRPr="00527DE2" w:rsidRDefault="00357790" w:rsidP="00527DE2">
            <w:pPr>
              <w:pStyle w:val="ConsPlusNormal"/>
              <w:jc w:val="both"/>
            </w:pPr>
            <w:r w:rsidRPr="00527DE2">
              <w:t>в)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подготовки соответствующей проектной документации)</w:t>
            </w:r>
          </w:p>
        </w:tc>
        <w:tc>
          <w:tcPr>
            <w:tcW w:w="1780" w:type="dxa"/>
          </w:tcPr>
          <w:p w:rsidR="00357790" w:rsidRPr="00527DE2" w:rsidRDefault="00357790" w:rsidP="00527DE2">
            <w:pPr>
              <w:pStyle w:val="ConsPlusNormal"/>
              <w:jc w:val="center"/>
            </w:pPr>
          </w:p>
        </w:tc>
        <w:tc>
          <w:tcPr>
            <w:tcW w:w="2200" w:type="dxa"/>
          </w:tcPr>
          <w:p w:rsidR="00357790" w:rsidRPr="00527DE2" w:rsidRDefault="00357790" w:rsidP="00527DE2">
            <w:pPr>
              <w:pStyle w:val="ConsPlusNormal"/>
              <w:jc w:val="center"/>
            </w:pPr>
          </w:p>
        </w:tc>
      </w:tr>
      <w:tr w:rsidR="00527DE2" w:rsidRPr="00527DE2">
        <w:tc>
          <w:tcPr>
            <w:tcW w:w="460" w:type="dxa"/>
            <w:vMerge/>
          </w:tcPr>
          <w:p w:rsidR="00357790" w:rsidRPr="00527DE2" w:rsidRDefault="00357790" w:rsidP="00527DE2">
            <w:pPr>
              <w:spacing w:line="240" w:lineRule="auto"/>
            </w:pPr>
          </w:p>
        </w:tc>
        <w:tc>
          <w:tcPr>
            <w:tcW w:w="4592" w:type="dxa"/>
          </w:tcPr>
          <w:p w:rsidR="00357790" w:rsidRPr="00527DE2" w:rsidRDefault="00357790" w:rsidP="00527DE2">
            <w:pPr>
              <w:pStyle w:val="ConsPlusNormal"/>
              <w:jc w:val="both"/>
            </w:pPr>
            <w:r w:rsidRPr="00527DE2">
              <w:t>г) перечень мероприятий по обеспечению соблюдения требований энергетической эффективности и требований оснащенности зданий, строений, сооружений приборами учета используемых энергетических ресурсов</w:t>
            </w:r>
          </w:p>
        </w:tc>
        <w:tc>
          <w:tcPr>
            <w:tcW w:w="1780" w:type="dxa"/>
          </w:tcPr>
          <w:p w:rsidR="00357790" w:rsidRPr="00527DE2" w:rsidRDefault="00357790" w:rsidP="00527DE2">
            <w:pPr>
              <w:pStyle w:val="ConsPlusNormal"/>
              <w:jc w:val="center"/>
            </w:pPr>
          </w:p>
        </w:tc>
        <w:tc>
          <w:tcPr>
            <w:tcW w:w="2200" w:type="dxa"/>
          </w:tcPr>
          <w:p w:rsidR="00357790" w:rsidRPr="00527DE2" w:rsidRDefault="00357790" w:rsidP="00527DE2">
            <w:pPr>
              <w:pStyle w:val="ConsPlusNormal"/>
              <w:jc w:val="center"/>
            </w:pPr>
          </w:p>
        </w:tc>
      </w:tr>
      <w:tr w:rsidR="00527DE2" w:rsidRPr="00527DE2">
        <w:tc>
          <w:tcPr>
            <w:tcW w:w="460" w:type="dxa"/>
          </w:tcPr>
          <w:p w:rsidR="00357790" w:rsidRPr="00527DE2" w:rsidRDefault="00357790" w:rsidP="00527DE2">
            <w:pPr>
              <w:pStyle w:val="ConsPlusNormal"/>
            </w:pPr>
            <w:r w:rsidRPr="00527DE2">
              <w:t>11.</w:t>
            </w:r>
          </w:p>
        </w:tc>
        <w:tc>
          <w:tcPr>
            <w:tcW w:w="4592" w:type="dxa"/>
          </w:tcPr>
          <w:p w:rsidR="00357790" w:rsidRPr="00527DE2" w:rsidRDefault="00357790" w:rsidP="00527DE2">
            <w:pPr>
              <w:pStyle w:val="ConsPlusNormal"/>
              <w:jc w:val="both"/>
            </w:pPr>
            <w:r w:rsidRPr="00527DE2">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w:t>
            </w:r>
            <w:r w:rsidRPr="00527DE2">
              <w:lastRenderedPageBreak/>
              <w:t>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оснащенности объекта приборами учета энергетических ресурсов (копия)</w:t>
            </w:r>
          </w:p>
        </w:tc>
        <w:tc>
          <w:tcPr>
            <w:tcW w:w="1780" w:type="dxa"/>
          </w:tcPr>
          <w:p w:rsidR="00357790" w:rsidRPr="00527DE2" w:rsidRDefault="00357790" w:rsidP="00527DE2">
            <w:pPr>
              <w:pStyle w:val="ConsPlusNormal"/>
              <w:jc w:val="center"/>
            </w:pPr>
          </w:p>
        </w:tc>
        <w:tc>
          <w:tcPr>
            <w:tcW w:w="2200" w:type="dxa"/>
          </w:tcPr>
          <w:p w:rsidR="00357790" w:rsidRPr="00527DE2" w:rsidRDefault="00357790" w:rsidP="00527DE2">
            <w:pPr>
              <w:pStyle w:val="ConsPlusNormal"/>
              <w:jc w:val="center"/>
            </w:pPr>
          </w:p>
        </w:tc>
      </w:tr>
      <w:tr w:rsidR="00527DE2" w:rsidRPr="00527DE2">
        <w:tc>
          <w:tcPr>
            <w:tcW w:w="460" w:type="dxa"/>
          </w:tcPr>
          <w:p w:rsidR="00357790" w:rsidRPr="00527DE2" w:rsidRDefault="00357790" w:rsidP="00527DE2">
            <w:pPr>
              <w:pStyle w:val="ConsPlusNormal"/>
            </w:pPr>
            <w:r w:rsidRPr="00527DE2">
              <w:lastRenderedPageBreak/>
              <w:t>12.</w:t>
            </w:r>
          </w:p>
        </w:tc>
        <w:tc>
          <w:tcPr>
            <w:tcW w:w="4592" w:type="dxa"/>
          </w:tcPr>
          <w:p w:rsidR="00357790" w:rsidRPr="00527DE2" w:rsidRDefault="00357790" w:rsidP="00527DE2">
            <w:pPr>
              <w:pStyle w:val="ConsPlusNormal"/>
              <w:jc w:val="both"/>
            </w:pPr>
            <w:r w:rsidRPr="00527DE2">
              <w:t xml:space="preserve">Документ, подтверждающий заключение </w:t>
            </w:r>
            <w:proofErr w:type="gramStart"/>
            <w:r w:rsidRPr="00527DE2">
              <w:t>договора обязательного страхования гражданской ответственности владельца опасного объекта</w:t>
            </w:r>
            <w:proofErr w:type="gramEnd"/>
            <w:r w:rsidRPr="00527DE2">
              <w:t xml:space="preserve"> за причинение вреда в результате аварии на опасном объекте; (подлинник или копия, заверенная в нотариальном порядке)</w:t>
            </w:r>
          </w:p>
        </w:tc>
        <w:tc>
          <w:tcPr>
            <w:tcW w:w="1780" w:type="dxa"/>
          </w:tcPr>
          <w:p w:rsidR="00357790" w:rsidRPr="00527DE2" w:rsidRDefault="00357790" w:rsidP="00527DE2">
            <w:pPr>
              <w:pStyle w:val="ConsPlusNormal"/>
              <w:jc w:val="center"/>
            </w:pPr>
          </w:p>
        </w:tc>
        <w:tc>
          <w:tcPr>
            <w:tcW w:w="2200" w:type="dxa"/>
          </w:tcPr>
          <w:p w:rsidR="00357790" w:rsidRPr="00527DE2" w:rsidRDefault="00357790" w:rsidP="00527DE2">
            <w:pPr>
              <w:pStyle w:val="ConsPlusNormal"/>
              <w:jc w:val="center"/>
            </w:pPr>
          </w:p>
        </w:tc>
      </w:tr>
      <w:tr w:rsidR="00527DE2" w:rsidRPr="00527DE2">
        <w:tc>
          <w:tcPr>
            <w:tcW w:w="460" w:type="dxa"/>
          </w:tcPr>
          <w:p w:rsidR="00357790" w:rsidRPr="00527DE2" w:rsidRDefault="00357790" w:rsidP="00527DE2">
            <w:pPr>
              <w:pStyle w:val="ConsPlusNormal"/>
            </w:pPr>
            <w:r w:rsidRPr="00527DE2">
              <w:t>13.</w:t>
            </w:r>
          </w:p>
        </w:tc>
        <w:tc>
          <w:tcPr>
            <w:tcW w:w="4592" w:type="dxa"/>
          </w:tcPr>
          <w:p w:rsidR="00357790" w:rsidRPr="00527DE2" w:rsidRDefault="00357790" w:rsidP="00527DE2">
            <w:pPr>
              <w:pStyle w:val="ConsPlusNormal"/>
              <w:jc w:val="both"/>
            </w:pPr>
            <w:r w:rsidRPr="00527DE2">
              <w:t>Технический план (подлинник)</w:t>
            </w:r>
          </w:p>
        </w:tc>
        <w:tc>
          <w:tcPr>
            <w:tcW w:w="1780" w:type="dxa"/>
          </w:tcPr>
          <w:p w:rsidR="00357790" w:rsidRPr="00527DE2" w:rsidRDefault="00357790" w:rsidP="00527DE2">
            <w:pPr>
              <w:pStyle w:val="ConsPlusNormal"/>
              <w:jc w:val="center"/>
            </w:pPr>
          </w:p>
        </w:tc>
        <w:tc>
          <w:tcPr>
            <w:tcW w:w="2200" w:type="dxa"/>
          </w:tcPr>
          <w:p w:rsidR="00357790" w:rsidRPr="00527DE2" w:rsidRDefault="00357790" w:rsidP="00527DE2">
            <w:pPr>
              <w:pStyle w:val="ConsPlusNormal"/>
              <w:jc w:val="center"/>
            </w:pPr>
          </w:p>
        </w:tc>
      </w:tr>
      <w:tr w:rsidR="00357790" w:rsidRPr="00527DE2">
        <w:tc>
          <w:tcPr>
            <w:tcW w:w="460" w:type="dxa"/>
          </w:tcPr>
          <w:p w:rsidR="00357790" w:rsidRPr="00527DE2" w:rsidRDefault="00357790" w:rsidP="00527DE2">
            <w:pPr>
              <w:pStyle w:val="ConsPlusNormal"/>
            </w:pPr>
            <w:r w:rsidRPr="00527DE2">
              <w:t>14.</w:t>
            </w:r>
          </w:p>
        </w:tc>
        <w:tc>
          <w:tcPr>
            <w:tcW w:w="4592" w:type="dxa"/>
          </w:tcPr>
          <w:p w:rsidR="00357790" w:rsidRPr="00527DE2" w:rsidRDefault="00357790" w:rsidP="00527DE2">
            <w:pPr>
              <w:pStyle w:val="ConsPlusNormal"/>
              <w:jc w:val="both"/>
            </w:pPr>
            <w:r w:rsidRPr="00527DE2">
              <w:t xml:space="preserve">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34" w:history="1">
              <w:r w:rsidRPr="00527DE2">
                <w:t>законом</w:t>
              </w:r>
            </w:hyperlink>
            <w:r w:rsidRPr="00527DE2">
              <w:t xml:space="preserve">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tc>
        <w:tc>
          <w:tcPr>
            <w:tcW w:w="1780" w:type="dxa"/>
          </w:tcPr>
          <w:p w:rsidR="00357790" w:rsidRPr="00527DE2" w:rsidRDefault="00357790" w:rsidP="00527DE2">
            <w:pPr>
              <w:pStyle w:val="ConsPlusNormal"/>
              <w:jc w:val="center"/>
            </w:pPr>
          </w:p>
        </w:tc>
        <w:tc>
          <w:tcPr>
            <w:tcW w:w="2200" w:type="dxa"/>
          </w:tcPr>
          <w:p w:rsidR="00357790" w:rsidRPr="00527DE2" w:rsidRDefault="00357790" w:rsidP="00527DE2">
            <w:pPr>
              <w:pStyle w:val="ConsPlusNormal"/>
              <w:jc w:val="center"/>
            </w:pPr>
          </w:p>
        </w:tc>
      </w:tr>
    </w:tbl>
    <w:p w:rsidR="00357790" w:rsidRPr="00527DE2" w:rsidRDefault="00357790" w:rsidP="00527DE2">
      <w:pPr>
        <w:pStyle w:val="ConsPlusNormal"/>
        <w:ind w:firstLine="540"/>
        <w:jc w:val="both"/>
      </w:pPr>
    </w:p>
    <w:p w:rsidR="00357790" w:rsidRPr="00527DE2" w:rsidRDefault="00357790" w:rsidP="00527DE2">
      <w:pPr>
        <w:pStyle w:val="ConsPlusNonformat"/>
        <w:jc w:val="both"/>
      </w:pPr>
      <w:r w:rsidRPr="00527DE2">
        <w:t>_______________________________________  ____________  ____________________</w:t>
      </w:r>
    </w:p>
    <w:p w:rsidR="00357790" w:rsidRPr="00527DE2" w:rsidRDefault="00357790" w:rsidP="00527DE2">
      <w:pPr>
        <w:pStyle w:val="ConsPlusNonformat"/>
        <w:jc w:val="both"/>
      </w:pPr>
      <w:proofErr w:type="gramStart"/>
      <w:r w:rsidRPr="00527DE2">
        <w:t>(должность руководителя, наименование      (подпись)           (ФИО)</w:t>
      </w:r>
      <w:proofErr w:type="gramEnd"/>
    </w:p>
    <w:p w:rsidR="00357790" w:rsidRPr="00527DE2" w:rsidRDefault="00357790" w:rsidP="00527DE2">
      <w:pPr>
        <w:pStyle w:val="ConsPlusNonformat"/>
        <w:jc w:val="both"/>
      </w:pPr>
      <w:r w:rsidRPr="00527DE2">
        <w:t xml:space="preserve">          организации)</w:t>
      </w:r>
    </w:p>
    <w:p w:rsidR="00357790" w:rsidRPr="00527DE2" w:rsidRDefault="00357790" w:rsidP="00527DE2">
      <w:pPr>
        <w:pStyle w:val="ConsPlusNonformat"/>
        <w:jc w:val="both"/>
      </w:pPr>
      <w:r w:rsidRPr="00527DE2">
        <w:t>МП</w:t>
      </w:r>
    </w:p>
    <w:p w:rsidR="00357790" w:rsidRPr="00527DE2" w:rsidRDefault="00357790" w:rsidP="00527DE2">
      <w:pPr>
        <w:pStyle w:val="ConsPlusNonformat"/>
        <w:jc w:val="both"/>
      </w:pPr>
      <w:r w:rsidRPr="00527DE2">
        <w:t>"__" ___________ 20__ г.</w:t>
      </w:r>
    </w:p>
    <w:p w:rsidR="00357790" w:rsidRPr="00527DE2" w:rsidRDefault="00357790" w:rsidP="00527DE2">
      <w:pPr>
        <w:pStyle w:val="ConsPlusNormal"/>
        <w:ind w:firstLine="540"/>
        <w:jc w:val="both"/>
      </w:pPr>
    </w:p>
    <w:p w:rsidR="00357790" w:rsidRPr="00527DE2" w:rsidRDefault="00357790" w:rsidP="00527DE2">
      <w:pPr>
        <w:pStyle w:val="ConsPlusNormal"/>
        <w:jc w:val="right"/>
        <w:outlineLvl w:val="2"/>
      </w:pPr>
      <w:r w:rsidRPr="00527DE2">
        <w:t>"ФОРМА"</w:t>
      </w:r>
    </w:p>
    <w:p w:rsidR="00357790" w:rsidRPr="00527DE2" w:rsidRDefault="00357790" w:rsidP="00527DE2">
      <w:pPr>
        <w:pStyle w:val="ConsPlusNormal"/>
        <w:ind w:firstLine="540"/>
        <w:jc w:val="both"/>
      </w:pPr>
    </w:p>
    <w:p w:rsidR="00357790" w:rsidRPr="00527DE2" w:rsidRDefault="00357790" w:rsidP="00527DE2">
      <w:pPr>
        <w:pStyle w:val="ConsPlusNormal"/>
        <w:jc w:val="center"/>
      </w:pPr>
      <w:bookmarkStart w:id="14" w:name="P759"/>
      <w:bookmarkEnd w:id="14"/>
      <w:r w:rsidRPr="00527DE2">
        <w:t>Расписка</w:t>
      </w:r>
    </w:p>
    <w:p w:rsidR="00357790" w:rsidRPr="00527DE2" w:rsidRDefault="00357790" w:rsidP="00527DE2">
      <w:pPr>
        <w:pStyle w:val="ConsPlusNormal"/>
        <w:jc w:val="center"/>
      </w:pPr>
      <w:r w:rsidRPr="00527DE2">
        <w:t>о получении документов</w:t>
      </w:r>
    </w:p>
    <w:p w:rsidR="00357790" w:rsidRPr="00527DE2" w:rsidRDefault="00357790" w:rsidP="00527DE2">
      <w:pPr>
        <w:pStyle w:val="ConsPlusNormal"/>
        <w:jc w:val="center"/>
      </w:pPr>
    </w:p>
    <w:p w:rsidR="00357790" w:rsidRPr="00527DE2" w:rsidRDefault="00357790" w:rsidP="00527DE2">
      <w:pPr>
        <w:pStyle w:val="ConsPlusNormal"/>
        <w:jc w:val="center"/>
      </w:pPr>
      <w:r w:rsidRPr="00527DE2">
        <w:t>РАСПИСКА</w:t>
      </w:r>
    </w:p>
    <w:p w:rsidR="00357790" w:rsidRPr="00527DE2" w:rsidRDefault="00357790" w:rsidP="00527DE2">
      <w:pPr>
        <w:pStyle w:val="ConsPlusNormal"/>
      </w:pPr>
    </w:p>
    <w:p w:rsidR="00357790" w:rsidRPr="00527DE2" w:rsidRDefault="00357790" w:rsidP="00527DE2">
      <w:pPr>
        <w:pStyle w:val="ConsPlusNormal"/>
        <w:ind w:firstLine="540"/>
        <w:jc w:val="both"/>
      </w:pPr>
      <w:proofErr w:type="gramStart"/>
      <w:r w:rsidRPr="00527DE2">
        <w:t>Дана</w:t>
      </w:r>
      <w:proofErr w:type="gramEnd"/>
      <w:r w:rsidRPr="00527DE2">
        <w:t xml:space="preserve"> _______________________________________________ в том, что от него (нее) ____________________ получены следующие документы и копии документов:</w:t>
      </w:r>
    </w:p>
    <w:p w:rsidR="00357790" w:rsidRPr="00527DE2" w:rsidRDefault="00357790" w:rsidP="00527DE2">
      <w:pPr>
        <w:pStyle w:val="ConsPlusNormal"/>
        <w:ind w:firstLine="540"/>
        <w:jc w:val="both"/>
      </w:pPr>
    </w:p>
    <w:p w:rsidR="00357790" w:rsidRPr="00527DE2" w:rsidRDefault="00357790" w:rsidP="00527DE2">
      <w:pPr>
        <w:pStyle w:val="ConsPlusNormal"/>
        <w:ind w:firstLine="540"/>
        <w:jc w:val="both"/>
      </w:pPr>
      <w:r w:rsidRPr="00527DE2">
        <w:t>(дата)</w:t>
      </w:r>
    </w:p>
    <w:p w:rsidR="00357790" w:rsidRPr="00527DE2" w:rsidRDefault="00357790" w:rsidP="00527DE2">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0"/>
        <w:gridCol w:w="6690"/>
        <w:gridCol w:w="1132"/>
        <w:gridCol w:w="772"/>
      </w:tblGrid>
      <w:tr w:rsidR="00527DE2" w:rsidRPr="00527DE2">
        <w:tc>
          <w:tcPr>
            <w:tcW w:w="460" w:type="dxa"/>
          </w:tcPr>
          <w:p w:rsidR="00357790" w:rsidRPr="00527DE2" w:rsidRDefault="00357790" w:rsidP="00527DE2">
            <w:pPr>
              <w:pStyle w:val="ConsPlusNormal"/>
              <w:jc w:val="center"/>
            </w:pPr>
            <w:r w:rsidRPr="00527DE2">
              <w:t xml:space="preserve">N </w:t>
            </w:r>
            <w:proofErr w:type="gramStart"/>
            <w:r w:rsidRPr="00527DE2">
              <w:t>п</w:t>
            </w:r>
            <w:proofErr w:type="gramEnd"/>
            <w:r w:rsidRPr="00527DE2">
              <w:t>/п</w:t>
            </w:r>
          </w:p>
        </w:tc>
        <w:tc>
          <w:tcPr>
            <w:tcW w:w="6690" w:type="dxa"/>
          </w:tcPr>
          <w:p w:rsidR="00357790" w:rsidRPr="00527DE2" w:rsidRDefault="00357790" w:rsidP="00527DE2">
            <w:pPr>
              <w:pStyle w:val="ConsPlusNormal"/>
              <w:jc w:val="center"/>
            </w:pPr>
            <w:r w:rsidRPr="00527DE2">
              <w:t>Наименование документа</w:t>
            </w:r>
          </w:p>
        </w:tc>
        <w:tc>
          <w:tcPr>
            <w:tcW w:w="1132" w:type="dxa"/>
          </w:tcPr>
          <w:p w:rsidR="00357790" w:rsidRPr="00527DE2" w:rsidRDefault="00357790" w:rsidP="00527DE2">
            <w:pPr>
              <w:pStyle w:val="ConsPlusNormal"/>
              <w:jc w:val="center"/>
            </w:pPr>
            <w:r w:rsidRPr="00527DE2">
              <w:t>Оригинал (шт.)</w:t>
            </w:r>
          </w:p>
        </w:tc>
        <w:tc>
          <w:tcPr>
            <w:tcW w:w="772" w:type="dxa"/>
          </w:tcPr>
          <w:p w:rsidR="00357790" w:rsidRPr="00527DE2" w:rsidRDefault="00357790" w:rsidP="00527DE2">
            <w:pPr>
              <w:pStyle w:val="ConsPlusNormal"/>
              <w:jc w:val="center"/>
            </w:pPr>
            <w:r w:rsidRPr="00527DE2">
              <w:t>Копия (шт.)</w:t>
            </w:r>
          </w:p>
        </w:tc>
      </w:tr>
      <w:tr w:rsidR="00527DE2" w:rsidRPr="00527DE2">
        <w:tc>
          <w:tcPr>
            <w:tcW w:w="460" w:type="dxa"/>
          </w:tcPr>
          <w:p w:rsidR="00357790" w:rsidRPr="00527DE2" w:rsidRDefault="00357790" w:rsidP="00527DE2">
            <w:pPr>
              <w:pStyle w:val="ConsPlusNormal"/>
              <w:jc w:val="center"/>
            </w:pPr>
            <w:r w:rsidRPr="00527DE2">
              <w:t>1</w:t>
            </w:r>
          </w:p>
        </w:tc>
        <w:tc>
          <w:tcPr>
            <w:tcW w:w="6690" w:type="dxa"/>
          </w:tcPr>
          <w:p w:rsidR="00357790" w:rsidRPr="00527DE2" w:rsidRDefault="00357790" w:rsidP="00527DE2">
            <w:pPr>
              <w:pStyle w:val="ConsPlusNormal"/>
              <w:jc w:val="center"/>
            </w:pPr>
            <w:r w:rsidRPr="00527DE2">
              <w:t>2</w:t>
            </w:r>
          </w:p>
        </w:tc>
        <w:tc>
          <w:tcPr>
            <w:tcW w:w="1132" w:type="dxa"/>
          </w:tcPr>
          <w:p w:rsidR="00357790" w:rsidRPr="00527DE2" w:rsidRDefault="00357790" w:rsidP="00527DE2">
            <w:pPr>
              <w:pStyle w:val="ConsPlusNormal"/>
              <w:jc w:val="center"/>
            </w:pPr>
            <w:r w:rsidRPr="00527DE2">
              <w:t>3</w:t>
            </w:r>
          </w:p>
        </w:tc>
        <w:tc>
          <w:tcPr>
            <w:tcW w:w="772" w:type="dxa"/>
          </w:tcPr>
          <w:p w:rsidR="00357790" w:rsidRPr="00527DE2" w:rsidRDefault="00357790" w:rsidP="00527DE2">
            <w:pPr>
              <w:pStyle w:val="ConsPlusNormal"/>
              <w:jc w:val="center"/>
            </w:pPr>
            <w:r w:rsidRPr="00527DE2">
              <w:t>4</w:t>
            </w:r>
          </w:p>
        </w:tc>
      </w:tr>
      <w:tr w:rsidR="00527DE2" w:rsidRPr="00527DE2">
        <w:tc>
          <w:tcPr>
            <w:tcW w:w="460" w:type="dxa"/>
          </w:tcPr>
          <w:p w:rsidR="00357790" w:rsidRPr="00527DE2" w:rsidRDefault="00357790" w:rsidP="00527DE2">
            <w:pPr>
              <w:pStyle w:val="ConsPlusNormal"/>
            </w:pPr>
          </w:p>
        </w:tc>
        <w:tc>
          <w:tcPr>
            <w:tcW w:w="6690" w:type="dxa"/>
          </w:tcPr>
          <w:p w:rsidR="00357790" w:rsidRPr="00527DE2" w:rsidRDefault="00357790" w:rsidP="00527DE2">
            <w:pPr>
              <w:pStyle w:val="ConsPlusNormal"/>
              <w:jc w:val="both"/>
            </w:pPr>
            <w:r w:rsidRPr="00527DE2">
              <w:t>Правоустанавливающие документы на земельный участок</w:t>
            </w:r>
          </w:p>
        </w:tc>
        <w:tc>
          <w:tcPr>
            <w:tcW w:w="1132" w:type="dxa"/>
          </w:tcPr>
          <w:p w:rsidR="00357790" w:rsidRPr="00527DE2" w:rsidRDefault="00357790" w:rsidP="00527DE2">
            <w:pPr>
              <w:pStyle w:val="ConsPlusNormal"/>
              <w:jc w:val="center"/>
            </w:pPr>
          </w:p>
        </w:tc>
        <w:tc>
          <w:tcPr>
            <w:tcW w:w="772" w:type="dxa"/>
          </w:tcPr>
          <w:p w:rsidR="00357790" w:rsidRPr="00527DE2" w:rsidRDefault="00357790" w:rsidP="00527DE2">
            <w:pPr>
              <w:pStyle w:val="ConsPlusNormal"/>
              <w:jc w:val="center"/>
            </w:pPr>
          </w:p>
        </w:tc>
      </w:tr>
      <w:tr w:rsidR="00527DE2" w:rsidRPr="00527DE2">
        <w:tc>
          <w:tcPr>
            <w:tcW w:w="460" w:type="dxa"/>
          </w:tcPr>
          <w:p w:rsidR="00357790" w:rsidRPr="00527DE2" w:rsidRDefault="00357790" w:rsidP="00527DE2">
            <w:pPr>
              <w:pStyle w:val="ConsPlusNormal"/>
            </w:pPr>
          </w:p>
        </w:tc>
        <w:tc>
          <w:tcPr>
            <w:tcW w:w="6690" w:type="dxa"/>
          </w:tcPr>
          <w:p w:rsidR="00357790" w:rsidRPr="00527DE2" w:rsidRDefault="00357790" w:rsidP="00527DE2">
            <w:pPr>
              <w:pStyle w:val="ConsPlusNormal"/>
              <w:jc w:val="both"/>
            </w:pPr>
            <w:r w:rsidRPr="00527DE2">
              <w:t>Градостроительный план земельного участка, предоставленный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w:t>
            </w:r>
          </w:p>
        </w:tc>
        <w:tc>
          <w:tcPr>
            <w:tcW w:w="1132" w:type="dxa"/>
          </w:tcPr>
          <w:p w:rsidR="00357790" w:rsidRPr="00527DE2" w:rsidRDefault="00357790" w:rsidP="00527DE2">
            <w:pPr>
              <w:pStyle w:val="ConsPlusNormal"/>
              <w:jc w:val="center"/>
            </w:pPr>
          </w:p>
        </w:tc>
        <w:tc>
          <w:tcPr>
            <w:tcW w:w="772" w:type="dxa"/>
          </w:tcPr>
          <w:p w:rsidR="00357790" w:rsidRPr="00527DE2" w:rsidRDefault="00357790" w:rsidP="00527DE2">
            <w:pPr>
              <w:pStyle w:val="ConsPlusNormal"/>
              <w:jc w:val="center"/>
            </w:pPr>
          </w:p>
        </w:tc>
      </w:tr>
      <w:tr w:rsidR="00527DE2" w:rsidRPr="00527DE2">
        <w:tc>
          <w:tcPr>
            <w:tcW w:w="460" w:type="dxa"/>
          </w:tcPr>
          <w:p w:rsidR="00357790" w:rsidRPr="00527DE2" w:rsidRDefault="00357790" w:rsidP="00527DE2">
            <w:pPr>
              <w:pStyle w:val="ConsPlusNormal"/>
            </w:pPr>
            <w:r w:rsidRPr="00527DE2">
              <w:t>1.</w:t>
            </w:r>
          </w:p>
        </w:tc>
        <w:tc>
          <w:tcPr>
            <w:tcW w:w="6690" w:type="dxa"/>
          </w:tcPr>
          <w:p w:rsidR="00357790" w:rsidRPr="00527DE2" w:rsidRDefault="00357790" w:rsidP="00527DE2">
            <w:pPr>
              <w:pStyle w:val="ConsPlusNormal"/>
              <w:jc w:val="both"/>
            </w:pPr>
            <w:r w:rsidRPr="00527DE2">
              <w:t>Разрешение на строительство</w:t>
            </w:r>
          </w:p>
        </w:tc>
        <w:tc>
          <w:tcPr>
            <w:tcW w:w="1132" w:type="dxa"/>
          </w:tcPr>
          <w:p w:rsidR="00357790" w:rsidRPr="00527DE2" w:rsidRDefault="00357790" w:rsidP="00527DE2">
            <w:pPr>
              <w:pStyle w:val="ConsPlusNormal"/>
              <w:jc w:val="center"/>
            </w:pPr>
          </w:p>
        </w:tc>
        <w:tc>
          <w:tcPr>
            <w:tcW w:w="772" w:type="dxa"/>
          </w:tcPr>
          <w:p w:rsidR="00357790" w:rsidRPr="00527DE2" w:rsidRDefault="00357790" w:rsidP="00527DE2">
            <w:pPr>
              <w:pStyle w:val="ConsPlusNormal"/>
              <w:jc w:val="center"/>
            </w:pPr>
          </w:p>
        </w:tc>
      </w:tr>
      <w:tr w:rsidR="00527DE2" w:rsidRPr="00527DE2">
        <w:tc>
          <w:tcPr>
            <w:tcW w:w="460" w:type="dxa"/>
          </w:tcPr>
          <w:p w:rsidR="00357790" w:rsidRPr="00527DE2" w:rsidRDefault="00357790" w:rsidP="00527DE2">
            <w:pPr>
              <w:pStyle w:val="ConsPlusNormal"/>
            </w:pPr>
            <w:r w:rsidRPr="00527DE2">
              <w:t>2.</w:t>
            </w:r>
          </w:p>
        </w:tc>
        <w:tc>
          <w:tcPr>
            <w:tcW w:w="6690" w:type="dxa"/>
          </w:tcPr>
          <w:p w:rsidR="00357790" w:rsidRPr="00527DE2" w:rsidRDefault="00357790" w:rsidP="00527DE2">
            <w:pPr>
              <w:pStyle w:val="ConsPlusNormal"/>
              <w:jc w:val="both"/>
            </w:pPr>
            <w:r w:rsidRPr="00527DE2">
              <w:t>Акт приемки объекта капитального строительства (в случае осуществления строительства, реконструкции на основании договора)</w:t>
            </w:r>
          </w:p>
        </w:tc>
        <w:tc>
          <w:tcPr>
            <w:tcW w:w="1132" w:type="dxa"/>
          </w:tcPr>
          <w:p w:rsidR="00357790" w:rsidRPr="00527DE2" w:rsidRDefault="00357790" w:rsidP="00527DE2">
            <w:pPr>
              <w:pStyle w:val="ConsPlusNormal"/>
              <w:jc w:val="center"/>
            </w:pPr>
          </w:p>
        </w:tc>
        <w:tc>
          <w:tcPr>
            <w:tcW w:w="772" w:type="dxa"/>
          </w:tcPr>
          <w:p w:rsidR="00357790" w:rsidRPr="00527DE2" w:rsidRDefault="00357790" w:rsidP="00527DE2">
            <w:pPr>
              <w:pStyle w:val="ConsPlusNormal"/>
              <w:jc w:val="center"/>
            </w:pPr>
          </w:p>
        </w:tc>
      </w:tr>
      <w:tr w:rsidR="00527DE2" w:rsidRPr="00527DE2">
        <w:tc>
          <w:tcPr>
            <w:tcW w:w="460" w:type="dxa"/>
          </w:tcPr>
          <w:p w:rsidR="00357790" w:rsidRPr="00527DE2" w:rsidRDefault="00357790" w:rsidP="00527DE2">
            <w:pPr>
              <w:pStyle w:val="ConsPlusNormal"/>
            </w:pPr>
            <w:r w:rsidRPr="00527DE2">
              <w:t>3.</w:t>
            </w:r>
          </w:p>
        </w:tc>
        <w:tc>
          <w:tcPr>
            <w:tcW w:w="6690" w:type="dxa"/>
          </w:tcPr>
          <w:p w:rsidR="00357790" w:rsidRPr="00527DE2" w:rsidRDefault="00357790" w:rsidP="00527DE2">
            <w:pPr>
              <w:pStyle w:val="ConsPlusNormal"/>
              <w:jc w:val="both"/>
            </w:pPr>
            <w:r w:rsidRPr="00527DE2">
              <w:t>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tc>
        <w:tc>
          <w:tcPr>
            <w:tcW w:w="1132" w:type="dxa"/>
          </w:tcPr>
          <w:p w:rsidR="00357790" w:rsidRPr="00527DE2" w:rsidRDefault="00357790" w:rsidP="00527DE2">
            <w:pPr>
              <w:pStyle w:val="ConsPlusNormal"/>
              <w:jc w:val="center"/>
            </w:pPr>
          </w:p>
        </w:tc>
        <w:tc>
          <w:tcPr>
            <w:tcW w:w="772" w:type="dxa"/>
          </w:tcPr>
          <w:p w:rsidR="00357790" w:rsidRPr="00527DE2" w:rsidRDefault="00357790" w:rsidP="00527DE2">
            <w:pPr>
              <w:pStyle w:val="ConsPlusNormal"/>
              <w:jc w:val="center"/>
            </w:pPr>
          </w:p>
        </w:tc>
      </w:tr>
      <w:tr w:rsidR="00527DE2" w:rsidRPr="00527DE2">
        <w:tc>
          <w:tcPr>
            <w:tcW w:w="460" w:type="dxa"/>
          </w:tcPr>
          <w:p w:rsidR="00357790" w:rsidRPr="00527DE2" w:rsidRDefault="00357790" w:rsidP="00527DE2">
            <w:pPr>
              <w:pStyle w:val="ConsPlusNormal"/>
            </w:pPr>
            <w:r w:rsidRPr="00527DE2">
              <w:t>4.</w:t>
            </w:r>
          </w:p>
        </w:tc>
        <w:tc>
          <w:tcPr>
            <w:tcW w:w="6690" w:type="dxa"/>
          </w:tcPr>
          <w:p w:rsidR="00357790" w:rsidRPr="00527DE2" w:rsidRDefault="00357790" w:rsidP="00527DE2">
            <w:pPr>
              <w:pStyle w:val="ConsPlusNormal"/>
              <w:jc w:val="both"/>
            </w:pPr>
            <w:proofErr w:type="gramStart"/>
            <w:r w:rsidRPr="00527DE2">
              <w:t>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w:t>
            </w:r>
            <w:proofErr w:type="gramEnd"/>
            <w:r w:rsidRPr="00527DE2">
              <w:t xml:space="preserve"> на основании договора), за исключением случаев осуществления строительства, реконструкции объектов индивидуального жилищного строительства</w:t>
            </w:r>
          </w:p>
        </w:tc>
        <w:tc>
          <w:tcPr>
            <w:tcW w:w="1132" w:type="dxa"/>
          </w:tcPr>
          <w:p w:rsidR="00357790" w:rsidRPr="00527DE2" w:rsidRDefault="00357790" w:rsidP="00527DE2">
            <w:pPr>
              <w:pStyle w:val="ConsPlusNormal"/>
              <w:jc w:val="center"/>
            </w:pPr>
          </w:p>
        </w:tc>
        <w:tc>
          <w:tcPr>
            <w:tcW w:w="772" w:type="dxa"/>
          </w:tcPr>
          <w:p w:rsidR="00357790" w:rsidRPr="00527DE2" w:rsidRDefault="00357790" w:rsidP="00527DE2">
            <w:pPr>
              <w:pStyle w:val="ConsPlusNormal"/>
              <w:jc w:val="center"/>
            </w:pPr>
          </w:p>
        </w:tc>
      </w:tr>
      <w:tr w:rsidR="00527DE2" w:rsidRPr="00527DE2">
        <w:tc>
          <w:tcPr>
            <w:tcW w:w="460" w:type="dxa"/>
          </w:tcPr>
          <w:p w:rsidR="00357790" w:rsidRPr="00527DE2" w:rsidRDefault="00357790" w:rsidP="00527DE2">
            <w:pPr>
              <w:pStyle w:val="ConsPlusNormal"/>
            </w:pPr>
            <w:r w:rsidRPr="00527DE2">
              <w:t>5.</w:t>
            </w:r>
          </w:p>
        </w:tc>
        <w:tc>
          <w:tcPr>
            <w:tcW w:w="6690" w:type="dxa"/>
          </w:tcPr>
          <w:p w:rsidR="00357790" w:rsidRPr="00527DE2" w:rsidRDefault="00357790" w:rsidP="00527DE2">
            <w:pPr>
              <w:pStyle w:val="ConsPlusNormal"/>
              <w:jc w:val="both"/>
            </w:pPr>
            <w:r w:rsidRPr="00527DE2">
              <w:t>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 водоснабжение, водоотведение, электроснабжение, газоснабжение, теплоснабжение, ливневая канализация</w:t>
            </w:r>
          </w:p>
        </w:tc>
        <w:tc>
          <w:tcPr>
            <w:tcW w:w="1132" w:type="dxa"/>
          </w:tcPr>
          <w:p w:rsidR="00357790" w:rsidRPr="00527DE2" w:rsidRDefault="00357790" w:rsidP="00527DE2">
            <w:pPr>
              <w:pStyle w:val="ConsPlusNormal"/>
              <w:jc w:val="center"/>
            </w:pPr>
          </w:p>
        </w:tc>
        <w:tc>
          <w:tcPr>
            <w:tcW w:w="772" w:type="dxa"/>
          </w:tcPr>
          <w:p w:rsidR="00357790" w:rsidRPr="00527DE2" w:rsidRDefault="00357790" w:rsidP="00527DE2">
            <w:pPr>
              <w:pStyle w:val="ConsPlusNormal"/>
              <w:jc w:val="center"/>
            </w:pPr>
          </w:p>
        </w:tc>
      </w:tr>
      <w:tr w:rsidR="00527DE2" w:rsidRPr="00527DE2">
        <w:tc>
          <w:tcPr>
            <w:tcW w:w="460" w:type="dxa"/>
          </w:tcPr>
          <w:p w:rsidR="00357790" w:rsidRPr="00527DE2" w:rsidRDefault="00357790" w:rsidP="00527DE2">
            <w:pPr>
              <w:pStyle w:val="ConsPlusNormal"/>
            </w:pPr>
            <w:r w:rsidRPr="00527DE2">
              <w:t>6.</w:t>
            </w:r>
          </w:p>
        </w:tc>
        <w:tc>
          <w:tcPr>
            <w:tcW w:w="6690" w:type="dxa"/>
          </w:tcPr>
          <w:p w:rsidR="00357790" w:rsidRPr="00527DE2" w:rsidRDefault="00357790" w:rsidP="00527DE2">
            <w:pPr>
              <w:pStyle w:val="ConsPlusNormal"/>
              <w:jc w:val="both"/>
            </w:pPr>
            <w:r w:rsidRPr="00527DE2">
              <w:t>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tc>
        <w:tc>
          <w:tcPr>
            <w:tcW w:w="1132" w:type="dxa"/>
          </w:tcPr>
          <w:p w:rsidR="00357790" w:rsidRPr="00527DE2" w:rsidRDefault="00357790" w:rsidP="00527DE2">
            <w:pPr>
              <w:pStyle w:val="ConsPlusNormal"/>
              <w:jc w:val="center"/>
            </w:pPr>
          </w:p>
        </w:tc>
        <w:tc>
          <w:tcPr>
            <w:tcW w:w="772" w:type="dxa"/>
          </w:tcPr>
          <w:p w:rsidR="00357790" w:rsidRPr="00527DE2" w:rsidRDefault="00357790" w:rsidP="00527DE2">
            <w:pPr>
              <w:pStyle w:val="ConsPlusNormal"/>
              <w:jc w:val="center"/>
            </w:pPr>
          </w:p>
        </w:tc>
      </w:tr>
      <w:tr w:rsidR="00527DE2" w:rsidRPr="00527DE2">
        <w:tc>
          <w:tcPr>
            <w:tcW w:w="460" w:type="dxa"/>
          </w:tcPr>
          <w:p w:rsidR="00357790" w:rsidRPr="00527DE2" w:rsidRDefault="00357790" w:rsidP="00527DE2">
            <w:pPr>
              <w:pStyle w:val="ConsPlusNormal"/>
            </w:pPr>
            <w:r w:rsidRPr="00527DE2">
              <w:t>7.</w:t>
            </w:r>
          </w:p>
        </w:tc>
        <w:tc>
          <w:tcPr>
            <w:tcW w:w="6690" w:type="dxa"/>
          </w:tcPr>
          <w:p w:rsidR="00357790" w:rsidRPr="00527DE2" w:rsidRDefault="00357790" w:rsidP="00527DE2">
            <w:pPr>
              <w:pStyle w:val="ConsPlusNormal"/>
              <w:jc w:val="both"/>
            </w:pPr>
            <w:proofErr w:type="gramStart"/>
            <w:r w:rsidRPr="00527DE2">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w:t>
            </w:r>
            <w:r w:rsidRPr="00527DE2">
              <w:lastRenderedPageBreak/>
              <w:t xml:space="preserve">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надзора в случаях, предусмотренных </w:t>
            </w:r>
            <w:hyperlink r:id="rId35" w:history="1">
              <w:r w:rsidRPr="00527DE2">
                <w:t>частью 7 статьи 54</w:t>
              </w:r>
            </w:hyperlink>
            <w:r w:rsidRPr="00527DE2">
              <w:t xml:space="preserve"> Градостроительного кодекса Российской Федерации</w:t>
            </w:r>
            <w:proofErr w:type="gramEnd"/>
          </w:p>
        </w:tc>
        <w:tc>
          <w:tcPr>
            <w:tcW w:w="1132" w:type="dxa"/>
          </w:tcPr>
          <w:p w:rsidR="00357790" w:rsidRPr="00527DE2" w:rsidRDefault="00357790" w:rsidP="00527DE2">
            <w:pPr>
              <w:pStyle w:val="ConsPlusNormal"/>
              <w:jc w:val="center"/>
            </w:pPr>
          </w:p>
        </w:tc>
        <w:tc>
          <w:tcPr>
            <w:tcW w:w="772" w:type="dxa"/>
          </w:tcPr>
          <w:p w:rsidR="00357790" w:rsidRPr="00527DE2" w:rsidRDefault="00357790" w:rsidP="00527DE2">
            <w:pPr>
              <w:pStyle w:val="ConsPlusNormal"/>
              <w:jc w:val="center"/>
            </w:pPr>
          </w:p>
        </w:tc>
      </w:tr>
      <w:tr w:rsidR="00527DE2" w:rsidRPr="00527DE2">
        <w:tc>
          <w:tcPr>
            <w:tcW w:w="460" w:type="dxa"/>
          </w:tcPr>
          <w:p w:rsidR="00357790" w:rsidRPr="00527DE2" w:rsidRDefault="00357790" w:rsidP="00527DE2">
            <w:pPr>
              <w:pStyle w:val="ConsPlusNormal"/>
            </w:pPr>
            <w:r w:rsidRPr="00527DE2">
              <w:lastRenderedPageBreak/>
              <w:t>8.</w:t>
            </w:r>
          </w:p>
        </w:tc>
        <w:tc>
          <w:tcPr>
            <w:tcW w:w="6690" w:type="dxa"/>
          </w:tcPr>
          <w:p w:rsidR="00357790" w:rsidRPr="00527DE2" w:rsidRDefault="00357790" w:rsidP="00527DE2">
            <w:pPr>
              <w:pStyle w:val="ConsPlusNormal"/>
              <w:jc w:val="both"/>
            </w:pPr>
            <w:r w:rsidRPr="00527DE2">
              <w:t xml:space="preserve">Документ, подтверждающий заключение </w:t>
            </w:r>
            <w:proofErr w:type="gramStart"/>
            <w:r w:rsidRPr="00527DE2">
              <w:t>договора обязательного страхования гражданской ответственности владельца опасного объекта</w:t>
            </w:r>
            <w:proofErr w:type="gramEnd"/>
            <w:r w:rsidRPr="00527DE2">
              <w:t xml:space="preserve">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tc>
        <w:tc>
          <w:tcPr>
            <w:tcW w:w="1132" w:type="dxa"/>
          </w:tcPr>
          <w:p w:rsidR="00357790" w:rsidRPr="00527DE2" w:rsidRDefault="00357790" w:rsidP="00527DE2">
            <w:pPr>
              <w:pStyle w:val="ConsPlusNormal"/>
              <w:jc w:val="center"/>
            </w:pPr>
          </w:p>
        </w:tc>
        <w:tc>
          <w:tcPr>
            <w:tcW w:w="772" w:type="dxa"/>
          </w:tcPr>
          <w:p w:rsidR="00357790" w:rsidRPr="00527DE2" w:rsidRDefault="00357790" w:rsidP="00527DE2">
            <w:pPr>
              <w:pStyle w:val="ConsPlusNormal"/>
              <w:jc w:val="center"/>
            </w:pPr>
          </w:p>
        </w:tc>
      </w:tr>
      <w:tr w:rsidR="00527DE2" w:rsidRPr="00527DE2">
        <w:tc>
          <w:tcPr>
            <w:tcW w:w="460" w:type="dxa"/>
          </w:tcPr>
          <w:p w:rsidR="00357790" w:rsidRPr="00527DE2" w:rsidRDefault="00357790" w:rsidP="00527DE2">
            <w:pPr>
              <w:pStyle w:val="ConsPlusNormal"/>
            </w:pPr>
            <w:r w:rsidRPr="00527DE2">
              <w:t>9.</w:t>
            </w:r>
          </w:p>
        </w:tc>
        <w:tc>
          <w:tcPr>
            <w:tcW w:w="6690" w:type="dxa"/>
          </w:tcPr>
          <w:p w:rsidR="00357790" w:rsidRPr="00527DE2" w:rsidRDefault="00357790" w:rsidP="00527DE2">
            <w:pPr>
              <w:pStyle w:val="ConsPlusNormal"/>
              <w:jc w:val="both"/>
            </w:pPr>
            <w:r w:rsidRPr="00527DE2">
              <w:t xml:space="preserve">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36" w:history="1">
              <w:r w:rsidRPr="00527DE2">
                <w:t>законом</w:t>
              </w:r>
            </w:hyperlink>
            <w:r w:rsidRPr="00527DE2">
              <w:t xml:space="preserve">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tc>
        <w:tc>
          <w:tcPr>
            <w:tcW w:w="1132" w:type="dxa"/>
          </w:tcPr>
          <w:p w:rsidR="00357790" w:rsidRPr="00527DE2" w:rsidRDefault="00357790" w:rsidP="00527DE2">
            <w:pPr>
              <w:pStyle w:val="ConsPlusNormal"/>
              <w:jc w:val="center"/>
            </w:pPr>
          </w:p>
        </w:tc>
        <w:tc>
          <w:tcPr>
            <w:tcW w:w="772" w:type="dxa"/>
          </w:tcPr>
          <w:p w:rsidR="00357790" w:rsidRPr="00527DE2" w:rsidRDefault="00357790" w:rsidP="00527DE2">
            <w:pPr>
              <w:pStyle w:val="ConsPlusNormal"/>
              <w:jc w:val="center"/>
            </w:pPr>
          </w:p>
        </w:tc>
      </w:tr>
      <w:tr w:rsidR="00527DE2" w:rsidRPr="00527DE2">
        <w:tc>
          <w:tcPr>
            <w:tcW w:w="460" w:type="dxa"/>
          </w:tcPr>
          <w:p w:rsidR="00357790" w:rsidRPr="00527DE2" w:rsidRDefault="00357790" w:rsidP="00527DE2">
            <w:pPr>
              <w:pStyle w:val="ConsPlusNormal"/>
            </w:pPr>
            <w:r w:rsidRPr="00527DE2">
              <w:t>10.</w:t>
            </w:r>
          </w:p>
        </w:tc>
        <w:tc>
          <w:tcPr>
            <w:tcW w:w="6690" w:type="dxa"/>
          </w:tcPr>
          <w:p w:rsidR="00357790" w:rsidRPr="00527DE2" w:rsidRDefault="00357790" w:rsidP="00527DE2">
            <w:pPr>
              <w:pStyle w:val="ConsPlusNormal"/>
              <w:jc w:val="both"/>
            </w:pPr>
            <w:r w:rsidRPr="00527DE2">
              <w:t xml:space="preserve">Технический план объекта капитального строительства, подготовленный в соответствии с Федеральным </w:t>
            </w:r>
            <w:hyperlink r:id="rId37" w:history="1">
              <w:r w:rsidRPr="00527DE2">
                <w:t>законом</w:t>
              </w:r>
            </w:hyperlink>
            <w:r w:rsidRPr="00527DE2">
              <w:t xml:space="preserve"> от 13 июля 2015 года N 218-ФЗ "О государственной регистрации недвижимости"</w:t>
            </w:r>
          </w:p>
        </w:tc>
        <w:tc>
          <w:tcPr>
            <w:tcW w:w="1132" w:type="dxa"/>
          </w:tcPr>
          <w:p w:rsidR="00357790" w:rsidRPr="00527DE2" w:rsidRDefault="00357790" w:rsidP="00527DE2">
            <w:pPr>
              <w:pStyle w:val="ConsPlusNormal"/>
              <w:jc w:val="center"/>
            </w:pPr>
          </w:p>
        </w:tc>
        <w:tc>
          <w:tcPr>
            <w:tcW w:w="772" w:type="dxa"/>
          </w:tcPr>
          <w:p w:rsidR="00357790" w:rsidRPr="00527DE2" w:rsidRDefault="00357790" w:rsidP="00527DE2">
            <w:pPr>
              <w:pStyle w:val="ConsPlusNormal"/>
              <w:jc w:val="center"/>
            </w:pPr>
          </w:p>
        </w:tc>
      </w:tr>
      <w:tr w:rsidR="00527DE2" w:rsidRPr="00527DE2">
        <w:tc>
          <w:tcPr>
            <w:tcW w:w="460" w:type="dxa"/>
          </w:tcPr>
          <w:p w:rsidR="00357790" w:rsidRPr="00527DE2" w:rsidRDefault="00357790" w:rsidP="00527DE2">
            <w:pPr>
              <w:pStyle w:val="ConsPlusNormal"/>
            </w:pPr>
            <w:r w:rsidRPr="00527DE2">
              <w:t>11.</w:t>
            </w:r>
          </w:p>
        </w:tc>
        <w:tc>
          <w:tcPr>
            <w:tcW w:w="6690" w:type="dxa"/>
          </w:tcPr>
          <w:p w:rsidR="00357790" w:rsidRPr="00527DE2" w:rsidRDefault="00357790" w:rsidP="00527DE2">
            <w:pPr>
              <w:pStyle w:val="ConsPlusNormal"/>
              <w:jc w:val="both"/>
            </w:pPr>
            <w:r w:rsidRPr="00527DE2">
              <w:t>Сведения о площади, о высоте и количестве этажей планируемого объекта капитального строительства</w:t>
            </w:r>
          </w:p>
        </w:tc>
        <w:tc>
          <w:tcPr>
            <w:tcW w:w="1132" w:type="dxa"/>
          </w:tcPr>
          <w:p w:rsidR="00357790" w:rsidRPr="00527DE2" w:rsidRDefault="00357790" w:rsidP="00527DE2">
            <w:pPr>
              <w:pStyle w:val="ConsPlusNormal"/>
              <w:jc w:val="center"/>
            </w:pPr>
          </w:p>
        </w:tc>
        <w:tc>
          <w:tcPr>
            <w:tcW w:w="772" w:type="dxa"/>
          </w:tcPr>
          <w:p w:rsidR="00357790" w:rsidRPr="00527DE2" w:rsidRDefault="00357790" w:rsidP="00527DE2">
            <w:pPr>
              <w:pStyle w:val="ConsPlusNormal"/>
              <w:jc w:val="center"/>
            </w:pPr>
          </w:p>
        </w:tc>
      </w:tr>
      <w:tr w:rsidR="00527DE2" w:rsidRPr="00527DE2">
        <w:tc>
          <w:tcPr>
            <w:tcW w:w="460" w:type="dxa"/>
          </w:tcPr>
          <w:p w:rsidR="00357790" w:rsidRPr="00527DE2" w:rsidRDefault="00357790" w:rsidP="00527DE2">
            <w:pPr>
              <w:pStyle w:val="ConsPlusNormal"/>
            </w:pPr>
            <w:r w:rsidRPr="00527DE2">
              <w:t>12.</w:t>
            </w:r>
          </w:p>
        </w:tc>
        <w:tc>
          <w:tcPr>
            <w:tcW w:w="6690" w:type="dxa"/>
          </w:tcPr>
          <w:p w:rsidR="00357790" w:rsidRPr="00527DE2" w:rsidRDefault="00357790" w:rsidP="00527DE2">
            <w:pPr>
              <w:pStyle w:val="ConsPlusNormal"/>
              <w:jc w:val="both"/>
            </w:pPr>
            <w:r w:rsidRPr="00527DE2">
              <w:t>Сведения о сетях инженерно-технического обеспечения</w:t>
            </w:r>
          </w:p>
        </w:tc>
        <w:tc>
          <w:tcPr>
            <w:tcW w:w="1132" w:type="dxa"/>
          </w:tcPr>
          <w:p w:rsidR="00357790" w:rsidRPr="00527DE2" w:rsidRDefault="00357790" w:rsidP="00527DE2">
            <w:pPr>
              <w:pStyle w:val="ConsPlusNormal"/>
              <w:jc w:val="center"/>
            </w:pPr>
          </w:p>
        </w:tc>
        <w:tc>
          <w:tcPr>
            <w:tcW w:w="772" w:type="dxa"/>
          </w:tcPr>
          <w:p w:rsidR="00357790" w:rsidRPr="00527DE2" w:rsidRDefault="00357790" w:rsidP="00527DE2">
            <w:pPr>
              <w:pStyle w:val="ConsPlusNormal"/>
              <w:jc w:val="center"/>
            </w:pPr>
          </w:p>
        </w:tc>
      </w:tr>
      <w:tr w:rsidR="00527DE2" w:rsidRPr="00527DE2">
        <w:tc>
          <w:tcPr>
            <w:tcW w:w="460" w:type="dxa"/>
          </w:tcPr>
          <w:p w:rsidR="00357790" w:rsidRPr="00527DE2" w:rsidRDefault="00357790" w:rsidP="00527DE2">
            <w:pPr>
              <w:pStyle w:val="ConsPlusNormal"/>
            </w:pPr>
            <w:r w:rsidRPr="00527DE2">
              <w:t>13.</w:t>
            </w:r>
          </w:p>
        </w:tc>
        <w:tc>
          <w:tcPr>
            <w:tcW w:w="6690" w:type="dxa"/>
          </w:tcPr>
          <w:p w:rsidR="00357790" w:rsidRPr="00527DE2" w:rsidRDefault="00357790" w:rsidP="00527DE2">
            <w:pPr>
              <w:pStyle w:val="ConsPlusNormal"/>
              <w:jc w:val="both"/>
            </w:pPr>
            <w:r w:rsidRPr="00527DE2">
              <w:t>Результаты инженерных изысканий</w:t>
            </w:r>
          </w:p>
        </w:tc>
        <w:tc>
          <w:tcPr>
            <w:tcW w:w="1132" w:type="dxa"/>
          </w:tcPr>
          <w:p w:rsidR="00357790" w:rsidRPr="00527DE2" w:rsidRDefault="00357790" w:rsidP="00527DE2">
            <w:pPr>
              <w:pStyle w:val="ConsPlusNormal"/>
              <w:jc w:val="center"/>
            </w:pPr>
          </w:p>
        </w:tc>
        <w:tc>
          <w:tcPr>
            <w:tcW w:w="772" w:type="dxa"/>
          </w:tcPr>
          <w:p w:rsidR="00357790" w:rsidRPr="00527DE2" w:rsidRDefault="00357790" w:rsidP="00527DE2">
            <w:pPr>
              <w:pStyle w:val="ConsPlusNormal"/>
              <w:jc w:val="center"/>
            </w:pPr>
          </w:p>
        </w:tc>
      </w:tr>
      <w:tr w:rsidR="00527DE2" w:rsidRPr="00527DE2">
        <w:tc>
          <w:tcPr>
            <w:tcW w:w="460" w:type="dxa"/>
          </w:tcPr>
          <w:p w:rsidR="00357790" w:rsidRPr="00527DE2" w:rsidRDefault="00357790" w:rsidP="00527DE2">
            <w:pPr>
              <w:pStyle w:val="ConsPlusNormal"/>
            </w:pPr>
            <w:r w:rsidRPr="00527DE2">
              <w:t>14.</w:t>
            </w:r>
          </w:p>
        </w:tc>
        <w:tc>
          <w:tcPr>
            <w:tcW w:w="6690" w:type="dxa"/>
          </w:tcPr>
          <w:p w:rsidR="00357790" w:rsidRPr="00527DE2" w:rsidRDefault="00357790" w:rsidP="00527DE2">
            <w:pPr>
              <w:pStyle w:val="ConsPlusNormal"/>
              <w:jc w:val="both"/>
            </w:pPr>
            <w:r w:rsidRPr="00527DE2">
              <w:t>Схема планировочной организации земельного участка, которая выполнена в соответствии с информацией, указанной в градостроительном плане земельного участка</w:t>
            </w:r>
          </w:p>
        </w:tc>
        <w:tc>
          <w:tcPr>
            <w:tcW w:w="1132" w:type="dxa"/>
          </w:tcPr>
          <w:p w:rsidR="00357790" w:rsidRPr="00527DE2" w:rsidRDefault="00357790" w:rsidP="00527DE2">
            <w:pPr>
              <w:pStyle w:val="ConsPlusNormal"/>
              <w:jc w:val="center"/>
            </w:pPr>
          </w:p>
        </w:tc>
        <w:tc>
          <w:tcPr>
            <w:tcW w:w="772" w:type="dxa"/>
          </w:tcPr>
          <w:p w:rsidR="00357790" w:rsidRPr="00527DE2" w:rsidRDefault="00357790" w:rsidP="00527DE2">
            <w:pPr>
              <w:pStyle w:val="ConsPlusNormal"/>
              <w:jc w:val="center"/>
            </w:pPr>
          </w:p>
        </w:tc>
      </w:tr>
      <w:tr w:rsidR="00527DE2" w:rsidRPr="00527DE2">
        <w:tc>
          <w:tcPr>
            <w:tcW w:w="460" w:type="dxa"/>
          </w:tcPr>
          <w:p w:rsidR="00357790" w:rsidRPr="00527DE2" w:rsidRDefault="00357790" w:rsidP="00527DE2">
            <w:pPr>
              <w:pStyle w:val="ConsPlusNormal"/>
            </w:pPr>
            <w:r w:rsidRPr="00527DE2">
              <w:t>15.</w:t>
            </w:r>
          </w:p>
        </w:tc>
        <w:tc>
          <w:tcPr>
            <w:tcW w:w="6690" w:type="dxa"/>
          </w:tcPr>
          <w:p w:rsidR="00357790" w:rsidRPr="00527DE2" w:rsidRDefault="00357790" w:rsidP="00527DE2">
            <w:pPr>
              <w:pStyle w:val="ConsPlusNormal"/>
              <w:jc w:val="both"/>
            </w:pPr>
            <w:r w:rsidRPr="00527DE2">
              <w:t>Перечень мероприятий по охране окружающей среды</w:t>
            </w:r>
          </w:p>
        </w:tc>
        <w:tc>
          <w:tcPr>
            <w:tcW w:w="1132" w:type="dxa"/>
          </w:tcPr>
          <w:p w:rsidR="00357790" w:rsidRPr="00527DE2" w:rsidRDefault="00357790" w:rsidP="00527DE2">
            <w:pPr>
              <w:pStyle w:val="ConsPlusNormal"/>
              <w:jc w:val="center"/>
            </w:pPr>
          </w:p>
        </w:tc>
        <w:tc>
          <w:tcPr>
            <w:tcW w:w="772" w:type="dxa"/>
          </w:tcPr>
          <w:p w:rsidR="00357790" w:rsidRPr="00527DE2" w:rsidRDefault="00357790" w:rsidP="00527DE2">
            <w:pPr>
              <w:pStyle w:val="ConsPlusNormal"/>
              <w:jc w:val="center"/>
            </w:pPr>
          </w:p>
        </w:tc>
      </w:tr>
      <w:tr w:rsidR="00527DE2" w:rsidRPr="00527DE2">
        <w:tc>
          <w:tcPr>
            <w:tcW w:w="460" w:type="dxa"/>
          </w:tcPr>
          <w:p w:rsidR="00357790" w:rsidRPr="00527DE2" w:rsidRDefault="00357790" w:rsidP="00527DE2">
            <w:pPr>
              <w:pStyle w:val="ConsPlusNormal"/>
            </w:pPr>
            <w:r w:rsidRPr="00527DE2">
              <w:t>16.</w:t>
            </w:r>
          </w:p>
        </w:tc>
        <w:tc>
          <w:tcPr>
            <w:tcW w:w="6690" w:type="dxa"/>
          </w:tcPr>
          <w:p w:rsidR="00357790" w:rsidRPr="00527DE2" w:rsidRDefault="00357790" w:rsidP="00527DE2">
            <w:pPr>
              <w:pStyle w:val="ConsPlusNormal"/>
              <w:jc w:val="both"/>
            </w:pPr>
            <w:r w:rsidRPr="00527DE2">
              <w:t>Перечень мероприятий по обеспечению пожарной безопасности</w:t>
            </w:r>
          </w:p>
        </w:tc>
        <w:tc>
          <w:tcPr>
            <w:tcW w:w="1132" w:type="dxa"/>
          </w:tcPr>
          <w:p w:rsidR="00357790" w:rsidRPr="00527DE2" w:rsidRDefault="00357790" w:rsidP="00527DE2">
            <w:pPr>
              <w:pStyle w:val="ConsPlusNormal"/>
              <w:jc w:val="center"/>
            </w:pPr>
          </w:p>
        </w:tc>
        <w:tc>
          <w:tcPr>
            <w:tcW w:w="772" w:type="dxa"/>
          </w:tcPr>
          <w:p w:rsidR="00357790" w:rsidRPr="00527DE2" w:rsidRDefault="00357790" w:rsidP="00527DE2">
            <w:pPr>
              <w:pStyle w:val="ConsPlusNormal"/>
              <w:jc w:val="center"/>
            </w:pPr>
          </w:p>
        </w:tc>
      </w:tr>
      <w:tr w:rsidR="00527DE2" w:rsidRPr="00527DE2">
        <w:tc>
          <w:tcPr>
            <w:tcW w:w="460" w:type="dxa"/>
          </w:tcPr>
          <w:p w:rsidR="00357790" w:rsidRPr="00527DE2" w:rsidRDefault="00357790" w:rsidP="00527DE2">
            <w:pPr>
              <w:pStyle w:val="ConsPlusNormal"/>
            </w:pPr>
            <w:r w:rsidRPr="00527DE2">
              <w:t>17.</w:t>
            </w:r>
          </w:p>
        </w:tc>
        <w:tc>
          <w:tcPr>
            <w:tcW w:w="6690" w:type="dxa"/>
          </w:tcPr>
          <w:p w:rsidR="00357790" w:rsidRPr="00527DE2" w:rsidRDefault="00357790" w:rsidP="00527DE2">
            <w:pPr>
              <w:pStyle w:val="ConsPlusNormal"/>
              <w:jc w:val="both"/>
            </w:pPr>
            <w:proofErr w:type="gramStart"/>
            <w:r w:rsidRPr="00527DE2">
              <w:t>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подготовки проектной документации для строительства, реконструкции, капитального ремонта таких объектов)</w:t>
            </w:r>
            <w:proofErr w:type="gramEnd"/>
          </w:p>
        </w:tc>
        <w:tc>
          <w:tcPr>
            <w:tcW w:w="1132" w:type="dxa"/>
          </w:tcPr>
          <w:p w:rsidR="00357790" w:rsidRPr="00527DE2" w:rsidRDefault="00357790" w:rsidP="00527DE2">
            <w:pPr>
              <w:pStyle w:val="ConsPlusNormal"/>
              <w:jc w:val="center"/>
            </w:pPr>
          </w:p>
        </w:tc>
        <w:tc>
          <w:tcPr>
            <w:tcW w:w="772" w:type="dxa"/>
          </w:tcPr>
          <w:p w:rsidR="00357790" w:rsidRPr="00527DE2" w:rsidRDefault="00357790" w:rsidP="00527DE2">
            <w:pPr>
              <w:pStyle w:val="ConsPlusNormal"/>
              <w:jc w:val="center"/>
            </w:pPr>
          </w:p>
        </w:tc>
      </w:tr>
      <w:tr w:rsidR="00527DE2" w:rsidRPr="00527DE2">
        <w:tc>
          <w:tcPr>
            <w:tcW w:w="460" w:type="dxa"/>
          </w:tcPr>
          <w:p w:rsidR="00357790" w:rsidRPr="00527DE2" w:rsidRDefault="00357790" w:rsidP="00527DE2">
            <w:pPr>
              <w:pStyle w:val="ConsPlusNormal"/>
            </w:pPr>
            <w:r w:rsidRPr="00527DE2">
              <w:t>18.</w:t>
            </w:r>
          </w:p>
        </w:tc>
        <w:tc>
          <w:tcPr>
            <w:tcW w:w="6690" w:type="dxa"/>
          </w:tcPr>
          <w:p w:rsidR="00357790" w:rsidRPr="00527DE2" w:rsidRDefault="00357790" w:rsidP="00527DE2">
            <w:pPr>
              <w:pStyle w:val="ConsPlusNormal"/>
              <w:jc w:val="both"/>
            </w:pPr>
            <w:r w:rsidRPr="00527DE2">
              <w:t xml:space="preserve">Перечень мероприятий по обеспечению соблюдения требований энергетической эффективности и требований оснащенности зданий, строений, сооружений приборами учета используемых </w:t>
            </w:r>
            <w:r w:rsidRPr="00527DE2">
              <w:lastRenderedPageBreak/>
              <w:t>энергетических ресурсов</w:t>
            </w:r>
          </w:p>
        </w:tc>
        <w:tc>
          <w:tcPr>
            <w:tcW w:w="1132" w:type="dxa"/>
          </w:tcPr>
          <w:p w:rsidR="00357790" w:rsidRPr="00527DE2" w:rsidRDefault="00357790" w:rsidP="00527DE2">
            <w:pPr>
              <w:pStyle w:val="ConsPlusNormal"/>
              <w:jc w:val="center"/>
            </w:pPr>
          </w:p>
        </w:tc>
        <w:tc>
          <w:tcPr>
            <w:tcW w:w="772" w:type="dxa"/>
          </w:tcPr>
          <w:p w:rsidR="00357790" w:rsidRPr="00527DE2" w:rsidRDefault="00357790" w:rsidP="00527DE2">
            <w:pPr>
              <w:pStyle w:val="ConsPlusNormal"/>
              <w:jc w:val="center"/>
            </w:pPr>
          </w:p>
        </w:tc>
      </w:tr>
      <w:tr w:rsidR="00527DE2" w:rsidRPr="00527DE2">
        <w:tc>
          <w:tcPr>
            <w:tcW w:w="460" w:type="dxa"/>
          </w:tcPr>
          <w:p w:rsidR="00357790" w:rsidRPr="00527DE2" w:rsidRDefault="00357790" w:rsidP="00527DE2">
            <w:pPr>
              <w:pStyle w:val="ConsPlusNormal"/>
            </w:pPr>
            <w:r w:rsidRPr="00527DE2">
              <w:lastRenderedPageBreak/>
              <w:t>19.</w:t>
            </w:r>
          </w:p>
        </w:tc>
        <w:tc>
          <w:tcPr>
            <w:tcW w:w="6690" w:type="dxa"/>
          </w:tcPr>
          <w:p w:rsidR="00357790" w:rsidRPr="00527DE2" w:rsidRDefault="00357790" w:rsidP="00527DE2">
            <w:pPr>
              <w:pStyle w:val="ConsPlusNormal"/>
              <w:jc w:val="both"/>
            </w:pPr>
            <w:r w:rsidRPr="00527DE2">
              <w:t>Схема планировочной организации земельного участка с обозначением места размещения объекта индивидуального жилищного строительства</w:t>
            </w:r>
          </w:p>
        </w:tc>
        <w:tc>
          <w:tcPr>
            <w:tcW w:w="1132" w:type="dxa"/>
          </w:tcPr>
          <w:p w:rsidR="00357790" w:rsidRPr="00527DE2" w:rsidRDefault="00357790" w:rsidP="00527DE2">
            <w:pPr>
              <w:pStyle w:val="ConsPlusNormal"/>
              <w:jc w:val="center"/>
            </w:pPr>
          </w:p>
        </w:tc>
        <w:tc>
          <w:tcPr>
            <w:tcW w:w="772" w:type="dxa"/>
          </w:tcPr>
          <w:p w:rsidR="00357790" w:rsidRPr="00527DE2" w:rsidRDefault="00357790" w:rsidP="00527DE2">
            <w:pPr>
              <w:pStyle w:val="ConsPlusNormal"/>
              <w:jc w:val="center"/>
            </w:pPr>
          </w:p>
        </w:tc>
      </w:tr>
      <w:tr w:rsidR="00527DE2" w:rsidRPr="00527DE2">
        <w:tc>
          <w:tcPr>
            <w:tcW w:w="460" w:type="dxa"/>
          </w:tcPr>
          <w:p w:rsidR="00357790" w:rsidRPr="00527DE2" w:rsidRDefault="00357790" w:rsidP="00527DE2">
            <w:pPr>
              <w:pStyle w:val="ConsPlusNormal"/>
            </w:pPr>
            <w:r w:rsidRPr="00527DE2">
              <w:t>20.</w:t>
            </w:r>
          </w:p>
        </w:tc>
        <w:tc>
          <w:tcPr>
            <w:tcW w:w="6690" w:type="dxa"/>
          </w:tcPr>
          <w:p w:rsidR="00357790" w:rsidRPr="00527DE2" w:rsidRDefault="00357790" w:rsidP="00527DE2">
            <w:pPr>
              <w:pStyle w:val="ConsPlusNormal"/>
              <w:jc w:val="both"/>
            </w:pPr>
            <w:r w:rsidRPr="00527DE2">
              <w:t>Раздел проектной документации объекта капитального строительства - архитектурные решения</w:t>
            </w:r>
          </w:p>
        </w:tc>
        <w:tc>
          <w:tcPr>
            <w:tcW w:w="1132" w:type="dxa"/>
          </w:tcPr>
          <w:p w:rsidR="00357790" w:rsidRPr="00527DE2" w:rsidRDefault="00357790" w:rsidP="00527DE2">
            <w:pPr>
              <w:pStyle w:val="ConsPlusNormal"/>
              <w:jc w:val="center"/>
            </w:pPr>
          </w:p>
        </w:tc>
        <w:tc>
          <w:tcPr>
            <w:tcW w:w="772" w:type="dxa"/>
          </w:tcPr>
          <w:p w:rsidR="00357790" w:rsidRPr="00527DE2" w:rsidRDefault="00357790" w:rsidP="00527DE2">
            <w:pPr>
              <w:pStyle w:val="ConsPlusNormal"/>
              <w:jc w:val="center"/>
            </w:pPr>
          </w:p>
        </w:tc>
      </w:tr>
      <w:tr w:rsidR="00357790" w:rsidRPr="00527DE2">
        <w:tc>
          <w:tcPr>
            <w:tcW w:w="460" w:type="dxa"/>
          </w:tcPr>
          <w:p w:rsidR="00357790" w:rsidRPr="00527DE2" w:rsidRDefault="00357790" w:rsidP="00527DE2">
            <w:pPr>
              <w:pStyle w:val="ConsPlusNormal"/>
            </w:pPr>
            <w:r w:rsidRPr="00527DE2">
              <w:t>21.</w:t>
            </w:r>
          </w:p>
        </w:tc>
        <w:tc>
          <w:tcPr>
            <w:tcW w:w="6690" w:type="dxa"/>
          </w:tcPr>
          <w:p w:rsidR="00357790" w:rsidRPr="00527DE2" w:rsidRDefault="00357790" w:rsidP="00527DE2">
            <w:pPr>
              <w:pStyle w:val="ConsPlusNormal"/>
              <w:jc w:val="both"/>
            </w:pPr>
            <w:r w:rsidRPr="00527DE2">
              <w:t>Описание внешнего облика объекта индивидуального жилищного строительства</w:t>
            </w:r>
          </w:p>
        </w:tc>
        <w:tc>
          <w:tcPr>
            <w:tcW w:w="1132" w:type="dxa"/>
          </w:tcPr>
          <w:p w:rsidR="00357790" w:rsidRPr="00527DE2" w:rsidRDefault="00357790" w:rsidP="00527DE2">
            <w:pPr>
              <w:pStyle w:val="ConsPlusNormal"/>
              <w:jc w:val="center"/>
            </w:pPr>
          </w:p>
        </w:tc>
        <w:tc>
          <w:tcPr>
            <w:tcW w:w="772" w:type="dxa"/>
          </w:tcPr>
          <w:p w:rsidR="00357790" w:rsidRPr="00527DE2" w:rsidRDefault="00357790" w:rsidP="00527DE2">
            <w:pPr>
              <w:pStyle w:val="ConsPlusNormal"/>
              <w:jc w:val="center"/>
            </w:pPr>
          </w:p>
        </w:tc>
      </w:tr>
    </w:tbl>
    <w:p w:rsidR="00357790" w:rsidRPr="00527DE2" w:rsidRDefault="00357790" w:rsidP="00527DE2">
      <w:pPr>
        <w:pStyle w:val="ConsPlusNormal"/>
        <w:ind w:firstLine="540"/>
        <w:jc w:val="both"/>
      </w:pPr>
    </w:p>
    <w:p w:rsidR="00357790" w:rsidRPr="00527DE2" w:rsidRDefault="00357790" w:rsidP="00527DE2">
      <w:pPr>
        <w:pStyle w:val="ConsPlusNormal"/>
        <w:jc w:val="both"/>
      </w:pPr>
      <w:r w:rsidRPr="00527DE2">
        <w:t>Специалист _____________________/______________________</w:t>
      </w:r>
    </w:p>
    <w:p w:rsidR="00357790" w:rsidRPr="00527DE2" w:rsidRDefault="00357790" w:rsidP="00527DE2">
      <w:pPr>
        <w:pStyle w:val="ConsPlusNormal"/>
        <w:ind w:firstLine="540"/>
        <w:jc w:val="both"/>
      </w:pPr>
    </w:p>
    <w:p w:rsidR="00357790" w:rsidRPr="00527DE2" w:rsidRDefault="00357790" w:rsidP="00527DE2">
      <w:pPr>
        <w:pStyle w:val="ConsPlusNormal"/>
        <w:jc w:val="right"/>
        <w:outlineLvl w:val="1"/>
      </w:pPr>
      <w:r w:rsidRPr="00527DE2">
        <w:t>Приложение N 4</w:t>
      </w:r>
    </w:p>
    <w:p w:rsidR="00357790" w:rsidRPr="00527DE2" w:rsidRDefault="00357790" w:rsidP="00527DE2">
      <w:pPr>
        <w:pStyle w:val="ConsPlusNormal"/>
        <w:jc w:val="right"/>
      </w:pPr>
      <w:r w:rsidRPr="00527DE2">
        <w:t xml:space="preserve">к Административному регламенту </w:t>
      </w:r>
      <w:proofErr w:type="gramStart"/>
      <w:r w:rsidRPr="00527DE2">
        <w:t>по</w:t>
      </w:r>
      <w:proofErr w:type="gramEnd"/>
    </w:p>
    <w:p w:rsidR="00357790" w:rsidRPr="00527DE2" w:rsidRDefault="00357790" w:rsidP="00527DE2">
      <w:pPr>
        <w:pStyle w:val="ConsPlusNormal"/>
        <w:jc w:val="right"/>
      </w:pPr>
      <w:r w:rsidRPr="00527DE2">
        <w:t>предоставлению муниципальной услуги "Выдача</w:t>
      </w:r>
    </w:p>
    <w:p w:rsidR="00357790" w:rsidRPr="00527DE2" w:rsidRDefault="00357790" w:rsidP="00527DE2">
      <w:pPr>
        <w:pStyle w:val="ConsPlusNormal"/>
        <w:jc w:val="right"/>
      </w:pPr>
      <w:r w:rsidRPr="00527DE2">
        <w:t>разрешений на ввод объектов в эксплуатацию"</w:t>
      </w:r>
    </w:p>
    <w:p w:rsidR="00357790" w:rsidRPr="00527DE2" w:rsidRDefault="00357790" w:rsidP="00527DE2">
      <w:pPr>
        <w:pStyle w:val="ConsPlusNormal"/>
        <w:ind w:firstLine="540"/>
        <w:jc w:val="both"/>
      </w:pPr>
    </w:p>
    <w:p w:rsidR="00357790" w:rsidRPr="00527DE2" w:rsidRDefault="00357790" w:rsidP="00527DE2">
      <w:pPr>
        <w:pStyle w:val="ConsPlusNonformat"/>
        <w:jc w:val="both"/>
      </w:pPr>
      <w:r w:rsidRPr="00527DE2">
        <w:t xml:space="preserve">                                  Главе администрации </w:t>
      </w:r>
      <w:proofErr w:type="spellStart"/>
      <w:r w:rsidRPr="00527DE2">
        <w:t>Волоконовского</w:t>
      </w:r>
      <w:proofErr w:type="spellEnd"/>
      <w:r w:rsidRPr="00527DE2">
        <w:t xml:space="preserve"> района</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 xml:space="preserve">                                  _________________________________________</w:t>
      </w:r>
    </w:p>
    <w:p w:rsidR="00357790" w:rsidRPr="00527DE2" w:rsidRDefault="00357790" w:rsidP="00527DE2">
      <w:pPr>
        <w:pStyle w:val="ConsPlusNonformat"/>
        <w:jc w:val="both"/>
      </w:pPr>
      <w:r w:rsidRPr="00527DE2">
        <w:t xml:space="preserve">                                  </w:t>
      </w:r>
      <w:proofErr w:type="gramStart"/>
      <w:r w:rsidRPr="00527DE2">
        <w:t>(наименование застройщика, (фамилия, имя,</w:t>
      </w:r>
      <w:proofErr w:type="gramEnd"/>
    </w:p>
    <w:p w:rsidR="00357790" w:rsidRPr="00527DE2" w:rsidRDefault="00357790" w:rsidP="00527DE2">
      <w:pPr>
        <w:pStyle w:val="ConsPlusNonformat"/>
        <w:jc w:val="both"/>
      </w:pPr>
      <w:r w:rsidRPr="00527DE2">
        <w:t xml:space="preserve">                                  отчество - для граждан,</w:t>
      </w:r>
    </w:p>
    <w:p w:rsidR="00357790" w:rsidRPr="00527DE2" w:rsidRDefault="00357790" w:rsidP="00527DE2">
      <w:pPr>
        <w:pStyle w:val="ConsPlusNonformat"/>
        <w:jc w:val="both"/>
      </w:pPr>
      <w:r w:rsidRPr="00527DE2">
        <w:t xml:space="preserve">                                  _________________________________________</w:t>
      </w:r>
    </w:p>
    <w:p w:rsidR="00357790" w:rsidRPr="00527DE2" w:rsidRDefault="00357790" w:rsidP="00527DE2">
      <w:pPr>
        <w:pStyle w:val="ConsPlusNonformat"/>
        <w:jc w:val="both"/>
      </w:pPr>
      <w:r w:rsidRPr="00527DE2">
        <w:t xml:space="preserve">                                    полное наименование организации - </w:t>
      </w:r>
      <w:proofErr w:type="gramStart"/>
      <w:r w:rsidRPr="00527DE2">
        <w:t>для</w:t>
      </w:r>
      <w:proofErr w:type="gramEnd"/>
    </w:p>
    <w:p w:rsidR="00357790" w:rsidRPr="00527DE2" w:rsidRDefault="00357790" w:rsidP="00527DE2">
      <w:pPr>
        <w:pStyle w:val="ConsPlusNonformat"/>
        <w:jc w:val="both"/>
      </w:pPr>
      <w:r w:rsidRPr="00527DE2">
        <w:t xml:space="preserve">                                            юридических лиц),</w:t>
      </w:r>
    </w:p>
    <w:p w:rsidR="00357790" w:rsidRPr="00527DE2" w:rsidRDefault="00357790" w:rsidP="00527DE2">
      <w:pPr>
        <w:pStyle w:val="ConsPlusNonformat"/>
        <w:jc w:val="both"/>
      </w:pPr>
      <w:r w:rsidRPr="00527DE2">
        <w:t xml:space="preserve">                                  _________________________________________</w:t>
      </w:r>
    </w:p>
    <w:p w:rsidR="00357790" w:rsidRPr="00527DE2" w:rsidRDefault="00357790" w:rsidP="00527DE2">
      <w:pPr>
        <w:pStyle w:val="ConsPlusNonformat"/>
        <w:jc w:val="both"/>
      </w:pPr>
      <w:r w:rsidRPr="00527DE2">
        <w:t xml:space="preserve">                                    его почтовый индекс и адрес, телефон,</w:t>
      </w:r>
    </w:p>
    <w:p w:rsidR="00357790" w:rsidRPr="00527DE2" w:rsidRDefault="00357790" w:rsidP="00527DE2">
      <w:pPr>
        <w:pStyle w:val="ConsPlusNonformat"/>
        <w:jc w:val="both"/>
      </w:pPr>
      <w:r w:rsidRPr="00527DE2">
        <w:t xml:space="preserve">                                  _________________________________________</w:t>
      </w:r>
    </w:p>
    <w:p w:rsidR="00357790" w:rsidRPr="00527DE2" w:rsidRDefault="00357790" w:rsidP="00527DE2">
      <w:pPr>
        <w:pStyle w:val="ConsPlusNonformat"/>
        <w:jc w:val="both"/>
      </w:pPr>
      <w:r w:rsidRPr="00527DE2">
        <w:t xml:space="preserve">                                            адрес электронной почты)</w:t>
      </w:r>
    </w:p>
    <w:p w:rsidR="00357790" w:rsidRPr="00527DE2" w:rsidRDefault="00357790" w:rsidP="00527DE2">
      <w:pPr>
        <w:pStyle w:val="ConsPlusNonformat"/>
        <w:jc w:val="both"/>
      </w:pPr>
      <w:r w:rsidRPr="00527DE2">
        <w:t xml:space="preserve">                                  _________________________________________</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 xml:space="preserve">                                  _________________________________________</w:t>
      </w:r>
    </w:p>
    <w:p w:rsidR="00357790" w:rsidRPr="00527DE2" w:rsidRDefault="00357790" w:rsidP="00527DE2">
      <w:pPr>
        <w:pStyle w:val="ConsPlusNonformat"/>
        <w:jc w:val="both"/>
      </w:pPr>
    </w:p>
    <w:p w:rsidR="00357790" w:rsidRPr="00527DE2" w:rsidRDefault="00357790" w:rsidP="00527DE2">
      <w:pPr>
        <w:pStyle w:val="ConsPlusNonformat"/>
        <w:jc w:val="both"/>
      </w:pPr>
      <w:bookmarkStart w:id="15" w:name="P896"/>
      <w:bookmarkEnd w:id="15"/>
      <w:r w:rsidRPr="00527DE2">
        <w:t xml:space="preserve">                                РАЗРЕШЕНИЕ</w:t>
      </w:r>
    </w:p>
    <w:p w:rsidR="00357790" w:rsidRPr="00527DE2" w:rsidRDefault="00357790" w:rsidP="00527DE2">
      <w:pPr>
        <w:pStyle w:val="ConsPlusNonformat"/>
        <w:jc w:val="both"/>
      </w:pPr>
      <w:r w:rsidRPr="00527DE2">
        <w:t xml:space="preserve">                      на ввод объекта в эксплуатацию</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Дата ________________ N _______________</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 xml:space="preserve">I.  Администрация  </w:t>
      </w:r>
      <w:proofErr w:type="spellStart"/>
      <w:r w:rsidRPr="00527DE2">
        <w:t>Волоконовского</w:t>
      </w:r>
      <w:proofErr w:type="spellEnd"/>
      <w:r w:rsidRPr="00527DE2">
        <w:t xml:space="preserve">  района  в  соответствии  со  </w:t>
      </w:r>
      <w:hyperlink r:id="rId38" w:history="1">
        <w:r w:rsidRPr="00527DE2">
          <w:t>статьей  55</w:t>
        </w:r>
      </w:hyperlink>
    </w:p>
    <w:p w:rsidR="00357790" w:rsidRPr="00527DE2" w:rsidRDefault="00357790" w:rsidP="00527DE2">
      <w:pPr>
        <w:pStyle w:val="ConsPlusNonformat"/>
        <w:jc w:val="both"/>
      </w:pPr>
      <w:r w:rsidRPr="00527DE2">
        <w:t xml:space="preserve">Градостроительного   кодекса   Российской   Федерации   разрешает   ввод  </w:t>
      </w:r>
      <w:proofErr w:type="gramStart"/>
      <w:r w:rsidRPr="00527DE2">
        <w:t>в</w:t>
      </w:r>
      <w:proofErr w:type="gramEnd"/>
    </w:p>
    <w:p w:rsidR="00357790" w:rsidRPr="00527DE2" w:rsidRDefault="00357790" w:rsidP="00527DE2">
      <w:pPr>
        <w:pStyle w:val="ConsPlusNonformat"/>
        <w:jc w:val="both"/>
      </w:pPr>
      <w:r w:rsidRPr="00527DE2">
        <w:t>эксплуатацию   построенного,   реконструированного   объекта   капитального</w:t>
      </w:r>
    </w:p>
    <w:p w:rsidR="00357790" w:rsidRPr="00527DE2" w:rsidRDefault="00357790" w:rsidP="00527DE2">
      <w:pPr>
        <w:pStyle w:val="ConsPlusNonformat"/>
        <w:jc w:val="both"/>
      </w:pPr>
      <w:r w:rsidRPr="00527DE2">
        <w:t>строительства;   линейного  объекта;  объекта  капитального  строительства,</w:t>
      </w:r>
    </w:p>
    <w:p w:rsidR="00357790" w:rsidRPr="00527DE2" w:rsidRDefault="00357790" w:rsidP="00527DE2">
      <w:pPr>
        <w:pStyle w:val="ConsPlusNonformat"/>
        <w:jc w:val="both"/>
      </w:pPr>
      <w:r w:rsidRPr="00527DE2">
        <w:t>входящего  в  состав линейного объекта; завершенного работами по сохранению</w:t>
      </w:r>
    </w:p>
    <w:p w:rsidR="00357790" w:rsidRPr="00527DE2" w:rsidRDefault="00357790" w:rsidP="00527DE2">
      <w:pPr>
        <w:pStyle w:val="ConsPlusNonformat"/>
        <w:jc w:val="both"/>
      </w:pPr>
      <w:r w:rsidRPr="00527DE2">
        <w:t>объекта  культурного  наследия,  при которых затрагивались конструктивные и</w:t>
      </w:r>
    </w:p>
    <w:p w:rsidR="00357790" w:rsidRPr="00527DE2" w:rsidRDefault="00357790" w:rsidP="00527DE2">
      <w:pPr>
        <w:pStyle w:val="ConsPlusNonformat"/>
        <w:jc w:val="both"/>
      </w:pPr>
      <w:r w:rsidRPr="00527DE2">
        <w:t>другие характеристики надежности и безопасности объекта,</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___________________________________________________________________________</w:t>
      </w:r>
    </w:p>
    <w:p w:rsidR="00357790" w:rsidRPr="00527DE2" w:rsidRDefault="00357790" w:rsidP="00527DE2">
      <w:pPr>
        <w:pStyle w:val="ConsPlusNonformat"/>
        <w:jc w:val="both"/>
      </w:pPr>
      <w:r w:rsidRPr="00527DE2">
        <w:t xml:space="preserve">         </w:t>
      </w:r>
      <w:proofErr w:type="gramStart"/>
      <w:r w:rsidRPr="00527DE2">
        <w:t>(наименование объекта (этапа) капитального строительства</w:t>
      </w:r>
      <w:proofErr w:type="gramEnd"/>
    </w:p>
    <w:p w:rsidR="00357790" w:rsidRPr="00527DE2" w:rsidRDefault="00357790" w:rsidP="00527DE2">
      <w:pPr>
        <w:pStyle w:val="ConsPlusNonformat"/>
        <w:jc w:val="both"/>
      </w:pPr>
      <w:r w:rsidRPr="00527DE2">
        <w:t>________________________________________________________________________,</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 xml:space="preserve">   в соответствии с проектной документацией, кадастровый номер объекта)</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_</w:t>
      </w:r>
      <w:proofErr w:type="gramStart"/>
      <w:r w:rsidRPr="00527DE2">
        <w:t>расположенного</w:t>
      </w:r>
      <w:proofErr w:type="gramEnd"/>
      <w:r w:rsidRPr="00527DE2">
        <w:t xml:space="preserve"> по адресу:_________________________________________________</w:t>
      </w:r>
    </w:p>
    <w:p w:rsidR="00357790" w:rsidRPr="00527DE2" w:rsidRDefault="00357790" w:rsidP="00527DE2">
      <w:pPr>
        <w:pStyle w:val="ConsPlusNonformat"/>
        <w:jc w:val="both"/>
      </w:pPr>
      <w:r w:rsidRPr="00527DE2">
        <w:t>___________________________________________________________________________</w:t>
      </w:r>
    </w:p>
    <w:p w:rsidR="00357790" w:rsidRPr="00527DE2" w:rsidRDefault="00357790" w:rsidP="00527DE2">
      <w:pPr>
        <w:pStyle w:val="ConsPlusNonformat"/>
        <w:jc w:val="both"/>
      </w:pPr>
    </w:p>
    <w:p w:rsidR="00357790" w:rsidRPr="00527DE2" w:rsidRDefault="00357790" w:rsidP="00527DE2">
      <w:pPr>
        <w:pStyle w:val="ConsPlusNonformat"/>
        <w:jc w:val="both"/>
      </w:pPr>
      <w:proofErr w:type="gramStart"/>
      <w:r w:rsidRPr="00527DE2">
        <w:t>(адрес объекта капитального строительства в соответствии с государственным</w:t>
      </w:r>
      <w:proofErr w:type="gramEnd"/>
    </w:p>
    <w:p w:rsidR="00357790" w:rsidRPr="00527DE2" w:rsidRDefault="00357790" w:rsidP="00527DE2">
      <w:pPr>
        <w:pStyle w:val="ConsPlusNonformat"/>
        <w:jc w:val="both"/>
      </w:pPr>
      <w:r w:rsidRPr="00527DE2">
        <w:t xml:space="preserve">                                 адресным</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lastRenderedPageBreak/>
        <w:t>___________________________________________________________________________</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 xml:space="preserve">   реестром с указанием реквизитов документов о присвоении, об изменении</w:t>
      </w:r>
    </w:p>
    <w:p w:rsidR="00357790" w:rsidRPr="00527DE2" w:rsidRDefault="00357790" w:rsidP="00527DE2">
      <w:pPr>
        <w:pStyle w:val="ConsPlusNonformat"/>
        <w:jc w:val="both"/>
      </w:pPr>
      <w:r w:rsidRPr="00527DE2">
        <w:t xml:space="preserve">                                  адреса)</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на земельном участке (земельных участках) с кадастровым номером:</w:t>
      </w:r>
    </w:p>
    <w:p w:rsidR="00357790" w:rsidRPr="00527DE2" w:rsidRDefault="00357790" w:rsidP="00527DE2">
      <w:pPr>
        <w:pStyle w:val="ConsPlusNonformat"/>
        <w:jc w:val="both"/>
      </w:pPr>
      <w:r w:rsidRPr="00527DE2">
        <w:t>строительный адрес: ___________________________________</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 xml:space="preserve">В   отношении  объекта  капитального  строительства  выдано  разрешение  </w:t>
      </w:r>
      <w:proofErr w:type="gramStart"/>
      <w:r w:rsidRPr="00527DE2">
        <w:t>на</w:t>
      </w:r>
      <w:proofErr w:type="gramEnd"/>
    </w:p>
    <w:p w:rsidR="00357790" w:rsidRPr="00527DE2" w:rsidRDefault="00357790" w:rsidP="00527DE2">
      <w:pPr>
        <w:pStyle w:val="ConsPlusNonformat"/>
        <w:jc w:val="both"/>
      </w:pPr>
      <w:r w:rsidRPr="00527DE2">
        <w:t>строительство</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N ______________, дата выдачи _________________, орган, выдавший разрешение</w:t>
      </w:r>
    </w:p>
    <w:p w:rsidR="00357790" w:rsidRPr="00527DE2" w:rsidRDefault="00357790" w:rsidP="00527DE2">
      <w:pPr>
        <w:pStyle w:val="ConsPlusNonformat"/>
        <w:jc w:val="both"/>
      </w:pPr>
      <w:r w:rsidRPr="00527DE2">
        <w:t>на строительство __________________________________________________________</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II. Сведения об объекте капитального строительства</w:t>
      </w:r>
    </w:p>
    <w:p w:rsidR="00357790" w:rsidRPr="00527DE2" w:rsidRDefault="00357790" w:rsidP="00527DE2">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99"/>
        <w:gridCol w:w="1216"/>
        <w:gridCol w:w="940"/>
        <w:gridCol w:w="1372"/>
      </w:tblGrid>
      <w:tr w:rsidR="00527DE2" w:rsidRPr="00527DE2">
        <w:tc>
          <w:tcPr>
            <w:tcW w:w="5499" w:type="dxa"/>
          </w:tcPr>
          <w:p w:rsidR="00357790" w:rsidRPr="00527DE2" w:rsidRDefault="00357790" w:rsidP="00527DE2">
            <w:pPr>
              <w:pStyle w:val="ConsPlusNormal"/>
              <w:jc w:val="center"/>
            </w:pPr>
            <w:r w:rsidRPr="00527DE2">
              <w:t>Наименование показателя</w:t>
            </w:r>
          </w:p>
        </w:tc>
        <w:tc>
          <w:tcPr>
            <w:tcW w:w="1216" w:type="dxa"/>
          </w:tcPr>
          <w:p w:rsidR="00357790" w:rsidRPr="00527DE2" w:rsidRDefault="00357790" w:rsidP="00527DE2">
            <w:pPr>
              <w:pStyle w:val="ConsPlusNormal"/>
              <w:jc w:val="center"/>
            </w:pPr>
            <w:r w:rsidRPr="00527DE2">
              <w:t>Единица измерения</w:t>
            </w:r>
          </w:p>
        </w:tc>
        <w:tc>
          <w:tcPr>
            <w:tcW w:w="940" w:type="dxa"/>
          </w:tcPr>
          <w:p w:rsidR="00357790" w:rsidRPr="00527DE2" w:rsidRDefault="00357790" w:rsidP="00527DE2">
            <w:pPr>
              <w:pStyle w:val="ConsPlusNormal"/>
              <w:jc w:val="center"/>
            </w:pPr>
            <w:r w:rsidRPr="00527DE2">
              <w:t>По проекту</w:t>
            </w:r>
          </w:p>
        </w:tc>
        <w:tc>
          <w:tcPr>
            <w:tcW w:w="1372" w:type="dxa"/>
          </w:tcPr>
          <w:p w:rsidR="00357790" w:rsidRPr="00527DE2" w:rsidRDefault="00357790" w:rsidP="00527DE2">
            <w:pPr>
              <w:pStyle w:val="ConsPlusNormal"/>
              <w:jc w:val="center"/>
            </w:pPr>
            <w:r w:rsidRPr="00527DE2">
              <w:t>Фактически</w:t>
            </w:r>
          </w:p>
        </w:tc>
      </w:tr>
      <w:tr w:rsidR="00527DE2" w:rsidRPr="00527DE2">
        <w:tc>
          <w:tcPr>
            <w:tcW w:w="5499" w:type="dxa"/>
          </w:tcPr>
          <w:p w:rsidR="00357790" w:rsidRPr="00527DE2" w:rsidRDefault="00357790" w:rsidP="00527DE2">
            <w:pPr>
              <w:pStyle w:val="ConsPlusNormal"/>
              <w:jc w:val="center"/>
            </w:pPr>
            <w:r w:rsidRPr="00527DE2">
              <w:t>1</w:t>
            </w:r>
          </w:p>
        </w:tc>
        <w:tc>
          <w:tcPr>
            <w:tcW w:w="1216" w:type="dxa"/>
          </w:tcPr>
          <w:p w:rsidR="00357790" w:rsidRPr="00527DE2" w:rsidRDefault="00357790" w:rsidP="00527DE2">
            <w:pPr>
              <w:pStyle w:val="ConsPlusNormal"/>
              <w:jc w:val="center"/>
            </w:pPr>
            <w:r w:rsidRPr="00527DE2">
              <w:t>2</w:t>
            </w:r>
          </w:p>
        </w:tc>
        <w:tc>
          <w:tcPr>
            <w:tcW w:w="940" w:type="dxa"/>
          </w:tcPr>
          <w:p w:rsidR="00357790" w:rsidRPr="00527DE2" w:rsidRDefault="00357790" w:rsidP="00527DE2">
            <w:pPr>
              <w:pStyle w:val="ConsPlusNormal"/>
              <w:jc w:val="center"/>
            </w:pPr>
            <w:r w:rsidRPr="00527DE2">
              <w:t>3</w:t>
            </w:r>
          </w:p>
        </w:tc>
        <w:tc>
          <w:tcPr>
            <w:tcW w:w="1372" w:type="dxa"/>
          </w:tcPr>
          <w:p w:rsidR="00357790" w:rsidRPr="00527DE2" w:rsidRDefault="00357790" w:rsidP="00527DE2">
            <w:pPr>
              <w:pStyle w:val="ConsPlusNormal"/>
              <w:jc w:val="center"/>
            </w:pPr>
            <w:r w:rsidRPr="00527DE2">
              <w:t>4</w:t>
            </w:r>
          </w:p>
        </w:tc>
      </w:tr>
      <w:tr w:rsidR="00527DE2" w:rsidRPr="00527DE2">
        <w:tc>
          <w:tcPr>
            <w:tcW w:w="9027" w:type="dxa"/>
            <w:gridSpan w:val="4"/>
          </w:tcPr>
          <w:p w:rsidR="00357790" w:rsidRPr="00527DE2" w:rsidRDefault="00357790" w:rsidP="00527DE2">
            <w:pPr>
              <w:pStyle w:val="ConsPlusNormal"/>
            </w:pPr>
            <w:r w:rsidRPr="00527DE2">
              <w:t>1. Общие показатели вводимого в эксплуатацию объекта</w:t>
            </w:r>
          </w:p>
        </w:tc>
      </w:tr>
      <w:tr w:rsidR="00527DE2" w:rsidRPr="00527DE2">
        <w:tc>
          <w:tcPr>
            <w:tcW w:w="5499" w:type="dxa"/>
          </w:tcPr>
          <w:p w:rsidR="00357790" w:rsidRPr="00527DE2" w:rsidRDefault="00357790" w:rsidP="00527DE2">
            <w:pPr>
              <w:pStyle w:val="ConsPlusNormal"/>
            </w:pPr>
            <w:r w:rsidRPr="00527DE2">
              <w:t>Строительный объем - всего</w:t>
            </w:r>
          </w:p>
        </w:tc>
        <w:tc>
          <w:tcPr>
            <w:tcW w:w="1216" w:type="dxa"/>
          </w:tcPr>
          <w:p w:rsidR="00357790" w:rsidRPr="00527DE2" w:rsidRDefault="00357790" w:rsidP="00527DE2">
            <w:pPr>
              <w:pStyle w:val="ConsPlusNormal"/>
            </w:pPr>
            <w:r w:rsidRPr="00527DE2">
              <w:t>куб. м</w:t>
            </w: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в том числе надземной части</w:t>
            </w:r>
          </w:p>
        </w:tc>
        <w:tc>
          <w:tcPr>
            <w:tcW w:w="1216" w:type="dxa"/>
          </w:tcPr>
          <w:p w:rsidR="00357790" w:rsidRPr="00527DE2" w:rsidRDefault="00357790" w:rsidP="00527DE2">
            <w:pPr>
              <w:pStyle w:val="ConsPlusNormal"/>
            </w:pPr>
            <w:r w:rsidRPr="00527DE2">
              <w:t>куб. м</w:t>
            </w: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Общая площадь</w:t>
            </w:r>
          </w:p>
        </w:tc>
        <w:tc>
          <w:tcPr>
            <w:tcW w:w="1216" w:type="dxa"/>
          </w:tcPr>
          <w:p w:rsidR="00357790" w:rsidRPr="00527DE2" w:rsidRDefault="00357790" w:rsidP="00527DE2">
            <w:pPr>
              <w:pStyle w:val="ConsPlusNormal"/>
            </w:pPr>
            <w:r w:rsidRPr="00527DE2">
              <w:t>кв. м</w:t>
            </w: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Площадь нежилых помещений</w:t>
            </w:r>
          </w:p>
        </w:tc>
        <w:tc>
          <w:tcPr>
            <w:tcW w:w="1216" w:type="dxa"/>
          </w:tcPr>
          <w:p w:rsidR="00357790" w:rsidRPr="00527DE2" w:rsidRDefault="00357790" w:rsidP="00527DE2">
            <w:pPr>
              <w:pStyle w:val="ConsPlusNormal"/>
            </w:pPr>
            <w:r w:rsidRPr="00527DE2">
              <w:t>кв. м</w:t>
            </w: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Площадь встроенно-пристроенных помещений</w:t>
            </w:r>
          </w:p>
        </w:tc>
        <w:tc>
          <w:tcPr>
            <w:tcW w:w="1216" w:type="dxa"/>
          </w:tcPr>
          <w:p w:rsidR="00357790" w:rsidRPr="00527DE2" w:rsidRDefault="00357790" w:rsidP="00527DE2">
            <w:pPr>
              <w:pStyle w:val="ConsPlusNormal"/>
            </w:pPr>
            <w:r w:rsidRPr="00527DE2">
              <w:t>кв. м</w:t>
            </w: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Количество зданий, сооружений</w:t>
            </w:r>
          </w:p>
        </w:tc>
        <w:tc>
          <w:tcPr>
            <w:tcW w:w="1216" w:type="dxa"/>
          </w:tcPr>
          <w:p w:rsidR="00357790" w:rsidRPr="00527DE2" w:rsidRDefault="00357790" w:rsidP="00527DE2">
            <w:pPr>
              <w:pStyle w:val="ConsPlusNormal"/>
            </w:pPr>
            <w:r w:rsidRPr="00527DE2">
              <w:t>шт.</w:t>
            </w: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9027" w:type="dxa"/>
            <w:gridSpan w:val="4"/>
          </w:tcPr>
          <w:p w:rsidR="00357790" w:rsidRPr="00527DE2" w:rsidRDefault="00357790" w:rsidP="00527DE2">
            <w:pPr>
              <w:pStyle w:val="ConsPlusNormal"/>
            </w:pPr>
            <w:r w:rsidRPr="00527DE2">
              <w:t>2. Объекты непроизводственного назначения</w:t>
            </w:r>
          </w:p>
        </w:tc>
      </w:tr>
      <w:tr w:rsidR="00527DE2" w:rsidRPr="00527DE2">
        <w:tc>
          <w:tcPr>
            <w:tcW w:w="9027" w:type="dxa"/>
            <w:gridSpan w:val="4"/>
          </w:tcPr>
          <w:p w:rsidR="00357790" w:rsidRPr="00527DE2" w:rsidRDefault="00357790" w:rsidP="00527DE2">
            <w:pPr>
              <w:pStyle w:val="ConsPlusNormal"/>
            </w:pPr>
            <w:r w:rsidRPr="00527DE2">
              <w:t xml:space="preserve">2.1. </w:t>
            </w:r>
            <w:proofErr w:type="gramStart"/>
            <w:r w:rsidRPr="00527DE2">
              <w:t>Нежилые объекты (объекты здравоохранения, образования, культуры, отдыха, спорта и т.д.)</w:t>
            </w:r>
            <w:proofErr w:type="gramEnd"/>
          </w:p>
        </w:tc>
      </w:tr>
      <w:tr w:rsidR="00527DE2" w:rsidRPr="00527DE2">
        <w:tc>
          <w:tcPr>
            <w:tcW w:w="5499" w:type="dxa"/>
          </w:tcPr>
          <w:p w:rsidR="00357790" w:rsidRPr="00527DE2" w:rsidRDefault="00357790" w:rsidP="00527DE2">
            <w:pPr>
              <w:pStyle w:val="ConsPlusNormal"/>
            </w:pPr>
            <w:r w:rsidRPr="00527DE2">
              <w:t>Количество мест</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Количество помещений</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Вместимость</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Количество этажей</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 xml:space="preserve">в том числе </w:t>
            </w:r>
            <w:proofErr w:type="gramStart"/>
            <w:r w:rsidRPr="00527DE2">
              <w:t>подземных</w:t>
            </w:r>
            <w:proofErr w:type="gramEnd"/>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Сети и системы инженерно-технического обеспечения</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Лифты</w:t>
            </w:r>
          </w:p>
        </w:tc>
        <w:tc>
          <w:tcPr>
            <w:tcW w:w="1216" w:type="dxa"/>
          </w:tcPr>
          <w:p w:rsidR="00357790" w:rsidRPr="00527DE2" w:rsidRDefault="00357790" w:rsidP="00527DE2">
            <w:pPr>
              <w:pStyle w:val="ConsPlusNormal"/>
            </w:pPr>
            <w:r w:rsidRPr="00527DE2">
              <w:t>шт.</w:t>
            </w: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Эскалаторы</w:t>
            </w:r>
          </w:p>
        </w:tc>
        <w:tc>
          <w:tcPr>
            <w:tcW w:w="1216" w:type="dxa"/>
          </w:tcPr>
          <w:p w:rsidR="00357790" w:rsidRPr="00527DE2" w:rsidRDefault="00357790" w:rsidP="00527DE2">
            <w:pPr>
              <w:pStyle w:val="ConsPlusNormal"/>
            </w:pPr>
            <w:r w:rsidRPr="00527DE2">
              <w:t>шт.</w:t>
            </w: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Инвалидные подъемники</w:t>
            </w:r>
          </w:p>
        </w:tc>
        <w:tc>
          <w:tcPr>
            <w:tcW w:w="1216" w:type="dxa"/>
          </w:tcPr>
          <w:p w:rsidR="00357790" w:rsidRPr="00527DE2" w:rsidRDefault="00357790" w:rsidP="00527DE2">
            <w:pPr>
              <w:pStyle w:val="ConsPlusNormal"/>
            </w:pPr>
            <w:r w:rsidRPr="00527DE2">
              <w:t>шт.</w:t>
            </w: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Материалы фундаментов</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lastRenderedPageBreak/>
              <w:t>Материалы стен</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Материалы перекрытий</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Материалы кровли</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Иные показатели</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9027" w:type="dxa"/>
            <w:gridSpan w:val="4"/>
          </w:tcPr>
          <w:p w:rsidR="00357790" w:rsidRPr="00527DE2" w:rsidRDefault="00357790" w:rsidP="00527DE2">
            <w:pPr>
              <w:pStyle w:val="ConsPlusNormal"/>
            </w:pPr>
            <w:r w:rsidRPr="00527DE2">
              <w:t>2.2. Объекты жилищного фонда</w:t>
            </w:r>
          </w:p>
        </w:tc>
      </w:tr>
      <w:tr w:rsidR="00527DE2" w:rsidRPr="00527DE2">
        <w:tc>
          <w:tcPr>
            <w:tcW w:w="5499" w:type="dxa"/>
          </w:tcPr>
          <w:p w:rsidR="00357790" w:rsidRPr="00527DE2" w:rsidRDefault="00357790" w:rsidP="00527DE2">
            <w:pPr>
              <w:pStyle w:val="ConsPlusNormal"/>
            </w:pPr>
            <w:r w:rsidRPr="00527DE2">
              <w:t>Общая площадь жилых помещений (за исключением балконов, лоджий, веранд и террас)</w:t>
            </w:r>
          </w:p>
        </w:tc>
        <w:tc>
          <w:tcPr>
            <w:tcW w:w="1216" w:type="dxa"/>
          </w:tcPr>
          <w:p w:rsidR="00357790" w:rsidRPr="00527DE2" w:rsidRDefault="00357790" w:rsidP="00527DE2">
            <w:pPr>
              <w:pStyle w:val="ConsPlusNormal"/>
            </w:pPr>
            <w:r w:rsidRPr="00527DE2">
              <w:t>кв. м</w:t>
            </w: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Общая площадь нежилых помещений, в том числе площадь общего имущества в многоквартирном доме</w:t>
            </w:r>
          </w:p>
        </w:tc>
        <w:tc>
          <w:tcPr>
            <w:tcW w:w="1216" w:type="dxa"/>
          </w:tcPr>
          <w:p w:rsidR="00357790" w:rsidRPr="00527DE2" w:rsidRDefault="00357790" w:rsidP="00527DE2">
            <w:pPr>
              <w:pStyle w:val="ConsPlusNormal"/>
            </w:pPr>
            <w:r w:rsidRPr="00527DE2">
              <w:t>кв. м</w:t>
            </w: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Количество этажей</w:t>
            </w:r>
          </w:p>
        </w:tc>
        <w:tc>
          <w:tcPr>
            <w:tcW w:w="1216" w:type="dxa"/>
          </w:tcPr>
          <w:p w:rsidR="00357790" w:rsidRPr="00527DE2" w:rsidRDefault="00357790" w:rsidP="00527DE2">
            <w:pPr>
              <w:pStyle w:val="ConsPlusNormal"/>
            </w:pPr>
            <w:r w:rsidRPr="00527DE2">
              <w:t>шт.</w:t>
            </w: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 xml:space="preserve">в том числе </w:t>
            </w:r>
            <w:proofErr w:type="gramStart"/>
            <w:r w:rsidRPr="00527DE2">
              <w:t>подземных</w:t>
            </w:r>
            <w:proofErr w:type="gramEnd"/>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Количество секций</w:t>
            </w:r>
          </w:p>
        </w:tc>
        <w:tc>
          <w:tcPr>
            <w:tcW w:w="1216" w:type="dxa"/>
          </w:tcPr>
          <w:p w:rsidR="00357790" w:rsidRPr="00527DE2" w:rsidRDefault="00357790" w:rsidP="00527DE2">
            <w:pPr>
              <w:pStyle w:val="ConsPlusNormal"/>
            </w:pPr>
            <w:r w:rsidRPr="00527DE2">
              <w:t>секций</w:t>
            </w: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Количество квартир/общая площадь, всего, в том числе:</w:t>
            </w:r>
          </w:p>
        </w:tc>
        <w:tc>
          <w:tcPr>
            <w:tcW w:w="1216" w:type="dxa"/>
          </w:tcPr>
          <w:p w:rsidR="00357790" w:rsidRPr="00527DE2" w:rsidRDefault="00357790" w:rsidP="00527DE2">
            <w:pPr>
              <w:pStyle w:val="ConsPlusNormal"/>
            </w:pPr>
            <w:r w:rsidRPr="00527DE2">
              <w:t>шт./кв. м</w:t>
            </w: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1-комнатные</w:t>
            </w:r>
          </w:p>
        </w:tc>
        <w:tc>
          <w:tcPr>
            <w:tcW w:w="1216" w:type="dxa"/>
          </w:tcPr>
          <w:p w:rsidR="00357790" w:rsidRPr="00527DE2" w:rsidRDefault="00357790" w:rsidP="00527DE2">
            <w:pPr>
              <w:pStyle w:val="ConsPlusNormal"/>
            </w:pPr>
            <w:r w:rsidRPr="00527DE2">
              <w:t>шт./кв. м</w:t>
            </w: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2-комнатные</w:t>
            </w:r>
          </w:p>
        </w:tc>
        <w:tc>
          <w:tcPr>
            <w:tcW w:w="1216" w:type="dxa"/>
          </w:tcPr>
          <w:p w:rsidR="00357790" w:rsidRPr="00527DE2" w:rsidRDefault="00357790" w:rsidP="00527DE2">
            <w:pPr>
              <w:pStyle w:val="ConsPlusNormal"/>
            </w:pPr>
            <w:r w:rsidRPr="00527DE2">
              <w:t>шт./кв. м</w:t>
            </w: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3-комнатные</w:t>
            </w:r>
          </w:p>
        </w:tc>
        <w:tc>
          <w:tcPr>
            <w:tcW w:w="1216" w:type="dxa"/>
          </w:tcPr>
          <w:p w:rsidR="00357790" w:rsidRPr="00527DE2" w:rsidRDefault="00357790" w:rsidP="00527DE2">
            <w:pPr>
              <w:pStyle w:val="ConsPlusNormal"/>
            </w:pPr>
            <w:r w:rsidRPr="00527DE2">
              <w:t>шт./кв. м</w:t>
            </w: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4-комнатные</w:t>
            </w:r>
          </w:p>
        </w:tc>
        <w:tc>
          <w:tcPr>
            <w:tcW w:w="1216" w:type="dxa"/>
          </w:tcPr>
          <w:p w:rsidR="00357790" w:rsidRPr="00527DE2" w:rsidRDefault="00357790" w:rsidP="00527DE2">
            <w:pPr>
              <w:pStyle w:val="ConsPlusNormal"/>
            </w:pPr>
            <w:r w:rsidRPr="00527DE2">
              <w:t>шт./кв. м</w:t>
            </w: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более чем 4-комнатные</w:t>
            </w:r>
          </w:p>
        </w:tc>
        <w:tc>
          <w:tcPr>
            <w:tcW w:w="1216" w:type="dxa"/>
          </w:tcPr>
          <w:p w:rsidR="00357790" w:rsidRPr="00527DE2" w:rsidRDefault="00357790" w:rsidP="00527DE2">
            <w:pPr>
              <w:pStyle w:val="ConsPlusNormal"/>
            </w:pPr>
            <w:r w:rsidRPr="00527DE2">
              <w:t>шт./кв. м</w:t>
            </w: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Общая площадь жилых помещений (с учетом балконов, лоджий, веранд и террас)</w:t>
            </w:r>
          </w:p>
        </w:tc>
        <w:tc>
          <w:tcPr>
            <w:tcW w:w="1216" w:type="dxa"/>
          </w:tcPr>
          <w:p w:rsidR="00357790" w:rsidRPr="00527DE2" w:rsidRDefault="00357790" w:rsidP="00527DE2">
            <w:pPr>
              <w:pStyle w:val="ConsPlusNormal"/>
            </w:pPr>
            <w:r w:rsidRPr="00527DE2">
              <w:t>кв. м</w:t>
            </w: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Сети и системы инженерно-технического обеспечения</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Лифты</w:t>
            </w:r>
          </w:p>
        </w:tc>
        <w:tc>
          <w:tcPr>
            <w:tcW w:w="1216" w:type="dxa"/>
          </w:tcPr>
          <w:p w:rsidR="00357790" w:rsidRPr="00527DE2" w:rsidRDefault="00357790" w:rsidP="00527DE2">
            <w:pPr>
              <w:pStyle w:val="ConsPlusNormal"/>
            </w:pPr>
            <w:r w:rsidRPr="00527DE2">
              <w:t>шт.</w:t>
            </w: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Эскалаторы</w:t>
            </w:r>
          </w:p>
        </w:tc>
        <w:tc>
          <w:tcPr>
            <w:tcW w:w="1216" w:type="dxa"/>
          </w:tcPr>
          <w:p w:rsidR="00357790" w:rsidRPr="00527DE2" w:rsidRDefault="00357790" w:rsidP="00527DE2">
            <w:pPr>
              <w:pStyle w:val="ConsPlusNormal"/>
            </w:pPr>
            <w:r w:rsidRPr="00527DE2">
              <w:t>шт.</w:t>
            </w: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Инвалидные подъемники</w:t>
            </w:r>
          </w:p>
        </w:tc>
        <w:tc>
          <w:tcPr>
            <w:tcW w:w="1216" w:type="dxa"/>
          </w:tcPr>
          <w:p w:rsidR="00357790" w:rsidRPr="00527DE2" w:rsidRDefault="00357790" w:rsidP="00527DE2">
            <w:pPr>
              <w:pStyle w:val="ConsPlusNormal"/>
            </w:pPr>
            <w:r w:rsidRPr="00527DE2">
              <w:t>шт.</w:t>
            </w: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Материалы фундаментов</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Материалы стен</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Материалы перекрытий</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Материалы кровли</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Иные показатели</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9027" w:type="dxa"/>
            <w:gridSpan w:val="4"/>
          </w:tcPr>
          <w:p w:rsidR="00357790" w:rsidRPr="00527DE2" w:rsidRDefault="00357790" w:rsidP="00527DE2">
            <w:pPr>
              <w:pStyle w:val="ConsPlusNormal"/>
            </w:pPr>
            <w:r w:rsidRPr="00527DE2">
              <w:t>3. Объекты производственного назначения</w:t>
            </w:r>
          </w:p>
        </w:tc>
      </w:tr>
      <w:tr w:rsidR="00527DE2" w:rsidRPr="00527DE2">
        <w:tc>
          <w:tcPr>
            <w:tcW w:w="9027" w:type="dxa"/>
            <w:gridSpan w:val="4"/>
          </w:tcPr>
          <w:p w:rsidR="00357790" w:rsidRPr="00527DE2" w:rsidRDefault="00357790" w:rsidP="00527DE2">
            <w:pPr>
              <w:pStyle w:val="ConsPlusNormal"/>
            </w:pPr>
            <w:r w:rsidRPr="00527DE2">
              <w:t xml:space="preserve">Наименование объекта капитального строительства в соответствии с проектной </w:t>
            </w:r>
            <w:r w:rsidRPr="00527DE2">
              <w:lastRenderedPageBreak/>
              <w:t>документацией:</w:t>
            </w:r>
          </w:p>
        </w:tc>
      </w:tr>
      <w:tr w:rsidR="00527DE2" w:rsidRPr="00527DE2">
        <w:tc>
          <w:tcPr>
            <w:tcW w:w="5499" w:type="dxa"/>
          </w:tcPr>
          <w:p w:rsidR="00357790" w:rsidRPr="00527DE2" w:rsidRDefault="00357790" w:rsidP="00527DE2">
            <w:pPr>
              <w:pStyle w:val="ConsPlusNormal"/>
            </w:pPr>
            <w:r w:rsidRPr="00527DE2">
              <w:lastRenderedPageBreak/>
              <w:t>Тип объекта</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Мощность</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Производительность</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Сети и системы инженерно-технического обеспечения</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Лифты</w:t>
            </w:r>
          </w:p>
        </w:tc>
        <w:tc>
          <w:tcPr>
            <w:tcW w:w="1216" w:type="dxa"/>
          </w:tcPr>
          <w:p w:rsidR="00357790" w:rsidRPr="00527DE2" w:rsidRDefault="00357790" w:rsidP="00527DE2">
            <w:pPr>
              <w:pStyle w:val="ConsPlusNormal"/>
            </w:pPr>
            <w:r w:rsidRPr="00527DE2">
              <w:t>шт.</w:t>
            </w: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Эскалаторы</w:t>
            </w:r>
          </w:p>
        </w:tc>
        <w:tc>
          <w:tcPr>
            <w:tcW w:w="1216" w:type="dxa"/>
          </w:tcPr>
          <w:p w:rsidR="00357790" w:rsidRPr="00527DE2" w:rsidRDefault="00357790" w:rsidP="00527DE2">
            <w:pPr>
              <w:pStyle w:val="ConsPlusNormal"/>
            </w:pPr>
            <w:r w:rsidRPr="00527DE2">
              <w:t>шт.</w:t>
            </w: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Инвалидные подъемники</w:t>
            </w:r>
          </w:p>
        </w:tc>
        <w:tc>
          <w:tcPr>
            <w:tcW w:w="1216" w:type="dxa"/>
          </w:tcPr>
          <w:p w:rsidR="00357790" w:rsidRPr="00527DE2" w:rsidRDefault="00357790" w:rsidP="00527DE2">
            <w:pPr>
              <w:pStyle w:val="ConsPlusNormal"/>
            </w:pPr>
            <w:r w:rsidRPr="00527DE2">
              <w:t>шт.</w:t>
            </w: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Материалы фундаментов</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Материалы стен</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Материалы перекрытий</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Материалы кровли</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Иные показатели</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9027" w:type="dxa"/>
            <w:gridSpan w:val="4"/>
          </w:tcPr>
          <w:p w:rsidR="00357790" w:rsidRPr="00527DE2" w:rsidRDefault="00357790" w:rsidP="00527DE2">
            <w:pPr>
              <w:pStyle w:val="ConsPlusNormal"/>
            </w:pPr>
            <w:r w:rsidRPr="00527DE2">
              <w:t>4. Линейные объекты</w:t>
            </w:r>
          </w:p>
        </w:tc>
      </w:tr>
      <w:tr w:rsidR="00527DE2" w:rsidRPr="00527DE2">
        <w:tc>
          <w:tcPr>
            <w:tcW w:w="5499" w:type="dxa"/>
          </w:tcPr>
          <w:p w:rsidR="00357790" w:rsidRPr="00527DE2" w:rsidRDefault="00357790" w:rsidP="00527DE2">
            <w:pPr>
              <w:pStyle w:val="ConsPlusNormal"/>
            </w:pPr>
            <w:r w:rsidRPr="00527DE2">
              <w:t>Категория (класс)</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Протяженность</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Мощность (пропускная способность, грузооборот, интенсивность движения)</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Диаметры и количество трубопроводов, характеристики материалов труб</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 xml:space="preserve">Тип (КЛ, </w:t>
            </w:r>
            <w:proofErr w:type="gramStart"/>
            <w:r w:rsidRPr="00527DE2">
              <w:t>ВЛ</w:t>
            </w:r>
            <w:proofErr w:type="gramEnd"/>
            <w:r w:rsidRPr="00527DE2">
              <w:t>, КВЛ), уровень напряжения линий электропередачи</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Перечень конструктивных элементов, оказывающих влияние на безопасность</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Иные показатели</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9027" w:type="dxa"/>
            <w:gridSpan w:val="4"/>
          </w:tcPr>
          <w:p w:rsidR="00357790" w:rsidRPr="00527DE2" w:rsidRDefault="00357790" w:rsidP="00527DE2">
            <w:pPr>
              <w:pStyle w:val="ConsPlusNormal"/>
            </w:pPr>
            <w:r w:rsidRPr="00527DE2">
              <w:t>5. Соответствие требованиям энергетической эффективности и требованиям оснащенности приборами учета используемых энергетических ресурсов</w:t>
            </w:r>
          </w:p>
        </w:tc>
      </w:tr>
      <w:tr w:rsidR="00527DE2" w:rsidRPr="00527DE2">
        <w:tc>
          <w:tcPr>
            <w:tcW w:w="5499" w:type="dxa"/>
          </w:tcPr>
          <w:p w:rsidR="00357790" w:rsidRPr="00527DE2" w:rsidRDefault="00357790" w:rsidP="00527DE2">
            <w:pPr>
              <w:pStyle w:val="ConsPlusNormal"/>
            </w:pPr>
            <w:r w:rsidRPr="00527DE2">
              <w:t xml:space="preserve">Класс </w:t>
            </w:r>
            <w:proofErr w:type="spellStart"/>
            <w:r w:rsidRPr="00527DE2">
              <w:t>энергоэффективности</w:t>
            </w:r>
            <w:proofErr w:type="spellEnd"/>
            <w:r w:rsidRPr="00527DE2">
              <w:t xml:space="preserve"> здания</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Удельный расход тепловой энергии на 1 кв. м площади</w:t>
            </w:r>
          </w:p>
        </w:tc>
        <w:tc>
          <w:tcPr>
            <w:tcW w:w="1216" w:type="dxa"/>
          </w:tcPr>
          <w:p w:rsidR="00357790" w:rsidRPr="00527DE2" w:rsidRDefault="00357790" w:rsidP="00527DE2">
            <w:pPr>
              <w:pStyle w:val="ConsPlusNormal"/>
            </w:pPr>
            <w:proofErr w:type="spellStart"/>
            <w:r w:rsidRPr="00527DE2">
              <w:t>кВт</w:t>
            </w:r>
            <w:proofErr w:type="gramStart"/>
            <w:r w:rsidRPr="00527DE2">
              <w:t>.ч</w:t>
            </w:r>
            <w:proofErr w:type="spellEnd"/>
            <w:proofErr w:type="gramEnd"/>
            <w:r w:rsidRPr="00527DE2">
              <w:t>/м(2)</w:t>
            </w: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527DE2" w:rsidRPr="00527DE2">
        <w:tc>
          <w:tcPr>
            <w:tcW w:w="5499" w:type="dxa"/>
          </w:tcPr>
          <w:p w:rsidR="00357790" w:rsidRPr="00527DE2" w:rsidRDefault="00357790" w:rsidP="00527DE2">
            <w:pPr>
              <w:pStyle w:val="ConsPlusNormal"/>
            </w:pPr>
            <w:r w:rsidRPr="00527DE2">
              <w:t>Материалы утепления наружных ограждающих конструкций</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r w:rsidR="00357790" w:rsidRPr="00527DE2">
        <w:tc>
          <w:tcPr>
            <w:tcW w:w="5499" w:type="dxa"/>
          </w:tcPr>
          <w:p w:rsidR="00357790" w:rsidRPr="00527DE2" w:rsidRDefault="00357790" w:rsidP="00527DE2">
            <w:pPr>
              <w:pStyle w:val="ConsPlusNormal"/>
            </w:pPr>
            <w:r w:rsidRPr="00527DE2">
              <w:t>Заполнение световых проемов</w:t>
            </w:r>
          </w:p>
        </w:tc>
        <w:tc>
          <w:tcPr>
            <w:tcW w:w="1216" w:type="dxa"/>
          </w:tcPr>
          <w:p w:rsidR="00357790" w:rsidRPr="00527DE2" w:rsidRDefault="00357790" w:rsidP="00527DE2">
            <w:pPr>
              <w:pStyle w:val="ConsPlusNormal"/>
            </w:pPr>
          </w:p>
        </w:tc>
        <w:tc>
          <w:tcPr>
            <w:tcW w:w="940" w:type="dxa"/>
          </w:tcPr>
          <w:p w:rsidR="00357790" w:rsidRPr="00527DE2" w:rsidRDefault="00357790" w:rsidP="00527DE2">
            <w:pPr>
              <w:pStyle w:val="ConsPlusNormal"/>
            </w:pPr>
          </w:p>
        </w:tc>
        <w:tc>
          <w:tcPr>
            <w:tcW w:w="1372" w:type="dxa"/>
          </w:tcPr>
          <w:p w:rsidR="00357790" w:rsidRPr="00527DE2" w:rsidRDefault="00357790" w:rsidP="00527DE2">
            <w:pPr>
              <w:pStyle w:val="ConsPlusNormal"/>
            </w:pPr>
          </w:p>
        </w:tc>
      </w:tr>
    </w:tbl>
    <w:p w:rsidR="00357790" w:rsidRPr="00527DE2" w:rsidRDefault="00357790" w:rsidP="00527DE2">
      <w:pPr>
        <w:pStyle w:val="ConsPlusNormal"/>
        <w:ind w:firstLine="540"/>
        <w:jc w:val="both"/>
      </w:pPr>
    </w:p>
    <w:p w:rsidR="00357790" w:rsidRPr="00527DE2" w:rsidRDefault="00357790" w:rsidP="00527DE2">
      <w:pPr>
        <w:pStyle w:val="ConsPlusNonformat"/>
        <w:jc w:val="both"/>
      </w:pPr>
      <w:r w:rsidRPr="00527DE2">
        <w:lastRenderedPageBreak/>
        <w:t xml:space="preserve">Разрешение  на ввод объекта в эксплуатацию недействительно </w:t>
      </w:r>
      <w:proofErr w:type="gramStart"/>
      <w:r w:rsidRPr="00527DE2">
        <w:t>без</w:t>
      </w:r>
      <w:proofErr w:type="gramEnd"/>
      <w:r w:rsidRPr="00527DE2">
        <w:t xml:space="preserve"> технического</w:t>
      </w:r>
    </w:p>
    <w:p w:rsidR="00357790" w:rsidRPr="00527DE2" w:rsidRDefault="00357790" w:rsidP="00527DE2">
      <w:pPr>
        <w:pStyle w:val="ConsPlusNonformat"/>
        <w:jc w:val="both"/>
      </w:pPr>
      <w:r w:rsidRPr="00527DE2">
        <w:t>плана</w:t>
      </w:r>
    </w:p>
    <w:p w:rsidR="00357790" w:rsidRPr="00527DE2" w:rsidRDefault="00357790" w:rsidP="00527DE2">
      <w:pPr>
        <w:pStyle w:val="ConsPlusNonformat"/>
        <w:jc w:val="both"/>
      </w:pPr>
      <w:r w:rsidRPr="00527DE2">
        <w:t>_________________________________  ____________    _________________</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__________________________________   _____________  _______________________</w:t>
      </w:r>
    </w:p>
    <w:p w:rsidR="00357790" w:rsidRPr="00527DE2" w:rsidRDefault="00357790" w:rsidP="00527DE2">
      <w:pPr>
        <w:pStyle w:val="ConsPlusNonformat"/>
        <w:jc w:val="both"/>
      </w:pPr>
      <w:r w:rsidRPr="00527DE2">
        <w:t xml:space="preserve">  </w:t>
      </w:r>
      <w:proofErr w:type="gramStart"/>
      <w:r w:rsidRPr="00527DE2">
        <w:t>(должность уполномоченного           (подпись)     (расшифровка подписи)</w:t>
      </w:r>
      <w:proofErr w:type="gramEnd"/>
    </w:p>
    <w:p w:rsidR="00357790" w:rsidRPr="00527DE2" w:rsidRDefault="00357790" w:rsidP="00527DE2">
      <w:pPr>
        <w:pStyle w:val="ConsPlusNonformat"/>
        <w:jc w:val="both"/>
      </w:pPr>
      <w:r w:rsidRPr="00527DE2">
        <w:t xml:space="preserve"> лица органа, осуществляющего</w:t>
      </w:r>
    </w:p>
    <w:p w:rsidR="00357790" w:rsidRPr="00527DE2" w:rsidRDefault="00357790" w:rsidP="00527DE2">
      <w:pPr>
        <w:pStyle w:val="ConsPlusNonformat"/>
        <w:jc w:val="both"/>
      </w:pPr>
      <w:r w:rsidRPr="00527DE2">
        <w:t xml:space="preserve">     выдачу разрешения</w:t>
      </w:r>
    </w:p>
    <w:p w:rsidR="00357790" w:rsidRPr="00527DE2" w:rsidRDefault="00357790" w:rsidP="00527DE2">
      <w:pPr>
        <w:pStyle w:val="ConsPlusNonformat"/>
        <w:jc w:val="both"/>
      </w:pPr>
      <w:r w:rsidRPr="00527DE2">
        <w:t xml:space="preserve">      на строительство)</w:t>
      </w:r>
    </w:p>
    <w:p w:rsidR="00357790" w:rsidRPr="00527DE2" w:rsidRDefault="00357790" w:rsidP="00527DE2">
      <w:pPr>
        <w:pStyle w:val="ConsPlusNonformat"/>
        <w:jc w:val="both"/>
      </w:pPr>
      <w:r w:rsidRPr="00527DE2">
        <w:t>"__" _________ 20__ г.   М.П.</w:t>
      </w:r>
    </w:p>
    <w:p w:rsidR="00357790" w:rsidRPr="00527DE2" w:rsidRDefault="00357790" w:rsidP="00527DE2">
      <w:pPr>
        <w:pStyle w:val="ConsPlusNormal"/>
        <w:ind w:firstLine="540"/>
        <w:jc w:val="both"/>
      </w:pPr>
    </w:p>
    <w:p w:rsidR="00357790" w:rsidRPr="00527DE2" w:rsidRDefault="00357790" w:rsidP="00527DE2">
      <w:pPr>
        <w:pStyle w:val="ConsPlusNormal"/>
        <w:jc w:val="right"/>
        <w:outlineLvl w:val="1"/>
      </w:pPr>
      <w:r w:rsidRPr="00527DE2">
        <w:t>Приложение N 5</w:t>
      </w:r>
    </w:p>
    <w:p w:rsidR="00357790" w:rsidRPr="00527DE2" w:rsidRDefault="00357790" w:rsidP="00527DE2">
      <w:pPr>
        <w:pStyle w:val="ConsPlusNormal"/>
        <w:jc w:val="right"/>
      </w:pPr>
      <w:r w:rsidRPr="00527DE2">
        <w:t xml:space="preserve">к Административному регламенту </w:t>
      </w:r>
      <w:proofErr w:type="gramStart"/>
      <w:r w:rsidRPr="00527DE2">
        <w:t>по</w:t>
      </w:r>
      <w:proofErr w:type="gramEnd"/>
    </w:p>
    <w:p w:rsidR="00357790" w:rsidRPr="00527DE2" w:rsidRDefault="00357790" w:rsidP="00527DE2">
      <w:pPr>
        <w:pStyle w:val="ConsPlusNormal"/>
        <w:jc w:val="right"/>
      </w:pPr>
      <w:r w:rsidRPr="00527DE2">
        <w:t>предоставлению муниципальной услуги "Выдача</w:t>
      </w:r>
    </w:p>
    <w:p w:rsidR="00357790" w:rsidRPr="00527DE2" w:rsidRDefault="00357790" w:rsidP="00527DE2">
      <w:pPr>
        <w:pStyle w:val="ConsPlusNormal"/>
        <w:jc w:val="right"/>
      </w:pPr>
      <w:r w:rsidRPr="00527DE2">
        <w:t>разрешений на ввод объектов в эксплуатацию"</w:t>
      </w:r>
    </w:p>
    <w:p w:rsidR="00357790" w:rsidRPr="00527DE2" w:rsidRDefault="00357790" w:rsidP="00527DE2">
      <w:pPr>
        <w:pStyle w:val="ConsPlusNormal"/>
        <w:ind w:firstLine="540"/>
        <w:jc w:val="both"/>
      </w:pPr>
    </w:p>
    <w:p w:rsidR="00357790" w:rsidRPr="00527DE2" w:rsidRDefault="00357790" w:rsidP="00527DE2">
      <w:pPr>
        <w:pStyle w:val="ConsPlusNormal"/>
        <w:jc w:val="right"/>
        <w:outlineLvl w:val="2"/>
      </w:pPr>
      <w:r w:rsidRPr="00527DE2">
        <w:t>"ФОРМА"</w:t>
      </w:r>
    </w:p>
    <w:p w:rsidR="00357790" w:rsidRPr="00527DE2" w:rsidRDefault="00357790" w:rsidP="00527DE2">
      <w:pPr>
        <w:pStyle w:val="ConsPlusNormal"/>
      </w:pPr>
    </w:p>
    <w:p w:rsidR="00357790" w:rsidRPr="00527DE2" w:rsidRDefault="00357790" w:rsidP="00527DE2">
      <w:pPr>
        <w:pStyle w:val="ConsPlusNonformat"/>
        <w:jc w:val="both"/>
      </w:pPr>
      <w:r w:rsidRPr="00527DE2">
        <w:t xml:space="preserve">                                     ______________________________________</w:t>
      </w:r>
    </w:p>
    <w:p w:rsidR="00357790" w:rsidRPr="00527DE2" w:rsidRDefault="00357790" w:rsidP="00527DE2">
      <w:pPr>
        <w:pStyle w:val="ConsPlusNonformat"/>
        <w:jc w:val="both"/>
      </w:pPr>
      <w:r w:rsidRPr="00527DE2">
        <w:t xml:space="preserve">                                      </w:t>
      </w:r>
      <w:proofErr w:type="gramStart"/>
      <w:r w:rsidRPr="00527DE2">
        <w:t>(наименование застройщика, (фамилия,</w:t>
      </w:r>
      <w:proofErr w:type="gramEnd"/>
    </w:p>
    <w:p w:rsidR="00357790" w:rsidRPr="00527DE2" w:rsidRDefault="00357790" w:rsidP="00527DE2">
      <w:pPr>
        <w:pStyle w:val="ConsPlusNonformat"/>
        <w:jc w:val="both"/>
      </w:pPr>
      <w:r w:rsidRPr="00527DE2">
        <w:t xml:space="preserve">                                            имя, отчество - для граждан,</w:t>
      </w:r>
    </w:p>
    <w:p w:rsidR="00357790" w:rsidRPr="00527DE2" w:rsidRDefault="00357790" w:rsidP="00527DE2">
      <w:pPr>
        <w:pStyle w:val="ConsPlusNonformat"/>
        <w:jc w:val="both"/>
      </w:pPr>
      <w:r w:rsidRPr="00527DE2">
        <w:t xml:space="preserve">                                     ______________________________________</w:t>
      </w:r>
    </w:p>
    <w:p w:rsidR="00357790" w:rsidRPr="00527DE2" w:rsidRDefault="00357790" w:rsidP="00527DE2">
      <w:pPr>
        <w:pStyle w:val="ConsPlusNonformat"/>
        <w:jc w:val="both"/>
      </w:pPr>
      <w:r w:rsidRPr="00527DE2">
        <w:t xml:space="preserve">                                      полное наименование организации - </w:t>
      </w:r>
      <w:proofErr w:type="gramStart"/>
      <w:r w:rsidRPr="00527DE2">
        <w:t>для</w:t>
      </w:r>
      <w:proofErr w:type="gramEnd"/>
    </w:p>
    <w:p w:rsidR="00357790" w:rsidRPr="00527DE2" w:rsidRDefault="00357790" w:rsidP="00527DE2">
      <w:pPr>
        <w:pStyle w:val="ConsPlusNonformat"/>
        <w:jc w:val="both"/>
      </w:pPr>
      <w:r w:rsidRPr="00527DE2">
        <w:t xml:space="preserve">                                                  юридических лиц),</w:t>
      </w:r>
    </w:p>
    <w:p w:rsidR="00357790" w:rsidRPr="00527DE2" w:rsidRDefault="00357790" w:rsidP="00527DE2">
      <w:pPr>
        <w:pStyle w:val="ConsPlusNonformat"/>
        <w:jc w:val="both"/>
      </w:pPr>
      <w:r w:rsidRPr="00527DE2">
        <w:t xml:space="preserve">                                     ______________________________________</w:t>
      </w:r>
    </w:p>
    <w:p w:rsidR="00357790" w:rsidRPr="00527DE2" w:rsidRDefault="00357790" w:rsidP="00527DE2">
      <w:pPr>
        <w:pStyle w:val="ConsPlusNonformat"/>
        <w:jc w:val="both"/>
      </w:pPr>
      <w:r w:rsidRPr="00527DE2">
        <w:t xml:space="preserve">                                      его почтовый индекс и адрес, телефон,</w:t>
      </w:r>
    </w:p>
    <w:p w:rsidR="00357790" w:rsidRPr="00527DE2" w:rsidRDefault="00357790" w:rsidP="00527DE2">
      <w:pPr>
        <w:pStyle w:val="ConsPlusNonformat"/>
        <w:jc w:val="both"/>
      </w:pPr>
      <w:r w:rsidRPr="00527DE2">
        <w:t xml:space="preserve">                                     ______________________________________</w:t>
      </w:r>
    </w:p>
    <w:p w:rsidR="00357790" w:rsidRPr="00527DE2" w:rsidRDefault="00357790" w:rsidP="00527DE2">
      <w:pPr>
        <w:pStyle w:val="ConsPlusNonformat"/>
        <w:jc w:val="both"/>
      </w:pPr>
      <w:r w:rsidRPr="00527DE2">
        <w:t xml:space="preserve">                                             адрес электронной почты)</w:t>
      </w:r>
    </w:p>
    <w:p w:rsidR="00357790" w:rsidRPr="00527DE2" w:rsidRDefault="00357790" w:rsidP="00527DE2">
      <w:pPr>
        <w:pStyle w:val="ConsPlusNonformat"/>
        <w:jc w:val="both"/>
      </w:pPr>
      <w:r w:rsidRPr="00527DE2">
        <w:t xml:space="preserve">                                     ______________________________________</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 xml:space="preserve">                                     ______________________________________</w:t>
      </w:r>
    </w:p>
    <w:p w:rsidR="00357790" w:rsidRPr="00527DE2" w:rsidRDefault="00357790" w:rsidP="00527DE2">
      <w:pPr>
        <w:pStyle w:val="ConsPlusNonformat"/>
        <w:jc w:val="both"/>
      </w:pPr>
    </w:p>
    <w:p w:rsidR="00357790" w:rsidRPr="00527DE2" w:rsidRDefault="00357790" w:rsidP="00527DE2">
      <w:pPr>
        <w:pStyle w:val="ConsPlusNonformat"/>
        <w:jc w:val="both"/>
      </w:pPr>
      <w:bookmarkStart w:id="16" w:name="P1246"/>
      <w:bookmarkEnd w:id="16"/>
      <w:r w:rsidRPr="00527DE2">
        <w:t xml:space="preserve">                                Уведомление</w:t>
      </w:r>
    </w:p>
    <w:p w:rsidR="00357790" w:rsidRPr="00527DE2" w:rsidRDefault="00357790" w:rsidP="00527DE2">
      <w:pPr>
        <w:pStyle w:val="ConsPlusNonformat"/>
        <w:jc w:val="both"/>
      </w:pPr>
      <w:r w:rsidRPr="00527DE2">
        <w:t xml:space="preserve">       об отказе в приеме документов, необходимых для предоставления</w:t>
      </w:r>
    </w:p>
    <w:p w:rsidR="00357790" w:rsidRPr="00527DE2" w:rsidRDefault="00357790" w:rsidP="00527DE2">
      <w:pPr>
        <w:pStyle w:val="ConsPlusNonformat"/>
        <w:jc w:val="both"/>
      </w:pPr>
      <w:r w:rsidRPr="00527DE2">
        <w:t xml:space="preserve">                           муниципальной услуги</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 xml:space="preserve">           (Номер обращения: ____________ </w:t>
      </w:r>
      <w:proofErr w:type="gramStart"/>
      <w:r w:rsidRPr="00527DE2">
        <w:t>от</w:t>
      </w:r>
      <w:proofErr w:type="gramEnd"/>
      <w:r w:rsidRPr="00527DE2">
        <w:t xml:space="preserve"> ___. ____._______)</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___________________________________________________________________________</w:t>
      </w:r>
    </w:p>
    <w:p w:rsidR="00357790" w:rsidRPr="00527DE2" w:rsidRDefault="00357790" w:rsidP="00527DE2">
      <w:pPr>
        <w:pStyle w:val="ConsPlusNonformat"/>
        <w:jc w:val="both"/>
      </w:pPr>
      <w:r w:rsidRPr="00527DE2">
        <w:t xml:space="preserve">        (наименование органа, выдающего отказ в приеме документов)</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 xml:space="preserve">    уведомляет   Вас   об  отказе  в  приеме  документов,  необходимых  </w:t>
      </w:r>
      <w:proofErr w:type="gramStart"/>
      <w:r w:rsidRPr="00527DE2">
        <w:t>для</w:t>
      </w:r>
      <w:proofErr w:type="gramEnd"/>
    </w:p>
    <w:p w:rsidR="00357790" w:rsidRPr="00527DE2" w:rsidRDefault="00357790" w:rsidP="00527DE2">
      <w:pPr>
        <w:pStyle w:val="ConsPlusNonformat"/>
        <w:jc w:val="both"/>
      </w:pPr>
      <w:r w:rsidRPr="00527DE2">
        <w:t>предоставления муниципальной услуги:</w:t>
      </w:r>
    </w:p>
    <w:p w:rsidR="00357790" w:rsidRPr="00527DE2" w:rsidRDefault="00357790" w:rsidP="00527DE2">
      <w:pPr>
        <w:pStyle w:val="ConsPlusNonformat"/>
        <w:jc w:val="both"/>
      </w:pPr>
      <w:r w:rsidRPr="00527DE2">
        <w:t>___________________________________________________________________________</w:t>
      </w:r>
    </w:p>
    <w:p w:rsidR="00357790" w:rsidRPr="00527DE2" w:rsidRDefault="00357790" w:rsidP="00527DE2">
      <w:pPr>
        <w:pStyle w:val="ConsPlusNonformat"/>
        <w:jc w:val="both"/>
      </w:pPr>
      <w:r w:rsidRPr="00527DE2">
        <w:t xml:space="preserve">                           (наименование услуги)</w:t>
      </w:r>
    </w:p>
    <w:p w:rsidR="00357790" w:rsidRPr="00527DE2" w:rsidRDefault="00357790" w:rsidP="00527DE2">
      <w:pPr>
        <w:pStyle w:val="ConsPlusNonformat"/>
        <w:jc w:val="both"/>
      </w:pPr>
      <w:r w:rsidRPr="00527DE2">
        <w:t>___________________________________________________________________________</w:t>
      </w:r>
    </w:p>
    <w:p w:rsidR="00357790" w:rsidRPr="00527DE2" w:rsidRDefault="00357790" w:rsidP="00527DE2">
      <w:pPr>
        <w:pStyle w:val="ConsPlusNonformat"/>
        <w:jc w:val="both"/>
      </w:pPr>
      <w:r w:rsidRPr="00527DE2">
        <w:t xml:space="preserve"> (наименование объекта капитального строительства, адрес местонахождения)</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по следующим причинам (</w:t>
      </w:r>
      <w:proofErr w:type="gramStart"/>
      <w:r w:rsidRPr="00527DE2">
        <w:t>нужное</w:t>
      </w:r>
      <w:proofErr w:type="gramEnd"/>
      <w:r w:rsidRPr="00527DE2">
        <w:t xml:space="preserve"> указать):</w:t>
      </w:r>
    </w:p>
    <w:p w:rsidR="00357790" w:rsidRPr="00527DE2" w:rsidRDefault="00357790" w:rsidP="00527DE2">
      <w:pPr>
        <w:pStyle w:val="ConsPlusNonformat"/>
        <w:jc w:val="both"/>
      </w:pPr>
      <w:r w:rsidRPr="00527DE2">
        <w:t xml:space="preserve">    а)  обращение  за  муниципальной  услугой,  предоставление  которой  не</w:t>
      </w:r>
    </w:p>
    <w:p w:rsidR="00357790" w:rsidRPr="00527DE2" w:rsidRDefault="00357790" w:rsidP="00527DE2">
      <w:pPr>
        <w:pStyle w:val="ConsPlusNonformat"/>
        <w:jc w:val="both"/>
      </w:pPr>
      <w:r w:rsidRPr="00527DE2">
        <w:t>предусматривается Административным регламентом;</w:t>
      </w:r>
    </w:p>
    <w:p w:rsidR="00357790" w:rsidRPr="00527DE2" w:rsidRDefault="00357790" w:rsidP="00527DE2">
      <w:pPr>
        <w:pStyle w:val="ConsPlusNonformat"/>
        <w:jc w:val="both"/>
      </w:pPr>
      <w:r w:rsidRPr="00527DE2">
        <w:t xml:space="preserve">    б) представление заявления, подписанного неуполномоченным лицом;</w:t>
      </w:r>
    </w:p>
    <w:p w:rsidR="00357790" w:rsidRPr="00527DE2" w:rsidRDefault="00357790" w:rsidP="00527DE2">
      <w:pPr>
        <w:pStyle w:val="ConsPlusNonformat"/>
        <w:jc w:val="both"/>
      </w:pPr>
      <w:r w:rsidRPr="00527DE2">
        <w:t xml:space="preserve">    в)   представление   заявления,   оформленного   не  в  соответствии  </w:t>
      </w:r>
      <w:proofErr w:type="gramStart"/>
      <w:r w:rsidRPr="00527DE2">
        <w:t>с</w:t>
      </w:r>
      <w:proofErr w:type="gramEnd"/>
    </w:p>
    <w:p w:rsidR="00357790" w:rsidRPr="00527DE2" w:rsidRDefault="00357790" w:rsidP="00527DE2">
      <w:pPr>
        <w:pStyle w:val="ConsPlusNonformat"/>
        <w:jc w:val="both"/>
      </w:pPr>
      <w:r w:rsidRPr="00527DE2">
        <w:t>требованиями Административного регламента;</w:t>
      </w:r>
    </w:p>
    <w:p w:rsidR="00357790" w:rsidRPr="00527DE2" w:rsidRDefault="00357790" w:rsidP="00527DE2">
      <w:pPr>
        <w:pStyle w:val="ConsPlusNonformat"/>
        <w:jc w:val="both"/>
      </w:pPr>
      <w:r w:rsidRPr="00527DE2">
        <w:t xml:space="preserve">    д) непредставление необходимых документов, представление документов, не</w:t>
      </w:r>
    </w:p>
    <w:p w:rsidR="00357790" w:rsidRPr="00527DE2" w:rsidRDefault="00357790" w:rsidP="00527DE2">
      <w:pPr>
        <w:pStyle w:val="ConsPlusNonformat"/>
        <w:jc w:val="both"/>
      </w:pPr>
      <w:proofErr w:type="gramStart"/>
      <w:r w:rsidRPr="00527DE2">
        <w:t>соответствующих  установленным  Административным регламентом требованиям (в</w:t>
      </w:r>
      <w:proofErr w:type="gramEnd"/>
    </w:p>
    <w:p w:rsidR="00357790" w:rsidRPr="00527DE2" w:rsidRDefault="00357790" w:rsidP="00527DE2">
      <w:pPr>
        <w:pStyle w:val="ConsPlusNonformat"/>
        <w:jc w:val="both"/>
      </w:pPr>
      <w:r w:rsidRPr="00527DE2">
        <w:t>том  числе требованиям к электронным документам, установленным пунктом 2.19</w:t>
      </w:r>
    </w:p>
    <w:p w:rsidR="00357790" w:rsidRPr="00527DE2" w:rsidRDefault="00357790" w:rsidP="00527DE2">
      <w:pPr>
        <w:pStyle w:val="ConsPlusNonformat"/>
        <w:jc w:val="both"/>
      </w:pPr>
      <w:proofErr w:type="gramStart"/>
      <w:r w:rsidRPr="00527DE2">
        <w:t>Административного регламента);</w:t>
      </w:r>
      <w:proofErr w:type="gramEnd"/>
    </w:p>
    <w:p w:rsidR="00357790" w:rsidRPr="00527DE2" w:rsidRDefault="00357790" w:rsidP="00527DE2">
      <w:pPr>
        <w:pStyle w:val="ConsPlusNonformat"/>
        <w:jc w:val="both"/>
      </w:pPr>
      <w:r w:rsidRPr="00527DE2">
        <w:t xml:space="preserve">    г)   представление   документов,  содержащих  противоречивые  сведения,</w:t>
      </w:r>
    </w:p>
    <w:p w:rsidR="00357790" w:rsidRPr="00527DE2" w:rsidRDefault="00357790" w:rsidP="00527DE2">
      <w:pPr>
        <w:pStyle w:val="ConsPlusNonformat"/>
        <w:jc w:val="both"/>
      </w:pPr>
      <w:r w:rsidRPr="00527DE2">
        <w:t>незаверенные исправления, подчистки, помарки;</w:t>
      </w:r>
    </w:p>
    <w:p w:rsidR="00357790" w:rsidRPr="00527DE2" w:rsidRDefault="00357790" w:rsidP="00527DE2">
      <w:pPr>
        <w:pStyle w:val="ConsPlusNonformat"/>
        <w:jc w:val="both"/>
      </w:pPr>
      <w:r w:rsidRPr="00527DE2">
        <w:t xml:space="preserve">    е) представление документов, не подлежащих прочтению;</w:t>
      </w:r>
    </w:p>
    <w:p w:rsidR="00357790" w:rsidRPr="00527DE2" w:rsidRDefault="00357790" w:rsidP="00527DE2">
      <w:pPr>
        <w:pStyle w:val="ConsPlusNonformat"/>
        <w:jc w:val="both"/>
      </w:pPr>
      <w:r w:rsidRPr="00527DE2">
        <w:t xml:space="preserve">    ж)  некорректное  (неполное  либо неправильное) заполнение </w:t>
      </w:r>
      <w:proofErr w:type="gramStart"/>
      <w:r w:rsidRPr="00527DE2">
        <w:t>обязательных</w:t>
      </w:r>
      <w:proofErr w:type="gramEnd"/>
    </w:p>
    <w:p w:rsidR="00357790" w:rsidRPr="00527DE2" w:rsidRDefault="00357790" w:rsidP="00527DE2">
      <w:pPr>
        <w:pStyle w:val="ConsPlusNonformat"/>
        <w:jc w:val="both"/>
      </w:pPr>
      <w:proofErr w:type="gramStart"/>
      <w:r w:rsidRPr="00527DE2">
        <w:lastRenderedPageBreak/>
        <w:t>полей  в форме интерактивного заявления (при подаче заявления в электронном</w:t>
      </w:r>
      <w:proofErr w:type="gramEnd"/>
    </w:p>
    <w:p w:rsidR="00357790" w:rsidRPr="00527DE2" w:rsidRDefault="00357790" w:rsidP="00527DE2">
      <w:pPr>
        <w:pStyle w:val="ConsPlusNonformat"/>
        <w:jc w:val="both"/>
      </w:pPr>
      <w:proofErr w:type="gramStart"/>
      <w:r w:rsidRPr="00527DE2">
        <w:t>виде</w:t>
      </w:r>
      <w:proofErr w:type="gramEnd"/>
      <w:r w:rsidRPr="00527DE2">
        <w:t xml:space="preserve"> через РПГУ);</w:t>
      </w:r>
    </w:p>
    <w:p w:rsidR="00357790" w:rsidRPr="00527DE2" w:rsidRDefault="00357790" w:rsidP="00527DE2">
      <w:pPr>
        <w:pStyle w:val="ConsPlusNonformat"/>
        <w:jc w:val="both"/>
      </w:pPr>
      <w:r w:rsidRPr="00527DE2">
        <w:t xml:space="preserve">    з) отсутствие или некорректность электронной подписи Заявителя.</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__________________________________   _____________  _______________________</w:t>
      </w:r>
    </w:p>
    <w:p w:rsidR="00357790" w:rsidRPr="00527DE2" w:rsidRDefault="00357790" w:rsidP="00527DE2">
      <w:pPr>
        <w:pStyle w:val="ConsPlusNonformat"/>
        <w:jc w:val="both"/>
      </w:pPr>
      <w:r w:rsidRPr="00527DE2">
        <w:t xml:space="preserve">  </w:t>
      </w:r>
      <w:proofErr w:type="gramStart"/>
      <w:r w:rsidRPr="00527DE2">
        <w:t>(должность уполномоченного           (подпись)     (расшифровка подписи)</w:t>
      </w:r>
      <w:proofErr w:type="gramEnd"/>
    </w:p>
    <w:p w:rsidR="00357790" w:rsidRPr="00527DE2" w:rsidRDefault="00357790" w:rsidP="00527DE2">
      <w:pPr>
        <w:pStyle w:val="ConsPlusNonformat"/>
        <w:jc w:val="both"/>
      </w:pPr>
      <w:r w:rsidRPr="00527DE2">
        <w:t xml:space="preserve"> лица органа, осуществляющего</w:t>
      </w:r>
    </w:p>
    <w:p w:rsidR="00357790" w:rsidRPr="00527DE2" w:rsidRDefault="00357790" w:rsidP="00527DE2">
      <w:pPr>
        <w:pStyle w:val="ConsPlusNonformat"/>
        <w:jc w:val="both"/>
      </w:pPr>
      <w:r w:rsidRPr="00527DE2">
        <w:t xml:space="preserve">     выдачу разрешения</w:t>
      </w:r>
    </w:p>
    <w:p w:rsidR="00357790" w:rsidRPr="00527DE2" w:rsidRDefault="00357790" w:rsidP="00527DE2">
      <w:pPr>
        <w:pStyle w:val="ConsPlusNonformat"/>
        <w:jc w:val="both"/>
      </w:pPr>
      <w:r w:rsidRPr="00527DE2">
        <w:t xml:space="preserve">      на строительство)</w:t>
      </w:r>
    </w:p>
    <w:p w:rsidR="00357790" w:rsidRPr="00527DE2" w:rsidRDefault="00357790" w:rsidP="00527DE2">
      <w:pPr>
        <w:pStyle w:val="ConsPlusNonformat"/>
        <w:jc w:val="both"/>
      </w:pPr>
      <w:r w:rsidRPr="00527DE2">
        <w:t>"__" _________ 20__ г.</w:t>
      </w:r>
    </w:p>
    <w:p w:rsidR="00357790" w:rsidRPr="00527DE2" w:rsidRDefault="00357790" w:rsidP="00527DE2">
      <w:pPr>
        <w:pStyle w:val="ConsPlusNonformat"/>
        <w:jc w:val="both"/>
      </w:pPr>
      <w:bookmarkStart w:id="17" w:name="_GoBack"/>
      <w:bookmarkEnd w:id="17"/>
    </w:p>
    <w:p w:rsidR="00357790" w:rsidRPr="00527DE2" w:rsidRDefault="00357790" w:rsidP="00527DE2">
      <w:pPr>
        <w:pStyle w:val="ConsPlusNonformat"/>
        <w:jc w:val="both"/>
      </w:pPr>
      <w:r w:rsidRPr="00527DE2">
        <w:t>М.П.</w:t>
      </w:r>
    </w:p>
    <w:p w:rsidR="00357790" w:rsidRPr="00527DE2" w:rsidRDefault="00357790" w:rsidP="00527DE2">
      <w:pPr>
        <w:pStyle w:val="ConsPlusNormal"/>
        <w:jc w:val="right"/>
        <w:outlineLvl w:val="2"/>
      </w:pPr>
      <w:r w:rsidRPr="00527DE2">
        <w:t>"ФОРМА"</w:t>
      </w:r>
    </w:p>
    <w:p w:rsidR="00357790" w:rsidRPr="00527DE2" w:rsidRDefault="00357790" w:rsidP="00527DE2">
      <w:pPr>
        <w:pStyle w:val="ConsPlusNormal"/>
      </w:pPr>
    </w:p>
    <w:p w:rsidR="00357790" w:rsidRPr="00527DE2" w:rsidRDefault="00357790" w:rsidP="00527DE2">
      <w:pPr>
        <w:pStyle w:val="ConsPlusNonformat"/>
        <w:jc w:val="both"/>
      </w:pPr>
      <w:r w:rsidRPr="00527DE2">
        <w:t xml:space="preserve">                                     ______________________________________</w:t>
      </w:r>
    </w:p>
    <w:p w:rsidR="00357790" w:rsidRPr="00527DE2" w:rsidRDefault="00357790" w:rsidP="00527DE2">
      <w:pPr>
        <w:pStyle w:val="ConsPlusNonformat"/>
        <w:jc w:val="both"/>
      </w:pPr>
      <w:r w:rsidRPr="00527DE2">
        <w:t xml:space="preserve">                                      </w:t>
      </w:r>
      <w:proofErr w:type="gramStart"/>
      <w:r w:rsidRPr="00527DE2">
        <w:t>(наименование застройщика, (фамилия,</w:t>
      </w:r>
      <w:proofErr w:type="gramEnd"/>
    </w:p>
    <w:p w:rsidR="00357790" w:rsidRPr="00527DE2" w:rsidRDefault="00357790" w:rsidP="00527DE2">
      <w:pPr>
        <w:pStyle w:val="ConsPlusNonformat"/>
        <w:jc w:val="both"/>
      </w:pPr>
      <w:r w:rsidRPr="00527DE2">
        <w:t xml:space="preserve">                                            имя, отчество - для граждан,</w:t>
      </w:r>
    </w:p>
    <w:p w:rsidR="00357790" w:rsidRPr="00527DE2" w:rsidRDefault="00357790" w:rsidP="00527DE2">
      <w:pPr>
        <w:pStyle w:val="ConsPlusNonformat"/>
        <w:jc w:val="both"/>
      </w:pPr>
      <w:r w:rsidRPr="00527DE2">
        <w:t xml:space="preserve">                                     ______________________________________</w:t>
      </w:r>
    </w:p>
    <w:p w:rsidR="00357790" w:rsidRPr="00527DE2" w:rsidRDefault="00357790" w:rsidP="00527DE2">
      <w:pPr>
        <w:pStyle w:val="ConsPlusNonformat"/>
        <w:jc w:val="both"/>
      </w:pPr>
      <w:r w:rsidRPr="00527DE2">
        <w:t xml:space="preserve">                                      полное наименование организации - </w:t>
      </w:r>
      <w:proofErr w:type="gramStart"/>
      <w:r w:rsidRPr="00527DE2">
        <w:t>для</w:t>
      </w:r>
      <w:proofErr w:type="gramEnd"/>
    </w:p>
    <w:p w:rsidR="00357790" w:rsidRPr="00527DE2" w:rsidRDefault="00357790" w:rsidP="00527DE2">
      <w:pPr>
        <w:pStyle w:val="ConsPlusNonformat"/>
        <w:jc w:val="both"/>
      </w:pPr>
      <w:r w:rsidRPr="00527DE2">
        <w:t xml:space="preserve">                                                  юридических лиц),</w:t>
      </w:r>
    </w:p>
    <w:p w:rsidR="00357790" w:rsidRPr="00527DE2" w:rsidRDefault="00357790" w:rsidP="00527DE2">
      <w:pPr>
        <w:pStyle w:val="ConsPlusNonformat"/>
        <w:jc w:val="both"/>
      </w:pPr>
      <w:r w:rsidRPr="00527DE2">
        <w:t xml:space="preserve">                                     ______________________________________</w:t>
      </w:r>
    </w:p>
    <w:p w:rsidR="00357790" w:rsidRPr="00527DE2" w:rsidRDefault="00357790" w:rsidP="00527DE2">
      <w:pPr>
        <w:pStyle w:val="ConsPlusNonformat"/>
        <w:jc w:val="both"/>
      </w:pPr>
      <w:r w:rsidRPr="00527DE2">
        <w:t xml:space="preserve">                                      его почтовый индекс и адрес, телефон,</w:t>
      </w:r>
    </w:p>
    <w:p w:rsidR="00357790" w:rsidRPr="00527DE2" w:rsidRDefault="00357790" w:rsidP="00527DE2">
      <w:pPr>
        <w:pStyle w:val="ConsPlusNonformat"/>
        <w:jc w:val="both"/>
      </w:pPr>
      <w:r w:rsidRPr="00527DE2">
        <w:t xml:space="preserve">                                     ______________________________________</w:t>
      </w:r>
    </w:p>
    <w:p w:rsidR="00357790" w:rsidRPr="00527DE2" w:rsidRDefault="00357790" w:rsidP="00527DE2">
      <w:pPr>
        <w:pStyle w:val="ConsPlusNonformat"/>
        <w:jc w:val="both"/>
      </w:pPr>
      <w:r w:rsidRPr="00527DE2">
        <w:t xml:space="preserve">                                             адрес электронной почты)</w:t>
      </w:r>
    </w:p>
    <w:p w:rsidR="00357790" w:rsidRPr="00527DE2" w:rsidRDefault="00357790" w:rsidP="00527DE2">
      <w:pPr>
        <w:pStyle w:val="ConsPlusNonformat"/>
        <w:jc w:val="both"/>
      </w:pPr>
      <w:r w:rsidRPr="00527DE2">
        <w:t xml:space="preserve">                                     ______________________________________</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 xml:space="preserve">                                     ______________________________________</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 xml:space="preserve">                                Уведомление</w:t>
      </w:r>
    </w:p>
    <w:p w:rsidR="00357790" w:rsidRPr="00527DE2" w:rsidRDefault="00357790" w:rsidP="00527DE2">
      <w:pPr>
        <w:pStyle w:val="ConsPlusNonformat"/>
        <w:jc w:val="both"/>
      </w:pPr>
      <w:r w:rsidRPr="00527DE2">
        <w:t xml:space="preserve">                     об отказе в выдаче разрешения </w:t>
      </w:r>
      <w:proofErr w:type="gramStart"/>
      <w:r w:rsidRPr="00527DE2">
        <w:t>на</w:t>
      </w:r>
      <w:proofErr w:type="gramEnd"/>
    </w:p>
    <w:p w:rsidR="00357790" w:rsidRPr="00527DE2" w:rsidRDefault="00357790" w:rsidP="00527DE2">
      <w:pPr>
        <w:pStyle w:val="ConsPlusNonformat"/>
        <w:jc w:val="both"/>
      </w:pPr>
      <w:r w:rsidRPr="00527DE2">
        <w:t xml:space="preserve">              строительство (Номер обращения: __ </w:t>
      </w:r>
      <w:proofErr w:type="gramStart"/>
      <w:r w:rsidRPr="00527DE2">
        <w:t>от</w:t>
      </w:r>
      <w:proofErr w:type="gramEnd"/>
      <w:r w:rsidRPr="00527DE2">
        <w:t xml:space="preserve"> __.____.)</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 xml:space="preserve">    </w:t>
      </w:r>
      <w:proofErr w:type="gramStart"/>
      <w:r w:rsidRPr="00527DE2">
        <w:t>___________________________ (наименование органа МСУ, ответственного за</w:t>
      </w:r>
      <w:proofErr w:type="gramEnd"/>
    </w:p>
    <w:p w:rsidR="00357790" w:rsidRPr="00527DE2" w:rsidRDefault="00357790" w:rsidP="00527DE2">
      <w:pPr>
        <w:pStyle w:val="ConsPlusNonformat"/>
        <w:jc w:val="both"/>
      </w:pPr>
      <w:r w:rsidRPr="00527DE2">
        <w:t>выдачу  разрешения  на ввод) рассмотрено Ваше заявление о выдаче разрешения</w:t>
      </w:r>
    </w:p>
    <w:p w:rsidR="00357790" w:rsidRPr="00527DE2" w:rsidRDefault="00357790" w:rsidP="00527DE2">
      <w:pPr>
        <w:pStyle w:val="ConsPlusNonformat"/>
        <w:jc w:val="both"/>
      </w:pPr>
      <w:r w:rsidRPr="00527DE2">
        <w:t xml:space="preserve">на  ввод  в  эксплуатацию  объекта:  ____________ (наименование объекта) </w:t>
      </w:r>
      <w:proofErr w:type="gramStart"/>
      <w:r w:rsidRPr="00527DE2">
        <w:t>по</w:t>
      </w:r>
      <w:proofErr w:type="gramEnd"/>
    </w:p>
    <w:p w:rsidR="00357790" w:rsidRPr="00527DE2" w:rsidRDefault="00357790" w:rsidP="00527DE2">
      <w:pPr>
        <w:pStyle w:val="ConsPlusNonformat"/>
        <w:jc w:val="both"/>
      </w:pPr>
      <w:r w:rsidRPr="00527DE2">
        <w:t>адресу: _______________ (адрес объекта).</w:t>
      </w:r>
    </w:p>
    <w:p w:rsidR="00357790" w:rsidRPr="00527DE2" w:rsidRDefault="00357790" w:rsidP="00527DE2">
      <w:pPr>
        <w:pStyle w:val="ConsPlusNonformat"/>
        <w:jc w:val="both"/>
      </w:pPr>
      <w:r w:rsidRPr="00527DE2">
        <w:t xml:space="preserve">    По существу поставленного вопроса сообщаю следующее.</w:t>
      </w:r>
    </w:p>
    <w:p w:rsidR="00357790" w:rsidRPr="00527DE2" w:rsidRDefault="00357790" w:rsidP="00527DE2">
      <w:pPr>
        <w:pStyle w:val="ConsPlusNonformat"/>
        <w:jc w:val="both"/>
      </w:pPr>
      <w:r w:rsidRPr="00527DE2">
        <w:t xml:space="preserve">    В  нарушение  </w:t>
      </w:r>
      <w:hyperlink r:id="rId39" w:history="1">
        <w:r w:rsidRPr="00527DE2">
          <w:t>ч.  3 ст.  55</w:t>
        </w:r>
      </w:hyperlink>
      <w:r w:rsidRPr="00527DE2">
        <w:t xml:space="preserve"> Градостроительного кодекса РФ для получения</w:t>
      </w:r>
    </w:p>
    <w:p w:rsidR="00357790" w:rsidRPr="00527DE2" w:rsidRDefault="00357790" w:rsidP="00527DE2">
      <w:pPr>
        <w:pStyle w:val="ConsPlusNonformat"/>
        <w:jc w:val="both"/>
      </w:pPr>
      <w:r w:rsidRPr="00527DE2">
        <w:t>разрешения    на   ввод   в   эксплуатацию   ______________________________</w:t>
      </w:r>
    </w:p>
    <w:p w:rsidR="00357790" w:rsidRPr="00527DE2" w:rsidRDefault="00357790" w:rsidP="00527DE2">
      <w:pPr>
        <w:pStyle w:val="ConsPlusNonformat"/>
        <w:jc w:val="both"/>
      </w:pPr>
      <w:r w:rsidRPr="00527DE2">
        <w:t>(мотивированный отказ).</w:t>
      </w:r>
    </w:p>
    <w:p w:rsidR="00357790" w:rsidRPr="00527DE2" w:rsidRDefault="00357790" w:rsidP="00527DE2">
      <w:pPr>
        <w:pStyle w:val="ConsPlusNonformat"/>
        <w:jc w:val="both"/>
      </w:pPr>
      <w:r w:rsidRPr="00527DE2">
        <w:t xml:space="preserve">    После     устранения    вышеуказанных    замечаний    _________________</w:t>
      </w:r>
    </w:p>
    <w:p w:rsidR="00357790" w:rsidRPr="00527DE2" w:rsidRDefault="00357790" w:rsidP="00527DE2">
      <w:pPr>
        <w:pStyle w:val="ConsPlusNonformat"/>
        <w:jc w:val="both"/>
      </w:pPr>
      <w:r w:rsidRPr="00527DE2">
        <w:t>(ответственный орган МСУ за выдачу разрешительной документации) будет вновь</w:t>
      </w:r>
    </w:p>
    <w:p w:rsidR="00357790" w:rsidRPr="00527DE2" w:rsidRDefault="00357790" w:rsidP="00527DE2">
      <w:pPr>
        <w:pStyle w:val="ConsPlusNonformat"/>
        <w:jc w:val="both"/>
      </w:pPr>
      <w:r w:rsidRPr="00527DE2">
        <w:t>рассмотрен  вопрос  о  выдаче  разрешения  на  ввод в эксплуатацию объекта:</w:t>
      </w:r>
    </w:p>
    <w:p w:rsidR="00357790" w:rsidRPr="00527DE2" w:rsidRDefault="00357790" w:rsidP="00527DE2">
      <w:pPr>
        <w:pStyle w:val="ConsPlusNonformat"/>
        <w:jc w:val="both"/>
      </w:pPr>
      <w:proofErr w:type="gramStart"/>
      <w:r w:rsidRPr="00527DE2">
        <w:t>____________  (наименование  объекта)  по  адресу:  _______________  (адрес</w:t>
      </w:r>
      <w:proofErr w:type="gramEnd"/>
    </w:p>
    <w:p w:rsidR="00357790" w:rsidRPr="00527DE2" w:rsidRDefault="00357790" w:rsidP="00527DE2">
      <w:pPr>
        <w:pStyle w:val="ConsPlusNonformat"/>
        <w:jc w:val="both"/>
      </w:pPr>
      <w:r w:rsidRPr="00527DE2">
        <w:t>объекта).</w:t>
      </w:r>
    </w:p>
    <w:p w:rsidR="00357790" w:rsidRPr="00527DE2" w:rsidRDefault="00357790" w:rsidP="00527DE2">
      <w:pPr>
        <w:pStyle w:val="ConsPlusNonformat"/>
        <w:jc w:val="both"/>
      </w:pPr>
    </w:p>
    <w:p w:rsidR="00357790" w:rsidRPr="00527DE2" w:rsidRDefault="00357790" w:rsidP="00527DE2">
      <w:pPr>
        <w:pStyle w:val="ConsPlusNonformat"/>
        <w:jc w:val="both"/>
      </w:pPr>
      <w:r w:rsidRPr="00527DE2">
        <w:t>__________________________________   _____________  _______________________</w:t>
      </w:r>
    </w:p>
    <w:p w:rsidR="00357790" w:rsidRPr="00527DE2" w:rsidRDefault="00357790" w:rsidP="00527DE2">
      <w:pPr>
        <w:pStyle w:val="ConsPlusNonformat"/>
        <w:jc w:val="both"/>
      </w:pPr>
      <w:r w:rsidRPr="00527DE2">
        <w:t xml:space="preserve">  </w:t>
      </w:r>
      <w:proofErr w:type="gramStart"/>
      <w:r w:rsidRPr="00527DE2">
        <w:t>(должность уполномоченного           (подпись)     (расшифровка подписи)</w:t>
      </w:r>
      <w:proofErr w:type="gramEnd"/>
    </w:p>
    <w:p w:rsidR="00357790" w:rsidRPr="00527DE2" w:rsidRDefault="00357790" w:rsidP="00527DE2">
      <w:pPr>
        <w:pStyle w:val="ConsPlusNonformat"/>
        <w:jc w:val="both"/>
      </w:pPr>
      <w:r w:rsidRPr="00527DE2">
        <w:t xml:space="preserve"> лица органа, осуществляющего</w:t>
      </w:r>
    </w:p>
    <w:p w:rsidR="00357790" w:rsidRPr="00527DE2" w:rsidRDefault="00357790" w:rsidP="00527DE2">
      <w:pPr>
        <w:pStyle w:val="ConsPlusNonformat"/>
        <w:jc w:val="both"/>
      </w:pPr>
      <w:r w:rsidRPr="00527DE2">
        <w:t xml:space="preserve">     выдачу разрешения</w:t>
      </w:r>
    </w:p>
    <w:p w:rsidR="00357790" w:rsidRPr="00527DE2" w:rsidRDefault="00357790" w:rsidP="00527DE2">
      <w:pPr>
        <w:pStyle w:val="ConsPlusNonformat"/>
        <w:jc w:val="both"/>
      </w:pPr>
      <w:r w:rsidRPr="00527DE2">
        <w:t xml:space="preserve">      на строительство)</w:t>
      </w:r>
    </w:p>
    <w:p w:rsidR="00357790" w:rsidRPr="00527DE2" w:rsidRDefault="00357790" w:rsidP="00527DE2">
      <w:pPr>
        <w:pStyle w:val="ConsPlusNonformat"/>
        <w:jc w:val="both"/>
      </w:pPr>
      <w:r w:rsidRPr="00527DE2">
        <w:t>"__" _________ 20__ г.   М.П.</w:t>
      </w:r>
    </w:p>
    <w:p w:rsidR="00357790" w:rsidRPr="00527DE2" w:rsidRDefault="00357790" w:rsidP="00527DE2">
      <w:pPr>
        <w:pStyle w:val="ConsPlusNormal"/>
        <w:ind w:firstLine="540"/>
        <w:jc w:val="both"/>
      </w:pPr>
    </w:p>
    <w:p w:rsidR="00357790" w:rsidRPr="00527DE2" w:rsidRDefault="00357790" w:rsidP="00527DE2">
      <w:pPr>
        <w:pStyle w:val="ConsPlusNormal"/>
        <w:ind w:firstLine="540"/>
        <w:jc w:val="both"/>
      </w:pPr>
    </w:p>
    <w:p w:rsidR="00357790" w:rsidRPr="00527DE2" w:rsidRDefault="00357790" w:rsidP="00527DE2">
      <w:pPr>
        <w:pStyle w:val="ConsPlusNormal"/>
        <w:pBdr>
          <w:top w:val="single" w:sz="6" w:space="0" w:color="auto"/>
        </w:pBdr>
        <w:spacing w:before="100" w:after="100"/>
        <w:jc w:val="both"/>
        <w:rPr>
          <w:sz w:val="2"/>
          <w:szCs w:val="2"/>
        </w:rPr>
      </w:pPr>
    </w:p>
    <w:p w:rsidR="00524BC0" w:rsidRPr="00527DE2" w:rsidRDefault="00524BC0" w:rsidP="00527DE2">
      <w:pPr>
        <w:spacing w:line="240" w:lineRule="auto"/>
      </w:pPr>
    </w:p>
    <w:sectPr w:rsidR="00524BC0" w:rsidRPr="00527DE2" w:rsidSect="001446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790"/>
    <w:rsid w:val="00027FA4"/>
    <w:rsid w:val="00296FAC"/>
    <w:rsid w:val="00357790"/>
    <w:rsid w:val="00524BC0"/>
    <w:rsid w:val="00527D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5779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5779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5779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5779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5779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5779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5779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57790"/>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5779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5779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5779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5779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5779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5779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5779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5779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C01D9FADC3966CB505C8536337DDBA288010881C4F4336C541DED992FD9504194F6E29C85ADA6A4757F7A5880kFl6I" TargetMode="External"/><Relationship Id="rId13" Type="http://schemas.openxmlformats.org/officeDocument/2006/relationships/hyperlink" Target="consultantplus://offline/ref=DC01D9FADC3966CB505C8536337DDBA28B010985CAAB646E0548E39C27890A5190BFB6979AAAB9BB766179k5l0I" TargetMode="External"/><Relationship Id="rId18" Type="http://schemas.openxmlformats.org/officeDocument/2006/relationships/hyperlink" Target="consultantplus://offline/ref=DC01D9FADC3966CB505C8536337DDBA28A090F84C5FE336C541DED992FD9504194F6E29C85ADA6A4757F7A5880kFl6I" TargetMode="External"/><Relationship Id="rId26" Type="http://schemas.openxmlformats.org/officeDocument/2006/relationships/hyperlink" Target="consultantplus://offline/ref=DC01D9FADC3966CB505C8536337DDBA28A090A85C5F4336C541DED992FD9504186F6BA908DACB1AE20303C0D8CFF75DB8C1EBBE3B9E7kDl0I" TargetMode="External"/><Relationship Id="rId39" Type="http://schemas.openxmlformats.org/officeDocument/2006/relationships/hyperlink" Target="consultantplus://offline/ref=DC01D9FADC3966CB505C8536337DDBA28A090A85C5F4336C541DED992FD9504186F6BA9383A3B3F125252D5580F86DC48C01A7E1B8kElEI" TargetMode="External"/><Relationship Id="rId3" Type="http://schemas.openxmlformats.org/officeDocument/2006/relationships/settings" Target="settings.xml"/><Relationship Id="rId21" Type="http://schemas.openxmlformats.org/officeDocument/2006/relationships/hyperlink" Target="consultantplus://offline/ref=DC01D9FADC3966CB505C8536337DDBA28A090B87C6FD336C541DED992FD9504194F6E29C85ADA6A4757F7A5880kFl6I" TargetMode="External"/><Relationship Id="rId34" Type="http://schemas.openxmlformats.org/officeDocument/2006/relationships/hyperlink" Target="consultantplus://offline/ref=DC01D9FADC3966CB505C8536337DDBA28A090A82C3FC336C541DED992FD9504194F6E29C85ADA6A4757F7A5880kFl6I" TargetMode="External"/><Relationship Id="rId7" Type="http://schemas.openxmlformats.org/officeDocument/2006/relationships/hyperlink" Target="consultantplus://offline/ref=DC01D9FADC3966CB505C8536337DDBA288000F84C4FC336C541DED992FD9504194F6E29C85ADA6A4757F7A5880kFl6I" TargetMode="External"/><Relationship Id="rId12" Type="http://schemas.openxmlformats.org/officeDocument/2006/relationships/hyperlink" Target="consultantplus://offline/ref=DC01D9FADC3966CB505C9B3B251181AF8D02508DC4F53D390142B6C478D05A16C1B9E3C0C0FEB5A4727F79599FFC73C4k8l5I" TargetMode="External"/><Relationship Id="rId17" Type="http://schemas.openxmlformats.org/officeDocument/2006/relationships/hyperlink" Target="consultantplus://offline/ref=DC01D9FADC3966CB505C8536337DDBA28A090C89C6FC336C541DED992FD9504186F6BA9084ABB8AC706A2C09C5AB7EC48B01A4E0A7E4D8A5k2lCI" TargetMode="External"/><Relationship Id="rId25" Type="http://schemas.openxmlformats.org/officeDocument/2006/relationships/hyperlink" Target="consultantplus://offline/ref=DC01D9FADC3966CB505C8536337DDBA28A090F84C2FB336C541DED992FD9504194F6E29C85ADA6A4757F7A5880kFl6I" TargetMode="External"/><Relationship Id="rId33" Type="http://schemas.openxmlformats.org/officeDocument/2006/relationships/hyperlink" Target="consultantplus://offline/ref=DC01D9FADC3966CB505C8536337DDBA28A090A85C5F4336C541DED992FD9504186F6BA9084ABB0AD746A2C09C5AB7EC48B01A4E0A7E4D8A5k2lCI" TargetMode="External"/><Relationship Id="rId38" Type="http://schemas.openxmlformats.org/officeDocument/2006/relationships/hyperlink" Target="consultantplus://offline/ref=DC01D9FADC3966CB505C8536337DDBA28A090A85C5F4336C541DED992FD9504186F6BA9084ABB0AD746A2C09C5AB7EC48B01A4E0A7E4D8A5k2lCI" TargetMode="External"/><Relationship Id="rId2" Type="http://schemas.microsoft.com/office/2007/relationships/stylesWithEffects" Target="stylesWithEffects.xml"/><Relationship Id="rId16" Type="http://schemas.openxmlformats.org/officeDocument/2006/relationships/hyperlink" Target="consultantplus://offline/ref=DC01D9FADC3966CB505C8536337DDBA28A080E82C1F8336C541DED992FD9504186F6BA9785ADB3F125252D5580F86DC48C01A7E1B8kElEI" TargetMode="External"/><Relationship Id="rId20" Type="http://schemas.openxmlformats.org/officeDocument/2006/relationships/hyperlink" Target="consultantplus://offline/ref=DC01D9FADC3966CB505C8536337DDBA28B080784C5FA336C541DED992FD9504194F6E29C85ADA6A4757F7A5880kFl6I" TargetMode="External"/><Relationship Id="rId29" Type="http://schemas.openxmlformats.org/officeDocument/2006/relationships/hyperlink" Target="consultantplus://offline/ref=DC01D9FADC3966CB505C8536337DDBA288010D84C8FB336C541DED992FD9504186F6BA9084ABB8A67C6A2C09C5AB7EC48B01A4E0A7E4D8A5k2lCI"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DC01D9FADC3966CB505C8536337DDBA28A090C89C6FC336C541DED992FD9504186F6BA9084ABB8AC706A2C09C5AB7EC48B01A4E0A7E4D8A5k2lCI" TargetMode="External"/><Relationship Id="rId11" Type="http://schemas.openxmlformats.org/officeDocument/2006/relationships/hyperlink" Target="consultantplus://offline/ref=DC01D9FADC3966CB505C9B3B251181AF8D02508DC4F5303F0C42B6C478D05A16C1B9E3C0C0FEB5A4727F79599FFC73C4k8l5I" TargetMode="External"/><Relationship Id="rId24" Type="http://schemas.openxmlformats.org/officeDocument/2006/relationships/hyperlink" Target="consultantplus://offline/ref=DC01D9FADC3966CB505C8536337DDBA28A090A82C3FC336C541DED992FD9504194F6E29C85ADA6A4757F7A5880kFl6I" TargetMode="External"/><Relationship Id="rId32" Type="http://schemas.openxmlformats.org/officeDocument/2006/relationships/hyperlink" Target="consultantplus://offline/ref=DC01D9FADC3966CB505C8536337DDBA28B010889C4F4336C541DED992FD9504194F6E29C85ADA6A4757F7A5880kFl6I" TargetMode="External"/><Relationship Id="rId37" Type="http://schemas.openxmlformats.org/officeDocument/2006/relationships/hyperlink" Target="consultantplus://offline/ref=DC01D9FADC3966CB505C8536337DDBA28A090F84C2FB336C541DED992FD9504194F6E29C85ADA6A4757F7A5880kFl6I" TargetMode="External"/><Relationship Id="rId40" Type="http://schemas.openxmlformats.org/officeDocument/2006/relationships/fontTable" Target="fontTable.xml"/><Relationship Id="rId5" Type="http://schemas.openxmlformats.org/officeDocument/2006/relationships/hyperlink" Target="consultantplus://offline/ref=DC01D9FADC3966CB505C8536337DDBA28A090A85C5F4336C541DED992FD9504186F6BA9086AEBEAE20303C0D8CFF75DB8C1EBBE3B9E7kDl0I" TargetMode="External"/><Relationship Id="rId15" Type="http://schemas.openxmlformats.org/officeDocument/2006/relationships/hyperlink" Target="consultantplus://offline/ref=DC01D9FADC3966CB505C8536337DDBA28A090A82C3F8336C541DED992FD9504194F6E29C85ADA6A4757F7A5880kFl6I" TargetMode="External"/><Relationship Id="rId23" Type="http://schemas.openxmlformats.org/officeDocument/2006/relationships/hyperlink" Target="consultantplus://offline/ref=DC01D9FADC3966CB505C9B3B251181AF8D02508DC7FF3B3D0942B6C478D05A16C1B9E3C0C0FEB5A4727F79599FFC73C4k8l5I" TargetMode="External"/><Relationship Id="rId28" Type="http://schemas.openxmlformats.org/officeDocument/2006/relationships/hyperlink" Target="consultantplus://offline/ref=DC01D9FADC3966CB505C8536337DDBA288010D84C8FB336C541DED992FD9504186F6BA9084ABB8A4766A2C09C5AB7EC48B01A4E0A7E4D8A5k2lCI" TargetMode="External"/><Relationship Id="rId36" Type="http://schemas.openxmlformats.org/officeDocument/2006/relationships/hyperlink" Target="consultantplus://offline/ref=DC01D9FADC3966CB505C8536337DDBA28A090A82C3FC336C541DED992FD9504194F6E29C85ADA6A4757F7A5880kFl6I" TargetMode="External"/><Relationship Id="rId10" Type="http://schemas.openxmlformats.org/officeDocument/2006/relationships/hyperlink" Target="consultantplus://offline/ref=DC01D9FADC3966CB505C9B3B251181AF8D02508DC7FF3A3C0B42B6C478D05A16C1B9E3C0C0FEB5A4727F79599FFC73C4k8l5I" TargetMode="External"/><Relationship Id="rId19" Type="http://schemas.openxmlformats.org/officeDocument/2006/relationships/hyperlink" Target="consultantplus://offline/ref=DC01D9FADC3966CB505C8536337DDBA2880E0989C6FF336C541DED992FD9504194F6E29C85ADA6A4757F7A5880kFl6I" TargetMode="External"/><Relationship Id="rId31" Type="http://schemas.openxmlformats.org/officeDocument/2006/relationships/hyperlink" Target="consultantplus://offline/ref=DC01D9FADC3966CB505C8536337DDBA28B080B81C4FF336C541DED992FD9504186F6BA9084ABB8A6706A2C09C5AB7EC48B01A4E0A7E4D8A5k2lCI" TargetMode="External"/><Relationship Id="rId4" Type="http://schemas.openxmlformats.org/officeDocument/2006/relationships/webSettings" Target="webSettings.xml"/><Relationship Id="rId9" Type="http://schemas.openxmlformats.org/officeDocument/2006/relationships/hyperlink" Target="consultantplus://offline/ref=DC01D9FADC3966CB505C8536337DDBA28B010886C7FB336C541DED992FD9504194F6E29C85ADA6A4757F7A5880kFl6I" TargetMode="External"/><Relationship Id="rId14" Type="http://schemas.openxmlformats.org/officeDocument/2006/relationships/hyperlink" Target="consultantplus://offline/ref=DC01D9FADC3966CB505C8536337DDBA28A090A85C5F4336C541DED992FD9504186F6BA9086AEBEAE20303C0D8CFF75DB8C1EBBE3B9E7kDl0I" TargetMode="External"/><Relationship Id="rId22" Type="http://schemas.openxmlformats.org/officeDocument/2006/relationships/hyperlink" Target="consultantplus://offline/ref=DC01D9FADC3966CB505C9B3B251181AF8D02508DC4FC39390B42B6C478D05A16C1B9E3C0C0FEB5A4727F79599FFC73C4k8l5I" TargetMode="External"/><Relationship Id="rId27" Type="http://schemas.openxmlformats.org/officeDocument/2006/relationships/hyperlink" Target="consultantplus://offline/ref=DC01D9FADC3966CB505C8536337DDBA28A090C89C6FC336C541DED992FD9504186F6BA9587A0ECF43034755987E072C4931DA5E0kBl1I" TargetMode="External"/><Relationship Id="rId30" Type="http://schemas.openxmlformats.org/officeDocument/2006/relationships/hyperlink" Target="consultantplus://offline/ref=DC01D9FADC3966CB505C8536337DDBA28B080B81C4FF336C541DED992FD9504186F6BA9084ABB8A0776A2C09C5AB7EC48B01A4E0A7E4D8A5k2lCI" TargetMode="External"/><Relationship Id="rId35" Type="http://schemas.openxmlformats.org/officeDocument/2006/relationships/hyperlink" Target="consultantplus://offline/ref=DC01D9FADC3966CB505C8536337DDBA28A090A85C5F4336C541DED992FD9504186F6BA908DACB1AE20303C0D8CFF75DB8C1EBBE3B9E7kDl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40</Pages>
  <Words>16704</Words>
  <Characters>95213</Characters>
  <Application>Microsoft Office Word</Application>
  <DocSecurity>0</DocSecurity>
  <Lines>793</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4</cp:revision>
  <dcterms:created xsi:type="dcterms:W3CDTF">2018-11-16T08:37:00Z</dcterms:created>
  <dcterms:modified xsi:type="dcterms:W3CDTF">2018-11-16T10:33:00Z</dcterms:modified>
</cp:coreProperties>
</file>