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50" w:rsidRPr="004C5789" w:rsidRDefault="005C79A0" w:rsidP="000F30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979">
        <w:rPr>
          <w:rFonts w:ascii="Times New Roman" w:hAnsi="Times New Roman" w:cs="Times New Roman"/>
          <w:sz w:val="28"/>
          <w:szCs w:val="28"/>
        </w:rPr>
        <w:t>Сводка предложений,</w:t>
      </w:r>
      <w:r w:rsidR="000F30A4">
        <w:rPr>
          <w:rFonts w:ascii="Times New Roman" w:hAnsi="Times New Roman" w:cs="Times New Roman"/>
          <w:sz w:val="28"/>
          <w:szCs w:val="28"/>
        </w:rPr>
        <w:t xml:space="preserve"> </w:t>
      </w:r>
      <w:r w:rsidRPr="00E17979">
        <w:rPr>
          <w:rFonts w:ascii="Times New Roman" w:hAnsi="Times New Roman" w:cs="Times New Roman"/>
          <w:sz w:val="28"/>
          <w:szCs w:val="28"/>
        </w:rPr>
        <w:t>поступивших в рамках публичных консультаций</w:t>
      </w:r>
      <w:r w:rsidR="00A512E2" w:rsidRPr="00E17979">
        <w:rPr>
          <w:rFonts w:ascii="Times New Roman" w:hAnsi="Times New Roman" w:cs="Times New Roman"/>
          <w:sz w:val="28"/>
          <w:szCs w:val="28"/>
        </w:rPr>
        <w:t xml:space="preserve"> </w:t>
      </w:r>
      <w:r w:rsidR="00C04476" w:rsidRPr="00E17979">
        <w:rPr>
          <w:rFonts w:ascii="Times New Roman" w:hAnsi="Times New Roman" w:cs="Times New Roman"/>
          <w:sz w:val="28"/>
          <w:szCs w:val="28"/>
        </w:rPr>
        <w:t>по обсуждению</w:t>
      </w:r>
      <w:r w:rsidR="00E17979">
        <w:rPr>
          <w:rFonts w:ascii="Times New Roman" w:hAnsi="Times New Roman" w:cs="Times New Roman"/>
          <w:sz w:val="28"/>
          <w:szCs w:val="28"/>
        </w:rPr>
        <w:t xml:space="preserve"> </w:t>
      </w:r>
      <w:r w:rsidR="00297450" w:rsidRPr="0020699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F30A4" w:rsidRPr="000F30A4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0F30A4" w:rsidRPr="000F30A4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0F30A4" w:rsidRPr="000F30A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28.07.2017г. №248 «Об утверждении  административного регламента предоставления администрацией муниципального района «</w:t>
      </w:r>
      <w:proofErr w:type="spellStart"/>
      <w:r w:rsidR="000F30A4" w:rsidRPr="000F30A4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0F30A4" w:rsidRPr="000F30A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 в лице отдела архитектуры и градостроительства администрации района муниципальной услуги «Выдача градостроительных планов земельных участков»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889"/>
        <w:gridCol w:w="2126"/>
      </w:tblGrid>
      <w:tr w:rsidR="005C79A0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FC6D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Предложения, поступившие в рамках публичных консультаций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Позиция органа-разработчика </w:t>
            </w:r>
          </w:p>
        </w:tc>
      </w:tr>
      <w:tr w:rsidR="008C1673" w:rsidRPr="00E11829" w:rsidTr="00D103B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2112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Уполномоченный по защите прав предпринимателей </w:t>
            </w:r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>Волоконовском</w:t>
            </w:r>
            <w:proofErr w:type="spellEnd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 </w:t>
            </w:r>
            <w:proofErr w:type="spellStart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>Лыгина</w:t>
            </w:r>
            <w:proofErr w:type="spellEnd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</w:t>
            </w: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>вановна</w:t>
            </w:r>
          </w:p>
        </w:tc>
      </w:tr>
      <w:tr w:rsidR="005C79A0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9A201A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Постановление разработано в соответствии с действующими нормативными 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586CAF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E11829" w:rsidRDefault="00586CAF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297450" w:rsidP="00E17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Риски и негативные последствия отсутствуют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297450" w:rsidP="003F5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554AAA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Default="0027196C" w:rsidP="004B4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96C">
              <w:rPr>
                <w:rFonts w:ascii="Times New Roman" w:hAnsi="Times New Roman" w:cs="Times New Roman"/>
                <w:b/>
                <w:sz w:val="24"/>
                <w:szCs w:val="24"/>
              </w:rPr>
              <w:t>Союз «Белгородская торгово-промышленная палата»</w:t>
            </w:r>
          </w:p>
          <w:p w:rsidR="0027196C" w:rsidRPr="00E11829" w:rsidRDefault="0027196C" w:rsidP="004B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7196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Бурда Елизавета Ивановна</w:t>
            </w:r>
          </w:p>
        </w:tc>
      </w:tr>
      <w:tr w:rsidR="00825D6D" w:rsidRPr="004B461B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5D6D" w:rsidRPr="004B4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F0" w:rsidRPr="00586CAF" w:rsidRDefault="000F30A4" w:rsidP="000F3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30A4">
              <w:rPr>
                <w:rFonts w:ascii="Times New Roman" w:hAnsi="Times New Roman" w:cs="Times New Roman"/>
                <w:sz w:val="24"/>
                <w:szCs w:val="24"/>
              </w:rPr>
              <w:t>Актуальность проблемы заключается в том,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</w:t>
            </w:r>
            <w:r w:rsidRPr="000F30A4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муниципальных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уг, в соответствии с Федеральным</w:t>
            </w:r>
            <w:r w:rsidRPr="000F30A4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F30A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27 июля 2010 года № 210-ФЗ «Об организации предоставления государственных и муниципальных услуг», должно осуществляться на основании административного регламента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BC1641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76472C" w:rsidP="00C67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72C">
              <w:rPr>
                <w:rFonts w:ascii="Times New Roman" w:hAnsi="Times New Roman" w:cs="Times New Roman"/>
                <w:sz w:val="24"/>
                <w:szCs w:val="24"/>
              </w:rPr>
              <w:t>Данное постановление разработано в соответствии с действующими нормативно-правовыми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E11829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7B51C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1829" w:rsidRPr="00E11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0F30A4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A4">
              <w:rPr>
                <w:rFonts w:ascii="Times New Roman" w:hAnsi="Times New Roman" w:cs="Times New Roman"/>
                <w:sz w:val="24"/>
                <w:szCs w:val="24"/>
              </w:rPr>
              <w:t>Положения, которые необоснованно затрудняют ведение предпринимательской и инвестиционной деятельности отсутствуют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406FB7" w:rsidRPr="00E11829" w:rsidTr="00381182">
        <w:trPr>
          <w:trHeight w:val="79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6D" w:rsidRDefault="00D9756A" w:rsidP="00E118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56A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Региональное объединение работодателей «Российский Союз Промышленников и Предпринимателей Белгородской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D9756A">
              <w:rPr>
                <w:rFonts w:ascii="Times New Roman" w:hAnsi="Times New Roman" w:cs="Times New Roman"/>
                <w:b/>
                <w:sz w:val="24"/>
                <w:szCs w:val="24"/>
              </w:rPr>
              <w:t>РОР СПП БО)</w:t>
            </w:r>
          </w:p>
          <w:p w:rsidR="00D9756A" w:rsidRPr="00406FB7" w:rsidRDefault="00D9756A" w:rsidP="00E118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56A">
              <w:rPr>
                <w:rFonts w:ascii="Times New Roman" w:hAnsi="Times New Roman" w:cs="Times New Roman"/>
                <w:b/>
                <w:sz w:val="24"/>
                <w:szCs w:val="24"/>
              </w:rPr>
              <w:t>Волобуев Андрей Анатольевич</w:t>
            </w:r>
          </w:p>
        </w:tc>
      </w:tr>
      <w:tr w:rsidR="00406FB7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D9756A" w:rsidP="00D97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56A">
              <w:rPr>
                <w:rFonts w:ascii="Times New Roman" w:hAnsi="Times New Roman" w:cs="Times New Roman"/>
                <w:sz w:val="24"/>
                <w:szCs w:val="24"/>
              </w:rPr>
              <w:t>Проблема актуальна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её</w:t>
            </w:r>
            <w:r w:rsidRPr="00D9756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позволит создать благоприятные условия для повышения качества исполнения и доступности результатов предоставления муниципальной услуги, создания комфортных условий для участников отношений, возникающих при оформлении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406FB7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FB7">
              <w:rPr>
                <w:rFonts w:ascii="Times New Roman" w:hAnsi="Times New Roman" w:cs="Times New Roman"/>
                <w:sz w:val="24"/>
                <w:szCs w:val="24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406FB7" w:rsidRPr="00E11829" w:rsidTr="00D975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D9756A" w:rsidP="00406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56A">
              <w:rPr>
                <w:rFonts w:ascii="Times New Roman" w:hAnsi="Times New Roman" w:cs="Times New Roman"/>
                <w:sz w:val="24"/>
                <w:szCs w:val="24"/>
              </w:rPr>
              <w:t>Риски и негативные 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</w:tbl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66F6" w:rsidRPr="00F652E4" w:rsidRDefault="000166F6" w:rsidP="00FB30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652E4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0166F6" w:rsidRDefault="000166F6" w:rsidP="00FB30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 xml:space="preserve">района по стратегическому развитию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85C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F652E4">
        <w:rPr>
          <w:rFonts w:ascii="Times New Roman" w:hAnsi="Times New Roman" w:cs="Times New Roman"/>
          <w:b/>
          <w:sz w:val="28"/>
          <w:szCs w:val="28"/>
        </w:rPr>
        <w:tab/>
        <w:t>Е. Сотников</w:t>
      </w:r>
    </w:p>
    <w:p w:rsidR="005C79A0" w:rsidRPr="00476471" w:rsidRDefault="00EF6FDD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F30A4">
        <w:rPr>
          <w:rFonts w:ascii="Times New Roman" w:hAnsi="Times New Roman" w:cs="Times New Roman"/>
          <w:b/>
          <w:sz w:val="28"/>
          <w:szCs w:val="28"/>
        </w:rPr>
        <w:t>1</w:t>
      </w:r>
      <w:r w:rsidR="000166F6">
        <w:rPr>
          <w:rFonts w:ascii="Times New Roman" w:hAnsi="Times New Roman" w:cs="Times New Roman"/>
          <w:b/>
          <w:sz w:val="28"/>
          <w:szCs w:val="28"/>
        </w:rPr>
        <w:t>.</w:t>
      </w:r>
      <w:r w:rsidR="0076472C">
        <w:rPr>
          <w:rFonts w:ascii="Times New Roman" w:hAnsi="Times New Roman" w:cs="Times New Roman"/>
          <w:b/>
          <w:sz w:val="28"/>
          <w:szCs w:val="28"/>
        </w:rPr>
        <w:t>0</w:t>
      </w:r>
      <w:r w:rsidR="000F30A4">
        <w:rPr>
          <w:rFonts w:ascii="Times New Roman" w:hAnsi="Times New Roman" w:cs="Times New Roman"/>
          <w:b/>
          <w:sz w:val="28"/>
          <w:szCs w:val="28"/>
        </w:rPr>
        <w:t>9</w:t>
      </w:r>
      <w:r w:rsidR="000166F6">
        <w:rPr>
          <w:rFonts w:ascii="Times New Roman" w:hAnsi="Times New Roman" w:cs="Times New Roman"/>
          <w:b/>
          <w:sz w:val="28"/>
          <w:szCs w:val="28"/>
        </w:rPr>
        <w:t>.201</w:t>
      </w:r>
      <w:r w:rsidR="0076472C">
        <w:rPr>
          <w:rFonts w:ascii="Times New Roman" w:hAnsi="Times New Roman" w:cs="Times New Roman"/>
          <w:b/>
          <w:sz w:val="28"/>
          <w:szCs w:val="28"/>
        </w:rPr>
        <w:t>8</w:t>
      </w:r>
      <w:r w:rsidR="000166F6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5C79A0" w:rsidRPr="00476471" w:rsidSect="0038118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79A0"/>
    <w:rsid w:val="000166F6"/>
    <w:rsid w:val="00032501"/>
    <w:rsid w:val="00083055"/>
    <w:rsid w:val="000D0C03"/>
    <w:rsid w:val="000F30A4"/>
    <w:rsid w:val="0010360A"/>
    <w:rsid w:val="00105F9A"/>
    <w:rsid w:val="001133AB"/>
    <w:rsid w:val="00115A11"/>
    <w:rsid w:val="00132EA8"/>
    <w:rsid w:val="001565C4"/>
    <w:rsid w:val="00175F2E"/>
    <w:rsid w:val="001E3E5F"/>
    <w:rsid w:val="0021126D"/>
    <w:rsid w:val="00240CAD"/>
    <w:rsid w:val="0027196C"/>
    <w:rsid w:val="00285CF3"/>
    <w:rsid w:val="00297450"/>
    <w:rsid w:val="00381182"/>
    <w:rsid w:val="00381550"/>
    <w:rsid w:val="003B3398"/>
    <w:rsid w:val="003F5427"/>
    <w:rsid w:val="00406FB7"/>
    <w:rsid w:val="00416B62"/>
    <w:rsid w:val="004505C8"/>
    <w:rsid w:val="00476471"/>
    <w:rsid w:val="004B14FE"/>
    <w:rsid w:val="004B461B"/>
    <w:rsid w:val="004E5A1A"/>
    <w:rsid w:val="00586CAF"/>
    <w:rsid w:val="005C79A0"/>
    <w:rsid w:val="005F3615"/>
    <w:rsid w:val="006567FE"/>
    <w:rsid w:val="006E6F67"/>
    <w:rsid w:val="0076472C"/>
    <w:rsid w:val="00790858"/>
    <w:rsid w:val="007B51C3"/>
    <w:rsid w:val="00825D6D"/>
    <w:rsid w:val="00886692"/>
    <w:rsid w:val="008A3AE0"/>
    <w:rsid w:val="008C0F2E"/>
    <w:rsid w:val="008C1673"/>
    <w:rsid w:val="00931CCF"/>
    <w:rsid w:val="009A201A"/>
    <w:rsid w:val="009D50DB"/>
    <w:rsid w:val="009E6CF3"/>
    <w:rsid w:val="00A23261"/>
    <w:rsid w:val="00A512E2"/>
    <w:rsid w:val="00A569B8"/>
    <w:rsid w:val="00AF45E2"/>
    <w:rsid w:val="00B22759"/>
    <w:rsid w:val="00BC1641"/>
    <w:rsid w:val="00C04476"/>
    <w:rsid w:val="00C86A5B"/>
    <w:rsid w:val="00C935DD"/>
    <w:rsid w:val="00CB0BEB"/>
    <w:rsid w:val="00D37F4F"/>
    <w:rsid w:val="00D8481B"/>
    <w:rsid w:val="00D9756A"/>
    <w:rsid w:val="00DF29F0"/>
    <w:rsid w:val="00E11829"/>
    <w:rsid w:val="00E17979"/>
    <w:rsid w:val="00E641AE"/>
    <w:rsid w:val="00E86387"/>
    <w:rsid w:val="00EF3C60"/>
    <w:rsid w:val="00EF6FDD"/>
    <w:rsid w:val="00FB3088"/>
    <w:rsid w:val="00FD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5C79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F29F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DF29F0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Title">
    <w:name w:val="ConsPlusTitle"/>
    <w:rsid w:val="002974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57</cp:revision>
  <cp:lastPrinted>2017-10-18T04:19:00Z</cp:lastPrinted>
  <dcterms:created xsi:type="dcterms:W3CDTF">2016-06-14T10:10:00Z</dcterms:created>
  <dcterms:modified xsi:type="dcterms:W3CDTF">2018-09-20T15:05:00Z</dcterms:modified>
</cp:coreProperties>
</file>