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A75" w:rsidRDefault="00C35A75" w:rsidP="00C35A75">
      <w:pPr>
        <w:pStyle w:val="ConsPlusNormal"/>
        <w:jc w:val="both"/>
        <w:rPr>
          <w:b/>
          <w:sz w:val="18"/>
        </w:rPr>
      </w:pPr>
      <w:bookmarkStart w:id="0" w:name="_GoBack"/>
      <w:bookmarkEnd w:id="0"/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Pr="00B460B4" w:rsidRDefault="00C35A75" w:rsidP="00C35A75">
      <w:pPr>
        <w:pStyle w:val="ConsPlusNormal"/>
        <w:jc w:val="both"/>
        <w:rPr>
          <w:b/>
          <w:sz w:val="24"/>
          <w:szCs w:val="24"/>
        </w:rPr>
      </w:pPr>
    </w:p>
    <w:p w:rsidR="00C35A75" w:rsidRPr="00B460B4" w:rsidRDefault="00C35A75" w:rsidP="00C35A75">
      <w:pPr>
        <w:pStyle w:val="ConsPlusNormal"/>
        <w:jc w:val="both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        ПРОЕКТ</w:t>
      </w:r>
    </w:p>
    <w:p w:rsidR="00C35A75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Pr="00186611" w:rsidRDefault="00C35A75" w:rsidP="00C35A75">
      <w:pPr>
        <w:framePr w:w="4237" w:h="1081" w:hSpace="180" w:wrap="around" w:vAnchor="text" w:hAnchor="page" w:x="1762" w:y="205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342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муниципальной программы Волоконовского района </w:t>
      </w:r>
      <w:r w:rsidRPr="00186611">
        <w:rPr>
          <w:rFonts w:ascii="Times New Roman" w:hAnsi="Times New Roman" w:cs="Times New Roman"/>
          <w:b/>
          <w:sz w:val="27"/>
          <w:szCs w:val="27"/>
        </w:rPr>
        <w:t xml:space="preserve">«Формирование современной городской среды </w:t>
      </w:r>
      <w:r w:rsidRPr="00186611">
        <w:rPr>
          <w:rFonts w:ascii="Times New Roman" w:hAnsi="Times New Roman" w:cs="Times New Roman"/>
          <w:b/>
          <w:sz w:val="27"/>
          <w:szCs w:val="27"/>
        </w:rPr>
        <w:br/>
        <w:t xml:space="preserve">на территории </w:t>
      </w:r>
      <w:r>
        <w:rPr>
          <w:rFonts w:ascii="Times New Roman" w:hAnsi="Times New Roman" w:cs="Times New Roman"/>
          <w:b/>
          <w:sz w:val="27"/>
          <w:szCs w:val="27"/>
        </w:rPr>
        <w:t>Волоконовского района</w:t>
      </w:r>
      <w:r w:rsidRPr="00186611">
        <w:rPr>
          <w:rFonts w:ascii="Times New Roman" w:hAnsi="Times New Roman" w:cs="Times New Roman"/>
          <w:b/>
          <w:sz w:val="27"/>
          <w:szCs w:val="27"/>
        </w:rPr>
        <w:t>»</w:t>
      </w:r>
    </w:p>
    <w:p w:rsidR="00C35A75" w:rsidRPr="00234207" w:rsidRDefault="00C35A75" w:rsidP="00C35A75">
      <w:pPr>
        <w:framePr w:w="4237" w:h="1081" w:hSpace="180" w:wrap="around" w:vAnchor="text" w:hAnchor="page" w:x="1762" w:y="205"/>
        <w:jc w:val="both"/>
        <w:rPr>
          <w:rFonts w:ascii="Times New Roman" w:hAnsi="Times New Roman" w:cs="Times New Roman"/>
          <w:b/>
        </w:rPr>
      </w:pPr>
      <w:r w:rsidRPr="002342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35A75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Pr="00E42599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Pr="00E42599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Pr="00E42599" w:rsidRDefault="00C35A75" w:rsidP="00C35A75">
      <w:pPr>
        <w:pStyle w:val="ConsPlusNormal"/>
        <w:rPr>
          <w:b/>
          <w:bCs/>
          <w:color w:val="000000"/>
          <w:sz w:val="28"/>
          <w:szCs w:val="28"/>
        </w:rPr>
      </w:pPr>
    </w:p>
    <w:p w:rsidR="00C35A75" w:rsidRDefault="00C35A75" w:rsidP="00C35A75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070715">
        <w:rPr>
          <w:sz w:val="28"/>
          <w:szCs w:val="22"/>
        </w:rPr>
        <w:t xml:space="preserve">В целях исполнения </w:t>
      </w:r>
      <w:hyperlink r:id="rId8" w:history="1">
        <w:r w:rsidRPr="00070715">
          <w:rPr>
            <w:rStyle w:val="af7"/>
            <w:sz w:val="28"/>
            <w:szCs w:val="22"/>
          </w:rPr>
          <w:t>постановления</w:t>
        </w:r>
      </w:hyperlink>
      <w:r w:rsidRPr="00070715">
        <w:rPr>
          <w:sz w:val="28"/>
          <w:szCs w:val="22"/>
        </w:rPr>
        <w:t xml:space="preserve"> Правительства Белгородской области от 25 сентября 2023 года </w:t>
      </w:r>
      <w:hyperlink r:id="rId9" w:history="1">
        <w:r w:rsidRPr="00070715">
          <w:rPr>
            <w:rStyle w:val="af7"/>
            <w:sz w:val="28"/>
            <w:szCs w:val="22"/>
          </w:rPr>
          <w:t>№ 540-пп</w:t>
        </w:r>
      </w:hyperlink>
      <w:r w:rsidRPr="00070715">
        <w:rPr>
          <w:sz w:val="28"/>
          <w:szCs w:val="22"/>
        </w:rPr>
        <w:t xml:space="preserve"> «Об утверждении Положения о системе управления государственными программами Белгородской области», постановлений администрации муниципального района «Волоконовский район» Белгородской области от 27 августа 2024 года №  99-01/287 </w:t>
      </w:r>
      <w:r w:rsidRPr="00070715">
        <w:rPr>
          <w:rFonts w:eastAsia="Times New Roman"/>
          <w:sz w:val="28"/>
          <w:szCs w:val="28"/>
        </w:rPr>
        <w:t xml:space="preserve">«Об утверждении Положения о системе управления муниципальными программами Волоконовского района», </w:t>
      </w:r>
      <w:r w:rsidR="007117F4" w:rsidRPr="00646C0A">
        <w:rPr>
          <w:rFonts w:eastAsia="Times New Roman"/>
          <w:sz w:val="28"/>
          <w:szCs w:val="28"/>
        </w:rPr>
        <w:t>от 17 сентября 2024 года № 99-01/303 «Об утверждении Перечня муниципальных программ Волоконовского района</w:t>
      </w:r>
      <w:r w:rsidR="007117F4" w:rsidRPr="007117F4">
        <w:rPr>
          <w:rFonts w:eastAsia="Times New Roman"/>
          <w:sz w:val="28"/>
          <w:szCs w:val="28"/>
        </w:rPr>
        <w:t>»</w:t>
      </w:r>
      <w:r w:rsidRPr="00070715">
        <w:rPr>
          <w:color w:val="000000"/>
          <w:sz w:val="28"/>
          <w:szCs w:val="28"/>
        </w:rPr>
        <w:t>,</w:t>
      </w:r>
    </w:p>
    <w:p w:rsidR="00C35A75" w:rsidRPr="00E42599" w:rsidRDefault="00C35A75" w:rsidP="00C35A75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61371F">
        <w:rPr>
          <w:b/>
          <w:color w:val="000000"/>
          <w:sz w:val="28"/>
          <w:szCs w:val="28"/>
        </w:rPr>
        <w:t>п о с т а н о в л я ю:</w:t>
      </w:r>
    </w:p>
    <w:p w:rsidR="00C35A75" w:rsidRDefault="00C35A75" w:rsidP="00C35A75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E42599">
        <w:rPr>
          <w:color w:val="000000"/>
          <w:sz w:val="28"/>
          <w:szCs w:val="28"/>
        </w:rPr>
        <w:t xml:space="preserve">1. Утвердить прилагаемую муниципальную </w:t>
      </w:r>
      <w:hyperlink w:anchor="Par41" w:tooltip="Ссылка на текущий документ" w:history="1">
        <w:r w:rsidRPr="00E42599">
          <w:rPr>
            <w:color w:val="000000"/>
            <w:sz w:val="28"/>
            <w:szCs w:val="28"/>
          </w:rPr>
          <w:t>программу</w:t>
        </w:r>
      </w:hyperlink>
      <w:r w:rsidRPr="00E42599">
        <w:rPr>
          <w:color w:val="000000"/>
          <w:sz w:val="28"/>
          <w:szCs w:val="28"/>
        </w:rPr>
        <w:t xml:space="preserve"> Волоконовского района</w:t>
      </w:r>
      <w:r>
        <w:rPr>
          <w:color w:val="000000"/>
          <w:sz w:val="28"/>
          <w:szCs w:val="28"/>
        </w:rPr>
        <w:t xml:space="preserve"> «</w:t>
      </w:r>
      <w:r w:rsidR="00D642E0">
        <w:rPr>
          <w:color w:val="000000"/>
          <w:sz w:val="28"/>
          <w:szCs w:val="28"/>
        </w:rPr>
        <w:t>Формирование современной городской среды на территории</w:t>
      </w:r>
      <w:r w:rsidRPr="00E42599">
        <w:rPr>
          <w:color w:val="000000"/>
          <w:sz w:val="28"/>
          <w:szCs w:val="28"/>
        </w:rPr>
        <w:t xml:space="preserve"> Волоконовского района</w:t>
      </w:r>
      <w:r>
        <w:rPr>
          <w:color w:val="000000"/>
          <w:sz w:val="28"/>
          <w:szCs w:val="28"/>
        </w:rPr>
        <w:t>»</w:t>
      </w:r>
      <w:r w:rsidRPr="00E42599">
        <w:rPr>
          <w:color w:val="000000"/>
          <w:sz w:val="28"/>
          <w:szCs w:val="28"/>
        </w:rPr>
        <w:t xml:space="preserve"> (далее – муни</w:t>
      </w:r>
      <w:r>
        <w:rPr>
          <w:color w:val="000000"/>
          <w:sz w:val="28"/>
          <w:szCs w:val="28"/>
        </w:rPr>
        <w:t xml:space="preserve">ципальная </w:t>
      </w:r>
      <w:r w:rsidRPr="00E42599">
        <w:rPr>
          <w:color w:val="000000"/>
          <w:sz w:val="28"/>
          <w:szCs w:val="28"/>
        </w:rPr>
        <w:t>программа).</w:t>
      </w:r>
    </w:p>
    <w:p w:rsidR="00C35A75" w:rsidRPr="00E42599" w:rsidRDefault="00C35A75" w:rsidP="00C35A75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E42599">
        <w:rPr>
          <w:color w:val="000000"/>
          <w:sz w:val="28"/>
          <w:szCs w:val="28"/>
        </w:rPr>
        <w:t>2. Управлению финансов и бюджетной политики администрации района (</w:t>
      </w:r>
      <w:r>
        <w:rPr>
          <w:color w:val="000000"/>
          <w:sz w:val="28"/>
          <w:szCs w:val="28"/>
        </w:rPr>
        <w:t>Фартушная М.В.) при формировании проекта</w:t>
      </w:r>
      <w:r w:rsidRPr="00E425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бюджета Волоконовского района на 2025-2027 и последующие годы </w:t>
      </w:r>
      <w:r w:rsidRPr="00E42599">
        <w:rPr>
          <w:color w:val="000000"/>
          <w:sz w:val="28"/>
          <w:szCs w:val="28"/>
        </w:rPr>
        <w:t xml:space="preserve">предусматривать денежные средства на реализацию </w:t>
      </w:r>
      <w:hyperlink w:anchor="Par1853" w:tooltip="Ссылка на текущий документ" w:history="1">
        <w:r w:rsidRPr="00E42599">
          <w:rPr>
            <w:color w:val="000000"/>
            <w:sz w:val="28"/>
            <w:szCs w:val="28"/>
          </w:rPr>
          <w:t>мероприятий</w:t>
        </w:r>
      </w:hyperlink>
      <w:r w:rsidRPr="00E42599">
        <w:rPr>
          <w:color w:val="000000"/>
          <w:sz w:val="28"/>
          <w:szCs w:val="28"/>
        </w:rPr>
        <w:t xml:space="preserve"> муниципальной программы.</w:t>
      </w:r>
    </w:p>
    <w:p w:rsidR="00C35A75" w:rsidRDefault="00C35A75" w:rsidP="00C35A75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E42599">
        <w:rPr>
          <w:color w:val="000000"/>
          <w:sz w:val="28"/>
          <w:szCs w:val="28"/>
        </w:rPr>
        <w:t>3. Информационно-статистическому отделу администрации района (Дрогачева О.А.) обеспечить опубликование настоящего постановления в средствах массовой информации района и размещение постановления на официальном сайте администрации района.</w:t>
      </w:r>
    </w:p>
    <w:p w:rsidR="00C35A75" w:rsidRPr="00E42599" w:rsidRDefault="00C35A75" w:rsidP="00C35A75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0F7300">
        <w:rPr>
          <w:color w:val="000000"/>
          <w:sz w:val="28"/>
          <w:szCs w:val="28"/>
        </w:rPr>
        <w:t>Признать</w:t>
      </w:r>
      <w:r>
        <w:rPr>
          <w:color w:val="000000"/>
          <w:sz w:val="28"/>
          <w:szCs w:val="28"/>
        </w:rPr>
        <w:t xml:space="preserve"> утратившим силу с 1 января 2025</w:t>
      </w:r>
      <w:r w:rsidRPr="000F7300">
        <w:rPr>
          <w:color w:val="000000"/>
          <w:sz w:val="28"/>
          <w:szCs w:val="28"/>
        </w:rPr>
        <w:t xml:space="preserve"> года постановление </w:t>
      </w:r>
      <w:r>
        <w:rPr>
          <w:color w:val="000000"/>
          <w:sz w:val="28"/>
          <w:szCs w:val="28"/>
        </w:rPr>
        <w:t>главы администрации муниципального района «Волоконовского район» Белгородской области</w:t>
      </w:r>
      <w:r w:rsidRPr="000F730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0</w:t>
      </w:r>
      <w:r w:rsidR="00D642E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="00D642E0">
        <w:rPr>
          <w:color w:val="000000"/>
          <w:sz w:val="28"/>
          <w:szCs w:val="28"/>
        </w:rPr>
        <w:t>ноября</w:t>
      </w:r>
      <w:r>
        <w:rPr>
          <w:color w:val="000000"/>
          <w:sz w:val="28"/>
          <w:szCs w:val="28"/>
        </w:rPr>
        <w:t xml:space="preserve"> 201</w:t>
      </w:r>
      <w:r w:rsidR="00D642E0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года № </w:t>
      </w:r>
      <w:r w:rsidR="00D642E0">
        <w:rPr>
          <w:color w:val="000000"/>
          <w:sz w:val="28"/>
          <w:szCs w:val="28"/>
        </w:rPr>
        <w:t>364</w:t>
      </w:r>
      <w:r w:rsidRPr="000F7300">
        <w:rPr>
          <w:color w:val="000000"/>
          <w:sz w:val="28"/>
          <w:szCs w:val="28"/>
        </w:rPr>
        <w:t xml:space="preserve">-пп "Об утверждении </w:t>
      </w:r>
      <w:r>
        <w:rPr>
          <w:color w:val="000000"/>
          <w:sz w:val="28"/>
          <w:szCs w:val="28"/>
        </w:rPr>
        <w:t>муниципальной</w:t>
      </w:r>
      <w:r w:rsidRPr="000F7300">
        <w:rPr>
          <w:color w:val="000000"/>
          <w:sz w:val="28"/>
          <w:szCs w:val="28"/>
        </w:rPr>
        <w:t xml:space="preserve"> </w:t>
      </w:r>
      <w:r w:rsidRPr="000F7300">
        <w:rPr>
          <w:color w:val="000000"/>
          <w:sz w:val="28"/>
          <w:szCs w:val="28"/>
        </w:rPr>
        <w:lastRenderedPageBreak/>
        <w:t xml:space="preserve">программы </w:t>
      </w:r>
      <w:r>
        <w:rPr>
          <w:color w:val="000000"/>
          <w:sz w:val="28"/>
          <w:szCs w:val="28"/>
        </w:rPr>
        <w:t>Волоконовского района</w:t>
      </w:r>
      <w:r w:rsidRPr="000F7300">
        <w:rPr>
          <w:color w:val="000000"/>
          <w:sz w:val="28"/>
          <w:szCs w:val="28"/>
        </w:rPr>
        <w:t xml:space="preserve"> </w:t>
      </w:r>
      <w:r w:rsidRPr="00646C0A">
        <w:rPr>
          <w:color w:val="000000"/>
          <w:sz w:val="28"/>
          <w:szCs w:val="28"/>
        </w:rPr>
        <w:t>"</w:t>
      </w:r>
      <w:r w:rsidR="0002581D" w:rsidRPr="00646C0A">
        <w:rPr>
          <w:color w:val="000000"/>
          <w:sz w:val="28"/>
          <w:szCs w:val="28"/>
        </w:rPr>
        <w:t xml:space="preserve">Формирование современной городской среды на территории </w:t>
      </w:r>
      <w:r w:rsidRPr="00646C0A">
        <w:rPr>
          <w:color w:val="000000"/>
          <w:sz w:val="28"/>
          <w:szCs w:val="28"/>
        </w:rPr>
        <w:t xml:space="preserve"> Волоконовского района".</w:t>
      </w:r>
    </w:p>
    <w:p w:rsidR="00C35A75" w:rsidRPr="00E42599" w:rsidRDefault="00C35A75" w:rsidP="00C35A75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E42599">
        <w:rPr>
          <w:color w:val="000000"/>
          <w:sz w:val="28"/>
          <w:szCs w:val="28"/>
        </w:rPr>
        <w:t xml:space="preserve">Контроль за исполнением постановления возложить на заместителя главы администрации района по строительству и </w:t>
      </w:r>
      <w:r>
        <w:rPr>
          <w:color w:val="000000"/>
          <w:sz w:val="28"/>
          <w:szCs w:val="28"/>
        </w:rPr>
        <w:t>ЖКХ В.В. Копицу.</w:t>
      </w:r>
    </w:p>
    <w:p w:rsidR="00C35A75" w:rsidRPr="00E42599" w:rsidRDefault="00C35A75" w:rsidP="00C35A75">
      <w:pPr>
        <w:pStyle w:val="ConsPlus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Настоящее постановление вступает в силу с 1 января 2025 года.</w:t>
      </w:r>
    </w:p>
    <w:p w:rsidR="00C35A75" w:rsidRPr="00E42599" w:rsidRDefault="00C35A75" w:rsidP="00C35A75">
      <w:pPr>
        <w:pStyle w:val="ConsPlusNormal"/>
        <w:jc w:val="both"/>
        <w:rPr>
          <w:color w:val="000000"/>
          <w:sz w:val="28"/>
          <w:szCs w:val="28"/>
        </w:rPr>
      </w:pPr>
    </w:p>
    <w:p w:rsidR="00C35A75" w:rsidRPr="00E42599" w:rsidRDefault="00C35A75" w:rsidP="00C35A75">
      <w:pPr>
        <w:pStyle w:val="ConsPlusNormal"/>
        <w:jc w:val="both"/>
        <w:rPr>
          <w:color w:val="000000"/>
          <w:sz w:val="28"/>
          <w:szCs w:val="28"/>
        </w:rPr>
      </w:pPr>
    </w:p>
    <w:p w:rsidR="00C35A75" w:rsidRPr="00E42599" w:rsidRDefault="00C35A75" w:rsidP="00C35A75">
      <w:pPr>
        <w:pStyle w:val="ConsPlusNormal"/>
        <w:jc w:val="both"/>
        <w:rPr>
          <w:color w:val="000000"/>
          <w:sz w:val="28"/>
          <w:szCs w:val="28"/>
        </w:rPr>
      </w:pPr>
    </w:p>
    <w:p w:rsidR="00C35A75" w:rsidRDefault="00C35A75" w:rsidP="00C35A75">
      <w:pPr>
        <w:pStyle w:val="ConsPlusNormal"/>
        <w:jc w:val="both"/>
      </w:pPr>
      <w:r w:rsidRPr="0061371F">
        <w:rPr>
          <w:b/>
          <w:color w:val="000000"/>
          <w:sz w:val="28"/>
          <w:szCs w:val="28"/>
        </w:rPr>
        <w:t>Глава администрации района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Pr="0061371F">
        <w:rPr>
          <w:b/>
          <w:color w:val="000000"/>
          <w:sz w:val="28"/>
          <w:szCs w:val="28"/>
        </w:rPr>
        <w:t>С. Бикетов</w:t>
      </w:r>
    </w:p>
    <w:p w:rsidR="00C35A75" w:rsidRDefault="00C35A75" w:rsidP="00C35A75">
      <w:r>
        <w:t xml:space="preserve">         </w:t>
      </w:r>
    </w:p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p w:rsidR="00C35A75" w:rsidRDefault="00C35A75"/>
    <w:tbl>
      <w:tblPr>
        <w:tblW w:w="9918" w:type="dxa"/>
        <w:tblLook w:val="04A0" w:firstRow="1" w:lastRow="0" w:firstColumn="1" w:lastColumn="0" w:noHBand="0" w:noVBand="1"/>
      </w:tblPr>
      <w:tblGrid>
        <w:gridCol w:w="5240"/>
        <w:gridCol w:w="4678"/>
      </w:tblGrid>
      <w:tr w:rsidR="000E163E" w:rsidRPr="00017200" w:rsidTr="006A7801">
        <w:tc>
          <w:tcPr>
            <w:tcW w:w="5240" w:type="dxa"/>
          </w:tcPr>
          <w:p w:rsidR="000E163E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4678" w:type="dxa"/>
          </w:tcPr>
          <w:p w:rsidR="00017200" w:rsidRPr="00811F7E" w:rsidRDefault="008D7225" w:rsidP="008D7225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 xml:space="preserve">Приложение </w:t>
            </w:r>
          </w:p>
          <w:p w:rsidR="008D7225" w:rsidRPr="00811F7E" w:rsidRDefault="008D7225" w:rsidP="008D7225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 xml:space="preserve">     </w:t>
            </w:r>
          </w:p>
          <w:p w:rsidR="00017200" w:rsidRPr="00811F7E" w:rsidRDefault="00017200" w:rsidP="00017200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Утверждена</w:t>
            </w:r>
          </w:p>
          <w:p w:rsidR="00017200" w:rsidRPr="00811F7E" w:rsidRDefault="00017200" w:rsidP="00017200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постановлением администрации</w:t>
            </w:r>
          </w:p>
          <w:p w:rsidR="00017200" w:rsidRPr="00811F7E" w:rsidRDefault="00017200" w:rsidP="00017200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муниципального района «Волоконовский</w:t>
            </w:r>
          </w:p>
          <w:p w:rsidR="00017200" w:rsidRPr="00811F7E" w:rsidRDefault="00017200" w:rsidP="00017200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район» Белгородской области</w:t>
            </w:r>
          </w:p>
          <w:p w:rsidR="006A7801" w:rsidRPr="00811F7E" w:rsidRDefault="00017200" w:rsidP="00017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от __________ 2024 г. №99-01/_____</w:t>
            </w:r>
          </w:p>
        </w:tc>
      </w:tr>
    </w:tbl>
    <w:p w:rsidR="006A7801" w:rsidRPr="00186611" w:rsidRDefault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8D722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Муниципальная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программа </w:t>
      </w:r>
    </w:p>
    <w:p w:rsidR="00A920A9" w:rsidRPr="00186611" w:rsidRDefault="0011640C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«Формирование современной городской среды </w:t>
      </w:r>
      <w:r w:rsidR="009901E1" w:rsidRPr="00186611">
        <w:rPr>
          <w:rFonts w:ascii="Times New Roman" w:hAnsi="Times New Roman" w:cs="Times New Roman"/>
          <w:b/>
          <w:sz w:val="27"/>
          <w:szCs w:val="27"/>
        </w:rPr>
        <w:br/>
      </w:r>
      <w:r w:rsidRPr="00186611">
        <w:rPr>
          <w:rFonts w:ascii="Times New Roman" w:hAnsi="Times New Roman" w:cs="Times New Roman"/>
          <w:b/>
          <w:sz w:val="27"/>
          <w:szCs w:val="27"/>
        </w:rPr>
        <w:t xml:space="preserve">на территории </w:t>
      </w:r>
      <w:r w:rsidR="008D7225">
        <w:rPr>
          <w:rFonts w:ascii="Times New Roman" w:hAnsi="Times New Roman" w:cs="Times New Roman"/>
          <w:b/>
          <w:sz w:val="27"/>
          <w:szCs w:val="27"/>
        </w:rPr>
        <w:t>Волоконовского района</w:t>
      </w:r>
      <w:r w:rsidRPr="00186611">
        <w:rPr>
          <w:rFonts w:ascii="Times New Roman" w:hAnsi="Times New Roman" w:cs="Times New Roman"/>
          <w:b/>
          <w:sz w:val="27"/>
          <w:szCs w:val="27"/>
        </w:rPr>
        <w:t>»</w:t>
      </w:r>
    </w:p>
    <w:p w:rsidR="00BD0F05" w:rsidRPr="00186611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8D7225">
        <w:rPr>
          <w:rFonts w:ascii="Times New Roman" w:hAnsi="Times New Roman" w:cs="Times New Roman"/>
          <w:b/>
          <w:sz w:val="27"/>
          <w:szCs w:val="27"/>
        </w:rPr>
        <w:t>муниципальная</w:t>
      </w:r>
      <w:r w:rsidR="008753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86611">
        <w:rPr>
          <w:rFonts w:ascii="Times New Roman" w:hAnsi="Times New Roman" w:cs="Times New Roman"/>
          <w:b/>
          <w:sz w:val="27"/>
          <w:szCs w:val="27"/>
        </w:rPr>
        <w:t>программа)</w:t>
      </w:r>
    </w:p>
    <w:p w:rsidR="00A920A9" w:rsidRPr="00186611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. Стратегические приоритеты </w:t>
      </w:r>
      <w:r w:rsidR="00FB4342">
        <w:rPr>
          <w:rFonts w:ascii="Times New Roman" w:hAnsi="Times New Roman" w:cs="Times New Roman"/>
          <w:b/>
          <w:sz w:val="27"/>
          <w:szCs w:val="27"/>
        </w:rPr>
        <w:t xml:space="preserve">муниципальной 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программы </w:t>
      </w:r>
    </w:p>
    <w:p w:rsidR="006A7801" w:rsidRPr="00186611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11640C" w:rsidP="006A7801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1.1. Оценка текущего состояния</w:t>
      </w:r>
      <w:r w:rsidR="008D5F77">
        <w:rPr>
          <w:rFonts w:cs="Times New Roman"/>
          <w:b/>
          <w:sz w:val="27"/>
          <w:szCs w:val="27"/>
        </w:rPr>
        <w:t xml:space="preserve"> в сфере формирования современной городской среды</w:t>
      </w:r>
      <w:r w:rsidRPr="00186611">
        <w:rPr>
          <w:rFonts w:cs="Times New Roman"/>
          <w:b/>
          <w:sz w:val="27"/>
          <w:szCs w:val="27"/>
        </w:rPr>
        <w:t xml:space="preserve"> </w:t>
      </w:r>
      <w:r w:rsidR="008D5F77">
        <w:rPr>
          <w:rFonts w:cs="Times New Roman"/>
          <w:b/>
          <w:sz w:val="27"/>
          <w:szCs w:val="27"/>
        </w:rPr>
        <w:t>на территории</w:t>
      </w:r>
      <w:r w:rsidRPr="00186611">
        <w:rPr>
          <w:rFonts w:cs="Times New Roman"/>
          <w:b/>
          <w:sz w:val="27"/>
          <w:szCs w:val="27"/>
        </w:rPr>
        <w:t xml:space="preserve"> </w:t>
      </w:r>
      <w:r w:rsidR="00FB4342">
        <w:rPr>
          <w:rFonts w:cs="Times New Roman"/>
          <w:b/>
          <w:sz w:val="27"/>
          <w:szCs w:val="27"/>
        </w:rPr>
        <w:t>Волоконовского района</w:t>
      </w:r>
    </w:p>
    <w:p w:rsidR="00A920A9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FB4342" w:rsidRPr="00521B70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>По состоянию на 1 января 20</w:t>
      </w:r>
      <w:r>
        <w:rPr>
          <w:rFonts w:ascii="Times New Roman" w:hAnsi="Times New Roman"/>
          <w:sz w:val="28"/>
          <w:szCs w:val="28"/>
        </w:rPr>
        <w:t>24</w:t>
      </w:r>
      <w:r w:rsidRPr="00521B70">
        <w:rPr>
          <w:rFonts w:ascii="Times New Roman" w:hAnsi="Times New Roman"/>
          <w:sz w:val="28"/>
          <w:szCs w:val="28"/>
        </w:rPr>
        <w:t xml:space="preserve"> года общая численность населения, проживающего на территории Волоконовского района Белгородской области, составляет </w:t>
      </w:r>
      <w:r>
        <w:rPr>
          <w:rFonts w:ascii="Times New Roman" w:hAnsi="Times New Roman"/>
          <w:sz w:val="28"/>
          <w:szCs w:val="28"/>
        </w:rPr>
        <w:t xml:space="preserve">28,6 </w:t>
      </w:r>
      <w:r w:rsidRPr="00521B70">
        <w:rPr>
          <w:rFonts w:ascii="Times New Roman" w:hAnsi="Times New Roman"/>
          <w:sz w:val="28"/>
          <w:szCs w:val="28"/>
        </w:rPr>
        <w:t xml:space="preserve">тыс. жителей. </w:t>
      </w:r>
    </w:p>
    <w:p w:rsidR="00FB4342" w:rsidRPr="00521B70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 xml:space="preserve">В состав Волоконовского района входит 14 поселений, из них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521B70">
        <w:rPr>
          <w:rFonts w:ascii="Times New Roman" w:hAnsi="Times New Roman"/>
          <w:sz w:val="28"/>
          <w:szCs w:val="28"/>
        </w:rPr>
        <w:t xml:space="preserve">2 городских поселения и 12 сельских поселений, в состав которых входит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21B70">
        <w:rPr>
          <w:rFonts w:ascii="Times New Roman" w:hAnsi="Times New Roman"/>
          <w:sz w:val="28"/>
          <w:szCs w:val="28"/>
        </w:rPr>
        <w:t>82 населённых пункта.</w:t>
      </w:r>
    </w:p>
    <w:p w:rsidR="00FB4342" w:rsidRPr="00521B70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>В 2 городских и 2 сельских поселениях численность населения превышает 1000 человек.</w:t>
      </w:r>
    </w:p>
    <w:p w:rsidR="007347FE" w:rsidRPr="00662A0A" w:rsidRDefault="007347FE" w:rsidP="00734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На территории Волоконовского района расположено 8</w:t>
      </w:r>
      <w:r>
        <w:rPr>
          <w:rFonts w:ascii="Times New Roman" w:hAnsi="Times New Roman"/>
          <w:sz w:val="28"/>
          <w:szCs w:val="28"/>
        </w:rPr>
        <w:t>9</w:t>
      </w:r>
      <w:r w:rsidRPr="00662A0A">
        <w:rPr>
          <w:rFonts w:ascii="Times New Roman" w:hAnsi="Times New Roman"/>
          <w:sz w:val="28"/>
          <w:szCs w:val="28"/>
        </w:rPr>
        <w:t xml:space="preserve"> многоквартирных домов, 7</w:t>
      </w:r>
      <w:r>
        <w:rPr>
          <w:rFonts w:ascii="Times New Roman" w:hAnsi="Times New Roman"/>
          <w:sz w:val="28"/>
          <w:szCs w:val="28"/>
        </w:rPr>
        <w:t>6</w:t>
      </w:r>
      <w:r w:rsidRPr="00662A0A">
        <w:rPr>
          <w:rFonts w:ascii="Times New Roman" w:hAnsi="Times New Roman"/>
          <w:sz w:val="28"/>
          <w:szCs w:val="28"/>
        </w:rPr>
        <w:t xml:space="preserve"> дворовых территории, общей площадью </w:t>
      </w:r>
      <w:r>
        <w:rPr>
          <w:rFonts w:ascii="Times New Roman" w:hAnsi="Times New Roman"/>
          <w:sz w:val="28"/>
          <w:szCs w:val="28"/>
        </w:rPr>
        <w:t>152,3 тыс.</w:t>
      </w:r>
      <w:r w:rsidR="001317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кв.</w:t>
      </w:r>
      <w:r w:rsidR="00131703">
        <w:rPr>
          <w:rFonts w:ascii="Times New Roman" w:hAnsi="Times New Roman"/>
          <w:sz w:val="28"/>
          <w:szCs w:val="28"/>
        </w:rPr>
        <w:t xml:space="preserve"> </w:t>
      </w:r>
      <w:r w:rsidRPr="00662A0A">
        <w:rPr>
          <w:rFonts w:ascii="Times New Roman" w:hAnsi="Times New Roman"/>
          <w:sz w:val="28"/>
          <w:szCs w:val="28"/>
        </w:rPr>
        <w:t xml:space="preserve">м,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662A0A">
        <w:rPr>
          <w:rFonts w:ascii="Times New Roman" w:hAnsi="Times New Roman"/>
          <w:sz w:val="28"/>
          <w:szCs w:val="28"/>
        </w:rPr>
        <w:t xml:space="preserve">61 общественная территория, общей площадью </w:t>
      </w:r>
      <w:r>
        <w:rPr>
          <w:rFonts w:ascii="Times New Roman" w:hAnsi="Times New Roman"/>
          <w:sz w:val="28"/>
          <w:szCs w:val="28"/>
        </w:rPr>
        <w:t>750,60</w:t>
      </w:r>
      <w:r w:rsidRPr="00662A0A">
        <w:rPr>
          <w:rFonts w:ascii="Times New Roman" w:hAnsi="Times New Roman"/>
          <w:sz w:val="28"/>
          <w:szCs w:val="28"/>
        </w:rPr>
        <w:t xml:space="preserve"> тыс. кв. м.</w:t>
      </w:r>
    </w:p>
    <w:p w:rsidR="007347FE" w:rsidRPr="00662A0A" w:rsidRDefault="007347FE" w:rsidP="00734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>На территории населенных пунктов поселений Волоконовского района с численностью населения свыше 1000 человек находится 7</w:t>
      </w:r>
      <w:r>
        <w:rPr>
          <w:rFonts w:ascii="Times New Roman" w:hAnsi="Times New Roman"/>
          <w:sz w:val="28"/>
          <w:szCs w:val="28"/>
        </w:rPr>
        <w:t>2</w:t>
      </w:r>
      <w:r w:rsidRPr="00662A0A">
        <w:rPr>
          <w:rFonts w:ascii="Times New Roman" w:hAnsi="Times New Roman"/>
          <w:sz w:val="28"/>
          <w:szCs w:val="28"/>
        </w:rPr>
        <w:t xml:space="preserve"> дворов</w:t>
      </w:r>
      <w:r>
        <w:rPr>
          <w:rFonts w:ascii="Times New Roman" w:hAnsi="Times New Roman"/>
          <w:sz w:val="28"/>
          <w:szCs w:val="28"/>
        </w:rPr>
        <w:t>ых территории,</w:t>
      </w:r>
      <w:r w:rsidRPr="00662A0A">
        <w:rPr>
          <w:rFonts w:ascii="Times New Roman" w:hAnsi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/>
          <w:sz w:val="28"/>
          <w:szCs w:val="28"/>
        </w:rPr>
        <w:t>143,1</w:t>
      </w:r>
      <w:r w:rsidRPr="00662A0A">
        <w:rPr>
          <w:rFonts w:ascii="Times New Roman" w:hAnsi="Times New Roman"/>
          <w:sz w:val="28"/>
          <w:szCs w:val="28"/>
        </w:rPr>
        <w:t xml:space="preserve"> тыс. кв. м и 1</w:t>
      </w:r>
      <w:r>
        <w:rPr>
          <w:rFonts w:ascii="Times New Roman" w:hAnsi="Times New Roman"/>
          <w:sz w:val="28"/>
          <w:szCs w:val="28"/>
        </w:rPr>
        <w:t>7</w:t>
      </w:r>
      <w:r w:rsidRPr="00662A0A">
        <w:rPr>
          <w:rFonts w:ascii="Times New Roman" w:hAnsi="Times New Roman"/>
          <w:sz w:val="28"/>
          <w:szCs w:val="28"/>
        </w:rPr>
        <w:t xml:space="preserve"> общественных территорий площадью </w:t>
      </w:r>
      <w:r>
        <w:rPr>
          <w:rFonts w:ascii="Times New Roman" w:hAnsi="Times New Roman"/>
          <w:sz w:val="28"/>
          <w:szCs w:val="28"/>
        </w:rPr>
        <w:t>209,6</w:t>
      </w:r>
      <w:r w:rsidRPr="00662A0A">
        <w:rPr>
          <w:rFonts w:ascii="Times New Roman" w:hAnsi="Times New Roman"/>
          <w:sz w:val="28"/>
          <w:szCs w:val="28"/>
        </w:rPr>
        <w:t xml:space="preserve"> тыс. кв. м.</w:t>
      </w:r>
    </w:p>
    <w:p w:rsidR="009C38A8" w:rsidRPr="007347FE" w:rsidRDefault="009C38A8" w:rsidP="009C38A8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7347FE">
        <w:rPr>
          <w:rFonts w:cs="Times New Roman"/>
          <w:sz w:val="28"/>
          <w:szCs w:val="28"/>
        </w:rPr>
        <w:t>В настоящее время доля благоустроенных дворовых территорий многоквартирных домов со</w:t>
      </w:r>
      <w:r w:rsidR="007347FE" w:rsidRPr="007347FE">
        <w:rPr>
          <w:rFonts w:cs="Times New Roman"/>
          <w:sz w:val="28"/>
          <w:szCs w:val="28"/>
        </w:rPr>
        <w:t>ставляет 90,3</w:t>
      </w:r>
      <w:r w:rsidRPr="007347FE">
        <w:rPr>
          <w:rFonts w:cs="Times New Roman"/>
          <w:sz w:val="28"/>
          <w:szCs w:val="28"/>
        </w:rPr>
        <w:t xml:space="preserve"> процента от общего количества дворовых территорий, в то же время доля дворовых территорий, на которых созданы условия доступности, безопасности, информативности и комфортности для</w:t>
      </w:r>
      <w:r w:rsidR="007347FE" w:rsidRPr="007347FE">
        <w:rPr>
          <w:rFonts w:cs="Times New Roman"/>
          <w:sz w:val="28"/>
          <w:szCs w:val="28"/>
        </w:rPr>
        <w:t xml:space="preserve"> </w:t>
      </w:r>
      <w:r w:rsidRPr="007347FE">
        <w:rPr>
          <w:rFonts w:cs="Times New Roman"/>
          <w:sz w:val="28"/>
          <w:szCs w:val="28"/>
        </w:rPr>
        <w:t xml:space="preserve">инвалидов и иных маломобильных групп, составляет </w:t>
      </w:r>
      <w:r w:rsidR="00C23278">
        <w:rPr>
          <w:rFonts w:cs="Times New Roman"/>
          <w:sz w:val="28"/>
          <w:szCs w:val="28"/>
        </w:rPr>
        <w:t>100</w:t>
      </w:r>
      <w:r w:rsidRPr="007347FE">
        <w:rPr>
          <w:rFonts w:cs="Times New Roman"/>
          <w:sz w:val="28"/>
          <w:szCs w:val="28"/>
        </w:rPr>
        <w:t xml:space="preserve"> процента. </w:t>
      </w:r>
    </w:p>
    <w:p w:rsidR="009C38A8" w:rsidRPr="009C38A8" w:rsidRDefault="009C38A8" w:rsidP="009C38A8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7347FE">
        <w:rPr>
          <w:rFonts w:cs="Times New Roman"/>
          <w:sz w:val="28"/>
          <w:szCs w:val="28"/>
        </w:rPr>
        <w:t xml:space="preserve">Доля благоустроенных общественных пространств составляет </w:t>
      </w:r>
      <w:r w:rsidR="007347FE" w:rsidRPr="007347FE">
        <w:rPr>
          <w:rFonts w:cs="Times New Roman"/>
          <w:sz w:val="28"/>
          <w:szCs w:val="28"/>
        </w:rPr>
        <w:t>88</w:t>
      </w:r>
      <w:r w:rsidRPr="007347FE">
        <w:rPr>
          <w:rFonts w:cs="Times New Roman"/>
          <w:sz w:val="28"/>
          <w:szCs w:val="28"/>
        </w:rPr>
        <w:t xml:space="preserve"> процент</w:t>
      </w:r>
      <w:r w:rsidR="007347FE" w:rsidRPr="007347FE">
        <w:rPr>
          <w:rFonts w:cs="Times New Roman"/>
          <w:sz w:val="28"/>
          <w:szCs w:val="28"/>
        </w:rPr>
        <w:t>ов</w:t>
      </w:r>
      <w:r w:rsidRPr="007347FE">
        <w:rPr>
          <w:rFonts w:cs="Times New Roman"/>
          <w:sz w:val="28"/>
          <w:szCs w:val="28"/>
        </w:rPr>
        <w:t xml:space="preserve"> от общего количества общественных территорий, в то же время доля общественных территорий, на которых созданы условия доступности, безопасности, информативности и комфортности для инвалидов и иных маломобильных групп, составляет </w:t>
      </w:r>
      <w:r w:rsidR="007347FE" w:rsidRPr="007347FE">
        <w:rPr>
          <w:rFonts w:cs="Times New Roman"/>
          <w:sz w:val="28"/>
          <w:szCs w:val="28"/>
        </w:rPr>
        <w:t>100</w:t>
      </w:r>
      <w:r w:rsidRPr="007347FE">
        <w:rPr>
          <w:rFonts w:cs="Times New Roman"/>
          <w:sz w:val="28"/>
          <w:szCs w:val="28"/>
        </w:rPr>
        <w:t> процент</w:t>
      </w:r>
      <w:r w:rsidR="007347FE" w:rsidRPr="007347FE">
        <w:rPr>
          <w:rFonts w:cs="Times New Roman"/>
          <w:sz w:val="28"/>
          <w:szCs w:val="28"/>
        </w:rPr>
        <w:t>ов</w:t>
      </w:r>
      <w:r w:rsidRPr="007347FE">
        <w:rPr>
          <w:rFonts w:cs="Times New Roman"/>
          <w:sz w:val="28"/>
          <w:szCs w:val="28"/>
        </w:rPr>
        <w:t>.</w:t>
      </w:r>
    </w:p>
    <w:p w:rsidR="00FB4342" w:rsidRPr="00521B70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lastRenderedPageBreak/>
        <w:t>Потребность в благоустройстве территорий Волоконовского района обусловлена износом объектов благоустройства, их составляющих в результате длительной эксплуатации.</w:t>
      </w:r>
    </w:p>
    <w:p w:rsidR="00FB4342" w:rsidRPr="00521B70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 xml:space="preserve">Успешная реализация в районе федерального проекта «Формирование современной городской среды» позволит развить механизмы реализации комплексных проектов создания комфортной городской среды на территории Волоконовского района, с учетом индекса качества городской среды, повысить уровень благоустройства территорий населенных пунктов поселений Волоконовского района с численностью населения свыше 1 000 человек и улучшить качество жизни населения, а участие граждан и заинтересованных организаций Волоконовского района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района. </w:t>
      </w:r>
    </w:p>
    <w:p w:rsidR="002771BE" w:rsidRPr="002771BE" w:rsidRDefault="00FB4342" w:rsidP="002771BE">
      <w:pPr>
        <w:pStyle w:val="ae"/>
        <w:widowControl w:val="0"/>
        <w:ind w:firstLine="709"/>
        <w:jc w:val="both"/>
        <w:rPr>
          <w:sz w:val="28"/>
          <w:szCs w:val="28"/>
        </w:rPr>
      </w:pPr>
      <w:r w:rsidRPr="00521B70">
        <w:rPr>
          <w:sz w:val="28"/>
          <w:szCs w:val="28"/>
        </w:rPr>
        <w:t>В рамках реализации муниципальной программы под общественной территорией понимаются территории муниципальных образований соответствующего функционального назначения (площадей, набережных, улиц, пешеходных зон, скверов, парков, иных территорий).</w:t>
      </w:r>
      <w:r w:rsidR="002771BE" w:rsidRPr="002771BE">
        <w:rPr>
          <w:rFonts w:cs="Times New Roman"/>
          <w:sz w:val="27"/>
          <w:szCs w:val="27"/>
        </w:rPr>
        <w:t xml:space="preserve"> </w:t>
      </w:r>
      <w:r w:rsidR="002771BE" w:rsidRPr="002771BE">
        <w:rPr>
          <w:sz w:val="28"/>
          <w:szCs w:val="28"/>
        </w:rPr>
        <w:t xml:space="preserve">Общественные пространства играют огромную роль в жизни всех </w:t>
      </w:r>
      <w:r w:rsidR="002771BE" w:rsidRPr="002771BE">
        <w:rPr>
          <w:sz w:val="28"/>
          <w:szCs w:val="28"/>
        </w:rPr>
        <w:br/>
        <w:t>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2771BE" w:rsidRDefault="00FB4342" w:rsidP="00FB434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21B70">
        <w:rPr>
          <w:rFonts w:ascii="Times New Roman" w:hAnsi="Times New Roman"/>
          <w:sz w:val="28"/>
          <w:szCs w:val="28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  <w:r w:rsidR="002771BE" w:rsidRPr="002771BE">
        <w:t xml:space="preserve"> </w:t>
      </w:r>
    </w:p>
    <w:p w:rsidR="00FB4342" w:rsidRPr="00521B70" w:rsidRDefault="002771BE" w:rsidP="00FB434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1BE">
        <w:rPr>
          <w:rFonts w:ascii="Times New Roman" w:hAnsi="Times New Roman"/>
          <w:sz w:val="28"/>
          <w:szCs w:val="28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FB4342" w:rsidRPr="00521B70" w:rsidRDefault="00FB4342" w:rsidP="00FB434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>Под цифровизацией городского хозяйства понимается совокупность мероприятий, направленных на качественное преобразование инфраструктуры города посредством внедрения в ее деятельность цифровых технологий                                    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2771BE" w:rsidRPr="002771BE" w:rsidRDefault="002771BE" w:rsidP="002771B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1BE">
        <w:rPr>
          <w:rFonts w:ascii="Times New Roman" w:hAnsi="Times New Roman"/>
          <w:sz w:val="28"/>
          <w:szCs w:val="28"/>
        </w:rPr>
        <w:lastRenderedPageBreak/>
        <w:t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общественных территорий, подлежащих благоустройству в рамках реализации государственных программ и муниципальных программ, использование которой согласовано с Министерством строительства и жилищно-коммунального хозяйства Российской Федерации.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Минимальный перечень работ по благоустройству дворовых территорий включает ремонт дворовых проездов, обеспечение освещения дворовых территорий, установку скамеек, урн, иные виды работ.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 xml:space="preserve">Перечень дополнительных видов работ по благоустройству дворовых территорий многоквартирных домов включает оборудование детских 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Мероприятия по цифровизации городского хозяйства включают: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а) создание цифровой платформы вовлечения граждан в решение вопросов городского развития, предусмотренной базовыми и дополнительными требованиями к умным городам (стандарт «Умный город»);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 xml:space="preserve">б) энергоэффективное городское освещение, включая архитектурную 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и художественную подсветку зданий, с использованием механизмов государственно-частного партнерства;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г) 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видеоаналитики в общественных и дворовых территориях, в том числе интегрированных в системы контроля и управления доступа в здания;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 xml:space="preserve">д) интеграцию цифровой платформы вовлечения граждан в решение вопросов городского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 ходе 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и результатах рассмотрения таких сообщений, обращений;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е) создание системы автоматизированного контроля за работой коммунальной техники, предусмотренной базовыми и дополнительными требованиями к умным городам (стандарт «Умный город»).</w:t>
      </w:r>
    </w:p>
    <w:p w:rsidR="00FB4342" w:rsidRDefault="00FB4342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646C0A" w:rsidRDefault="00646C0A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646C0A" w:rsidRDefault="00646C0A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646C0A" w:rsidRPr="00186611" w:rsidRDefault="00646C0A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A920A9" w:rsidRPr="00BF5113" w:rsidRDefault="0011640C" w:rsidP="00E54966">
      <w:pPr>
        <w:pStyle w:val="ae"/>
        <w:widowControl w:val="0"/>
        <w:jc w:val="center"/>
        <w:rPr>
          <w:rFonts w:cs="Times New Roman"/>
          <w:b/>
          <w:sz w:val="28"/>
          <w:szCs w:val="28"/>
        </w:rPr>
      </w:pPr>
      <w:r w:rsidRPr="00BF5113">
        <w:rPr>
          <w:rFonts w:cs="Times New Roman"/>
          <w:b/>
          <w:sz w:val="28"/>
          <w:szCs w:val="28"/>
        </w:rPr>
        <w:lastRenderedPageBreak/>
        <w:t xml:space="preserve">1.2. Приоритеты и цели государственной политики </w:t>
      </w:r>
      <w:r w:rsidRPr="00BF5113">
        <w:rPr>
          <w:rFonts w:cs="Times New Roman"/>
          <w:b/>
          <w:sz w:val="28"/>
          <w:szCs w:val="28"/>
        </w:rPr>
        <w:br/>
        <w:t xml:space="preserve">в сфере реализации </w:t>
      </w:r>
      <w:r w:rsidR="00FB4342" w:rsidRPr="00BF5113">
        <w:rPr>
          <w:rFonts w:cs="Times New Roman"/>
          <w:b/>
          <w:sz w:val="28"/>
          <w:szCs w:val="28"/>
        </w:rPr>
        <w:t xml:space="preserve">муниципальной </w:t>
      </w:r>
      <w:r w:rsidRPr="00BF5113">
        <w:rPr>
          <w:rFonts w:cs="Times New Roman"/>
          <w:b/>
          <w:sz w:val="28"/>
          <w:szCs w:val="28"/>
        </w:rPr>
        <w:t>программы</w:t>
      </w:r>
    </w:p>
    <w:p w:rsidR="00A920A9" w:rsidRPr="00BF5113" w:rsidRDefault="00A920A9" w:rsidP="00E54966">
      <w:pPr>
        <w:pStyle w:val="ae"/>
        <w:widowControl w:val="0"/>
        <w:jc w:val="center"/>
        <w:rPr>
          <w:rFonts w:cs="Times New Roman"/>
          <w:sz w:val="28"/>
          <w:szCs w:val="28"/>
        </w:rPr>
      </w:pP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Приоритеты и цели государственной политики в сфере реализации государственной программы определены следующими нормативными правовыми актами: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Указ Президента Российской Федерации от 7</w:t>
      </w:r>
      <w:r w:rsidR="00BD0F05" w:rsidRPr="00BF5113">
        <w:rPr>
          <w:rFonts w:cs="Times New Roman"/>
          <w:sz w:val="28"/>
          <w:szCs w:val="28"/>
        </w:rPr>
        <w:t xml:space="preserve"> мая </w:t>
      </w:r>
      <w:r w:rsidRPr="00BF5113">
        <w:rPr>
          <w:rFonts w:cs="Times New Roman"/>
          <w:sz w:val="28"/>
          <w:szCs w:val="28"/>
        </w:rPr>
        <w:t>2012 г</w:t>
      </w:r>
      <w:r w:rsidR="00BD0F05" w:rsidRPr="00BF5113">
        <w:rPr>
          <w:rFonts w:cs="Times New Roman"/>
          <w:sz w:val="28"/>
          <w:szCs w:val="28"/>
        </w:rPr>
        <w:t>ода</w:t>
      </w:r>
      <w:r w:rsidRPr="00BF5113">
        <w:rPr>
          <w:rFonts w:cs="Times New Roman"/>
          <w:sz w:val="28"/>
          <w:szCs w:val="28"/>
        </w:rPr>
        <w:t xml:space="preserve"> № 600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 xml:space="preserve">«О мерах по обеспечению граждан Российской Федерации доступным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>и комфортным жильем и повышению качества жилищно-коммунальных услуг»;</w:t>
      </w:r>
    </w:p>
    <w:p w:rsidR="009B52AE" w:rsidRPr="00BF5113" w:rsidRDefault="009B52AE" w:rsidP="009B52AE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Указ Президента Российской Федерации от 7 мая 2018 года № 204 </w:t>
      </w:r>
      <w:r w:rsidRPr="00BF5113">
        <w:rPr>
          <w:rFonts w:cs="Times New Roman"/>
          <w:sz w:val="28"/>
          <w:szCs w:val="28"/>
        </w:rPr>
        <w:br/>
        <w:t>«О национальных целях и стратегических задачах развития Российской Федерации на период до 2024 года»;</w:t>
      </w:r>
    </w:p>
    <w:p w:rsidR="00A920A9" w:rsidRPr="00BF5113" w:rsidRDefault="009B52AE" w:rsidP="009B52AE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Указ Президента Российской Федерации от </w:t>
      </w:r>
      <w:r w:rsidR="00932896" w:rsidRPr="00BF5113">
        <w:rPr>
          <w:rFonts w:cs="Times New Roman"/>
          <w:sz w:val="28"/>
          <w:szCs w:val="28"/>
        </w:rPr>
        <w:t>7</w:t>
      </w:r>
      <w:r w:rsidRPr="00BF5113">
        <w:rPr>
          <w:rFonts w:cs="Times New Roman"/>
          <w:sz w:val="28"/>
          <w:szCs w:val="28"/>
        </w:rPr>
        <w:t xml:space="preserve"> </w:t>
      </w:r>
      <w:r w:rsidR="00932896" w:rsidRPr="00BF5113">
        <w:rPr>
          <w:rFonts w:cs="Times New Roman"/>
          <w:sz w:val="28"/>
          <w:szCs w:val="28"/>
        </w:rPr>
        <w:t>мая</w:t>
      </w:r>
      <w:r w:rsidRPr="00BF5113">
        <w:rPr>
          <w:rFonts w:cs="Times New Roman"/>
          <w:sz w:val="28"/>
          <w:szCs w:val="28"/>
        </w:rPr>
        <w:t xml:space="preserve"> 202</w:t>
      </w:r>
      <w:r w:rsidR="00932896" w:rsidRPr="00BF5113">
        <w:rPr>
          <w:rFonts w:cs="Times New Roman"/>
          <w:sz w:val="28"/>
          <w:szCs w:val="28"/>
        </w:rPr>
        <w:t>4</w:t>
      </w:r>
      <w:r w:rsidRPr="00BF5113">
        <w:rPr>
          <w:rFonts w:cs="Times New Roman"/>
          <w:sz w:val="28"/>
          <w:szCs w:val="28"/>
        </w:rPr>
        <w:t xml:space="preserve"> года № </w:t>
      </w:r>
      <w:r w:rsidR="00932896" w:rsidRPr="00BF5113">
        <w:rPr>
          <w:rFonts w:cs="Times New Roman"/>
          <w:sz w:val="28"/>
          <w:szCs w:val="28"/>
        </w:rPr>
        <w:t>309</w:t>
      </w:r>
      <w:r w:rsidRPr="00BF5113">
        <w:rPr>
          <w:rFonts w:cs="Times New Roman"/>
          <w:sz w:val="28"/>
          <w:szCs w:val="28"/>
        </w:rPr>
        <w:t xml:space="preserve"> </w:t>
      </w:r>
      <w:r w:rsidRPr="00BF5113">
        <w:rPr>
          <w:rFonts w:cs="Times New Roman"/>
          <w:sz w:val="28"/>
          <w:szCs w:val="28"/>
        </w:rPr>
        <w:br/>
        <w:t>«</w:t>
      </w:r>
      <w:r w:rsidR="00932896" w:rsidRPr="00BF5113">
        <w:rPr>
          <w:rFonts w:cs="Times New Roman"/>
          <w:sz w:val="28"/>
          <w:szCs w:val="28"/>
        </w:rPr>
        <w:t xml:space="preserve">О национальных целях развития Российской Федерации на период до 2030 года </w:t>
      </w:r>
      <w:r w:rsidR="00932896" w:rsidRPr="00BF5113">
        <w:rPr>
          <w:rFonts w:cs="Times New Roman"/>
          <w:sz w:val="28"/>
          <w:szCs w:val="28"/>
        </w:rPr>
        <w:br/>
        <w:t>и на перспективу до 2036 года</w:t>
      </w:r>
      <w:r w:rsidRPr="00BF5113">
        <w:rPr>
          <w:rFonts w:cs="Times New Roman"/>
          <w:sz w:val="28"/>
          <w:szCs w:val="28"/>
        </w:rPr>
        <w:t xml:space="preserve">» (далее – Указ № </w:t>
      </w:r>
      <w:r w:rsidR="00932896" w:rsidRPr="00BF5113">
        <w:rPr>
          <w:rFonts w:cs="Times New Roman"/>
          <w:sz w:val="28"/>
          <w:szCs w:val="28"/>
        </w:rPr>
        <w:t>309</w:t>
      </w:r>
      <w:r w:rsidRPr="00BF5113">
        <w:rPr>
          <w:rFonts w:cs="Times New Roman"/>
          <w:sz w:val="28"/>
          <w:szCs w:val="28"/>
        </w:rPr>
        <w:t>);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</w:t>
      </w:r>
      <w:r w:rsidR="006A7801" w:rsidRPr="00BF5113">
        <w:rPr>
          <w:rFonts w:cs="Times New Roman"/>
          <w:sz w:val="28"/>
          <w:szCs w:val="28"/>
        </w:rPr>
        <w:t>р</w:t>
      </w:r>
      <w:r w:rsidRPr="00BF5113">
        <w:rPr>
          <w:rFonts w:cs="Times New Roman"/>
          <w:sz w:val="28"/>
          <w:szCs w:val="28"/>
        </w:rPr>
        <w:t xml:space="preserve">аспоряжением Правительства Российской Федерации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>от 1</w:t>
      </w:r>
      <w:r w:rsidR="00BD0F05" w:rsidRPr="00BF5113">
        <w:rPr>
          <w:rFonts w:cs="Times New Roman"/>
          <w:sz w:val="28"/>
          <w:szCs w:val="28"/>
        </w:rPr>
        <w:t xml:space="preserve"> октября </w:t>
      </w:r>
      <w:r w:rsidRPr="00BF5113">
        <w:rPr>
          <w:rFonts w:cs="Times New Roman"/>
          <w:sz w:val="28"/>
          <w:szCs w:val="28"/>
        </w:rPr>
        <w:t>2021 г</w:t>
      </w:r>
      <w:r w:rsidR="00BD0F05" w:rsidRPr="00BF5113">
        <w:rPr>
          <w:rFonts w:cs="Times New Roman"/>
          <w:sz w:val="28"/>
          <w:szCs w:val="28"/>
        </w:rPr>
        <w:t>ода</w:t>
      </w:r>
      <w:r w:rsidRPr="00BF5113">
        <w:rPr>
          <w:rFonts w:cs="Times New Roman"/>
          <w:sz w:val="28"/>
          <w:szCs w:val="28"/>
        </w:rPr>
        <w:t xml:space="preserve"> № 2765-р;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 Стратегия социально-экономического развития Белгородской области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>на период до 2030 года</w:t>
      </w:r>
      <w:r w:rsidR="006A7801" w:rsidRPr="00BF5113">
        <w:rPr>
          <w:rFonts w:cs="Times New Roman"/>
          <w:sz w:val="28"/>
          <w:szCs w:val="28"/>
        </w:rPr>
        <w:t>, утвержденная постановлением Правительства Белгородской области от 11 июля 2023 года № 371-пп;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</w:t>
      </w:r>
      <w:r w:rsidR="006A7801" w:rsidRPr="00BF5113">
        <w:rPr>
          <w:rFonts w:cs="Times New Roman"/>
          <w:sz w:val="28"/>
          <w:szCs w:val="28"/>
        </w:rPr>
        <w:t>п</w:t>
      </w:r>
      <w:r w:rsidRPr="00BF5113">
        <w:rPr>
          <w:rFonts w:cs="Times New Roman"/>
          <w:sz w:val="28"/>
          <w:szCs w:val="28"/>
        </w:rPr>
        <w:t>остановлением Правитель</w:t>
      </w:r>
      <w:r w:rsidR="00BD0F05" w:rsidRPr="00BF5113">
        <w:rPr>
          <w:rFonts w:cs="Times New Roman"/>
          <w:sz w:val="28"/>
          <w:szCs w:val="28"/>
        </w:rPr>
        <w:t xml:space="preserve">ства Российской Федерации от 30 декабря </w:t>
      </w:r>
      <w:r w:rsidRPr="00BF5113">
        <w:rPr>
          <w:rFonts w:cs="Times New Roman"/>
          <w:sz w:val="28"/>
          <w:szCs w:val="28"/>
        </w:rPr>
        <w:t>2017 г</w:t>
      </w:r>
      <w:r w:rsidR="00BD0F05" w:rsidRPr="00BF5113">
        <w:rPr>
          <w:rFonts w:cs="Times New Roman"/>
          <w:sz w:val="28"/>
          <w:szCs w:val="28"/>
        </w:rPr>
        <w:t>ода</w:t>
      </w:r>
      <w:r w:rsidRPr="00BF5113">
        <w:rPr>
          <w:rFonts w:cs="Times New Roman"/>
          <w:sz w:val="28"/>
          <w:szCs w:val="28"/>
        </w:rPr>
        <w:t xml:space="preserve"> № 1710.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Основными приоритетами государственной политики являются </w:t>
      </w:r>
      <w:r w:rsidR="002B503A" w:rsidRPr="00BF5113">
        <w:rPr>
          <w:rFonts w:cs="Times New Roman"/>
          <w:sz w:val="28"/>
          <w:szCs w:val="28"/>
        </w:rPr>
        <w:t>также</w:t>
      </w:r>
      <w:r w:rsidRPr="00BF5113">
        <w:rPr>
          <w:rFonts w:cs="Times New Roman"/>
          <w:sz w:val="28"/>
          <w:szCs w:val="28"/>
        </w:rPr>
        <w:t xml:space="preserve"> формирование комфортной городской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Реализация государственной политики в жилищно-коммунальной сфере</w:t>
      </w:r>
      <w:r w:rsidR="00EE576D" w:rsidRPr="00BF5113">
        <w:rPr>
          <w:rFonts w:cs="Times New Roman"/>
          <w:sz w:val="28"/>
          <w:szCs w:val="28"/>
        </w:rPr>
        <w:t xml:space="preserve">, </w:t>
      </w:r>
      <w:r w:rsidR="00AE41DB" w:rsidRPr="00BF5113">
        <w:rPr>
          <w:rFonts w:cs="Times New Roman"/>
          <w:sz w:val="28"/>
          <w:szCs w:val="28"/>
        </w:rPr>
        <w:br/>
      </w:r>
      <w:r w:rsidR="00EE576D" w:rsidRPr="00BF5113">
        <w:rPr>
          <w:rFonts w:cs="Times New Roman"/>
          <w:sz w:val="28"/>
          <w:szCs w:val="28"/>
        </w:rPr>
        <w:t xml:space="preserve">а также достижение показателей государственной программы </w:t>
      </w:r>
      <w:r w:rsidRPr="00BF5113">
        <w:rPr>
          <w:rFonts w:cs="Times New Roman"/>
          <w:sz w:val="28"/>
          <w:szCs w:val="28"/>
        </w:rPr>
        <w:t>будет способствовать достижению одной из целей Программы – повышение в полтора раза комфортно</w:t>
      </w:r>
      <w:r w:rsidR="00EE576D" w:rsidRPr="00BF5113">
        <w:rPr>
          <w:rFonts w:cs="Times New Roman"/>
          <w:sz w:val="28"/>
          <w:szCs w:val="28"/>
        </w:rPr>
        <w:t xml:space="preserve">сти городской среды к 2030 году. </w:t>
      </w:r>
    </w:p>
    <w:p w:rsidR="00A920A9" w:rsidRPr="00BF5113" w:rsidRDefault="008D5F77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Основной задачей федерального проекта «Формирование комфортной городской среды» является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среды, а общественно значимым результатом </w:t>
      </w:r>
      <w:r w:rsidR="002B503A" w:rsidRPr="00BF5113">
        <w:rPr>
          <w:rFonts w:cs="Times New Roman"/>
          <w:sz w:val="28"/>
          <w:szCs w:val="28"/>
        </w:rPr>
        <w:t xml:space="preserve">является </w:t>
      </w:r>
      <w:r w:rsidRPr="00BF5113">
        <w:rPr>
          <w:rFonts w:cs="Times New Roman"/>
          <w:sz w:val="28"/>
          <w:szCs w:val="28"/>
        </w:rPr>
        <w:t>повышение комфортности городской среды, в том числе общественных пространств.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Реализация мероприятий </w:t>
      </w:r>
      <w:r w:rsidR="009D3E57" w:rsidRPr="00BF5113">
        <w:rPr>
          <w:rFonts w:cs="Times New Roman"/>
          <w:sz w:val="28"/>
          <w:szCs w:val="28"/>
        </w:rPr>
        <w:t>муниципальной</w:t>
      </w:r>
      <w:r w:rsidR="00BD0F05" w:rsidRPr="00BF5113">
        <w:rPr>
          <w:rFonts w:cs="Times New Roman"/>
          <w:sz w:val="28"/>
          <w:szCs w:val="28"/>
        </w:rPr>
        <w:t xml:space="preserve"> п</w:t>
      </w:r>
      <w:r w:rsidRPr="00BF5113">
        <w:rPr>
          <w:rFonts w:cs="Times New Roman"/>
          <w:sz w:val="28"/>
          <w:szCs w:val="28"/>
        </w:rPr>
        <w:t xml:space="preserve">рограммы оказывает влияние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 xml:space="preserve">на социально-экономическое развитие </w:t>
      </w:r>
      <w:r w:rsidR="009D3E57" w:rsidRPr="00BF5113">
        <w:rPr>
          <w:rFonts w:cs="Times New Roman"/>
          <w:sz w:val="28"/>
          <w:szCs w:val="28"/>
        </w:rPr>
        <w:t>Волоконовского района</w:t>
      </w:r>
      <w:r w:rsidRPr="00BF5113">
        <w:rPr>
          <w:rFonts w:cs="Times New Roman"/>
          <w:sz w:val="28"/>
          <w:szCs w:val="28"/>
        </w:rPr>
        <w:t xml:space="preserve">. </w:t>
      </w:r>
      <w:r w:rsidRPr="00811F7E">
        <w:rPr>
          <w:rFonts w:cs="Times New Roman"/>
          <w:sz w:val="28"/>
          <w:szCs w:val="28"/>
        </w:rPr>
        <w:t xml:space="preserve">В целях достижения показателей социально-экономического развития </w:t>
      </w:r>
      <w:r w:rsidR="00646C0A" w:rsidRPr="00811F7E">
        <w:rPr>
          <w:rFonts w:cs="Times New Roman"/>
          <w:sz w:val="28"/>
          <w:szCs w:val="28"/>
        </w:rPr>
        <w:t>Волоконовского района</w:t>
      </w:r>
      <w:r w:rsidR="002B503A" w:rsidRPr="00811F7E">
        <w:rPr>
          <w:rFonts w:cs="Times New Roman"/>
          <w:sz w:val="28"/>
          <w:szCs w:val="28"/>
        </w:rPr>
        <w:t xml:space="preserve"> </w:t>
      </w:r>
      <w:r w:rsidRPr="00811F7E">
        <w:rPr>
          <w:rFonts w:cs="Times New Roman"/>
          <w:sz w:val="28"/>
          <w:szCs w:val="28"/>
        </w:rPr>
        <w:t xml:space="preserve">в рамках </w:t>
      </w:r>
      <w:r w:rsidR="00811F7E" w:rsidRPr="00811F7E">
        <w:rPr>
          <w:rFonts w:cs="Times New Roman"/>
          <w:sz w:val="28"/>
          <w:szCs w:val="28"/>
        </w:rPr>
        <w:t>муниципальной</w:t>
      </w:r>
      <w:r w:rsidR="00BD0F05" w:rsidRPr="00811F7E">
        <w:rPr>
          <w:rFonts w:cs="Times New Roman"/>
          <w:sz w:val="28"/>
          <w:szCs w:val="28"/>
        </w:rPr>
        <w:t xml:space="preserve"> программы</w:t>
      </w:r>
      <w:r w:rsidRPr="00811F7E">
        <w:rPr>
          <w:rFonts w:cs="Times New Roman"/>
          <w:sz w:val="28"/>
          <w:szCs w:val="28"/>
        </w:rPr>
        <w:t xml:space="preserve"> реализуются </w:t>
      </w:r>
      <w:r w:rsidR="002B503A" w:rsidRPr="00811F7E">
        <w:rPr>
          <w:rFonts w:cs="Times New Roman"/>
          <w:sz w:val="28"/>
          <w:szCs w:val="28"/>
        </w:rPr>
        <w:t>также</w:t>
      </w:r>
      <w:r w:rsidRPr="00811F7E">
        <w:rPr>
          <w:rFonts w:cs="Times New Roman"/>
          <w:sz w:val="28"/>
          <w:szCs w:val="28"/>
        </w:rPr>
        <w:t xml:space="preserve"> мероприятия по благоустройству общественных территорий (набережны</w:t>
      </w:r>
      <w:r w:rsidR="002B503A" w:rsidRPr="00811F7E">
        <w:rPr>
          <w:rFonts w:cs="Times New Roman"/>
          <w:sz w:val="28"/>
          <w:szCs w:val="28"/>
        </w:rPr>
        <w:t>х</w:t>
      </w:r>
      <w:r w:rsidRPr="00811F7E">
        <w:rPr>
          <w:rFonts w:cs="Times New Roman"/>
          <w:sz w:val="28"/>
          <w:szCs w:val="28"/>
        </w:rPr>
        <w:t>, площад</w:t>
      </w:r>
      <w:r w:rsidR="002B503A" w:rsidRPr="00811F7E">
        <w:rPr>
          <w:rFonts w:cs="Times New Roman"/>
          <w:sz w:val="28"/>
          <w:szCs w:val="28"/>
        </w:rPr>
        <w:t>ей</w:t>
      </w:r>
      <w:r w:rsidRPr="00811F7E">
        <w:rPr>
          <w:rFonts w:cs="Times New Roman"/>
          <w:sz w:val="28"/>
          <w:szCs w:val="28"/>
        </w:rPr>
        <w:t>, парк</w:t>
      </w:r>
      <w:r w:rsidR="002B503A" w:rsidRPr="00811F7E">
        <w:rPr>
          <w:rFonts w:cs="Times New Roman"/>
          <w:sz w:val="28"/>
          <w:szCs w:val="28"/>
        </w:rPr>
        <w:t>ов</w:t>
      </w:r>
      <w:r w:rsidRPr="00811F7E">
        <w:rPr>
          <w:rFonts w:cs="Times New Roman"/>
          <w:sz w:val="28"/>
          <w:szCs w:val="28"/>
        </w:rPr>
        <w:t xml:space="preserve"> и </w:t>
      </w:r>
      <w:r w:rsidRPr="00811F7E">
        <w:rPr>
          <w:rFonts w:cs="Times New Roman"/>
          <w:sz w:val="28"/>
          <w:szCs w:val="28"/>
        </w:rPr>
        <w:lastRenderedPageBreak/>
        <w:t>др.) и иные мероприятия, предусмотренные муниципальн</w:t>
      </w:r>
      <w:r w:rsidR="00811F7E" w:rsidRPr="00811F7E">
        <w:rPr>
          <w:rFonts w:cs="Times New Roman"/>
          <w:sz w:val="28"/>
          <w:szCs w:val="28"/>
        </w:rPr>
        <w:t>ой</w:t>
      </w:r>
      <w:r w:rsidRPr="00811F7E">
        <w:rPr>
          <w:rFonts w:cs="Times New Roman"/>
          <w:sz w:val="28"/>
          <w:szCs w:val="28"/>
        </w:rPr>
        <w:t xml:space="preserve"> программ</w:t>
      </w:r>
      <w:r w:rsidR="00811F7E" w:rsidRPr="00811F7E">
        <w:rPr>
          <w:rFonts w:cs="Times New Roman"/>
          <w:sz w:val="28"/>
          <w:szCs w:val="28"/>
        </w:rPr>
        <w:t>ой</w:t>
      </w:r>
      <w:r w:rsidRPr="00811F7E">
        <w:rPr>
          <w:rFonts w:cs="Times New Roman"/>
          <w:sz w:val="28"/>
          <w:szCs w:val="28"/>
        </w:rPr>
        <w:t xml:space="preserve"> формирования современной городской среды.</w:t>
      </w:r>
    </w:p>
    <w:p w:rsidR="002D3957" w:rsidRPr="00BF5113" w:rsidRDefault="0011640C" w:rsidP="009D3E57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Для достижения стратегических целей в рамках реализации </w:t>
      </w:r>
      <w:r w:rsidR="009D3E57" w:rsidRPr="00BF5113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определен приоритет развития </w:t>
      </w:r>
      <w:r w:rsidR="009D3E57" w:rsidRPr="00BF5113">
        <w:rPr>
          <w:rFonts w:cs="Times New Roman"/>
          <w:sz w:val="28"/>
          <w:szCs w:val="28"/>
        </w:rPr>
        <w:t>Волоконовского района</w:t>
      </w:r>
      <w:r w:rsidRPr="00BF5113">
        <w:rPr>
          <w:rFonts w:cs="Times New Roman"/>
          <w:sz w:val="28"/>
          <w:szCs w:val="28"/>
        </w:rPr>
        <w:t xml:space="preserve"> до 2030 года </w:t>
      </w:r>
    </w:p>
    <w:p w:rsidR="00772B3F" w:rsidRPr="00BF5113" w:rsidRDefault="00772B3F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При формировании современной городской среды целесообразно использовать программно-целевой метод: </w:t>
      </w:r>
    </w:p>
    <w:p w:rsidR="00772B3F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</w:t>
      </w:r>
      <w:r w:rsidR="00772B3F" w:rsidRPr="00BF5113">
        <w:rPr>
          <w:rFonts w:cs="Times New Roman"/>
          <w:sz w:val="28"/>
          <w:szCs w:val="28"/>
        </w:rPr>
        <w:t xml:space="preserve">ввиду того, что задачу по обеспечению формирования единых ключевых подходов и приоритетов формирования современной городской среды </w:t>
      </w:r>
      <w:r w:rsidR="00772B3F" w:rsidRPr="00BF5113">
        <w:rPr>
          <w:rFonts w:cs="Times New Roman"/>
          <w:sz w:val="28"/>
          <w:szCs w:val="28"/>
        </w:rPr>
        <w:br/>
        <w:t xml:space="preserve">на территории </w:t>
      </w:r>
      <w:r w:rsidR="009D3E57" w:rsidRPr="00BF5113">
        <w:rPr>
          <w:rFonts w:cs="Times New Roman"/>
          <w:sz w:val="28"/>
          <w:szCs w:val="28"/>
        </w:rPr>
        <w:t>Волоконовского района</w:t>
      </w:r>
      <w:r w:rsidR="00772B3F" w:rsidRPr="00BF5113">
        <w:rPr>
          <w:rFonts w:cs="Times New Roman"/>
          <w:sz w:val="28"/>
          <w:szCs w:val="28"/>
        </w:rPr>
        <w:t xml:space="preserve"> с учетом приоритетов территориального развития возможно решить исключительно при осуществлении государственной поддержки;</w:t>
      </w:r>
    </w:p>
    <w:p w:rsidR="00772B3F" w:rsidRPr="00BF5113" w:rsidRDefault="00772B3F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</w:t>
      </w:r>
      <w:r w:rsidR="00AE41DB" w:rsidRPr="00BF5113">
        <w:rPr>
          <w:rFonts w:cs="Times New Roman"/>
          <w:sz w:val="28"/>
          <w:szCs w:val="28"/>
        </w:rPr>
        <w:t> </w:t>
      </w:r>
      <w:r w:rsidRPr="00BF5113">
        <w:rPr>
          <w:rFonts w:cs="Times New Roman"/>
          <w:sz w:val="28"/>
          <w:szCs w:val="28"/>
        </w:rPr>
        <w:t xml:space="preserve">комплексное решение проблемы окажет положительный эффект </w:t>
      </w:r>
      <w:r w:rsidRPr="00BF5113">
        <w:rPr>
          <w:rFonts w:cs="Times New Roman"/>
          <w:sz w:val="28"/>
          <w:szCs w:val="28"/>
        </w:rPr>
        <w:br/>
        <w:t xml:space="preserve">на санитарно-эпидемиологическую обстановку, улучшение эстетического вида поселений </w:t>
      </w:r>
      <w:r w:rsidR="009D3E57" w:rsidRPr="00BF5113">
        <w:rPr>
          <w:rFonts w:cs="Times New Roman"/>
          <w:sz w:val="28"/>
          <w:szCs w:val="28"/>
        </w:rPr>
        <w:t>Волоконовского района</w:t>
      </w:r>
      <w:r w:rsidRPr="00BF5113">
        <w:rPr>
          <w:rFonts w:cs="Times New Roman"/>
          <w:sz w:val="28"/>
          <w:szCs w:val="28"/>
        </w:rPr>
        <w:t>, создание гармоничной архитектурно-ландшафтной среды, а также предотвратит угрозу жизни и безопасности граждан.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 xml:space="preserve">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>так и всех жителей района</w:t>
      </w:r>
      <w:r w:rsidR="0041585F" w:rsidRPr="00BF5113">
        <w:rPr>
          <w:rFonts w:cs="Times New Roman"/>
          <w:sz w:val="28"/>
          <w:szCs w:val="28"/>
        </w:rPr>
        <w:t>.</w:t>
      </w:r>
      <w:r w:rsidRPr="00BF5113">
        <w:rPr>
          <w:rFonts w:cs="Times New Roman"/>
          <w:sz w:val="28"/>
          <w:szCs w:val="28"/>
        </w:rPr>
        <w:t xml:space="preserve"> Выполнение комплекса мероприятий данного направления способствует значительному улучшению экологического состояния и внешнего облика муниципальных образований</w:t>
      </w:r>
      <w:r w:rsidR="00F55771" w:rsidRPr="00BF5113">
        <w:rPr>
          <w:rFonts w:cs="Times New Roman"/>
          <w:sz w:val="28"/>
          <w:szCs w:val="28"/>
        </w:rPr>
        <w:t>.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Администрация Волоконовского района в рамках реализации муниципальной программы: 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заключение соглашения с министерством жилищно-коммунального хозяйства Белгородской области по предоставлению субсидии; 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осуществляет общее руководство и управление реализацией муниципальной программы; 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осуществляет реализацию исполнения программных мероприятий, целевого использования средств, объемов привлеченных средств внебюджетных источников, в том числе проводит отбор подрядчиков для выполнения проектов благоустройства в соответствии с законодательством;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размещение в государственной информационной системе жилищно-коммунального хозяйства информации о реализации федерального проекта на территории Волоконовского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 организовывает и проводит рейтинговое голосование по отбору общественных территорий для включения в муниципальную программу в </w:t>
      </w:r>
      <w:r w:rsidRPr="00BF5113">
        <w:rPr>
          <w:rFonts w:cs="Times New Roman"/>
          <w:sz w:val="28"/>
          <w:szCs w:val="28"/>
        </w:rPr>
        <w:lastRenderedPageBreak/>
        <w:t>соответствии с постановлением Правительства Белгородской области от               28 января 2019 года № 34-пп 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Муниципальный район «Волоконовский район» Белгородской области – получатель субсидии: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 разрабатывает и утверждает (корректирует) муниципальную программу по формированию современной городской среды ежегодно в соответствии с требованиями Министерства строительства и жилищно-коммунального хозяйства Российской Федерации;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ежегодно проводит общественные обсуждения и определяет территории и мероприятия по благоустройству таких территорий при включении в муниципальную программу формирования современной городской среды, в том числе по результатам рейтингового голосования;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по итогам общественных обсуждений актуализирует муниципальную программу (при необходимости);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ежегодно обеспечивает привлечение к решению вопросов развития городской среды необходимый процент граждан от общего числа граждан в возрасте от 14 лет, проживающих в населенных пунктах Волоконовского  района с численностью свыше 1000 человек, на территории которых реализуются проекты по созданию комфортной городской среды, необходимый для достижения конечного и непосредственного результатов реализации муниципальной программы по годам реализации;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синхронизацию реализации мероприятий в рамках муниципальной программы с реализуемыми в Волоконовском районе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реализацию указанных муниципальных программ, в том числе проводит отбор подрядных организаций для выполнения проектов благоустройства в соответствии с законодательством, синхронизацию выполнения работ в рамках муниципальной программы с реализуемыми в Волоконовском районе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проведение мероприятий по благоустройству дворовых </w:t>
      </w:r>
      <w:r w:rsidRPr="00BF5113">
        <w:rPr>
          <w:rFonts w:cs="Times New Roman"/>
          <w:sz w:val="28"/>
          <w:szCs w:val="28"/>
        </w:rPr>
        <w:lastRenderedPageBreak/>
        <w:t>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наличие решения собственников помещений в многоквартирном доме, дворовая территория которого благоустраивается в рамках минимального перечня работ, о принятии созданного в результате благоустройства имущества в состав общего имущества многоквартирного дома; 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наличие решения собственников помещений в многоквартирном доме, дворовая территория которого благоустраивается в рамках дополнительного перечня работ, о принятии созданного в результате благоустройства имущества в состав общего имущества многоквартирного дома, а также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         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проведение работ по образованию земельных участков, на которых расположены многоквартирные дома, в целях софинансирования работ по благоустройству которых предоставляется субсидия из федерального и областного бюджетов;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размещение в государственной информационной системе жилищно-коммунального хозяйства информации о реализации мероприятий проекта на территории Волоконовского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в рамках реализации муниципальной программы по формированию современной городской среды обеспечивает привлечение к выполнению работ по благоустройству дворовых и общественных территорий студенческих строительных отрядов Белгородской области;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реализацию мероприятий по созданию условий для привлечения добровольцев (волонтеров) к участию в реализации мероприятий по благоустройству дворовых и общественных территорий;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ежегодно не позднее 1 декабря текущего финансового года предоставляет в министерство жилищно-коммунального хозяйства Белгородской области на конкурс по отбору лучших практик (проектов) по благоустройству не менее 1 реализованного в таком году проекта по благоустройству общественной территории;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обязательное размещение в информационно-телекоммуникационной сети Интернет муниципальных программ и иных </w:t>
      </w:r>
      <w:r w:rsidRPr="00BF5113">
        <w:rPr>
          <w:rFonts w:cs="Times New Roman"/>
          <w:sz w:val="28"/>
          <w:szCs w:val="28"/>
        </w:rPr>
        <w:lastRenderedPageBreak/>
        <w:t>материалов по вопросам формирования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возможность проведения голосования по отбору общественных территорий, подлежащих благоустройству в рамках реализации муниципальных программ (далее – голосование по отбору общественных территорий), в электронной форме в информационно-телекоммуникационной сети Интернет;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обязательное размещение информации о благоустройстве территории на информационных конструкциях (баннерах, растяжках, рекламных щитах и т.д.), в средствах массовой информации и социальных сетях, на официальных сайтах в сети Интернет и в любых иных печатных материалах (афиши, листовки, информационные брошюры и т.д.) с обязательным упоминанием (логотип, надпись) о реализации данного объекта в рамках федерального проекта «Формирование комфортной городской среды», входящего в состав национального проекта «Жилье и городская среда».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Логотип федерального проекта «Формирование комфортной городской среды» должен размещаться вместе с логотипом национального проекта «Жилье и городская среда» в соответствии с требованиями брендбука федерального проекта «Формирование комфортной городской среды»;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соблюдение запретов и ограничений на допуск отдельных видов промышленных товаров, происходящих из иностранных государств, для целей осуществления закупок для государственных и муниципальных нужд, предусмотренных действующими на момент осуществления закупок Постановлениями Правительства Российской Федерации (в том числе от    </w:t>
      </w:r>
      <w:r w:rsidR="001C1BFB" w:rsidRPr="00BF5113">
        <w:rPr>
          <w:rFonts w:cs="Times New Roman"/>
          <w:sz w:val="28"/>
          <w:szCs w:val="28"/>
        </w:rPr>
        <w:t xml:space="preserve">                 </w:t>
      </w:r>
      <w:r w:rsidRPr="00BF5113">
        <w:rPr>
          <w:rFonts w:cs="Times New Roman"/>
          <w:sz w:val="28"/>
          <w:szCs w:val="28"/>
        </w:rPr>
        <w:t xml:space="preserve">           30 апреля 2020 года № 616 и № 617), в порядке,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и соответствующими Постановлениями Правительства Российской Федерации;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100-процентное кассовое исполнение средств предоставляемой субсидии ежегодно до 1 декабря.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В реализации муниципальной программы принимают участие населенные пункты поселений Волоконовского района с численностью населения свыше 1 000 человек (далее – поселения Волоконовского района).</w:t>
      </w:r>
    </w:p>
    <w:p w:rsidR="0041585F" w:rsidRPr="00BF5113" w:rsidRDefault="0041585F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социально-экономического развития </w:t>
      </w:r>
      <w:r w:rsidR="0041585F" w:rsidRPr="00BF5113">
        <w:rPr>
          <w:rFonts w:cs="Times New Roman"/>
          <w:sz w:val="28"/>
          <w:szCs w:val="28"/>
        </w:rPr>
        <w:t>Волоконовского района</w:t>
      </w:r>
      <w:r w:rsidR="00A57B14">
        <w:rPr>
          <w:rFonts w:cs="Times New Roman"/>
          <w:sz w:val="28"/>
          <w:szCs w:val="28"/>
        </w:rPr>
        <w:t xml:space="preserve"> на период до </w:t>
      </w:r>
      <w:r w:rsidR="00A57B14" w:rsidRPr="00811F7E">
        <w:rPr>
          <w:rFonts w:cs="Times New Roman"/>
          <w:sz w:val="28"/>
          <w:szCs w:val="28"/>
        </w:rPr>
        <w:t>20</w:t>
      </w:r>
      <w:r w:rsidR="00D70280" w:rsidRPr="00811F7E">
        <w:rPr>
          <w:rFonts w:cs="Times New Roman"/>
          <w:sz w:val="28"/>
          <w:szCs w:val="28"/>
        </w:rPr>
        <w:t>25</w:t>
      </w:r>
      <w:r w:rsidRPr="00BF5113">
        <w:rPr>
          <w:rFonts w:cs="Times New Roman"/>
          <w:sz w:val="28"/>
          <w:szCs w:val="28"/>
        </w:rPr>
        <w:t xml:space="preserve">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</w:t>
      </w:r>
      <w:r w:rsidR="009B4A85" w:rsidRPr="00BF5113">
        <w:rPr>
          <w:rFonts w:cs="Times New Roman"/>
          <w:sz w:val="28"/>
          <w:szCs w:val="28"/>
        </w:rPr>
        <w:t>К</w:t>
      </w:r>
      <w:r w:rsidRPr="00BF5113">
        <w:rPr>
          <w:rFonts w:cs="Times New Roman"/>
          <w:sz w:val="28"/>
          <w:szCs w:val="28"/>
        </w:rPr>
        <w:t>онцепция долгосрочного социально-экономического развития Российской Федерации, федеральн</w:t>
      </w:r>
      <w:r w:rsidR="009B4A85" w:rsidRPr="00BF5113">
        <w:rPr>
          <w:rFonts w:cs="Times New Roman"/>
          <w:sz w:val="28"/>
          <w:szCs w:val="28"/>
        </w:rPr>
        <w:t>ая</w:t>
      </w:r>
      <w:r w:rsidRPr="00BF5113">
        <w:rPr>
          <w:rFonts w:cs="Times New Roman"/>
          <w:sz w:val="28"/>
          <w:szCs w:val="28"/>
        </w:rPr>
        <w:t xml:space="preserve"> отраслев</w:t>
      </w:r>
      <w:r w:rsidR="009B4A85" w:rsidRPr="00BF5113">
        <w:rPr>
          <w:rFonts w:cs="Times New Roman"/>
          <w:sz w:val="28"/>
          <w:szCs w:val="28"/>
        </w:rPr>
        <w:t>ая</w:t>
      </w:r>
      <w:r w:rsidRPr="00BF5113">
        <w:rPr>
          <w:rFonts w:cs="Times New Roman"/>
          <w:sz w:val="28"/>
          <w:szCs w:val="28"/>
        </w:rPr>
        <w:t xml:space="preserve"> стратеги</w:t>
      </w:r>
      <w:r w:rsidR="009B4A85" w:rsidRPr="00BF5113">
        <w:rPr>
          <w:rFonts w:cs="Times New Roman"/>
          <w:sz w:val="28"/>
          <w:szCs w:val="28"/>
        </w:rPr>
        <w:t>я</w:t>
      </w:r>
      <w:r w:rsidRPr="00BF5113">
        <w:rPr>
          <w:rFonts w:cs="Times New Roman"/>
          <w:sz w:val="28"/>
          <w:szCs w:val="28"/>
        </w:rPr>
        <w:t xml:space="preserve">, </w:t>
      </w:r>
      <w:r w:rsidR="009B4A85" w:rsidRPr="00BF5113">
        <w:rPr>
          <w:rFonts w:cs="Times New Roman"/>
          <w:sz w:val="28"/>
          <w:szCs w:val="28"/>
        </w:rPr>
        <w:t>с</w:t>
      </w:r>
      <w:r w:rsidRPr="00BF5113">
        <w:rPr>
          <w:rFonts w:cs="Times New Roman"/>
          <w:sz w:val="28"/>
          <w:szCs w:val="28"/>
        </w:rPr>
        <w:t>хем</w:t>
      </w:r>
      <w:r w:rsidR="009B4A85" w:rsidRPr="00BF5113">
        <w:rPr>
          <w:rFonts w:cs="Times New Roman"/>
          <w:sz w:val="28"/>
          <w:szCs w:val="28"/>
        </w:rPr>
        <w:t>а</w:t>
      </w:r>
      <w:r w:rsidRPr="00BF5113">
        <w:rPr>
          <w:rFonts w:cs="Times New Roman"/>
          <w:sz w:val="28"/>
          <w:szCs w:val="28"/>
        </w:rPr>
        <w:t xml:space="preserve"> территориального планирования Белгородской области. </w:t>
      </w:r>
    </w:p>
    <w:p w:rsidR="00EE576D" w:rsidRPr="00BF5113" w:rsidRDefault="00EE576D" w:rsidP="0090292C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Адресные перечни объектов благоустройства в рамках реализации </w:t>
      </w:r>
      <w:r w:rsidRPr="00BF5113">
        <w:rPr>
          <w:rFonts w:cs="Times New Roman"/>
          <w:sz w:val="28"/>
          <w:szCs w:val="28"/>
        </w:rPr>
        <w:lastRenderedPageBreak/>
        <w:t>муниципальн</w:t>
      </w:r>
      <w:r w:rsidR="0054474A" w:rsidRPr="00BF5113">
        <w:rPr>
          <w:rFonts w:cs="Times New Roman"/>
          <w:sz w:val="28"/>
          <w:szCs w:val="28"/>
        </w:rPr>
        <w:t>ой</w:t>
      </w:r>
      <w:r w:rsidRPr="00BF5113">
        <w:rPr>
          <w:rFonts w:cs="Times New Roman"/>
          <w:sz w:val="28"/>
          <w:szCs w:val="28"/>
        </w:rPr>
        <w:t xml:space="preserve"> программ</w:t>
      </w:r>
      <w:r w:rsidR="0054474A" w:rsidRPr="00BF5113">
        <w:rPr>
          <w:rFonts w:cs="Times New Roman"/>
          <w:sz w:val="28"/>
          <w:szCs w:val="28"/>
        </w:rPr>
        <w:t>ы</w:t>
      </w:r>
      <w:r w:rsidRPr="00BF5113">
        <w:rPr>
          <w:rFonts w:cs="Times New Roman"/>
          <w:sz w:val="28"/>
          <w:szCs w:val="28"/>
        </w:rPr>
        <w:t xml:space="preserve"> приведены в следующих приложениях:</w:t>
      </w:r>
    </w:p>
    <w:p w:rsidR="003B2CDE" w:rsidRPr="00BF5113" w:rsidRDefault="00EE576D" w:rsidP="0090292C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а</w:t>
      </w:r>
      <w:r w:rsidR="003B2CDE" w:rsidRPr="00BF5113">
        <w:rPr>
          <w:rFonts w:cs="Times New Roman"/>
          <w:sz w:val="28"/>
          <w:szCs w:val="28"/>
        </w:rPr>
        <w:t>дресный перечень общественных территорий</w:t>
      </w:r>
      <w:r w:rsidR="0054474A" w:rsidRPr="00BF5113">
        <w:rPr>
          <w:rFonts w:cs="Times New Roman"/>
          <w:sz w:val="28"/>
          <w:szCs w:val="28"/>
        </w:rPr>
        <w:t>,</w:t>
      </w:r>
      <w:r w:rsidR="003B2CDE" w:rsidRPr="00BF5113">
        <w:rPr>
          <w:rFonts w:cs="Times New Roman"/>
          <w:sz w:val="28"/>
          <w:szCs w:val="28"/>
        </w:rPr>
        <w:t xml:space="preserve"> планируемых к благоустройству,</w:t>
      </w:r>
      <w:r w:rsidR="0054474A" w:rsidRPr="00BF5113">
        <w:rPr>
          <w:rFonts w:cs="Times New Roman"/>
          <w:sz w:val="28"/>
          <w:szCs w:val="28"/>
        </w:rPr>
        <w:t xml:space="preserve"> </w:t>
      </w:r>
      <w:r w:rsidR="003B2CDE" w:rsidRPr="00BF5113">
        <w:rPr>
          <w:rFonts w:cs="Times New Roman"/>
          <w:sz w:val="28"/>
          <w:szCs w:val="28"/>
        </w:rPr>
        <w:t xml:space="preserve">приведен в приложении № </w:t>
      </w:r>
      <w:r w:rsidR="0054474A" w:rsidRPr="00BF5113">
        <w:rPr>
          <w:rFonts w:cs="Times New Roman"/>
          <w:sz w:val="28"/>
          <w:szCs w:val="28"/>
        </w:rPr>
        <w:t>1</w:t>
      </w:r>
      <w:r w:rsidR="0090292C" w:rsidRPr="00BF5113">
        <w:rPr>
          <w:rFonts w:cs="Times New Roman"/>
          <w:sz w:val="28"/>
          <w:szCs w:val="28"/>
        </w:rPr>
        <w:t xml:space="preserve"> к </w:t>
      </w:r>
      <w:r w:rsidR="0054474A" w:rsidRPr="00BF5113">
        <w:rPr>
          <w:rFonts w:cs="Times New Roman"/>
          <w:sz w:val="28"/>
          <w:szCs w:val="28"/>
        </w:rPr>
        <w:t>муниципальной</w:t>
      </w:r>
      <w:r w:rsidR="0090292C" w:rsidRPr="00BF5113">
        <w:rPr>
          <w:rFonts w:cs="Times New Roman"/>
          <w:sz w:val="28"/>
          <w:szCs w:val="28"/>
        </w:rPr>
        <w:t xml:space="preserve"> программе;</w:t>
      </w:r>
    </w:p>
    <w:p w:rsidR="003B2CDE" w:rsidRPr="00BF5113" w:rsidRDefault="00EE576D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а</w:t>
      </w:r>
      <w:r w:rsidR="003B2CDE" w:rsidRPr="00BF5113">
        <w:rPr>
          <w:rFonts w:cs="Times New Roman"/>
          <w:sz w:val="28"/>
          <w:szCs w:val="28"/>
        </w:rPr>
        <w:t xml:space="preserve">дресный перечень объектов недвижимого имущества (включая объекты незавершенного строительства) и земельных участков, находящихся </w:t>
      </w:r>
      <w:r w:rsidR="003B2CDE" w:rsidRPr="00BF5113">
        <w:rPr>
          <w:rFonts w:cs="Times New Roman"/>
          <w:sz w:val="28"/>
          <w:szCs w:val="28"/>
        </w:rPr>
        <w:br/>
        <w:t xml:space="preserve">в собственности (пользовании) юридических лиц и индивидуальных предпринимателей, подлежащих благоустройству, приведен в приложении № </w:t>
      </w:r>
      <w:r w:rsidR="0054474A" w:rsidRPr="00BF5113">
        <w:rPr>
          <w:rFonts w:cs="Times New Roman"/>
          <w:sz w:val="28"/>
          <w:szCs w:val="28"/>
        </w:rPr>
        <w:t>2</w:t>
      </w:r>
      <w:r w:rsidR="0090292C" w:rsidRPr="00BF5113">
        <w:rPr>
          <w:rFonts w:cs="Times New Roman"/>
          <w:sz w:val="28"/>
          <w:szCs w:val="28"/>
        </w:rPr>
        <w:t xml:space="preserve"> к государственной программе</w:t>
      </w:r>
      <w:r w:rsidR="00646C0A">
        <w:rPr>
          <w:rFonts w:cs="Times New Roman"/>
          <w:sz w:val="28"/>
          <w:szCs w:val="28"/>
        </w:rPr>
        <w:t>.</w:t>
      </w:r>
    </w:p>
    <w:p w:rsidR="003B5594" w:rsidRPr="00BF5113" w:rsidRDefault="003B5594" w:rsidP="003F06FF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8"/>
          <w:szCs w:val="28"/>
        </w:rPr>
      </w:pPr>
    </w:p>
    <w:p w:rsidR="00A920A9" w:rsidRPr="00BF5113" w:rsidRDefault="00B4155D" w:rsidP="003F06FF">
      <w:pPr>
        <w:pStyle w:val="ae"/>
        <w:widowControl w:val="0"/>
        <w:spacing w:line="233" w:lineRule="auto"/>
        <w:jc w:val="center"/>
        <w:rPr>
          <w:rFonts w:cs="Times New Roman"/>
          <w:b/>
          <w:sz w:val="28"/>
          <w:szCs w:val="28"/>
        </w:rPr>
      </w:pPr>
      <w:r w:rsidRPr="00BF5113">
        <w:rPr>
          <w:rFonts w:cs="Times New Roman"/>
          <w:b/>
          <w:sz w:val="28"/>
          <w:szCs w:val="28"/>
        </w:rPr>
        <w:t xml:space="preserve">1.3. Сведения о взаимосвязи со стратегическими приоритетами, целями </w:t>
      </w:r>
      <w:r w:rsidR="00F55771" w:rsidRPr="00BF5113">
        <w:rPr>
          <w:rFonts w:cs="Times New Roman"/>
          <w:b/>
          <w:sz w:val="28"/>
          <w:szCs w:val="28"/>
        </w:rPr>
        <w:br/>
      </w:r>
      <w:r w:rsidRPr="00BF5113">
        <w:rPr>
          <w:rFonts w:cs="Times New Roman"/>
          <w:b/>
          <w:sz w:val="28"/>
          <w:szCs w:val="28"/>
        </w:rPr>
        <w:t xml:space="preserve">и показателями государственных программ </w:t>
      </w:r>
      <w:r w:rsidR="00646C0A">
        <w:rPr>
          <w:rFonts w:cs="Times New Roman"/>
          <w:b/>
          <w:sz w:val="28"/>
          <w:szCs w:val="28"/>
        </w:rPr>
        <w:t>Белгородской области</w:t>
      </w:r>
    </w:p>
    <w:p w:rsidR="00A920A9" w:rsidRPr="00BF5113" w:rsidRDefault="00A920A9" w:rsidP="003F06FF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8"/>
          <w:szCs w:val="28"/>
        </w:rPr>
      </w:pPr>
    </w:p>
    <w:p w:rsidR="007E7FA1" w:rsidRPr="00BF5113" w:rsidRDefault="007E7FA1" w:rsidP="003F06FF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Основной целью </w:t>
      </w:r>
      <w:r w:rsidR="0054474A" w:rsidRPr="00BF5113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является повышение</w:t>
      </w:r>
      <w:r w:rsidR="00AE41DB" w:rsidRPr="00BF5113">
        <w:rPr>
          <w:rFonts w:cs="Times New Roman"/>
          <w:sz w:val="28"/>
          <w:szCs w:val="28"/>
        </w:rPr>
        <w:t xml:space="preserve"> </w:t>
      </w:r>
      <w:r w:rsidR="00AE41DB" w:rsidRPr="00BF5113">
        <w:rPr>
          <w:rFonts w:cs="Times New Roman"/>
          <w:sz w:val="28"/>
          <w:szCs w:val="28"/>
        </w:rPr>
        <w:br/>
        <w:t>к 2030 году</w:t>
      </w:r>
      <w:r w:rsidRPr="00BF5113">
        <w:rPr>
          <w:rFonts w:cs="Times New Roman"/>
          <w:sz w:val="28"/>
          <w:szCs w:val="28"/>
        </w:rPr>
        <w:t xml:space="preserve"> качества городской среды </w:t>
      </w:r>
      <w:r w:rsidR="00BB6FB5" w:rsidRPr="00BF5113">
        <w:rPr>
          <w:rFonts w:cs="Times New Roman"/>
          <w:sz w:val="28"/>
          <w:szCs w:val="28"/>
        </w:rPr>
        <w:t>н</w:t>
      </w:r>
      <w:r w:rsidR="00BB6FB5" w:rsidRPr="00BF5113">
        <w:rPr>
          <w:sz w:val="28"/>
          <w:szCs w:val="28"/>
        </w:rPr>
        <w:t xml:space="preserve">а территории населенных пунктов поселений Волоконовского района с численностью населения свыше 1000 человек </w:t>
      </w:r>
      <w:r w:rsidRPr="00BF5113">
        <w:rPr>
          <w:rFonts w:cs="Times New Roman"/>
          <w:sz w:val="28"/>
          <w:szCs w:val="28"/>
        </w:rPr>
        <w:t xml:space="preserve">на территории Белгородской области к уровню </w:t>
      </w:r>
      <w:r w:rsidR="00515BEF" w:rsidRPr="00423928">
        <w:rPr>
          <w:rFonts w:cs="Times New Roman"/>
          <w:sz w:val="28"/>
          <w:szCs w:val="28"/>
        </w:rPr>
        <w:t>2019</w:t>
      </w:r>
      <w:r w:rsidRPr="00BF5113">
        <w:rPr>
          <w:rFonts w:cs="Times New Roman"/>
          <w:sz w:val="28"/>
          <w:szCs w:val="28"/>
        </w:rPr>
        <w:t xml:space="preserve"> года на 49 процентов.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Для достижения поставленной цели необходимо решение следующей задачи: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повышение комфортности городской среды, в том числе общественных пространств;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 реализация </w:t>
      </w:r>
      <w:r w:rsidR="00D02C0A" w:rsidRPr="00BF5113">
        <w:rPr>
          <w:rFonts w:cs="Times New Roman"/>
          <w:sz w:val="28"/>
          <w:szCs w:val="28"/>
        </w:rPr>
        <w:t xml:space="preserve">инициативных </w:t>
      </w:r>
      <w:r w:rsidRPr="00BF5113">
        <w:rPr>
          <w:rFonts w:cs="Times New Roman"/>
          <w:sz w:val="28"/>
          <w:szCs w:val="28"/>
        </w:rPr>
        <w:t>проектов в рамках инициативного бюджетирования;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 развитие механизмов реализации комплексных проектов создания комфортной городской среды на территории Белгородской области с учетом индекса качества городской среды. </w:t>
      </w:r>
    </w:p>
    <w:p w:rsidR="003B2CDE" w:rsidRPr="00BF5113" w:rsidRDefault="003B2CDE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Реализация </w:t>
      </w:r>
      <w:r w:rsidR="00BB6FB5" w:rsidRPr="00BF5113">
        <w:rPr>
          <w:rFonts w:cs="Times New Roman"/>
          <w:sz w:val="28"/>
          <w:szCs w:val="28"/>
        </w:rPr>
        <w:t xml:space="preserve">муниципальной </w:t>
      </w:r>
      <w:r w:rsidRPr="00BF5113">
        <w:rPr>
          <w:rFonts w:cs="Times New Roman"/>
          <w:sz w:val="28"/>
          <w:szCs w:val="28"/>
        </w:rPr>
        <w:t>программы способствует формированию комфортной городской среды, обеспечению возможности полноценной жизнедеятельности маломобильных групп населения и безопасности мест пребывания детей с родителями, что является основным приоритетом реализации Программы.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По итогам реализации </w:t>
      </w:r>
      <w:r w:rsidR="00646C0A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будут достигнуты следующие конечные результаты:</w:t>
      </w:r>
    </w:p>
    <w:p w:rsidR="007E7FA1" w:rsidRPr="00BF5113" w:rsidRDefault="00517F88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1</w:t>
      </w:r>
      <w:r w:rsidR="007E7FA1" w:rsidRPr="00BF5113">
        <w:rPr>
          <w:rFonts w:cs="Times New Roman"/>
          <w:sz w:val="28"/>
          <w:szCs w:val="28"/>
        </w:rPr>
        <w:t xml:space="preserve">. Прирост среднего индекса качества городской среды на 49 процентов </w:t>
      </w:r>
      <w:r w:rsidR="00F55771" w:rsidRPr="00BF5113">
        <w:rPr>
          <w:rFonts w:cs="Times New Roman"/>
          <w:sz w:val="28"/>
          <w:szCs w:val="28"/>
        </w:rPr>
        <w:br/>
      </w:r>
      <w:r w:rsidR="007E7FA1" w:rsidRPr="00BF5113">
        <w:rPr>
          <w:rFonts w:cs="Times New Roman"/>
          <w:sz w:val="28"/>
          <w:szCs w:val="28"/>
        </w:rPr>
        <w:t xml:space="preserve">по отношению </w:t>
      </w:r>
      <w:r w:rsidR="007E7FA1" w:rsidRPr="00423928">
        <w:rPr>
          <w:rFonts w:cs="Times New Roman"/>
          <w:sz w:val="28"/>
          <w:szCs w:val="28"/>
        </w:rPr>
        <w:t>к 20</w:t>
      </w:r>
      <w:r w:rsidR="000E133F" w:rsidRPr="00423928">
        <w:rPr>
          <w:rFonts w:cs="Times New Roman"/>
          <w:sz w:val="28"/>
          <w:szCs w:val="28"/>
        </w:rPr>
        <w:t>19</w:t>
      </w:r>
      <w:r w:rsidR="007E7FA1" w:rsidRPr="00423928">
        <w:rPr>
          <w:rFonts w:cs="Times New Roman"/>
          <w:sz w:val="28"/>
          <w:szCs w:val="28"/>
        </w:rPr>
        <w:t xml:space="preserve"> году.</w:t>
      </w:r>
    </w:p>
    <w:p w:rsidR="007E7FA1" w:rsidRPr="00BF5113" w:rsidRDefault="00517F88" w:rsidP="003F06F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2. Реализовано не менее </w:t>
      </w:r>
      <w:r w:rsidR="003F1294" w:rsidRPr="00BF5113">
        <w:rPr>
          <w:rFonts w:cs="Times New Roman"/>
          <w:sz w:val="28"/>
          <w:szCs w:val="28"/>
        </w:rPr>
        <w:t>1</w:t>
      </w:r>
      <w:r w:rsidRPr="00BF5113">
        <w:rPr>
          <w:rFonts w:cs="Times New Roman"/>
          <w:sz w:val="28"/>
          <w:szCs w:val="28"/>
        </w:rPr>
        <w:t xml:space="preserve"> мероприятий по благоустройству территорий муниципальных образований ежегодно</w:t>
      </w:r>
      <w:r w:rsidR="007E7FA1" w:rsidRPr="00BF5113">
        <w:rPr>
          <w:rFonts w:cs="Times New Roman"/>
          <w:sz w:val="28"/>
          <w:szCs w:val="28"/>
        </w:rPr>
        <w:t>.</w:t>
      </w:r>
    </w:p>
    <w:p w:rsidR="007E7FA1" w:rsidRPr="00BF5113" w:rsidRDefault="00517F88" w:rsidP="003F06F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3. </w:t>
      </w:r>
      <w:r w:rsidR="007E7FA1" w:rsidRPr="00BF5113">
        <w:rPr>
          <w:rFonts w:cs="Times New Roman"/>
          <w:sz w:val="28"/>
          <w:szCs w:val="28"/>
        </w:rPr>
        <w:t>Организовано наружное освещение населенных пунктов Белгородской области.</w:t>
      </w:r>
    </w:p>
    <w:p w:rsidR="007E7FA1" w:rsidRPr="00BF5113" w:rsidRDefault="00517F88" w:rsidP="003F06F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4. </w:t>
      </w:r>
      <w:r w:rsidR="007E7FA1" w:rsidRPr="00BF5113">
        <w:rPr>
          <w:rFonts w:cs="Times New Roman"/>
          <w:sz w:val="28"/>
          <w:szCs w:val="28"/>
        </w:rPr>
        <w:t xml:space="preserve">Возмещены расходы по гарантированному перечню услуг по погребению в рамках статьи 12 Федерального закона от 12 января 1996 года </w:t>
      </w:r>
      <w:r w:rsidR="00F55771" w:rsidRPr="00BF5113">
        <w:rPr>
          <w:rFonts w:cs="Times New Roman"/>
          <w:sz w:val="28"/>
          <w:szCs w:val="28"/>
        </w:rPr>
        <w:t>№</w:t>
      </w:r>
      <w:r w:rsidR="007E7FA1" w:rsidRPr="00BF5113">
        <w:rPr>
          <w:rFonts w:cs="Times New Roman"/>
          <w:sz w:val="28"/>
          <w:szCs w:val="28"/>
        </w:rPr>
        <w:t xml:space="preserve"> 8-ФЗ «О погребении и похоронном деле» на территории Белгородской области.</w:t>
      </w:r>
    </w:p>
    <w:p w:rsidR="00517F88" w:rsidRPr="00BF5113" w:rsidRDefault="00517F88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5. Реализовано </w:t>
      </w:r>
      <w:r w:rsidR="001C1BFB" w:rsidRPr="00BF5113">
        <w:rPr>
          <w:rFonts w:cs="Times New Roman"/>
          <w:sz w:val="28"/>
          <w:szCs w:val="28"/>
        </w:rPr>
        <w:t>5</w:t>
      </w:r>
      <w:r w:rsidRPr="00BF5113">
        <w:rPr>
          <w:rFonts w:cs="Times New Roman"/>
          <w:sz w:val="28"/>
          <w:szCs w:val="28"/>
        </w:rPr>
        <w:t xml:space="preserve"> проектов для повышения условий жизни гр</w:t>
      </w:r>
      <w:r w:rsidR="009901E1" w:rsidRPr="00BF5113">
        <w:rPr>
          <w:rFonts w:cs="Times New Roman"/>
          <w:sz w:val="28"/>
          <w:szCs w:val="28"/>
        </w:rPr>
        <w:t>а</w:t>
      </w:r>
      <w:r w:rsidRPr="00BF5113">
        <w:rPr>
          <w:rFonts w:cs="Times New Roman"/>
          <w:sz w:val="28"/>
          <w:szCs w:val="28"/>
        </w:rPr>
        <w:t xml:space="preserve">ждан </w:t>
      </w:r>
      <w:r w:rsidR="00B658F8" w:rsidRPr="00BF5113">
        <w:rPr>
          <w:rFonts w:cs="Times New Roman"/>
          <w:sz w:val="28"/>
          <w:szCs w:val="28"/>
        </w:rPr>
        <w:br/>
      </w:r>
      <w:r w:rsidR="00C57759" w:rsidRPr="00BF5113">
        <w:rPr>
          <w:rFonts w:cs="Times New Roman"/>
          <w:sz w:val="28"/>
          <w:szCs w:val="28"/>
        </w:rPr>
        <w:t>на территории Волоконовского района</w:t>
      </w:r>
      <w:r w:rsidRPr="00BF5113">
        <w:rPr>
          <w:rFonts w:cs="Times New Roman"/>
          <w:sz w:val="28"/>
          <w:szCs w:val="28"/>
        </w:rPr>
        <w:t>.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В рамках реализации </w:t>
      </w:r>
      <w:r w:rsidR="00DE611A" w:rsidRPr="00BF5113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запланированы </w:t>
      </w:r>
      <w:r w:rsidRPr="00BF5113">
        <w:rPr>
          <w:rFonts w:cs="Times New Roman"/>
          <w:sz w:val="28"/>
          <w:szCs w:val="28"/>
        </w:rPr>
        <w:lastRenderedPageBreak/>
        <w:t xml:space="preserve">мероприятия </w:t>
      </w:r>
      <w:r w:rsidR="009901E1" w:rsidRPr="00BF5113">
        <w:rPr>
          <w:rFonts w:cs="Times New Roman"/>
          <w:sz w:val="28"/>
          <w:szCs w:val="28"/>
        </w:rPr>
        <w:t>п</w:t>
      </w:r>
      <w:r w:rsidRPr="00BF5113">
        <w:rPr>
          <w:rFonts w:cs="Times New Roman"/>
          <w:sz w:val="28"/>
          <w:szCs w:val="28"/>
        </w:rPr>
        <w:t>о благоустройству дворовых и общественных территорий различного функционального назначения, а также по цифровизации городского хозяйства.</w:t>
      </w:r>
    </w:p>
    <w:p w:rsidR="00B4155D" w:rsidRPr="00BF5113" w:rsidRDefault="00B4155D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</w:p>
    <w:p w:rsidR="00B4155D" w:rsidRPr="00BF5113" w:rsidRDefault="00B4155D" w:rsidP="00E54966">
      <w:pPr>
        <w:pStyle w:val="ae"/>
        <w:widowControl w:val="0"/>
        <w:jc w:val="center"/>
        <w:rPr>
          <w:rFonts w:cs="Times New Roman"/>
          <w:b/>
          <w:sz w:val="28"/>
          <w:szCs w:val="28"/>
        </w:rPr>
      </w:pPr>
      <w:r w:rsidRPr="00BF5113">
        <w:rPr>
          <w:rFonts w:cs="Times New Roman"/>
          <w:b/>
          <w:sz w:val="28"/>
          <w:szCs w:val="28"/>
        </w:rPr>
        <w:t xml:space="preserve">1.4. Задачи </w:t>
      </w:r>
      <w:r w:rsidR="00DE611A" w:rsidRPr="00BF5113">
        <w:rPr>
          <w:rFonts w:cs="Times New Roman"/>
          <w:b/>
          <w:sz w:val="28"/>
          <w:szCs w:val="28"/>
        </w:rPr>
        <w:t>муниципальной программы</w:t>
      </w:r>
      <w:r w:rsidRPr="00BF5113">
        <w:rPr>
          <w:rFonts w:cs="Times New Roman"/>
          <w:b/>
          <w:sz w:val="28"/>
          <w:szCs w:val="28"/>
        </w:rPr>
        <w:t xml:space="preserve">, способы их </w:t>
      </w:r>
      <w:r w:rsidR="00B378F7" w:rsidRPr="00BF5113">
        <w:rPr>
          <w:rFonts w:cs="Times New Roman"/>
          <w:b/>
          <w:sz w:val="28"/>
          <w:szCs w:val="28"/>
        </w:rPr>
        <w:br/>
      </w:r>
      <w:r w:rsidRPr="00BF5113">
        <w:rPr>
          <w:rFonts w:cs="Times New Roman"/>
          <w:b/>
          <w:sz w:val="28"/>
          <w:szCs w:val="28"/>
        </w:rPr>
        <w:t xml:space="preserve">эффективного решения в сфере формирования современной </w:t>
      </w:r>
      <w:r w:rsidR="00B378F7" w:rsidRPr="00BF5113">
        <w:rPr>
          <w:rFonts w:cs="Times New Roman"/>
          <w:b/>
          <w:sz w:val="28"/>
          <w:szCs w:val="28"/>
        </w:rPr>
        <w:br/>
      </w:r>
      <w:r w:rsidRPr="00BF5113">
        <w:rPr>
          <w:rFonts w:cs="Times New Roman"/>
          <w:b/>
          <w:sz w:val="28"/>
          <w:szCs w:val="28"/>
        </w:rPr>
        <w:t xml:space="preserve">городской среды на территории </w:t>
      </w:r>
      <w:r w:rsidR="00DD264B" w:rsidRPr="00BF5113">
        <w:rPr>
          <w:rFonts w:cs="Times New Roman"/>
          <w:b/>
          <w:sz w:val="28"/>
          <w:szCs w:val="28"/>
        </w:rPr>
        <w:t>Волоконовского района</w:t>
      </w:r>
    </w:p>
    <w:p w:rsidR="00B4155D" w:rsidRPr="00BF5113" w:rsidRDefault="00B4155D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Достижение целей </w:t>
      </w:r>
      <w:r w:rsidR="0005594C" w:rsidRPr="00BF5113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осуществляется за счет решения следующих задач:</w:t>
      </w:r>
    </w:p>
    <w:p w:rsidR="002B0910" w:rsidRPr="00BF5113" w:rsidRDefault="00B378F7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1. </w:t>
      </w:r>
      <w:r w:rsidR="002B0910" w:rsidRPr="00BF5113">
        <w:rPr>
          <w:rFonts w:cs="Times New Roman"/>
          <w:sz w:val="28"/>
          <w:szCs w:val="28"/>
        </w:rPr>
        <w:t>Реализация механизмов развития комфортной городской среды, комплексного развития населенных пунктов.</w:t>
      </w:r>
    </w:p>
    <w:p w:rsidR="002B0910" w:rsidRPr="00BF5113" w:rsidRDefault="00B378F7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2. </w:t>
      </w:r>
      <w:r w:rsidR="002B0910" w:rsidRPr="00BF5113">
        <w:rPr>
          <w:rFonts w:cs="Times New Roman"/>
          <w:sz w:val="28"/>
          <w:szCs w:val="28"/>
        </w:rPr>
        <w:t xml:space="preserve">Сокращение количества </w:t>
      </w:r>
      <w:r w:rsidR="0005594C" w:rsidRPr="00BF5113">
        <w:rPr>
          <w:rFonts w:cs="Times New Roman"/>
          <w:sz w:val="28"/>
          <w:szCs w:val="28"/>
        </w:rPr>
        <w:t>поселений с неблагоприятной средой</w:t>
      </w:r>
      <w:r w:rsidR="002B0910" w:rsidRPr="00BF5113">
        <w:rPr>
          <w:rFonts w:cs="Times New Roman"/>
          <w:sz w:val="28"/>
          <w:szCs w:val="28"/>
        </w:rPr>
        <w:t>.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3.</w:t>
      </w:r>
      <w:r w:rsidR="00B378F7" w:rsidRPr="00BF5113">
        <w:rPr>
          <w:rFonts w:cs="Times New Roman"/>
          <w:sz w:val="28"/>
          <w:szCs w:val="28"/>
        </w:rPr>
        <w:t> </w:t>
      </w:r>
      <w:r w:rsidRPr="00BF5113">
        <w:rPr>
          <w:rFonts w:cs="Times New Roman"/>
          <w:sz w:val="28"/>
          <w:szCs w:val="28"/>
        </w:rPr>
        <w:t>Создание механизма прямого участия граждан в формировании комфортной городской среды.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4.</w:t>
      </w:r>
      <w:r w:rsidR="00B378F7" w:rsidRPr="00BF5113">
        <w:rPr>
          <w:rFonts w:cs="Times New Roman"/>
          <w:sz w:val="28"/>
          <w:szCs w:val="28"/>
        </w:rPr>
        <w:t> </w:t>
      </w:r>
      <w:r w:rsidRPr="00BF5113">
        <w:rPr>
          <w:rFonts w:cs="Times New Roman"/>
          <w:sz w:val="28"/>
          <w:szCs w:val="28"/>
        </w:rPr>
        <w:t>Создание механизмов развития комфортной городской среды, комплексного развития населенных пунктов с учетом индекса качества городской среды.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Способами эффективного решения указанных задач </w:t>
      </w:r>
      <w:r w:rsidR="0005594C" w:rsidRPr="00BF5113">
        <w:rPr>
          <w:rFonts w:cs="Times New Roman"/>
          <w:sz w:val="28"/>
          <w:szCs w:val="28"/>
        </w:rPr>
        <w:t>в</w:t>
      </w:r>
      <w:r w:rsidRPr="00BF5113">
        <w:rPr>
          <w:rFonts w:cs="Times New Roman"/>
          <w:sz w:val="28"/>
          <w:szCs w:val="28"/>
        </w:rPr>
        <w:t xml:space="preserve"> сфере формирования современной городской среды являются:</w:t>
      </w:r>
    </w:p>
    <w:p w:rsidR="002B0910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</w:t>
      </w:r>
      <w:r w:rsidR="002B0910" w:rsidRPr="00BF5113">
        <w:rPr>
          <w:rFonts w:cs="Times New Roman"/>
          <w:sz w:val="28"/>
          <w:szCs w:val="28"/>
        </w:rPr>
        <w:t xml:space="preserve">предоставление субсидий </w:t>
      </w:r>
      <w:r w:rsidRPr="00BF5113">
        <w:rPr>
          <w:rFonts w:cs="Times New Roman"/>
          <w:sz w:val="28"/>
          <w:szCs w:val="28"/>
        </w:rPr>
        <w:t xml:space="preserve">и иных межбюджетных трансфертов </w:t>
      </w:r>
      <w:r w:rsidR="002B0910" w:rsidRPr="00BF5113">
        <w:rPr>
          <w:rFonts w:cs="Times New Roman"/>
          <w:sz w:val="28"/>
          <w:szCs w:val="28"/>
        </w:rPr>
        <w:t>местным бюджетам на софинансирование расходных обязательств;</w:t>
      </w:r>
    </w:p>
    <w:p w:rsidR="002B0910" w:rsidRPr="00FC3EF1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FC3EF1">
        <w:rPr>
          <w:rFonts w:cs="Times New Roman"/>
          <w:sz w:val="28"/>
          <w:szCs w:val="28"/>
        </w:rPr>
        <w:t>-</w:t>
      </w:r>
      <w:r w:rsidR="00AE41DB" w:rsidRPr="00FC3EF1">
        <w:rPr>
          <w:rFonts w:cs="Times New Roman"/>
          <w:sz w:val="28"/>
          <w:szCs w:val="28"/>
        </w:rPr>
        <w:t> </w:t>
      </w:r>
      <w:r w:rsidRPr="00FC3EF1">
        <w:rPr>
          <w:rFonts w:cs="Times New Roman"/>
          <w:sz w:val="28"/>
          <w:szCs w:val="28"/>
        </w:rPr>
        <w:t xml:space="preserve">ежегодное проведение рейтингового голосования по отбору объектов (дизайн-проектов) благоустройства общественных пространств в </w:t>
      </w:r>
      <w:r w:rsidR="00AE41DB" w:rsidRPr="00FC3EF1">
        <w:rPr>
          <w:rFonts w:cs="Times New Roman"/>
          <w:sz w:val="28"/>
          <w:szCs w:val="28"/>
        </w:rPr>
        <w:t>муниципальных образованиях</w:t>
      </w:r>
      <w:r w:rsidRPr="00FC3EF1">
        <w:rPr>
          <w:rFonts w:cs="Times New Roman"/>
          <w:sz w:val="28"/>
          <w:szCs w:val="28"/>
        </w:rPr>
        <w:t xml:space="preserve"> с численностью населения свыше 20 тысяч человек;</w:t>
      </w:r>
    </w:p>
    <w:p w:rsidR="002B0910" w:rsidRPr="00FC3EF1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FC3EF1">
        <w:rPr>
          <w:rFonts w:cs="Times New Roman"/>
          <w:sz w:val="28"/>
          <w:szCs w:val="28"/>
        </w:rPr>
        <w:t>- организация мероприятий по вовлечению граждан в решение вопросов развития городской среды;</w:t>
      </w:r>
    </w:p>
    <w:p w:rsidR="002B0910" w:rsidRPr="00FC3EF1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FC3EF1">
        <w:rPr>
          <w:rFonts w:cs="Times New Roman"/>
          <w:sz w:val="28"/>
          <w:szCs w:val="28"/>
        </w:rPr>
        <w:t xml:space="preserve">- ежегодная реализация мероприятий </w:t>
      </w:r>
      <w:r w:rsidR="00AE41DB" w:rsidRPr="00FC3EF1">
        <w:rPr>
          <w:rFonts w:cs="Times New Roman"/>
          <w:sz w:val="28"/>
          <w:szCs w:val="28"/>
        </w:rPr>
        <w:t>по благоустройству общественных,</w:t>
      </w:r>
      <w:r w:rsidRPr="00FC3EF1">
        <w:rPr>
          <w:rFonts w:cs="Times New Roman"/>
          <w:sz w:val="28"/>
          <w:szCs w:val="28"/>
        </w:rPr>
        <w:t xml:space="preserve"> дво</w:t>
      </w:r>
      <w:r w:rsidR="007E6DB0" w:rsidRPr="00FC3EF1">
        <w:rPr>
          <w:rFonts w:cs="Times New Roman"/>
          <w:sz w:val="28"/>
          <w:szCs w:val="28"/>
        </w:rPr>
        <w:t xml:space="preserve">ровых </w:t>
      </w:r>
      <w:r w:rsidR="00AE41DB" w:rsidRPr="00FC3EF1">
        <w:rPr>
          <w:rFonts w:cs="Times New Roman"/>
          <w:sz w:val="28"/>
          <w:szCs w:val="28"/>
        </w:rPr>
        <w:t xml:space="preserve">и иных </w:t>
      </w:r>
      <w:r w:rsidR="007E6DB0" w:rsidRPr="00FC3EF1">
        <w:rPr>
          <w:rFonts w:cs="Times New Roman"/>
          <w:sz w:val="28"/>
          <w:szCs w:val="28"/>
        </w:rPr>
        <w:t>территорий</w:t>
      </w:r>
      <w:r w:rsidR="00AE41DB" w:rsidRPr="00FC3EF1">
        <w:rPr>
          <w:rFonts w:cs="Times New Roman"/>
          <w:sz w:val="28"/>
          <w:szCs w:val="28"/>
        </w:rPr>
        <w:t xml:space="preserve"> различного функционального назначения</w:t>
      </w:r>
      <w:r w:rsidR="007E6DB0" w:rsidRPr="00FC3EF1">
        <w:rPr>
          <w:rFonts w:cs="Times New Roman"/>
          <w:sz w:val="28"/>
          <w:szCs w:val="28"/>
        </w:rPr>
        <w:t xml:space="preserve">; </w:t>
      </w:r>
    </w:p>
    <w:p w:rsidR="007E6DB0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FC3EF1">
        <w:rPr>
          <w:rFonts w:cs="Times New Roman"/>
          <w:sz w:val="28"/>
          <w:szCs w:val="28"/>
        </w:rPr>
        <w:t>- </w:t>
      </w:r>
      <w:r w:rsidR="00607E96" w:rsidRPr="00FC3EF1">
        <w:rPr>
          <w:rFonts w:cs="Times New Roman"/>
          <w:sz w:val="28"/>
          <w:szCs w:val="28"/>
        </w:rPr>
        <w:t>реализация проектов – победителей Всероссийского конкурса лучших проектов создания комфортной городской среды</w:t>
      </w:r>
      <w:r w:rsidRPr="00FC3EF1">
        <w:rPr>
          <w:rFonts w:cs="Times New Roman"/>
          <w:sz w:val="28"/>
          <w:szCs w:val="28"/>
        </w:rPr>
        <w:t xml:space="preserve"> в малых городах</w:t>
      </w:r>
      <w:r w:rsidR="00607E96" w:rsidRPr="00FC3EF1">
        <w:rPr>
          <w:rFonts w:cs="Times New Roman"/>
          <w:sz w:val="28"/>
          <w:szCs w:val="28"/>
        </w:rPr>
        <w:t>;</w:t>
      </w:r>
    </w:p>
    <w:p w:rsidR="00607E96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</w:t>
      </w:r>
      <w:r w:rsidR="005E3A93" w:rsidRPr="00BF5113">
        <w:rPr>
          <w:rFonts w:cs="Times New Roman"/>
          <w:sz w:val="28"/>
          <w:szCs w:val="28"/>
        </w:rPr>
        <w:t>финансирование мероприятий по организации наружного освещения населенных пунктов Белгородской области за счет бюджетных средств;</w:t>
      </w:r>
    </w:p>
    <w:p w:rsidR="005E3A93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</w:t>
      </w:r>
      <w:r w:rsidR="000F24DA" w:rsidRPr="00BF5113">
        <w:rPr>
          <w:rFonts w:cs="Times New Roman"/>
          <w:sz w:val="28"/>
          <w:szCs w:val="28"/>
        </w:rPr>
        <w:t>возмещение расходов по гарантированному перечню услуг по погребению мун</w:t>
      </w:r>
      <w:r w:rsidRPr="00BF5113">
        <w:rPr>
          <w:rFonts w:cs="Times New Roman"/>
          <w:sz w:val="28"/>
          <w:szCs w:val="28"/>
        </w:rPr>
        <w:t xml:space="preserve">иципальным образованиям </w:t>
      </w:r>
      <w:r w:rsidR="00B378F7" w:rsidRPr="00BF5113">
        <w:rPr>
          <w:rFonts w:cs="Times New Roman"/>
          <w:sz w:val="28"/>
          <w:szCs w:val="28"/>
        </w:rPr>
        <w:t xml:space="preserve">Белгородской </w:t>
      </w:r>
      <w:r w:rsidRPr="00BF5113">
        <w:rPr>
          <w:rFonts w:cs="Times New Roman"/>
          <w:sz w:val="28"/>
          <w:szCs w:val="28"/>
        </w:rPr>
        <w:t>области;</w:t>
      </w:r>
    </w:p>
    <w:p w:rsidR="00AE41DB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реализация инициативных проектов граждан за счет бюджетных средств.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Реализация </w:t>
      </w:r>
      <w:r w:rsidR="00646C0A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позволит создать благоприятные условия проживания жителей</w:t>
      </w:r>
      <w:r w:rsidR="00423928">
        <w:rPr>
          <w:rFonts w:cs="Times New Roman"/>
          <w:sz w:val="28"/>
          <w:szCs w:val="28"/>
        </w:rPr>
        <w:t xml:space="preserve"> Волоконовского района</w:t>
      </w:r>
      <w:r w:rsidRPr="00BF5113">
        <w:rPr>
          <w:rFonts w:cs="Times New Roman"/>
          <w:sz w:val="28"/>
          <w:szCs w:val="28"/>
        </w:rPr>
        <w:t>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Также реализация </w:t>
      </w:r>
      <w:r w:rsidR="00423928">
        <w:rPr>
          <w:rFonts w:cs="Times New Roman"/>
          <w:sz w:val="28"/>
          <w:szCs w:val="28"/>
        </w:rPr>
        <w:t xml:space="preserve">муниципальной </w:t>
      </w:r>
      <w:r w:rsidRPr="00BF5113">
        <w:rPr>
          <w:rFonts w:cs="Times New Roman"/>
          <w:sz w:val="28"/>
          <w:szCs w:val="28"/>
        </w:rPr>
        <w:t xml:space="preserve">программы позволит улучшить </w:t>
      </w:r>
      <w:r w:rsidR="003F06FF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 xml:space="preserve">ряд показателей социально-экономического развития </w:t>
      </w:r>
      <w:r w:rsidR="00423928">
        <w:rPr>
          <w:rFonts w:cs="Times New Roman"/>
          <w:sz w:val="28"/>
          <w:szCs w:val="28"/>
        </w:rPr>
        <w:t>Волоконовского района</w:t>
      </w:r>
      <w:r w:rsidRPr="00BF5113">
        <w:rPr>
          <w:rFonts w:cs="Times New Roman"/>
          <w:sz w:val="28"/>
          <w:szCs w:val="28"/>
        </w:rPr>
        <w:t>: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экономические (повышение налоговых поступлений в местные бюджеты после благоустройства территорий, развитие туризма);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lastRenderedPageBreak/>
        <w:t xml:space="preserve">- демографические (повышение привлекательности мест жительства </w:t>
      </w:r>
      <w:r w:rsidR="00F55771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>для молодых семей, снижение преступности за счет увеличения освещенности территорий);</w:t>
      </w:r>
    </w:p>
    <w:p w:rsidR="00A920A9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и самореализации горожан, прогулок, занятий спортом, общения с детьми и друг с другом, обеспечение доступности городской среды для маломобильных групп населения и </w:t>
      </w:r>
      <w:r w:rsidR="00FD50A1" w:rsidRPr="00BF5113">
        <w:rPr>
          <w:rFonts w:cs="Times New Roman"/>
          <w:sz w:val="28"/>
          <w:szCs w:val="28"/>
        </w:rPr>
        <w:t>иное</w:t>
      </w:r>
      <w:r w:rsidRPr="00BF5113">
        <w:rPr>
          <w:rFonts w:cs="Times New Roman"/>
          <w:sz w:val="28"/>
          <w:szCs w:val="28"/>
        </w:rPr>
        <w:t>).</w:t>
      </w:r>
    </w:p>
    <w:p w:rsidR="00643B94" w:rsidRPr="00BF5113" w:rsidRDefault="00643B94" w:rsidP="007F6E59">
      <w:pPr>
        <w:pStyle w:val="ae"/>
        <w:ind w:firstLine="709"/>
        <w:jc w:val="both"/>
        <w:rPr>
          <w:rFonts w:cs="Times New Roman"/>
          <w:sz w:val="28"/>
          <w:szCs w:val="28"/>
        </w:rPr>
      </w:pPr>
    </w:p>
    <w:p w:rsidR="007A2259" w:rsidRPr="00BF5113" w:rsidRDefault="0011640C">
      <w:pPr>
        <w:pStyle w:val="ae"/>
        <w:rPr>
          <w:rFonts w:cs="Times New Roman"/>
          <w:i/>
          <w:sz w:val="28"/>
          <w:szCs w:val="28"/>
        </w:rPr>
        <w:sectPr w:rsidR="007A2259" w:rsidRPr="00BF5113" w:rsidSect="00F20531">
          <w:headerReference w:type="default" r:id="rId10"/>
          <w:footerReference w:type="first" r:id="rId11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  <w:r w:rsidRPr="00BF5113">
        <w:rPr>
          <w:rFonts w:cs="Times New Roman"/>
          <w:i/>
          <w:sz w:val="28"/>
          <w:szCs w:val="28"/>
        </w:rPr>
        <w:br w:type="page" w:clear="all"/>
      </w:r>
    </w:p>
    <w:p w:rsidR="00A920A9" w:rsidRPr="00BF5113" w:rsidRDefault="00451DEF" w:rsidP="001A64B2">
      <w:pPr>
        <w:pStyle w:val="ae"/>
        <w:jc w:val="center"/>
        <w:rPr>
          <w:rFonts w:cs="Times New Roman"/>
          <w:b/>
          <w:sz w:val="28"/>
          <w:szCs w:val="28"/>
        </w:rPr>
      </w:pPr>
      <w:r w:rsidRPr="00BF5113">
        <w:rPr>
          <w:rFonts w:cs="Times New Roman"/>
          <w:b/>
          <w:sz w:val="28"/>
          <w:szCs w:val="28"/>
          <w:lang w:val="en-US"/>
        </w:rPr>
        <w:lastRenderedPageBreak/>
        <w:t>II</w:t>
      </w:r>
      <w:r w:rsidRPr="00BF5113">
        <w:rPr>
          <w:rFonts w:cs="Times New Roman"/>
          <w:b/>
          <w:sz w:val="28"/>
          <w:szCs w:val="28"/>
        </w:rPr>
        <w:t xml:space="preserve">. </w:t>
      </w:r>
      <w:r w:rsidR="00716239" w:rsidRPr="00BF5113">
        <w:rPr>
          <w:rFonts w:cs="Times New Roman"/>
          <w:b/>
          <w:sz w:val="28"/>
          <w:szCs w:val="28"/>
        </w:rPr>
        <w:t xml:space="preserve">Паспорт </w:t>
      </w:r>
      <w:r w:rsidR="00BC25D8" w:rsidRPr="00BF5113">
        <w:rPr>
          <w:rFonts w:cs="Times New Roman"/>
          <w:b/>
          <w:sz w:val="28"/>
          <w:szCs w:val="28"/>
        </w:rPr>
        <w:t>муниципальной</w:t>
      </w:r>
      <w:r w:rsidR="00716239" w:rsidRPr="00BF5113">
        <w:rPr>
          <w:rFonts w:cs="Times New Roman"/>
          <w:b/>
          <w:sz w:val="28"/>
          <w:szCs w:val="28"/>
        </w:rPr>
        <w:t xml:space="preserve"> программы </w:t>
      </w:r>
      <w:r w:rsidR="00BC25D8" w:rsidRPr="00BF5113">
        <w:rPr>
          <w:rFonts w:cs="Times New Roman"/>
          <w:b/>
          <w:sz w:val="28"/>
          <w:szCs w:val="28"/>
        </w:rPr>
        <w:t>Волоконовского района</w:t>
      </w:r>
      <w:r w:rsidR="001A64B2" w:rsidRPr="00BF5113">
        <w:rPr>
          <w:rFonts w:cs="Times New Roman"/>
          <w:b/>
          <w:sz w:val="28"/>
          <w:szCs w:val="28"/>
        </w:rPr>
        <w:t xml:space="preserve"> </w:t>
      </w:r>
      <w:r w:rsidR="001A64B2" w:rsidRPr="00BF5113">
        <w:rPr>
          <w:rFonts w:cs="Times New Roman"/>
          <w:b/>
          <w:sz w:val="28"/>
          <w:szCs w:val="28"/>
        </w:rPr>
        <w:br/>
        <w:t xml:space="preserve">«Формирование современной городской среды на территории </w:t>
      </w:r>
      <w:r w:rsidR="00BC25D8" w:rsidRPr="00BF5113">
        <w:rPr>
          <w:rFonts w:cs="Times New Roman"/>
          <w:b/>
          <w:sz w:val="28"/>
          <w:szCs w:val="28"/>
        </w:rPr>
        <w:t>Волоконовского района</w:t>
      </w:r>
      <w:r w:rsidR="001A64B2" w:rsidRPr="00BF5113">
        <w:rPr>
          <w:rFonts w:cs="Times New Roman"/>
          <w:b/>
          <w:sz w:val="28"/>
          <w:szCs w:val="28"/>
        </w:rPr>
        <w:t>»</w:t>
      </w:r>
    </w:p>
    <w:p w:rsidR="00451DEF" w:rsidRPr="00BF5113" w:rsidRDefault="00451DEF" w:rsidP="001A64B2">
      <w:pPr>
        <w:pStyle w:val="ae"/>
        <w:jc w:val="center"/>
        <w:rPr>
          <w:rFonts w:cs="Times New Roman"/>
          <w:b/>
          <w:sz w:val="28"/>
          <w:szCs w:val="28"/>
        </w:rPr>
      </w:pPr>
    </w:p>
    <w:p w:rsidR="001A64B2" w:rsidRPr="00BF5113" w:rsidRDefault="001A64B2" w:rsidP="001A64B2">
      <w:pPr>
        <w:pStyle w:val="ae"/>
        <w:jc w:val="center"/>
        <w:rPr>
          <w:rFonts w:cs="Times New Roman"/>
          <w:b/>
          <w:sz w:val="28"/>
          <w:szCs w:val="28"/>
        </w:rPr>
      </w:pPr>
      <w:r w:rsidRPr="00BF5113">
        <w:rPr>
          <w:rFonts w:cs="Times New Roman"/>
          <w:b/>
          <w:sz w:val="28"/>
          <w:szCs w:val="28"/>
        </w:rPr>
        <w:t>1. Основные положения</w:t>
      </w:r>
    </w:p>
    <w:p w:rsidR="000814F2" w:rsidRPr="00BF5113" w:rsidRDefault="000814F2">
      <w:pPr>
        <w:pStyle w:val="ae"/>
        <w:rPr>
          <w:rFonts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8778"/>
        <w:gridCol w:w="2913"/>
      </w:tblGrid>
      <w:tr w:rsidR="00BC25D8" w:rsidRPr="00186611" w:rsidTr="006753AD">
        <w:trPr>
          <w:trHeight w:val="563"/>
        </w:trPr>
        <w:tc>
          <w:tcPr>
            <w:tcW w:w="4034" w:type="dxa"/>
          </w:tcPr>
          <w:p w:rsidR="001A64B2" w:rsidRPr="00186611" w:rsidRDefault="001A64B2" w:rsidP="00BC25D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BC25D8">
              <w:rPr>
                <w:rFonts w:cs="Times New Roman"/>
                <w:sz w:val="24"/>
                <w:szCs w:val="24"/>
              </w:rPr>
              <w:t xml:space="preserve">муниципальной </w:t>
            </w:r>
            <w:r w:rsidRPr="00186611">
              <w:rPr>
                <w:rFonts w:cs="Times New Roman"/>
                <w:sz w:val="24"/>
                <w:szCs w:val="24"/>
              </w:rPr>
              <w:t>программы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BC25D8">
              <w:rPr>
                <w:rFonts w:cs="Times New Roman"/>
                <w:sz w:val="24"/>
                <w:szCs w:val="24"/>
              </w:rPr>
              <w:t>Волоконовского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BC25D8">
              <w:rPr>
                <w:rFonts w:cs="Times New Roman"/>
                <w:sz w:val="24"/>
                <w:szCs w:val="24"/>
              </w:rPr>
              <w:t>района</w:t>
            </w:r>
          </w:p>
        </w:tc>
        <w:tc>
          <w:tcPr>
            <w:tcW w:w="11691" w:type="dxa"/>
            <w:gridSpan w:val="2"/>
          </w:tcPr>
          <w:p w:rsidR="001A64B2" w:rsidRPr="00186611" w:rsidRDefault="00BC25D8" w:rsidP="006300CA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Копица В.В.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 – заместитель </w:t>
            </w:r>
            <w:r>
              <w:rPr>
                <w:rFonts w:cs="Times New Roman"/>
                <w:sz w:val="24"/>
                <w:szCs w:val="24"/>
              </w:rPr>
              <w:t>главы администрации Волоконовского района по строительству и ЖКХ</w:t>
            </w:r>
          </w:p>
        </w:tc>
      </w:tr>
      <w:tr w:rsidR="00BC25D8" w:rsidRPr="00186611" w:rsidTr="006753AD">
        <w:tc>
          <w:tcPr>
            <w:tcW w:w="4034" w:type="dxa"/>
          </w:tcPr>
          <w:p w:rsidR="001A64B2" w:rsidRPr="00186611" w:rsidRDefault="001A64B2" w:rsidP="00BC25D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BC25D8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BC25D8">
              <w:rPr>
                <w:rFonts w:cs="Times New Roman"/>
                <w:sz w:val="24"/>
                <w:szCs w:val="24"/>
              </w:rPr>
              <w:t>Волоконовского района</w:t>
            </w:r>
          </w:p>
        </w:tc>
        <w:tc>
          <w:tcPr>
            <w:tcW w:w="11691" w:type="dxa"/>
            <w:gridSpan w:val="2"/>
          </w:tcPr>
          <w:p w:rsidR="001A64B2" w:rsidRPr="00186611" w:rsidRDefault="002367E8" w:rsidP="00D107E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Администрация муниципального </w:t>
            </w:r>
            <w:r w:rsidR="00CC0404">
              <w:rPr>
                <w:rFonts w:cs="Times New Roman"/>
                <w:sz w:val="24"/>
                <w:szCs w:val="24"/>
              </w:rPr>
              <w:t>района</w:t>
            </w:r>
            <w:r>
              <w:rPr>
                <w:rFonts w:cs="Times New Roman"/>
                <w:sz w:val="24"/>
                <w:szCs w:val="24"/>
              </w:rPr>
              <w:t xml:space="preserve"> «Волоконовский район в лице отдела жилищно-коммунального хозяйства </w:t>
            </w:r>
          </w:p>
        </w:tc>
      </w:tr>
      <w:tr w:rsidR="00BC25D8" w:rsidRPr="00186611" w:rsidTr="006753AD">
        <w:tc>
          <w:tcPr>
            <w:tcW w:w="4034" w:type="dxa"/>
          </w:tcPr>
          <w:p w:rsidR="001A64B2" w:rsidRPr="00186611" w:rsidRDefault="001A64B2" w:rsidP="00BC25D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BC25D8">
              <w:rPr>
                <w:rFonts w:cs="Times New Roman"/>
                <w:sz w:val="24"/>
                <w:szCs w:val="24"/>
              </w:rPr>
              <w:t>муниципальной программы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BC25D8">
              <w:rPr>
                <w:rFonts w:cs="Times New Roman"/>
                <w:sz w:val="24"/>
                <w:szCs w:val="24"/>
              </w:rPr>
              <w:t>Волоконовского района</w:t>
            </w:r>
          </w:p>
        </w:tc>
        <w:tc>
          <w:tcPr>
            <w:tcW w:w="11691" w:type="dxa"/>
            <w:gridSpan w:val="2"/>
          </w:tcPr>
          <w:p w:rsidR="001A64B2" w:rsidRPr="00186611" w:rsidRDefault="00D95926" w:rsidP="00DD264B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202</w:t>
            </w:r>
            <w:r w:rsidR="00DD264B">
              <w:rPr>
                <w:rFonts w:cs="Times New Roman"/>
                <w:sz w:val="24"/>
                <w:szCs w:val="24"/>
              </w:rPr>
              <w:t>5</w:t>
            </w:r>
            <w:r w:rsidRPr="00186611">
              <w:rPr>
                <w:rFonts w:cs="Times New Roman"/>
                <w:sz w:val="24"/>
                <w:szCs w:val="24"/>
              </w:rPr>
              <w:t xml:space="preserve"> – 2030 годы</w:t>
            </w:r>
          </w:p>
        </w:tc>
      </w:tr>
      <w:tr w:rsidR="00BC25D8" w:rsidRPr="00186611" w:rsidTr="006753AD">
        <w:tc>
          <w:tcPr>
            <w:tcW w:w="4034" w:type="dxa"/>
          </w:tcPr>
          <w:p w:rsidR="001A64B2" w:rsidRPr="00186611" w:rsidRDefault="001A64B2" w:rsidP="00BC25D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BC25D8">
              <w:rPr>
                <w:rFonts w:cs="Times New Roman"/>
                <w:sz w:val="24"/>
                <w:szCs w:val="24"/>
              </w:rPr>
              <w:t>муниципальной программы Волоконовского района</w:t>
            </w:r>
          </w:p>
        </w:tc>
        <w:tc>
          <w:tcPr>
            <w:tcW w:w="11691" w:type="dxa"/>
            <w:gridSpan w:val="2"/>
          </w:tcPr>
          <w:p w:rsidR="001A64B2" w:rsidRPr="00186611" w:rsidRDefault="00D95926" w:rsidP="00332DA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Повышение 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к </w:t>
            </w:r>
            <w:r w:rsidR="00AC3051">
              <w:rPr>
                <w:rFonts w:cs="Times New Roman"/>
                <w:sz w:val="24"/>
                <w:szCs w:val="24"/>
              </w:rPr>
              <w:t>2030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год</w:t>
            </w:r>
            <w:r w:rsidR="00AC3051">
              <w:rPr>
                <w:rFonts w:cs="Times New Roman"/>
                <w:sz w:val="24"/>
                <w:szCs w:val="24"/>
              </w:rPr>
              <w:t>у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 xml:space="preserve">качества городской среды на территории </w:t>
            </w:r>
            <w:r w:rsidR="00BC25D8">
              <w:rPr>
                <w:rFonts w:cs="Times New Roman"/>
                <w:sz w:val="24"/>
                <w:szCs w:val="24"/>
              </w:rPr>
              <w:t>Волоконовского района к</w:t>
            </w:r>
            <w:r w:rsidR="00AC3051">
              <w:rPr>
                <w:rFonts w:cs="Times New Roman"/>
                <w:sz w:val="24"/>
                <w:szCs w:val="24"/>
              </w:rPr>
              <w:t xml:space="preserve"> уровню </w:t>
            </w:r>
            <w:r w:rsidR="00AC3051" w:rsidRPr="00490FF1">
              <w:rPr>
                <w:rFonts w:cs="Times New Roman"/>
                <w:sz w:val="24"/>
                <w:szCs w:val="24"/>
              </w:rPr>
              <w:t>20</w:t>
            </w:r>
            <w:r w:rsidR="00332DA2">
              <w:rPr>
                <w:rFonts w:cs="Times New Roman"/>
                <w:sz w:val="24"/>
                <w:szCs w:val="24"/>
              </w:rPr>
              <w:t>23</w:t>
            </w:r>
            <w:r w:rsidR="00AC3051" w:rsidRPr="00490FF1">
              <w:rPr>
                <w:rFonts w:cs="Times New Roman"/>
                <w:sz w:val="24"/>
                <w:szCs w:val="24"/>
              </w:rPr>
              <w:t xml:space="preserve"> года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>на 49 процентов</w:t>
            </w:r>
          </w:p>
        </w:tc>
      </w:tr>
      <w:tr w:rsidR="00BC25D8" w:rsidRPr="00186611" w:rsidTr="006753AD">
        <w:tc>
          <w:tcPr>
            <w:tcW w:w="4034" w:type="dxa"/>
          </w:tcPr>
          <w:p w:rsidR="001A64B2" w:rsidRPr="00186611" w:rsidRDefault="001A64B2" w:rsidP="00BC25D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(подпрограммы)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BC25D8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BC25D8">
              <w:rPr>
                <w:rFonts w:cs="Times New Roman"/>
                <w:sz w:val="24"/>
                <w:szCs w:val="24"/>
              </w:rPr>
              <w:t>Волоконовского района</w:t>
            </w:r>
          </w:p>
        </w:tc>
        <w:tc>
          <w:tcPr>
            <w:tcW w:w="11691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BC25D8" w:rsidRPr="00186611" w:rsidTr="006753AD">
        <w:trPr>
          <w:trHeight w:val="525"/>
        </w:trPr>
        <w:tc>
          <w:tcPr>
            <w:tcW w:w="4034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</w:t>
            </w:r>
            <w:r w:rsidR="0000601F">
              <w:rPr>
                <w:rFonts w:cs="Times New Roman"/>
                <w:sz w:val="24"/>
                <w:szCs w:val="24"/>
              </w:rPr>
              <w:t xml:space="preserve">ации, </w:t>
            </w:r>
            <w:r w:rsidR="0000601F">
              <w:rPr>
                <w:rFonts w:cs="Times New Roman"/>
                <w:sz w:val="24"/>
                <w:szCs w:val="24"/>
              </w:rPr>
              <w:br/>
              <w:t xml:space="preserve">в том числе по источникам </w:t>
            </w:r>
            <w:r w:rsidR="00FF0B11">
              <w:rPr>
                <w:rFonts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8778" w:type="dxa"/>
            <w:vAlign w:val="center"/>
          </w:tcPr>
          <w:p w:rsidR="001A64B2" w:rsidRPr="00450019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450019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13" w:type="dxa"/>
            <w:vAlign w:val="center"/>
          </w:tcPr>
          <w:p w:rsidR="001A64B2" w:rsidRPr="00450019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450019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450019">
              <w:rPr>
                <w:rFonts w:cs="Times New Roman"/>
                <w:sz w:val="24"/>
                <w:szCs w:val="24"/>
              </w:rPr>
              <w:t>с</w:t>
            </w:r>
            <w:r w:rsidRPr="00450019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BC25D8" w:rsidRPr="00186611" w:rsidTr="006753AD">
        <w:trPr>
          <w:trHeight w:val="427"/>
        </w:trPr>
        <w:tc>
          <w:tcPr>
            <w:tcW w:w="4034" w:type="dxa"/>
            <w:vMerge/>
          </w:tcPr>
          <w:p w:rsidR="00161CA4" w:rsidRPr="00186611" w:rsidRDefault="00161CA4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161CA4" w:rsidRPr="00450019" w:rsidRDefault="00161CA4" w:rsidP="00C9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C90607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913" w:type="dxa"/>
          </w:tcPr>
          <w:p w:rsidR="00161CA4" w:rsidRPr="00C90607" w:rsidRDefault="00A302F3" w:rsidP="00BF52F1">
            <w:pPr>
              <w:pStyle w:val="ae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A302F3">
              <w:rPr>
                <w:rFonts w:cs="Times New Roman"/>
                <w:sz w:val="24"/>
                <w:szCs w:val="24"/>
              </w:rPr>
              <w:t>22 375,00</w:t>
            </w:r>
          </w:p>
        </w:tc>
      </w:tr>
      <w:tr w:rsidR="00BC25D8" w:rsidRPr="00186611" w:rsidTr="006753AD">
        <w:trPr>
          <w:trHeight w:val="427"/>
        </w:trPr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450019" w:rsidRDefault="00DD264B" w:rsidP="00DD2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бюджет (всего), из них:</w:t>
            </w:r>
          </w:p>
        </w:tc>
        <w:tc>
          <w:tcPr>
            <w:tcW w:w="2913" w:type="dxa"/>
          </w:tcPr>
          <w:p w:rsidR="00D95926" w:rsidRPr="00C90607" w:rsidRDefault="00D95926" w:rsidP="00BF52F1">
            <w:pPr>
              <w:pStyle w:val="ae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</w:p>
        </w:tc>
      </w:tr>
      <w:tr w:rsidR="00BC25D8" w:rsidRPr="00186611" w:rsidTr="006753AD">
        <w:trPr>
          <w:trHeight w:val="427"/>
        </w:trPr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450019" w:rsidRDefault="0000601F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федерального бюджета (справочно)</w:t>
            </w:r>
          </w:p>
        </w:tc>
        <w:tc>
          <w:tcPr>
            <w:tcW w:w="2913" w:type="dxa"/>
          </w:tcPr>
          <w:p w:rsidR="00D95926" w:rsidRPr="00C90607" w:rsidRDefault="00D95926" w:rsidP="006C1255">
            <w:pPr>
              <w:pStyle w:val="ae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</w:p>
        </w:tc>
      </w:tr>
      <w:tr w:rsidR="00BC25D8" w:rsidRPr="00186611" w:rsidTr="006753AD"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450019" w:rsidRDefault="00D95926" w:rsidP="00FA3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60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</w:t>
            </w:r>
            <w:r w:rsidR="00FA341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FA34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3" w:type="dxa"/>
          </w:tcPr>
          <w:p w:rsidR="00D95926" w:rsidRPr="00A85130" w:rsidRDefault="00A302F3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A85130">
              <w:rPr>
                <w:rFonts w:cs="Times New Roman"/>
                <w:sz w:val="24"/>
                <w:szCs w:val="24"/>
              </w:rPr>
              <w:t>2709,00</w:t>
            </w:r>
          </w:p>
        </w:tc>
      </w:tr>
      <w:tr w:rsidR="00BC25D8" w:rsidRPr="00186611" w:rsidTr="006753AD">
        <w:trPr>
          <w:trHeight w:val="413"/>
        </w:trPr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450019" w:rsidRDefault="0000601F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2913" w:type="dxa"/>
          </w:tcPr>
          <w:p w:rsidR="00D95926" w:rsidRPr="00A85130" w:rsidRDefault="00A85130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A85130">
              <w:rPr>
                <w:rFonts w:cs="Times New Roman"/>
                <w:sz w:val="24"/>
                <w:szCs w:val="24"/>
              </w:rPr>
              <w:t>19 666,00</w:t>
            </w:r>
          </w:p>
        </w:tc>
      </w:tr>
      <w:tr w:rsidR="00BC25D8" w:rsidRPr="00186611" w:rsidTr="006753AD">
        <w:trPr>
          <w:trHeight w:val="417"/>
        </w:trPr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450019" w:rsidRDefault="00D95926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13" w:type="dxa"/>
          </w:tcPr>
          <w:p w:rsidR="00D95926" w:rsidRPr="00A85130" w:rsidRDefault="00D95926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C25D8" w:rsidRPr="00186611" w:rsidTr="006753AD">
        <w:tc>
          <w:tcPr>
            <w:tcW w:w="4034" w:type="dxa"/>
            <w:vMerge w:val="restart"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Связь с национальными целями развития Российской Федерации / государственными программами Российской Федерации</w:t>
            </w:r>
          </w:p>
        </w:tc>
        <w:tc>
          <w:tcPr>
            <w:tcW w:w="11691" w:type="dxa"/>
            <w:gridSpan w:val="2"/>
          </w:tcPr>
          <w:p w:rsidR="00D95926" w:rsidRPr="00186611" w:rsidRDefault="00CB2A24" w:rsidP="00CB2A2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</w:t>
            </w:r>
            <w:r w:rsidR="00D95926" w:rsidRPr="00186611">
              <w:rPr>
                <w:rFonts w:cs="Times New Roman"/>
                <w:sz w:val="24"/>
                <w:szCs w:val="24"/>
              </w:rPr>
              <w:t>Национальная цель «Комфортная и безопасная среда для жизни» /</w:t>
            </w:r>
          </w:p>
          <w:p w:rsidR="00D95926" w:rsidRPr="00186611" w:rsidRDefault="00D95926" w:rsidP="00AF5BD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932896">
              <w:rPr>
                <w:rFonts w:cs="Times New Roman"/>
                <w:sz w:val="24"/>
                <w:szCs w:val="24"/>
              </w:rPr>
              <w:t>Б</w:t>
            </w:r>
            <w:r w:rsidR="00932896" w:rsidRPr="00932896">
              <w:rPr>
                <w:rFonts w:cs="Times New Roman"/>
                <w:sz w:val="24"/>
                <w:szCs w:val="24"/>
              </w:rPr>
              <w:t xml:space="preserve">лагоустройство не менее чем </w:t>
            </w:r>
            <w:r w:rsidR="00810985">
              <w:rPr>
                <w:rFonts w:cs="Times New Roman"/>
                <w:sz w:val="24"/>
                <w:szCs w:val="24"/>
              </w:rPr>
              <w:t>6</w:t>
            </w:r>
            <w:r w:rsidR="00932896" w:rsidRPr="00932896">
              <w:rPr>
                <w:rFonts w:cs="Times New Roman"/>
                <w:sz w:val="24"/>
                <w:szCs w:val="24"/>
              </w:rPr>
              <w:t xml:space="preserve">  общественных территорий  комфортной городской среды к 2030 году</w:t>
            </w:r>
            <w:r w:rsidRPr="00186611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C25D8" w:rsidRPr="00186611" w:rsidTr="006753AD"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91" w:type="dxa"/>
            <w:gridSpan w:val="2"/>
          </w:tcPr>
          <w:p w:rsidR="000814F2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Государственная программа Российской Федерации «Обеспечение доступным и комфортным жильем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="00D95926" w:rsidRPr="00186611">
              <w:rPr>
                <w:rFonts w:cs="Times New Roman"/>
                <w:sz w:val="24"/>
                <w:szCs w:val="24"/>
              </w:rPr>
              <w:t>и коммунальными услугами граждан Российской Федерации»</w:t>
            </w:r>
            <w:r w:rsidR="005D217A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>/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E5C80" w:rsidRPr="00186611" w:rsidRDefault="002E5C80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lastRenderedPageBreak/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6C1255" w:rsidRPr="00186611">
              <w:rPr>
                <w:rFonts w:cs="Times New Roman"/>
                <w:sz w:val="24"/>
                <w:szCs w:val="24"/>
              </w:rPr>
              <w:t>Повышение в полтора раза комфортности городской среды, в том числе общественных пространств</w:t>
            </w:r>
            <w:r w:rsidR="005D217A">
              <w:rPr>
                <w:rFonts w:cs="Times New Roman"/>
                <w:sz w:val="24"/>
                <w:szCs w:val="24"/>
              </w:rPr>
              <w:t>,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 к 2030 году»</w:t>
            </w:r>
          </w:p>
        </w:tc>
      </w:tr>
      <w:tr w:rsidR="00BC25D8" w:rsidRPr="00186611" w:rsidTr="006753AD">
        <w:tc>
          <w:tcPr>
            <w:tcW w:w="4034" w:type="dxa"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lastRenderedPageBreak/>
              <w:t xml:space="preserve">Связь с целями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развития Белгородской области / </w:t>
            </w:r>
            <w:r w:rsidRPr="00186611">
              <w:rPr>
                <w:rFonts w:cs="Times New Roman"/>
                <w:sz w:val="24"/>
                <w:szCs w:val="24"/>
              </w:rPr>
              <w:t>стратегическими приоритетами Белгородской области</w:t>
            </w:r>
          </w:p>
        </w:tc>
        <w:tc>
          <w:tcPr>
            <w:tcW w:w="11691" w:type="dxa"/>
            <w:gridSpan w:val="2"/>
          </w:tcPr>
          <w:p w:rsidR="008051D4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Стратегическая цель Белгородской области до 2030 года «Обеспечение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</w:t>
            </w:r>
            <w:r w:rsidR="005D217A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>/ («Развитие городских агломераций»)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6C1255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6C1255" w:rsidRPr="00186611">
              <w:rPr>
                <w:rFonts w:cs="Times New Roman"/>
                <w:sz w:val="24"/>
                <w:szCs w:val="24"/>
              </w:rPr>
              <w:t>Приоритет «Сбалансированное пространственное развитие»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D95926" w:rsidRPr="00186611" w:rsidRDefault="00CB2A24" w:rsidP="00332DA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2.1</w:t>
            </w:r>
            <w:r w:rsidR="005D217A">
              <w:rPr>
                <w:rFonts w:cs="Times New Roman"/>
                <w:sz w:val="24"/>
                <w:szCs w:val="24"/>
              </w:rPr>
              <w:t>.</w:t>
            </w:r>
            <w:r w:rsidRPr="00186611">
              <w:rPr>
                <w:rFonts w:cs="Times New Roman"/>
                <w:sz w:val="24"/>
                <w:szCs w:val="24"/>
              </w:rPr>
              <w:t> </w:t>
            </w:r>
            <w:r w:rsidR="006C1255" w:rsidRPr="00186611">
              <w:rPr>
                <w:rFonts w:cs="Times New Roman"/>
                <w:sz w:val="24"/>
                <w:szCs w:val="24"/>
              </w:rPr>
              <w:t>Показатель «Прирост среднего индекса качества городской среды по отношению к 20</w:t>
            </w:r>
            <w:r w:rsidR="00332DA2">
              <w:rPr>
                <w:rFonts w:cs="Times New Roman"/>
                <w:sz w:val="24"/>
                <w:szCs w:val="24"/>
              </w:rPr>
              <w:t>23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 году: 49 процентов»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050307">
          <w:pgSz w:w="16838" w:h="11906" w:orient="landscape"/>
          <w:pgMar w:top="567" w:right="536" w:bottom="567" w:left="567" w:header="709" w:footer="709" w:gutter="0"/>
          <w:pgNumType w:start="14"/>
          <w:cols w:space="708"/>
          <w:docGrid w:linePitch="360"/>
        </w:sect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2. Показатели </w:t>
      </w:r>
      <w:r w:rsidR="00C90607">
        <w:rPr>
          <w:b/>
          <w:sz w:val="27"/>
          <w:szCs w:val="27"/>
        </w:rPr>
        <w:t>муниципальной</w:t>
      </w:r>
      <w:r w:rsidR="008E1B15" w:rsidRPr="00186611">
        <w:rPr>
          <w:b/>
          <w:sz w:val="27"/>
          <w:szCs w:val="27"/>
        </w:rPr>
        <w:t xml:space="preserve"> программы</w:t>
      </w:r>
      <w:r w:rsidR="006753AD">
        <w:rPr>
          <w:b/>
          <w:sz w:val="27"/>
          <w:szCs w:val="27"/>
        </w:rPr>
        <w:t xml:space="preserve"> Волоконовского района</w:t>
      </w:r>
    </w:p>
    <w:tbl>
      <w:tblPr>
        <w:tblW w:w="1586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7"/>
        <w:gridCol w:w="1786"/>
        <w:gridCol w:w="1011"/>
        <w:gridCol w:w="1540"/>
        <w:gridCol w:w="1109"/>
        <w:gridCol w:w="845"/>
        <w:gridCol w:w="472"/>
        <w:gridCol w:w="466"/>
        <w:gridCol w:w="509"/>
        <w:gridCol w:w="520"/>
        <w:gridCol w:w="520"/>
        <w:gridCol w:w="466"/>
        <w:gridCol w:w="466"/>
        <w:gridCol w:w="1331"/>
        <w:gridCol w:w="1403"/>
        <w:gridCol w:w="1384"/>
        <w:gridCol w:w="1653"/>
      </w:tblGrid>
      <w:tr w:rsidR="00CB2A24" w:rsidRPr="00186611" w:rsidTr="00E74D5C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государственных программ Российской Федерации</w:t>
            </w:r>
          </w:p>
        </w:tc>
      </w:tr>
      <w:tr w:rsidR="00E74D5C" w:rsidRPr="00186611" w:rsidTr="00B546D1">
        <w:trPr>
          <w:trHeight w:val="20"/>
          <w:tblHeader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3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E74D5C" w:rsidRPr="00186611" w:rsidTr="00B546D1">
        <w:trPr>
          <w:trHeight w:val="2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8</w:t>
            </w:r>
          </w:p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38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6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A429F5" w:rsidRPr="00186611" w:rsidTr="00450019">
        <w:trPr>
          <w:trHeight w:val="20"/>
        </w:trPr>
        <w:tc>
          <w:tcPr>
            <w:tcW w:w="1586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429F5" w:rsidRPr="00186611" w:rsidRDefault="00A429F5" w:rsidP="003278C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Цель «Повышение</w:t>
            </w:r>
            <w:r w:rsidR="0045001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 2030 году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качества городской среды</w:t>
            </w:r>
            <w:r w:rsidR="003278C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на территори</w:t>
            </w:r>
            <w:r w:rsidR="00AF5BD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</w:t>
            </w:r>
            <w:r w:rsidR="003278C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 Волоконовского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 уровню 2019 года на 49 процентов»</w:t>
            </w:r>
          </w:p>
        </w:tc>
      </w:tr>
      <w:tr w:rsidR="00E74D5C" w:rsidRPr="00186611" w:rsidTr="00B546D1">
        <w:trPr>
          <w:trHeight w:val="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E8087A" w:rsidRDefault="00E74D5C" w:rsidP="00332DA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E8087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 w:rsidRPr="00E8087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E8087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</w:t>
            </w:r>
            <w:r w:rsidR="00332DA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E8087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450019" w:rsidRDefault="00E74D5C" w:rsidP="0026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450019" w:rsidRDefault="00E74D5C" w:rsidP="004C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450019" w:rsidRDefault="00E74D5C" w:rsidP="0026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450019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450019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450019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49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«Волоконовский район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33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Российской Федерации «Обеспечение доступным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Российской Федерации» / 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</w:t>
            </w:r>
            <w:r w:rsidR="00332DA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E74D5C" w:rsidRPr="00186611" w:rsidTr="00B546D1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186611" w:rsidRDefault="00E74D5C" w:rsidP="00675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благоустройству территорий 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186611" w:rsidRDefault="00227193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«Волоконовский район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33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Российской Федерации «Обеспечение доступным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и комфортным жильем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Российской Федерации» / 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</w:t>
            </w:r>
            <w:r w:rsidR="00332DA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E74D5C" w:rsidRPr="00186611" w:rsidTr="00B546D1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186611" w:rsidRDefault="00E74D5C" w:rsidP="00E74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ство светоточек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 территории района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D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3,8</w:t>
            </w:r>
            <w:r w:rsidR="00D45BB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3,865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3,885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3,945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«Волоконовский район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E74D5C" w:rsidRPr="00186611" w:rsidTr="00B546D1">
        <w:trPr>
          <w:trHeight w:val="19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186611" w:rsidRDefault="00E74D5C" w:rsidP="00E74D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предоставление государственных гарантий 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фактически предоставленных услуг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  <w:p w:rsidR="00E74D5C" w:rsidRPr="00186611" w:rsidRDefault="00E74D5C" w:rsidP="00E74D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Федеральный закон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 12.01.1996 г.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№ 8-ФЗ </w:t>
            </w:r>
          </w:p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«О погребении и похоронном деле»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Default="00E74D5C" w:rsidP="00E74D5C">
            <w:pPr>
              <w:jc w:val="center"/>
            </w:pPr>
            <w:r w:rsidRPr="00B90B2A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«Волоконовский район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E74D5C" w:rsidRPr="00186611" w:rsidTr="00B546D1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186611" w:rsidRDefault="00E74D5C" w:rsidP="00E74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повышения уровня жизни граждан </w:t>
            </w:r>
          </w:p>
          <w:p w:rsidR="00E74D5C" w:rsidRPr="00186611" w:rsidRDefault="00E74D5C" w:rsidP="00E74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186611" w:rsidRDefault="00227193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26.12.2020 г. № 20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«Об инициативных проектах», постановление Правительства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28.12.2020 г.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№ 598-пп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«О реализации инициативных проектов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на территории Белгородской области»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Default="00E74D5C" w:rsidP="00E74D5C">
            <w:pPr>
              <w:jc w:val="center"/>
            </w:pPr>
            <w:r w:rsidRPr="00B90B2A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«Волоконовский район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B546D1" w:rsidRPr="00186611" w:rsidTr="00B546D1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B546D1" w:rsidRPr="00186611" w:rsidRDefault="00B546D1" w:rsidP="00D5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D548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6300C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6D1" w:rsidRPr="00186611" w:rsidRDefault="00B546D1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</w:tbl>
    <w:p w:rsidR="0007479F" w:rsidRPr="00186611" w:rsidRDefault="0007479F">
      <w:pPr>
        <w:rPr>
          <w:rFonts w:ascii="Times New Roman" w:hAnsi="Times New Roman" w:cs="Times New Roman"/>
        </w:rPr>
      </w:pPr>
      <w:r w:rsidRPr="00186611">
        <w:br w:type="page"/>
      </w: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3. Помесячный план достижения показателей </w:t>
      </w:r>
      <w:r w:rsidR="00CB2A24" w:rsidRPr="00186611">
        <w:rPr>
          <w:b/>
          <w:sz w:val="27"/>
          <w:szCs w:val="27"/>
        </w:rPr>
        <w:t>г</w:t>
      </w:r>
      <w:r w:rsidRPr="00186611">
        <w:rPr>
          <w:b/>
          <w:sz w:val="27"/>
          <w:szCs w:val="27"/>
        </w:rPr>
        <w:t>осударственной программы в 202</w:t>
      </w:r>
      <w:r w:rsidR="00B546D1">
        <w:rPr>
          <w:b/>
          <w:sz w:val="27"/>
          <w:szCs w:val="27"/>
        </w:rPr>
        <w:t>5</w:t>
      </w:r>
      <w:r w:rsidRPr="00186611">
        <w:rPr>
          <w:b/>
          <w:sz w:val="27"/>
          <w:szCs w:val="27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56"/>
        <w:gridCol w:w="4265"/>
        <w:gridCol w:w="1342"/>
        <w:gridCol w:w="1386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21"/>
        <w:gridCol w:w="920"/>
      </w:tblGrid>
      <w:tr w:rsidR="00A920A9" w:rsidRPr="00186611" w:rsidTr="00B546D1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65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42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6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20" w:type="dxa"/>
            <w:vMerge w:val="restart"/>
            <w:shd w:val="clear" w:color="auto" w:fill="FFFFFF"/>
            <w:vAlign w:val="center"/>
          </w:tcPr>
          <w:p w:rsidR="00A920A9" w:rsidRPr="00186611" w:rsidRDefault="0011640C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 конец  202</w:t>
            </w:r>
            <w:r w:rsidR="00B546D1">
              <w:rPr>
                <w:rFonts w:ascii="Times New Roman" w:hAnsi="Times New Roman" w:cs="Times New Roman"/>
                <w:b/>
              </w:rPr>
              <w:t>5</w:t>
            </w:r>
            <w:r w:rsidRPr="0018661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A920A9" w:rsidRPr="00186611" w:rsidTr="00B546D1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</w:p>
        </w:tc>
        <w:tc>
          <w:tcPr>
            <w:tcW w:w="92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B546D1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5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2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86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A920A9" w:rsidRPr="00186611" w:rsidTr="00B546D1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66" w:type="dxa"/>
            <w:gridSpan w:val="15"/>
            <w:shd w:val="clear" w:color="auto" w:fill="FFFFFF"/>
          </w:tcPr>
          <w:p w:rsidR="00A920A9" w:rsidRPr="00186611" w:rsidRDefault="00BA3F8B" w:rsidP="00332DA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Цель «</w:t>
            </w:r>
            <w:r w:rsidR="0011640C" w:rsidRPr="00186611">
              <w:rPr>
                <w:rFonts w:ascii="Times New Roman" w:hAnsi="Times New Roman" w:cs="Times New Roman"/>
              </w:rPr>
              <w:t>Повышение</w:t>
            </w:r>
            <w:r w:rsidR="00E24CE9">
              <w:rPr>
                <w:rFonts w:ascii="Times New Roman" w:hAnsi="Times New Roman" w:cs="Times New Roman"/>
              </w:rPr>
              <w:t xml:space="preserve"> к 2030 году</w:t>
            </w:r>
            <w:r w:rsidR="0011640C" w:rsidRPr="00186611">
              <w:rPr>
                <w:rFonts w:ascii="Times New Roman" w:hAnsi="Times New Roman" w:cs="Times New Roman"/>
              </w:rPr>
              <w:t xml:space="preserve"> качества городской среды </w:t>
            </w:r>
            <w:r w:rsidR="003278C7">
              <w:rPr>
                <w:rFonts w:ascii="Times New Roman" w:hAnsi="Times New Roman" w:cs="Times New Roman"/>
              </w:rPr>
              <w:t xml:space="preserve">на </w:t>
            </w:r>
            <w:r w:rsidR="0011640C" w:rsidRPr="00186611">
              <w:rPr>
                <w:rFonts w:ascii="Times New Roman" w:hAnsi="Times New Roman" w:cs="Times New Roman"/>
              </w:rPr>
              <w:t>территори</w:t>
            </w:r>
            <w:r w:rsidR="003278C7">
              <w:rPr>
                <w:rFonts w:ascii="Times New Roman" w:hAnsi="Times New Roman" w:cs="Times New Roman"/>
              </w:rPr>
              <w:t>и</w:t>
            </w:r>
            <w:r w:rsidR="0011640C" w:rsidRPr="00186611">
              <w:rPr>
                <w:rFonts w:ascii="Times New Roman" w:hAnsi="Times New Roman" w:cs="Times New Roman"/>
              </w:rPr>
              <w:t xml:space="preserve"> </w:t>
            </w:r>
            <w:r w:rsidR="00B546D1">
              <w:rPr>
                <w:rFonts w:ascii="Times New Roman" w:hAnsi="Times New Roman" w:cs="Times New Roman"/>
              </w:rPr>
              <w:t>Волоконовского района</w:t>
            </w:r>
            <w:r w:rsidR="0011640C" w:rsidRPr="00186611">
              <w:rPr>
                <w:rFonts w:ascii="Times New Roman" w:hAnsi="Times New Roman" w:cs="Times New Roman"/>
              </w:rPr>
              <w:t xml:space="preserve"> к уровню 20</w:t>
            </w:r>
            <w:r w:rsidR="00332DA2">
              <w:rPr>
                <w:rFonts w:ascii="Times New Roman" w:hAnsi="Times New Roman" w:cs="Times New Roman"/>
              </w:rPr>
              <w:t>23</w:t>
            </w:r>
            <w:r w:rsidR="0011640C" w:rsidRPr="00186611">
              <w:rPr>
                <w:rFonts w:ascii="Times New Roman" w:hAnsi="Times New Roman" w:cs="Times New Roman"/>
              </w:rPr>
              <w:t xml:space="preserve"> года </w:t>
            </w:r>
            <w:r w:rsidR="00970D03" w:rsidRPr="00186611">
              <w:rPr>
                <w:rFonts w:ascii="Times New Roman" w:hAnsi="Times New Roman" w:cs="Times New Roman"/>
              </w:rPr>
              <w:br/>
            </w:r>
            <w:r w:rsidR="0011640C" w:rsidRPr="00186611">
              <w:rPr>
                <w:rFonts w:ascii="Times New Roman" w:hAnsi="Times New Roman" w:cs="Times New Roman"/>
              </w:rPr>
              <w:t>на 49 процентов</w:t>
            </w:r>
            <w:r w:rsidRPr="00186611">
              <w:rPr>
                <w:rFonts w:ascii="Times New Roman" w:hAnsi="Times New Roman" w:cs="Times New Roman"/>
              </w:rPr>
              <w:t>»</w:t>
            </w:r>
          </w:p>
        </w:tc>
      </w:tr>
      <w:tr w:rsidR="00A920A9" w:rsidRPr="00186611" w:rsidTr="00B546D1">
        <w:trPr>
          <w:trHeight w:val="583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65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342" w:type="dxa"/>
            <w:shd w:val="clear" w:color="auto" w:fill="FFFFFF"/>
          </w:tcPr>
          <w:p w:rsidR="00A920A9" w:rsidRPr="00186611" w:rsidRDefault="00B546D1" w:rsidP="0083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2</w:t>
            </w:r>
            <w:r w:rsidR="00E24CE9">
              <w:rPr>
                <w:rFonts w:ascii="Times New Roman" w:hAnsi="Times New Roman" w:cs="Times New Roman"/>
              </w:rPr>
              <w:t>1</w:t>
            </w:r>
          </w:p>
        </w:tc>
      </w:tr>
      <w:tr w:rsidR="00B546D1" w:rsidRPr="00186611" w:rsidTr="00B546D1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65" w:type="dxa"/>
            <w:shd w:val="clear" w:color="auto" w:fill="FFFFFF"/>
          </w:tcPr>
          <w:p w:rsidR="00B546D1" w:rsidRPr="00186611" w:rsidRDefault="00B546D1" w:rsidP="00B54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Количество реализованных мероприяти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spacing w:val="-2"/>
              </w:rPr>
              <w:br/>
              <w:t>по благоустройству территорий м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униципальных образований Белгородской области</w:t>
            </w:r>
          </w:p>
        </w:tc>
        <w:tc>
          <w:tcPr>
            <w:tcW w:w="1342" w:type="dxa"/>
            <w:shd w:val="clear" w:color="auto" w:fill="FFFFFF"/>
          </w:tcPr>
          <w:p w:rsidR="00B546D1" w:rsidRDefault="00B546D1" w:rsidP="00B546D1">
            <w:pPr>
              <w:jc w:val="center"/>
            </w:pPr>
            <w:r w:rsidRPr="00882050"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546D1" w:rsidRPr="00186611" w:rsidTr="00B546D1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B54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342" w:type="dxa"/>
            <w:shd w:val="clear" w:color="auto" w:fill="FFFFFF"/>
          </w:tcPr>
          <w:p w:rsidR="00B546D1" w:rsidRDefault="00B546D1" w:rsidP="00B546D1">
            <w:pPr>
              <w:jc w:val="center"/>
            </w:pPr>
            <w:r w:rsidRPr="00882050"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Тыс. единиц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3,841</w:t>
            </w:r>
          </w:p>
        </w:tc>
      </w:tr>
      <w:tr w:rsidR="00B546D1" w:rsidRPr="00186611" w:rsidTr="00B546D1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B54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Доля компенсационных расходов </w:t>
            </w:r>
            <w:r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на предоставление государственных гарантий от фактически предоставленных услуг</w:t>
            </w:r>
          </w:p>
        </w:tc>
        <w:tc>
          <w:tcPr>
            <w:tcW w:w="1342" w:type="dxa"/>
            <w:shd w:val="clear" w:color="auto" w:fill="FFFFFF"/>
          </w:tcPr>
          <w:p w:rsidR="00B546D1" w:rsidRDefault="00B546D1" w:rsidP="00B546D1">
            <w:pPr>
              <w:jc w:val="center"/>
            </w:pPr>
            <w:r w:rsidRPr="00882050"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100</w:t>
            </w:r>
          </w:p>
        </w:tc>
      </w:tr>
      <w:tr w:rsidR="00B546D1" w:rsidRPr="00186611" w:rsidTr="00B546D1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B54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проектов </w:t>
            </w:r>
            <w:r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для повышения уровня жизни граждан </w:t>
            </w:r>
            <w:r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в муниципальных образованиях Белгородской области</w:t>
            </w:r>
          </w:p>
        </w:tc>
        <w:tc>
          <w:tcPr>
            <w:tcW w:w="1342" w:type="dxa"/>
            <w:shd w:val="clear" w:color="auto" w:fill="FFFFFF"/>
          </w:tcPr>
          <w:p w:rsidR="00B546D1" w:rsidRDefault="00B546D1" w:rsidP="00B546D1">
            <w:pPr>
              <w:jc w:val="center"/>
            </w:pPr>
            <w:r w:rsidRPr="00882050"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Calibri" w:hAnsi="Times New Roman" w:cs="Times New Roman"/>
        </w:rPr>
      </w:pPr>
      <w:r w:rsidRPr="00186611">
        <w:rPr>
          <w:rFonts w:ascii="Times New Roman" w:eastAsia="Calibri" w:hAnsi="Times New Roman" w:cs="Times New Roman"/>
        </w:rPr>
        <w:br w:type="page" w:clear="all"/>
      </w:r>
    </w:p>
    <w:p w:rsidR="00A920A9" w:rsidRPr="00186611" w:rsidRDefault="00736A4F">
      <w:pPr>
        <w:pStyle w:val="4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5</w:t>
      </w:r>
      <w:r w:rsidR="0011640C" w:rsidRPr="00186611">
        <w:rPr>
          <w:b/>
          <w:sz w:val="27"/>
          <w:szCs w:val="27"/>
        </w:rPr>
        <w:t xml:space="preserve">. Структура </w:t>
      </w:r>
      <w:r w:rsidR="00BA3F8B" w:rsidRPr="00186611">
        <w:rPr>
          <w:b/>
          <w:sz w:val="27"/>
          <w:szCs w:val="27"/>
        </w:rPr>
        <w:t>г</w:t>
      </w:r>
      <w:r w:rsidR="00970D03" w:rsidRPr="00186611">
        <w:rPr>
          <w:b/>
          <w:sz w:val="27"/>
          <w:szCs w:val="27"/>
        </w:rPr>
        <w:t>осударственной программы</w:t>
      </w:r>
    </w:p>
    <w:tbl>
      <w:tblPr>
        <w:tblStyle w:val="ad"/>
        <w:tblW w:w="4931" w:type="pct"/>
        <w:tblLook w:val="04A0" w:firstRow="1" w:lastRow="0" w:firstColumn="1" w:lastColumn="0" w:noHBand="0" w:noVBand="1"/>
      </w:tblPr>
      <w:tblGrid>
        <w:gridCol w:w="846"/>
        <w:gridCol w:w="5083"/>
        <w:gridCol w:w="5018"/>
        <w:gridCol w:w="4532"/>
      </w:tblGrid>
      <w:tr w:rsidR="00A920A9" w:rsidRPr="00186611" w:rsidTr="00437A86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п/п</w:t>
            </w:r>
          </w:p>
        </w:tc>
        <w:tc>
          <w:tcPr>
            <w:tcW w:w="1642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Краткое описание ожидаемых эффектов </w:t>
            </w: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Связь с показателями</w:t>
            </w:r>
          </w:p>
        </w:tc>
      </w:tr>
      <w:tr w:rsidR="00A920A9" w:rsidRPr="00186611" w:rsidTr="00262282">
        <w:trPr>
          <w:trHeight w:val="20"/>
        </w:trPr>
        <w:tc>
          <w:tcPr>
            <w:tcW w:w="273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42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727" w:type="pct"/>
            <w:gridSpan w:val="3"/>
          </w:tcPr>
          <w:p w:rsidR="00A920A9" w:rsidRPr="003D6246" w:rsidRDefault="003278C7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r w:rsidR="0011640C" w:rsidRPr="003D6246">
              <w:rPr>
                <w:rFonts w:ascii="Times New Roman" w:eastAsia="Times New Roman" w:hAnsi="Times New Roman" w:cs="Times New Roman"/>
                <w:lang w:eastAsia="ru-RU"/>
              </w:rPr>
              <w:t>ный проект «Формирование комфортной городской среды», входящий в национальн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>ый</w:t>
            </w:r>
            <w:r w:rsidR="0011640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проект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920A9" w:rsidRPr="003D6246" w:rsidRDefault="0011640C" w:rsidP="00736D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736DAB">
              <w:rPr>
                <w:rFonts w:ascii="Times New Roman" w:eastAsia="Times New Roman" w:hAnsi="Times New Roman" w:cs="Times New Roman"/>
                <w:lang w:eastAsia="ru-RU"/>
              </w:rPr>
              <w:t>Копица Валентина Васильевна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A1178" w:rsidRPr="00186611" w:rsidTr="00451DEF">
        <w:trPr>
          <w:trHeight w:val="569"/>
        </w:trPr>
        <w:tc>
          <w:tcPr>
            <w:tcW w:w="273" w:type="pct"/>
          </w:tcPr>
          <w:p w:rsidR="004A1178" w:rsidRPr="003D6246" w:rsidRDefault="004A1178" w:rsidP="004A1178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A1178" w:rsidRPr="003D6246" w:rsidRDefault="00736DAB" w:rsidP="00E7346A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Отдел </w:t>
            </w:r>
            <w:r w:rsidR="004A1178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жилищно-коммунального хозяйства </w:t>
            </w:r>
            <w:r w:rsidR="00E7346A">
              <w:rPr>
                <w:rFonts w:ascii="Times New Roman" w:eastAsia="Times New Roman" w:hAnsi="Times New Roman" w:cs="Times New Roman"/>
                <w:lang w:eastAsia="ru-RU"/>
              </w:rPr>
              <w:t>администрации Волоконовского района</w:t>
            </w:r>
          </w:p>
        </w:tc>
        <w:tc>
          <w:tcPr>
            <w:tcW w:w="1464" w:type="pct"/>
            <w:vAlign w:val="center"/>
          </w:tcPr>
          <w:p w:rsidR="004A1178" w:rsidRPr="003D6246" w:rsidRDefault="00091465" w:rsidP="0009784D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Срок реализации: </w:t>
            </w:r>
            <w:r w:rsidR="004A1178" w:rsidRPr="003D624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09784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4A1178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</w:t>
            </w:r>
            <w:r w:rsidR="0009784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</w:tr>
      <w:tr w:rsidR="004A1178" w:rsidRPr="00186611" w:rsidTr="00437A86">
        <w:trPr>
          <w:trHeight w:val="4161"/>
        </w:trPr>
        <w:tc>
          <w:tcPr>
            <w:tcW w:w="273" w:type="pct"/>
          </w:tcPr>
          <w:p w:rsidR="004A1178" w:rsidRPr="003D6246" w:rsidRDefault="004A1178" w:rsidP="004A1178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642" w:type="pct"/>
          </w:tcPr>
          <w:p w:rsidR="004A1178" w:rsidRPr="003D6246" w:rsidRDefault="004A1178" w:rsidP="00BA3F8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437A86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«Повышена комфортность городской среды, в том числе общественных пространств»</w:t>
            </w:r>
          </w:p>
        </w:tc>
        <w:tc>
          <w:tcPr>
            <w:tcW w:w="1621" w:type="pct"/>
          </w:tcPr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Ежегодно на территории муниципальных образований будут: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улучшены условия жизни граждан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приведены в нормативное состояние общественные территории в муниципальных образованиях;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улучшено общее социально-экономическое состояние муниципального образования;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созданы новые возможности для развития предпринимательства, туризма в муниципальном образовании</w:t>
            </w:r>
          </w:p>
        </w:tc>
        <w:tc>
          <w:tcPr>
            <w:tcW w:w="1464" w:type="pct"/>
          </w:tcPr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среднего </w:t>
            </w:r>
            <w:r w:rsidRPr="003D6246">
              <w:rPr>
                <w:rFonts w:ascii="Times New Roman" w:eastAsia="Times New Roman" w:hAnsi="Times New Roman" w:cs="Times New Roman"/>
                <w:spacing w:val="-2"/>
              </w:rPr>
              <w:t>индекса качества городской</w:t>
            </w:r>
            <w:r w:rsidR="00451DEF" w:rsidRPr="003D6246">
              <w:rPr>
                <w:rFonts w:ascii="Times New Roman" w:eastAsia="Times New Roman" w:hAnsi="Times New Roman" w:cs="Times New Roman"/>
                <w:spacing w:val="-2"/>
              </w:rPr>
              <w:t xml:space="preserve"> среды по </w:t>
            </w:r>
            <w:r w:rsidR="00451DEF" w:rsidRPr="00490FF1">
              <w:rPr>
                <w:rFonts w:ascii="Times New Roman" w:eastAsia="Times New Roman" w:hAnsi="Times New Roman" w:cs="Times New Roman"/>
                <w:spacing w:val="-2"/>
              </w:rPr>
              <w:t>отношению к 20</w:t>
            </w:r>
            <w:r w:rsidR="00332DA2">
              <w:rPr>
                <w:rFonts w:ascii="Times New Roman" w:eastAsia="Times New Roman" w:hAnsi="Times New Roman" w:cs="Times New Roman"/>
                <w:spacing w:val="-2"/>
              </w:rPr>
              <w:t>23</w:t>
            </w:r>
            <w:r w:rsidR="00451DEF" w:rsidRPr="00490FF1">
              <w:rPr>
                <w:rFonts w:ascii="Times New Roman" w:eastAsia="Times New Roman" w:hAnsi="Times New Roman" w:cs="Times New Roman"/>
                <w:spacing w:val="-2"/>
              </w:rPr>
              <w:t xml:space="preserve"> году.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благоустройству территорий </w:t>
            </w:r>
            <w:r w:rsidR="003278C7">
              <w:rPr>
                <w:rFonts w:ascii="Times New Roman" w:eastAsia="Times New Roman" w:hAnsi="Times New Roman" w:cs="Times New Roman"/>
                <w:lang w:eastAsia="ru-RU"/>
              </w:rPr>
              <w:t>Волоконовского района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7500" w:rsidRPr="00186611" w:rsidTr="00F20B8A">
        <w:trPr>
          <w:trHeight w:val="624"/>
        </w:trPr>
        <w:tc>
          <w:tcPr>
            <w:tcW w:w="273" w:type="pct"/>
          </w:tcPr>
          <w:p w:rsidR="00B47500" w:rsidRPr="003D6246" w:rsidRDefault="0009784D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B47500" w:rsidRPr="003D6246" w:rsidRDefault="003278C7" w:rsidP="00B47500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Муниципальный</w:t>
            </w:r>
            <w:r w:rsidR="00B47500" w:rsidRPr="003D6246">
              <w:rPr>
                <w:rFonts w:ascii="Times New Roman" w:eastAsia="Calibri" w:hAnsi="Times New Roman" w:cs="Times New Roman"/>
              </w:rPr>
              <w:t xml:space="preserve"> проект «Решаем вместе» в рамках инициативного бюджетирования», не входящий в национальный проект</w:t>
            </w:r>
          </w:p>
          <w:p w:rsidR="00B47500" w:rsidRPr="003D6246" w:rsidRDefault="00B47500" w:rsidP="00736D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736DAB">
              <w:rPr>
                <w:rFonts w:ascii="Times New Roman" w:eastAsia="Times New Roman" w:hAnsi="Times New Roman" w:cs="Times New Roman"/>
                <w:lang w:eastAsia="ru-RU"/>
              </w:rPr>
              <w:t>Копица Валентина Васильевна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47500" w:rsidRPr="00186611" w:rsidTr="00F20B8A">
        <w:trPr>
          <w:trHeight w:val="510"/>
        </w:trPr>
        <w:tc>
          <w:tcPr>
            <w:tcW w:w="273" w:type="pct"/>
          </w:tcPr>
          <w:p w:rsidR="00B47500" w:rsidRPr="003D6246" w:rsidRDefault="00B47500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B47500" w:rsidRPr="003D6246" w:rsidRDefault="00E7346A" w:rsidP="00736DAB">
            <w:pPr>
              <w:widowControl w:val="0"/>
              <w:ind w:firstLine="5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736DAB">
              <w:rPr>
                <w:rFonts w:ascii="Times New Roman" w:eastAsia="Times New Roman" w:hAnsi="Times New Roman" w:cs="Times New Roman"/>
                <w:lang w:eastAsia="ru-RU"/>
              </w:rPr>
              <w:t>тдел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жилищно-коммунального хозяйства </w:t>
            </w:r>
            <w:r w:rsidR="00736DAB">
              <w:rPr>
                <w:rFonts w:ascii="Times New Roman" w:eastAsia="Times New Roman" w:hAnsi="Times New Roman" w:cs="Times New Roman"/>
                <w:lang w:eastAsia="ru-RU"/>
              </w:rPr>
              <w:t>администрации района</w:t>
            </w:r>
          </w:p>
        </w:tc>
        <w:tc>
          <w:tcPr>
            <w:tcW w:w="1464" w:type="pct"/>
            <w:vAlign w:val="center"/>
          </w:tcPr>
          <w:p w:rsidR="00B47500" w:rsidRPr="003D6246" w:rsidRDefault="00B47500" w:rsidP="0009784D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Срок реализации: 202</w:t>
            </w:r>
            <w:r w:rsidR="0009784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B47500" w:rsidRPr="00186611" w:rsidTr="00262282">
        <w:trPr>
          <w:trHeight w:val="20"/>
        </w:trPr>
        <w:tc>
          <w:tcPr>
            <w:tcW w:w="273" w:type="pct"/>
          </w:tcPr>
          <w:p w:rsidR="00B47500" w:rsidRPr="003D6246" w:rsidRDefault="0009784D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42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«Реализация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инициативных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проектов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в рамках инициативного бюджетирования»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На территориях муниципальных образований будут реализованы социально значимые проекты, имеющие приоритетное значение для жителей муниципальных образований</w:t>
            </w:r>
          </w:p>
        </w:tc>
        <w:tc>
          <w:tcPr>
            <w:tcW w:w="1464" w:type="pct"/>
          </w:tcPr>
          <w:p w:rsidR="00B47500" w:rsidRPr="003D6246" w:rsidRDefault="00B47500" w:rsidP="00B47500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благоустройству территорий </w:t>
            </w:r>
            <w:r w:rsidR="00E7346A">
              <w:rPr>
                <w:rFonts w:ascii="Times New Roman" w:eastAsia="Times New Roman" w:hAnsi="Times New Roman" w:cs="Times New Roman"/>
                <w:lang w:eastAsia="ru-RU"/>
              </w:rPr>
              <w:t>Волоконовского района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47500" w:rsidRPr="003D6246" w:rsidRDefault="00B47500" w:rsidP="00E7346A">
            <w:pPr>
              <w:spacing w:before="20" w:after="20"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проектов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для повышения условий жизни граждан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</w:t>
            </w:r>
            <w:r w:rsidR="00E7346A">
              <w:rPr>
                <w:rFonts w:ascii="Times New Roman" w:eastAsia="Times New Roman" w:hAnsi="Times New Roman" w:cs="Times New Roman"/>
                <w:lang w:eastAsia="ru-RU"/>
              </w:rPr>
              <w:t>Волоконовском районе</w:t>
            </w:r>
          </w:p>
        </w:tc>
      </w:tr>
      <w:tr w:rsidR="00B47500" w:rsidRPr="00186611" w:rsidTr="00F20B8A">
        <w:trPr>
          <w:trHeight w:val="624"/>
        </w:trPr>
        <w:tc>
          <w:tcPr>
            <w:tcW w:w="273" w:type="pct"/>
            <w:vAlign w:val="center"/>
          </w:tcPr>
          <w:p w:rsidR="00B47500" w:rsidRPr="003D6246" w:rsidRDefault="00AF5BD1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B47500" w:rsidRPr="003D6246" w:rsidRDefault="00B47500" w:rsidP="00B4750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 w:rsidR="00B47500" w:rsidRPr="003D6246" w:rsidRDefault="00B47500" w:rsidP="00736D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r w:rsidR="00736DAB">
              <w:rPr>
                <w:rFonts w:ascii="Times New Roman" w:eastAsia="Times New Roman" w:hAnsi="Times New Roman" w:cs="Times New Roman"/>
                <w:lang w:eastAsia="ru-RU"/>
              </w:rPr>
              <w:t>Копица Валентина Васильевна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47500" w:rsidRPr="00186611" w:rsidTr="00451DEF">
        <w:trPr>
          <w:trHeight w:val="510"/>
        </w:trPr>
        <w:tc>
          <w:tcPr>
            <w:tcW w:w="273" w:type="pct"/>
          </w:tcPr>
          <w:p w:rsidR="00B47500" w:rsidRPr="003D6246" w:rsidRDefault="00B47500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B47500" w:rsidRPr="003D6246" w:rsidRDefault="00E7346A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жилищно-коммунального хозяйства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администрации района</w:t>
            </w:r>
          </w:p>
        </w:tc>
        <w:tc>
          <w:tcPr>
            <w:tcW w:w="1464" w:type="pct"/>
            <w:vAlign w:val="center"/>
          </w:tcPr>
          <w:p w:rsidR="00B47500" w:rsidRPr="003D6246" w:rsidRDefault="00B47500" w:rsidP="0009784D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Срок реализации: 202</w:t>
            </w:r>
            <w:r w:rsidR="0009784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B47500" w:rsidRPr="00186611" w:rsidTr="00262282">
        <w:trPr>
          <w:trHeight w:val="20"/>
        </w:trPr>
        <w:tc>
          <w:tcPr>
            <w:tcW w:w="273" w:type="pct"/>
          </w:tcPr>
          <w:p w:rsidR="00B47500" w:rsidRPr="003D6246" w:rsidRDefault="00AF5BD1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1642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«Повышение надежности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и эффективности установок наружного освещения»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и устранение возникающих неисправностей</w:t>
            </w:r>
          </w:p>
        </w:tc>
        <w:tc>
          <w:tcPr>
            <w:tcW w:w="1464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светоточек на территории населенных пунктов </w:t>
            </w:r>
            <w:r w:rsidR="00E7346A"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</w:p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7500" w:rsidRPr="00186611" w:rsidTr="00262282">
        <w:trPr>
          <w:trHeight w:val="20"/>
        </w:trPr>
        <w:tc>
          <w:tcPr>
            <w:tcW w:w="273" w:type="pct"/>
          </w:tcPr>
          <w:p w:rsidR="00B47500" w:rsidRPr="003D6246" w:rsidRDefault="00AF5BD1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1642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Погребение умершего и оказание услуг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по погребению специализированными службами по вопросам похоронного дела</w:t>
            </w:r>
          </w:p>
        </w:tc>
        <w:tc>
          <w:tcPr>
            <w:tcW w:w="1464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Доля компенсационных расходов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0"/>
        <w:ind w:left="0" w:firstLine="709"/>
        <w:rPr>
          <w:rFonts w:ascii="Times New Roman" w:hAnsi="Times New Roman" w:cs="Times New Roman"/>
        </w:rPr>
      </w:pPr>
    </w:p>
    <w:p w:rsidR="00A920A9" w:rsidRPr="00186611" w:rsidRDefault="0011640C">
      <w:pPr>
        <w:rPr>
          <w:rFonts w:ascii="Times New Roman" w:hAnsi="Times New Roman" w:cs="Times New Roman"/>
          <w:b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A94556" w:rsidRDefault="003278C7" w:rsidP="00A94556">
      <w:pPr>
        <w:pStyle w:val="4"/>
        <w:spacing w:before="0" w:after="0"/>
        <w:rPr>
          <w:b/>
        </w:rPr>
      </w:pPr>
      <w:r>
        <w:rPr>
          <w:b/>
        </w:rPr>
        <w:lastRenderedPageBreak/>
        <w:t>6</w:t>
      </w:r>
      <w:r w:rsidR="00A94556" w:rsidRPr="00190799">
        <w:rPr>
          <w:b/>
        </w:rPr>
        <w:t>. Финансовое обеспечение муниципальной программы Волоконовского района</w:t>
      </w:r>
    </w:p>
    <w:p w:rsidR="006960FA" w:rsidRDefault="006960FA" w:rsidP="006960FA"/>
    <w:tbl>
      <w:tblPr>
        <w:tblStyle w:val="ad"/>
        <w:tblW w:w="4975" w:type="pct"/>
        <w:jc w:val="center"/>
        <w:tblLook w:val="04A0" w:firstRow="1" w:lastRow="0" w:firstColumn="1" w:lastColumn="0" w:noHBand="0" w:noVBand="1"/>
      </w:tblPr>
      <w:tblGrid>
        <w:gridCol w:w="3719"/>
        <w:gridCol w:w="2316"/>
        <w:gridCol w:w="1203"/>
        <w:gridCol w:w="412"/>
        <w:gridCol w:w="1702"/>
        <w:gridCol w:w="1462"/>
        <w:gridCol w:w="1165"/>
        <w:gridCol w:w="1165"/>
        <w:gridCol w:w="1165"/>
        <w:gridCol w:w="1309"/>
      </w:tblGrid>
      <w:tr w:rsidR="00CA1D66" w:rsidRPr="0036111C" w:rsidTr="00CA1D66">
        <w:trPr>
          <w:tblHeader/>
          <w:jc w:val="center"/>
        </w:trPr>
        <w:tc>
          <w:tcPr>
            <w:tcW w:w="1191" w:type="pct"/>
            <w:vMerge w:val="restar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741" w:type="pct"/>
            <w:vMerge w:val="restar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068" w:type="pct"/>
            <w:gridSpan w:val="8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CA1D66" w:rsidRPr="0036111C" w:rsidTr="00CA1D66">
        <w:trPr>
          <w:trHeight w:val="73"/>
          <w:tblHeader/>
          <w:jc w:val="center"/>
        </w:trPr>
        <w:tc>
          <w:tcPr>
            <w:tcW w:w="1191" w:type="pct"/>
            <w:vMerge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545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468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73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373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373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19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CA1D66" w:rsidRPr="00980D4C" w:rsidTr="00CA1D66">
        <w:trPr>
          <w:trHeight w:val="282"/>
          <w:tblHeader/>
          <w:jc w:val="center"/>
        </w:trPr>
        <w:tc>
          <w:tcPr>
            <w:tcW w:w="1191" w:type="pct"/>
            <w:vAlign w:val="center"/>
          </w:tcPr>
          <w:p w:rsidR="006960FA" w:rsidRPr="00980D4C" w:rsidRDefault="006960FA" w:rsidP="00696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D4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41" w:type="pct"/>
            <w:vAlign w:val="center"/>
          </w:tcPr>
          <w:p w:rsidR="006960FA" w:rsidRPr="00980D4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17" w:type="pct"/>
            <w:gridSpan w:val="2"/>
            <w:vAlign w:val="center"/>
          </w:tcPr>
          <w:p w:rsidR="006960FA" w:rsidRPr="00980D4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3</w:t>
            </w:r>
          </w:p>
          <w:p w:rsidR="006960FA" w:rsidRPr="00980D4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468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5</w:t>
            </w:r>
          </w:p>
        </w:tc>
        <w:tc>
          <w:tcPr>
            <w:tcW w:w="373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6</w:t>
            </w:r>
          </w:p>
        </w:tc>
        <w:tc>
          <w:tcPr>
            <w:tcW w:w="373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7</w:t>
            </w:r>
          </w:p>
        </w:tc>
        <w:tc>
          <w:tcPr>
            <w:tcW w:w="373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419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9</w:t>
            </w:r>
          </w:p>
        </w:tc>
      </w:tr>
      <w:tr w:rsidR="00CA1D66" w:rsidRPr="0036111C" w:rsidTr="00CA1D66">
        <w:trPr>
          <w:trHeight w:val="709"/>
          <w:jc w:val="center"/>
        </w:trPr>
        <w:tc>
          <w:tcPr>
            <w:tcW w:w="1191" w:type="pct"/>
            <w:tcBorders>
              <w:right w:val="single" w:sz="4" w:space="0" w:color="auto"/>
            </w:tcBorders>
            <w:vAlign w:val="center"/>
          </w:tcPr>
          <w:p w:rsidR="00CA1D66" w:rsidRPr="0036111C" w:rsidRDefault="00BA0460" w:rsidP="001C4B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="00CA1D66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</w:t>
            </w:r>
            <w:r w:rsidR="00CA1D66"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программа </w:t>
            </w:r>
            <w:r w:rsidR="00CA1D66">
              <w:rPr>
                <w:rFonts w:ascii="Times New Roman" w:hAnsi="Times New Roman" w:cs="Times New Roman"/>
                <w:b/>
                <w:sz w:val="20"/>
                <w:szCs w:val="20"/>
              </w:rPr>
              <w:t>Волоконовского района</w:t>
            </w:r>
            <w:r w:rsidR="00CA1D66"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«Формирование современной городской среды на территории </w:t>
            </w:r>
            <w:r w:rsidR="00CA1D66">
              <w:rPr>
                <w:rFonts w:ascii="Times New Roman" w:hAnsi="Times New Roman" w:cs="Times New Roman"/>
                <w:b/>
                <w:sz w:val="20"/>
                <w:szCs w:val="20"/>
              </w:rPr>
              <w:t>Волоконовского района»</w:t>
            </w:r>
            <w:r w:rsidR="00CA1D66"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>, в том числе:</w:t>
            </w:r>
          </w:p>
        </w:tc>
        <w:tc>
          <w:tcPr>
            <w:tcW w:w="741" w:type="pct"/>
            <w:vMerge w:val="restart"/>
            <w:tcBorders>
              <w:right w:val="single" w:sz="4" w:space="0" w:color="auto"/>
            </w:tcBorders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850050314031000000000</w:t>
            </w:r>
          </w:p>
        </w:tc>
        <w:tc>
          <w:tcPr>
            <w:tcW w:w="517" w:type="pct"/>
            <w:gridSpan w:val="2"/>
            <w:tcBorders>
              <w:right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right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right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279"/>
          <w:jc w:val="center"/>
        </w:trPr>
        <w:tc>
          <w:tcPr>
            <w:tcW w:w="1191" w:type="pct"/>
          </w:tcPr>
          <w:p w:rsidR="00CA1D66" w:rsidRPr="0036111C" w:rsidRDefault="00CA1D66" w:rsidP="001C4BFD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(всего), из них: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B04919" w:rsidTr="00CA1D66">
        <w:trPr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местным бюджетам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B04919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B04919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B04919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B04919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B04919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B04919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B04919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287"/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263"/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648"/>
          <w:jc w:val="center"/>
        </w:trPr>
        <w:tc>
          <w:tcPr>
            <w:tcW w:w="1191" w:type="pct"/>
            <w:vAlign w:val="center"/>
          </w:tcPr>
          <w:p w:rsidR="00CA1D66" w:rsidRPr="0036111C" w:rsidRDefault="00BA0460" w:rsidP="006960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1.1.</w:t>
            </w:r>
            <w:r w:rsidR="00CA1D66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Муниципальный</w:t>
            </w:r>
            <w:r w:rsidR="00CA1D66"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проект «Формирование комфортной городской среды», входящий </w:t>
            </w:r>
            <w:r w:rsidR="00CA1D66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</w:r>
            <w:r w:rsidR="00CA1D66"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в национальный проект </w:t>
            </w:r>
          </w:p>
        </w:tc>
        <w:tc>
          <w:tcPr>
            <w:tcW w:w="741" w:type="pct"/>
            <w:vMerge w:val="restart"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firstLine="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360"/>
          <w:jc w:val="center"/>
        </w:trPr>
        <w:tc>
          <w:tcPr>
            <w:tcW w:w="1191" w:type="pct"/>
          </w:tcPr>
          <w:p w:rsidR="00CA1D66" w:rsidRPr="0036111C" w:rsidRDefault="00CA1D66" w:rsidP="00CA1D6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741" w:type="pct"/>
            <w:vMerge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firstLine="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648"/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741" w:type="pct"/>
            <w:vMerge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firstLine="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648"/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1" w:type="pct"/>
            <w:vMerge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423"/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41" w:type="pct"/>
            <w:vMerge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firstLine="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559"/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287"/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703"/>
          <w:jc w:val="center"/>
        </w:trPr>
        <w:tc>
          <w:tcPr>
            <w:tcW w:w="1191" w:type="pct"/>
            <w:vAlign w:val="center"/>
          </w:tcPr>
          <w:p w:rsidR="00CA1D66" w:rsidRPr="0036111C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2. Муниципал</w:t>
            </w:r>
            <w:r w:rsidR="00CA1D66"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ьный проект «Решаем вместе» в рамках инициативного бюджетирования», не входящий в национальный проект </w:t>
            </w:r>
          </w:p>
        </w:tc>
        <w:tc>
          <w:tcPr>
            <w:tcW w:w="741" w:type="pct"/>
            <w:vMerge w:val="restart"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trHeight w:val="274"/>
          <w:jc w:val="center"/>
        </w:trPr>
        <w:tc>
          <w:tcPr>
            <w:tcW w:w="1191" w:type="pct"/>
          </w:tcPr>
          <w:p w:rsidR="00CA1D66" w:rsidRPr="0036111C" w:rsidRDefault="00BA0460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  <w:r w:rsidR="00CA1D66"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бюджет (всего), из них:</w:t>
            </w:r>
          </w:p>
        </w:tc>
        <w:tc>
          <w:tcPr>
            <w:tcW w:w="741" w:type="pct"/>
            <w:vMerge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jc w:val="center"/>
        </w:trPr>
        <w:tc>
          <w:tcPr>
            <w:tcW w:w="1191" w:type="pct"/>
          </w:tcPr>
          <w:p w:rsidR="00CA1D66" w:rsidRPr="0036111C" w:rsidRDefault="00CA1D66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741" w:type="pct"/>
            <w:vMerge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jc w:val="center"/>
        </w:trPr>
        <w:tc>
          <w:tcPr>
            <w:tcW w:w="1191" w:type="pct"/>
          </w:tcPr>
          <w:p w:rsidR="00CA1D66" w:rsidRPr="0036111C" w:rsidRDefault="00CA1D66" w:rsidP="00BA046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из </w:t>
            </w:r>
            <w:r w:rsidR="00BA0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регионального бюджета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(справочно)</w:t>
            </w:r>
          </w:p>
        </w:tc>
        <w:tc>
          <w:tcPr>
            <w:tcW w:w="741" w:type="pct"/>
            <w:vMerge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D66" w:rsidRPr="0036111C" w:rsidTr="00CA1D66">
        <w:trPr>
          <w:jc w:val="center"/>
        </w:trPr>
        <w:tc>
          <w:tcPr>
            <w:tcW w:w="1191" w:type="pct"/>
          </w:tcPr>
          <w:p w:rsidR="00CA1D66" w:rsidRPr="0036111C" w:rsidRDefault="00BA0460" w:rsidP="006960F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1" w:type="pct"/>
            <w:vMerge/>
          </w:tcPr>
          <w:p w:rsidR="00CA1D66" w:rsidRPr="0036111C" w:rsidRDefault="00CA1D66" w:rsidP="00696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D66" w:rsidRPr="0036111C" w:rsidRDefault="00CA1D66" w:rsidP="006960F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66" w:rsidRPr="0036111C" w:rsidRDefault="00CA1D66" w:rsidP="006960F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36111C" w:rsidTr="00CA1D66">
        <w:trPr>
          <w:jc w:val="center"/>
        </w:trPr>
        <w:tc>
          <w:tcPr>
            <w:tcW w:w="1191" w:type="pct"/>
          </w:tcPr>
          <w:p w:rsidR="00BA0460" w:rsidRPr="0036111C" w:rsidRDefault="00BA0460" w:rsidP="00BA046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местным бюджетам</w:t>
            </w:r>
          </w:p>
        </w:tc>
        <w:tc>
          <w:tcPr>
            <w:tcW w:w="741" w:type="pct"/>
            <w:vMerge/>
          </w:tcPr>
          <w:p w:rsidR="00BA0460" w:rsidRPr="0036111C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5E73AD" w:rsidTr="00CA1D66">
        <w:trPr>
          <w:trHeight w:val="322"/>
          <w:jc w:val="center"/>
        </w:trPr>
        <w:tc>
          <w:tcPr>
            <w:tcW w:w="1191" w:type="pct"/>
          </w:tcPr>
          <w:p w:rsidR="00BA0460" w:rsidRPr="0036111C" w:rsidRDefault="00BA0460" w:rsidP="00BA046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BA0460" w:rsidRPr="0036111C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5E73AD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5E73AD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5E73AD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5E73AD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5E73AD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5E73AD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5E73AD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36111C" w:rsidTr="00CA1D66">
        <w:trPr>
          <w:trHeight w:val="269"/>
          <w:jc w:val="center"/>
        </w:trPr>
        <w:tc>
          <w:tcPr>
            <w:tcW w:w="1191" w:type="pct"/>
          </w:tcPr>
          <w:p w:rsidR="00BA0460" w:rsidRPr="0036111C" w:rsidRDefault="00BA0460" w:rsidP="00BA046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</w:tcPr>
          <w:p w:rsidR="00BA0460" w:rsidRPr="0036111C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36111C" w:rsidTr="00CA1D66">
        <w:trPr>
          <w:trHeight w:val="699"/>
          <w:jc w:val="center"/>
        </w:trPr>
        <w:tc>
          <w:tcPr>
            <w:tcW w:w="1191" w:type="pct"/>
            <w:vAlign w:val="center"/>
          </w:tcPr>
          <w:p w:rsidR="00BA0460" w:rsidRPr="0036111C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3.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741" w:type="pct"/>
            <w:vMerge w:val="restart"/>
          </w:tcPr>
          <w:p w:rsidR="00BA0460" w:rsidRDefault="00B51017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0820000000</w:t>
            </w:r>
          </w:p>
          <w:p w:rsidR="00B51017" w:rsidRDefault="00B51017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0820200000</w:t>
            </w:r>
          </w:p>
          <w:p w:rsidR="00B51017" w:rsidRPr="0036111C" w:rsidRDefault="00B51017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0820300000</w:t>
            </w:r>
          </w:p>
        </w:tc>
        <w:tc>
          <w:tcPr>
            <w:tcW w:w="517" w:type="pct"/>
            <w:gridSpan w:val="2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36111C" w:rsidTr="00CA1D66">
        <w:trPr>
          <w:trHeight w:val="269"/>
          <w:jc w:val="center"/>
        </w:trPr>
        <w:tc>
          <w:tcPr>
            <w:tcW w:w="1191" w:type="pct"/>
          </w:tcPr>
          <w:p w:rsidR="00BA0460" w:rsidRPr="0036111C" w:rsidRDefault="00BA0460" w:rsidP="00BA046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бюджет (всего), из них:</w:t>
            </w:r>
          </w:p>
        </w:tc>
        <w:tc>
          <w:tcPr>
            <w:tcW w:w="741" w:type="pct"/>
            <w:vMerge/>
          </w:tcPr>
          <w:p w:rsidR="00BA0460" w:rsidRPr="0036111C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36111C" w:rsidTr="00CA1D66">
        <w:trPr>
          <w:jc w:val="center"/>
        </w:trPr>
        <w:tc>
          <w:tcPr>
            <w:tcW w:w="1191" w:type="pct"/>
          </w:tcPr>
          <w:p w:rsidR="00BA0460" w:rsidRPr="0036111C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741" w:type="pct"/>
            <w:vMerge/>
          </w:tcPr>
          <w:p w:rsidR="00BA0460" w:rsidRPr="0036111C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36111C" w:rsidTr="00CA1D66">
        <w:trPr>
          <w:jc w:val="center"/>
        </w:trPr>
        <w:tc>
          <w:tcPr>
            <w:tcW w:w="1191" w:type="pct"/>
          </w:tcPr>
          <w:p w:rsidR="00BA0460" w:rsidRPr="0036111C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1" w:type="pct"/>
            <w:vMerge/>
          </w:tcPr>
          <w:p w:rsidR="00BA0460" w:rsidRPr="0036111C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36111C" w:rsidTr="00CA1D66">
        <w:trPr>
          <w:jc w:val="center"/>
        </w:trPr>
        <w:tc>
          <w:tcPr>
            <w:tcW w:w="1191" w:type="pct"/>
          </w:tcPr>
          <w:p w:rsidR="00BA0460" w:rsidRPr="0036111C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41" w:type="pct"/>
            <w:vMerge/>
          </w:tcPr>
          <w:p w:rsidR="00BA0460" w:rsidRPr="0036111C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36111C" w:rsidTr="00CA1D66">
        <w:trPr>
          <w:jc w:val="center"/>
        </w:trPr>
        <w:tc>
          <w:tcPr>
            <w:tcW w:w="1191" w:type="pct"/>
          </w:tcPr>
          <w:p w:rsidR="00BA0460" w:rsidRPr="0036111C" w:rsidRDefault="00BA0460" w:rsidP="00B51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  <w:r w:rsidR="00B5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областного бюджета </w:t>
            </w:r>
          </w:p>
        </w:tc>
        <w:tc>
          <w:tcPr>
            <w:tcW w:w="741" w:type="pct"/>
            <w:vMerge/>
          </w:tcPr>
          <w:p w:rsidR="00BA0460" w:rsidRPr="0036111C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36111C" w:rsidTr="00CA1D66">
        <w:trPr>
          <w:trHeight w:val="306"/>
          <w:jc w:val="center"/>
        </w:trPr>
        <w:tc>
          <w:tcPr>
            <w:tcW w:w="1191" w:type="pct"/>
          </w:tcPr>
          <w:p w:rsidR="00BA0460" w:rsidRPr="0036111C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BA0460" w:rsidRPr="0036111C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36111C" w:rsidTr="00CA1D66">
        <w:trPr>
          <w:trHeight w:val="281"/>
          <w:jc w:val="center"/>
        </w:trPr>
        <w:tc>
          <w:tcPr>
            <w:tcW w:w="1191" w:type="pct"/>
          </w:tcPr>
          <w:p w:rsidR="00BA0460" w:rsidRPr="0036111C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</w:tcPr>
          <w:p w:rsidR="00BA0460" w:rsidRPr="0036111C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36111C" w:rsidRDefault="00BA0460" w:rsidP="00BA0460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E8087A" w:rsidTr="00CA1D66">
        <w:trPr>
          <w:jc w:val="center"/>
        </w:trPr>
        <w:tc>
          <w:tcPr>
            <w:tcW w:w="1191" w:type="pct"/>
            <w:vAlign w:val="center"/>
          </w:tcPr>
          <w:p w:rsidR="00BA0460" w:rsidRPr="00E8087A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функций министерства жилищно-коммунального хозяйства Белгородской области»</w:t>
            </w:r>
          </w:p>
        </w:tc>
        <w:tc>
          <w:tcPr>
            <w:tcW w:w="741" w:type="pct"/>
            <w:vMerge w:val="restart"/>
          </w:tcPr>
          <w:p w:rsidR="00BA0460" w:rsidRPr="00E8087A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E8087A" w:rsidRDefault="00BA0460" w:rsidP="00BA0460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E8087A" w:rsidRDefault="00BA0460" w:rsidP="00BA0460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E8087A" w:rsidTr="00CA1D66">
        <w:trPr>
          <w:trHeight w:val="280"/>
          <w:jc w:val="center"/>
        </w:trPr>
        <w:tc>
          <w:tcPr>
            <w:tcW w:w="1191" w:type="pct"/>
          </w:tcPr>
          <w:p w:rsidR="00BA0460" w:rsidRPr="00E8087A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бюджет (всего), из них:</w:t>
            </w:r>
          </w:p>
        </w:tc>
        <w:tc>
          <w:tcPr>
            <w:tcW w:w="741" w:type="pct"/>
            <w:vMerge/>
          </w:tcPr>
          <w:p w:rsidR="00BA0460" w:rsidRPr="00E8087A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E8087A" w:rsidRDefault="00BA0460" w:rsidP="00BA0460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E8087A" w:rsidRDefault="00BA0460" w:rsidP="00BA0460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E8087A" w:rsidTr="00CA1D66">
        <w:trPr>
          <w:jc w:val="center"/>
        </w:trPr>
        <w:tc>
          <w:tcPr>
            <w:tcW w:w="1191" w:type="pct"/>
          </w:tcPr>
          <w:p w:rsidR="00BA0460" w:rsidRPr="00E8087A" w:rsidRDefault="00BA0460" w:rsidP="00BA046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741" w:type="pct"/>
            <w:vMerge/>
          </w:tcPr>
          <w:p w:rsidR="00BA0460" w:rsidRPr="00E8087A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460" w:rsidRPr="00E8087A" w:rsidTr="00CA1D66">
        <w:trPr>
          <w:jc w:val="center"/>
        </w:trPr>
        <w:tc>
          <w:tcPr>
            <w:tcW w:w="1191" w:type="pct"/>
          </w:tcPr>
          <w:p w:rsidR="00BA0460" w:rsidRPr="00E8087A" w:rsidRDefault="00BA0460" w:rsidP="00BA046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41" w:type="pct"/>
            <w:vMerge/>
          </w:tcPr>
          <w:p w:rsidR="00BA0460" w:rsidRPr="00E8087A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5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460" w:rsidRPr="00E8087A" w:rsidTr="00CA1D66">
        <w:trPr>
          <w:jc w:val="center"/>
        </w:trPr>
        <w:tc>
          <w:tcPr>
            <w:tcW w:w="1191" w:type="pct"/>
          </w:tcPr>
          <w:p w:rsidR="00BA0460" w:rsidRPr="00E8087A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41" w:type="pct"/>
            <w:vMerge/>
          </w:tcPr>
          <w:p w:rsidR="00BA0460" w:rsidRPr="00E8087A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5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460" w:rsidRPr="00E8087A" w:rsidTr="00CA1D66">
        <w:trPr>
          <w:jc w:val="center"/>
        </w:trPr>
        <w:tc>
          <w:tcPr>
            <w:tcW w:w="1191" w:type="pct"/>
          </w:tcPr>
          <w:p w:rsidR="00BA0460" w:rsidRPr="00E8087A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41" w:type="pct"/>
            <w:vMerge/>
          </w:tcPr>
          <w:p w:rsidR="00BA0460" w:rsidRPr="00E8087A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E8087A" w:rsidRDefault="00BA0460" w:rsidP="00BA0460">
            <w:pPr>
              <w:ind w:right="-10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5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460" w:rsidRPr="00E8087A" w:rsidTr="00CA1D66">
        <w:trPr>
          <w:trHeight w:val="314"/>
          <w:jc w:val="center"/>
        </w:trPr>
        <w:tc>
          <w:tcPr>
            <w:tcW w:w="1191" w:type="pct"/>
          </w:tcPr>
          <w:p w:rsidR="00BA0460" w:rsidRPr="00E8087A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BA0460" w:rsidRPr="00E8087A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5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460" w:rsidRPr="0036111C" w:rsidTr="00CA1D66">
        <w:trPr>
          <w:trHeight w:val="283"/>
          <w:jc w:val="center"/>
        </w:trPr>
        <w:tc>
          <w:tcPr>
            <w:tcW w:w="1191" w:type="pct"/>
          </w:tcPr>
          <w:p w:rsidR="00BA0460" w:rsidRPr="00E8087A" w:rsidRDefault="00BA0460" w:rsidP="00BA04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</w:tcPr>
          <w:p w:rsidR="00BA0460" w:rsidRPr="00E8087A" w:rsidRDefault="00BA0460" w:rsidP="00BA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gridSpan w:val="2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5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460" w:rsidRPr="00E8087A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460" w:rsidRPr="0036111C" w:rsidRDefault="00BA0460" w:rsidP="00BA0460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6960FA" w:rsidRDefault="006960FA" w:rsidP="006960FA"/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Pr="00186611" w:rsidRDefault="00A920A9">
      <w:pPr>
        <w:jc w:val="right"/>
        <w:rPr>
          <w:rFonts w:ascii="Times New Roman" w:hAnsi="Times New Roman" w:cs="Times New Roman"/>
        </w:rPr>
      </w:pPr>
    </w:p>
    <w:p w:rsidR="002C6130" w:rsidRPr="00186611" w:rsidRDefault="002C6130">
      <w:pPr>
        <w:rPr>
          <w:rFonts w:ascii="Times New Roman" w:hAnsi="Times New Roman" w:cs="Times New Roman"/>
        </w:rPr>
      </w:pPr>
    </w:p>
    <w:p w:rsidR="002C6130" w:rsidRPr="00186611" w:rsidRDefault="002C6130">
      <w:pPr>
        <w:rPr>
          <w:rFonts w:ascii="Times New Roman" w:hAnsi="Times New Roman" w:cs="Times New Roman"/>
        </w:rPr>
      </w:pPr>
    </w:p>
    <w:p w:rsidR="00620685" w:rsidRPr="00186611" w:rsidRDefault="00620685">
      <w:pPr>
        <w:rPr>
          <w:rFonts w:ascii="Times New Roman" w:hAnsi="Times New Roman" w:cs="Times New Roman"/>
        </w:rPr>
      </w:pPr>
    </w:p>
    <w:p w:rsidR="00620685" w:rsidRPr="00186611" w:rsidRDefault="00620685">
      <w:pPr>
        <w:rPr>
          <w:rFonts w:ascii="Times New Roman" w:hAnsi="Times New Roman" w:cs="Times New Roman"/>
        </w:rPr>
        <w:sectPr w:rsidR="00620685" w:rsidRPr="00186611" w:rsidSect="00050307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/>
          <w:pgMar w:top="1134" w:right="567" w:bottom="1134" w:left="567" w:header="709" w:footer="709" w:gutter="0"/>
          <w:pgNumType w:start="16"/>
          <w:cols w:space="720"/>
          <w:titlePg/>
          <w:docGrid w:linePitch="360"/>
        </w:sectPr>
      </w:pPr>
    </w:p>
    <w:p w:rsidR="00A920A9" w:rsidRPr="00186611" w:rsidRDefault="00F20B8A">
      <w:pPr>
        <w:pStyle w:val="3"/>
        <w:rPr>
          <w:sz w:val="27"/>
          <w:szCs w:val="27"/>
        </w:rPr>
      </w:pPr>
      <w:r w:rsidRPr="00186611">
        <w:rPr>
          <w:sz w:val="27"/>
          <w:szCs w:val="27"/>
          <w:lang w:val="en-US"/>
        </w:rPr>
        <w:lastRenderedPageBreak/>
        <w:t>III</w:t>
      </w:r>
      <w:r w:rsidR="0011640C" w:rsidRPr="00186611">
        <w:rPr>
          <w:sz w:val="27"/>
          <w:szCs w:val="27"/>
        </w:rPr>
        <w:t xml:space="preserve">. Паспорт </w:t>
      </w:r>
      <w:r w:rsidR="003278C7">
        <w:rPr>
          <w:sz w:val="27"/>
          <w:szCs w:val="27"/>
        </w:rPr>
        <w:t>муниципального</w:t>
      </w:r>
      <w:r w:rsidR="0011640C" w:rsidRPr="00186611">
        <w:rPr>
          <w:sz w:val="27"/>
          <w:szCs w:val="27"/>
        </w:rPr>
        <w:t xml:space="preserve"> проекта</w:t>
      </w:r>
      <w:r w:rsidR="006455B8" w:rsidRPr="00186611">
        <w:rPr>
          <w:sz w:val="27"/>
          <w:szCs w:val="27"/>
        </w:rPr>
        <w:t xml:space="preserve"> «Формирование комфортной городской среды», входящ</w:t>
      </w:r>
      <w:r w:rsidR="00A96D1A" w:rsidRPr="00186611">
        <w:rPr>
          <w:sz w:val="27"/>
          <w:szCs w:val="27"/>
        </w:rPr>
        <w:t>его в</w:t>
      </w:r>
      <w:r w:rsidR="006455B8" w:rsidRPr="00186611">
        <w:rPr>
          <w:sz w:val="27"/>
          <w:szCs w:val="27"/>
        </w:rPr>
        <w:t xml:space="preserve"> национальн</w:t>
      </w:r>
      <w:r w:rsidR="00A96D1A" w:rsidRPr="00186611">
        <w:rPr>
          <w:sz w:val="27"/>
          <w:szCs w:val="27"/>
        </w:rPr>
        <w:t>ый проект</w:t>
      </w:r>
    </w:p>
    <w:p w:rsidR="00B26D88" w:rsidRPr="00186611" w:rsidRDefault="00B26D88" w:rsidP="00B26D88">
      <w:pPr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(далее – </w:t>
      </w:r>
      <w:r w:rsidR="003278C7">
        <w:rPr>
          <w:rFonts w:ascii="Times New Roman" w:hAnsi="Times New Roman" w:cs="Times New Roman"/>
          <w:b/>
          <w:sz w:val="27"/>
          <w:szCs w:val="27"/>
          <w:lang w:eastAsia="ru-RU"/>
        </w:rPr>
        <w:t>муниципальный</w:t>
      </w: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проект 1)</w:t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28"/>
        <w:gridCol w:w="685"/>
        <w:gridCol w:w="2927"/>
        <w:gridCol w:w="2408"/>
        <w:gridCol w:w="1957"/>
        <w:gridCol w:w="2191"/>
      </w:tblGrid>
      <w:tr w:rsidR="00A920A9" w:rsidRPr="00186611" w:rsidTr="00A96D1A">
        <w:trPr>
          <w:cantSplit/>
          <w:trHeight w:val="721"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муниципального проекта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191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A920A9" w:rsidRPr="00186611" w:rsidTr="00A96D1A">
        <w:trPr>
          <w:cantSplit/>
          <w:trHeight w:val="461"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1C2AB2" w:rsidP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Копица Валентина Васильевна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86611" w:rsidRDefault="00494DC0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главы администрации района по строительству и ЖКХ</w:t>
            </w:r>
          </w:p>
        </w:tc>
      </w:tr>
      <w:tr w:rsidR="00A920A9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ного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Сучалкина Елена Владимировна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86611" w:rsidRDefault="001C2AB2" w:rsidP="00F20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отдела ЖКХ администрации Волоконовского района</w:t>
            </w:r>
          </w:p>
        </w:tc>
      </w:tr>
      <w:tr w:rsidR="00A920A9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 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ного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C2AB2" w:rsidRDefault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AB2">
              <w:rPr>
                <w:rFonts w:ascii="Times New Roman" w:eastAsia="Times New Roman" w:hAnsi="Times New Roman" w:cs="Times New Roman"/>
                <w:lang w:eastAsia="ru-RU"/>
              </w:rPr>
              <w:t xml:space="preserve">Мальцева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Евгения Сергеевна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C2AB2" w:rsidRDefault="001C2AB2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по ЖКХ МКУ «Административно-хозяйственный центр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A96D1A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6D1A" w:rsidRPr="00186611" w:rsidRDefault="00A96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Соисполнители государственной программы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A96D1A" w:rsidRPr="00186611" w:rsidRDefault="00A96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668C4" w:rsidRPr="00186611" w:rsidTr="00D45F4D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8668C4" w:rsidRPr="00186611" w:rsidRDefault="008668C4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Волоконовского района</w:t>
            </w:r>
          </w:p>
        </w:tc>
      </w:tr>
      <w:tr w:rsidR="00A920A9" w:rsidRPr="00186611" w:rsidTr="00A96D1A">
        <w:trPr>
          <w:cantSplit/>
          <w:trHeight w:val="557"/>
        </w:trPr>
        <w:tc>
          <w:tcPr>
            <w:tcW w:w="552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Российской Федерации и с государственными программами Белгородской области</w:t>
            </w:r>
          </w:p>
        </w:tc>
        <w:tc>
          <w:tcPr>
            <w:tcW w:w="68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27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 Белгородской области</w:t>
            </w:r>
          </w:p>
        </w:tc>
      </w:tr>
      <w:tr w:rsidR="00A920A9" w:rsidRPr="00186611" w:rsidTr="00A96D1A">
        <w:trPr>
          <w:cantSplit/>
          <w:trHeight w:val="462"/>
        </w:trPr>
        <w:tc>
          <w:tcPr>
            <w:tcW w:w="552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27" w:type="dxa"/>
            <w:shd w:val="clear" w:color="auto" w:fill="FFFFFF"/>
          </w:tcPr>
          <w:p w:rsidR="00A920A9" w:rsidRPr="00186611" w:rsidRDefault="0011640C" w:rsidP="00645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 Российской Федерации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</w:rPr>
              <w:t xml:space="preserve">Обеспечение доступным и комфортным жильем </w:t>
            </w:r>
            <w:r w:rsidRPr="00186611">
              <w:rPr>
                <w:rFonts w:ascii="Times New Roman" w:eastAsia="Arial Unicode MS" w:hAnsi="Times New Roman" w:cs="Times New Roman"/>
              </w:rPr>
              <w:br/>
              <w:t>и коммунальными услугами граждан Российской Федерации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t>* С 2019 года по 202</w:t>
      </w:r>
      <w:r w:rsidR="001C2AB2">
        <w:rPr>
          <w:rFonts w:ascii="Times New Roman" w:eastAsia="Times New Roman" w:hAnsi="Times New Roman" w:cs="Times New Roman"/>
          <w:lang w:eastAsia="ru-RU"/>
        </w:rPr>
        <w:t>4</w:t>
      </w:r>
      <w:r w:rsidRPr="00186611">
        <w:rPr>
          <w:rFonts w:ascii="Times New Roman" w:eastAsia="Times New Roman" w:hAnsi="Times New Roman" w:cs="Times New Roman"/>
          <w:lang w:eastAsia="ru-RU"/>
        </w:rPr>
        <w:t xml:space="preserve"> год реализация проекта осуществлялась в рамках государственной программы Белгородской области «Формирование современной городской среды на территории Белгородской области», утвержденной постановлением Правительства Белгородской области от 25 августа 2017 года № 329-пп</w:t>
      </w:r>
      <w:r w:rsidR="00980D4C">
        <w:rPr>
          <w:rFonts w:ascii="Times New Roman" w:eastAsia="Times New Roman" w:hAnsi="Times New Roman" w:cs="Times New Roman"/>
          <w:lang w:eastAsia="ru-RU"/>
        </w:rPr>
        <w:t>.</w:t>
      </w:r>
      <w:r w:rsidRPr="0018661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0257DF" w:rsidRDefault="0011640C">
      <w:pPr>
        <w:pStyle w:val="4"/>
        <w:rPr>
          <w:b/>
          <w:sz w:val="27"/>
          <w:szCs w:val="27"/>
          <w:lang w:eastAsia="ru-RU"/>
        </w:rPr>
      </w:pPr>
      <w:r w:rsidRPr="000257DF">
        <w:rPr>
          <w:b/>
          <w:sz w:val="27"/>
          <w:szCs w:val="27"/>
          <w:lang w:eastAsia="ru-RU"/>
        </w:rPr>
        <w:lastRenderedPageBreak/>
        <w:t xml:space="preserve">2. Показатели </w:t>
      </w:r>
      <w:r w:rsidR="001C2AB2">
        <w:rPr>
          <w:b/>
          <w:sz w:val="27"/>
          <w:szCs w:val="27"/>
          <w:lang w:eastAsia="ru-RU"/>
        </w:rPr>
        <w:t>муниципального</w:t>
      </w:r>
      <w:r w:rsidRPr="000257DF">
        <w:rPr>
          <w:b/>
          <w:sz w:val="27"/>
          <w:szCs w:val="27"/>
          <w:lang w:eastAsia="ru-RU"/>
        </w:rPr>
        <w:t xml:space="preserve"> проекта</w:t>
      </w:r>
      <w:r w:rsidR="00F20B8A" w:rsidRPr="000257DF">
        <w:rPr>
          <w:b/>
          <w:sz w:val="27"/>
          <w:szCs w:val="27"/>
          <w:lang w:eastAsia="ru-RU"/>
        </w:rPr>
        <w:t xml:space="preserve"> 1</w:t>
      </w: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992"/>
        <w:gridCol w:w="992"/>
        <w:gridCol w:w="567"/>
        <w:gridCol w:w="851"/>
        <w:gridCol w:w="709"/>
        <w:gridCol w:w="708"/>
        <w:gridCol w:w="567"/>
        <w:gridCol w:w="567"/>
        <w:gridCol w:w="567"/>
        <w:gridCol w:w="2127"/>
      </w:tblGrid>
      <w:tr w:rsidR="008668C4" w:rsidRPr="000257DF" w:rsidTr="00477408">
        <w:trPr>
          <w:trHeight w:val="20"/>
        </w:trPr>
        <w:tc>
          <w:tcPr>
            <w:tcW w:w="567" w:type="dxa"/>
            <w:vMerge w:val="restart"/>
            <w:vAlign w:val="center"/>
          </w:tcPr>
          <w:p w:rsidR="00980D4C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pacing w:val="-1"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№</w:t>
            </w:r>
            <w:r w:rsidRPr="000257DF">
              <w:rPr>
                <w:b/>
                <w:spacing w:val="-1"/>
                <w:sz w:val="16"/>
                <w:szCs w:val="16"/>
              </w:rPr>
              <w:t xml:space="preserve"> </w:t>
            </w:r>
          </w:p>
          <w:p w:rsidR="008668C4" w:rsidRPr="000257DF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3959" w:type="dxa"/>
            <w:vMerge w:val="restart"/>
            <w:vAlign w:val="center"/>
          </w:tcPr>
          <w:p w:rsidR="008668C4" w:rsidRPr="000257DF" w:rsidRDefault="008668C4" w:rsidP="008668C4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Показатели регионального проекта</w:t>
            </w:r>
          </w:p>
        </w:tc>
        <w:tc>
          <w:tcPr>
            <w:tcW w:w="993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Уровень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Признак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pacing w:val="-1"/>
                <w:sz w:val="16"/>
                <w:szCs w:val="16"/>
              </w:rPr>
              <w:t>возрастания 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Единица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измерения</w:t>
            </w:r>
            <w:r w:rsidRPr="000257DF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0257DF">
              <w:rPr>
                <w:b/>
                <w:spacing w:val="-1"/>
                <w:sz w:val="16"/>
                <w:szCs w:val="16"/>
              </w:rPr>
              <w:t>(по</w:t>
            </w:r>
            <w:r w:rsidRPr="000257DF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559" w:type="dxa"/>
            <w:gridSpan w:val="2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Базовое</w:t>
            </w:r>
            <w:r w:rsidRPr="000257DF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969" w:type="dxa"/>
            <w:gridSpan w:val="6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Период,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2127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2049CA" w:rsidRPr="000257DF" w:rsidTr="00176A5D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9" w:type="dxa"/>
            <w:vMerge/>
            <w:tcBorders>
              <w:top w:val="none" w:sz="4" w:space="0" w:color="000000"/>
            </w:tcBorders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851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2127" w:type="dxa"/>
            <w:vMerge/>
            <w:tcBorders>
              <w:top w:val="none" w:sz="4" w:space="0" w:color="000000"/>
            </w:tcBorders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49CA" w:rsidRPr="000257DF" w:rsidTr="00176A5D">
        <w:trPr>
          <w:trHeight w:val="20"/>
        </w:trPr>
        <w:tc>
          <w:tcPr>
            <w:tcW w:w="567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59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2049CA" w:rsidRPr="00980D4C" w:rsidRDefault="002049CA" w:rsidP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049CA" w:rsidRPr="00980D4C" w:rsidRDefault="002049CA" w:rsidP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049CA" w:rsidRPr="00980D4C" w:rsidRDefault="002049CA" w:rsidP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127" w:type="dxa"/>
          </w:tcPr>
          <w:p w:rsidR="002049CA" w:rsidRPr="00980D4C" w:rsidRDefault="002049CA" w:rsidP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3</w:t>
            </w:r>
          </w:p>
        </w:tc>
      </w:tr>
      <w:tr w:rsidR="002B3574" w:rsidRPr="000257DF" w:rsidTr="00D45F4D">
        <w:trPr>
          <w:trHeight w:val="20"/>
        </w:trPr>
        <w:tc>
          <w:tcPr>
            <w:tcW w:w="567" w:type="dxa"/>
          </w:tcPr>
          <w:p w:rsidR="002B3574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</w:p>
        </w:tc>
        <w:tc>
          <w:tcPr>
            <w:tcW w:w="15158" w:type="dxa"/>
            <w:gridSpan w:val="13"/>
          </w:tcPr>
          <w:p w:rsidR="002B3574" w:rsidRPr="000257DF" w:rsidRDefault="002B3574" w:rsidP="002B3574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2049CA" w:rsidRPr="000257DF" w:rsidTr="00176A5D">
        <w:trPr>
          <w:trHeight w:val="20"/>
        </w:trPr>
        <w:tc>
          <w:tcPr>
            <w:tcW w:w="567" w:type="dxa"/>
            <w:vAlign w:val="center"/>
          </w:tcPr>
          <w:p w:rsidR="002049CA" w:rsidRPr="000257DF" w:rsidRDefault="002049CA" w:rsidP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1</w:t>
            </w:r>
            <w:r w:rsidRPr="000257DF">
              <w:rPr>
                <w:sz w:val="16"/>
                <w:szCs w:val="16"/>
              </w:rPr>
              <w:t>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993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0257DF">
              <w:rPr>
                <w:sz w:val="16"/>
                <w:szCs w:val="16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2049CA" w:rsidRPr="000257DF" w:rsidRDefault="0022719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2049CA" w:rsidRPr="000257DF" w:rsidRDefault="002049CA" w:rsidP="0022719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 w:rsidR="00227193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Да</w:t>
            </w:r>
          </w:p>
        </w:tc>
      </w:tr>
    </w:tbl>
    <w:p w:rsidR="00A920A9" w:rsidRDefault="0011640C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3F4969" w:rsidRDefault="003F4969">
      <w:pPr>
        <w:rPr>
          <w:rFonts w:ascii="Times New Roman" w:hAnsi="Times New Roman" w:cs="Times New Roman"/>
          <w:lang w:eastAsia="ru-RU"/>
        </w:rPr>
      </w:pPr>
    </w:p>
    <w:p w:rsidR="003F4969" w:rsidRPr="00186611" w:rsidRDefault="003F4969">
      <w:pPr>
        <w:rPr>
          <w:rFonts w:ascii="Times New Roman" w:hAnsi="Times New Roman" w:cs="Times New Roman"/>
          <w:lang w:eastAsia="ru-RU"/>
        </w:rPr>
      </w:pPr>
    </w:p>
    <w:p w:rsidR="00A920A9" w:rsidRPr="000257DF" w:rsidRDefault="0011640C">
      <w:pPr>
        <w:pStyle w:val="4"/>
        <w:rPr>
          <w:b/>
          <w:lang w:eastAsia="ru-RU"/>
        </w:rPr>
      </w:pPr>
      <w:r w:rsidRPr="000257DF">
        <w:rPr>
          <w:b/>
          <w:lang w:eastAsia="ru-RU"/>
        </w:rPr>
        <w:t xml:space="preserve">3. Помесячный план достижения показателей </w:t>
      </w:r>
      <w:r w:rsidR="00917EBE">
        <w:rPr>
          <w:b/>
          <w:lang w:eastAsia="ru-RU"/>
        </w:rPr>
        <w:t>муниципального</w:t>
      </w:r>
      <w:r w:rsidRPr="000257DF">
        <w:rPr>
          <w:b/>
          <w:lang w:eastAsia="ru-RU"/>
        </w:rPr>
        <w:t xml:space="preserve"> проекта</w:t>
      </w:r>
      <w:r w:rsidR="00477408" w:rsidRPr="000257DF">
        <w:rPr>
          <w:b/>
          <w:lang w:eastAsia="ru-RU"/>
        </w:rPr>
        <w:t xml:space="preserve"> </w:t>
      </w:r>
      <w:r w:rsidR="00F20B8A" w:rsidRPr="000257DF">
        <w:rPr>
          <w:b/>
          <w:lang w:eastAsia="ru-RU"/>
        </w:rPr>
        <w:t xml:space="preserve">1 </w:t>
      </w:r>
      <w:r w:rsidR="00477408" w:rsidRPr="000257DF">
        <w:rPr>
          <w:b/>
          <w:lang w:eastAsia="ru-RU"/>
        </w:rPr>
        <w:t>в 202</w:t>
      </w:r>
      <w:r w:rsidR="00917EBE">
        <w:rPr>
          <w:b/>
          <w:lang w:eastAsia="ru-RU"/>
        </w:rPr>
        <w:t>5</w:t>
      </w:r>
      <w:r w:rsidR="00477408" w:rsidRPr="000257DF">
        <w:rPr>
          <w:b/>
          <w:lang w:eastAsia="ru-RU"/>
        </w:rPr>
        <w:t xml:space="preserve"> году</w:t>
      </w:r>
    </w:p>
    <w:tbl>
      <w:tblPr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316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842"/>
        <w:gridCol w:w="1622"/>
      </w:tblGrid>
      <w:tr w:rsidR="00A920A9" w:rsidRPr="000257DF" w:rsidTr="004C1919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№</w:t>
            </w:r>
            <w:r w:rsidRPr="000257DF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0257DF" w:rsidRDefault="0011640C" w:rsidP="00477408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Показатели</w:t>
            </w:r>
            <w:r w:rsidRPr="000257DF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регионального</w:t>
            </w:r>
            <w:r w:rsidRPr="000257DF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Уровень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16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Единица измерения</w:t>
            </w:r>
            <w:r w:rsidRPr="000257DF">
              <w:rPr>
                <w:b/>
                <w:spacing w:val="-37"/>
                <w:sz w:val="16"/>
                <w:szCs w:val="16"/>
              </w:rPr>
              <w:t xml:space="preserve"> </w:t>
            </w:r>
            <w:r w:rsidR="004C1919">
              <w:rPr>
                <w:b/>
                <w:spacing w:val="-37"/>
                <w:sz w:val="16"/>
                <w:szCs w:val="16"/>
              </w:rPr>
              <w:br/>
            </w:r>
            <w:r w:rsidRPr="000257DF">
              <w:rPr>
                <w:b/>
                <w:sz w:val="16"/>
                <w:szCs w:val="16"/>
              </w:rPr>
              <w:t>(по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654" w:type="dxa"/>
            <w:gridSpan w:val="11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Плановые</w:t>
            </w:r>
            <w:r w:rsidRPr="000257D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значения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</w:t>
            </w:r>
            <w:r w:rsidRPr="000257D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0257DF" w:rsidRDefault="0011640C" w:rsidP="00917EB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На конец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202</w:t>
            </w:r>
            <w:r w:rsidR="00917EBE">
              <w:rPr>
                <w:b/>
                <w:sz w:val="16"/>
                <w:szCs w:val="16"/>
              </w:rPr>
              <w:t>5</w:t>
            </w:r>
            <w:r w:rsidRPr="000257DF">
              <w:rPr>
                <w:b/>
                <w:i/>
                <w:sz w:val="16"/>
                <w:szCs w:val="16"/>
              </w:rPr>
              <w:t xml:space="preserve"> </w:t>
            </w:r>
            <w:r w:rsidRPr="000257DF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года</w:t>
            </w:r>
          </w:p>
        </w:tc>
      </w:tr>
      <w:tr w:rsidR="00A920A9" w:rsidRPr="000257DF" w:rsidTr="004C1919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709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567" w:type="dxa"/>
            <w:vAlign w:val="center"/>
          </w:tcPr>
          <w:p w:rsidR="00A920A9" w:rsidRPr="000257DF" w:rsidRDefault="0011640C" w:rsidP="00F042D1">
            <w:pPr>
              <w:pStyle w:val="TableParagraph"/>
              <w:spacing w:before="40" w:after="40"/>
              <w:ind w:left="-103" w:right="-88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567" w:type="dxa"/>
            <w:vAlign w:val="center"/>
          </w:tcPr>
          <w:p w:rsidR="00A920A9" w:rsidRPr="000257DF" w:rsidRDefault="0011640C" w:rsidP="00F042D1">
            <w:pPr>
              <w:pStyle w:val="TableParagraph"/>
              <w:spacing w:before="40" w:after="40"/>
              <w:ind w:left="-125" w:right="-67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42" w:type="dxa"/>
            <w:vAlign w:val="center"/>
          </w:tcPr>
          <w:p w:rsidR="00A920A9" w:rsidRPr="004C1919" w:rsidRDefault="004C1919" w:rsidP="004C19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</w:t>
            </w:r>
            <w:r w:rsidR="0011640C" w:rsidRPr="000257DF">
              <w:rPr>
                <w:b/>
                <w:sz w:val="16"/>
                <w:szCs w:val="16"/>
              </w:rPr>
              <w:t>оя</w:t>
            </w:r>
            <w:r>
              <w:rPr>
                <w:b/>
                <w:sz w:val="16"/>
                <w:szCs w:val="16"/>
              </w:rPr>
              <w:t>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A920A9" w:rsidRPr="000257DF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</w:p>
        </w:tc>
        <w:tc>
          <w:tcPr>
            <w:tcW w:w="15035" w:type="dxa"/>
            <w:gridSpan w:val="15"/>
          </w:tcPr>
          <w:p w:rsidR="00A920A9" w:rsidRDefault="00477408">
            <w:pPr>
              <w:pStyle w:val="TableParagraph"/>
              <w:spacing w:before="40" w:after="40"/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</w:pP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</w:t>
            </w:r>
            <w:r w:rsidR="0011640C"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  <w:p w:rsidR="003F4969" w:rsidRPr="000257DF" w:rsidRDefault="003F4969">
            <w:pPr>
              <w:pStyle w:val="TableParagraph"/>
              <w:spacing w:before="40" w:after="40"/>
              <w:rPr>
                <w:i/>
                <w:sz w:val="16"/>
                <w:szCs w:val="16"/>
              </w:rPr>
            </w:pPr>
          </w:p>
        </w:tc>
      </w:tr>
      <w:tr w:rsidR="00A920A9" w:rsidRPr="000257DF" w:rsidTr="00176A5D">
        <w:trPr>
          <w:trHeight w:val="687"/>
        </w:trPr>
        <w:tc>
          <w:tcPr>
            <w:tcW w:w="607" w:type="dxa"/>
            <w:vAlign w:val="center"/>
          </w:tcPr>
          <w:p w:rsidR="00A920A9" w:rsidRPr="000257DF" w:rsidRDefault="0011640C" w:rsidP="00176A5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  <w:r w:rsidR="00176A5D">
              <w:rPr>
                <w:sz w:val="16"/>
                <w:szCs w:val="16"/>
              </w:rPr>
              <w:t>1</w:t>
            </w:r>
            <w:r w:rsidRPr="000257DF">
              <w:rPr>
                <w:sz w:val="16"/>
                <w:szCs w:val="16"/>
              </w:rPr>
              <w:t>.</w:t>
            </w:r>
          </w:p>
        </w:tc>
        <w:tc>
          <w:tcPr>
            <w:tcW w:w="4260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:rsidR="00A920A9" w:rsidRPr="000257DF" w:rsidRDefault="00176A5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11640C" w:rsidRPr="000257DF">
              <w:rPr>
                <w:sz w:val="16"/>
                <w:szCs w:val="16"/>
              </w:rPr>
              <w:t>П</w:t>
            </w:r>
          </w:p>
        </w:tc>
        <w:tc>
          <w:tcPr>
            <w:tcW w:w="1316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0257DF" w:rsidRDefault="0011640C" w:rsidP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  <w:lang w:eastAsia="ru-RU"/>
              </w:rPr>
              <w:t>1</w:t>
            </w:r>
          </w:p>
        </w:tc>
      </w:tr>
    </w:tbl>
    <w:p w:rsidR="003F4969" w:rsidRDefault="003F4969" w:rsidP="003F49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F4969" w:rsidRDefault="003F4969" w:rsidP="003F49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F4969" w:rsidRPr="003F4969" w:rsidRDefault="003F4969" w:rsidP="003F4969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3F4969">
        <w:rPr>
          <w:rFonts w:ascii="Times New Roman" w:hAnsi="Times New Roman" w:cs="Times New Roman"/>
          <w:b/>
          <w:lang w:eastAsia="ru-RU"/>
        </w:rPr>
        <w:t>4. Мероприятия (результаты) муниципального проекта 1</w:t>
      </w:r>
    </w:p>
    <w:p w:rsidR="003F4969" w:rsidRPr="003F4969" w:rsidRDefault="003F4969" w:rsidP="003F4969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tbl>
      <w:tblPr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692"/>
        <w:gridCol w:w="2098"/>
        <w:gridCol w:w="1021"/>
        <w:gridCol w:w="850"/>
        <w:gridCol w:w="567"/>
        <w:gridCol w:w="709"/>
        <w:gridCol w:w="709"/>
        <w:gridCol w:w="709"/>
        <w:gridCol w:w="708"/>
        <w:gridCol w:w="567"/>
        <w:gridCol w:w="567"/>
        <w:gridCol w:w="993"/>
        <w:gridCol w:w="992"/>
        <w:gridCol w:w="1134"/>
        <w:gridCol w:w="1984"/>
      </w:tblGrid>
      <w:tr w:rsidR="003F4969" w:rsidRPr="00186611" w:rsidTr="0020669E">
        <w:trPr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№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1692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ind w:firstLine="9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</w:rPr>
              <w:t xml:space="preserve">элементов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государственных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 вместе с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наименованием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государственной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     </w:t>
            </w:r>
            <w:r w:rsidRPr="00186611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pacing w:val="-1"/>
                <w:sz w:val="16"/>
                <w:szCs w:val="16"/>
              </w:rPr>
              <w:t>(по</w:t>
            </w:r>
            <w:r w:rsidRPr="0018661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969" w:type="dxa"/>
            <w:gridSpan w:val="6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position w:val="-5"/>
                <w:sz w:val="16"/>
                <w:szCs w:val="16"/>
              </w:rPr>
              <w:t xml:space="preserve">Значение мероприятия (результата), параметра характеристики мероприятия (результата) </w:t>
            </w:r>
            <w:r w:rsidRPr="00186611">
              <w:rPr>
                <w:b/>
                <w:position w:val="-5"/>
                <w:sz w:val="16"/>
                <w:szCs w:val="16"/>
              </w:rPr>
              <w:br/>
              <w:t>по годам</w:t>
            </w:r>
          </w:p>
        </w:tc>
        <w:tc>
          <w:tcPr>
            <w:tcW w:w="993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Тип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мероприятия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992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Признак «Участие муниципаль-ного образования»</w:t>
            </w:r>
          </w:p>
        </w:tc>
        <w:tc>
          <w:tcPr>
            <w:tcW w:w="1984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Связь с показателями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</w:tr>
      <w:tr w:rsidR="003F4969" w:rsidRPr="00186611" w:rsidTr="0020669E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8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4969" w:rsidRPr="00186611" w:rsidTr="0020669E">
        <w:trPr>
          <w:trHeight w:val="334"/>
        </w:trPr>
        <w:tc>
          <w:tcPr>
            <w:tcW w:w="566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300" w:type="dxa"/>
            <w:gridSpan w:val="15"/>
            <w:vAlign w:val="center"/>
          </w:tcPr>
          <w:p w:rsidR="003F4969" w:rsidRPr="00186611" w:rsidRDefault="003F4969" w:rsidP="0020669E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3F4969" w:rsidRPr="00186611" w:rsidTr="0020669E">
        <w:trPr>
          <w:trHeight w:val="20"/>
        </w:trPr>
        <w:tc>
          <w:tcPr>
            <w:tcW w:w="566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</w:tcPr>
          <w:p w:rsidR="003F4969" w:rsidRPr="00186611" w:rsidRDefault="003F4969" w:rsidP="0020669E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Реализованы мероприятия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 xml:space="preserve">по благоустройству мест массового отдыха населения , общественных территорий (набережные, центральные площади, парки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>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2098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Х</w:t>
            </w:r>
          </w:p>
        </w:tc>
        <w:tc>
          <w:tcPr>
            <w:tcW w:w="1021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3F4969" w:rsidRPr="00186611" w:rsidRDefault="00227193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F4969" w:rsidRPr="00186611" w:rsidRDefault="003F4969" w:rsidP="00227193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 w:rsidR="0022719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F4969" w:rsidRPr="00186611" w:rsidRDefault="003F4969" w:rsidP="0020669E">
            <w:pPr>
              <w:pStyle w:val="TableParagraph"/>
              <w:spacing w:line="233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Благо</w:t>
            </w:r>
            <w:r w:rsidRPr="0018661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у</w:t>
            </w:r>
            <w:r w:rsidRPr="00186611">
              <w:rPr>
                <w:sz w:val="16"/>
                <w:szCs w:val="16"/>
              </w:rPr>
              <w:t>стройство террито-рии, ремонт объектов недви-жимого имущества</w:t>
            </w:r>
          </w:p>
        </w:tc>
        <w:tc>
          <w:tcPr>
            <w:tcW w:w="992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186611">
              <w:rPr>
                <w:sz w:val="16"/>
                <w:szCs w:val="16"/>
              </w:rPr>
              <w:t>П</w:t>
            </w:r>
          </w:p>
        </w:tc>
        <w:tc>
          <w:tcPr>
            <w:tcW w:w="1134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Да</w:t>
            </w:r>
          </w:p>
        </w:tc>
        <w:tc>
          <w:tcPr>
            <w:tcW w:w="1984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Количество благоустроенных общественных территорий;</w:t>
            </w:r>
          </w:p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186611">
              <w:rPr>
                <w:sz w:val="16"/>
                <w:szCs w:val="16"/>
              </w:rPr>
              <w:t xml:space="preserve">оличество городов </w:t>
            </w:r>
            <w:r w:rsidRPr="00186611">
              <w:rPr>
                <w:sz w:val="16"/>
                <w:szCs w:val="16"/>
              </w:rPr>
              <w:br/>
              <w:t>с благоприятной городской средой;</w:t>
            </w:r>
          </w:p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186611">
              <w:rPr>
                <w:sz w:val="16"/>
                <w:szCs w:val="16"/>
              </w:rPr>
              <w:t>ндекс качества городской среды;</w:t>
            </w:r>
          </w:p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</w:tbl>
    <w:p w:rsidR="003F4969" w:rsidRDefault="003F4969" w:rsidP="003F49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F4969" w:rsidRPr="001867D5" w:rsidRDefault="0011640C" w:rsidP="003F496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  <w:r w:rsidRPr="00186611">
        <w:rPr>
          <w:rFonts w:ascii="Times New Roman" w:hAnsi="Times New Roman" w:cs="Times New Roman"/>
          <w:b/>
          <w:lang w:eastAsia="ru-RU"/>
        </w:rPr>
        <w:lastRenderedPageBreak/>
        <w:t>5. </w:t>
      </w:r>
      <w:r w:rsidR="003F4969"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Финансовое обеспечение ре</w:t>
      </w:r>
      <w:r w:rsidR="003F49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ализации муниципального проекта 1</w:t>
      </w:r>
    </w:p>
    <w:p w:rsidR="003F4969" w:rsidRPr="001867D5" w:rsidRDefault="003F4969" w:rsidP="003F49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3928"/>
        <w:gridCol w:w="2807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 w:rsidR="003F4969" w:rsidRPr="001867D5" w:rsidTr="00B77F1A">
        <w:trPr>
          <w:trHeight w:val="328"/>
        </w:trPr>
        <w:tc>
          <w:tcPr>
            <w:tcW w:w="603" w:type="dxa"/>
            <w:vMerge w:val="restart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928" w:type="dxa"/>
            <w:vMerge w:val="restart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807" w:type="dxa"/>
            <w:vMerge w:val="restart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3" w:type="dxa"/>
            <w:gridSpan w:val="9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3F4969" w:rsidRPr="001867D5" w:rsidTr="00B77F1A">
        <w:trPr>
          <w:trHeight w:val="328"/>
        </w:trPr>
        <w:tc>
          <w:tcPr>
            <w:tcW w:w="603" w:type="dxa"/>
            <w:vMerge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Merge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7" w:type="dxa"/>
            <w:vMerge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8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3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68" w:type="dxa"/>
            <w:gridSpan w:val="2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3F4969" w:rsidRPr="001867D5" w:rsidTr="00B77F1A">
        <w:trPr>
          <w:trHeight w:val="208"/>
        </w:trPr>
        <w:tc>
          <w:tcPr>
            <w:tcW w:w="603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28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7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3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8" w:type="dxa"/>
            <w:gridSpan w:val="2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F4969" w:rsidRPr="001867D5" w:rsidTr="00B77F1A">
        <w:trPr>
          <w:trHeight w:val="709"/>
        </w:trPr>
        <w:tc>
          <w:tcPr>
            <w:tcW w:w="603" w:type="dxa"/>
            <w:vAlign w:val="center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68" w:type="dxa"/>
            <w:gridSpan w:val="11"/>
            <w:vAlign w:val="center"/>
          </w:tcPr>
          <w:p w:rsidR="003F4969" w:rsidRPr="001867D5" w:rsidRDefault="003F4969" w:rsidP="003F49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F4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Повышена комфортность городской среды, в том числе общественных пространств»</w:t>
            </w:r>
          </w:p>
        </w:tc>
      </w:tr>
      <w:tr w:rsidR="00A37052" w:rsidRPr="001867D5" w:rsidTr="00B77F1A">
        <w:trPr>
          <w:trHeight w:val="686"/>
        </w:trPr>
        <w:tc>
          <w:tcPr>
            <w:tcW w:w="4531" w:type="dxa"/>
            <w:gridSpan w:val="2"/>
            <w:vAlign w:val="center"/>
          </w:tcPr>
          <w:p w:rsidR="00A37052" w:rsidRPr="00DE08FA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</w:p>
        </w:tc>
        <w:tc>
          <w:tcPr>
            <w:tcW w:w="2807" w:type="dxa"/>
            <w:vMerge w:val="restart"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850050314031000000000</w:t>
            </w:r>
          </w:p>
        </w:tc>
        <w:tc>
          <w:tcPr>
            <w:tcW w:w="1162" w:type="dxa"/>
            <w:gridSpan w:val="2"/>
            <w:vAlign w:val="center"/>
          </w:tcPr>
          <w:p w:rsidR="00A37052" w:rsidRPr="006B59DD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37052" w:rsidRPr="006B59DD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7052" w:rsidRPr="006B59DD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37052" w:rsidRPr="006B59DD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A37052" w:rsidRPr="006B59DD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A37052" w:rsidRPr="006B59DD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37052" w:rsidRPr="006B59DD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37052" w:rsidRPr="001867D5" w:rsidTr="00B77F1A">
        <w:trPr>
          <w:trHeight w:val="223"/>
        </w:trPr>
        <w:tc>
          <w:tcPr>
            <w:tcW w:w="603" w:type="dxa"/>
            <w:vMerge w:val="restart"/>
            <w:vAlign w:val="center"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2807" w:type="dxa"/>
            <w:vMerge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7052" w:rsidRPr="001867D5" w:rsidTr="00B77F1A">
        <w:trPr>
          <w:trHeight w:val="485"/>
        </w:trPr>
        <w:tc>
          <w:tcPr>
            <w:tcW w:w="603" w:type="dxa"/>
            <w:vMerge/>
            <w:vAlign w:val="center"/>
          </w:tcPr>
          <w:p w:rsidR="00A37052" w:rsidRPr="001867D5" w:rsidRDefault="00A37052" w:rsidP="00B77F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A37052" w:rsidRPr="001867D5" w:rsidRDefault="00A37052" w:rsidP="00B77F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2807" w:type="dxa"/>
            <w:vMerge/>
          </w:tcPr>
          <w:p w:rsidR="00A37052" w:rsidRPr="001867D5" w:rsidRDefault="00A37052" w:rsidP="00B77F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7052" w:rsidRPr="001867D5" w:rsidTr="00B77F1A">
        <w:trPr>
          <w:trHeight w:val="367"/>
        </w:trPr>
        <w:tc>
          <w:tcPr>
            <w:tcW w:w="603" w:type="dxa"/>
            <w:vMerge/>
            <w:vAlign w:val="center"/>
          </w:tcPr>
          <w:p w:rsidR="00A37052" w:rsidRPr="001867D5" w:rsidRDefault="00A37052" w:rsidP="00B77F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A37052" w:rsidRPr="001867D5" w:rsidRDefault="00A37052" w:rsidP="00B77F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регионального бюджета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(справочно)</w:t>
            </w:r>
          </w:p>
        </w:tc>
        <w:tc>
          <w:tcPr>
            <w:tcW w:w="2807" w:type="dxa"/>
            <w:vMerge/>
          </w:tcPr>
          <w:p w:rsidR="00A37052" w:rsidRPr="001867D5" w:rsidRDefault="00A37052" w:rsidP="00B77F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37052" w:rsidRPr="00AD24FF" w:rsidRDefault="00A37052" w:rsidP="00B77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7052" w:rsidRPr="001867D5" w:rsidTr="00B77F1A">
        <w:trPr>
          <w:trHeight w:val="688"/>
        </w:trPr>
        <w:tc>
          <w:tcPr>
            <w:tcW w:w="603" w:type="dxa"/>
            <w:vMerge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иных бюджетов бюджетной системы Российской Федерации</w:t>
            </w:r>
          </w:p>
        </w:tc>
        <w:tc>
          <w:tcPr>
            <w:tcW w:w="2807" w:type="dxa"/>
            <w:vMerge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7052" w:rsidRPr="001867D5" w:rsidTr="00B77F1A">
        <w:trPr>
          <w:trHeight w:val="348"/>
        </w:trPr>
        <w:tc>
          <w:tcPr>
            <w:tcW w:w="603" w:type="dxa"/>
            <w:vMerge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бюджетам муниципальных образований</w:t>
            </w:r>
          </w:p>
        </w:tc>
        <w:tc>
          <w:tcPr>
            <w:tcW w:w="2807" w:type="dxa"/>
            <w:vMerge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7052" w:rsidRPr="001867D5" w:rsidTr="00B77F1A">
        <w:trPr>
          <w:trHeight w:val="348"/>
        </w:trPr>
        <w:tc>
          <w:tcPr>
            <w:tcW w:w="603" w:type="dxa"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807" w:type="dxa"/>
            <w:vMerge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7052" w:rsidRPr="001867D5" w:rsidTr="00B77F1A">
        <w:trPr>
          <w:trHeight w:val="348"/>
        </w:trPr>
        <w:tc>
          <w:tcPr>
            <w:tcW w:w="603" w:type="dxa"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807" w:type="dxa"/>
            <w:vMerge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43DFF" w:rsidRPr="00186611" w:rsidRDefault="0011640C" w:rsidP="00B17077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lastRenderedPageBreak/>
        <w:t>6. Помесячный план исполнения областного бюджета в части бюджетных ассигнований,</w:t>
      </w:r>
    </w:p>
    <w:p w:rsidR="00A920A9" w:rsidRDefault="0011640C" w:rsidP="00B17077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предусмотренных на финансовое обеспечение реализации </w:t>
      </w:r>
      <w:r w:rsidR="00DE08FA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 xml:space="preserve"> 1</w:t>
      </w:r>
      <w:r w:rsidRPr="00186611">
        <w:rPr>
          <w:b/>
          <w:lang w:eastAsia="ru-RU"/>
        </w:rPr>
        <w:t xml:space="preserve"> </w:t>
      </w:r>
      <w:r w:rsidR="00B80F2E" w:rsidRPr="00186611">
        <w:rPr>
          <w:b/>
          <w:lang w:eastAsia="ru-RU"/>
        </w:rPr>
        <w:t>в 202</w:t>
      </w:r>
      <w:r w:rsidR="00DE08FA">
        <w:rPr>
          <w:b/>
          <w:lang w:eastAsia="ru-RU"/>
        </w:rPr>
        <w:t>5</w:t>
      </w:r>
      <w:r w:rsidR="00B80F2E" w:rsidRPr="00186611">
        <w:rPr>
          <w:b/>
          <w:lang w:eastAsia="ru-RU"/>
        </w:rPr>
        <w:t xml:space="preserve"> году</w:t>
      </w:r>
    </w:p>
    <w:p w:rsidR="00B17077" w:rsidRPr="00B17077" w:rsidRDefault="00B17077" w:rsidP="00B17077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1"/>
        <w:gridCol w:w="4569"/>
        <w:gridCol w:w="754"/>
        <w:gridCol w:w="754"/>
        <w:gridCol w:w="753"/>
        <w:gridCol w:w="754"/>
        <w:gridCol w:w="754"/>
        <w:gridCol w:w="754"/>
        <w:gridCol w:w="753"/>
        <w:gridCol w:w="754"/>
        <w:gridCol w:w="787"/>
        <w:gridCol w:w="847"/>
        <w:gridCol w:w="848"/>
        <w:gridCol w:w="2044"/>
      </w:tblGrid>
      <w:tr w:rsidR="00A920A9" w:rsidRPr="00186611" w:rsidTr="00DE08FA">
        <w:trPr>
          <w:cantSplit/>
          <w:trHeight w:val="20"/>
          <w:tblHeader/>
        </w:trPr>
        <w:tc>
          <w:tcPr>
            <w:tcW w:w="7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69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12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44" w:type="dxa"/>
            <w:vMerge w:val="restart"/>
            <w:shd w:val="clear" w:color="auto" w:fill="FFFFFF"/>
            <w:vAlign w:val="center"/>
          </w:tcPr>
          <w:p w:rsidR="00A920A9" w:rsidRPr="00186611" w:rsidRDefault="0011640C" w:rsidP="00DE08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</w:t>
            </w:r>
            <w:r w:rsidR="00DE08F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DE08FA">
        <w:trPr>
          <w:cantSplit/>
          <w:trHeight w:val="20"/>
          <w:tblHeader/>
        </w:trPr>
        <w:tc>
          <w:tcPr>
            <w:tcW w:w="7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69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04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DE08FA">
        <w:trPr>
          <w:cantSplit/>
          <w:trHeight w:val="20"/>
        </w:trPr>
        <w:tc>
          <w:tcPr>
            <w:tcW w:w="781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9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4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A920A9" w:rsidRPr="00186611" w:rsidTr="00DE08FA">
        <w:trPr>
          <w:cantSplit/>
          <w:trHeight w:val="20"/>
        </w:trPr>
        <w:tc>
          <w:tcPr>
            <w:tcW w:w="78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25" w:type="dxa"/>
            <w:gridSpan w:val="13"/>
            <w:shd w:val="clear" w:color="auto" w:fill="FFFFFF"/>
            <w:vAlign w:val="center"/>
          </w:tcPr>
          <w:p w:rsidR="00A920A9" w:rsidRPr="00186611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</w:t>
            </w:r>
            <w:r w:rsidR="0011640C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A920A9" w:rsidRPr="00186611" w:rsidTr="00DE08FA">
        <w:trPr>
          <w:cantSplit/>
          <w:trHeight w:val="20"/>
        </w:trPr>
        <w:tc>
          <w:tcPr>
            <w:tcW w:w="78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69" w:type="dxa"/>
            <w:shd w:val="clear" w:color="auto" w:fill="FFFFFF"/>
            <w:vAlign w:val="center"/>
          </w:tcPr>
          <w:p w:rsidR="00A920A9" w:rsidRPr="00186611" w:rsidRDefault="0011640C" w:rsidP="00DE08F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(результат) «Реализованы мероприятия </w:t>
            </w:r>
            <w:r w:rsidR="00CE0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благоустройству мест масс</w:t>
            </w:r>
            <w:r w:rsidR="00DE08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ового отдыха населения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среды»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shd w:val="clear" w:color="auto" w:fill="FFFFFF"/>
            <w:vAlign w:val="center"/>
          </w:tcPr>
          <w:p w:rsidR="00A920A9" w:rsidRPr="00186611" w:rsidRDefault="00A920A9" w:rsidP="00387A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44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DE08FA">
        <w:trPr>
          <w:cantSplit/>
          <w:trHeight w:val="20"/>
        </w:trPr>
        <w:tc>
          <w:tcPr>
            <w:tcW w:w="5350" w:type="dxa"/>
            <w:gridSpan w:val="2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44" w:type="dxa"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920A9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0669E" w:rsidRPr="00186611" w:rsidRDefault="002066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7"/>
        <w:gridCol w:w="5263"/>
        <w:gridCol w:w="4961"/>
      </w:tblGrid>
      <w:tr w:rsidR="00452A9C" w:rsidRPr="00186611" w:rsidTr="003A0DFA">
        <w:tc>
          <w:tcPr>
            <w:tcW w:w="5227" w:type="dxa"/>
          </w:tcPr>
          <w:p w:rsidR="00452A9C" w:rsidRPr="00186611" w:rsidRDefault="0011640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lang w:eastAsia="ru-RU"/>
              </w:rPr>
              <w:br w:type="page" w:clear="all"/>
            </w:r>
          </w:p>
        </w:tc>
        <w:tc>
          <w:tcPr>
            <w:tcW w:w="5263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186611" w:rsidRDefault="003A0DFA" w:rsidP="00B971B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186611" w:rsidRDefault="00452A9C" w:rsidP="00C503C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C50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муниципального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проекта «Формирование комфортной городской среды», в</w:t>
            </w:r>
            <w:r w:rsidR="00143DFF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186611" w:rsidRDefault="00452A9C">
      <w:pPr>
        <w:pStyle w:val="4"/>
        <w:rPr>
          <w:b/>
          <w:lang w:eastAsia="ru-RU"/>
        </w:rPr>
      </w:pP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>План реализации регионального проекта</w:t>
      </w:r>
      <w:r w:rsidR="00452A9C" w:rsidRPr="00186611">
        <w:rPr>
          <w:b/>
          <w:lang w:eastAsia="ru-RU"/>
        </w:rPr>
        <w:t xml:space="preserve"> </w:t>
      </w:r>
      <w:r w:rsidR="00CE0D64">
        <w:rPr>
          <w:b/>
          <w:lang w:eastAsia="ru-RU"/>
        </w:rPr>
        <w:t>«Формирование комфортной городской среды»</w:t>
      </w: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9"/>
        <w:gridCol w:w="3514"/>
        <w:gridCol w:w="845"/>
        <w:gridCol w:w="844"/>
        <w:gridCol w:w="1125"/>
        <w:gridCol w:w="984"/>
        <w:gridCol w:w="1845"/>
        <w:gridCol w:w="1134"/>
        <w:gridCol w:w="992"/>
        <w:gridCol w:w="851"/>
        <w:gridCol w:w="1134"/>
        <w:gridCol w:w="1558"/>
      </w:tblGrid>
      <w:tr w:rsidR="00D351ED" w:rsidRPr="00186611" w:rsidTr="003A0DFA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</w:p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351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9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9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45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58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186611" w:rsidTr="004C1919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4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1125" w:type="dxa"/>
            <w:shd w:val="clear" w:color="auto" w:fill="FFFFFF"/>
            <w:vAlign w:val="center"/>
          </w:tcPr>
          <w:p w:rsidR="00D351ED" w:rsidRPr="00186611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84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1845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D351ED" w:rsidP="004C191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51ED" w:rsidRPr="00186611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186611" w:rsidTr="003A0DFA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4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186611" w:rsidTr="004C1919">
        <w:trPr>
          <w:trHeight w:val="297"/>
        </w:trPr>
        <w:tc>
          <w:tcPr>
            <w:tcW w:w="619" w:type="dxa"/>
            <w:shd w:val="clear" w:color="auto" w:fill="FFFFFF"/>
            <w:vAlign w:val="center"/>
          </w:tcPr>
          <w:p w:rsidR="00D351ED" w:rsidRPr="00AF5BD1" w:rsidRDefault="00D351ED" w:rsidP="004C191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27704986"/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26" w:type="dxa"/>
            <w:gridSpan w:val="11"/>
            <w:vAlign w:val="center"/>
          </w:tcPr>
          <w:p w:rsidR="00D351ED" w:rsidRPr="00AF5BD1" w:rsidRDefault="00D35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bookmarkEnd w:id="1"/>
      <w:tr w:rsidR="005A000B" w:rsidRPr="00186611" w:rsidTr="003A0DFA">
        <w:tc>
          <w:tcPr>
            <w:tcW w:w="619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514" w:type="dxa"/>
            <w:shd w:val="clear" w:color="auto" w:fill="FFFFFF"/>
          </w:tcPr>
          <w:p w:rsidR="005A000B" w:rsidRPr="00AF5BD1" w:rsidRDefault="005A000B" w:rsidP="00227193">
            <w:pPr>
              <w:pStyle w:val="TableParagraph"/>
              <w:ind w:hanging="10"/>
              <w:jc w:val="both"/>
              <w:rPr>
                <w:sz w:val="20"/>
                <w:szCs w:val="20"/>
              </w:rPr>
            </w:pPr>
            <w:r w:rsidRPr="00AF5BD1">
              <w:rPr>
                <w:sz w:val="20"/>
                <w:szCs w:val="20"/>
              </w:rPr>
              <w:t xml:space="preserve">Мероприятие (результат) «Реализованы мероприятия по благоустройству мест массового отдыха населения, общественных территорий (набережные, центральные площади, </w:t>
            </w:r>
            <w:r w:rsidRPr="00AF5BD1">
              <w:rPr>
                <w:sz w:val="20"/>
                <w:szCs w:val="20"/>
              </w:rPr>
              <w:lastRenderedPageBreak/>
              <w:t>парки и др.) и иные мероприятия, предусмотренные государственными (муниципальными) программами формирования современной городской среды в 202</w:t>
            </w:r>
            <w:r w:rsidR="00227193">
              <w:rPr>
                <w:sz w:val="20"/>
                <w:szCs w:val="20"/>
              </w:rPr>
              <w:t>5</w:t>
            </w:r>
            <w:r w:rsidRPr="00AF5BD1">
              <w:rPr>
                <w:sz w:val="20"/>
                <w:szCs w:val="20"/>
              </w:rPr>
              <w:t xml:space="preserve"> году реализации»</w:t>
            </w:r>
          </w:p>
        </w:tc>
        <w:tc>
          <w:tcPr>
            <w:tcW w:w="845" w:type="dxa"/>
            <w:shd w:val="clear" w:color="auto" w:fill="FFFFFF"/>
          </w:tcPr>
          <w:p w:rsidR="005A000B" w:rsidRPr="00AF5BD1" w:rsidRDefault="005A000B" w:rsidP="0022719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01.01.202</w:t>
            </w:r>
            <w:r w:rsidR="002271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4" w:type="dxa"/>
            <w:shd w:val="clear" w:color="auto" w:fill="FFFFFF"/>
          </w:tcPr>
          <w:p w:rsidR="005A000B" w:rsidRPr="00AF5BD1" w:rsidRDefault="005A000B" w:rsidP="0022719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31.12.202</w:t>
            </w:r>
            <w:r w:rsidR="002271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FFFFFF"/>
          </w:tcPr>
          <w:p w:rsidR="005A000B" w:rsidRPr="00AF5BD1" w:rsidRDefault="005A000B" w:rsidP="005A000B">
            <w:pPr>
              <w:pStyle w:val="TableParagraph"/>
              <w:ind w:hanging="10"/>
              <w:jc w:val="center"/>
              <w:rPr>
                <w:sz w:val="20"/>
                <w:szCs w:val="20"/>
              </w:rPr>
            </w:pPr>
            <w:r w:rsidRPr="00AF5BD1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5" w:type="dxa"/>
            <w:shd w:val="clear" w:color="auto" w:fill="FFFFFF"/>
          </w:tcPr>
          <w:p w:rsidR="005A000B" w:rsidRDefault="005A000B" w:rsidP="005A000B"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Копица В.В. заместитель главы администрации </w:t>
            </w:r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 по строительству и ЖКХ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000B" w:rsidRPr="00186611" w:rsidTr="003A0DFA">
        <w:tc>
          <w:tcPr>
            <w:tcW w:w="619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351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«Сформированы документы, необходимые для оказания услуги (выполнения работы)»</w:t>
            </w:r>
          </w:p>
        </w:tc>
        <w:tc>
          <w:tcPr>
            <w:tcW w:w="84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01.01.2025</w:t>
            </w:r>
          </w:p>
        </w:tc>
        <w:tc>
          <w:tcPr>
            <w:tcW w:w="844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30.04.2025</w:t>
            </w:r>
          </w:p>
        </w:tc>
        <w:tc>
          <w:tcPr>
            <w:tcW w:w="1125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5" w:type="dxa"/>
            <w:shd w:val="clear" w:color="auto" w:fill="FFFFFF"/>
          </w:tcPr>
          <w:p w:rsidR="005A000B" w:rsidRDefault="005A000B" w:rsidP="005A000B"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8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Проектно-сметная документация</w:t>
            </w:r>
          </w:p>
        </w:tc>
      </w:tr>
      <w:tr w:rsidR="005A000B" w:rsidRPr="00186611" w:rsidTr="003A0DFA">
        <w:tc>
          <w:tcPr>
            <w:tcW w:w="619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3514" w:type="dxa"/>
            <w:shd w:val="clear" w:color="auto" w:fill="FFFFFF"/>
          </w:tcPr>
          <w:p w:rsidR="005A000B" w:rsidRPr="00AF5BD1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20"/>
                <w:szCs w:val="20"/>
              </w:rPr>
            </w:pPr>
            <w:r w:rsidRPr="00AF5BD1">
              <w:rPr>
                <w:sz w:val="20"/>
                <w:szCs w:val="20"/>
                <w:lang w:eastAsia="ru-RU"/>
              </w:rPr>
              <w:t>Контрольная точка «</w:t>
            </w:r>
            <w:r w:rsidRPr="00AF5BD1">
              <w:rPr>
                <w:sz w:val="20"/>
                <w:szCs w:val="20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4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000B">
              <w:rPr>
                <w:rFonts w:ascii="Times New Roman" w:hAnsi="Times New Roman" w:cs="Times New Roman"/>
                <w:sz w:val="16"/>
                <w:szCs w:val="16"/>
              </w:rPr>
              <w:t>01.03.2025</w:t>
            </w:r>
          </w:p>
        </w:tc>
        <w:tc>
          <w:tcPr>
            <w:tcW w:w="844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31.05.2025</w:t>
            </w:r>
          </w:p>
        </w:tc>
        <w:tc>
          <w:tcPr>
            <w:tcW w:w="1125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5" w:type="dxa"/>
            <w:shd w:val="clear" w:color="auto" w:fill="FFFFFF"/>
          </w:tcPr>
          <w:p w:rsidR="005A000B" w:rsidRDefault="005A000B" w:rsidP="005A000B"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Положительное заключение</w:t>
            </w:r>
          </w:p>
        </w:tc>
      </w:tr>
      <w:tr w:rsidR="005A000B" w:rsidRPr="00186611" w:rsidTr="003A0DFA">
        <w:trPr>
          <w:trHeight w:val="433"/>
        </w:trPr>
        <w:tc>
          <w:tcPr>
            <w:tcW w:w="619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3514" w:type="dxa"/>
            <w:shd w:val="clear" w:color="auto" w:fill="FFFFFF"/>
          </w:tcPr>
          <w:p w:rsidR="005A000B" w:rsidRPr="00AF5BD1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20"/>
                <w:szCs w:val="20"/>
              </w:rPr>
            </w:pPr>
            <w:r w:rsidRPr="00AF5BD1">
              <w:rPr>
                <w:sz w:val="20"/>
                <w:szCs w:val="20"/>
                <w:lang w:eastAsia="ru-RU"/>
              </w:rPr>
              <w:t>Контрольная точка «Проведена конкурсная процедура по определению поставщика, подрядчика</w:t>
            </w:r>
          </w:p>
        </w:tc>
        <w:tc>
          <w:tcPr>
            <w:tcW w:w="84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000B">
              <w:rPr>
                <w:rFonts w:ascii="Times New Roman" w:hAnsi="Times New Roman" w:cs="Times New Roman"/>
                <w:sz w:val="16"/>
                <w:szCs w:val="16"/>
              </w:rPr>
              <w:t>01.04.2025</w:t>
            </w:r>
          </w:p>
        </w:tc>
        <w:tc>
          <w:tcPr>
            <w:tcW w:w="844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30.06.2025</w:t>
            </w:r>
          </w:p>
        </w:tc>
        <w:tc>
          <w:tcPr>
            <w:tcW w:w="1125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5" w:type="dxa"/>
            <w:shd w:val="clear" w:color="auto" w:fill="FFFFFF"/>
          </w:tcPr>
          <w:p w:rsidR="005A000B" w:rsidRDefault="005A000B" w:rsidP="005A000B"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контракт</w:t>
            </w:r>
          </w:p>
        </w:tc>
      </w:tr>
      <w:tr w:rsidR="005A000B" w:rsidRPr="00186611" w:rsidTr="003A0DFA">
        <w:tc>
          <w:tcPr>
            <w:tcW w:w="619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3514" w:type="dxa"/>
            <w:shd w:val="clear" w:color="auto" w:fill="FFFFFF"/>
          </w:tcPr>
          <w:p w:rsidR="005A000B" w:rsidRPr="00AF5BD1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20"/>
                <w:szCs w:val="20"/>
              </w:rPr>
            </w:pPr>
            <w:r w:rsidRPr="00AF5BD1">
              <w:rPr>
                <w:sz w:val="20"/>
                <w:szCs w:val="20"/>
                <w:lang w:eastAsia="ru-RU"/>
              </w:rPr>
              <w:t>Контрольная точка «</w:t>
            </w:r>
            <w:r w:rsidRPr="00AF5BD1">
              <w:rPr>
                <w:sz w:val="20"/>
                <w:szCs w:val="20"/>
              </w:rPr>
              <w:t>Строительно-монтажные работы выполнены»</w:t>
            </w:r>
          </w:p>
        </w:tc>
        <w:tc>
          <w:tcPr>
            <w:tcW w:w="84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000B">
              <w:rPr>
                <w:rFonts w:ascii="Times New Roman" w:hAnsi="Times New Roman" w:cs="Times New Roman"/>
                <w:sz w:val="16"/>
                <w:szCs w:val="16"/>
              </w:rPr>
              <w:t>01.06.2025</w:t>
            </w:r>
          </w:p>
        </w:tc>
        <w:tc>
          <w:tcPr>
            <w:tcW w:w="844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01.12.2025</w:t>
            </w:r>
          </w:p>
        </w:tc>
        <w:tc>
          <w:tcPr>
            <w:tcW w:w="1125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5" w:type="dxa"/>
            <w:shd w:val="clear" w:color="auto" w:fill="FFFFFF"/>
          </w:tcPr>
          <w:p w:rsidR="005A000B" w:rsidRDefault="005A000B" w:rsidP="005A000B"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Акты выполненных работ 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AD6D83" w:rsidRDefault="00AD6D83">
      <w:pPr>
        <w:rPr>
          <w:rFonts w:ascii="Times New Roman" w:eastAsia="Times New Roman" w:hAnsi="Times New Roman" w:cs="Times New Roman"/>
          <w:b/>
          <w:lang w:eastAsia="ru-RU"/>
        </w:rPr>
      </w:pPr>
      <w:bookmarkStart w:id="2" w:name="_Hlk146876453"/>
      <w:bookmarkStart w:id="3" w:name="RANGE!A2"/>
    </w:p>
    <w:p w:rsidR="006E2382" w:rsidRPr="00903EA6" w:rsidRDefault="003A0DFA" w:rsidP="003F06FF">
      <w:pPr>
        <w:pStyle w:val="3"/>
        <w:spacing w:line="240" w:lineRule="auto"/>
        <w:rPr>
          <w:sz w:val="22"/>
          <w:szCs w:val="22"/>
        </w:rPr>
      </w:pPr>
      <w:r w:rsidRPr="00903EA6">
        <w:rPr>
          <w:sz w:val="22"/>
          <w:szCs w:val="22"/>
          <w:lang w:val="en-US"/>
        </w:rPr>
        <w:t>V</w:t>
      </w:r>
      <w:r w:rsidR="006578E1" w:rsidRPr="00903EA6">
        <w:rPr>
          <w:sz w:val="22"/>
          <w:szCs w:val="22"/>
        </w:rPr>
        <w:t>. </w:t>
      </w:r>
      <w:r w:rsidR="0011640C" w:rsidRPr="00903EA6">
        <w:rPr>
          <w:sz w:val="22"/>
          <w:szCs w:val="22"/>
        </w:rPr>
        <w:t xml:space="preserve">Паспорт </w:t>
      </w:r>
      <w:r w:rsidR="00646C0A">
        <w:rPr>
          <w:sz w:val="22"/>
          <w:szCs w:val="22"/>
        </w:rPr>
        <w:t>муниципального</w:t>
      </w:r>
      <w:r w:rsidR="0011640C" w:rsidRPr="00903EA6">
        <w:rPr>
          <w:sz w:val="22"/>
          <w:szCs w:val="22"/>
        </w:rPr>
        <w:t xml:space="preserve"> проекта</w:t>
      </w:r>
      <w:r w:rsidR="004B36ED" w:rsidRPr="00903EA6">
        <w:rPr>
          <w:sz w:val="22"/>
          <w:szCs w:val="22"/>
        </w:rPr>
        <w:t xml:space="preserve"> «</w:t>
      </w:r>
      <w:r w:rsidR="002D556B" w:rsidRPr="00903EA6">
        <w:rPr>
          <w:sz w:val="22"/>
          <w:szCs w:val="22"/>
        </w:rPr>
        <w:t>Решаем вместе»</w:t>
      </w:r>
      <w:r w:rsidR="004B36ED" w:rsidRPr="00903EA6">
        <w:rPr>
          <w:sz w:val="22"/>
          <w:szCs w:val="22"/>
        </w:rPr>
        <w:t xml:space="preserve"> в рамках инициативного бюджетирования»</w:t>
      </w:r>
      <w:r w:rsidR="0011640C" w:rsidRPr="00903EA6">
        <w:rPr>
          <w:sz w:val="22"/>
          <w:szCs w:val="22"/>
        </w:rPr>
        <w:t>, не входящего в национальн</w:t>
      </w:r>
      <w:r w:rsidR="00AC22F4" w:rsidRPr="00903EA6">
        <w:rPr>
          <w:sz w:val="22"/>
          <w:szCs w:val="22"/>
        </w:rPr>
        <w:t>ый</w:t>
      </w:r>
      <w:r w:rsidR="0011640C" w:rsidRPr="00903EA6">
        <w:rPr>
          <w:sz w:val="22"/>
          <w:szCs w:val="22"/>
        </w:rPr>
        <w:t xml:space="preserve"> проект</w:t>
      </w:r>
    </w:p>
    <w:p w:rsidR="00A920A9" w:rsidRPr="00903EA6" w:rsidRDefault="006E2382" w:rsidP="003F06FF">
      <w:pPr>
        <w:pStyle w:val="3"/>
        <w:spacing w:line="240" w:lineRule="auto"/>
        <w:rPr>
          <w:sz w:val="22"/>
          <w:szCs w:val="22"/>
        </w:rPr>
      </w:pPr>
      <w:r w:rsidRPr="00903EA6">
        <w:rPr>
          <w:sz w:val="22"/>
          <w:szCs w:val="22"/>
          <w:lang w:val="en-US"/>
        </w:rPr>
        <w:t>(</w:t>
      </w:r>
      <w:r w:rsidRPr="00903EA6">
        <w:rPr>
          <w:sz w:val="22"/>
          <w:szCs w:val="22"/>
        </w:rPr>
        <w:t xml:space="preserve">далее – </w:t>
      </w:r>
      <w:r w:rsidR="0020669E">
        <w:rPr>
          <w:sz w:val="22"/>
          <w:szCs w:val="22"/>
        </w:rPr>
        <w:t xml:space="preserve">муниципальный </w:t>
      </w:r>
      <w:r w:rsidRPr="00903EA6">
        <w:rPr>
          <w:sz w:val="22"/>
          <w:szCs w:val="22"/>
        </w:rPr>
        <w:t xml:space="preserve"> проект </w:t>
      </w:r>
      <w:r w:rsidR="0020669E">
        <w:rPr>
          <w:sz w:val="22"/>
          <w:szCs w:val="22"/>
        </w:rPr>
        <w:t>2</w:t>
      </w:r>
      <w:r w:rsidRPr="00903EA6">
        <w:rPr>
          <w:sz w:val="22"/>
          <w:szCs w:val="22"/>
        </w:rPr>
        <w:t>)</w:t>
      </w:r>
      <w:r w:rsidR="0011640C" w:rsidRPr="00903EA6">
        <w:rPr>
          <w:sz w:val="22"/>
          <w:szCs w:val="22"/>
        </w:rPr>
        <w:t xml:space="preserve"> </w:t>
      </w:r>
    </w:p>
    <w:p w:rsidR="00A920A9" w:rsidRPr="00186611" w:rsidRDefault="0011640C">
      <w:pPr>
        <w:pStyle w:val="4"/>
        <w:rPr>
          <w:b/>
          <w:lang w:eastAsia="ru-RU"/>
        </w:rPr>
      </w:pPr>
      <w:r w:rsidRPr="00903EA6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31"/>
        <w:gridCol w:w="683"/>
        <w:gridCol w:w="2928"/>
        <w:gridCol w:w="2408"/>
        <w:gridCol w:w="1956"/>
        <w:gridCol w:w="2190"/>
      </w:tblGrid>
      <w:tr w:rsidR="00A920A9" w:rsidRPr="00186611" w:rsidTr="00082518">
        <w:trPr>
          <w:cantSplit/>
          <w:trHeight w:val="721"/>
        </w:trPr>
        <w:tc>
          <w:tcPr>
            <w:tcW w:w="5531" w:type="dxa"/>
            <w:shd w:val="clear" w:color="auto" w:fill="FFFFFF"/>
            <w:vAlign w:val="center"/>
          </w:tcPr>
          <w:p w:rsidR="00A920A9" w:rsidRPr="00017322" w:rsidRDefault="0011640C" w:rsidP="002066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20669E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56" w:type="dxa"/>
            <w:shd w:val="clear" w:color="auto" w:fill="FFFFFF"/>
            <w:vAlign w:val="center"/>
          </w:tcPr>
          <w:p w:rsidR="00A920A9" w:rsidRPr="00017322" w:rsidRDefault="0011640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01.01.202</w:t>
            </w:r>
            <w:r w:rsidR="002271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90" w:type="dxa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494DC0" w:rsidRPr="00186611" w:rsidTr="00082518">
        <w:trPr>
          <w:cantSplit/>
          <w:trHeight w:val="461"/>
        </w:trPr>
        <w:tc>
          <w:tcPr>
            <w:tcW w:w="5531" w:type="dxa"/>
            <w:shd w:val="clear" w:color="auto" w:fill="FFFFFF"/>
            <w:vAlign w:val="center"/>
          </w:tcPr>
          <w:p w:rsidR="00494DC0" w:rsidRPr="00017322" w:rsidRDefault="00494DC0" w:rsidP="0020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20669E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494DC0" w:rsidRPr="00017322" w:rsidRDefault="0020669E" w:rsidP="0049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Копица Валентина Васильевна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494DC0" w:rsidRPr="00017322" w:rsidRDefault="00494DC0" w:rsidP="00494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Заместитель Губернатора Белгородской области</w:t>
            </w:r>
          </w:p>
        </w:tc>
      </w:tr>
      <w:tr w:rsidR="00494DC0" w:rsidRPr="00186611" w:rsidTr="00082518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494DC0" w:rsidRPr="00017322" w:rsidRDefault="00494DC0" w:rsidP="0020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20669E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494DC0" w:rsidRPr="00017322" w:rsidRDefault="0020669E" w:rsidP="0049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Мальцева Евгения Сергеевна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494DC0" w:rsidRPr="00017322" w:rsidRDefault="0020669E" w:rsidP="00494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по ЖКХ МКУ «АХЦ обеспечения деятельности органов местного самоуправления муниципального района «Волоконовский район»</w:t>
            </w:r>
          </w:p>
        </w:tc>
      </w:tr>
      <w:tr w:rsidR="00A920A9" w:rsidRPr="00186611" w:rsidTr="00082518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Администратор регионального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A920A9" w:rsidRPr="00017322" w:rsidRDefault="0020669E" w:rsidP="0020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Сучалкина</w:t>
            </w:r>
            <w:r w:rsidR="0011640C"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Елена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Владимировна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A920A9" w:rsidRPr="0020669E" w:rsidRDefault="0020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69E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по ЖКХ администрации Волоконовского района</w:t>
            </w:r>
          </w:p>
        </w:tc>
      </w:tr>
      <w:tr w:rsidR="00082518" w:rsidRPr="00186611" w:rsidTr="003F06FF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082518" w:rsidRPr="00017322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государственной программы 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:rsidR="00082518" w:rsidRPr="00017322" w:rsidRDefault="00AC22F4" w:rsidP="003F0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82518" w:rsidRPr="00186611" w:rsidTr="00CD1687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082518" w:rsidRPr="00017322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hAnsi="Times New Roman"/>
              </w:rPr>
              <w:t>Целевые группы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:rsidR="00082518" w:rsidRPr="00017322" w:rsidRDefault="00082518" w:rsidP="0020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 w:rsidR="0020669E">
              <w:rPr>
                <w:rFonts w:ascii="Times New Roman" w:eastAsia="Times New Roman" w:hAnsi="Times New Roman" w:cs="Times New Roman"/>
                <w:lang w:eastAsia="ru-RU"/>
              </w:rPr>
              <w:t>Волоконовского района</w:t>
            </w:r>
          </w:p>
        </w:tc>
      </w:tr>
      <w:tr w:rsidR="00A920A9" w:rsidRPr="00186611" w:rsidTr="00082518">
        <w:trPr>
          <w:cantSplit/>
          <w:trHeight w:val="557"/>
        </w:trPr>
        <w:tc>
          <w:tcPr>
            <w:tcW w:w="5531" w:type="dxa"/>
            <w:vMerge w:val="restart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Российской Федерации и с государственными программами Белгородской области</w:t>
            </w:r>
          </w:p>
        </w:tc>
        <w:tc>
          <w:tcPr>
            <w:tcW w:w="683" w:type="dxa"/>
            <w:shd w:val="clear" w:color="auto" w:fill="FFFFFF"/>
          </w:tcPr>
          <w:p w:rsidR="00A920A9" w:rsidRPr="00017322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28" w:type="dxa"/>
            <w:shd w:val="clear" w:color="auto" w:fill="FFFFFF"/>
          </w:tcPr>
          <w:p w:rsidR="00A920A9" w:rsidRPr="00017322" w:rsidRDefault="0011640C" w:rsidP="00017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554" w:type="dxa"/>
            <w:gridSpan w:val="3"/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 Белгородской области</w:t>
            </w:r>
          </w:p>
        </w:tc>
      </w:tr>
      <w:tr w:rsidR="00A920A9" w:rsidRPr="00186611" w:rsidTr="00082518">
        <w:trPr>
          <w:cantSplit/>
          <w:trHeight w:val="462"/>
        </w:trPr>
        <w:tc>
          <w:tcPr>
            <w:tcW w:w="5531" w:type="dxa"/>
            <w:vMerge/>
            <w:shd w:val="clear" w:color="auto" w:fill="FFFFFF"/>
            <w:vAlign w:val="center"/>
          </w:tcPr>
          <w:p w:rsidR="00A920A9" w:rsidRPr="00017322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3" w:type="dxa"/>
            <w:shd w:val="clear" w:color="auto" w:fill="FFFFFF"/>
          </w:tcPr>
          <w:p w:rsidR="00A920A9" w:rsidRPr="00017322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28" w:type="dxa"/>
            <w:shd w:val="clear" w:color="auto" w:fill="FFFFFF"/>
          </w:tcPr>
          <w:p w:rsidR="00A920A9" w:rsidRPr="00017322" w:rsidRDefault="0011640C" w:rsidP="00017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6554" w:type="dxa"/>
            <w:gridSpan w:val="3"/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</w:rPr>
              <w:t xml:space="preserve">Обеспечение доступным и комфортным жильем </w:t>
            </w:r>
            <w:r w:rsidRPr="00017322">
              <w:rPr>
                <w:rFonts w:ascii="Times New Roman" w:eastAsia="Arial Unicode MS" w:hAnsi="Times New Roman" w:cs="Times New Roman"/>
              </w:rPr>
              <w:br/>
              <w:t>и коммунальными услугами граждан Российской Федерации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518" w:rsidRPr="00186611" w:rsidRDefault="000825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C22F4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2. Показатели </w:t>
      </w:r>
      <w:r w:rsidR="0020669E"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>проекта</w:t>
      </w:r>
      <w:r w:rsidR="006E2382" w:rsidRPr="00186611">
        <w:rPr>
          <w:b/>
          <w:lang w:eastAsia="ru-RU"/>
        </w:rPr>
        <w:t xml:space="preserve"> </w:t>
      </w:r>
      <w:r w:rsidR="0020669E">
        <w:rPr>
          <w:b/>
          <w:lang w:eastAsia="ru-RU"/>
        </w:rPr>
        <w:t>2</w:t>
      </w:r>
      <w:r w:rsidR="004B36ED" w:rsidRPr="00186611">
        <w:rPr>
          <w:b/>
          <w:lang w:eastAsia="ru-RU"/>
        </w:rPr>
        <w:t xml:space="preserve"> </w:t>
      </w:r>
    </w:p>
    <w:p w:rsidR="00A920A9" w:rsidRPr="00186611" w:rsidRDefault="00A920A9" w:rsidP="00D91F9C">
      <w:pPr>
        <w:pStyle w:val="4"/>
        <w:spacing w:before="0" w:after="0"/>
      </w:pP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1134"/>
        <w:gridCol w:w="567"/>
        <w:gridCol w:w="567"/>
        <w:gridCol w:w="567"/>
        <w:gridCol w:w="567"/>
        <w:gridCol w:w="709"/>
        <w:gridCol w:w="1276"/>
      </w:tblGrid>
      <w:tr w:rsidR="00AC22F4" w:rsidRPr="00186611" w:rsidTr="002948B3">
        <w:trPr>
          <w:trHeight w:val="20"/>
        </w:trPr>
        <w:tc>
          <w:tcPr>
            <w:tcW w:w="567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43" w:type="dxa"/>
            <w:vMerge w:val="restart"/>
            <w:vAlign w:val="center"/>
          </w:tcPr>
          <w:p w:rsidR="00AC22F4" w:rsidRPr="00186611" w:rsidRDefault="00AC22F4" w:rsidP="00B80F2E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Признак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186611" w:rsidRDefault="00AC22F4" w:rsidP="006E2382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4111" w:type="dxa"/>
            <w:gridSpan w:val="6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20669E" w:rsidRPr="00186611" w:rsidTr="0020669E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3" w:type="dxa"/>
            <w:vMerge/>
            <w:tcBorders>
              <w:top w:val="none" w:sz="4" w:space="0" w:color="000000"/>
            </w:tcBorders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1134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669E" w:rsidRPr="00186611" w:rsidTr="0020669E">
        <w:trPr>
          <w:trHeight w:val="20"/>
        </w:trPr>
        <w:tc>
          <w:tcPr>
            <w:tcW w:w="567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43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20669E" w:rsidRPr="00017322" w:rsidRDefault="0020669E" w:rsidP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0669E" w:rsidRPr="00017322" w:rsidRDefault="0020669E" w:rsidP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20669E" w:rsidRPr="00017322" w:rsidRDefault="0020669E" w:rsidP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20669E" w:rsidRPr="00017322" w:rsidRDefault="0020669E" w:rsidP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4</w:t>
            </w:r>
          </w:p>
        </w:tc>
      </w:tr>
      <w:tr w:rsidR="00AC22F4" w:rsidRPr="00186611" w:rsidTr="002948B3">
        <w:trPr>
          <w:trHeight w:val="20"/>
        </w:trPr>
        <w:tc>
          <w:tcPr>
            <w:tcW w:w="567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58" w:type="dxa"/>
            <w:gridSpan w:val="13"/>
            <w:shd w:val="clear" w:color="auto" w:fill="FFFFFF"/>
          </w:tcPr>
          <w:p w:rsidR="00AC22F4" w:rsidRPr="00186611" w:rsidRDefault="00AC22F4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«Реализация</w:t>
            </w:r>
            <w:r w:rsidR="00ED2A50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инициативного бюджетирования»</w:t>
            </w:r>
          </w:p>
        </w:tc>
      </w:tr>
      <w:tr w:rsidR="0020669E" w:rsidRPr="00186611" w:rsidTr="0020669E">
        <w:trPr>
          <w:trHeight w:val="20"/>
        </w:trPr>
        <w:tc>
          <w:tcPr>
            <w:tcW w:w="567" w:type="dxa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4243" w:type="dxa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992" w:type="dxa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186611">
              <w:rPr>
                <w:sz w:val="16"/>
                <w:szCs w:val="16"/>
              </w:rPr>
              <w:t>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20669E" w:rsidRPr="00186611" w:rsidRDefault="00227193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:rsidR="0020669E" w:rsidRPr="00186611" w:rsidRDefault="0020669E" w:rsidP="0022719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 w:rsidR="00227193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20669E" w:rsidRPr="0020669E" w:rsidRDefault="0020669E" w:rsidP="00206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6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0669E" w:rsidRPr="0020669E" w:rsidRDefault="0020669E" w:rsidP="00206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6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0669E" w:rsidRPr="0020669E" w:rsidRDefault="0020669E" w:rsidP="00206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6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0669E" w:rsidRPr="0020669E" w:rsidRDefault="0020669E" w:rsidP="00206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6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0669E" w:rsidRPr="0020669E" w:rsidRDefault="0020669E" w:rsidP="00206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6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</w:tr>
    </w:tbl>
    <w:p w:rsidR="00A920A9" w:rsidRPr="00186611" w:rsidRDefault="00A920A9">
      <w:pPr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20669E">
        <w:rPr>
          <w:b/>
          <w:lang w:eastAsia="ru-RU"/>
        </w:rPr>
        <w:t>муниципального</w:t>
      </w:r>
      <w:r w:rsidR="006E2382" w:rsidRPr="00186611">
        <w:rPr>
          <w:b/>
          <w:lang w:eastAsia="ru-RU"/>
        </w:rPr>
        <w:t xml:space="preserve"> </w:t>
      </w:r>
      <w:r w:rsidRPr="00186611">
        <w:rPr>
          <w:b/>
          <w:lang w:eastAsia="ru-RU"/>
        </w:rPr>
        <w:t>проекта</w:t>
      </w:r>
      <w:r w:rsidR="00DF7861" w:rsidRPr="00186611">
        <w:rPr>
          <w:b/>
          <w:lang w:eastAsia="ru-RU"/>
        </w:rPr>
        <w:t xml:space="preserve"> </w:t>
      </w:r>
      <w:r w:rsidR="0020669E">
        <w:rPr>
          <w:b/>
          <w:lang w:eastAsia="ru-RU"/>
        </w:rPr>
        <w:t>2</w:t>
      </w:r>
      <w:r w:rsidR="004B36ED" w:rsidRPr="00186611">
        <w:rPr>
          <w:b/>
          <w:lang w:eastAsia="ru-RU"/>
        </w:rPr>
        <w:t xml:space="preserve"> </w:t>
      </w:r>
      <w:r w:rsidR="00D91F9C" w:rsidRPr="006E50C0">
        <w:rPr>
          <w:b/>
          <w:lang w:eastAsia="ru-RU"/>
        </w:rPr>
        <w:t>в 202</w:t>
      </w:r>
      <w:r w:rsidR="0020669E" w:rsidRPr="006E50C0">
        <w:rPr>
          <w:b/>
          <w:lang w:eastAsia="ru-RU"/>
        </w:rPr>
        <w:t>5</w:t>
      </w:r>
      <w:r w:rsidR="001E0B34" w:rsidRPr="006E50C0">
        <w:rPr>
          <w:b/>
          <w:lang w:eastAsia="ru-RU"/>
        </w:rPr>
        <w:t xml:space="preserve"> </w:t>
      </w:r>
      <w:r w:rsidR="00D91F9C" w:rsidRPr="006E50C0">
        <w:rPr>
          <w:b/>
          <w:lang w:eastAsia="ru-RU"/>
        </w:rPr>
        <w:t>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717"/>
        <w:gridCol w:w="708"/>
        <w:gridCol w:w="567"/>
        <w:gridCol w:w="567"/>
        <w:gridCol w:w="567"/>
        <w:gridCol w:w="851"/>
        <w:gridCol w:w="1276"/>
      </w:tblGrid>
      <w:tr w:rsidR="00A920A9" w:rsidRPr="00186611" w:rsidTr="002948B3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2D556B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Показатели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регионального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="00017322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(по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931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Плановые</w:t>
            </w:r>
            <w:r w:rsidRPr="00186611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значения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</w:t>
            </w:r>
            <w:r w:rsidRPr="00186611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276" w:type="dxa"/>
            <w:vMerge w:val="restart"/>
            <w:vAlign w:val="center"/>
          </w:tcPr>
          <w:p w:rsidR="00A920A9" w:rsidRPr="00186611" w:rsidRDefault="0011640C" w:rsidP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 конец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="00017322">
              <w:rPr>
                <w:b/>
                <w:spacing w:val="1"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202</w:t>
            </w:r>
            <w:r w:rsidR="0020669E">
              <w:rPr>
                <w:b/>
                <w:sz w:val="16"/>
                <w:szCs w:val="16"/>
              </w:rPr>
              <w:t>5</w:t>
            </w:r>
            <w:r w:rsidRPr="00186611">
              <w:rPr>
                <w:b/>
                <w:i/>
                <w:sz w:val="16"/>
                <w:szCs w:val="16"/>
              </w:rPr>
              <w:t xml:space="preserve"> </w:t>
            </w:r>
            <w:r w:rsidRPr="00186611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года</w:t>
            </w:r>
          </w:p>
        </w:tc>
      </w:tr>
      <w:tr w:rsidR="00A920A9" w:rsidRPr="00186611" w:rsidTr="002948B3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71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708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51" w:type="dxa"/>
            <w:vAlign w:val="center"/>
          </w:tcPr>
          <w:p w:rsidR="00A920A9" w:rsidRPr="00186611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ноябрь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B36ED" w:rsidRPr="00186611" w:rsidTr="002948B3">
        <w:trPr>
          <w:trHeight w:val="20"/>
        </w:trPr>
        <w:tc>
          <w:tcPr>
            <w:tcW w:w="607" w:type="dxa"/>
            <w:vAlign w:val="center"/>
          </w:tcPr>
          <w:p w:rsidR="004B36ED" w:rsidRPr="00186611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23" w:type="dxa"/>
            <w:gridSpan w:val="15"/>
          </w:tcPr>
          <w:p w:rsidR="004B36ED" w:rsidRPr="00186611" w:rsidRDefault="00AC22F4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3449FD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</w:t>
            </w:r>
            <w:r w:rsidR="00DB45F0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инициативных 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E9529F" w:rsidRPr="00186611" w:rsidTr="002948B3">
        <w:trPr>
          <w:trHeight w:val="20"/>
        </w:trPr>
        <w:tc>
          <w:tcPr>
            <w:tcW w:w="607" w:type="dxa"/>
            <w:vAlign w:val="center"/>
          </w:tcPr>
          <w:p w:rsidR="00E9529F" w:rsidRPr="00186611" w:rsidRDefault="00E9529F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4260" w:type="dxa"/>
            <w:vAlign w:val="center"/>
          </w:tcPr>
          <w:p w:rsidR="00E9529F" w:rsidRPr="00186611" w:rsidRDefault="00E9529F" w:rsidP="00E9529F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1183" w:type="dxa"/>
            <w:vAlign w:val="center"/>
          </w:tcPr>
          <w:p w:rsidR="00E9529F" w:rsidRPr="00186611" w:rsidRDefault="0020669E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E9529F" w:rsidRPr="00186611">
              <w:rPr>
                <w:sz w:val="16"/>
                <w:szCs w:val="16"/>
              </w:rPr>
              <w:t>П</w:t>
            </w:r>
          </w:p>
        </w:tc>
        <w:tc>
          <w:tcPr>
            <w:tcW w:w="1473" w:type="dxa"/>
            <w:vAlign w:val="center"/>
          </w:tcPr>
          <w:p w:rsidR="00E9529F" w:rsidRPr="00186611" w:rsidRDefault="00E9529F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E9529F" w:rsidRPr="00186611" w:rsidRDefault="00AC22F4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E9529F" w:rsidRPr="00186611" w:rsidRDefault="00AC22F4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E9529F" w:rsidRPr="00186611" w:rsidRDefault="0020669E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AC22F4" w:rsidRPr="00186611">
              <w:rPr>
                <w:sz w:val="16"/>
                <w:szCs w:val="16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E9529F" w:rsidRPr="00186611" w:rsidRDefault="0020669E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E9529F" w:rsidRPr="00186611" w:rsidRDefault="00D42B21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7" w:type="dxa"/>
            <w:shd w:val="clear" w:color="auto" w:fill="FFFFFF"/>
          </w:tcPr>
          <w:p w:rsidR="00E9529F" w:rsidRPr="00186611" w:rsidRDefault="0020669E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9529F" w:rsidRPr="00186611" w:rsidRDefault="0020669E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:rsidR="00E9529F" w:rsidRPr="00186611" w:rsidRDefault="0020669E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:rsidR="00E9529F" w:rsidRPr="00186611" w:rsidRDefault="0020669E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E9529F" w:rsidRPr="00186611" w:rsidRDefault="0020669E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9529F" w:rsidRPr="00186611" w:rsidRDefault="0020669E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9529F" w:rsidRPr="00186611" w:rsidRDefault="0020669E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4. Мероприятия (результаты) </w:t>
      </w:r>
      <w:r w:rsidR="0020669E"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 xml:space="preserve"> проекта</w:t>
      </w:r>
      <w:r w:rsidR="004B36ED" w:rsidRPr="00186611">
        <w:rPr>
          <w:b/>
          <w:lang w:eastAsia="ru-RU"/>
        </w:rPr>
        <w:t xml:space="preserve"> </w:t>
      </w:r>
      <w:r w:rsidR="0020669E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879"/>
        <w:gridCol w:w="538"/>
        <w:gridCol w:w="738"/>
        <w:gridCol w:w="708"/>
        <w:gridCol w:w="709"/>
        <w:gridCol w:w="709"/>
        <w:gridCol w:w="567"/>
        <w:gridCol w:w="709"/>
        <w:gridCol w:w="1275"/>
        <w:gridCol w:w="1134"/>
        <w:gridCol w:w="1134"/>
        <w:gridCol w:w="1701"/>
      </w:tblGrid>
      <w:tr w:rsidR="00A920A9" w:rsidRPr="00186611" w:rsidTr="006E2382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№ </w:t>
            </w:r>
            <w:r w:rsidR="00017322"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2118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</w:t>
            </w:r>
            <w:r w:rsidR="006E2382" w:rsidRPr="00186611">
              <w:rPr>
                <w:b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</w:rPr>
              <w:t xml:space="preserve">элементов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государственных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 вместе с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наименованием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государственной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</w:t>
            </w:r>
            <w:r w:rsidR="006E2382" w:rsidRPr="00186611">
              <w:rPr>
                <w:b/>
                <w:sz w:val="16"/>
                <w:szCs w:val="16"/>
              </w:rPr>
              <w:t>-</w:t>
            </w:r>
            <w:r w:rsidRPr="00186611">
              <w:rPr>
                <w:b/>
                <w:sz w:val="16"/>
                <w:szCs w:val="16"/>
              </w:rPr>
              <w:t>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     </w:t>
            </w:r>
            <w:r w:rsidRPr="00186611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pacing w:val="-1"/>
                <w:sz w:val="16"/>
                <w:szCs w:val="16"/>
              </w:rPr>
              <w:t>(по</w:t>
            </w:r>
            <w:r w:rsidRPr="0018661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4140" w:type="dxa"/>
            <w:gridSpan w:val="6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position w:val="-5"/>
                <w:sz w:val="16"/>
                <w:szCs w:val="16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6E2382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Признак «Участие муниципаль-</w:t>
            </w:r>
            <w:r w:rsidR="0011640C" w:rsidRPr="00186611">
              <w:rPr>
                <w:b/>
                <w:sz w:val="16"/>
                <w:szCs w:val="16"/>
              </w:rPr>
              <w:t>ного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Связь </w:t>
            </w:r>
            <w:r w:rsidR="00AA755C"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с показателями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</w:tr>
      <w:tr w:rsidR="0020669E" w:rsidRPr="00186611" w:rsidTr="00D324E1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one" w:sz="4" w:space="0" w:color="000000"/>
            </w:tcBorders>
            <w:vAlign w:val="center"/>
          </w:tcPr>
          <w:p w:rsidR="0020669E" w:rsidRPr="00186611" w:rsidRDefault="0020669E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38" w:type="dxa"/>
            <w:tcBorders>
              <w:top w:val="none" w:sz="4" w:space="0" w:color="000000"/>
            </w:tcBorders>
            <w:vAlign w:val="center"/>
          </w:tcPr>
          <w:p w:rsidR="0020669E" w:rsidRPr="00186611" w:rsidRDefault="0020669E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738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8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36ED" w:rsidRPr="00186611" w:rsidTr="006E2382">
        <w:trPr>
          <w:trHeight w:val="328"/>
        </w:trPr>
        <w:tc>
          <w:tcPr>
            <w:tcW w:w="566" w:type="dxa"/>
            <w:vAlign w:val="center"/>
          </w:tcPr>
          <w:p w:rsidR="004B36ED" w:rsidRPr="00186611" w:rsidRDefault="004B36ED" w:rsidP="004B36ED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300" w:type="dxa"/>
            <w:gridSpan w:val="15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Реализация 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инициативных 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20669E" w:rsidRPr="00186611" w:rsidTr="00D324E1">
        <w:trPr>
          <w:trHeight w:val="20"/>
        </w:trPr>
        <w:tc>
          <w:tcPr>
            <w:tcW w:w="566" w:type="dxa"/>
          </w:tcPr>
          <w:p w:rsidR="0020669E" w:rsidRPr="00186611" w:rsidRDefault="0020669E" w:rsidP="00104FF6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20669E" w:rsidRPr="00186611" w:rsidRDefault="0020669E" w:rsidP="003449FD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Реализованы </w:t>
            </w:r>
            <w:r>
              <w:rPr>
                <w:rFonts w:eastAsia="Arial Unicode MS"/>
                <w:sz w:val="16"/>
                <w:szCs w:val="16"/>
                <w:lang w:eastAsia="ru-RU"/>
              </w:rPr>
              <w:t xml:space="preserve">инициативные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 xml:space="preserve">проекты </w:t>
            </w:r>
            <w:r w:rsidRPr="00186611">
              <w:rPr>
                <w:rFonts w:eastAsia="Arial Unicode MS"/>
                <w:sz w:val="16"/>
                <w:szCs w:val="16"/>
                <w:lang w:eastAsia="ru-RU"/>
              </w:rPr>
              <w:br/>
              <w:t>в рамках инициативного бюджетирования</w:t>
            </w:r>
          </w:p>
        </w:tc>
        <w:tc>
          <w:tcPr>
            <w:tcW w:w="1530" w:type="dxa"/>
          </w:tcPr>
          <w:p w:rsidR="0020669E" w:rsidRPr="00186611" w:rsidRDefault="0020669E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</w:tcPr>
          <w:p w:rsidR="0020669E" w:rsidRPr="00186611" w:rsidRDefault="0020669E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Единица</w:t>
            </w:r>
          </w:p>
        </w:tc>
        <w:tc>
          <w:tcPr>
            <w:tcW w:w="879" w:type="dxa"/>
          </w:tcPr>
          <w:p w:rsidR="0020669E" w:rsidRPr="00186611" w:rsidRDefault="0020669E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38" w:type="dxa"/>
          </w:tcPr>
          <w:p w:rsidR="0020669E" w:rsidRPr="00186611" w:rsidRDefault="0020669E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738" w:type="dxa"/>
          </w:tcPr>
          <w:p w:rsidR="0020669E" w:rsidRPr="00186611" w:rsidRDefault="00D324E1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20669E" w:rsidRPr="00186611" w:rsidRDefault="00D324E1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20669E" w:rsidRPr="00186611" w:rsidRDefault="00D324E1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20669E" w:rsidRPr="00186611" w:rsidRDefault="00D324E1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20669E" w:rsidRPr="00186611" w:rsidRDefault="00D324E1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20669E" w:rsidRPr="00186611" w:rsidRDefault="00D324E1" w:rsidP="00104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0669E" w:rsidRPr="00186611" w:rsidRDefault="0020669E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20669E" w:rsidRPr="00186611" w:rsidRDefault="0020669E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134" w:type="dxa"/>
          </w:tcPr>
          <w:p w:rsidR="0020669E" w:rsidRPr="00186611" w:rsidRDefault="0020669E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20669E" w:rsidRPr="00186611" w:rsidRDefault="0020669E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Количество реализованных проектов 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>по благоустройству мест массового отдыха;</w:t>
            </w:r>
          </w:p>
          <w:p w:rsidR="0020669E" w:rsidRPr="00186611" w:rsidRDefault="0020669E" w:rsidP="00104FF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186611">
              <w:rPr>
                <w:sz w:val="16"/>
                <w:szCs w:val="16"/>
              </w:rPr>
              <w:t>оличество реализованных проектов</w:t>
            </w:r>
            <w:r>
              <w:rPr>
                <w:sz w:val="16"/>
                <w:szCs w:val="16"/>
              </w:rPr>
              <w:br/>
            </w:r>
            <w:r w:rsidRPr="00186611">
              <w:rPr>
                <w:sz w:val="16"/>
                <w:szCs w:val="16"/>
              </w:rPr>
              <w:t xml:space="preserve"> для повышения условий жизни граждан </w:t>
            </w:r>
            <w:r w:rsidRPr="00186611">
              <w:rPr>
                <w:sz w:val="16"/>
                <w:szCs w:val="16"/>
              </w:rPr>
              <w:br/>
              <w:t xml:space="preserve">в муниципальных </w:t>
            </w:r>
            <w:r w:rsidRPr="00186611">
              <w:rPr>
                <w:sz w:val="16"/>
                <w:szCs w:val="16"/>
              </w:rPr>
              <w:lastRenderedPageBreak/>
              <w:t>образованиях Белгородской области</w:t>
            </w:r>
          </w:p>
        </w:tc>
      </w:tr>
      <w:tr w:rsidR="00A920A9" w:rsidRPr="00186611" w:rsidTr="006E2382">
        <w:trPr>
          <w:trHeight w:val="20"/>
        </w:trPr>
        <w:tc>
          <w:tcPr>
            <w:tcW w:w="15866" w:type="dxa"/>
            <w:gridSpan w:val="16"/>
          </w:tcPr>
          <w:p w:rsidR="00A920A9" w:rsidRPr="00186611" w:rsidRDefault="00A920A9">
            <w:pPr>
              <w:pStyle w:val="TableParagraph"/>
              <w:jc w:val="both"/>
              <w:rPr>
                <w:sz w:val="16"/>
                <w:szCs w:val="16"/>
              </w:rPr>
            </w:pPr>
          </w:p>
        </w:tc>
      </w:tr>
    </w:tbl>
    <w:p w:rsidR="00A920A9" w:rsidRPr="00186611" w:rsidRDefault="00A920A9">
      <w:pPr>
        <w:rPr>
          <w:rFonts w:eastAsia="Calibri"/>
          <w:sz w:val="16"/>
          <w:szCs w:val="16"/>
        </w:rPr>
      </w:pPr>
    </w:p>
    <w:p w:rsidR="00D324E1" w:rsidRDefault="0011640C" w:rsidP="006E2382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5. Финансовое обеспечение реализации </w:t>
      </w:r>
      <w:r w:rsidR="00D324E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8678E5" w:rsidRPr="00186611">
        <w:rPr>
          <w:b/>
          <w:lang w:eastAsia="ru-RU"/>
        </w:rPr>
        <w:t xml:space="preserve"> </w:t>
      </w:r>
      <w:r w:rsidR="00D324E1">
        <w:rPr>
          <w:b/>
          <w:lang w:eastAsia="ru-RU"/>
        </w:rPr>
        <w:t>2</w:t>
      </w:r>
    </w:p>
    <w:p w:rsidR="00D324E1" w:rsidRPr="001867D5" w:rsidRDefault="0011640C" w:rsidP="00A3705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611">
        <w:rPr>
          <w:b/>
          <w:lang w:eastAsia="ru-RU"/>
        </w:rPr>
        <w:br/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4212"/>
        <w:gridCol w:w="2523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 w:rsidR="00D324E1" w:rsidRPr="001867D5" w:rsidTr="00B77F1A">
        <w:trPr>
          <w:trHeight w:val="328"/>
        </w:trPr>
        <w:tc>
          <w:tcPr>
            <w:tcW w:w="603" w:type="dxa"/>
            <w:vMerge w:val="restart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212" w:type="dxa"/>
            <w:vMerge w:val="restart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523" w:type="dxa"/>
            <w:vMerge w:val="restart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3" w:type="dxa"/>
            <w:gridSpan w:val="9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D324E1" w:rsidRPr="001867D5" w:rsidTr="00B77F1A">
        <w:trPr>
          <w:trHeight w:val="328"/>
        </w:trPr>
        <w:tc>
          <w:tcPr>
            <w:tcW w:w="603" w:type="dxa"/>
            <w:vMerge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vMerge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8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3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68" w:type="dxa"/>
            <w:gridSpan w:val="2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D324E1" w:rsidRPr="001867D5" w:rsidTr="00B77F1A">
        <w:trPr>
          <w:trHeight w:val="208"/>
        </w:trPr>
        <w:tc>
          <w:tcPr>
            <w:tcW w:w="603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2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3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3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8" w:type="dxa"/>
            <w:gridSpan w:val="2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324E1" w:rsidRPr="001867D5" w:rsidTr="00B77F1A">
        <w:trPr>
          <w:trHeight w:val="223"/>
        </w:trPr>
        <w:tc>
          <w:tcPr>
            <w:tcW w:w="603" w:type="dxa"/>
            <w:vAlign w:val="center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68" w:type="dxa"/>
            <w:gridSpan w:val="11"/>
            <w:vAlign w:val="center"/>
          </w:tcPr>
          <w:p w:rsidR="00D324E1" w:rsidRPr="001867D5" w:rsidRDefault="00D324E1" w:rsidP="00D324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Pr="00D324E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«Реализация инициативных проектов в рамках инициативного бюджетирования»</w:t>
            </w:r>
          </w:p>
        </w:tc>
      </w:tr>
      <w:tr w:rsidR="00D324E1" w:rsidRPr="001867D5" w:rsidTr="00B77F1A">
        <w:trPr>
          <w:trHeight w:val="686"/>
        </w:trPr>
        <w:tc>
          <w:tcPr>
            <w:tcW w:w="4815" w:type="dxa"/>
            <w:gridSpan w:val="2"/>
            <w:vAlign w:val="center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Реализованы инициативные проекты в рамках инициативного бюджетирования</w:t>
            </w:r>
          </w:p>
        </w:tc>
        <w:tc>
          <w:tcPr>
            <w:tcW w:w="2523" w:type="dxa"/>
            <w:vMerge w:val="restart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D324E1" w:rsidRPr="006B59D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324E1" w:rsidRPr="006B59D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324E1" w:rsidRPr="006B59D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D324E1" w:rsidRPr="006B59D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D324E1" w:rsidRPr="006B59D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D324E1" w:rsidRPr="006B59D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324E1" w:rsidRPr="006B59DD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A484C" w:rsidRPr="001867D5" w:rsidTr="00A37052">
        <w:trPr>
          <w:trHeight w:val="241"/>
        </w:trPr>
        <w:tc>
          <w:tcPr>
            <w:tcW w:w="603" w:type="dxa"/>
            <w:vMerge w:val="restart"/>
            <w:vAlign w:val="center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2523" w:type="dxa"/>
            <w:vMerge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484C" w:rsidRPr="001867D5" w:rsidTr="00A37052">
        <w:trPr>
          <w:trHeight w:val="489"/>
        </w:trPr>
        <w:tc>
          <w:tcPr>
            <w:tcW w:w="603" w:type="dxa"/>
            <w:vMerge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(справочно)</w:t>
            </w:r>
          </w:p>
        </w:tc>
        <w:tc>
          <w:tcPr>
            <w:tcW w:w="2523" w:type="dxa"/>
            <w:vMerge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484C" w:rsidRPr="001867D5" w:rsidTr="00B77F1A">
        <w:trPr>
          <w:trHeight w:val="715"/>
        </w:trPr>
        <w:tc>
          <w:tcPr>
            <w:tcW w:w="603" w:type="dxa"/>
            <w:vMerge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регионального бюджета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(справочно)</w:t>
            </w:r>
          </w:p>
        </w:tc>
        <w:tc>
          <w:tcPr>
            <w:tcW w:w="2523" w:type="dxa"/>
            <w:vMerge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484C" w:rsidRPr="001867D5" w:rsidTr="00B77F1A">
        <w:trPr>
          <w:trHeight w:val="715"/>
        </w:trPr>
        <w:tc>
          <w:tcPr>
            <w:tcW w:w="603" w:type="dxa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иных бюджетов бюджетной системы Российской Федерации</w:t>
            </w:r>
          </w:p>
        </w:tc>
        <w:tc>
          <w:tcPr>
            <w:tcW w:w="2523" w:type="dxa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484C" w:rsidRPr="001867D5" w:rsidTr="00A37052">
        <w:trPr>
          <w:trHeight w:val="652"/>
        </w:trPr>
        <w:tc>
          <w:tcPr>
            <w:tcW w:w="603" w:type="dxa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бюджетам муниципальных образований</w:t>
            </w:r>
          </w:p>
        </w:tc>
        <w:tc>
          <w:tcPr>
            <w:tcW w:w="2523" w:type="dxa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484C" w:rsidRPr="001867D5" w:rsidTr="00A37052">
        <w:trPr>
          <w:trHeight w:val="493"/>
        </w:trPr>
        <w:tc>
          <w:tcPr>
            <w:tcW w:w="603" w:type="dxa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523" w:type="dxa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484C" w:rsidRPr="001867D5" w:rsidTr="00B77F1A">
        <w:trPr>
          <w:trHeight w:val="715"/>
        </w:trPr>
        <w:tc>
          <w:tcPr>
            <w:tcW w:w="603" w:type="dxa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0A484C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523" w:type="dxa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A484C" w:rsidRPr="00AD24FF" w:rsidRDefault="000A484C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920A9" w:rsidRDefault="00A920A9" w:rsidP="006E2382">
      <w:pPr>
        <w:pStyle w:val="4"/>
        <w:spacing w:before="0" w:after="0"/>
        <w:rPr>
          <w:b/>
          <w:bCs/>
        </w:rPr>
      </w:pPr>
    </w:p>
    <w:p w:rsidR="000A484C" w:rsidRPr="000A484C" w:rsidRDefault="000A484C" w:rsidP="000A484C"/>
    <w:p w:rsidR="00A920A9" w:rsidRPr="00186611" w:rsidRDefault="0011640C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областного бюджета в части бюджетных ассигнований, </w:t>
      </w:r>
      <w:r w:rsidRPr="00186611">
        <w:rPr>
          <w:b/>
          <w:lang w:eastAsia="ru-RU"/>
        </w:rPr>
        <w:br/>
        <w:t xml:space="preserve">предусмотренных на финансовое обеспечение реализации </w:t>
      </w:r>
      <w:r w:rsidR="00D324E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012A2C" w:rsidRPr="00186611">
        <w:rPr>
          <w:b/>
          <w:lang w:eastAsia="ru-RU"/>
        </w:rPr>
        <w:t xml:space="preserve"> </w:t>
      </w:r>
      <w:r w:rsidR="00D324E1">
        <w:rPr>
          <w:b/>
          <w:lang w:eastAsia="ru-RU"/>
        </w:rPr>
        <w:t>2</w:t>
      </w:r>
      <w:r w:rsidR="006E2382" w:rsidRPr="00186611">
        <w:rPr>
          <w:b/>
          <w:lang w:eastAsia="ru-RU"/>
        </w:rPr>
        <w:t xml:space="preserve"> </w:t>
      </w:r>
      <w:r w:rsidRPr="00186611">
        <w:rPr>
          <w:b/>
          <w:lang w:eastAsia="ru-RU"/>
        </w:rPr>
        <w:t>в 202</w:t>
      </w:r>
      <w:r w:rsidR="00D324E1">
        <w:rPr>
          <w:b/>
          <w:lang w:eastAsia="ru-RU"/>
        </w:rPr>
        <w:t>5</w:t>
      </w:r>
      <w:r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"/>
        <w:gridCol w:w="4550"/>
        <w:gridCol w:w="757"/>
        <w:gridCol w:w="757"/>
        <w:gridCol w:w="756"/>
        <w:gridCol w:w="756"/>
        <w:gridCol w:w="756"/>
        <w:gridCol w:w="756"/>
        <w:gridCol w:w="755"/>
        <w:gridCol w:w="756"/>
        <w:gridCol w:w="756"/>
        <w:gridCol w:w="756"/>
        <w:gridCol w:w="827"/>
        <w:gridCol w:w="2185"/>
      </w:tblGrid>
      <w:tr w:rsidR="00A920A9" w:rsidRPr="00186611" w:rsidTr="004B36ED">
        <w:trPr>
          <w:cantSplit/>
          <w:trHeight w:val="20"/>
          <w:tblHeader/>
        </w:trPr>
        <w:tc>
          <w:tcPr>
            <w:tcW w:w="783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5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88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85" w:type="dxa"/>
            <w:vMerge w:val="restart"/>
            <w:shd w:val="clear" w:color="auto" w:fill="FFFFFF"/>
            <w:vAlign w:val="center"/>
          </w:tcPr>
          <w:p w:rsidR="00A920A9" w:rsidRPr="00186611" w:rsidRDefault="0011640C" w:rsidP="00D324E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</w:t>
            </w:r>
            <w:r w:rsidR="00D324E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4B36ED">
        <w:trPr>
          <w:cantSplit/>
          <w:trHeight w:val="20"/>
          <w:tblHeader/>
        </w:trPr>
        <w:tc>
          <w:tcPr>
            <w:tcW w:w="783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5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920A9" w:rsidRPr="00186611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85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4B36ED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0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186611" w:rsidTr="004B36ED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4B36ED" w:rsidRPr="00186611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23" w:type="dxa"/>
            <w:gridSpan w:val="13"/>
            <w:shd w:val="clear" w:color="auto" w:fill="FFFFFF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</w:t>
            </w:r>
            <w:r w:rsidR="00BF18F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инициативных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A920A9" w:rsidRPr="00186611" w:rsidTr="004B36ED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50" w:type="dxa"/>
            <w:shd w:val="clear" w:color="auto" w:fill="FFFFFF"/>
          </w:tcPr>
          <w:p w:rsidR="00A920A9" w:rsidRPr="00186611" w:rsidRDefault="0011640C" w:rsidP="003449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</w:t>
            </w:r>
            <w:r w:rsidR="00997908"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ованы</w:t>
            </w:r>
            <w:r w:rsidR="00DB45F0"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F18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инициативные </w:t>
            </w:r>
            <w:r w:rsidR="00997908"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проекты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рамках инициативного бюджетирования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5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5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4B36ED">
        <w:trPr>
          <w:cantSplit/>
          <w:trHeight w:val="200"/>
        </w:trPr>
        <w:tc>
          <w:tcPr>
            <w:tcW w:w="5333" w:type="dxa"/>
            <w:gridSpan w:val="2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5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5" w:type="dxa"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W w:w="16302" w:type="dxa"/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 w:rsidR="004B36ED" w:rsidRPr="00186611" w:rsidTr="006E2382">
        <w:tc>
          <w:tcPr>
            <w:tcW w:w="5224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4B36ED" w:rsidRPr="00186611" w:rsidRDefault="006E2382" w:rsidP="0090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4B36ED" w:rsidRPr="00186611" w:rsidRDefault="004B36ED" w:rsidP="00D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 w:rsidR="00D3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«Реализация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проектов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рамках инициативного бюджетирования»,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входящего в национальн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проект</w:t>
            </w:r>
          </w:p>
        </w:tc>
      </w:tr>
    </w:tbl>
    <w:p w:rsidR="00A920A9" w:rsidRPr="00186611" w:rsidRDefault="00A920A9" w:rsidP="004B36ED">
      <w:pPr>
        <w:jc w:val="right"/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5705BB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>План реализации регионального проекта</w:t>
      </w:r>
      <w:r w:rsidR="004B36ED" w:rsidRPr="00186611">
        <w:rPr>
          <w:b/>
          <w:lang w:eastAsia="ru-RU"/>
        </w:rPr>
        <w:t xml:space="preserve"> </w:t>
      </w:r>
      <w:r w:rsidR="00017322" w:rsidRPr="00017322">
        <w:rPr>
          <w:b/>
          <w:lang w:eastAsia="ru-RU"/>
        </w:rPr>
        <w:t>«</w:t>
      </w:r>
      <w:r w:rsidR="00017322">
        <w:rPr>
          <w:b/>
          <w:lang w:eastAsia="ru-RU"/>
        </w:rPr>
        <w:t>Решаем вместе</w:t>
      </w:r>
      <w:r w:rsidR="00017322" w:rsidRPr="00017322">
        <w:rPr>
          <w:b/>
          <w:lang w:eastAsia="ru-RU"/>
        </w:rPr>
        <w:t>» в рамках инициативного бюджетирования»</w:t>
      </w:r>
      <w:r w:rsidRPr="00186611">
        <w:rPr>
          <w:b/>
          <w:lang w:eastAsia="ru-RU"/>
        </w:rPr>
        <w:t xml:space="preserve"> </w:t>
      </w:r>
    </w:p>
    <w:p w:rsidR="00A920A9" w:rsidRPr="00186611" w:rsidRDefault="00A920A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5"/>
        <w:gridCol w:w="2910"/>
        <w:gridCol w:w="1006"/>
        <w:gridCol w:w="993"/>
        <w:gridCol w:w="779"/>
        <w:gridCol w:w="972"/>
        <w:gridCol w:w="2501"/>
        <w:gridCol w:w="1276"/>
        <w:gridCol w:w="992"/>
        <w:gridCol w:w="851"/>
        <w:gridCol w:w="1275"/>
        <w:gridCol w:w="1526"/>
      </w:tblGrid>
      <w:tr w:rsidR="003F4020" w:rsidRPr="00186611" w:rsidTr="005A000B">
        <w:trPr>
          <w:tblHeader/>
        </w:trPr>
        <w:tc>
          <w:tcPr>
            <w:tcW w:w="61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910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999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1751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01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2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3F4020" w:rsidRPr="00186611" w:rsidTr="005A000B">
        <w:trPr>
          <w:tblHeader/>
        </w:trPr>
        <w:tc>
          <w:tcPr>
            <w:tcW w:w="61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0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2501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F4020" w:rsidRPr="00186611" w:rsidRDefault="003F4020" w:rsidP="00DB489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6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4020" w:rsidRPr="00186611" w:rsidTr="005A000B">
        <w:trPr>
          <w:tblHeader/>
        </w:trPr>
        <w:tc>
          <w:tcPr>
            <w:tcW w:w="615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0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F4020" w:rsidRPr="00186611" w:rsidTr="003F4020">
        <w:trPr>
          <w:trHeight w:val="297"/>
        </w:trPr>
        <w:tc>
          <w:tcPr>
            <w:tcW w:w="615" w:type="dxa"/>
            <w:shd w:val="clear" w:color="auto" w:fill="FFFFFF"/>
          </w:tcPr>
          <w:p w:rsidR="003F4020" w:rsidRPr="005A000B" w:rsidRDefault="003F4020" w:rsidP="004B36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081" w:type="dxa"/>
            <w:gridSpan w:val="11"/>
          </w:tcPr>
          <w:p w:rsidR="003F4020" w:rsidRPr="005A000B" w:rsidRDefault="003F4020" w:rsidP="003449FD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5A000B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Задача 1 «Реализация</w:t>
            </w:r>
            <w:r w:rsidR="00BF18F1" w:rsidRPr="005A000B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 xml:space="preserve"> инициативных</w:t>
            </w:r>
            <w:r w:rsidRPr="005A000B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 xml:space="preserve"> проектов в рамках инициативного бюджетирования»</w:t>
            </w:r>
          </w:p>
        </w:tc>
      </w:tr>
      <w:tr w:rsidR="00494DC0" w:rsidRPr="00186611" w:rsidTr="005A000B">
        <w:tc>
          <w:tcPr>
            <w:tcW w:w="615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910" w:type="dxa"/>
            <w:shd w:val="clear" w:color="auto" w:fill="FFFFFF"/>
          </w:tcPr>
          <w:p w:rsidR="00494DC0" w:rsidRPr="005A000B" w:rsidRDefault="00494DC0" w:rsidP="00227193">
            <w:pPr>
              <w:pStyle w:val="TableParagraph"/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</w:rPr>
              <w:t>Мероприятие (результат) «Реализация инициативных проектов в рамках инициативного бюджетирования</w:t>
            </w:r>
            <w:r w:rsidR="007D36FB" w:rsidRPr="005A000B">
              <w:rPr>
                <w:sz w:val="18"/>
                <w:szCs w:val="18"/>
              </w:rPr>
              <w:t>»</w:t>
            </w:r>
            <w:r w:rsidRPr="005A000B">
              <w:rPr>
                <w:sz w:val="18"/>
                <w:szCs w:val="18"/>
              </w:rPr>
              <w:t xml:space="preserve"> </w:t>
            </w:r>
            <w:r w:rsidRPr="005A000B">
              <w:rPr>
                <w:sz w:val="18"/>
                <w:szCs w:val="18"/>
              </w:rPr>
              <w:br/>
              <w:t>в 202</w:t>
            </w:r>
            <w:r w:rsidR="00227193">
              <w:rPr>
                <w:sz w:val="18"/>
                <w:szCs w:val="18"/>
              </w:rPr>
              <w:t>5</w:t>
            </w:r>
            <w:r w:rsidRPr="005A000B">
              <w:rPr>
                <w:sz w:val="18"/>
                <w:szCs w:val="18"/>
              </w:rPr>
              <w:t xml:space="preserve"> году реализации</w:t>
            </w:r>
          </w:p>
        </w:tc>
        <w:tc>
          <w:tcPr>
            <w:tcW w:w="1006" w:type="dxa"/>
            <w:shd w:val="clear" w:color="auto" w:fill="FFFFFF"/>
          </w:tcPr>
          <w:p w:rsidR="00494DC0" w:rsidRPr="005A000B" w:rsidRDefault="005A000B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993" w:type="dxa"/>
            <w:shd w:val="clear" w:color="auto" w:fill="FFFFFF"/>
          </w:tcPr>
          <w:p w:rsidR="00494DC0" w:rsidRPr="005A000B" w:rsidRDefault="00494DC0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31.12.202</w:t>
            </w:r>
            <w:r w:rsidR="005A000B"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79" w:type="dxa"/>
            <w:shd w:val="clear" w:color="auto" w:fill="FFFFFF"/>
          </w:tcPr>
          <w:p w:rsidR="00494DC0" w:rsidRPr="005A000B" w:rsidRDefault="00494DC0" w:rsidP="00494DC0">
            <w:pPr>
              <w:pStyle w:val="TableParagraph"/>
              <w:ind w:hanging="10"/>
              <w:jc w:val="center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494DC0" w:rsidRPr="005A000B" w:rsidRDefault="005A000B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Итоговый отчет </w:t>
            </w: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 реализации</w:t>
            </w:r>
          </w:p>
        </w:tc>
      </w:tr>
      <w:tr w:rsidR="005A000B" w:rsidRPr="00186611" w:rsidTr="005A000B">
        <w:tc>
          <w:tcPr>
            <w:tcW w:w="61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2910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Контрольная точка «Заключено соглашение о порядке и условиях предоставлении субсидии </w:t>
            </w: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для выполнения работ»</w:t>
            </w:r>
          </w:p>
        </w:tc>
        <w:tc>
          <w:tcPr>
            <w:tcW w:w="100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993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15.02.2025</w:t>
            </w:r>
          </w:p>
        </w:tc>
        <w:tc>
          <w:tcPr>
            <w:tcW w:w="779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5A000B" w:rsidRDefault="005A000B" w:rsidP="005A000B">
            <w:pPr>
              <w:jc w:val="center"/>
            </w:pPr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Соглашение</w:t>
            </w:r>
          </w:p>
        </w:tc>
      </w:tr>
      <w:tr w:rsidR="005A000B" w:rsidRPr="00186611" w:rsidTr="005A000B">
        <w:tc>
          <w:tcPr>
            <w:tcW w:w="61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910" w:type="dxa"/>
            <w:shd w:val="clear" w:color="auto" w:fill="FFFFFF"/>
          </w:tcPr>
          <w:p w:rsidR="005A000B" w:rsidRPr="005A000B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  <w:lang w:eastAsia="ru-RU"/>
              </w:rPr>
              <w:t>Контрольная точка «</w:t>
            </w:r>
            <w:r w:rsidRPr="005A000B">
              <w:rPr>
                <w:sz w:val="18"/>
                <w:szCs w:val="18"/>
              </w:rPr>
              <w:t>Для оказания услуги (выполнения работы) подготовлено материально-техническое  обеспечение»</w:t>
            </w:r>
          </w:p>
        </w:tc>
        <w:tc>
          <w:tcPr>
            <w:tcW w:w="100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01.02.2025</w:t>
            </w:r>
          </w:p>
        </w:tc>
        <w:tc>
          <w:tcPr>
            <w:tcW w:w="993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01.03.2025</w:t>
            </w:r>
          </w:p>
        </w:tc>
        <w:tc>
          <w:tcPr>
            <w:tcW w:w="779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5A000B" w:rsidRDefault="005A000B" w:rsidP="005A000B">
            <w:pPr>
              <w:jc w:val="center"/>
            </w:pPr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Проектно-сметная документация</w:t>
            </w:r>
          </w:p>
        </w:tc>
      </w:tr>
      <w:tr w:rsidR="005A000B" w:rsidRPr="00186611" w:rsidTr="005A000B">
        <w:trPr>
          <w:trHeight w:val="433"/>
        </w:trPr>
        <w:tc>
          <w:tcPr>
            <w:tcW w:w="61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1.1.3.</w:t>
            </w:r>
          </w:p>
        </w:tc>
        <w:tc>
          <w:tcPr>
            <w:tcW w:w="2910" w:type="dxa"/>
            <w:shd w:val="clear" w:color="auto" w:fill="FFFFFF"/>
          </w:tcPr>
          <w:p w:rsidR="005A000B" w:rsidRPr="005A000B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  <w:lang w:eastAsia="ru-RU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00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01.03.2025</w:t>
            </w:r>
          </w:p>
        </w:tc>
        <w:tc>
          <w:tcPr>
            <w:tcW w:w="993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01.05.2025</w:t>
            </w:r>
          </w:p>
        </w:tc>
        <w:tc>
          <w:tcPr>
            <w:tcW w:w="779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5A000B" w:rsidRDefault="005A000B" w:rsidP="005A000B">
            <w:pPr>
              <w:jc w:val="center"/>
            </w:pPr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5A000B" w:rsidRPr="00186611" w:rsidTr="005A000B">
        <w:tc>
          <w:tcPr>
            <w:tcW w:w="61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1.1.4.</w:t>
            </w:r>
          </w:p>
        </w:tc>
        <w:tc>
          <w:tcPr>
            <w:tcW w:w="2910" w:type="dxa"/>
            <w:shd w:val="clear" w:color="auto" w:fill="FFFFFF"/>
          </w:tcPr>
          <w:p w:rsidR="005A000B" w:rsidRPr="005A000B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  <w:lang w:eastAsia="ru-RU"/>
              </w:rPr>
              <w:t>Контрольная точка «</w:t>
            </w:r>
            <w:r w:rsidRPr="005A000B">
              <w:rPr>
                <w:sz w:val="18"/>
                <w:szCs w:val="18"/>
              </w:rPr>
              <w:t>Услуга оказана (работы выполнены)»</w:t>
            </w:r>
          </w:p>
        </w:tc>
        <w:tc>
          <w:tcPr>
            <w:tcW w:w="100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01.08.2025</w:t>
            </w:r>
          </w:p>
        </w:tc>
        <w:tc>
          <w:tcPr>
            <w:tcW w:w="993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779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5A000B" w:rsidRDefault="005A000B" w:rsidP="005A000B">
            <w:pPr>
              <w:jc w:val="center"/>
            </w:pPr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Акты выполненных работ</w:t>
            </w:r>
          </w:p>
        </w:tc>
      </w:tr>
      <w:tr w:rsidR="00494DC0" w:rsidRPr="00186611" w:rsidTr="005A000B">
        <w:tc>
          <w:tcPr>
            <w:tcW w:w="615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0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006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1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AD6D83" w:rsidRDefault="00BF18F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 w:rsidR="00A920A9" w:rsidRPr="00186611" w:rsidTr="00DF7861">
        <w:trPr>
          <w:trHeight w:val="750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2"/>
          <w:p w:rsidR="002B0DD4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V</w:t>
            </w:r>
            <w:r w:rsidR="00BF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I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bookmarkEnd w:id="3"/>
          <w:p w:rsidR="00A920A9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 1)</w:t>
            </w:r>
          </w:p>
          <w:p w:rsidR="002B0DD4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DF7861">
        <w:trPr>
          <w:trHeight w:val="315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4" w:name="RANGE!A3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4"/>
          </w:p>
          <w:p w:rsidR="00744B7C" w:rsidRPr="00186611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DF7861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2B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2B0DD4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орган Белгородской области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Default="00465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муниципального района «Волоконовский район» </w:t>
            </w:r>
          </w:p>
          <w:p w:rsidR="00465172" w:rsidRPr="00186611" w:rsidRDefault="00465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</w:tr>
      <w:tr w:rsidR="00A920A9" w:rsidRPr="00186611" w:rsidTr="00DF7861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Государственная программа Белгородской области «Формирование современной городской среды </w:t>
            </w:r>
            <w:r w:rsidR="00DF7861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территории Белгородской области»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743"/>
        <w:gridCol w:w="709"/>
        <w:gridCol w:w="708"/>
        <w:gridCol w:w="675"/>
        <w:gridCol w:w="567"/>
        <w:gridCol w:w="567"/>
        <w:gridCol w:w="3861"/>
      </w:tblGrid>
      <w:tr w:rsidR="005B688D" w:rsidRPr="00186611" w:rsidTr="005B688D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показателя /</w:t>
            </w:r>
          </w:p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B688D" w:rsidRPr="00186611" w:rsidRDefault="00A15903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6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B688D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465172" w:rsidRPr="00186611" w:rsidTr="00465172">
        <w:trPr>
          <w:trHeight w:val="356"/>
        </w:trPr>
        <w:tc>
          <w:tcPr>
            <w:tcW w:w="563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43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675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465172" w:rsidRPr="00186611" w:rsidTr="00465172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465172" w:rsidRPr="00B174F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465172" w:rsidRPr="00B174F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465172" w:rsidRPr="00B174F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465172" w:rsidRPr="00B174F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465172" w:rsidRPr="00B174F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465172" w:rsidRPr="00B174F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B174F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43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465172" w:rsidRPr="00B174F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5B688D" w:rsidRPr="00186611" w:rsidTr="005B688D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«Повышение надежности и эффективности установок наружного освещения»</w:t>
            </w:r>
          </w:p>
        </w:tc>
      </w:tr>
      <w:tr w:rsidR="00465172" w:rsidRPr="00186611" w:rsidTr="00465172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465172" w:rsidRPr="0018661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465172" w:rsidRPr="00186611" w:rsidRDefault="00465172" w:rsidP="00465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Волоконовского района</w:t>
            </w:r>
          </w:p>
        </w:tc>
        <w:tc>
          <w:tcPr>
            <w:tcW w:w="1560" w:type="dxa"/>
            <w:shd w:val="clear" w:color="FFFFFF" w:fill="FFFFFF"/>
            <w:noWrap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50" w:type="dxa"/>
            <w:shd w:val="clear" w:color="FFFFFF" w:fill="FFFFFF"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3,817</w:t>
            </w:r>
          </w:p>
        </w:tc>
        <w:tc>
          <w:tcPr>
            <w:tcW w:w="567" w:type="dxa"/>
            <w:shd w:val="clear" w:color="FFFFFF" w:fill="FFFFFF"/>
          </w:tcPr>
          <w:p w:rsidR="00465172" w:rsidRPr="00186611" w:rsidRDefault="003032C2" w:rsidP="0022719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3" w:type="dxa"/>
            <w:shd w:val="clear" w:color="FFFFFF" w:fill="FFFFFF"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3,841</w:t>
            </w:r>
          </w:p>
        </w:tc>
        <w:tc>
          <w:tcPr>
            <w:tcW w:w="709" w:type="dxa"/>
            <w:shd w:val="clear" w:color="FFFFFF" w:fill="FFFFFF"/>
            <w:noWrap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3,865</w:t>
            </w:r>
          </w:p>
        </w:tc>
        <w:tc>
          <w:tcPr>
            <w:tcW w:w="708" w:type="dxa"/>
            <w:shd w:val="clear" w:color="FFFFFF" w:fill="FFFFFF"/>
            <w:noWrap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3,885</w:t>
            </w:r>
          </w:p>
        </w:tc>
        <w:tc>
          <w:tcPr>
            <w:tcW w:w="675" w:type="dxa"/>
            <w:shd w:val="clear" w:color="FFFFFF" w:fill="FFFFFF"/>
            <w:noWrap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3,905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3,925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3,945</w:t>
            </w:r>
          </w:p>
        </w:tc>
        <w:tc>
          <w:tcPr>
            <w:tcW w:w="3861" w:type="dxa"/>
            <w:shd w:val="clear" w:color="FFFFFF" w:fill="FFFFFF"/>
          </w:tcPr>
          <w:p w:rsidR="00465172" w:rsidRDefault="00465172" w:rsidP="00636534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5172" w:rsidRPr="00465172" w:rsidRDefault="00465172" w:rsidP="0033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5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района «Волоконовский район»</w:t>
            </w:r>
          </w:p>
          <w:p w:rsidR="00465172" w:rsidRPr="00465172" w:rsidRDefault="00465172" w:rsidP="00465172">
            <w:pPr>
              <w:tabs>
                <w:tab w:val="left" w:pos="990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688D" w:rsidRPr="00186611" w:rsidTr="005B688D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465172" w:rsidRPr="00186611" w:rsidTr="00465172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465172" w:rsidRPr="00186611" w:rsidRDefault="00465172" w:rsidP="007B0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нников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:rsidR="00465172" w:rsidRPr="00186611" w:rsidRDefault="00465172" w:rsidP="00DF4CD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</w:tcPr>
          <w:p w:rsidR="00465172" w:rsidRPr="00186611" w:rsidRDefault="00465172" w:rsidP="0022719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3" w:type="dxa"/>
            <w:shd w:val="clear" w:color="FFFFFF" w:fill="FFFFFF"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1" w:type="dxa"/>
            <w:shd w:val="clear" w:color="FFFFFF" w:fill="FFFFFF"/>
          </w:tcPr>
          <w:p w:rsidR="00465172" w:rsidRPr="00465172" w:rsidRDefault="00465172" w:rsidP="00465172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5172" w:rsidRPr="00465172" w:rsidRDefault="00465172" w:rsidP="00465172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муниципального района «Волоконовский район» </w:t>
            </w:r>
          </w:p>
          <w:p w:rsidR="00465172" w:rsidRPr="00186611" w:rsidRDefault="00465172" w:rsidP="007B0110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3. Помесячный план достижения показателей комплекса процессных мероприятий 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1 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</w:t>
      </w:r>
      <w:r w:rsidR="00D040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111E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11640C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="00111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111E4C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3,841</w:t>
            </w:r>
          </w:p>
        </w:tc>
      </w:tr>
      <w:tr w:rsidR="00A920A9" w:rsidRPr="00186611" w:rsidTr="002C64C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901A9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  <w:r w:rsidR="00DF7861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9901A9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Перечень мероприятий (результатов)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37"/>
        <w:gridCol w:w="1565"/>
        <w:gridCol w:w="1195"/>
        <w:gridCol w:w="993"/>
        <w:gridCol w:w="850"/>
        <w:gridCol w:w="1418"/>
        <w:gridCol w:w="1134"/>
        <w:gridCol w:w="850"/>
        <w:gridCol w:w="851"/>
        <w:gridCol w:w="850"/>
        <w:gridCol w:w="709"/>
        <w:gridCol w:w="2376"/>
      </w:tblGrid>
      <w:tr w:rsidR="00D91F9C" w:rsidRPr="00186611" w:rsidTr="002C64C8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37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76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111E4C" w:rsidRPr="00186611" w:rsidTr="00111E4C">
        <w:trPr>
          <w:trHeight w:val="254"/>
          <w:tblHeader/>
        </w:trPr>
        <w:tc>
          <w:tcPr>
            <w:tcW w:w="560" w:type="dxa"/>
            <w:vMerge/>
            <w:vAlign w:val="center"/>
          </w:tcPr>
          <w:p w:rsidR="00111E4C" w:rsidRPr="00186611" w:rsidRDefault="00111E4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111E4C" w:rsidRPr="00186611" w:rsidRDefault="00111E4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:rsidR="00111E4C" w:rsidRPr="00186611" w:rsidRDefault="00111E4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111E4C" w:rsidRPr="00186611" w:rsidRDefault="00111E4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76" w:type="dxa"/>
            <w:vMerge/>
            <w:vAlign w:val="center"/>
          </w:tcPr>
          <w:p w:rsidR="00111E4C" w:rsidRPr="00186611" w:rsidRDefault="00111E4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11E4C" w:rsidRPr="00186611" w:rsidTr="00111E4C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1E4C" w:rsidRPr="00B174F1" w:rsidRDefault="00111E4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1E4C" w:rsidRPr="00B174F1" w:rsidRDefault="00111E4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E4C" w:rsidRPr="00B174F1" w:rsidRDefault="00111E4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1E4C" w:rsidRPr="00B174F1" w:rsidRDefault="00111E4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111E4C" w:rsidRPr="00B174F1" w:rsidRDefault="00111E4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920A9" w:rsidRPr="00186611" w:rsidTr="002C64C8">
        <w:trPr>
          <w:trHeight w:val="365"/>
        </w:trPr>
        <w:tc>
          <w:tcPr>
            <w:tcW w:w="560" w:type="dxa"/>
            <w:shd w:val="clear" w:color="auto" w:fill="auto"/>
            <w:noWrap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028" w:type="dxa"/>
            <w:gridSpan w:val="12"/>
            <w:shd w:val="clear" w:color="auto" w:fill="auto"/>
            <w:vAlign w:val="center"/>
          </w:tcPr>
          <w:p w:rsidR="00A920A9" w:rsidRPr="00186611" w:rsidRDefault="009A40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111E4C" w:rsidRPr="00186611" w:rsidTr="00111E4C">
        <w:trPr>
          <w:trHeight w:val="762"/>
        </w:trPr>
        <w:tc>
          <w:tcPr>
            <w:tcW w:w="560" w:type="dxa"/>
            <w:shd w:val="clear" w:color="auto" w:fill="auto"/>
            <w:noWrap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237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Организовано наружное освещение населенных пунктов Белгородской области</w:t>
            </w:r>
          </w:p>
        </w:tc>
        <w:tc>
          <w:tcPr>
            <w:tcW w:w="1565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3,817</w:t>
            </w:r>
          </w:p>
        </w:tc>
        <w:tc>
          <w:tcPr>
            <w:tcW w:w="850" w:type="dxa"/>
            <w:shd w:val="clear" w:color="auto" w:fill="auto"/>
          </w:tcPr>
          <w:p w:rsidR="00111E4C" w:rsidRPr="00186611" w:rsidRDefault="00111E4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3,841</w:t>
            </w:r>
          </w:p>
        </w:tc>
        <w:tc>
          <w:tcPr>
            <w:tcW w:w="1134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3,865</w:t>
            </w:r>
          </w:p>
        </w:tc>
        <w:tc>
          <w:tcPr>
            <w:tcW w:w="850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3,885</w:t>
            </w:r>
          </w:p>
        </w:tc>
        <w:tc>
          <w:tcPr>
            <w:tcW w:w="851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3,905</w:t>
            </w:r>
          </w:p>
        </w:tc>
        <w:tc>
          <w:tcPr>
            <w:tcW w:w="850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3,925</w:t>
            </w:r>
          </w:p>
        </w:tc>
        <w:tc>
          <w:tcPr>
            <w:tcW w:w="709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3,945</w:t>
            </w:r>
          </w:p>
        </w:tc>
        <w:tc>
          <w:tcPr>
            <w:tcW w:w="2376" w:type="dxa"/>
            <w:shd w:val="clear" w:color="auto" w:fill="auto"/>
          </w:tcPr>
          <w:p w:rsidR="00111E4C" w:rsidRPr="00186611" w:rsidRDefault="00111E4C" w:rsidP="0011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Волоконовского района</w:t>
            </w:r>
          </w:p>
        </w:tc>
      </w:tr>
      <w:tr w:rsidR="00D21376" w:rsidRPr="00186611" w:rsidTr="002C64C8">
        <w:trPr>
          <w:trHeight w:val="477"/>
        </w:trPr>
        <w:tc>
          <w:tcPr>
            <w:tcW w:w="15588" w:type="dxa"/>
            <w:gridSpan w:val="13"/>
            <w:shd w:val="clear" w:color="auto" w:fill="auto"/>
            <w:noWrap/>
            <w:vAlign w:val="center"/>
          </w:tcPr>
          <w:p w:rsidR="00D21376" w:rsidRPr="00186611" w:rsidRDefault="00D21376" w:rsidP="000A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 w:rsidR="00CD1687" w:rsidRPr="00186611" w:rsidTr="00D91F9C">
        <w:trPr>
          <w:trHeight w:val="400"/>
        </w:trPr>
        <w:tc>
          <w:tcPr>
            <w:tcW w:w="560" w:type="dxa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028" w:type="dxa"/>
            <w:gridSpan w:val="12"/>
            <w:shd w:val="clear" w:color="auto" w:fill="auto"/>
            <w:vAlign w:val="center"/>
          </w:tcPr>
          <w:p w:rsidR="00CD1687" w:rsidRPr="00186611" w:rsidRDefault="00CD168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111E4C" w:rsidRPr="00186611" w:rsidTr="00111E4C">
        <w:trPr>
          <w:trHeight w:val="1196"/>
        </w:trPr>
        <w:tc>
          <w:tcPr>
            <w:tcW w:w="560" w:type="dxa"/>
            <w:shd w:val="clear" w:color="auto" w:fill="auto"/>
            <w:noWrap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237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 </w:t>
            </w:r>
          </w:p>
        </w:tc>
        <w:tc>
          <w:tcPr>
            <w:tcW w:w="1565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11E4C" w:rsidRPr="00186611" w:rsidRDefault="00111E4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111E4C" w:rsidRPr="00186611" w:rsidRDefault="00111E4C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</w:tr>
      <w:tr w:rsidR="00CD1687" w:rsidRPr="00186611" w:rsidTr="00D91F9C">
        <w:trPr>
          <w:trHeight w:val="443"/>
        </w:trPr>
        <w:tc>
          <w:tcPr>
            <w:tcW w:w="15588" w:type="dxa"/>
            <w:gridSpan w:val="13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Погребение умершего и оказание услуг</w:t>
            </w:r>
            <w:r w:rsidR="00D91F9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муниципальным образованиям области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5. Финансовое обеспечение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8"/>
        <w:gridCol w:w="1987"/>
        <w:gridCol w:w="1158"/>
        <w:gridCol w:w="1276"/>
        <w:gridCol w:w="1276"/>
        <w:gridCol w:w="1231"/>
        <w:gridCol w:w="988"/>
        <w:gridCol w:w="988"/>
        <w:gridCol w:w="1552"/>
      </w:tblGrid>
      <w:tr w:rsidR="005B0025" w:rsidRPr="00186611" w:rsidTr="005B0025">
        <w:trPr>
          <w:cantSplit/>
          <w:trHeight w:val="186"/>
          <w:tblHeader/>
        </w:trPr>
        <w:tc>
          <w:tcPr>
            <w:tcW w:w="4788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87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469" w:type="dxa"/>
            <w:gridSpan w:val="7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D87708" w:rsidRPr="00186611" w:rsidTr="00DA1143">
        <w:trPr>
          <w:cantSplit/>
          <w:trHeight w:val="248"/>
          <w:tblHeader/>
        </w:trPr>
        <w:tc>
          <w:tcPr>
            <w:tcW w:w="4788" w:type="dxa"/>
            <w:vMerge/>
            <w:shd w:val="clear" w:color="auto" w:fill="FFFFFF"/>
            <w:vAlign w:val="center"/>
          </w:tcPr>
          <w:p w:rsidR="00D87708" w:rsidRPr="0018661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vMerge/>
            <w:shd w:val="clear" w:color="auto" w:fill="FFFFFF"/>
          </w:tcPr>
          <w:p w:rsidR="00D87708" w:rsidRPr="0018661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  <w:vAlign w:val="center"/>
          </w:tcPr>
          <w:p w:rsidR="00D87708" w:rsidRPr="0018661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7708" w:rsidRPr="0018661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7708" w:rsidRPr="0018661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31" w:type="dxa"/>
            <w:shd w:val="clear" w:color="auto" w:fill="FFFFFF"/>
            <w:vAlign w:val="center"/>
          </w:tcPr>
          <w:p w:rsidR="00D87708" w:rsidRPr="0018661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D87708" w:rsidRPr="0018661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D87708" w:rsidRPr="0018661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2" w:type="dxa"/>
            <w:shd w:val="clear" w:color="auto" w:fill="FFFFFF"/>
            <w:vAlign w:val="center"/>
          </w:tcPr>
          <w:p w:rsidR="00D87708" w:rsidRPr="0018661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D87708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D87708" w:rsidRPr="00B174F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7" w:type="dxa"/>
            <w:shd w:val="clear" w:color="auto" w:fill="FFFFFF"/>
          </w:tcPr>
          <w:p w:rsidR="00D87708" w:rsidRPr="00B174F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58" w:type="dxa"/>
            <w:shd w:val="clear" w:color="auto" w:fill="FFFFFF"/>
          </w:tcPr>
          <w:p w:rsidR="00D87708" w:rsidRPr="00B174F1" w:rsidRDefault="00D87708" w:rsidP="00D87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87708" w:rsidRPr="00B174F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D87708" w:rsidRPr="00B174F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1" w:type="dxa"/>
            <w:shd w:val="clear" w:color="auto" w:fill="FFFFFF"/>
          </w:tcPr>
          <w:p w:rsidR="00D87708" w:rsidRPr="00B174F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8" w:type="dxa"/>
            <w:shd w:val="clear" w:color="auto" w:fill="FFFFFF"/>
          </w:tcPr>
          <w:p w:rsidR="00D87708" w:rsidRPr="00B174F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8" w:type="dxa"/>
            <w:shd w:val="clear" w:color="auto" w:fill="FFFFFF"/>
          </w:tcPr>
          <w:p w:rsidR="00D87708" w:rsidRPr="00B174F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2" w:type="dxa"/>
            <w:shd w:val="clear" w:color="auto" w:fill="FFFFFF"/>
          </w:tcPr>
          <w:p w:rsidR="00D87708" w:rsidRPr="00B174F1" w:rsidRDefault="00D8770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</w:tr>
      <w:tr w:rsidR="00DA1143" w:rsidRPr="00186611" w:rsidTr="002367E8">
        <w:trPr>
          <w:cantSplit/>
          <w:trHeight w:val="290"/>
        </w:trPr>
        <w:tc>
          <w:tcPr>
            <w:tcW w:w="4788" w:type="dxa"/>
            <w:shd w:val="clear" w:color="auto" w:fill="FFFFFF"/>
            <w:vAlign w:val="center"/>
          </w:tcPr>
          <w:p w:rsidR="00DA1143" w:rsidRPr="00DA1143" w:rsidRDefault="00DA1143" w:rsidP="00DA1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хозяйства», в том числе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:rsidR="00DA1143" w:rsidRPr="00DA1143" w:rsidRDefault="00DA1143" w:rsidP="00DA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1158" w:type="dxa"/>
            <w:shd w:val="clear" w:color="auto" w:fill="FFFFFF"/>
          </w:tcPr>
          <w:p w:rsidR="00DA1143" w:rsidRPr="0059597D" w:rsidRDefault="0059597D" w:rsidP="00DA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9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18604</w:t>
            </w:r>
          </w:p>
        </w:tc>
        <w:tc>
          <w:tcPr>
            <w:tcW w:w="1276" w:type="dxa"/>
            <w:shd w:val="clear" w:color="auto" w:fill="FFFFFF"/>
          </w:tcPr>
          <w:p w:rsidR="00DA1143" w:rsidRPr="0059597D" w:rsidRDefault="0059597D" w:rsidP="00DA1143">
            <w:pPr>
              <w:jc w:val="center"/>
              <w:rPr>
                <w:b/>
                <w:sz w:val="20"/>
                <w:szCs w:val="20"/>
              </w:rPr>
            </w:pPr>
            <w:r w:rsidRPr="0059597D">
              <w:rPr>
                <w:b/>
                <w:sz w:val="20"/>
                <w:szCs w:val="20"/>
              </w:rPr>
              <w:t>19346</w:t>
            </w:r>
          </w:p>
        </w:tc>
        <w:tc>
          <w:tcPr>
            <w:tcW w:w="1276" w:type="dxa"/>
            <w:shd w:val="clear" w:color="auto" w:fill="FFFFFF"/>
          </w:tcPr>
          <w:p w:rsidR="00DA1143" w:rsidRPr="0059597D" w:rsidRDefault="0059597D" w:rsidP="00DA1143">
            <w:pPr>
              <w:jc w:val="center"/>
              <w:rPr>
                <w:b/>
                <w:sz w:val="20"/>
                <w:szCs w:val="20"/>
              </w:rPr>
            </w:pPr>
            <w:r w:rsidRPr="0059597D">
              <w:rPr>
                <w:b/>
                <w:sz w:val="20"/>
                <w:szCs w:val="20"/>
              </w:rPr>
              <w:t>20119</w:t>
            </w:r>
          </w:p>
        </w:tc>
        <w:tc>
          <w:tcPr>
            <w:tcW w:w="1231" w:type="dxa"/>
            <w:shd w:val="clear" w:color="auto" w:fill="FFFFFF"/>
          </w:tcPr>
          <w:p w:rsidR="00DA1143" w:rsidRPr="0059597D" w:rsidRDefault="0059597D" w:rsidP="00DA1143">
            <w:pPr>
              <w:jc w:val="center"/>
              <w:rPr>
                <w:b/>
                <w:sz w:val="20"/>
                <w:szCs w:val="20"/>
              </w:rPr>
            </w:pPr>
            <w:r w:rsidRPr="0059597D">
              <w:rPr>
                <w:b/>
                <w:sz w:val="20"/>
                <w:szCs w:val="20"/>
              </w:rPr>
              <w:t>20119</w:t>
            </w:r>
          </w:p>
        </w:tc>
        <w:tc>
          <w:tcPr>
            <w:tcW w:w="988" w:type="dxa"/>
            <w:shd w:val="clear" w:color="auto" w:fill="FFFFFF"/>
          </w:tcPr>
          <w:p w:rsidR="00DA1143" w:rsidRPr="0059597D" w:rsidRDefault="0059597D" w:rsidP="00DA1143">
            <w:pPr>
              <w:jc w:val="center"/>
              <w:rPr>
                <w:b/>
                <w:sz w:val="20"/>
                <w:szCs w:val="20"/>
              </w:rPr>
            </w:pPr>
            <w:r w:rsidRPr="0059597D">
              <w:rPr>
                <w:b/>
                <w:sz w:val="20"/>
                <w:szCs w:val="20"/>
              </w:rPr>
              <w:t>20119</w:t>
            </w:r>
          </w:p>
        </w:tc>
        <w:tc>
          <w:tcPr>
            <w:tcW w:w="988" w:type="dxa"/>
            <w:shd w:val="clear" w:color="auto" w:fill="FFFFFF"/>
          </w:tcPr>
          <w:p w:rsidR="00DA1143" w:rsidRPr="0059597D" w:rsidRDefault="0059597D" w:rsidP="00DA1143">
            <w:pPr>
              <w:jc w:val="center"/>
              <w:rPr>
                <w:b/>
                <w:sz w:val="20"/>
                <w:szCs w:val="20"/>
              </w:rPr>
            </w:pPr>
            <w:r w:rsidRPr="0059597D">
              <w:rPr>
                <w:b/>
                <w:sz w:val="20"/>
                <w:szCs w:val="20"/>
              </w:rPr>
              <w:t>20119</w:t>
            </w:r>
          </w:p>
        </w:tc>
        <w:tc>
          <w:tcPr>
            <w:tcW w:w="1552" w:type="dxa"/>
            <w:shd w:val="clear" w:color="auto" w:fill="FFFFFF"/>
          </w:tcPr>
          <w:p w:rsidR="00DA1143" w:rsidRPr="0059597D" w:rsidRDefault="0059597D" w:rsidP="00DA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9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118426</w:t>
            </w:r>
          </w:p>
        </w:tc>
      </w:tr>
      <w:tr w:rsidR="00643349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643349" w:rsidRPr="00E83346" w:rsidRDefault="00A37052" w:rsidP="00643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="00643349"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643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643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shd w:val="clear" w:color="auto" w:fill="FFFFFF"/>
          </w:tcPr>
          <w:p w:rsidR="00643349" w:rsidRPr="00DA1143" w:rsidRDefault="00643349" w:rsidP="00643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643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643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49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643349" w:rsidRPr="00E83346" w:rsidRDefault="00643349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1987" w:type="dxa"/>
            <w:vMerge/>
            <w:shd w:val="clear" w:color="auto" w:fill="FFFFFF"/>
          </w:tcPr>
          <w:p w:rsidR="00643349" w:rsidRPr="00DA1143" w:rsidRDefault="0064334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643349" w:rsidRPr="00DA1143" w:rsidRDefault="0064334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643349" w:rsidRPr="00DA1143" w:rsidRDefault="0064334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643349" w:rsidRPr="00DA1143" w:rsidRDefault="00643349" w:rsidP="006F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43349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643349" w:rsidRPr="00E83346" w:rsidRDefault="00643349" w:rsidP="00643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 из областного бюджета  </w:t>
            </w:r>
          </w:p>
        </w:tc>
        <w:tc>
          <w:tcPr>
            <w:tcW w:w="1987" w:type="dxa"/>
            <w:vMerge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643349" w:rsidRPr="00DA1143" w:rsidRDefault="00643349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127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127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shd w:val="clear" w:color="auto" w:fill="FFFFFF"/>
          </w:tcPr>
          <w:p w:rsidR="00643349" w:rsidRPr="00DA1143" w:rsidRDefault="00643349" w:rsidP="00127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127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127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/>
          </w:tcPr>
          <w:p w:rsidR="00643349" w:rsidRPr="00DA1143" w:rsidRDefault="00643349" w:rsidP="00643349">
            <w:pPr>
              <w:jc w:val="center"/>
              <w:rPr>
                <w:sz w:val="20"/>
                <w:szCs w:val="20"/>
              </w:rPr>
            </w:pPr>
          </w:p>
        </w:tc>
      </w:tr>
      <w:tr w:rsidR="001277A8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1277A8" w:rsidRPr="00E83346" w:rsidRDefault="001277A8" w:rsidP="00643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иных бюджетов бюджетной системы РФ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sz w:val="20"/>
                <w:szCs w:val="20"/>
              </w:rPr>
            </w:pPr>
          </w:p>
        </w:tc>
      </w:tr>
      <w:tr w:rsidR="001277A8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1277A8" w:rsidRDefault="001277A8" w:rsidP="00127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бюджетам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643349">
            <w:pPr>
              <w:jc w:val="center"/>
              <w:rPr>
                <w:sz w:val="20"/>
                <w:szCs w:val="20"/>
              </w:rPr>
            </w:pPr>
          </w:p>
        </w:tc>
      </w:tr>
      <w:tr w:rsidR="00E8087A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E8087A" w:rsidRPr="00E83346" w:rsidRDefault="00E8087A" w:rsidP="00E80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Консолидированный бюджет муниципального образования</w:t>
            </w:r>
          </w:p>
        </w:tc>
        <w:tc>
          <w:tcPr>
            <w:tcW w:w="1987" w:type="dxa"/>
            <w:vMerge/>
            <w:shd w:val="clear" w:color="auto" w:fill="FFFFFF"/>
          </w:tcPr>
          <w:p w:rsidR="00E8087A" w:rsidRPr="00DA1143" w:rsidRDefault="00E8087A" w:rsidP="00E8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E8087A" w:rsidRPr="00E8087A" w:rsidRDefault="00E8087A" w:rsidP="00E8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8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18604</w:t>
            </w:r>
          </w:p>
        </w:tc>
        <w:tc>
          <w:tcPr>
            <w:tcW w:w="1276" w:type="dxa"/>
            <w:shd w:val="clear" w:color="auto" w:fill="FFFFFF"/>
          </w:tcPr>
          <w:p w:rsidR="00E8087A" w:rsidRPr="00E8087A" w:rsidRDefault="00E8087A" w:rsidP="00E80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87A">
              <w:rPr>
                <w:rFonts w:ascii="Times New Roman" w:hAnsi="Times New Roman" w:cs="Times New Roman"/>
                <w:b/>
                <w:sz w:val="24"/>
                <w:szCs w:val="24"/>
              </w:rPr>
              <w:t>19346</w:t>
            </w:r>
          </w:p>
        </w:tc>
        <w:tc>
          <w:tcPr>
            <w:tcW w:w="1276" w:type="dxa"/>
            <w:shd w:val="clear" w:color="auto" w:fill="FFFFFF"/>
          </w:tcPr>
          <w:p w:rsidR="00E8087A" w:rsidRPr="00E8087A" w:rsidRDefault="00E8087A" w:rsidP="00E80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87A">
              <w:rPr>
                <w:rFonts w:ascii="Times New Roman" w:hAnsi="Times New Roman" w:cs="Times New Roman"/>
                <w:b/>
                <w:sz w:val="24"/>
                <w:szCs w:val="24"/>
              </w:rPr>
              <w:t>20119</w:t>
            </w:r>
          </w:p>
        </w:tc>
        <w:tc>
          <w:tcPr>
            <w:tcW w:w="1231" w:type="dxa"/>
            <w:shd w:val="clear" w:color="auto" w:fill="FFFFFF"/>
          </w:tcPr>
          <w:p w:rsidR="00E8087A" w:rsidRPr="00E8087A" w:rsidRDefault="00E8087A" w:rsidP="00E80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87A">
              <w:rPr>
                <w:rFonts w:ascii="Times New Roman" w:hAnsi="Times New Roman" w:cs="Times New Roman"/>
                <w:b/>
                <w:sz w:val="24"/>
                <w:szCs w:val="24"/>
              </w:rPr>
              <w:t>20119</w:t>
            </w:r>
          </w:p>
        </w:tc>
        <w:tc>
          <w:tcPr>
            <w:tcW w:w="988" w:type="dxa"/>
            <w:shd w:val="clear" w:color="auto" w:fill="FFFFFF"/>
          </w:tcPr>
          <w:p w:rsidR="00E8087A" w:rsidRPr="00E8087A" w:rsidRDefault="00E8087A" w:rsidP="00E80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87A">
              <w:rPr>
                <w:rFonts w:ascii="Times New Roman" w:hAnsi="Times New Roman" w:cs="Times New Roman"/>
                <w:b/>
                <w:sz w:val="24"/>
                <w:szCs w:val="24"/>
              </w:rPr>
              <w:t>20119</w:t>
            </w:r>
          </w:p>
        </w:tc>
        <w:tc>
          <w:tcPr>
            <w:tcW w:w="988" w:type="dxa"/>
            <w:shd w:val="clear" w:color="auto" w:fill="FFFFFF"/>
          </w:tcPr>
          <w:p w:rsidR="00E8087A" w:rsidRPr="00E8087A" w:rsidRDefault="00E8087A" w:rsidP="00E808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87A">
              <w:rPr>
                <w:rFonts w:ascii="Times New Roman" w:hAnsi="Times New Roman" w:cs="Times New Roman"/>
                <w:b/>
                <w:sz w:val="24"/>
                <w:szCs w:val="24"/>
              </w:rPr>
              <w:t>20119</w:t>
            </w:r>
          </w:p>
        </w:tc>
        <w:tc>
          <w:tcPr>
            <w:tcW w:w="1552" w:type="dxa"/>
            <w:shd w:val="clear" w:color="auto" w:fill="FFFFFF"/>
          </w:tcPr>
          <w:p w:rsidR="00E8087A" w:rsidRPr="00E8087A" w:rsidRDefault="00E8087A" w:rsidP="00E8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8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118426</w:t>
            </w:r>
          </w:p>
        </w:tc>
      </w:tr>
      <w:tr w:rsidR="00643349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643349" w:rsidRPr="00E83346" w:rsidRDefault="00643349" w:rsidP="00643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EBE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6D4EBE" w:rsidRPr="00DA1143" w:rsidRDefault="006D4EBE" w:rsidP="006D4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Волоконовского района», всего, в том числе: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:rsidR="006D4EBE" w:rsidRPr="00DA1143" w:rsidRDefault="006D4EBE" w:rsidP="006D4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0820200000</w:t>
            </w:r>
          </w:p>
          <w:p w:rsidR="006D4EBE" w:rsidRPr="00DA1143" w:rsidRDefault="006D4EBE" w:rsidP="006D4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0820221340</w:t>
            </w:r>
          </w:p>
          <w:p w:rsidR="006D4EBE" w:rsidRPr="00DA1143" w:rsidRDefault="006D4EBE" w:rsidP="006D4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0820271340</w:t>
            </w:r>
          </w:p>
        </w:tc>
        <w:tc>
          <w:tcPr>
            <w:tcW w:w="1158" w:type="dxa"/>
            <w:shd w:val="clear" w:color="auto" w:fill="FFFFFF"/>
          </w:tcPr>
          <w:p w:rsidR="006D4EBE" w:rsidRPr="006D4EBE" w:rsidRDefault="006D4EBE" w:rsidP="006D4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lang w:eastAsia="ru-RU"/>
              </w:rPr>
              <w:t>18 595</w:t>
            </w:r>
          </w:p>
        </w:tc>
        <w:tc>
          <w:tcPr>
            <w:tcW w:w="1276" w:type="dxa"/>
            <w:shd w:val="clear" w:color="auto" w:fill="FFFFFF"/>
          </w:tcPr>
          <w:p w:rsidR="006D4EBE" w:rsidRPr="006D4EBE" w:rsidRDefault="006D4EBE" w:rsidP="006D4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19337</w:t>
            </w:r>
          </w:p>
        </w:tc>
        <w:tc>
          <w:tcPr>
            <w:tcW w:w="1276" w:type="dxa"/>
            <w:shd w:val="clear" w:color="auto" w:fill="FFFFFF"/>
          </w:tcPr>
          <w:p w:rsidR="006D4EBE" w:rsidRPr="006D4EBE" w:rsidRDefault="006D4EBE" w:rsidP="005959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2011</w:t>
            </w:r>
            <w:r w:rsidR="0059597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6D4EBE" w:rsidRPr="006D4EBE" w:rsidRDefault="006D4EBE" w:rsidP="0059597D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20 11</w:t>
            </w:r>
            <w:r w:rsidR="0059597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D4EBE" w:rsidRPr="006D4EBE" w:rsidRDefault="006D4EBE" w:rsidP="0059597D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20 11</w:t>
            </w:r>
            <w:r w:rsidR="0059597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D4EBE" w:rsidRPr="006D4EBE" w:rsidRDefault="006D4EBE" w:rsidP="0059597D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20 11</w:t>
            </w:r>
            <w:r w:rsidR="0059597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6D4EBE" w:rsidRPr="0059597D" w:rsidRDefault="0059597D" w:rsidP="006D4E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9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118372</w:t>
            </w:r>
          </w:p>
        </w:tc>
      </w:tr>
      <w:tr w:rsidR="00643349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643349" w:rsidRPr="00E83346" w:rsidRDefault="00A37052" w:rsidP="00643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="00643349"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3349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643349" w:rsidRPr="00E83346" w:rsidRDefault="00643349" w:rsidP="00643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1987" w:type="dxa"/>
            <w:vMerge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643349" w:rsidRPr="00DA1143" w:rsidRDefault="00643349" w:rsidP="0064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4AC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F744AC" w:rsidRPr="00E83346" w:rsidRDefault="00F744AC" w:rsidP="00F74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 из областного бюджета  </w:t>
            </w:r>
          </w:p>
        </w:tc>
        <w:tc>
          <w:tcPr>
            <w:tcW w:w="1987" w:type="dxa"/>
            <w:vMerge/>
            <w:shd w:val="clear" w:color="auto" w:fill="FFFFFF"/>
          </w:tcPr>
          <w:p w:rsidR="00F744AC" w:rsidRPr="00DA1143" w:rsidRDefault="00F744AC" w:rsidP="00F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F744AC" w:rsidRPr="00DA1143" w:rsidRDefault="00F744AC" w:rsidP="00F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sz w:val="20"/>
                <w:szCs w:val="20"/>
              </w:rPr>
            </w:pPr>
          </w:p>
        </w:tc>
      </w:tr>
      <w:tr w:rsidR="00F744AC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F744AC" w:rsidRPr="00E83346" w:rsidRDefault="00F744AC" w:rsidP="00F74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иных бюджетов бюджетной системы РФ</w:t>
            </w:r>
          </w:p>
        </w:tc>
        <w:tc>
          <w:tcPr>
            <w:tcW w:w="1987" w:type="dxa"/>
            <w:vMerge/>
            <w:shd w:val="clear" w:color="auto" w:fill="FFFFFF"/>
          </w:tcPr>
          <w:p w:rsidR="00F744AC" w:rsidRPr="00DA1143" w:rsidRDefault="00F744AC" w:rsidP="00F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F744AC" w:rsidRPr="00DA1143" w:rsidRDefault="00F744AC" w:rsidP="00F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sz w:val="20"/>
                <w:szCs w:val="20"/>
              </w:rPr>
            </w:pPr>
          </w:p>
        </w:tc>
      </w:tr>
      <w:tr w:rsidR="00F744AC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F744AC" w:rsidRDefault="00F744AC" w:rsidP="00F74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бюджетам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:rsidR="00F744AC" w:rsidRPr="00DA1143" w:rsidRDefault="00F744AC" w:rsidP="00F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F744AC" w:rsidRPr="00DA1143" w:rsidRDefault="00F744AC" w:rsidP="00F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F744AC" w:rsidRPr="00DA1143" w:rsidRDefault="00F744AC" w:rsidP="00F744AC">
            <w:pPr>
              <w:jc w:val="center"/>
              <w:rPr>
                <w:sz w:val="20"/>
                <w:szCs w:val="20"/>
              </w:rPr>
            </w:pPr>
          </w:p>
        </w:tc>
      </w:tr>
      <w:tr w:rsidR="00E8087A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E8087A" w:rsidRPr="00E83346" w:rsidRDefault="00E8087A" w:rsidP="00E80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Консолидированный бюджет муниципального образования</w:t>
            </w:r>
          </w:p>
        </w:tc>
        <w:tc>
          <w:tcPr>
            <w:tcW w:w="1987" w:type="dxa"/>
            <w:vMerge/>
            <w:shd w:val="clear" w:color="auto" w:fill="FFFFFF"/>
          </w:tcPr>
          <w:p w:rsidR="00E8087A" w:rsidRPr="00DA1143" w:rsidRDefault="00E8087A" w:rsidP="00E8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E8087A" w:rsidRPr="006D4EBE" w:rsidRDefault="00E8087A" w:rsidP="00E8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lang w:eastAsia="ru-RU"/>
              </w:rPr>
              <w:t>18 595</w:t>
            </w:r>
          </w:p>
        </w:tc>
        <w:tc>
          <w:tcPr>
            <w:tcW w:w="1276" w:type="dxa"/>
            <w:shd w:val="clear" w:color="auto" w:fill="FFFFFF"/>
          </w:tcPr>
          <w:p w:rsidR="00E8087A" w:rsidRPr="006D4EBE" w:rsidRDefault="00E8087A" w:rsidP="00E808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19337</w:t>
            </w:r>
          </w:p>
        </w:tc>
        <w:tc>
          <w:tcPr>
            <w:tcW w:w="1276" w:type="dxa"/>
            <w:shd w:val="clear" w:color="auto" w:fill="FFFFFF"/>
          </w:tcPr>
          <w:p w:rsidR="00E8087A" w:rsidRPr="006D4EBE" w:rsidRDefault="00E8087A" w:rsidP="00E808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2011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E8087A" w:rsidRPr="006D4EBE" w:rsidRDefault="00E8087A" w:rsidP="00E8087A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20 11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E8087A" w:rsidRPr="006D4EBE" w:rsidRDefault="00E8087A" w:rsidP="00E8087A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20 11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E8087A" w:rsidRPr="006D4EBE" w:rsidRDefault="00E8087A" w:rsidP="00E8087A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20 11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E8087A" w:rsidRPr="0059597D" w:rsidRDefault="00E8087A" w:rsidP="00E80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9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118372</w:t>
            </w:r>
          </w:p>
        </w:tc>
      </w:tr>
      <w:tr w:rsidR="001277A8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1277A8" w:rsidRPr="00E83346" w:rsidRDefault="001277A8" w:rsidP="00127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277A8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по гарантированному перечню услуг по погребению муниципальным образованиям области», всего, в том числе: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0820300000</w:t>
            </w:r>
          </w:p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0820371350</w:t>
            </w:r>
          </w:p>
        </w:tc>
        <w:tc>
          <w:tcPr>
            <w:tcW w:w="1158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1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2" w:type="dxa"/>
            <w:shd w:val="clear" w:color="auto" w:fill="FFFFFF"/>
          </w:tcPr>
          <w:p w:rsidR="001277A8" w:rsidRPr="0059597D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9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</w:tr>
      <w:tr w:rsidR="001277A8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1277A8" w:rsidRPr="00646C0A" w:rsidRDefault="00646C0A" w:rsidP="00127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6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Местный</w:t>
            </w:r>
            <w:r w:rsidR="001277A8" w:rsidRPr="00646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7A8" w:rsidRPr="00EA4ACE" w:rsidTr="00DA1143">
        <w:trPr>
          <w:cantSplit/>
        </w:trPr>
        <w:tc>
          <w:tcPr>
            <w:tcW w:w="4788" w:type="dxa"/>
            <w:shd w:val="clear" w:color="auto" w:fill="FFFFFF"/>
          </w:tcPr>
          <w:p w:rsidR="001277A8" w:rsidRPr="00EA4ACE" w:rsidRDefault="001277A8" w:rsidP="00127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федерального бюджета (справочно)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EA4ACE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EA4ACE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EA4ACE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EA4ACE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1277A8" w:rsidRPr="00EA4ACE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EA4ACE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EA4ACE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1277A8" w:rsidRPr="00EA4ACE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277A8" w:rsidRPr="00186611" w:rsidTr="001277A8">
        <w:trPr>
          <w:cantSplit/>
          <w:trHeight w:val="388"/>
        </w:trPr>
        <w:tc>
          <w:tcPr>
            <w:tcW w:w="4788" w:type="dxa"/>
            <w:shd w:val="clear" w:color="auto" w:fill="FFFFFF"/>
          </w:tcPr>
          <w:p w:rsidR="001277A8" w:rsidRPr="00EA4ACE" w:rsidRDefault="001277A8" w:rsidP="00127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 из областного бюджета  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EA4ACE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1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2" w:type="dxa"/>
            <w:shd w:val="clear" w:color="auto" w:fill="FFFFFF"/>
          </w:tcPr>
          <w:p w:rsidR="001277A8" w:rsidRPr="006D4EBE" w:rsidRDefault="006D4EBE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</w:tr>
      <w:tr w:rsidR="001277A8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1277A8" w:rsidRPr="00E83346" w:rsidRDefault="001277A8" w:rsidP="00127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иных бюджетов бюджетной системы РФ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7A8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1277A8" w:rsidRDefault="001277A8" w:rsidP="00127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бюджетам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7A8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1277A8" w:rsidRPr="00E83346" w:rsidRDefault="001277A8" w:rsidP="00127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Консолидированный бюджет муниципального образования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7A8" w:rsidRPr="00186611" w:rsidTr="00DA1143">
        <w:trPr>
          <w:cantSplit/>
        </w:trPr>
        <w:tc>
          <w:tcPr>
            <w:tcW w:w="4788" w:type="dxa"/>
            <w:shd w:val="clear" w:color="auto" w:fill="FFFFFF"/>
          </w:tcPr>
          <w:p w:rsidR="001277A8" w:rsidRPr="00E83346" w:rsidRDefault="001277A8" w:rsidP="00127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12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74F1" w:rsidRDefault="00B174F1">
      <w:pPr>
        <w:rPr>
          <w:rFonts w:ascii="Times New Roman" w:hAnsi="Times New Roman" w:cs="Times New Roman"/>
          <w:bCs/>
        </w:rPr>
        <w:sectPr w:rsidR="00B174F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0F188F" w:rsidRPr="00186611" w:rsidTr="002B0DD4">
        <w:tc>
          <w:tcPr>
            <w:tcW w:w="5225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548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F188F" w:rsidRPr="00186611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7D36FB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 реализации ком</w:t>
      </w:r>
      <w:r w:rsidR="000F188F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плекса процессных мероприятий</w:t>
      </w:r>
      <w:r w:rsidR="002B0DD4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174F1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«Создание условий для обеспечения населения качественными </w:t>
      </w:r>
      <w:r w:rsid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="00B174F1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услугами жилищно-коммунального хозяйства»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821CF9" w:rsidRPr="00186611" w:rsidTr="00BA5EAE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 w:rsidP="00BA5EA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821CF9" w:rsidRPr="00186611" w:rsidTr="00BA5EAE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1CF9" w:rsidRPr="00186611" w:rsidTr="00BA5EAE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 w:rsidR="000F0962"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«Повышение надежности и эффективности установок наружного освещения»</w:t>
            </w:r>
          </w:p>
        </w:tc>
      </w:tr>
      <w:tr w:rsidR="00787231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Белгородской области»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787231" w:rsidRPr="00186611" w:rsidRDefault="00DF2740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DF2740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DF2740" w:rsidRPr="00186611" w:rsidRDefault="00DF2740" w:rsidP="0032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  <w:r w:rsidR="00325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DF2740" w:rsidRPr="00186611" w:rsidRDefault="00DF2740" w:rsidP="00574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574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фактических расходов связанных с организацией наружного освещения в 1 квартале      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DF2740" w:rsidRPr="00186611" w:rsidRDefault="00DF2740" w:rsidP="00DF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529" w:type="dxa"/>
            <w:shd w:val="clear" w:color="FFFFFF" w:fill="FFFFFF"/>
          </w:tcPr>
          <w:p w:rsidR="00DF2740" w:rsidRDefault="00DF2740" w:rsidP="00DF2740">
            <w:pPr>
              <w:jc w:val="center"/>
            </w:pPr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F2740" w:rsidRPr="00186611" w:rsidRDefault="00DF2740" w:rsidP="00DF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74531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74531" w:rsidRPr="00186611" w:rsidRDefault="00574531" w:rsidP="0032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  <w:r w:rsidR="00325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фактических расходов связанных с организацией наружного освещения во 2 квартале      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574531" w:rsidRDefault="00574531" w:rsidP="00574531">
            <w:pPr>
              <w:jc w:val="center"/>
            </w:pPr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74531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74531" w:rsidRPr="00186611" w:rsidRDefault="00574531" w:rsidP="0032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  <w:r w:rsidR="00325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фактических расходов связанных с организацией наружного освещения в 3 квартале      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574531" w:rsidRDefault="00574531" w:rsidP="00574531">
            <w:pPr>
              <w:jc w:val="center"/>
            </w:pPr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74531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74531" w:rsidRPr="00186611" w:rsidRDefault="00325167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  <w:r w:rsidR="00574531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фактических расходов связанных с организацией наружного освещения в 4 квартале      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574531" w:rsidRDefault="00574531" w:rsidP="00574531">
            <w:pPr>
              <w:jc w:val="center"/>
            </w:pPr>
            <w:r w:rsidRPr="009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787231" w:rsidRPr="00186611" w:rsidTr="00BA5EAE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787231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 w:rsidR="00B17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гарантированному перечню услуг по погребению муниципальным образованиям области»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9F140D" w:rsidRPr="00186611" w:rsidTr="002E4A56">
        <w:trPr>
          <w:trHeight w:val="141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предоставленных согласно гарантированному перечню услуг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погребению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2.2.2.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вопросам похоронного дела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5920" w:type="dxa"/>
            <w:shd w:val="clear" w:color="auto" w:fill="FFFFFF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погребению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вопросам похоронного дела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</w:t>
            </w:r>
          </w:p>
        </w:tc>
        <w:tc>
          <w:tcPr>
            <w:tcW w:w="5920" w:type="dxa"/>
            <w:shd w:val="clear" w:color="auto" w:fill="FFFFFF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погребению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вопросам похоронного дела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</w:t>
            </w:r>
          </w:p>
        </w:tc>
        <w:tc>
          <w:tcPr>
            <w:tcW w:w="5920" w:type="dxa"/>
            <w:shd w:val="clear" w:color="auto" w:fill="FFFFFF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погребению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вопросам похоронного дела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</w:tbl>
    <w:p w:rsidR="00B174F1" w:rsidRDefault="00B174F1"/>
    <w:p w:rsidR="00515BEF" w:rsidRDefault="00515BEF"/>
    <w:p w:rsidR="00515BEF" w:rsidRDefault="00515BEF"/>
    <w:p w:rsidR="00A920A9" w:rsidRDefault="00A920A9" w:rsidP="00200E16">
      <w:pPr>
        <w:rPr>
          <w:rFonts w:ascii="Times New Roman" w:hAnsi="Times New Roman" w:cs="Times New Roman"/>
          <w:bCs/>
        </w:rPr>
      </w:pPr>
    </w:p>
    <w:p w:rsidR="00E8087A" w:rsidRDefault="00E8087A" w:rsidP="00200E16">
      <w:pPr>
        <w:rPr>
          <w:rFonts w:ascii="Times New Roman" w:hAnsi="Times New Roman" w:cs="Times New Roman"/>
          <w:bCs/>
        </w:rPr>
      </w:pPr>
    </w:p>
    <w:p w:rsidR="00E8087A" w:rsidRDefault="00E8087A" w:rsidP="00200E16">
      <w:pPr>
        <w:rPr>
          <w:rFonts w:ascii="Times New Roman" w:hAnsi="Times New Roman" w:cs="Times New Roman"/>
          <w:bCs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5"/>
        <w:gridCol w:w="5766"/>
        <w:gridCol w:w="4715"/>
      </w:tblGrid>
      <w:tr w:rsidR="00F20B8A" w:rsidRPr="00186611" w:rsidTr="00080C1B">
        <w:tc>
          <w:tcPr>
            <w:tcW w:w="5225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766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15" w:type="dxa"/>
          </w:tcPr>
          <w:p w:rsidR="00F20B8A" w:rsidRPr="00186611" w:rsidRDefault="00F20B8A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F20B8A" w:rsidRPr="00186611" w:rsidRDefault="00F20B8A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государственной программ</w:t>
            </w:r>
            <w:r w:rsidR="008C446E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«Формирование современной городской среды на территории Белгородской области»</w:t>
            </w:r>
          </w:p>
        </w:tc>
      </w:tr>
    </w:tbl>
    <w:p w:rsidR="00A920A9" w:rsidRDefault="00A920A9">
      <w:pPr>
        <w:rPr>
          <w:rFonts w:ascii="Times New Roman" w:hAnsi="Times New Roman" w:cs="Times New Roman"/>
          <w:bCs/>
        </w:rPr>
      </w:pPr>
    </w:p>
    <w:p w:rsidR="00442AA8" w:rsidRPr="005C70D8" w:rsidRDefault="00442AA8" w:rsidP="00442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0D8">
        <w:rPr>
          <w:rFonts w:ascii="Times New Roman" w:hAnsi="Times New Roman"/>
          <w:b/>
          <w:sz w:val="28"/>
          <w:szCs w:val="28"/>
        </w:rPr>
        <w:t>Адресный перечень общественных территорий</w:t>
      </w:r>
    </w:p>
    <w:p w:rsidR="00442AA8" w:rsidRDefault="00442AA8" w:rsidP="00442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0D8">
        <w:rPr>
          <w:rFonts w:ascii="Times New Roman" w:hAnsi="Times New Roman"/>
          <w:b/>
          <w:sz w:val="28"/>
          <w:szCs w:val="28"/>
        </w:rPr>
        <w:t>поселений Волоконовского района</w:t>
      </w:r>
      <w:r>
        <w:rPr>
          <w:rFonts w:ascii="Times New Roman" w:hAnsi="Times New Roman"/>
          <w:b/>
          <w:sz w:val="28"/>
          <w:szCs w:val="28"/>
        </w:rPr>
        <w:t>*,</w:t>
      </w:r>
      <w:r w:rsidRPr="005C70D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планируемых к благоустройству в:</w:t>
      </w:r>
    </w:p>
    <w:p w:rsidR="00442AA8" w:rsidRDefault="00442AA8" w:rsidP="00442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2AA8" w:rsidRPr="009F7F17" w:rsidRDefault="00442AA8" w:rsidP="00442AA8">
      <w:pPr>
        <w:pStyle w:val="a0"/>
        <w:spacing w:after="0" w:line="298" w:lineRule="exac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F7F17">
        <w:rPr>
          <w:rFonts w:ascii="Times New Roman" w:hAnsi="Times New Roman"/>
          <w:b/>
          <w:sz w:val="28"/>
          <w:szCs w:val="28"/>
        </w:rPr>
        <w:t>2024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442AA8" w:rsidRDefault="00442AA8" w:rsidP="00442AA8">
      <w:pPr>
        <w:pStyle w:val="a0"/>
        <w:numPr>
          <w:ilvl w:val="0"/>
          <w:numId w:val="11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Набережная п. Волоконовка.</w:t>
      </w:r>
    </w:p>
    <w:p w:rsidR="00442AA8" w:rsidRDefault="00442AA8" w:rsidP="00442AA8">
      <w:pPr>
        <w:pStyle w:val="a0"/>
        <w:numPr>
          <w:ilvl w:val="0"/>
          <w:numId w:val="11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Парк Победителей.</w:t>
      </w:r>
    </w:p>
    <w:p w:rsidR="00442AA8" w:rsidRPr="009F7F17" w:rsidRDefault="00442AA8" w:rsidP="00442AA8">
      <w:pPr>
        <w:pStyle w:val="a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F7F17">
        <w:rPr>
          <w:rFonts w:ascii="Times New Roman" w:hAnsi="Times New Roman"/>
          <w:b/>
          <w:sz w:val="28"/>
          <w:szCs w:val="28"/>
        </w:rPr>
        <w:t xml:space="preserve">2025 </w:t>
      </w:r>
      <w:r>
        <w:rPr>
          <w:rFonts w:ascii="Times New Roman" w:hAnsi="Times New Roman"/>
          <w:b/>
          <w:sz w:val="28"/>
          <w:szCs w:val="28"/>
        </w:rPr>
        <w:t>г</w:t>
      </w:r>
      <w:r w:rsidRPr="009F7F17">
        <w:rPr>
          <w:rFonts w:ascii="Times New Roman" w:hAnsi="Times New Roman"/>
          <w:b/>
          <w:sz w:val="28"/>
          <w:szCs w:val="28"/>
        </w:rPr>
        <w:t>оду</w:t>
      </w:r>
    </w:p>
    <w:p w:rsidR="00442AA8" w:rsidRPr="009F7F17" w:rsidRDefault="00442AA8" w:rsidP="00442AA8">
      <w:pPr>
        <w:pStyle w:val="a0"/>
        <w:numPr>
          <w:ilvl w:val="0"/>
          <w:numId w:val="11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9F7F17">
        <w:rPr>
          <w:rFonts w:ascii="Times New Roman" w:hAnsi="Times New Roman"/>
          <w:sz w:val="28"/>
          <w:szCs w:val="28"/>
        </w:rPr>
        <w:t>Парк Победителей</w:t>
      </w:r>
      <w:r>
        <w:rPr>
          <w:rFonts w:ascii="Times New Roman" w:hAnsi="Times New Roman"/>
          <w:sz w:val="28"/>
          <w:szCs w:val="28"/>
        </w:rPr>
        <w:t xml:space="preserve"> этап 2</w:t>
      </w:r>
      <w:r w:rsidRPr="009F7F17">
        <w:rPr>
          <w:rFonts w:ascii="Times New Roman" w:hAnsi="Times New Roman"/>
          <w:sz w:val="28"/>
          <w:szCs w:val="28"/>
        </w:rPr>
        <w:t>.</w:t>
      </w:r>
    </w:p>
    <w:p w:rsidR="00442AA8" w:rsidRPr="00662A0A" w:rsidRDefault="00442AA8" w:rsidP="00442AA8">
      <w:pPr>
        <w:pStyle w:val="a0"/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</w:p>
    <w:p w:rsidR="00442AA8" w:rsidRPr="00662A0A" w:rsidRDefault="00442AA8" w:rsidP="00442AA8">
      <w:pPr>
        <w:pStyle w:val="2a"/>
        <w:ind w:firstLine="851"/>
        <w:rPr>
          <w:sz w:val="28"/>
          <w:szCs w:val="28"/>
        </w:rPr>
      </w:pPr>
      <w:r w:rsidRPr="00662A0A">
        <w:rPr>
          <w:bCs/>
          <w:sz w:val="28"/>
          <w:szCs w:val="28"/>
        </w:rPr>
        <w:t>* Адреса территорий могут уточняться.</w:t>
      </w:r>
    </w:p>
    <w:p w:rsidR="00442AA8" w:rsidRDefault="00442AA8">
      <w:pPr>
        <w:rPr>
          <w:rFonts w:ascii="Times New Roman" w:hAnsi="Times New Roman" w:cs="Times New Roman"/>
          <w:bCs/>
        </w:rPr>
      </w:pPr>
    </w:p>
    <w:p w:rsidR="00442AA8" w:rsidRDefault="00442AA8">
      <w:pPr>
        <w:rPr>
          <w:rFonts w:ascii="Times New Roman" w:hAnsi="Times New Roman" w:cs="Times New Roman"/>
          <w:bCs/>
        </w:rPr>
      </w:pPr>
    </w:p>
    <w:p w:rsidR="00442AA8" w:rsidRPr="00186611" w:rsidRDefault="00442AA8">
      <w:pPr>
        <w:rPr>
          <w:rFonts w:ascii="Times New Roman" w:hAnsi="Times New Roman" w:cs="Times New Roman"/>
          <w:bCs/>
        </w:rPr>
        <w:sectPr w:rsidR="00442AA8" w:rsidRPr="00186611" w:rsidSect="00080C1B">
          <w:pgSz w:w="16840" w:h="11907" w:orient="landscape"/>
          <w:pgMar w:top="1134" w:right="567" w:bottom="567" w:left="567" w:header="709" w:footer="709" w:gutter="0"/>
          <w:cols w:space="720"/>
          <w:titlePg/>
          <w:docGrid w:linePitch="360"/>
        </w:sectPr>
      </w:pPr>
    </w:p>
    <w:p w:rsidR="00717D1A" w:rsidRDefault="00717D1A" w:rsidP="009E67F3">
      <w:pPr>
        <w:rPr>
          <w:rFonts w:ascii="Times New Roman" w:hAnsi="Times New Roman" w:cs="Times New Roman"/>
        </w:rPr>
      </w:pPr>
    </w:p>
    <w:p w:rsidR="00717D1A" w:rsidRPr="00685895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 xml:space="preserve">Приложение № </w:t>
      </w:r>
      <w:r w:rsidR="00A26239">
        <w:rPr>
          <w:rFonts w:ascii="Times New Roman" w:hAnsi="Times New Roman"/>
          <w:b/>
          <w:sz w:val="28"/>
          <w:szCs w:val="28"/>
        </w:rPr>
        <w:t>2</w:t>
      </w:r>
    </w:p>
    <w:p w:rsidR="00717D1A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717D1A" w:rsidRPr="00685895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>Волоконовского района</w:t>
      </w:r>
    </w:p>
    <w:p w:rsidR="00717D1A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>«Формирование современной городской среды на территории Волоконовского района»</w:t>
      </w:r>
    </w:p>
    <w:p w:rsidR="00717D1A" w:rsidRPr="00685895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2AA8" w:rsidRPr="00685895" w:rsidRDefault="00442AA8" w:rsidP="00442AA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 xml:space="preserve">Адресный перечень объектов недвижимого имущества    </w:t>
      </w:r>
    </w:p>
    <w:p w:rsidR="00442AA8" w:rsidRPr="00685895" w:rsidRDefault="00442AA8" w:rsidP="00442AA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 xml:space="preserve">(включая объекты незавершенного строительства) и земельных участков, </w:t>
      </w:r>
    </w:p>
    <w:p w:rsidR="00442AA8" w:rsidRPr="00685895" w:rsidRDefault="00442AA8" w:rsidP="00442AA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>находящихся в собственности (пользовании) юридических лиц  и индивидуальных предпринимателей, нуждающихся и подлежащих благоустройству</w:t>
      </w:r>
    </w:p>
    <w:p w:rsidR="00442AA8" w:rsidRPr="00685895" w:rsidRDefault="00442AA8" w:rsidP="00442A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2AA8" w:rsidRPr="00685895" w:rsidRDefault="00442AA8" w:rsidP="00442A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2AA8" w:rsidRPr="00685895" w:rsidRDefault="00442AA8" w:rsidP="00442AA8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85895">
        <w:rPr>
          <w:rFonts w:ascii="Times New Roman" w:hAnsi="Times New Roman"/>
          <w:sz w:val="28"/>
          <w:szCs w:val="28"/>
        </w:rPr>
        <w:t>1.  Прилегающая территория к ювелирному магазин</w:t>
      </w:r>
      <w:r>
        <w:rPr>
          <w:rFonts w:ascii="Times New Roman" w:hAnsi="Times New Roman"/>
          <w:sz w:val="28"/>
          <w:szCs w:val="28"/>
        </w:rPr>
        <w:t>у «Русское золото»,      ИП Кудряшов</w:t>
      </w:r>
      <w:r w:rsidRPr="00685895">
        <w:rPr>
          <w:rFonts w:ascii="Times New Roman" w:hAnsi="Times New Roman"/>
          <w:sz w:val="28"/>
          <w:szCs w:val="28"/>
        </w:rPr>
        <w:t xml:space="preserve"> В.Ю., п. Волоконовка,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895">
        <w:rPr>
          <w:rFonts w:ascii="Times New Roman" w:hAnsi="Times New Roman"/>
          <w:sz w:val="28"/>
          <w:szCs w:val="28"/>
        </w:rPr>
        <w:t xml:space="preserve">ул. Ленина, 72. </w:t>
      </w:r>
    </w:p>
    <w:p w:rsidR="00442AA8" w:rsidRPr="00685895" w:rsidRDefault="00442AA8" w:rsidP="00442AA8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85895">
        <w:rPr>
          <w:rFonts w:ascii="Times New Roman" w:hAnsi="Times New Roman"/>
          <w:sz w:val="28"/>
          <w:szCs w:val="28"/>
        </w:rPr>
        <w:t>2. Прилегающая территория к кафе «Тайм», ИП Мартынова С.Н.,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685895">
        <w:rPr>
          <w:rFonts w:ascii="Times New Roman" w:hAnsi="Times New Roman"/>
          <w:sz w:val="28"/>
          <w:szCs w:val="28"/>
        </w:rPr>
        <w:t xml:space="preserve"> п. Волоконовка, ул. Невского, 32.</w:t>
      </w:r>
    </w:p>
    <w:p w:rsidR="00442AA8" w:rsidRPr="00685895" w:rsidRDefault="00442AA8" w:rsidP="00442AA8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85895">
        <w:rPr>
          <w:rFonts w:ascii="Times New Roman" w:hAnsi="Times New Roman"/>
          <w:sz w:val="28"/>
          <w:szCs w:val="28"/>
        </w:rPr>
        <w:t>3. Земельный участок по адресу: п. Волоконовка, ул. 60 лет Октября, 147, арендатор  Леденев В.А.</w:t>
      </w:r>
    </w:p>
    <w:p w:rsidR="00442AA8" w:rsidRPr="00685895" w:rsidRDefault="00442AA8" w:rsidP="00442AA8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85895">
        <w:rPr>
          <w:rFonts w:ascii="Times New Roman" w:hAnsi="Times New Roman"/>
          <w:sz w:val="28"/>
          <w:szCs w:val="28"/>
        </w:rPr>
        <w:t xml:space="preserve">4. Прилегающая территория к СТО с магазином «АВТОМИР»,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685895">
        <w:rPr>
          <w:rFonts w:ascii="Times New Roman" w:hAnsi="Times New Roman"/>
          <w:sz w:val="28"/>
          <w:szCs w:val="28"/>
        </w:rPr>
        <w:t>ИП Смоленский Ю.В., п. Пятницкое, ул. Свободы, 2.</w:t>
      </w:r>
    </w:p>
    <w:p w:rsidR="00442AA8" w:rsidRPr="00685895" w:rsidRDefault="00442AA8" w:rsidP="00442AA8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717D1A" w:rsidRDefault="00717D1A" w:rsidP="00717D1A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D55455" w:rsidRDefault="00D55455" w:rsidP="00BF18F1">
      <w:pPr>
        <w:rPr>
          <w:rFonts w:ascii="Times New Roman" w:hAnsi="Times New Roman" w:cs="Times New Roman"/>
        </w:rPr>
      </w:pPr>
    </w:p>
    <w:p w:rsidR="00D55455" w:rsidRDefault="00D55455" w:rsidP="00D55455">
      <w:pPr>
        <w:tabs>
          <w:tab w:val="left" w:pos="5250"/>
        </w:tabs>
        <w:rPr>
          <w:rFonts w:ascii="Times New Roman" w:hAnsi="Times New Roman"/>
          <w:sz w:val="26"/>
          <w:szCs w:val="26"/>
        </w:rPr>
      </w:pPr>
      <w:r w:rsidRPr="0055270E">
        <w:rPr>
          <w:rFonts w:ascii="Times New Roman" w:hAnsi="Times New Roman"/>
          <w:sz w:val="26"/>
          <w:szCs w:val="26"/>
        </w:rPr>
        <w:t xml:space="preserve">                                        </w:t>
      </w:r>
    </w:p>
    <w:sectPr w:rsidR="00D55455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903" w:rsidRDefault="00A15903">
      <w:pPr>
        <w:spacing w:after="0" w:line="240" w:lineRule="auto"/>
      </w:pPr>
      <w:r>
        <w:separator/>
      </w:r>
    </w:p>
    <w:p w:rsidR="00A15903" w:rsidRDefault="00A15903"/>
  </w:endnote>
  <w:endnote w:type="continuationSeparator" w:id="0">
    <w:p w:rsidR="00A15903" w:rsidRDefault="00A15903">
      <w:pPr>
        <w:spacing w:after="0" w:line="240" w:lineRule="auto"/>
      </w:pPr>
      <w:r>
        <w:continuationSeparator/>
      </w:r>
    </w:p>
    <w:p w:rsidR="00A15903" w:rsidRDefault="00A15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FF1" w:rsidRDefault="00490FF1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FF1" w:rsidRDefault="00490FF1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FF1" w:rsidRDefault="00490FF1">
    <w:pPr>
      <w:pStyle w:val="af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903" w:rsidRDefault="00A15903">
      <w:pPr>
        <w:spacing w:after="0" w:line="240" w:lineRule="auto"/>
      </w:pPr>
      <w:r>
        <w:separator/>
      </w:r>
    </w:p>
    <w:p w:rsidR="00A15903" w:rsidRDefault="00A15903"/>
  </w:footnote>
  <w:footnote w:type="continuationSeparator" w:id="0">
    <w:p w:rsidR="00A15903" w:rsidRDefault="00A15903">
      <w:pPr>
        <w:spacing w:after="0" w:line="240" w:lineRule="auto"/>
      </w:pPr>
      <w:r>
        <w:continuationSeparator/>
      </w:r>
    </w:p>
    <w:p w:rsidR="00A15903" w:rsidRDefault="00A159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5814445"/>
      <w:docPartObj>
        <w:docPartGallery w:val="Page Numbers (Top of Page)"/>
        <w:docPartUnique/>
      </w:docPartObj>
    </w:sdtPr>
    <w:sdtEndPr/>
    <w:sdtContent>
      <w:p w:rsidR="00490FF1" w:rsidRDefault="00490FF1">
        <w:pPr>
          <w:pStyle w:val="af5"/>
          <w:jc w:val="center"/>
        </w:pPr>
        <w:r w:rsidRPr="00665521">
          <w:rPr>
            <w:rFonts w:ascii="Times New Roman" w:hAnsi="Times New Roman" w:cs="Times New Roman"/>
          </w:rPr>
          <w:fldChar w:fldCharType="begin"/>
        </w:r>
        <w:r w:rsidRPr="00665521">
          <w:rPr>
            <w:rFonts w:ascii="Times New Roman" w:hAnsi="Times New Roman" w:cs="Times New Roman"/>
          </w:rPr>
          <w:instrText>PAGE   \* MERGEFORMAT</w:instrText>
        </w:r>
        <w:r w:rsidRPr="00665521">
          <w:rPr>
            <w:rFonts w:ascii="Times New Roman" w:hAnsi="Times New Roman" w:cs="Times New Roman"/>
          </w:rPr>
          <w:fldChar w:fldCharType="separate"/>
        </w:r>
        <w:r w:rsidR="007D152D">
          <w:rPr>
            <w:rFonts w:ascii="Times New Roman" w:hAnsi="Times New Roman" w:cs="Times New Roman"/>
            <w:noProof/>
          </w:rPr>
          <w:t>3</w:t>
        </w:r>
        <w:r w:rsidRPr="00665521">
          <w:rPr>
            <w:rFonts w:ascii="Times New Roman" w:hAnsi="Times New Roman" w:cs="Times New Roman"/>
          </w:rPr>
          <w:fldChar w:fldCharType="end"/>
        </w:r>
      </w:p>
    </w:sdtContent>
  </w:sdt>
  <w:p w:rsidR="00490FF1" w:rsidRPr="002E5C80" w:rsidRDefault="00490FF1">
    <w:pPr>
      <w:pStyle w:val="af5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90FF1" w:rsidRPr="000814F2" w:rsidRDefault="00490FF1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7D152D">
          <w:rPr>
            <w:rFonts w:ascii="Times New Roman" w:hAnsi="Times New Roman" w:cs="Times New Roman"/>
            <w:noProof/>
          </w:rPr>
          <w:t>43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90FF1" w:rsidRPr="000814F2" w:rsidRDefault="00490FF1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7D152D">
          <w:rPr>
            <w:rFonts w:ascii="Times New Roman" w:hAnsi="Times New Roman" w:cs="Times New Roman"/>
            <w:noProof/>
          </w:rPr>
          <w:t>40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490FF1" w:rsidRPr="000814F2" w:rsidRDefault="00490FF1">
    <w:pPr>
      <w:pStyle w:val="af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00C76"/>
    <w:multiLevelType w:val="hybridMultilevel"/>
    <w:tmpl w:val="2FD69D30"/>
    <w:lvl w:ilvl="0" w:tplc="1734812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C28F6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F0800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333318"/>
    <w:multiLevelType w:val="hybridMultilevel"/>
    <w:tmpl w:val="14020E96"/>
    <w:lvl w:ilvl="0" w:tplc="A6FC8E4A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9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74C1B"/>
    <w:multiLevelType w:val="multilevel"/>
    <w:tmpl w:val="F8B835A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12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14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5"/>
  </w:num>
  <w:num w:numId="13">
    <w:abstractNumId w:val="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A9"/>
    <w:rsid w:val="0000096E"/>
    <w:rsid w:val="00003A74"/>
    <w:rsid w:val="00004EB2"/>
    <w:rsid w:val="0000601F"/>
    <w:rsid w:val="00006A01"/>
    <w:rsid w:val="00007482"/>
    <w:rsid w:val="000112C9"/>
    <w:rsid w:val="00012A2C"/>
    <w:rsid w:val="00013F51"/>
    <w:rsid w:val="00017200"/>
    <w:rsid w:val="00017322"/>
    <w:rsid w:val="000179E1"/>
    <w:rsid w:val="00023D90"/>
    <w:rsid w:val="000257DF"/>
    <w:rsid w:val="0002581D"/>
    <w:rsid w:val="00026024"/>
    <w:rsid w:val="00040803"/>
    <w:rsid w:val="00050307"/>
    <w:rsid w:val="00050F05"/>
    <w:rsid w:val="00051787"/>
    <w:rsid w:val="0005594C"/>
    <w:rsid w:val="00057278"/>
    <w:rsid w:val="00057A72"/>
    <w:rsid w:val="00064872"/>
    <w:rsid w:val="00066201"/>
    <w:rsid w:val="00070D2A"/>
    <w:rsid w:val="0007479F"/>
    <w:rsid w:val="000765EE"/>
    <w:rsid w:val="00080C1B"/>
    <w:rsid w:val="000814F2"/>
    <w:rsid w:val="00082518"/>
    <w:rsid w:val="0008431E"/>
    <w:rsid w:val="00085E38"/>
    <w:rsid w:val="00090DA9"/>
    <w:rsid w:val="0009131B"/>
    <w:rsid w:val="00091465"/>
    <w:rsid w:val="0009784D"/>
    <w:rsid w:val="000A05C1"/>
    <w:rsid w:val="000A320A"/>
    <w:rsid w:val="000A484C"/>
    <w:rsid w:val="000A5442"/>
    <w:rsid w:val="000A6729"/>
    <w:rsid w:val="000B4139"/>
    <w:rsid w:val="000B5748"/>
    <w:rsid w:val="000B7A84"/>
    <w:rsid w:val="000C13EA"/>
    <w:rsid w:val="000C3DA4"/>
    <w:rsid w:val="000C7E47"/>
    <w:rsid w:val="000D641A"/>
    <w:rsid w:val="000D7B99"/>
    <w:rsid w:val="000E133F"/>
    <w:rsid w:val="000E163E"/>
    <w:rsid w:val="000E2013"/>
    <w:rsid w:val="000E4F5C"/>
    <w:rsid w:val="000E6BC6"/>
    <w:rsid w:val="000F0962"/>
    <w:rsid w:val="000F188F"/>
    <w:rsid w:val="000F24DA"/>
    <w:rsid w:val="000F5320"/>
    <w:rsid w:val="00104FF6"/>
    <w:rsid w:val="0011005F"/>
    <w:rsid w:val="001104F1"/>
    <w:rsid w:val="00110876"/>
    <w:rsid w:val="00111E4C"/>
    <w:rsid w:val="00111E8E"/>
    <w:rsid w:val="0011640C"/>
    <w:rsid w:val="0011796A"/>
    <w:rsid w:val="001277A8"/>
    <w:rsid w:val="00131703"/>
    <w:rsid w:val="0013308C"/>
    <w:rsid w:val="001331E9"/>
    <w:rsid w:val="00143C74"/>
    <w:rsid w:val="00143DFF"/>
    <w:rsid w:val="00147F48"/>
    <w:rsid w:val="00150107"/>
    <w:rsid w:val="001520B6"/>
    <w:rsid w:val="0016180D"/>
    <w:rsid w:val="00161A0D"/>
    <w:rsid w:val="00161CA4"/>
    <w:rsid w:val="00164714"/>
    <w:rsid w:val="00171747"/>
    <w:rsid w:val="001746FC"/>
    <w:rsid w:val="00176A5D"/>
    <w:rsid w:val="00176E26"/>
    <w:rsid w:val="001775F2"/>
    <w:rsid w:val="001818FB"/>
    <w:rsid w:val="00181D89"/>
    <w:rsid w:val="00182832"/>
    <w:rsid w:val="00184287"/>
    <w:rsid w:val="001860AA"/>
    <w:rsid w:val="00186611"/>
    <w:rsid w:val="00186736"/>
    <w:rsid w:val="001901F2"/>
    <w:rsid w:val="001A0357"/>
    <w:rsid w:val="001A0485"/>
    <w:rsid w:val="001A20A4"/>
    <w:rsid w:val="001A2213"/>
    <w:rsid w:val="001A6352"/>
    <w:rsid w:val="001A64B2"/>
    <w:rsid w:val="001B3E35"/>
    <w:rsid w:val="001C1BFB"/>
    <w:rsid w:val="001C232D"/>
    <w:rsid w:val="001C2AB2"/>
    <w:rsid w:val="001C4BFD"/>
    <w:rsid w:val="001C6381"/>
    <w:rsid w:val="001D2AFA"/>
    <w:rsid w:val="001D705B"/>
    <w:rsid w:val="001D7B59"/>
    <w:rsid w:val="001E0B34"/>
    <w:rsid w:val="001F275A"/>
    <w:rsid w:val="001F3BFB"/>
    <w:rsid w:val="00200750"/>
    <w:rsid w:val="00200863"/>
    <w:rsid w:val="00200E16"/>
    <w:rsid w:val="00200FAF"/>
    <w:rsid w:val="002049CA"/>
    <w:rsid w:val="0020669E"/>
    <w:rsid w:val="00214F94"/>
    <w:rsid w:val="00227193"/>
    <w:rsid w:val="00233AB1"/>
    <w:rsid w:val="002367E8"/>
    <w:rsid w:val="00237DD2"/>
    <w:rsid w:val="002405F7"/>
    <w:rsid w:val="0024159B"/>
    <w:rsid w:val="00252AB1"/>
    <w:rsid w:val="00254293"/>
    <w:rsid w:val="002544C5"/>
    <w:rsid w:val="002568C4"/>
    <w:rsid w:val="00262282"/>
    <w:rsid w:val="0026299F"/>
    <w:rsid w:val="002657CB"/>
    <w:rsid w:val="00270900"/>
    <w:rsid w:val="00275213"/>
    <w:rsid w:val="00275478"/>
    <w:rsid w:val="00275E2D"/>
    <w:rsid w:val="00276FC0"/>
    <w:rsid w:val="002771BE"/>
    <w:rsid w:val="0027746E"/>
    <w:rsid w:val="0028040E"/>
    <w:rsid w:val="002807F5"/>
    <w:rsid w:val="00286546"/>
    <w:rsid w:val="002919CF"/>
    <w:rsid w:val="00292F2C"/>
    <w:rsid w:val="00293240"/>
    <w:rsid w:val="002948B3"/>
    <w:rsid w:val="002A35F3"/>
    <w:rsid w:val="002A450A"/>
    <w:rsid w:val="002B0910"/>
    <w:rsid w:val="002B0DD4"/>
    <w:rsid w:val="002B3574"/>
    <w:rsid w:val="002B503A"/>
    <w:rsid w:val="002B5B57"/>
    <w:rsid w:val="002C3A96"/>
    <w:rsid w:val="002C6130"/>
    <w:rsid w:val="002C64C8"/>
    <w:rsid w:val="002D0055"/>
    <w:rsid w:val="002D1726"/>
    <w:rsid w:val="002D2CD6"/>
    <w:rsid w:val="002D3957"/>
    <w:rsid w:val="002D556B"/>
    <w:rsid w:val="002E0084"/>
    <w:rsid w:val="002E0283"/>
    <w:rsid w:val="002E16E3"/>
    <w:rsid w:val="002E4A56"/>
    <w:rsid w:val="002E5C80"/>
    <w:rsid w:val="002E5D96"/>
    <w:rsid w:val="002E66EE"/>
    <w:rsid w:val="002F1CCE"/>
    <w:rsid w:val="002F443B"/>
    <w:rsid w:val="00300166"/>
    <w:rsid w:val="00301182"/>
    <w:rsid w:val="003032C2"/>
    <w:rsid w:val="003057B6"/>
    <w:rsid w:val="00320F39"/>
    <w:rsid w:val="00325167"/>
    <w:rsid w:val="003278C7"/>
    <w:rsid w:val="00332051"/>
    <w:rsid w:val="00332245"/>
    <w:rsid w:val="00332DA2"/>
    <w:rsid w:val="003401C5"/>
    <w:rsid w:val="00340B7D"/>
    <w:rsid w:val="00342C18"/>
    <w:rsid w:val="003449FD"/>
    <w:rsid w:val="0035347C"/>
    <w:rsid w:val="00355FE4"/>
    <w:rsid w:val="003569B0"/>
    <w:rsid w:val="0036111C"/>
    <w:rsid w:val="0036443E"/>
    <w:rsid w:val="003678E9"/>
    <w:rsid w:val="00372493"/>
    <w:rsid w:val="00372762"/>
    <w:rsid w:val="003747F6"/>
    <w:rsid w:val="0037505D"/>
    <w:rsid w:val="00377FBA"/>
    <w:rsid w:val="003828F6"/>
    <w:rsid w:val="00382C46"/>
    <w:rsid w:val="00384649"/>
    <w:rsid w:val="00387AAD"/>
    <w:rsid w:val="00392936"/>
    <w:rsid w:val="00396805"/>
    <w:rsid w:val="003A0A41"/>
    <w:rsid w:val="003A0DFA"/>
    <w:rsid w:val="003A74C5"/>
    <w:rsid w:val="003B2CDE"/>
    <w:rsid w:val="003B5594"/>
    <w:rsid w:val="003B7114"/>
    <w:rsid w:val="003C201A"/>
    <w:rsid w:val="003C6C46"/>
    <w:rsid w:val="003D2A75"/>
    <w:rsid w:val="003D6246"/>
    <w:rsid w:val="003E545D"/>
    <w:rsid w:val="003E57FD"/>
    <w:rsid w:val="003F06FF"/>
    <w:rsid w:val="003F1294"/>
    <w:rsid w:val="003F25F8"/>
    <w:rsid w:val="003F271F"/>
    <w:rsid w:val="003F29C5"/>
    <w:rsid w:val="003F4020"/>
    <w:rsid w:val="003F48BC"/>
    <w:rsid w:val="003F4969"/>
    <w:rsid w:val="003F55DA"/>
    <w:rsid w:val="003F564C"/>
    <w:rsid w:val="00401335"/>
    <w:rsid w:val="004065ED"/>
    <w:rsid w:val="00412F83"/>
    <w:rsid w:val="00413AA6"/>
    <w:rsid w:val="00414448"/>
    <w:rsid w:val="0041585F"/>
    <w:rsid w:val="00423928"/>
    <w:rsid w:val="00431860"/>
    <w:rsid w:val="00432244"/>
    <w:rsid w:val="004326CA"/>
    <w:rsid w:val="0043411E"/>
    <w:rsid w:val="00435ABE"/>
    <w:rsid w:val="00437A86"/>
    <w:rsid w:val="00437FB7"/>
    <w:rsid w:val="00440023"/>
    <w:rsid w:val="00442AA8"/>
    <w:rsid w:val="00444CC6"/>
    <w:rsid w:val="00445178"/>
    <w:rsid w:val="0044558D"/>
    <w:rsid w:val="00450019"/>
    <w:rsid w:val="00451DEF"/>
    <w:rsid w:val="00452A9C"/>
    <w:rsid w:val="00463CEC"/>
    <w:rsid w:val="00465172"/>
    <w:rsid w:val="00470934"/>
    <w:rsid w:val="00474A07"/>
    <w:rsid w:val="00477408"/>
    <w:rsid w:val="00481907"/>
    <w:rsid w:val="00487D4A"/>
    <w:rsid w:val="00490FF1"/>
    <w:rsid w:val="00493B1A"/>
    <w:rsid w:val="00494DC0"/>
    <w:rsid w:val="004964BA"/>
    <w:rsid w:val="004A1178"/>
    <w:rsid w:val="004B2059"/>
    <w:rsid w:val="004B36ED"/>
    <w:rsid w:val="004B677C"/>
    <w:rsid w:val="004C039F"/>
    <w:rsid w:val="004C099B"/>
    <w:rsid w:val="004C10D6"/>
    <w:rsid w:val="004C1919"/>
    <w:rsid w:val="004C1CCD"/>
    <w:rsid w:val="004C54DA"/>
    <w:rsid w:val="004D1084"/>
    <w:rsid w:val="004D19B0"/>
    <w:rsid w:val="004D3E51"/>
    <w:rsid w:val="004D3E99"/>
    <w:rsid w:val="004D4D71"/>
    <w:rsid w:val="004E04B2"/>
    <w:rsid w:val="004E167F"/>
    <w:rsid w:val="004E40A6"/>
    <w:rsid w:val="004E47D8"/>
    <w:rsid w:val="004E6668"/>
    <w:rsid w:val="004E6930"/>
    <w:rsid w:val="004E6C5D"/>
    <w:rsid w:val="004F05E4"/>
    <w:rsid w:val="004F41A5"/>
    <w:rsid w:val="004F4F36"/>
    <w:rsid w:val="00502C71"/>
    <w:rsid w:val="00510998"/>
    <w:rsid w:val="00513639"/>
    <w:rsid w:val="00513C8E"/>
    <w:rsid w:val="00514E22"/>
    <w:rsid w:val="00514EB2"/>
    <w:rsid w:val="00515BEF"/>
    <w:rsid w:val="005175A5"/>
    <w:rsid w:val="00517F88"/>
    <w:rsid w:val="005202B5"/>
    <w:rsid w:val="005221A3"/>
    <w:rsid w:val="005239EC"/>
    <w:rsid w:val="00524006"/>
    <w:rsid w:val="005274F0"/>
    <w:rsid w:val="00530D2E"/>
    <w:rsid w:val="0053611A"/>
    <w:rsid w:val="00540F6A"/>
    <w:rsid w:val="0054474A"/>
    <w:rsid w:val="005450EB"/>
    <w:rsid w:val="00555F2A"/>
    <w:rsid w:val="00560642"/>
    <w:rsid w:val="00560ABC"/>
    <w:rsid w:val="005634D6"/>
    <w:rsid w:val="00567344"/>
    <w:rsid w:val="00567D72"/>
    <w:rsid w:val="005705BB"/>
    <w:rsid w:val="00574531"/>
    <w:rsid w:val="00576C3B"/>
    <w:rsid w:val="00581CAF"/>
    <w:rsid w:val="005862CF"/>
    <w:rsid w:val="00590EFE"/>
    <w:rsid w:val="005930B6"/>
    <w:rsid w:val="00593EA7"/>
    <w:rsid w:val="0059597D"/>
    <w:rsid w:val="005A000B"/>
    <w:rsid w:val="005A465C"/>
    <w:rsid w:val="005B0025"/>
    <w:rsid w:val="005B688D"/>
    <w:rsid w:val="005B7AA9"/>
    <w:rsid w:val="005C0CF2"/>
    <w:rsid w:val="005C4CD0"/>
    <w:rsid w:val="005C51A1"/>
    <w:rsid w:val="005C7263"/>
    <w:rsid w:val="005D1CB3"/>
    <w:rsid w:val="005D217A"/>
    <w:rsid w:val="005D7B52"/>
    <w:rsid w:val="005E3A93"/>
    <w:rsid w:val="005E73AD"/>
    <w:rsid w:val="005F36E1"/>
    <w:rsid w:val="005F65A2"/>
    <w:rsid w:val="005F6B6B"/>
    <w:rsid w:val="0060267C"/>
    <w:rsid w:val="00607046"/>
    <w:rsid w:val="00607E96"/>
    <w:rsid w:val="0061027D"/>
    <w:rsid w:val="0061223A"/>
    <w:rsid w:val="00613C48"/>
    <w:rsid w:val="0061544F"/>
    <w:rsid w:val="00620685"/>
    <w:rsid w:val="006263D5"/>
    <w:rsid w:val="006300CA"/>
    <w:rsid w:val="00631809"/>
    <w:rsid w:val="006332C3"/>
    <w:rsid w:val="00636534"/>
    <w:rsid w:val="00636EF1"/>
    <w:rsid w:val="006373B7"/>
    <w:rsid w:val="00642A76"/>
    <w:rsid w:val="00643349"/>
    <w:rsid w:val="00643B94"/>
    <w:rsid w:val="006455B8"/>
    <w:rsid w:val="00646C0A"/>
    <w:rsid w:val="00647B41"/>
    <w:rsid w:val="00652700"/>
    <w:rsid w:val="006570A0"/>
    <w:rsid w:val="006578E1"/>
    <w:rsid w:val="00657944"/>
    <w:rsid w:val="00662B55"/>
    <w:rsid w:val="00665521"/>
    <w:rsid w:val="006673BA"/>
    <w:rsid w:val="0066799E"/>
    <w:rsid w:val="00671B58"/>
    <w:rsid w:val="006753AD"/>
    <w:rsid w:val="00680E5E"/>
    <w:rsid w:val="006960FA"/>
    <w:rsid w:val="006967C9"/>
    <w:rsid w:val="006A211D"/>
    <w:rsid w:val="006A6C99"/>
    <w:rsid w:val="006A7801"/>
    <w:rsid w:val="006B1974"/>
    <w:rsid w:val="006B2E5B"/>
    <w:rsid w:val="006B5B13"/>
    <w:rsid w:val="006B6215"/>
    <w:rsid w:val="006B7813"/>
    <w:rsid w:val="006C1255"/>
    <w:rsid w:val="006C4D03"/>
    <w:rsid w:val="006C5A90"/>
    <w:rsid w:val="006C7092"/>
    <w:rsid w:val="006C7B93"/>
    <w:rsid w:val="006D01A0"/>
    <w:rsid w:val="006D091D"/>
    <w:rsid w:val="006D09A6"/>
    <w:rsid w:val="006D4604"/>
    <w:rsid w:val="006D4EBE"/>
    <w:rsid w:val="006D565E"/>
    <w:rsid w:val="006D5B27"/>
    <w:rsid w:val="006D6BD9"/>
    <w:rsid w:val="006D6C69"/>
    <w:rsid w:val="006E175D"/>
    <w:rsid w:val="006E2382"/>
    <w:rsid w:val="006E2936"/>
    <w:rsid w:val="006E34EB"/>
    <w:rsid w:val="006E4C61"/>
    <w:rsid w:val="006E50C0"/>
    <w:rsid w:val="006F15B8"/>
    <w:rsid w:val="006F517C"/>
    <w:rsid w:val="006F5B8C"/>
    <w:rsid w:val="006F64B3"/>
    <w:rsid w:val="006F66F6"/>
    <w:rsid w:val="006F7A11"/>
    <w:rsid w:val="0070160B"/>
    <w:rsid w:val="00701AB2"/>
    <w:rsid w:val="00701B6A"/>
    <w:rsid w:val="007054BE"/>
    <w:rsid w:val="007117F4"/>
    <w:rsid w:val="0071386C"/>
    <w:rsid w:val="00716239"/>
    <w:rsid w:val="0071687B"/>
    <w:rsid w:val="0071729A"/>
    <w:rsid w:val="00717D1A"/>
    <w:rsid w:val="007212B6"/>
    <w:rsid w:val="007232F5"/>
    <w:rsid w:val="0072390A"/>
    <w:rsid w:val="00730B3D"/>
    <w:rsid w:val="0073295F"/>
    <w:rsid w:val="007347FE"/>
    <w:rsid w:val="00735371"/>
    <w:rsid w:val="00736A4F"/>
    <w:rsid w:val="00736DAB"/>
    <w:rsid w:val="00743BFD"/>
    <w:rsid w:val="00744B7C"/>
    <w:rsid w:val="007478BB"/>
    <w:rsid w:val="00751855"/>
    <w:rsid w:val="00751CF0"/>
    <w:rsid w:val="00754B24"/>
    <w:rsid w:val="00756EC0"/>
    <w:rsid w:val="00763607"/>
    <w:rsid w:val="00766827"/>
    <w:rsid w:val="0076722D"/>
    <w:rsid w:val="00772B3F"/>
    <w:rsid w:val="00773142"/>
    <w:rsid w:val="00787231"/>
    <w:rsid w:val="0079095C"/>
    <w:rsid w:val="007A2259"/>
    <w:rsid w:val="007A3E0B"/>
    <w:rsid w:val="007A57A7"/>
    <w:rsid w:val="007B0110"/>
    <w:rsid w:val="007B5256"/>
    <w:rsid w:val="007B7E19"/>
    <w:rsid w:val="007C2682"/>
    <w:rsid w:val="007C299C"/>
    <w:rsid w:val="007C4ED8"/>
    <w:rsid w:val="007D0B4B"/>
    <w:rsid w:val="007D152D"/>
    <w:rsid w:val="007D36FB"/>
    <w:rsid w:val="007D69D0"/>
    <w:rsid w:val="007D719D"/>
    <w:rsid w:val="007E11E4"/>
    <w:rsid w:val="007E29FD"/>
    <w:rsid w:val="007E2CED"/>
    <w:rsid w:val="007E4697"/>
    <w:rsid w:val="007E6DB0"/>
    <w:rsid w:val="007E77B0"/>
    <w:rsid w:val="007E7FA1"/>
    <w:rsid w:val="007F1E9B"/>
    <w:rsid w:val="007F559F"/>
    <w:rsid w:val="007F6628"/>
    <w:rsid w:val="007F6E59"/>
    <w:rsid w:val="008051D4"/>
    <w:rsid w:val="00805AD5"/>
    <w:rsid w:val="008078AE"/>
    <w:rsid w:val="008079A2"/>
    <w:rsid w:val="00807F91"/>
    <w:rsid w:val="00810985"/>
    <w:rsid w:val="008109D3"/>
    <w:rsid w:val="0081141F"/>
    <w:rsid w:val="00811F7E"/>
    <w:rsid w:val="00814B38"/>
    <w:rsid w:val="0081565D"/>
    <w:rsid w:val="00815950"/>
    <w:rsid w:val="00821CF9"/>
    <w:rsid w:val="00821E59"/>
    <w:rsid w:val="008250D7"/>
    <w:rsid w:val="00825CD1"/>
    <w:rsid w:val="00835DAE"/>
    <w:rsid w:val="00835EB2"/>
    <w:rsid w:val="00836263"/>
    <w:rsid w:val="00840E2A"/>
    <w:rsid w:val="00846802"/>
    <w:rsid w:val="00846BC7"/>
    <w:rsid w:val="00850988"/>
    <w:rsid w:val="00851186"/>
    <w:rsid w:val="00863C28"/>
    <w:rsid w:val="008657A2"/>
    <w:rsid w:val="008668C4"/>
    <w:rsid w:val="008678E5"/>
    <w:rsid w:val="008679EB"/>
    <w:rsid w:val="00867CAA"/>
    <w:rsid w:val="00872B6C"/>
    <w:rsid w:val="008753B6"/>
    <w:rsid w:val="008768D2"/>
    <w:rsid w:val="00880976"/>
    <w:rsid w:val="00884B60"/>
    <w:rsid w:val="00890507"/>
    <w:rsid w:val="00892691"/>
    <w:rsid w:val="008960F2"/>
    <w:rsid w:val="008966B5"/>
    <w:rsid w:val="00896B49"/>
    <w:rsid w:val="00897F7B"/>
    <w:rsid w:val="008A09C7"/>
    <w:rsid w:val="008A1F80"/>
    <w:rsid w:val="008A5616"/>
    <w:rsid w:val="008A670C"/>
    <w:rsid w:val="008A7A59"/>
    <w:rsid w:val="008C140E"/>
    <w:rsid w:val="008C446E"/>
    <w:rsid w:val="008D3B10"/>
    <w:rsid w:val="008D4B1C"/>
    <w:rsid w:val="008D5F77"/>
    <w:rsid w:val="008D7225"/>
    <w:rsid w:val="008E0684"/>
    <w:rsid w:val="008E1137"/>
    <w:rsid w:val="008E1B15"/>
    <w:rsid w:val="008E41C4"/>
    <w:rsid w:val="008E5636"/>
    <w:rsid w:val="008F0A24"/>
    <w:rsid w:val="008F0F6B"/>
    <w:rsid w:val="008F2378"/>
    <w:rsid w:val="008F2BD1"/>
    <w:rsid w:val="008F458C"/>
    <w:rsid w:val="008F4E89"/>
    <w:rsid w:val="008F50CC"/>
    <w:rsid w:val="009009DA"/>
    <w:rsid w:val="0090292C"/>
    <w:rsid w:val="00903EA6"/>
    <w:rsid w:val="0091043F"/>
    <w:rsid w:val="00917EBE"/>
    <w:rsid w:val="009251EB"/>
    <w:rsid w:val="00932896"/>
    <w:rsid w:val="00933041"/>
    <w:rsid w:val="00940592"/>
    <w:rsid w:val="00940A31"/>
    <w:rsid w:val="0094274D"/>
    <w:rsid w:val="00942A7B"/>
    <w:rsid w:val="009448A6"/>
    <w:rsid w:val="0095432D"/>
    <w:rsid w:val="00954AF1"/>
    <w:rsid w:val="00955512"/>
    <w:rsid w:val="00956274"/>
    <w:rsid w:val="009569AF"/>
    <w:rsid w:val="009573EE"/>
    <w:rsid w:val="00957D65"/>
    <w:rsid w:val="0096786B"/>
    <w:rsid w:val="00970D03"/>
    <w:rsid w:val="00976706"/>
    <w:rsid w:val="00977F2A"/>
    <w:rsid w:val="00980D4C"/>
    <w:rsid w:val="009822D3"/>
    <w:rsid w:val="00982E1B"/>
    <w:rsid w:val="009836E3"/>
    <w:rsid w:val="0098494A"/>
    <w:rsid w:val="009901A9"/>
    <w:rsid w:val="009901E1"/>
    <w:rsid w:val="00997908"/>
    <w:rsid w:val="00997B7F"/>
    <w:rsid w:val="009A08C6"/>
    <w:rsid w:val="009A092F"/>
    <w:rsid w:val="009A40D0"/>
    <w:rsid w:val="009A40ED"/>
    <w:rsid w:val="009A6DCB"/>
    <w:rsid w:val="009B1C36"/>
    <w:rsid w:val="009B2E2A"/>
    <w:rsid w:val="009B4A85"/>
    <w:rsid w:val="009B52AE"/>
    <w:rsid w:val="009C0C10"/>
    <w:rsid w:val="009C0D4F"/>
    <w:rsid w:val="009C12EE"/>
    <w:rsid w:val="009C1C19"/>
    <w:rsid w:val="009C38A8"/>
    <w:rsid w:val="009C6A22"/>
    <w:rsid w:val="009D3E57"/>
    <w:rsid w:val="009D5741"/>
    <w:rsid w:val="009D5F43"/>
    <w:rsid w:val="009E03DC"/>
    <w:rsid w:val="009E371D"/>
    <w:rsid w:val="009E5D79"/>
    <w:rsid w:val="009E67F3"/>
    <w:rsid w:val="009E7A21"/>
    <w:rsid w:val="009F0826"/>
    <w:rsid w:val="009F140D"/>
    <w:rsid w:val="009F1AE8"/>
    <w:rsid w:val="009F2E39"/>
    <w:rsid w:val="009F7538"/>
    <w:rsid w:val="009F7A1F"/>
    <w:rsid w:val="00A041E0"/>
    <w:rsid w:val="00A065E6"/>
    <w:rsid w:val="00A11694"/>
    <w:rsid w:val="00A126D1"/>
    <w:rsid w:val="00A15903"/>
    <w:rsid w:val="00A16576"/>
    <w:rsid w:val="00A2496C"/>
    <w:rsid w:val="00A26239"/>
    <w:rsid w:val="00A2762B"/>
    <w:rsid w:val="00A302F3"/>
    <w:rsid w:val="00A3702C"/>
    <w:rsid w:val="00A37052"/>
    <w:rsid w:val="00A429F5"/>
    <w:rsid w:val="00A44BFF"/>
    <w:rsid w:val="00A55D03"/>
    <w:rsid w:val="00A57B14"/>
    <w:rsid w:val="00A641D4"/>
    <w:rsid w:val="00A67317"/>
    <w:rsid w:val="00A674D3"/>
    <w:rsid w:val="00A746BC"/>
    <w:rsid w:val="00A755F9"/>
    <w:rsid w:val="00A844DD"/>
    <w:rsid w:val="00A845BD"/>
    <w:rsid w:val="00A85130"/>
    <w:rsid w:val="00A920A9"/>
    <w:rsid w:val="00A94556"/>
    <w:rsid w:val="00A96D1A"/>
    <w:rsid w:val="00A97121"/>
    <w:rsid w:val="00AA080D"/>
    <w:rsid w:val="00AA36E2"/>
    <w:rsid w:val="00AA543F"/>
    <w:rsid w:val="00AA755C"/>
    <w:rsid w:val="00AB4A9D"/>
    <w:rsid w:val="00AB647A"/>
    <w:rsid w:val="00AC1F30"/>
    <w:rsid w:val="00AC22F4"/>
    <w:rsid w:val="00AC3051"/>
    <w:rsid w:val="00AC438A"/>
    <w:rsid w:val="00AC51D2"/>
    <w:rsid w:val="00AC709C"/>
    <w:rsid w:val="00AD14B6"/>
    <w:rsid w:val="00AD1F08"/>
    <w:rsid w:val="00AD21E5"/>
    <w:rsid w:val="00AD306A"/>
    <w:rsid w:val="00AD6D83"/>
    <w:rsid w:val="00AE41DB"/>
    <w:rsid w:val="00AE476F"/>
    <w:rsid w:val="00AE4A36"/>
    <w:rsid w:val="00AE6EDC"/>
    <w:rsid w:val="00AF5BD1"/>
    <w:rsid w:val="00B01BCF"/>
    <w:rsid w:val="00B04912"/>
    <w:rsid w:val="00B04919"/>
    <w:rsid w:val="00B0684C"/>
    <w:rsid w:val="00B0733A"/>
    <w:rsid w:val="00B12115"/>
    <w:rsid w:val="00B17077"/>
    <w:rsid w:val="00B174F1"/>
    <w:rsid w:val="00B20880"/>
    <w:rsid w:val="00B224AC"/>
    <w:rsid w:val="00B237A1"/>
    <w:rsid w:val="00B23ECC"/>
    <w:rsid w:val="00B25A1D"/>
    <w:rsid w:val="00B26D88"/>
    <w:rsid w:val="00B3216D"/>
    <w:rsid w:val="00B36B81"/>
    <w:rsid w:val="00B378F7"/>
    <w:rsid w:val="00B40CBD"/>
    <w:rsid w:val="00B4155D"/>
    <w:rsid w:val="00B45169"/>
    <w:rsid w:val="00B47500"/>
    <w:rsid w:val="00B479FC"/>
    <w:rsid w:val="00B50BD2"/>
    <w:rsid w:val="00B51017"/>
    <w:rsid w:val="00B51B5F"/>
    <w:rsid w:val="00B546D1"/>
    <w:rsid w:val="00B55CA0"/>
    <w:rsid w:val="00B60413"/>
    <w:rsid w:val="00B658F8"/>
    <w:rsid w:val="00B74778"/>
    <w:rsid w:val="00B76B31"/>
    <w:rsid w:val="00B77F1A"/>
    <w:rsid w:val="00B80F2E"/>
    <w:rsid w:val="00B83184"/>
    <w:rsid w:val="00B86CAF"/>
    <w:rsid w:val="00B911F4"/>
    <w:rsid w:val="00B929F8"/>
    <w:rsid w:val="00B93688"/>
    <w:rsid w:val="00B97191"/>
    <w:rsid w:val="00B971B9"/>
    <w:rsid w:val="00BA0460"/>
    <w:rsid w:val="00BA1D8A"/>
    <w:rsid w:val="00BA3E58"/>
    <w:rsid w:val="00BA3F8B"/>
    <w:rsid w:val="00BA439C"/>
    <w:rsid w:val="00BA5EAE"/>
    <w:rsid w:val="00BB1501"/>
    <w:rsid w:val="00BB4953"/>
    <w:rsid w:val="00BB6FB5"/>
    <w:rsid w:val="00BC25D8"/>
    <w:rsid w:val="00BC3DE8"/>
    <w:rsid w:val="00BC54CE"/>
    <w:rsid w:val="00BC62EC"/>
    <w:rsid w:val="00BD0F05"/>
    <w:rsid w:val="00BD14C3"/>
    <w:rsid w:val="00BD19CF"/>
    <w:rsid w:val="00BD5B7E"/>
    <w:rsid w:val="00BF0E06"/>
    <w:rsid w:val="00BF18F1"/>
    <w:rsid w:val="00BF222B"/>
    <w:rsid w:val="00BF3B0D"/>
    <w:rsid w:val="00BF4350"/>
    <w:rsid w:val="00BF5113"/>
    <w:rsid w:val="00BF52F1"/>
    <w:rsid w:val="00BF726D"/>
    <w:rsid w:val="00BF7992"/>
    <w:rsid w:val="00C103CC"/>
    <w:rsid w:val="00C146B2"/>
    <w:rsid w:val="00C148B1"/>
    <w:rsid w:val="00C21431"/>
    <w:rsid w:val="00C22142"/>
    <w:rsid w:val="00C23278"/>
    <w:rsid w:val="00C2520D"/>
    <w:rsid w:val="00C25ECA"/>
    <w:rsid w:val="00C25FCC"/>
    <w:rsid w:val="00C27E16"/>
    <w:rsid w:val="00C27F36"/>
    <w:rsid w:val="00C3460C"/>
    <w:rsid w:val="00C35A75"/>
    <w:rsid w:val="00C36977"/>
    <w:rsid w:val="00C3707E"/>
    <w:rsid w:val="00C42E24"/>
    <w:rsid w:val="00C43483"/>
    <w:rsid w:val="00C45ECF"/>
    <w:rsid w:val="00C503C1"/>
    <w:rsid w:val="00C5085F"/>
    <w:rsid w:val="00C52011"/>
    <w:rsid w:val="00C54435"/>
    <w:rsid w:val="00C5574F"/>
    <w:rsid w:val="00C57377"/>
    <w:rsid w:val="00C57759"/>
    <w:rsid w:val="00C6026C"/>
    <w:rsid w:val="00C62085"/>
    <w:rsid w:val="00C6380D"/>
    <w:rsid w:val="00C64146"/>
    <w:rsid w:val="00C65D74"/>
    <w:rsid w:val="00C758E7"/>
    <w:rsid w:val="00C760AB"/>
    <w:rsid w:val="00C83602"/>
    <w:rsid w:val="00C84F0B"/>
    <w:rsid w:val="00C90607"/>
    <w:rsid w:val="00C92E12"/>
    <w:rsid w:val="00CA1D66"/>
    <w:rsid w:val="00CA3889"/>
    <w:rsid w:val="00CA6955"/>
    <w:rsid w:val="00CB2A24"/>
    <w:rsid w:val="00CB6110"/>
    <w:rsid w:val="00CB6499"/>
    <w:rsid w:val="00CB7B33"/>
    <w:rsid w:val="00CC0404"/>
    <w:rsid w:val="00CC2BE8"/>
    <w:rsid w:val="00CC346B"/>
    <w:rsid w:val="00CC7A61"/>
    <w:rsid w:val="00CD1687"/>
    <w:rsid w:val="00CD3A25"/>
    <w:rsid w:val="00CD7AD0"/>
    <w:rsid w:val="00CE0D64"/>
    <w:rsid w:val="00CE2F4C"/>
    <w:rsid w:val="00CE3A77"/>
    <w:rsid w:val="00CF1198"/>
    <w:rsid w:val="00CF7D02"/>
    <w:rsid w:val="00D01FD1"/>
    <w:rsid w:val="00D02C0A"/>
    <w:rsid w:val="00D034A6"/>
    <w:rsid w:val="00D04066"/>
    <w:rsid w:val="00D052DE"/>
    <w:rsid w:val="00D104D8"/>
    <w:rsid w:val="00D106E1"/>
    <w:rsid w:val="00D107E0"/>
    <w:rsid w:val="00D15C66"/>
    <w:rsid w:val="00D168D3"/>
    <w:rsid w:val="00D21376"/>
    <w:rsid w:val="00D23B54"/>
    <w:rsid w:val="00D247D2"/>
    <w:rsid w:val="00D265DA"/>
    <w:rsid w:val="00D30F12"/>
    <w:rsid w:val="00D324E1"/>
    <w:rsid w:val="00D34783"/>
    <w:rsid w:val="00D351ED"/>
    <w:rsid w:val="00D35E83"/>
    <w:rsid w:val="00D36A0A"/>
    <w:rsid w:val="00D37E27"/>
    <w:rsid w:val="00D42B21"/>
    <w:rsid w:val="00D43894"/>
    <w:rsid w:val="00D45BBB"/>
    <w:rsid w:val="00D45F4D"/>
    <w:rsid w:val="00D460F0"/>
    <w:rsid w:val="00D473A8"/>
    <w:rsid w:val="00D511CB"/>
    <w:rsid w:val="00D524EB"/>
    <w:rsid w:val="00D5489B"/>
    <w:rsid w:val="00D55085"/>
    <w:rsid w:val="00D55455"/>
    <w:rsid w:val="00D62E25"/>
    <w:rsid w:val="00D642E0"/>
    <w:rsid w:val="00D70280"/>
    <w:rsid w:val="00D71EC9"/>
    <w:rsid w:val="00D7691B"/>
    <w:rsid w:val="00D80028"/>
    <w:rsid w:val="00D8202E"/>
    <w:rsid w:val="00D845A1"/>
    <w:rsid w:val="00D87120"/>
    <w:rsid w:val="00D87708"/>
    <w:rsid w:val="00D91F9C"/>
    <w:rsid w:val="00D927AD"/>
    <w:rsid w:val="00D942D4"/>
    <w:rsid w:val="00D95926"/>
    <w:rsid w:val="00DA1143"/>
    <w:rsid w:val="00DB45F0"/>
    <w:rsid w:val="00DB489D"/>
    <w:rsid w:val="00DB50AA"/>
    <w:rsid w:val="00DB58E6"/>
    <w:rsid w:val="00DB7737"/>
    <w:rsid w:val="00DC3BAF"/>
    <w:rsid w:val="00DD264B"/>
    <w:rsid w:val="00DD56A1"/>
    <w:rsid w:val="00DE077A"/>
    <w:rsid w:val="00DE08FA"/>
    <w:rsid w:val="00DE2055"/>
    <w:rsid w:val="00DE611A"/>
    <w:rsid w:val="00DF1F6E"/>
    <w:rsid w:val="00DF2740"/>
    <w:rsid w:val="00DF346C"/>
    <w:rsid w:val="00DF4CD6"/>
    <w:rsid w:val="00DF70B2"/>
    <w:rsid w:val="00DF7861"/>
    <w:rsid w:val="00E07506"/>
    <w:rsid w:val="00E1109F"/>
    <w:rsid w:val="00E12A3D"/>
    <w:rsid w:val="00E15DA6"/>
    <w:rsid w:val="00E208A5"/>
    <w:rsid w:val="00E22EDD"/>
    <w:rsid w:val="00E24CE9"/>
    <w:rsid w:val="00E2708A"/>
    <w:rsid w:val="00E329F7"/>
    <w:rsid w:val="00E41D5F"/>
    <w:rsid w:val="00E50873"/>
    <w:rsid w:val="00E529C5"/>
    <w:rsid w:val="00E536CA"/>
    <w:rsid w:val="00E54966"/>
    <w:rsid w:val="00E60268"/>
    <w:rsid w:val="00E6114A"/>
    <w:rsid w:val="00E6358B"/>
    <w:rsid w:val="00E6513F"/>
    <w:rsid w:val="00E6762D"/>
    <w:rsid w:val="00E7346A"/>
    <w:rsid w:val="00E74D5C"/>
    <w:rsid w:val="00E8087A"/>
    <w:rsid w:val="00E830F1"/>
    <w:rsid w:val="00E83346"/>
    <w:rsid w:val="00E86FDF"/>
    <w:rsid w:val="00E90D71"/>
    <w:rsid w:val="00E9529F"/>
    <w:rsid w:val="00EA0FC7"/>
    <w:rsid w:val="00EA2121"/>
    <w:rsid w:val="00EA322B"/>
    <w:rsid w:val="00EA4ACE"/>
    <w:rsid w:val="00EA5086"/>
    <w:rsid w:val="00EB0590"/>
    <w:rsid w:val="00EB3093"/>
    <w:rsid w:val="00EC78AD"/>
    <w:rsid w:val="00EC7CC8"/>
    <w:rsid w:val="00ED24AE"/>
    <w:rsid w:val="00ED2A50"/>
    <w:rsid w:val="00ED316B"/>
    <w:rsid w:val="00ED41B7"/>
    <w:rsid w:val="00ED4208"/>
    <w:rsid w:val="00ED4F4D"/>
    <w:rsid w:val="00ED4F62"/>
    <w:rsid w:val="00ED5AF4"/>
    <w:rsid w:val="00EE1AF8"/>
    <w:rsid w:val="00EE3183"/>
    <w:rsid w:val="00EE576D"/>
    <w:rsid w:val="00EE6AC8"/>
    <w:rsid w:val="00EE7325"/>
    <w:rsid w:val="00EE7F29"/>
    <w:rsid w:val="00F042D1"/>
    <w:rsid w:val="00F045EA"/>
    <w:rsid w:val="00F11C05"/>
    <w:rsid w:val="00F154FA"/>
    <w:rsid w:val="00F20168"/>
    <w:rsid w:val="00F20531"/>
    <w:rsid w:val="00F20B8A"/>
    <w:rsid w:val="00F2766A"/>
    <w:rsid w:val="00F30D4C"/>
    <w:rsid w:val="00F320FA"/>
    <w:rsid w:val="00F43FD6"/>
    <w:rsid w:val="00F445BC"/>
    <w:rsid w:val="00F46930"/>
    <w:rsid w:val="00F51477"/>
    <w:rsid w:val="00F55771"/>
    <w:rsid w:val="00F744AC"/>
    <w:rsid w:val="00F74E29"/>
    <w:rsid w:val="00F74EFA"/>
    <w:rsid w:val="00F761C8"/>
    <w:rsid w:val="00F779D2"/>
    <w:rsid w:val="00F82C08"/>
    <w:rsid w:val="00F90475"/>
    <w:rsid w:val="00FA21A2"/>
    <w:rsid w:val="00FA3417"/>
    <w:rsid w:val="00FA5720"/>
    <w:rsid w:val="00FB368A"/>
    <w:rsid w:val="00FB4342"/>
    <w:rsid w:val="00FB6B29"/>
    <w:rsid w:val="00FC3EF1"/>
    <w:rsid w:val="00FD072E"/>
    <w:rsid w:val="00FD07B9"/>
    <w:rsid w:val="00FD50A1"/>
    <w:rsid w:val="00FD512A"/>
    <w:rsid w:val="00FD5564"/>
    <w:rsid w:val="00FD7CEC"/>
    <w:rsid w:val="00FD7E8E"/>
    <w:rsid w:val="00FE0DC6"/>
    <w:rsid w:val="00FE39C5"/>
    <w:rsid w:val="00FF0B11"/>
    <w:rsid w:val="00FF1DE8"/>
    <w:rsid w:val="00FF2DB8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EE68EE-52AF-4F13-A05E-360661A2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0">
    <w:name w:val="List Paragraph"/>
    <w:basedOn w:val="a"/>
    <w:uiPriority w:val="99"/>
    <w:qFormat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styleId="a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sz w:val="20"/>
      <w:szCs w:val="20"/>
    </w:rPr>
  </w:style>
  <w:style w:type="table" w:customStyle="1" w:styleId="14">
    <w:name w:val="Сетка таблицы14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d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</w:style>
  <w:style w:type="table" w:customStyle="1" w:styleId="43">
    <w:name w:val="Сетка таблицы4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iPriority w:val="99"/>
    <w:unhideWhenUsed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1"/>
    <w:uiPriority w:val="99"/>
    <w:unhideWhenUsed/>
    <w:rPr>
      <w:vertAlign w:val="superscript"/>
    </w:rPr>
  </w:style>
  <w:style w:type="paragraph" w:styleId="afd">
    <w:name w:val="Revision"/>
    <w:hidden/>
    <w:uiPriority w:val="99"/>
    <w:semiHidden/>
    <w:pPr>
      <w:spacing w:after="0" w:line="240" w:lineRule="auto"/>
    </w:pPr>
  </w:style>
  <w:style w:type="table" w:customStyle="1" w:styleId="53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</w:style>
  <w:style w:type="character" w:styleId="aff0">
    <w:name w:val="page number"/>
    <w:basedOn w:val="a1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16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cs="Courier New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Times New Roman" w:hAnsi="Symbol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ourier New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color w:val="0000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17">
    <w:name w:val="Основной шрифт абзаца1"/>
  </w:style>
  <w:style w:type="character" w:customStyle="1" w:styleId="aff4">
    <w:name w:val="Текст Знак"/>
    <w:rPr>
      <w:rFonts w:ascii="Calibri" w:eastAsia="Calibri" w:hAnsi="Calibri" w:cs="Calibri"/>
      <w:sz w:val="22"/>
      <w:szCs w:val="21"/>
    </w:rPr>
  </w:style>
  <w:style w:type="character" w:customStyle="1" w:styleId="26">
    <w:name w:val="Основной текст (2)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7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uiPriority w:val="99"/>
    <w:rPr>
      <w:rFonts w:ascii="Calibri" w:hAnsi="Calibri" w:cs="Calibri"/>
      <w:sz w:val="22"/>
      <w:szCs w:val="22"/>
    </w:rPr>
  </w:style>
  <w:style w:type="character" w:customStyle="1" w:styleId="28">
    <w:name w:val="Основной текст с отступом 2 Знак"/>
    <w:basedOn w:val="17"/>
  </w:style>
  <w:style w:type="character" w:customStyle="1" w:styleId="210pt">
    <w:name w:val="Основной текст (2)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9">
    <w:name w:val="Основной текст 2 Знак"/>
    <w:rPr>
      <w:sz w:val="28"/>
    </w:rPr>
  </w:style>
  <w:style w:type="paragraph" w:customStyle="1" w:styleId="18">
    <w:name w:val="Заголовок1"/>
    <w:basedOn w:val="a"/>
    <w:next w:val="aff2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a">
    <w:name w:val="Body Text 2"/>
    <w:basedOn w:val="a"/>
    <w:link w:val="212"/>
    <w:uiPriority w:val="99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2">
    <w:name w:val="Основной текст 2 Знак1"/>
    <w:basedOn w:val="a1"/>
    <w:link w:val="2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891&amp;dst=100019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94867&amp;dst=10015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D5474-48FD-4B66-9834-9B405F09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10247</Words>
  <Characters>58414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Климанов</dc:creator>
  <cp:keywords/>
  <dc:description/>
  <cp:lastModifiedBy>Пользователь</cp:lastModifiedBy>
  <cp:revision>2</cp:revision>
  <cp:lastPrinted>2024-11-18T11:54:00Z</cp:lastPrinted>
  <dcterms:created xsi:type="dcterms:W3CDTF">2024-11-19T07:25:00Z</dcterms:created>
  <dcterms:modified xsi:type="dcterms:W3CDTF">2024-11-19T07:25:00Z</dcterms:modified>
</cp:coreProperties>
</file>