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9D" w:rsidRPr="004D2B6C" w:rsidRDefault="007239C2" w:rsidP="00067E7D">
      <w:pPr>
        <w:spacing w:after="0" w:line="240" w:lineRule="auto"/>
        <w:jc w:val="center"/>
        <w:rPr>
          <w:rFonts w:ascii="Arial" w:hAnsi="Arial" w:cs="Arial"/>
          <w:b/>
          <w:sz w:val="20"/>
          <w:szCs w:val="20"/>
        </w:rPr>
      </w:pPr>
      <w:r w:rsidRPr="007239C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к1" style="position:absolute;left:0;text-align:left;margin-left:3in;margin-top:0;width:41.8pt;height:50.25pt;z-index:251658240;visibility:visible">
            <v:imagedata r:id="rId7" o:title=""/>
            <w10:wrap type="square" side="left"/>
          </v:shape>
        </w:pict>
      </w:r>
      <w:r w:rsidR="00AD1E9D" w:rsidRPr="004D2B6C">
        <w:rPr>
          <w:rFonts w:ascii="Arial" w:hAnsi="Arial" w:cs="Arial"/>
          <w:sz w:val="28"/>
        </w:rPr>
        <w:br w:type="textWrapping" w:clear="all"/>
      </w:r>
    </w:p>
    <w:p w:rsidR="00AD1E9D" w:rsidRPr="004D2B6C" w:rsidRDefault="00AD1E9D" w:rsidP="00067E7D">
      <w:pPr>
        <w:spacing w:after="0" w:line="240" w:lineRule="auto"/>
        <w:jc w:val="center"/>
        <w:rPr>
          <w:rFonts w:ascii="Arial" w:hAnsi="Arial" w:cs="Arial"/>
          <w:b/>
          <w:sz w:val="20"/>
          <w:szCs w:val="20"/>
        </w:rPr>
      </w:pPr>
      <w:r w:rsidRPr="004D2B6C">
        <w:rPr>
          <w:rFonts w:ascii="Arial" w:hAnsi="Arial" w:cs="Arial"/>
          <w:b/>
          <w:sz w:val="20"/>
          <w:szCs w:val="20"/>
        </w:rPr>
        <w:t>ВОЛОКОНОВСКИЙ РАЙОН</w:t>
      </w:r>
    </w:p>
    <w:p w:rsidR="00AD1E9D" w:rsidRPr="004D2B6C" w:rsidRDefault="00AD1E9D" w:rsidP="00067E7D">
      <w:pPr>
        <w:spacing w:after="0" w:line="240" w:lineRule="auto"/>
        <w:jc w:val="center"/>
        <w:rPr>
          <w:rFonts w:ascii="Arial" w:hAnsi="Arial" w:cs="Arial"/>
          <w:b/>
          <w:sz w:val="20"/>
          <w:szCs w:val="20"/>
        </w:rPr>
      </w:pPr>
      <w:bookmarkStart w:id="0" w:name="_GoBack"/>
      <w:bookmarkEnd w:id="0"/>
    </w:p>
    <w:p w:rsidR="00AD1E9D" w:rsidRPr="004D2B6C" w:rsidRDefault="00AD1E9D" w:rsidP="00067E7D">
      <w:pPr>
        <w:spacing w:after="0" w:line="240" w:lineRule="auto"/>
        <w:jc w:val="center"/>
        <w:rPr>
          <w:rFonts w:ascii="Arial Narrow" w:hAnsi="Arial Narrow" w:cs="Arial"/>
          <w:b/>
          <w:sz w:val="36"/>
        </w:rPr>
      </w:pPr>
      <w:r w:rsidRPr="004D2B6C">
        <w:rPr>
          <w:rFonts w:ascii="Arial Narrow" w:hAnsi="Arial Narrow" w:cs="Arial"/>
          <w:b/>
          <w:sz w:val="36"/>
        </w:rPr>
        <w:t xml:space="preserve">АДМИНИСТРАЦИЯ </w:t>
      </w:r>
    </w:p>
    <w:p w:rsidR="00AD1E9D" w:rsidRPr="004D2B6C" w:rsidRDefault="00AD1E9D" w:rsidP="00067E7D">
      <w:pPr>
        <w:spacing w:after="0" w:line="240" w:lineRule="auto"/>
        <w:jc w:val="center"/>
        <w:rPr>
          <w:rFonts w:ascii="Arial Narrow" w:hAnsi="Arial Narrow" w:cs="Arial"/>
          <w:b/>
          <w:sz w:val="36"/>
        </w:rPr>
      </w:pPr>
      <w:r w:rsidRPr="004D2B6C">
        <w:rPr>
          <w:rFonts w:ascii="Arial Narrow" w:hAnsi="Arial Narrow" w:cs="Arial"/>
          <w:b/>
          <w:sz w:val="36"/>
        </w:rPr>
        <w:t>МУНИЦИПАЛЬНОГО РАЙОНА «ВОЛОКОНОВСКИЙ РАЙОН»</w:t>
      </w:r>
    </w:p>
    <w:p w:rsidR="00AD1E9D" w:rsidRPr="004D2B6C" w:rsidRDefault="00AD1E9D" w:rsidP="00067E7D">
      <w:pPr>
        <w:spacing w:after="0" w:line="240" w:lineRule="auto"/>
        <w:jc w:val="center"/>
        <w:rPr>
          <w:rFonts w:ascii="Arial Narrow" w:hAnsi="Arial Narrow" w:cs="Arial"/>
          <w:b/>
          <w:sz w:val="36"/>
          <w:szCs w:val="44"/>
        </w:rPr>
      </w:pPr>
      <w:r w:rsidRPr="004D2B6C">
        <w:rPr>
          <w:rFonts w:ascii="Arial Narrow" w:hAnsi="Arial Narrow" w:cs="Arial"/>
          <w:b/>
          <w:sz w:val="36"/>
        </w:rPr>
        <w:t>БЕЛГОРОДСКОЙ ОБЛАСТИ</w:t>
      </w:r>
    </w:p>
    <w:p w:rsidR="00AD1E9D" w:rsidRPr="004D2B6C" w:rsidRDefault="00AD1E9D" w:rsidP="00067E7D">
      <w:pPr>
        <w:spacing w:after="0" w:line="240" w:lineRule="auto"/>
        <w:jc w:val="center"/>
        <w:rPr>
          <w:rFonts w:ascii="Arial" w:hAnsi="Arial" w:cs="Arial"/>
          <w:caps/>
          <w:sz w:val="32"/>
          <w:szCs w:val="32"/>
        </w:rPr>
      </w:pPr>
      <w:r w:rsidRPr="004D2B6C">
        <w:rPr>
          <w:rFonts w:ascii="Arial" w:hAnsi="Arial" w:cs="Arial"/>
          <w:caps/>
          <w:sz w:val="32"/>
          <w:szCs w:val="32"/>
        </w:rPr>
        <w:t>П о с т а н о в л е н и е</w:t>
      </w:r>
    </w:p>
    <w:p w:rsidR="00AD1E9D" w:rsidRPr="004D2B6C" w:rsidRDefault="00AD1E9D" w:rsidP="00067E7D">
      <w:pPr>
        <w:spacing w:after="0" w:line="240" w:lineRule="auto"/>
        <w:jc w:val="center"/>
        <w:rPr>
          <w:rFonts w:ascii="Arial" w:hAnsi="Arial" w:cs="Arial"/>
          <w:b/>
          <w:sz w:val="17"/>
          <w:szCs w:val="17"/>
        </w:rPr>
      </w:pPr>
      <w:r w:rsidRPr="004D2B6C">
        <w:rPr>
          <w:rFonts w:ascii="Arial" w:hAnsi="Arial" w:cs="Arial"/>
          <w:b/>
          <w:sz w:val="17"/>
          <w:szCs w:val="17"/>
        </w:rPr>
        <w:t>Волоконовка</w:t>
      </w:r>
    </w:p>
    <w:p w:rsidR="00AD1E9D" w:rsidRPr="004D2B6C" w:rsidRDefault="00AD1E9D" w:rsidP="00067E7D">
      <w:pPr>
        <w:spacing w:after="0" w:line="240" w:lineRule="auto"/>
        <w:jc w:val="both"/>
      </w:pPr>
    </w:p>
    <w:p w:rsidR="00AD1E9D" w:rsidRPr="003A1F59" w:rsidRDefault="003A1F59" w:rsidP="00067E7D">
      <w:pPr>
        <w:spacing w:after="0" w:line="240" w:lineRule="auto"/>
        <w:jc w:val="both"/>
      </w:pPr>
      <w:r>
        <w:rPr>
          <w:rFonts w:ascii="Arial" w:hAnsi="Arial" w:cs="Arial"/>
          <w:b/>
          <w:sz w:val="18"/>
        </w:rPr>
        <w:t xml:space="preserve">18 января </w:t>
      </w:r>
      <w:r w:rsidR="00AD1E9D" w:rsidRPr="00271EF0">
        <w:rPr>
          <w:rFonts w:ascii="Arial" w:hAnsi="Arial" w:cs="Arial"/>
          <w:b/>
          <w:sz w:val="18"/>
        </w:rPr>
        <w:t>20</w:t>
      </w:r>
      <w:r>
        <w:rPr>
          <w:rFonts w:ascii="Arial" w:hAnsi="Arial" w:cs="Arial"/>
          <w:b/>
          <w:sz w:val="18"/>
        </w:rPr>
        <w:t>23</w:t>
      </w:r>
      <w:r w:rsidR="00AD1E9D" w:rsidRPr="00271EF0">
        <w:rPr>
          <w:rFonts w:ascii="Arial" w:hAnsi="Arial" w:cs="Arial"/>
          <w:b/>
          <w:sz w:val="18"/>
        </w:rPr>
        <w:t xml:space="preserve"> г.                                                                                </w:t>
      </w:r>
      <w:r w:rsidR="00AD1E9D">
        <w:rPr>
          <w:rFonts w:ascii="Arial" w:hAnsi="Arial" w:cs="Arial"/>
          <w:b/>
          <w:sz w:val="18"/>
        </w:rPr>
        <w:t xml:space="preserve">         </w:t>
      </w:r>
      <w:r w:rsidR="00AD1E9D" w:rsidRPr="00271EF0">
        <w:rPr>
          <w:rFonts w:ascii="Arial" w:hAnsi="Arial" w:cs="Arial"/>
          <w:b/>
          <w:sz w:val="18"/>
        </w:rPr>
        <w:t xml:space="preserve">        </w:t>
      </w:r>
      <w:r>
        <w:rPr>
          <w:rFonts w:ascii="Arial" w:hAnsi="Arial" w:cs="Arial"/>
          <w:b/>
          <w:sz w:val="18"/>
        </w:rPr>
        <w:t xml:space="preserve">                                 </w:t>
      </w:r>
      <w:r w:rsidR="00AD1E9D" w:rsidRPr="00271EF0">
        <w:rPr>
          <w:rFonts w:ascii="Arial" w:hAnsi="Arial" w:cs="Arial"/>
          <w:b/>
          <w:sz w:val="18"/>
        </w:rPr>
        <w:t xml:space="preserve">№ </w:t>
      </w:r>
      <w:r>
        <w:rPr>
          <w:rFonts w:ascii="Arial" w:hAnsi="Arial" w:cs="Arial"/>
          <w:b/>
          <w:sz w:val="18"/>
        </w:rPr>
        <w:t>99-01</w:t>
      </w:r>
      <w:r w:rsidRPr="003A1F59">
        <w:rPr>
          <w:rFonts w:ascii="Arial" w:hAnsi="Arial" w:cs="Arial"/>
          <w:b/>
          <w:sz w:val="18"/>
        </w:rPr>
        <w:t>/</w:t>
      </w:r>
      <w:r>
        <w:rPr>
          <w:rFonts w:ascii="Arial" w:hAnsi="Arial" w:cs="Arial"/>
          <w:b/>
          <w:sz w:val="18"/>
        </w:rPr>
        <w:t>15</w:t>
      </w: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framePr w:w="5287" w:h="1261" w:hSpace="180" w:wrap="around" w:vAnchor="text" w:hAnchor="page" w:x="1702" w:y="157"/>
        <w:spacing w:after="0" w:line="240" w:lineRule="auto"/>
        <w:jc w:val="both"/>
        <w:rPr>
          <w:rFonts w:ascii="Times New Roman" w:hAnsi="Times New Roman"/>
          <w:b/>
          <w:sz w:val="28"/>
          <w:szCs w:val="28"/>
          <w:lang w:eastAsia="ru-RU"/>
        </w:rPr>
      </w:pPr>
      <w:r w:rsidRPr="004D2B6C">
        <w:rPr>
          <w:rFonts w:ascii="Times New Roman" w:hAnsi="Times New Roman"/>
          <w:b/>
          <w:bCs/>
          <w:sz w:val="28"/>
          <w:szCs w:val="28"/>
          <w:lang w:eastAsia="ru-RU"/>
        </w:rPr>
        <w:t>Об утверждении административного</w:t>
      </w:r>
      <w:r w:rsidRPr="004D2B6C">
        <w:rPr>
          <w:rFonts w:ascii="Times New Roman" w:hAnsi="Times New Roman"/>
          <w:bCs/>
          <w:sz w:val="28"/>
          <w:szCs w:val="28"/>
          <w:lang w:eastAsia="ru-RU"/>
        </w:rPr>
        <w:br/>
      </w:r>
      <w:r w:rsidRPr="004D2B6C">
        <w:rPr>
          <w:rFonts w:ascii="Times New Roman" w:hAnsi="Times New Roman"/>
          <w:b/>
          <w:bCs/>
          <w:sz w:val="28"/>
          <w:szCs w:val="28"/>
          <w:lang w:eastAsia="ru-RU"/>
        </w:rPr>
        <w:t>регламента  по предоставлению</w:t>
      </w:r>
      <w:r w:rsidRPr="004D2B6C">
        <w:rPr>
          <w:rFonts w:ascii="Times New Roman" w:hAnsi="Times New Roman"/>
          <w:bCs/>
          <w:sz w:val="28"/>
          <w:szCs w:val="28"/>
          <w:lang w:eastAsia="ru-RU"/>
        </w:rPr>
        <w:br/>
      </w:r>
      <w:r w:rsidRPr="004D2B6C">
        <w:rPr>
          <w:rFonts w:ascii="Times New Roman" w:hAnsi="Times New Roman"/>
          <w:b/>
          <w:bCs/>
          <w:sz w:val="28"/>
          <w:szCs w:val="28"/>
          <w:lang w:eastAsia="ru-RU"/>
        </w:rPr>
        <w:t xml:space="preserve">муниципальной услуги </w:t>
      </w:r>
      <w:r w:rsidRPr="004D2B6C">
        <w:rPr>
          <w:rFonts w:ascii="Times New Roman" w:hAnsi="Times New Roman"/>
          <w:bCs/>
          <w:sz w:val="28"/>
          <w:szCs w:val="28"/>
          <w:lang w:eastAsia="ru-RU"/>
        </w:rPr>
        <w:t>«</w:t>
      </w:r>
      <w:r w:rsidRPr="004D2B6C">
        <w:rPr>
          <w:rFonts w:ascii="Times New Roman" w:hAnsi="Times New Roman"/>
          <w:b/>
          <w:sz w:val="28"/>
          <w:szCs w:val="28"/>
          <w:shd w:val="clear" w:color="auto" w:fill="FFFFFF"/>
        </w:rPr>
        <w:t xml:space="preserve">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r w:rsidRPr="004D2B6C">
        <w:rPr>
          <w:rFonts w:ascii="Times New Roman" w:hAnsi="Times New Roman"/>
          <w:b/>
          <w:sz w:val="28"/>
          <w:szCs w:val="28"/>
          <w:shd w:val="clear" w:color="auto" w:fill="FFFFFF"/>
        </w:rPr>
        <w:br/>
        <w:t>с продлением срока действия такого разрешения)</w:t>
      </w:r>
      <w:r w:rsidRPr="004D2B6C">
        <w:rPr>
          <w:rFonts w:ascii="Times New Roman" w:hAnsi="Times New Roman"/>
          <w:b/>
          <w:sz w:val="28"/>
          <w:szCs w:val="28"/>
          <w:lang w:eastAsia="ru-RU"/>
        </w:rPr>
        <w:t xml:space="preserve">» </w:t>
      </w: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rPr>
          <w:rFonts w:ascii="Times New Roman" w:hAnsi="Times New Roman"/>
          <w:b/>
          <w:sz w:val="28"/>
          <w:szCs w:val="28"/>
          <w:lang w:eastAsia="ru-RU"/>
        </w:rPr>
      </w:pPr>
      <w:r w:rsidRPr="004D2B6C">
        <w:rPr>
          <w:rFonts w:ascii="Times New Roman" w:hAnsi="Times New Roman"/>
          <w:sz w:val="28"/>
          <w:szCs w:val="28"/>
          <w:lang w:eastAsia="ru-RU"/>
        </w:rPr>
        <w:t xml:space="preserve"> </w:t>
      </w: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p>
    <w:p w:rsidR="00AD1E9D" w:rsidRPr="004D2B6C" w:rsidRDefault="00AD1E9D" w:rsidP="00CF2F16">
      <w:pPr>
        <w:spacing w:after="0" w:line="240" w:lineRule="auto"/>
        <w:jc w:val="both"/>
        <w:rPr>
          <w:rFonts w:ascii="Times New Roman" w:hAnsi="Times New Roman"/>
          <w:sz w:val="28"/>
          <w:szCs w:val="28"/>
          <w:lang w:eastAsia="ru-RU"/>
        </w:rPr>
      </w:pPr>
    </w:p>
    <w:p w:rsidR="00AD1E9D" w:rsidRPr="004D2B6C" w:rsidRDefault="00AD1E9D" w:rsidP="00067E7D">
      <w:pPr>
        <w:spacing w:after="0" w:line="240" w:lineRule="auto"/>
        <w:ind w:firstLine="708"/>
        <w:jc w:val="both"/>
        <w:rPr>
          <w:rFonts w:ascii="Times New Roman" w:hAnsi="Times New Roman"/>
          <w:sz w:val="28"/>
          <w:szCs w:val="28"/>
          <w:lang w:eastAsia="ru-RU"/>
        </w:rPr>
      </w:pPr>
      <w:r w:rsidRPr="004D2B6C">
        <w:rPr>
          <w:rFonts w:ascii="Times New Roman" w:hAnsi="Times New Roman"/>
          <w:sz w:val="28"/>
          <w:szCs w:val="28"/>
          <w:lang w:eastAsia="ru-RU"/>
        </w:rPr>
        <w:t xml:space="preserve">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(РИСОГД), с учетом положений Градостроительного кодекса Российской Федерации, требований Федерального закона от 27.07.2010г. № 210-ФЗ «Об организации предоставления государственных и муниципальных услуг»,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приказа Министерства труда и социальной защиты Российской Федерации от 30 июля 2015 года </w:t>
      </w:r>
      <w:r>
        <w:rPr>
          <w:rFonts w:ascii="Times New Roman" w:hAnsi="Times New Roman"/>
          <w:sz w:val="28"/>
          <w:szCs w:val="28"/>
          <w:lang w:eastAsia="ru-RU"/>
        </w:rPr>
        <w:t xml:space="preserve">        </w:t>
      </w:r>
      <w:r w:rsidRPr="004D2B6C">
        <w:rPr>
          <w:rFonts w:ascii="Times New Roman" w:hAnsi="Times New Roman"/>
          <w:sz w:val="28"/>
          <w:szCs w:val="28"/>
          <w:lang w:eastAsia="ru-RU"/>
        </w:rPr>
        <w:t>№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Постановления Правительства Российской Федерации от 30 апреля 2014 года № 403 «Об исчерпывающем перечне процедур в сфере жилищного строительства»,</w:t>
      </w:r>
      <w:r>
        <w:rPr>
          <w:rFonts w:ascii="Times New Roman" w:hAnsi="Times New Roman"/>
          <w:sz w:val="28"/>
          <w:szCs w:val="28"/>
          <w:lang w:eastAsia="ru-RU"/>
        </w:rPr>
        <w:t xml:space="preserve">  </w:t>
      </w:r>
      <w:r w:rsidRPr="004D2B6C">
        <w:rPr>
          <w:rFonts w:ascii="Times New Roman" w:hAnsi="Times New Roman"/>
          <w:b/>
          <w:bCs/>
          <w:sz w:val="28"/>
          <w:szCs w:val="28"/>
          <w:lang w:eastAsia="ru-RU"/>
        </w:rPr>
        <w:t>п о с т а н о в л я ю:</w:t>
      </w:r>
      <w:r w:rsidRPr="004D2B6C">
        <w:rPr>
          <w:rFonts w:ascii="Times New Roman" w:hAnsi="Times New Roman"/>
          <w:sz w:val="24"/>
          <w:szCs w:val="24"/>
          <w:lang w:eastAsia="ru-RU"/>
        </w:rPr>
        <w:t xml:space="preserve"> </w:t>
      </w:r>
    </w:p>
    <w:p w:rsidR="00AD1E9D" w:rsidRPr="004D2B6C" w:rsidRDefault="00AD1E9D" w:rsidP="0056597B">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1. Утвердить административный регламент по предоставлению муниципальной услуги «</w:t>
      </w:r>
      <w:r>
        <w:rPr>
          <w:rFonts w:ascii="Times New Roman" w:hAnsi="Times New Roman"/>
          <w:sz w:val="28"/>
          <w:szCs w:val="28"/>
          <w:shd w:val="clear" w:color="auto" w:fill="FFFFFF"/>
        </w:rPr>
        <w:t xml:space="preserve">Выдача разрешений </w:t>
      </w:r>
      <w:r w:rsidRPr="004D2B6C">
        <w:rPr>
          <w:rFonts w:ascii="Times New Roman" w:hAnsi="Times New Roman"/>
          <w:sz w:val="28"/>
          <w:szCs w:val="28"/>
          <w:shd w:val="clear" w:color="auto" w:fill="FFFFFF"/>
        </w:rPr>
        <w:t xml:space="preserve">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Pr>
          <w:rFonts w:ascii="Times New Roman" w:hAnsi="Times New Roman"/>
          <w:sz w:val="28"/>
          <w:szCs w:val="28"/>
          <w:shd w:val="clear" w:color="auto" w:fill="FFFFFF"/>
        </w:rPr>
        <w:lastRenderedPageBreak/>
        <w:t xml:space="preserve">разрешение </w:t>
      </w:r>
      <w:r w:rsidRPr="004D2B6C">
        <w:rPr>
          <w:rFonts w:ascii="Times New Roman" w:hAnsi="Times New Roman"/>
          <w:sz w:val="28"/>
          <w:szCs w:val="28"/>
          <w:shd w:val="clear" w:color="auto" w:fill="FFFFFF"/>
        </w:rPr>
        <w:t xml:space="preserve">на строительство объекта капитального строительства в связи </w:t>
      </w:r>
      <w:r w:rsidRPr="004D2B6C">
        <w:rPr>
          <w:rFonts w:ascii="Times New Roman" w:hAnsi="Times New Roman"/>
          <w:sz w:val="28"/>
          <w:szCs w:val="28"/>
          <w:shd w:val="clear" w:color="auto" w:fill="FFFFFF"/>
        </w:rPr>
        <w:br/>
        <w:t>с продлением срока действия такого разрешения)</w:t>
      </w:r>
      <w:r w:rsidRPr="004D2B6C">
        <w:rPr>
          <w:rFonts w:ascii="Times New Roman" w:hAnsi="Times New Roman"/>
          <w:sz w:val="28"/>
          <w:szCs w:val="26"/>
          <w:lang w:eastAsia="ru-RU"/>
        </w:rPr>
        <w:t>» в новой редакции (прилагается).</w:t>
      </w:r>
    </w:p>
    <w:p w:rsidR="00AD1E9D" w:rsidRPr="004D2B6C" w:rsidRDefault="00AD1E9D" w:rsidP="0056597B">
      <w:pPr>
        <w:tabs>
          <w:tab w:val="left" w:pos="709"/>
        </w:tabs>
        <w:spacing w:after="0" w:line="240" w:lineRule="auto"/>
        <w:jc w:val="both"/>
        <w:rPr>
          <w:rFonts w:ascii="Times New Roman" w:hAnsi="Times New Roman"/>
          <w:sz w:val="24"/>
          <w:szCs w:val="24"/>
          <w:lang w:eastAsia="ru-RU"/>
        </w:rPr>
      </w:pPr>
      <w:r w:rsidRPr="004D2B6C">
        <w:rPr>
          <w:rFonts w:ascii="Times New Roman" w:hAnsi="Times New Roman"/>
          <w:sz w:val="28"/>
          <w:szCs w:val="26"/>
          <w:lang w:eastAsia="ru-RU"/>
        </w:rPr>
        <w:t xml:space="preserve">           2. Постановлени</w:t>
      </w:r>
      <w:r>
        <w:rPr>
          <w:rFonts w:ascii="Times New Roman" w:hAnsi="Times New Roman"/>
          <w:sz w:val="28"/>
          <w:szCs w:val="26"/>
          <w:lang w:eastAsia="ru-RU"/>
        </w:rPr>
        <w:t>е</w:t>
      </w:r>
      <w:r w:rsidRPr="004D2B6C">
        <w:rPr>
          <w:rFonts w:ascii="Times New Roman" w:hAnsi="Times New Roman"/>
          <w:sz w:val="28"/>
          <w:szCs w:val="26"/>
          <w:lang w:eastAsia="ru-RU"/>
        </w:rPr>
        <w:t xml:space="preserve"> администрации муниципального района «Волоконовский район» от 14.05.2020г. № </w:t>
      </w:r>
      <w:r w:rsidRPr="004D2B6C">
        <w:rPr>
          <w:rFonts w:ascii="Times New Roman" w:hAnsi="Times New Roman"/>
          <w:sz w:val="28"/>
          <w:szCs w:val="28"/>
        </w:rPr>
        <w:t>99-01/158</w:t>
      </w:r>
      <w:r w:rsidRPr="004D2B6C">
        <w:rPr>
          <w:rFonts w:ascii="Times New Roman" w:hAnsi="Times New Roman"/>
          <w:sz w:val="28"/>
          <w:szCs w:val="26"/>
          <w:lang w:eastAsia="ru-RU"/>
        </w:rPr>
        <w:t xml:space="preserve"> «</w:t>
      </w:r>
      <w:r w:rsidRPr="004D2B6C">
        <w:rPr>
          <w:rFonts w:ascii="Times New Roman" w:hAnsi="Times New Roman"/>
          <w:bCs/>
          <w:sz w:val="28"/>
          <w:szCs w:val="28"/>
          <w:lang w:eastAsia="ru-RU"/>
        </w:rPr>
        <w:t>Об утверждении административного регламента  по предоставлению муниципальной услуги «</w:t>
      </w:r>
      <w:r w:rsidRPr="004D2B6C">
        <w:rPr>
          <w:rFonts w:ascii="Times New Roman" w:hAnsi="Times New Roman"/>
          <w:sz w:val="28"/>
          <w:szCs w:val="28"/>
          <w:lang w:eastAsia="ru-RU"/>
        </w:rPr>
        <w:t>Выдача (продлен</w:t>
      </w:r>
      <w:r>
        <w:rPr>
          <w:rFonts w:ascii="Times New Roman" w:hAnsi="Times New Roman"/>
          <w:sz w:val="28"/>
          <w:szCs w:val="28"/>
          <w:lang w:eastAsia="ru-RU"/>
        </w:rPr>
        <w:t>ие) разрешений на строительство</w:t>
      </w:r>
      <w:r w:rsidRPr="004D2B6C">
        <w:rPr>
          <w:rFonts w:ascii="Times New Roman" w:hAnsi="Times New Roman"/>
          <w:bCs/>
          <w:sz w:val="28"/>
          <w:szCs w:val="28"/>
          <w:lang w:eastAsia="ru-RU"/>
        </w:rPr>
        <w:t>»</w:t>
      </w:r>
      <w:r w:rsidRPr="004D2B6C">
        <w:rPr>
          <w:rFonts w:ascii="Times New Roman" w:hAnsi="Times New Roman"/>
          <w:sz w:val="24"/>
          <w:szCs w:val="24"/>
          <w:lang w:eastAsia="ru-RU"/>
        </w:rPr>
        <w:t xml:space="preserve"> </w:t>
      </w:r>
      <w:r w:rsidRPr="004D2B6C">
        <w:rPr>
          <w:rFonts w:ascii="Times New Roman" w:hAnsi="Times New Roman"/>
          <w:sz w:val="28"/>
          <w:szCs w:val="26"/>
          <w:lang w:eastAsia="ru-RU"/>
        </w:rPr>
        <w:t>признать утратившим силу.</w:t>
      </w:r>
    </w:p>
    <w:p w:rsidR="00AD1E9D" w:rsidRPr="004D2B6C" w:rsidRDefault="00AD1E9D" w:rsidP="0056597B">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3. Отделу архитектуры и градостроительства администрации района (Лоткова Е.Н.)  обеспечить исполнение административного регламента по предоставлению муниципальной услуги «</w:t>
      </w:r>
      <w:r w:rsidRPr="004D2B6C">
        <w:rPr>
          <w:rFonts w:ascii="Times New Roman" w:hAnsi="Times New Roman"/>
          <w:sz w:val="28"/>
          <w:szCs w:val="28"/>
          <w:shd w:val="clear" w:color="auto" w:fill="FFFFFF"/>
        </w:rPr>
        <w:t xml:space="preserve">Выдача разрешений </w:t>
      </w:r>
      <w:r w:rsidRPr="004D2B6C">
        <w:rPr>
          <w:rFonts w:ascii="Times New Roman" w:hAnsi="Times New Roman"/>
          <w:sz w:val="28"/>
          <w:szCs w:val="28"/>
          <w:shd w:val="clear" w:color="auto" w:fill="FFFFFF"/>
        </w:rPr>
        <w:b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w:t>
      </w:r>
      <w:r>
        <w:rPr>
          <w:rFonts w:ascii="Times New Roman" w:hAnsi="Times New Roman"/>
          <w:sz w:val="28"/>
          <w:szCs w:val="28"/>
          <w:shd w:val="clear" w:color="auto" w:fill="FFFFFF"/>
        </w:rPr>
        <w:t xml:space="preserve"> разрешение </w:t>
      </w:r>
      <w:r w:rsidRPr="004D2B6C">
        <w:rPr>
          <w:rFonts w:ascii="Times New Roman" w:hAnsi="Times New Roman"/>
          <w:sz w:val="28"/>
          <w:szCs w:val="28"/>
          <w:shd w:val="clear" w:color="auto" w:fill="FFFFFF"/>
        </w:rPr>
        <w:t>на строительство объекта капи</w:t>
      </w:r>
      <w:r>
        <w:rPr>
          <w:rFonts w:ascii="Times New Roman" w:hAnsi="Times New Roman"/>
          <w:sz w:val="28"/>
          <w:szCs w:val="28"/>
          <w:shd w:val="clear" w:color="auto" w:fill="FFFFFF"/>
        </w:rPr>
        <w:t xml:space="preserve">тального строительства в связи </w:t>
      </w:r>
      <w:r w:rsidRPr="004D2B6C">
        <w:rPr>
          <w:rFonts w:ascii="Times New Roman" w:hAnsi="Times New Roman"/>
          <w:sz w:val="28"/>
          <w:szCs w:val="28"/>
          <w:shd w:val="clear" w:color="auto" w:fill="FFFFFF"/>
        </w:rPr>
        <w:t>с продлением срока действия такого разрешения)</w:t>
      </w:r>
      <w:r w:rsidRPr="004D2B6C">
        <w:rPr>
          <w:rFonts w:ascii="Times New Roman" w:hAnsi="Times New Roman"/>
          <w:sz w:val="28"/>
          <w:szCs w:val="26"/>
          <w:lang w:eastAsia="ru-RU"/>
        </w:rPr>
        <w:t xml:space="preserve">». </w:t>
      </w:r>
    </w:p>
    <w:p w:rsidR="00AD1E9D" w:rsidRPr="004D2B6C" w:rsidRDefault="00AD1E9D" w:rsidP="00067E7D">
      <w:pPr>
        <w:widowControl w:val="0"/>
        <w:snapToGrid w:val="0"/>
        <w:spacing w:before="20" w:after="0" w:line="240" w:lineRule="auto"/>
        <w:ind w:firstLine="709"/>
        <w:jc w:val="both"/>
        <w:rPr>
          <w:rFonts w:ascii="Times New Roman" w:hAnsi="Times New Roman"/>
          <w:sz w:val="28"/>
          <w:szCs w:val="26"/>
          <w:lang w:eastAsia="ru-RU"/>
        </w:rPr>
      </w:pPr>
      <w:r w:rsidRPr="004D2B6C">
        <w:rPr>
          <w:rFonts w:ascii="Times New Roman" w:hAnsi="Times New Roman"/>
          <w:sz w:val="28"/>
          <w:szCs w:val="26"/>
          <w:lang w:eastAsia="ru-RU"/>
        </w:rPr>
        <w:t xml:space="preserve">4. Опубликовать  настоящее </w:t>
      </w:r>
      <w:r w:rsidR="00C12DEE">
        <w:rPr>
          <w:rFonts w:ascii="Times New Roman" w:hAnsi="Times New Roman"/>
          <w:sz w:val="28"/>
          <w:szCs w:val="26"/>
          <w:lang w:eastAsia="ru-RU"/>
        </w:rPr>
        <w:t>постановление</w:t>
      </w:r>
      <w:r w:rsidRPr="004D2B6C">
        <w:rPr>
          <w:rFonts w:ascii="Times New Roman" w:hAnsi="Times New Roman"/>
          <w:sz w:val="28"/>
          <w:szCs w:val="26"/>
          <w:lang w:eastAsia="ru-RU"/>
        </w:rPr>
        <w:t xml:space="preserve"> в районной газете «Красный Октябрь» (Тимошевская И.А.) и разместить на официальном сайте администрации муниципального района «Волоконовский район» в сети Интернет </w:t>
      </w:r>
      <w:hyperlink r:id="rId8" w:history="1">
        <w:r w:rsidRPr="005D6D84">
          <w:rPr>
            <w:rFonts w:ascii="Times New Roman" w:hAnsi="Times New Roman"/>
            <w:sz w:val="28"/>
            <w:szCs w:val="26"/>
            <w:lang w:eastAsia="ru-RU"/>
          </w:rPr>
          <w:t>https://volokonovskij-r31.gosweb.gosuslugi.ru</w:t>
        </w:r>
      </w:hyperlink>
      <w:r w:rsidRPr="004D2B6C">
        <w:rPr>
          <w:rFonts w:ascii="Times New Roman" w:hAnsi="Times New Roman"/>
          <w:sz w:val="28"/>
          <w:szCs w:val="26"/>
          <w:lang w:eastAsia="ru-RU"/>
        </w:rPr>
        <w:t xml:space="preserve"> (Дрогачева О.А.). </w:t>
      </w:r>
    </w:p>
    <w:p w:rsidR="00AD1E9D" w:rsidRPr="004D2B6C" w:rsidRDefault="00AD1E9D" w:rsidP="00067E7D">
      <w:pPr>
        <w:widowControl w:val="0"/>
        <w:snapToGrid w:val="0"/>
        <w:spacing w:before="20" w:after="0" w:line="240" w:lineRule="auto"/>
        <w:ind w:firstLine="708"/>
        <w:jc w:val="both"/>
        <w:rPr>
          <w:rFonts w:ascii="Times New Roman" w:hAnsi="Times New Roman"/>
          <w:sz w:val="28"/>
          <w:szCs w:val="28"/>
          <w:lang w:eastAsia="ru-RU"/>
        </w:rPr>
      </w:pPr>
      <w:r w:rsidRPr="004D2B6C">
        <w:rPr>
          <w:rFonts w:ascii="Times New Roman" w:hAnsi="Times New Roman"/>
          <w:sz w:val="28"/>
          <w:szCs w:val="26"/>
          <w:lang w:eastAsia="ru-RU"/>
        </w:rPr>
        <w:t>5. Контроль за исполнением настоящего</w:t>
      </w:r>
      <w:r w:rsidRPr="004D2B6C">
        <w:rPr>
          <w:rFonts w:ascii="Times New Roman" w:hAnsi="Times New Roman"/>
          <w:sz w:val="28"/>
          <w:szCs w:val="28"/>
          <w:lang w:eastAsia="ru-RU"/>
        </w:rPr>
        <w:t xml:space="preserve"> постановления возложить на  заместителя главы администрации района по строительству</w:t>
      </w:r>
      <w:r>
        <w:rPr>
          <w:rFonts w:ascii="Times New Roman" w:hAnsi="Times New Roman"/>
          <w:sz w:val="28"/>
          <w:szCs w:val="28"/>
          <w:lang w:eastAsia="ru-RU"/>
        </w:rPr>
        <w:t xml:space="preserve"> и ЖКХ              Копицу</w:t>
      </w:r>
      <w:r w:rsidRPr="005D6D84">
        <w:rPr>
          <w:rFonts w:ascii="Times New Roman" w:hAnsi="Times New Roman"/>
          <w:sz w:val="28"/>
          <w:szCs w:val="28"/>
          <w:lang w:eastAsia="ru-RU"/>
        </w:rPr>
        <w:t xml:space="preserve"> </w:t>
      </w:r>
      <w:r>
        <w:rPr>
          <w:rFonts w:ascii="Times New Roman" w:hAnsi="Times New Roman"/>
          <w:sz w:val="28"/>
          <w:szCs w:val="28"/>
          <w:lang w:eastAsia="ru-RU"/>
        </w:rPr>
        <w:t>В.В.</w:t>
      </w: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r w:rsidRPr="004D2B6C">
        <w:rPr>
          <w:rFonts w:ascii="Times New Roman" w:hAnsi="Times New Roman"/>
          <w:b/>
          <w:sz w:val="28"/>
          <w:szCs w:val="28"/>
          <w:lang w:eastAsia="ru-RU"/>
        </w:rPr>
        <w:t xml:space="preserve">Глава администрации района                                                      С.И. Бикетов                                                                      </w:t>
      </w: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p>
    <w:p w:rsidR="00AD1E9D" w:rsidRPr="004D2B6C" w:rsidRDefault="00AD1E9D" w:rsidP="00067E7D">
      <w:pPr>
        <w:widowControl w:val="0"/>
        <w:autoSpaceDE w:val="0"/>
        <w:autoSpaceDN w:val="0"/>
        <w:adjustRightInd w:val="0"/>
        <w:snapToGrid w:val="0"/>
        <w:spacing w:before="20" w:after="0" w:line="240" w:lineRule="auto"/>
        <w:jc w:val="both"/>
        <w:rPr>
          <w:rFonts w:ascii="Times New Roman" w:hAnsi="Times New Roman"/>
          <w:b/>
          <w:sz w:val="28"/>
          <w:szCs w:val="28"/>
          <w:lang w:eastAsia="ru-RU"/>
        </w:rPr>
      </w:pPr>
    </w:p>
    <w:p w:rsidR="00AD1E9D" w:rsidRPr="004D2B6C" w:rsidRDefault="00AD1E9D" w:rsidP="00067E7D">
      <w:pPr>
        <w:spacing w:after="160" w:line="240" w:lineRule="auto"/>
        <w:ind w:firstLine="851"/>
        <w:jc w:val="center"/>
        <w:rPr>
          <w:rFonts w:ascii="Times New Roman" w:hAnsi="Times New Roman"/>
          <w:b/>
          <w:sz w:val="28"/>
          <w:szCs w:val="28"/>
          <w:lang w:eastAsia="ru-RU"/>
        </w:rPr>
      </w:pPr>
    </w:p>
    <w:p w:rsidR="00AD1E9D" w:rsidRPr="004D2B6C" w:rsidRDefault="00AD1E9D" w:rsidP="00067E7D">
      <w:pPr>
        <w:spacing w:after="160" w:line="240" w:lineRule="auto"/>
        <w:ind w:firstLine="851"/>
        <w:jc w:val="center"/>
        <w:rPr>
          <w:rFonts w:ascii="Times New Roman" w:hAnsi="Times New Roman"/>
          <w:b/>
          <w:sz w:val="28"/>
          <w:szCs w:val="28"/>
          <w:lang w:eastAsia="ru-RU"/>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lastRenderedPageBreak/>
        <w:t xml:space="preserve">Утвержден </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t xml:space="preserve">постановлением </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sidRPr="005D6D84">
        <w:rPr>
          <w:rFonts w:ascii="Times New Roman" w:hAnsi="Times New Roman"/>
          <w:b/>
          <w:sz w:val="28"/>
          <w:szCs w:val="28"/>
        </w:rPr>
        <w:t>администрации района</w:t>
      </w:r>
    </w:p>
    <w:p w:rsidR="00AD1E9D"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Pr>
          <w:rFonts w:ascii="Times New Roman" w:hAnsi="Times New Roman"/>
          <w:b/>
          <w:sz w:val="28"/>
          <w:szCs w:val="28"/>
        </w:rPr>
        <w:t xml:space="preserve">от </w:t>
      </w:r>
      <w:r w:rsidR="003A1F59">
        <w:rPr>
          <w:rFonts w:ascii="Times New Roman" w:hAnsi="Times New Roman"/>
          <w:b/>
          <w:sz w:val="28"/>
          <w:szCs w:val="28"/>
        </w:rPr>
        <w:t xml:space="preserve">18 января </w:t>
      </w:r>
      <w:r>
        <w:rPr>
          <w:rFonts w:ascii="Times New Roman" w:hAnsi="Times New Roman"/>
          <w:b/>
          <w:sz w:val="28"/>
          <w:szCs w:val="28"/>
        </w:rPr>
        <w:t>2022 года</w:t>
      </w:r>
    </w:p>
    <w:p w:rsidR="00AD1E9D" w:rsidRPr="003A1F59" w:rsidRDefault="00AD1E9D" w:rsidP="006B38C4">
      <w:pPr>
        <w:pStyle w:val="a4"/>
        <w:framePr w:w="4231" w:h="1081" w:hSpace="180" w:wrap="around" w:vAnchor="text" w:hAnchor="page" w:x="6985" w:y="76"/>
        <w:spacing w:after="0" w:line="240" w:lineRule="auto"/>
        <w:ind w:left="0" w:right="-1"/>
        <w:jc w:val="center"/>
        <w:rPr>
          <w:rFonts w:ascii="Times New Roman" w:hAnsi="Times New Roman"/>
          <w:b/>
          <w:sz w:val="28"/>
          <w:szCs w:val="28"/>
        </w:rPr>
      </w:pPr>
      <w:r>
        <w:rPr>
          <w:rFonts w:ascii="Times New Roman" w:hAnsi="Times New Roman"/>
          <w:b/>
          <w:sz w:val="28"/>
          <w:szCs w:val="28"/>
        </w:rPr>
        <w:t xml:space="preserve">№ </w:t>
      </w:r>
      <w:r w:rsidR="003A1F59">
        <w:rPr>
          <w:rFonts w:ascii="Times New Roman" w:hAnsi="Times New Roman"/>
          <w:b/>
          <w:sz w:val="28"/>
          <w:szCs w:val="28"/>
        </w:rPr>
        <w:t>99-01</w:t>
      </w:r>
      <w:r w:rsidR="003A1F59">
        <w:rPr>
          <w:rFonts w:ascii="Times New Roman" w:hAnsi="Times New Roman"/>
          <w:b/>
          <w:sz w:val="28"/>
          <w:szCs w:val="28"/>
          <w:lang w:val="en-US"/>
        </w:rPr>
        <w:t>/</w:t>
      </w:r>
      <w:r w:rsidR="003A1F59">
        <w:rPr>
          <w:rFonts w:ascii="Times New Roman" w:hAnsi="Times New Roman"/>
          <w:b/>
          <w:sz w:val="28"/>
          <w:szCs w:val="28"/>
        </w:rPr>
        <w:t>15</w:t>
      </w: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A05715">
      <w:pPr>
        <w:spacing w:after="0" w:line="240" w:lineRule="auto"/>
        <w:ind w:right="283"/>
        <w:contextualSpacing/>
        <w:rPr>
          <w:rFonts w:ascii="Times New Roman" w:hAnsi="Times New Roman"/>
          <w:b/>
          <w:sz w:val="28"/>
          <w:szCs w:val="28"/>
          <w:shd w:val="clear" w:color="auto" w:fill="FFFFFF"/>
        </w:rPr>
      </w:pPr>
    </w:p>
    <w:p w:rsidR="00AD1E9D" w:rsidRPr="004D2B6C" w:rsidRDefault="00AD1E9D" w:rsidP="00A05715">
      <w:pPr>
        <w:spacing w:after="0" w:line="240" w:lineRule="auto"/>
        <w:ind w:right="283"/>
        <w:contextualSpacing/>
        <w:rPr>
          <w:rFonts w:ascii="Times New Roman" w:hAnsi="Times New Roman"/>
          <w:b/>
          <w:sz w:val="28"/>
          <w:szCs w:val="28"/>
          <w:shd w:val="clear" w:color="auto" w:fill="FFFFFF"/>
        </w:rPr>
      </w:pP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Административный регламент</w:t>
      </w:r>
      <w:r w:rsidRPr="004D2B6C">
        <w:rPr>
          <w:rFonts w:ascii="Times New Roman" w:hAnsi="Times New Roman"/>
          <w:b/>
          <w:sz w:val="28"/>
          <w:szCs w:val="28"/>
        </w:rPr>
        <w:br/>
      </w:r>
      <w:r w:rsidRPr="004D2B6C">
        <w:rPr>
          <w:rFonts w:ascii="Times New Roman" w:hAnsi="Times New Roman"/>
          <w:b/>
          <w:sz w:val="28"/>
          <w:szCs w:val="28"/>
          <w:shd w:val="clear" w:color="auto" w:fill="FFFFFF"/>
        </w:rPr>
        <w:t xml:space="preserve">предоставления муниципальной услуги </w:t>
      </w: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 xml:space="preserve">администрацией муниципального района «Волоконовский район» </w:t>
      </w:r>
    </w:p>
    <w:p w:rsidR="00AD1E9D"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Белгородской области</w:t>
      </w:r>
      <w:r w:rsidRPr="004D2B6C">
        <w:rPr>
          <w:rFonts w:ascii="Times New Roman" w:hAnsi="Times New Roman"/>
          <w:b/>
          <w:i/>
          <w:sz w:val="28"/>
          <w:szCs w:val="28"/>
          <w:shd w:val="clear" w:color="auto" w:fill="FFFFFF"/>
        </w:rPr>
        <w:t> </w:t>
      </w:r>
      <w:r w:rsidRPr="004D2B6C">
        <w:rPr>
          <w:rFonts w:ascii="Times New Roman" w:hAnsi="Times New Roman"/>
          <w:b/>
          <w:sz w:val="28"/>
          <w:szCs w:val="28"/>
          <w:shd w:val="clear" w:color="auto" w:fill="FFFFFF"/>
        </w:rPr>
        <w:t xml:space="preserve">«Выдача разрешений </w:t>
      </w:r>
      <w:r w:rsidRPr="004D2B6C">
        <w:rPr>
          <w:rFonts w:ascii="Times New Roman" w:hAnsi="Times New Roman"/>
          <w:b/>
          <w:sz w:val="28"/>
          <w:szCs w:val="28"/>
          <w:shd w:val="clear" w:color="auto" w:fill="FFFFFF"/>
        </w:rPr>
        <w:br/>
        <w:t xml:space="preserve">на строительство объектов капитального строительства </w:t>
      </w:r>
    </w:p>
    <w:p w:rsidR="00AD1E9D" w:rsidRPr="004D2B6C" w:rsidRDefault="00AD1E9D" w:rsidP="006702E0">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t xml:space="preserve">(в том числе внесение изменений в разрешение на строительство объекта капитального строительства и внесение изменений в разрешение </w:t>
      </w:r>
      <w:r w:rsidRPr="004D2B6C">
        <w:rPr>
          <w:rFonts w:ascii="Times New Roman" w:hAnsi="Times New Roman"/>
          <w:b/>
          <w:sz w:val="28"/>
          <w:szCs w:val="28"/>
          <w:shd w:val="clear" w:color="auto" w:fill="FFFFFF"/>
        </w:rPr>
        <w:br/>
        <w:t xml:space="preserve">на строительство объекта капитального строительства в связи </w:t>
      </w:r>
      <w:r w:rsidRPr="004D2B6C">
        <w:rPr>
          <w:rFonts w:ascii="Times New Roman" w:hAnsi="Times New Roman"/>
          <w:b/>
          <w:sz w:val="28"/>
          <w:szCs w:val="28"/>
          <w:shd w:val="clear" w:color="auto" w:fill="FFFFFF"/>
        </w:rPr>
        <w:br/>
        <w:t>с продлением срока действия такого разрешения)»</w:t>
      </w:r>
    </w:p>
    <w:p w:rsidR="00AD1E9D" w:rsidRPr="004D2B6C" w:rsidRDefault="00AD1E9D" w:rsidP="006702E0">
      <w:pPr>
        <w:spacing w:after="0" w:line="240" w:lineRule="auto"/>
        <w:ind w:right="283"/>
        <w:contextualSpacing/>
        <w:jc w:val="center"/>
        <w:rPr>
          <w:rFonts w:ascii="Times New Roman" w:hAnsi="Times New Roman"/>
          <w:b/>
          <w:sz w:val="36"/>
          <w:szCs w:val="28"/>
          <w:shd w:val="clear" w:color="auto" w:fill="FFFFFF"/>
        </w:rPr>
      </w:pPr>
    </w:p>
    <w:p w:rsidR="00AD1E9D" w:rsidRPr="004D2B6C" w:rsidRDefault="00AD1E9D" w:rsidP="006702E0">
      <w:pPr>
        <w:pStyle w:val="10"/>
        <w:ind w:firstLine="0"/>
      </w:pPr>
      <w:smartTag w:uri="urn:schemas-microsoft-com:office:smarttags" w:element="place">
        <w:r w:rsidRPr="004D2B6C">
          <w:rPr>
            <w:lang w:val="en-US"/>
          </w:rPr>
          <w:t>I</w:t>
        </w:r>
        <w:r w:rsidRPr="004D2B6C">
          <w:t>.</w:t>
        </w:r>
      </w:smartTag>
      <w:r w:rsidRPr="004D2B6C">
        <w:t xml:space="preserve"> Общие положения </w:t>
      </w:r>
    </w:p>
    <w:p w:rsidR="00AD1E9D" w:rsidRPr="004D2B6C" w:rsidRDefault="00AD1E9D" w:rsidP="006702E0">
      <w:pPr>
        <w:pStyle w:val="2"/>
        <w:ind w:firstLine="0"/>
      </w:pPr>
      <w:r w:rsidRPr="004D2B6C">
        <w:rPr>
          <w:rStyle w:val="20"/>
          <w:b/>
          <w:bCs/>
        </w:rPr>
        <w:t>1.1. Предмет регулирования административного регламента</w:t>
      </w:r>
    </w:p>
    <w:p w:rsidR="00AD1E9D" w:rsidRPr="004D2B6C" w:rsidRDefault="00AD1E9D" w:rsidP="009E740C">
      <w:pPr>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1.1.1 Административный регламент предоставления муниципальной услуги </w:t>
      </w:r>
      <w:r w:rsidRPr="004D2B6C">
        <w:rPr>
          <w:rFonts w:ascii="Times New Roman" w:hAnsi="Times New Roman"/>
          <w:sz w:val="28"/>
          <w:szCs w:val="28"/>
          <w:shd w:val="clear" w:color="auto" w:fill="FFFFFF"/>
        </w:rPr>
        <w:t>администрацией муниципального района «Волоконовский район» Белгородской области</w:t>
      </w:r>
      <w:r w:rsidRPr="004D2B6C">
        <w:rPr>
          <w:rFonts w:ascii="Times New Roman" w:hAnsi="Times New Roman"/>
          <w:sz w:val="28"/>
          <w:szCs w:val="28"/>
        </w:rPr>
        <w:t xml:space="preserve"> (далее – администрация Волоконовского района)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w:t>
      </w:r>
      <w:r>
        <w:rPr>
          <w:rFonts w:ascii="Times New Roman" w:hAnsi="Times New Roman"/>
          <w:sz w:val="28"/>
          <w:szCs w:val="28"/>
        </w:rPr>
        <w:t>–</w:t>
      </w:r>
      <w:r w:rsidRPr="004D2B6C">
        <w:rPr>
          <w:rFonts w:ascii="Times New Roman" w:hAnsi="Times New Roman"/>
          <w:sz w:val="28"/>
          <w:szCs w:val="28"/>
        </w:rPr>
        <w:t xml:space="preserve"> административный регламент, муниципальная услуга соответственно) определяет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и муниципальных услуг, формы контроля за предоставлением муниципальной услуги, досудебный (внесудебный) порядок обжалования решений и действий (бездействия) администрации Волоконовского района, его должностных лиц, многофункциональных центров предоставления государственных и муниципальных услуг, их работников.</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1.1.2. Действие настоящего регламента распространяется на объекты, указанные </w:t>
      </w:r>
      <w:r>
        <w:rPr>
          <w:rFonts w:ascii="Times New Roman" w:hAnsi="Times New Roman"/>
          <w:sz w:val="28"/>
          <w:szCs w:val="28"/>
        </w:rPr>
        <w:t xml:space="preserve">в </w:t>
      </w:r>
      <w:r w:rsidRPr="004D2B6C">
        <w:rPr>
          <w:rFonts w:ascii="Times New Roman" w:hAnsi="Times New Roman"/>
          <w:sz w:val="28"/>
          <w:szCs w:val="28"/>
        </w:rPr>
        <w:t>пункте 3 части 6 статьи 51 Градостроительного кодекса Российской Федерации.</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6702E0" w:rsidRDefault="00AD1E9D" w:rsidP="006702E0">
      <w:pPr>
        <w:pStyle w:val="a4"/>
        <w:spacing w:after="0" w:line="240" w:lineRule="auto"/>
        <w:ind w:left="0" w:right="-1" w:firstLine="720"/>
        <w:jc w:val="both"/>
        <w:rPr>
          <w:rFonts w:ascii="Times New Roman" w:hAnsi="Times New Roman"/>
          <w:sz w:val="28"/>
          <w:szCs w:val="28"/>
        </w:rPr>
      </w:pPr>
    </w:p>
    <w:p w:rsidR="00AD1E9D" w:rsidRPr="006B38C4" w:rsidRDefault="00AD1E9D" w:rsidP="006702E0">
      <w:pPr>
        <w:pStyle w:val="2"/>
        <w:ind w:right="-1" w:firstLine="0"/>
        <w:rPr>
          <w:rStyle w:val="20"/>
          <w:b/>
          <w:bCs/>
        </w:rPr>
      </w:pPr>
      <w:r w:rsidRPr="006B38C4">
        <w:rPr>
          <w:rStyle w:val="20"/>
          <w:b/>
          <w:bCs/>
        </w:rPr>
        <w:t>1.2. Круг заявителей и основания получения муниципальной услуги</w:t>
      </w:r>
    </w:p>
    <w:p w:rsidR="00AD1E9D" w:rsidRPr="006B38C4" w:rsidRDefault="00AD1E9D" w:rsidP="006B38C4">
      <w:pPr>
        <w:spacing w:line="240" w:lineRule="auto"/>
        <w:ind w:right="-1"/>
        <w:rPr>
          <w:sz w:val="28"/>
          <w:szCs w:val="28"/>
        </w:rPr>
      </w:pPr>
    </w:p>
    <w:p w:rsidR="00AD1E9D" w:rsidRPr="004D2B6C" w:rsidRDefault="00AD1E9D" w:rsidP="008B0343">
      <w:pPr>
        <w:pStyle w:val="a4"/>
        <w:spacing w:after="0" w:line="240" w:lineRule="auto"/>
        <w:ind w:left="0" w:right="-1" w:firstLine="851"/>
        <w:jc w:val="both"/>
        <w:rPr>
          <w:rFonts w:ascii="Times New Roman" w:hAnsi="Times New Roman"/>
          <w:sz w:val="28"/>
          <w:szCs w:val="28"/>
        </w:rPr>
      </w:pPr>
      <w:r w:rsidRPr="006B38C4">
        <w:rPr>
          <w:rFonts w:ascii="Times New Roman" w:hAnsi="Times New Roman"/>
          <w:sz w:val="28"/>
          <w:szCs w:val="28"/>
        </w:rPr>
        <w:t>1.2.1. Муниципальная услуга предоставляется застройщику, то есть физическому</w:t>
      </w:r>
      <w:r w:rsidRPr="004D2B6C">
        <w:rPr>
          <w:rFonts w:ascii="Times New Roman" w:hAnsi="Times New Roman"/>
          <w:sz w:val="28"/>
          <w:szCs w:val="28"/>
        </w:rPr>
        <w:t xml:space="preserve"> или юридическому лицу, обеспечивающему </w:t>
      </w:r>
      <w:r w:rsidRPr="004D2B6C">
        <w:rPr>
          <w:rFonts w:ascii="Times New Roman" w:hAnsi="Times New Roman"/>
          <w:sz w:val="28"/>
          <w:szCs w:val="28"/>
        </w:rPr>
        <w:br/>
        <w:t xml:space="preserve">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ascii="Times New Roman" w:hAnsi="Times New Roman"/>
          <w:sz w:val="28"/>
          <w:szCs w:val="28"/>
        </w:rPr>
        <w:t xml:space="preserve"> </w:t>
      </w:r>
      <w:r w:rsidRPr="004D2B6C">
        <w:rPr>
          <w:rFonts w:ascii="Times New Roman" w:hAnsi="Times New Roman"/>
          <w:sz w:val="28"/>
          <w:szCs w:val="28"/>
        </w:rPr>
        <w:t xml:space="preserve">№ 218-ФЗ «О публично-правовой компании по защите прав граждан </w:t>
      </w:r>
      <w:r>
        <w:rPr>
          <w:rFonts w:ascii="Times New Roman" w:hAnsi="Times New Roman"/>
          <w:sz w:val="28"/>
          <w:szCs w:val="28"/>
        </w:rPr>
        <w:t>–</w:t>
      </w:r>
      <w:r w:rsidRPr="004D2B6C">
        <w:rPr>
          <w:rFonts w:ascii="Times New Roman" w:hAnsi="Times New Roman"/>
          <w:sz w:val="28"/>
          <w:szCs w:val="28"/>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D1E9D" w:rsidRPr="004D2B6C" w:rsidRDefault="00AD1E9D" w:rsidP="008B0343">
      <w:pPr>
        <w:pStyle w:val="a4"/>
        <w:spacing w:after="0" w:line="240" w:lineRule="auto"/>
        <w:ind w:left="0" w:right="-1" w:firstLine="851"/>
        <w:jc w:val="both"/>
        <w:rPr>
          <w:rFonts w:ascii="Times New Roman" w:hAnsi="Times New Roman"/>
          <w:sz w:val="28"/>
          <w:szCs w:val="28"/>
        </w:rPr>
      </w:pPr>
      <w:r w:rsidRPr="004D2B6C">
        <w:rPr>
          <w:rFonts w:ascii="Times New Roman" w:hAnsi="Times New Roman"/>
          <w:sz w:val="28"/>
          <w:szCs w:val="28"/>
        </w:rPr>
        <w:t>1.3.2. От имени заявителей обращаться за предоставлением муниципальной услуги имеют п</w:t>
      </w:r>
      <w:r>
        <w:rPr>
          <w:rFonts w:ascii="Times New Roman" w:hAnsi="Times New Roman"/>
          <w:sz w:val="28"/>
          <w:szCs w:val="28"/>
        </w:rPr>
        <w:t xml:space="preserve">раво их законные представители </w:t>
      </w:r>
      <w:r w:rsidRPr="004D2B6C">
        <w:rPr>
          <w:rFonts w:ascii="Times New Roman" w:hAnsi="Times New Roman"/>
          <w:sz w:val="28"/>
          <w:szCs w:val="28"/>
        </w:rPr>
        <w:t>или представители по доверенности, оформленной в установленном порядке.</w:t>
      </w:r>
    </w:p>
    <w:p w:rsidR="00AD1E9D" w:rsidRPr="006702E0" w:rsidRDefault="00AD1E9D" w:rsidP="008B0343">
      <w:pPr>
        <w:pStyle w:val="a4"/>
        <w:spacing w:after="0" w:line="240" w:lineRule="auto"/>
        <w:ind w:left="0" w:right="-1" w:firstLine="851"/>
        <w:jc w:val="both"/>
        <w:rPr>
          <w:rFonts w:ascii="Times New Roman" w:hAnsi="Times New Roman"/>
          <w:sz w:val="28"/>
          <w:szCs w:val="28"/>
        </w:rPr>
      </w:pPr>
      <w:r w:rsidRPr="004D2B6C">
        <w:rPr>
          <w:rFonts w:ascii="Times New Roman" w:hAnsi="Times New Roman"/>
          <w:sz w:val="28"/>
          <w:szCs w:val="28"/>
        </w:rPr>
        <w:t xml:space="preserve">1.3.3. Муниципальная услуга предоставляется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Pr>
          <w:rFonts w:ascii="Times New Roman" w:hAnsi="Times New Roman"/>
          <w:sz w:val="28"/>
          <w:szCs w:val="28"/>
        </w:rPr>
        <w:t>–</w:t>
      </w:r>
      <w:r w:rsidRPr="004D2B6C">
        <w:rPr>
          <w:rFonts w:ascii="Times New Roman" w:hAnsi="Times New Roman"/>
          <w:sz w:val="28"/>
          <w:szCs w:val="28"/>
        </w:rPr>
        <w:t xml:space="preserve"> </w:t>
      </w:r>
      <w:r w:rsidRPr="006702E0">
        <w:rPr>
          <w:rFonts w:ascii="Times New Roman" w:hAnsi="Times New Roman"/>
          <w:sz w:val="28"/>
          <w:szCs w:val="28"/>
        </w:rPr>
        <w:t>профилирование), а также результата, за предоставлением которого обратился заявитель.</w:t>
      </w:r>
    </w:p>
    <w:p w:rsidR="00AD1E9D" w:rsidRPr="006702E0" w:rsidRDefault="00AD1E9D" w:rsidP="009E740C">
      <w:pPr>
        <w:pStyle w:val="a4"/>
        <w:spacing w:after="0" w:line="240" w:lineRule="auto"/>
        <w:ind w:left="0" w:right="283" w:firstLine="851"/>
        <w:jc w:val="both"/>
        <w:rPr>
          <w:rFonts w:ascii="Times New Roman" w:hAnsi="Times New Roman"/>
          <w:sz w:val="28"/>
          <w:szCs w:val="28"/>
        </w:rPr>
      </w:pPr>
    </w:p>
    <w:p w:rsidR="00AD1E9D" w:rsidRDefault="00AD1E9D" w:rsidP="006702E0">
      <w:pPr>
        <w:pStyle w:val="10"/>
        <w:ind w:firstLine="0"/>
      </w:pPr>
      <w:r w:rsidRPr="006702E0">
        <w:t>II. Стандарт предоставления муниципальной услуги</w:t>
      </w:r>
    </w:p>
    <w:p w:rsidR="00AD1E9D" w:rsidRPr="006702E0" w:rsidRDefault="00AD1E9D" w:rsidP="006702E0">
      <w:pPr>
        <w:pStyle w:val="a4"/>
        <w:spacing w:after="0" w:line="240" w:lineRule="auto"/>
        <w:ind w:left="0" w:right="-1" w:firstLine="851"/>
        <w:jc w:val="both"/>
        <w:rPr>
          <w:rFonts w:ascii="Times New Roman" w:hAnsi="Times New Roman"/>
          <w:sz w:val="28"/>
          <w:szCs w:val="28"/>
        </w:rPr>
      </w:pPr>
    </w:p>
    <w:p w:rsidR="00AD1E9D" w:rsidRPr="006702E0" w:rsidRDefault="00AD1E9D" w:rsidP="006702E0">
      <w:pPr>
        <w:pStyle w:val="a4"/>
        <w:spacing w:after="0" w:line="240" w:lineRule="auto"/>
        <w:ind w:left="0" w:right="-1"/>
        <w:jc w:val="center"/>
        <w:rPr>
          <w:rFonts w:ascii="Times New Roman" w:hAnsi="Times New Roman"/>
          <w:b/>
          <w:sz w:val="28"/>
          <w:szCs w:val="28"/>
        </w:rPr>
      </w:pPr>
      <w:r w:rsidRPr="006702E0">
        <w:rPr>
          <w:rFonts w:ascii="Times New Roman" w:hAnsi="Times New Roman"/>
          <w:b/>
          <w:sz w:val="28"/>
          <w:szCs w:val="28"/>
        </w:rPr>
        <w:t>2.1. Наименование муниципальной услуги</w:t>
      </w:r>
    </w:p>
    <w:p w:rsidR="00AD1E9D" w:rsidRPr="006702E0" w:rsidRDefault="00AD1E9D" w:rsidP="006702E0">
      <w:pPr>
        <w:pStyle w:val="a4"/>
        <w:spacing w:after="0" w:line="240" w:lineRule="auto"/>
        <w:ind w:left="0" w:right="-1" w:firstLine="851"/>
        <w:jc w:val="both"/>
        <w:rPr>
          <w:rFonts w:ascii="Times New Roman" w:hAnsi="Times New Roman"/>
          <w:sz w:val="28"/>
          <w:szCs w:val="28"/>
        </w:rPr>
      </w:pPr>
    </w:p>
    <w:p w:rsidR="00AD1E9D" w:rsidRPr="004D2B6C" w:rsidRDefault="00AD1E9D" w:rsidP="006702E0">
      <w:pPr>
        <w:pStyle w:val="a4"/>
        <w:tabs>
          <w:tab w:val="left" w:pos="9355"/>
        </w:tabs>
        <w:spacing w:after="0" w:line="240" w:lineRule="auto"/>
        <w:ind w:left="0" w:right="-1" w:firstLine="720"/>
        <w:jc w:val="both"/>
        <w:rPr>
          <w:rFonts w:ascii="Times New Roman" w:hAnsi="Times New Roman"/>
          <w:sz w:val="28"/>
          <w:szCs w:val="28"/>
        </w:rPr>
      </w:pPr>
      <w:r w:rsidRPr="006702E0">
        <w:rPr>
          <w:rFonts w:ascii="Times New Roman" w:hAnsi="Times New Roman"/>
          <w:sz w:val="28"/>
          <w:szCs w:val="28"/>
        </w:rPr>
        <w:t>2.1.1</w:t>
      </w:r>
      <w:r>
        <w:rPr>
          <w:rFonts w:ascii="Times New Roman" w:hAnsi="Times New Roman"/>
          <w:sz w:val="28"/>
          <w:szCs w:val="28"/>
        </w:rPr>
        <w:t>.</w:t>
      </w:r>
      <w:r w:rsidRPr="006702E0">
        <w:rPr>
          <w:rFonts w:ascii="Times New Roman" w:hAnsi="Times New Roman"/>
          <w:sz w:val="28"/>
          <w:szCs w:val="28"/>
        </w:rPr>
        <w:t xml:space="preserve"> Наименование муниципальной услуги – «Выдача разрешений на строительство объектов</w:t>
      </w:r>
      <w:r w:rsidRPr="004D2B6C">
        <w:rPr>
          <w:rFonts w:ascii="Times New Roman" w:hAnsi="Times New Roman"/>
          <w:sz w:val="28"/>
          <w:szCs w:val="28"/>
        </w:rPr>
        <w:t xml:space="preserve">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Pr="006702E0"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702E0">
      <w:pPr>
        <w:pStyle w:val="2"/>
        <w:ind w:right="-1" w:firstLine="0"/>
      </w:pPr>
      <w:r w:rsidRPr="004D2B6C">
        <w:lastRenderedPageBreak/>
        <w:t>2.2. Наименование органа, предос</w:t>
      </w:r>
      <w:r>
        <w:t>тавляющего муниципальную услугу</w:t>
      </w:r>
    </w:p>
    <w:p w:rsidR="00AD1E9D" w:rsidRPr="004D2B6C" w:rsidRDefault="00AD1E9D" w:rsidP="00635C65"/>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2.2.1. Муниципальная услуга предоставляется администрацией муниципального района «Волоконовский район» Белгородской области в лице отдела архитектуры и градостроительства администрации района </w:t>
      </w:r>
      <w:r w:rsidRPr="004D2B6C">
        <w:rPr>
          <w:rFonts w:ascii="Times New Roman" w:hAnsi="Times New Roman"/>
          <w:sz w:val="28"/>
          <w:szCs w:val="28"/>
          <w:lang w:eastAsia="ru-RU"/>
        </w:rPr>
        <w:t>(далее – Отдел архитектуры)</w:t>
      </w:r>
      <w:r w:rsidRPr="004D2B6C">
        <w:rPr>
          <w:rFonts w:ascii="Times New Roman" w:hAnsi="Times New Roman"/>
          <w:sz w:val="28"/>
          <w:szCs w:val="28"/>
        </w:rPr>
        <w:t>.</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2.2.2. В случае подачи запроса через ГАУ БО «МФЦ» решение </w:t>
      </w:r>
      <w:r w:rsidRPr="004D2B6C">
        <w:rPr>
          <w:rFonts w:ascii="Times New Roman" w:hAnsi="Times New Roman"/>
          <w:sz w:val="28"/>
          <w:szCs w:val="28"/>
        </w:rPr>
        <w:br/>
        <w:t>об отказе в приеме запроса и документов и (или) информации, необходимых для предоставления муниципальной услуги не может быть принято должностным лицом ГАУ БО «МФЦ».</w:t>
      </w:r>
    </w:p>
    <w:p w:rsidR="00AD1E9D" w:rsidRPr="004D2B6C" w:rsidRDefault="00AD1E9D" w:rsidP="00E00DEA">
      <w:pPr>
        <w:pStyle w:val="a4"/>
        <w:spacing w:after="0" w:line="240" w:lineRule="auto"/>
        <w:ind w:left="0" w:right="283" w:firstLine="851"/>
        <w:jc w:val="both"/>
        <w:rPr>
          <w:rFonts w:ascii="Times New Roman" w:hAnsi="Times New Roman"/>
          <w:sz w:val="36"/>
          <w:szCs w:val="28"/>
        </w:rPr>
      </w:pPr>
    </w:p>
    <w:p w:rsidR="00AD1E9D" w:rsidRPr="004D2B6C" w:rsidRDefault="00AD1E9D" w:rsidP="006702E0">
      <w:pPr>
        <w:pStyle w:val="2"/>
        <w:ind w:right="-1" w:firstLine="0"/>
      </w:pPr>
      <w:r w:rsidRPr="004D2B6C">
        <w:t>2.3. Результат пред</w:t>
      </w:r>
      <w:r>
        <w:t>оставления муниципальной услуги</w:t>
      </w:r>
    </w:p>
    <w:p w:rsidR="00AD1E9D" w:rsidRPr="004D2B6C" w:rsidRDefault="00AD1E9D" w:rsidP="008B0343">
      <w:pPr>
        <w:ind w:right="-1"/>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2.3.1. Результатом предоставления муниципальной услуги является: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заявителю разрешения на строительство объекта капитального строительства </w:t>
      </w:r>
      <w:r>
        <w:rPr>
          <w:rFonts w:ascii="Times New Roman" w:hAnsi="Times New Roman"/>
          <w:sz w:val="28"/>
          <w:szCs w:val="28"/>
        </w:rPr>
        <w:t xml:space="preserve">либо отказ в выдаче разрешения </w:t>
      </w:r>
      <w:r w:rsidRPr="004D2B6C">
        <w:rPr>
          <w:rFonts w:ascii="Times New Roman" w:hAnsi="Times New Roman"/>
          <w:sz w:val="28"/>
          <w:szCs w:val="28"/>
        </w:rPr>
        <w:t>на строительство объекта капитального строительства с указанием причин отказа;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внесение изменений в ранее выданное разрешение на строительство объекта капитального строительства (в том числе в связи с продлением срока действия разрешения на строительство) либо отказ во внесении изменений в разрешение на строительство объекта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повторного экзем</w:t>
      </w:r>
      <w:r>
        <w:rPr>
          <w:rFonts w:ascii="Times New Roman" w:hAnsi="Times New Roman"/>
          <w:sz w:val="28"/>
          <w:szCs w:val="28"/>
        </w:rPr>
        <w:t xml:space="preserve">пляра (дубликата) разрешения на </w:t>
      </w:r>
      <w:r w:rsidRPr="004D2B6C">
        <w:rPr>
          <w:rFonts w:ascii="Times New Roman" w:hAnsi="Times New Roman"/>
          <w:sz w:val="28"/>
          <w:szCs w:val="28"/>
        </w:rPr>
        <w:t>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исправление технической ошибки в разрешении на строительство либо отказ в исправлении технической ошибки.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2.3.2.Решения о предоставлении муниципальной услуги, указанные в п.2.3.1. настоящего административного регламента, имеют следующие реквизиты: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регистрационный номер;</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дата регистрации;</w:t>
      </w:r>
    </w:p>
    <w:p w:rsidR="00AD1E9D" w:rsidRPr="004D2B6C" w:rsidRDefault="00AD1E9D" w:rsidP="006702E0">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подпись должностного лица, уполномоченного на</w:t>
      </w:r>
      <w:r>
        <w:rPr>
          <w:rFonts w:ascii="Times New Roman" w:hAnsi="Times New Roman"/>
          <w:sz w:val="28"/>
          <w:szCs w:val="28"/>
        </w:rPr>
        <w:t xml:space="preserve"> подписание </w:t>
      </w:r>
      <w:r w:rsidRPr="004D2B6C">
        <w:rPr>
          <w:rFonts w:ascii="Times New Roman" w:hAnsi="Times New Roman"/>
          <w:sz w:val="28"/>
          <w:szCs w:val="28"/>
        </w:rPr>
        <w:t>результата предоставления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2.3.3. Информационная система, в которой фиксируется факт получения заявителем результата предоставления муниципальной услуги: Платформа государственных сервисов.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2.3.4. Способ получения результата предоставления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виде электронного документа, заверенного цифровой подписью в личном кабинете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и функций (далее – РПГУ);</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виде экземпляра электрон</w:t>
      </w:r>
      <w:r>
        <w:rPr>
          <w:rFonts w:ascii="Times New Roman" w:hAnsi="Times New Roman"/>
          <w:sz w:val="28"/>
          <w:szCs w:val="28"/>
        </w:rPr>
        <w:t xml:space="preserve">ного документа, распечатанного </w:t>
      </w:r>
      <w:r w:rsidRPr="004D2B6C">
        <w:rPr>
          <w:rFonts w:ascii="Times New Roman" w:hAnsi="Times New Roman"/>
          <w:sz w:val="28"/>
          <w:szCs w:val="28"/>
        </w:rPr>
        <w:t>на бумажном носителе, заверенно</w:t>
      </w:r>
      <w:r>
        <w:rPr>
          <w:rFonts w:ascii="Times New Roman" w:hAnsi="Times New Roman"/>
          <w:sz w:val="28"/>
          <w:szCs w:val="28"/>
        </w:rPr>
        <w:t>м</w:t>
      </w:r>
      <w:r w:rsidRPr="004D2B6C">
        <w:rPr>
          <w:rFonts w:ascii="Times New Roman" w:hAnsi="Times New Roman"/>
          <w:sz w:val="28"/>
          <w:szCs w:val="28"/>
        </w:rPr>
        <w:t xml:space="preserve"> п</w:t>
      </w:r>
      <w:r>
        <w:rPr>
          <w:rFonts w:ascii="Times New Roman" w:hAnsi="Times New Roman"/>
          <w:sz w:val="28"/>
          <w:szCs w:val="28"/>
        </w:rPr>
        <w:t>одписью и печатью ГАУ БО «МФЦ»/</w:t>
      </w:r>
      <w:r w:rsidRPr="004D2B6C">
        <w:rPr>
          <w:rFonts w:ascii="Times New Roman" w:hAnsi="Times New Roman"/>
          <w:sz w:val="28"/>
          <w:szCs w:val="28"/>
        </w:rPr>
        <w:t>Отдела архитектуры.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10"/>
        <w:ind w:right="-1" w:firstLine="0"/>
      </w:pPr>
      <w:r w:rsidRPr="004D2B6C">
        <w:t>2.4. Срок предоставления</w:t>
      </w:r>
      <w:r>
        <w:t xml:space="preserve"> муниципальной услуги</w:t>
      </w:r>
    </w:p>
    <w:p w:rsidR="00AD1E9D" w:rsidRPr="004D2B6C" w:rsidRDefault="00AD1E9D" w:rsidP="008B0343">
      <w:pPr>
        <w:ind w:right="-1"/>
        <w:rPr>
          <w:sz w:val="12"/>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2.4.1. Муниципальная услуга предоставляется в течение 5 (пяти) рабочих дней со дня проверки комплектности документов и регистрации заявления о выдаче разрешения на строительство на ЕПГУ, РПГУ.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При подаче заявителем запроса и документов и (или) информации, необходимых для предо</w:t>
      </w:r>
      <w:r>
        <w:rPr>
          <w:rFonts w:ascii="Times New Roman" w:hAnsi="Times New Roman"/>
          <w:sz w:val="28"/>
          <w:szCs w:val="28"/>
        </w:rPr>
        <w:t xml:space="preserve">ставления муниципальной услуги </w:t>
      </w:r>
      <w:r w:rsidRPr="004D2B6C">
        <w:rPr>
          <w:rFonts w:ascii="Times New Roman" w:hAnsi="Times New Roman"/>
          <w:sz w:val="28"/>
          <w:szCs w:val="28"/>
        </w:rPr>
        <w:t>в многофункциональном центре данный запрос направляется специалистами ГАУ БО «МФЦ» в ЕПГУ.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Максимальный срок предоставления муниципальной услуги для всех вариантов предоставления составляет 5 рабочих дней.</w:t>
      </w:r>
    </w:p>
    <w:p w:rsidR="00AD1E9D" w:rsidRPr="004D2B6C" w:rsidRDefault="00AD1E9D" w:rsidP="008B0343">
      <w:pPr>
        <w:pStyle w:val="a4"/>
        <w:spacing w:after="0" w:line="240" w:lineRule="auto"/>
        <w:ind w:left="0" w:right="-1" w:firstLine="851"/>
        <w:jc w:val="both"/>
        <w:rPr>
          <w:rFonts w:ascii="Times New Roman" w:hAnsi="Times New Roman"/>
          <w:sz w:val="36"/>
          <w:szCs w:val="28"/>
        </w:rPr>
      </w:pPr>
    </w:p>
    <w:p w:rsidR="00AD1E9D" w:rsidRPr="004D2B6C" w:rsidRDefault="00AD1E9D" w:rsidP="006702E0">
      <w:pPr>
        <w:pStyle w:val="10"/>
        <w:ind w:right="-1" w:firstLine="0"/>
      </w:pPr>
      <w:r w:rsidRPr="004D2B6C">
        <w:t>2.5. Правовые основания для пред</w:t>
      </w:r>
      <w:r>
        <w:t>оставления муниципальной услуги</w:t>
      </w:r>
    </w:p>
    <w:p w:rsidR="00AD1E9D" w:rsidRPr="004D2B6C" w:rsidRDefault="00AD1E9D" w:rsidP="006702E0">
      <w:pPr>
        <w:ind w:right="-1"/>
        <w:rPr>
          <w:sz w:val="10"/>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Отдела архитектуры, а также их должностных лиц, государственных или муниципальных сл</w:t>
      </w:r>
      <w:r>
        <w:rPr>
          <w:rFonts w:ascii="Times New Roman" w:hAnsi="Times New Roman"/>
          <w:sz w:val="28"/>
          <w:szCs w:val="28"/>
        </w:rPr>
        <w:t xml:space="preserve">ужащих, работников размещается </w:t>
      </w:r>
      <w:r w:rsidRPr="004D2B6C">
        <w:rPr>
          <w:rFonts w:ascii="Times New Roman" w:hAnsi="Times New Roman"/>
          <w:sz w:val="28"/>
          <w:szCs w:val="28"/>
        </w:rPr>
        <w:t>в информационно-телеко</w:t>
      </w:r>
      <w:r>
        <w:rPr>
          <w:rFonts w:ascii="Times New Roman" w:hAnsi="Times New Roman"/>
          <w:sz w:val="28"/>
          <w:szCs w:val="28"/>
        </w:rPr>
        <w:t xml:space="preserve">ммуникационной сети «Интернет» </w:t>
      </w:r>
      <w:r w:rsidRPr="004D2B6C">
        <w:rPr>
          <w:rFonts w:ascii="Times New Roman" w:hAnsi="Times New Roman"/>
          <w:sz w:val="28"/>
          <w:szCs w:val="28"/>
        </w:rPr>
        <w:t xml:space="preserve">на официальном сайте </w:t>
      </w:r>
      <w:r w:rsidRPr="004D2B6C">
        <w:rPr>
          <w:rFonts w:ascii="Times New Roman" w:hAnsi="Times New Roman"/>
          <w:spacing w:val="2"/>
          <w:sz w:val="28"/>
          <w:szCs w:val="28"/>
          <w:lang w:eastAsia="ru-RU"/>
        </w:rPr>
        <w:t xml:space="preserve">администрации Волоконовского района в сети Интернет: </w:t>
      </w:r>
      <w:r w:rsidRPr="006702E0">
        <w:rPr>
          <w:rFonts w:ascii="Times New Roman" w:hAnsi="Times New Roman"/>
          <w:sz w:val="28"/>
        </w:rPr>
        <w:t>https://volokonovskij-r31.gosweb.gosuslugi.ru</w:t>
      </w:r>
      <w:r w:rsidRPr="004D2B6C">
        <w:rPr>
          <w:rFonts w:ascii="Times New Roman" w:hAnsi="Times New Roman"/>
          <w:sz w:val="28"/>
          <w:szCs w:val="26"/>
          <w:lang w:eastAsia="ru-RU"/>
        </w:rPr>
        <w:t xml:space="preserve"> </w:t>
      </w:r>
      <w:r>
        <w:rPr>
          <w:rFonts w:ascii="Times New Roman" w:hAnsi="Times New Roman"/>
          <w:spacing w:val="2"/>
          <w:sz w:val="28"/>
          <w:szCs w:val="28"/>
          <w:lang w:eastAsia="ru-RU"/>
        </w:rPr>
        <w:t xml:space="preserve">(далее </w:t>
      </w:r>
      <w:r w:rsidRPr="004D2B6C">
        <w:rPr>
          <w:rFonts w:ascii="Times New Roman" w:hAnsi="Times New Roman"/>
          <w:spacing w:val="2"/>
          <w:sz w:val="28"/>
          <w:szCs w:val="28"/>
          <w:lang w:eastAsia="ru-RU"/>
        </w:rPr>
        <w:t>официальный сайт)</w:t>
      </w:r>
      <w:r w:rsidRPr="004D2B6C">
        <w:rPr>
          <w:rFonts w:ascii="Times New Roman" w:hAnsi="Times New Roman"/>
          <w:sz w:val="28"/>
          <w:szCs w:val="28"/>
        </w:rPr>
        <w:t>, на ЕПГУ, на РПГУ, в федеральном реестре.</w:t>
      </w:r>
    </w:p>
    <w:p w:rsidR="00AD1E9D" w:rsidRPr="004D2B6C" w:rsidRDefault="00AD1E9D" w:rsidP="008B0343">
      <w:pPr>
        <w:pStyle w:val="a4"/>
        <w:spacing w:after="0" w:line="240" w:lineRule="auto"/>
        <w:ind w:left="0" w:right="-1" w:firstLine="851"/>
        <w:jc w:val="both"/>
        <w:rPr>
          <w:rFonts w:ascii="Times New Roman" w:hAnsi="Times New Roman"/>
          <w:sz w:val="32"/>
          <w:szCs w:val="28"/>
        </w:rPr>
      </w:pPr>
    </w:p>
    <w:p w:rsidR="00AD1E9D" w:rsidRDefault="00AD1E9D" w:rsidP="006702E0">
      <w:pPr>
        <w:pStyle w:val="10"/>
        <w:ind w:right="-1" w:firstLine="0"/>
      </w:pPr>
      <w:r w:rsidRPr="004D2B6C">
        <w:t xml:space="preserve">2.6. Исчерпывающий перечень документов, </w:t>
      </w:r>
    </w:p>
    <w:p w:rsidR="00AD1E9D" w:rsidRDefault="00AD1E9D" w:rsidP="006702E0">
      <w:pPr>
        <w:pStyle w:val="10"/>
        <w:ind w:right="-1" w:firstLine="0"/>
      </w:pPr>
      <w:r>
        <w:t xml:space="preserve">необходимых </w:t>
      </w:r>
      <w:r w:rsidRPr="004D2B6C">
        <w:t xml:space="preserve">для предоставления муниципальной услуги, </w:t>
      </w:r>
    </w:p>
    <w:p w:rsidR="00AD1E9D" w:rsidRPr="004D2B6C" w:rsidRDefault="00AD1E9D" w:rsidP="006702E0">
      <w:pPr>
        <w:pStyle w:val="10"/>
        <w:ind w:right="-1" w:firstLine="0"/>
      </w:pPr>
      <w:r w:rsidRPr="004D2B6C">
        <w:t>подл</w:t>
      </w:r>
      <w:r>
        <w:t>ежащих представлению заявителем</w:t>
      </w:r>
    </w:p>
    <w:p w:rsidR="00AD1E9D" w:rsidRPr="004D2B6C" w:rsidRDefault="00AD1E9D" w:rsidP="006702E0">
      <w:pPr>
        <w:ind w:right="-1"/>
        <w:rPr>
          <w:sz w:val="10"/>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2.6.1. В целях получения муниципальной услуги заявителем самостоятельно предоставляются следующие документы: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w:t>
      </w:r>
      <w:r w:rsidRPr="004D2B6C">
        <w:rPr>
          <w:rFonts w:ascii="Times New Roman" w:hAnsi="Times New Roman"/>
          <w:sz w:val="28"/>
          <w:szCs w:val="28"/>
        </w:rPr>
        <w:lastRenderedPageBreak/>
        <w:t>если в результате такой реконструкции произойдет уменьшение размера общего имущества в мног</w:t>
      </w:r>
      <w:r>
        <w:rPr>
          <w:rFonts w:ascii="Times New Roman" w:hAnsi="Times New Roman"/>
          <w:sz w:val="28"/>
          <w:szCs w:val="28"/>
        </w:rPr>
        <w:t xml:space="preserve">оквартирном доме, согласие всех </w:t>
      </w:r>
      <w:r w:rsidRPr="004D2B6C">
        <w:rPr>
          <w:rFonts w:ascii="Times New Roman" w:hAnsi="Times New Roman"/>
          <w:sz w:val="28"/>
          <w:szCs w:val="28"/>
        </w:rPr>
        <w:t>собственников помещений и машино-мест в многоквартирном доме);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w:t>
      </w:r>
      <w:r>
        <w:rPr>
          <w:rFonts w:ascii="Times New Roman" w:hAnsi="Times New Roman"/>
          <w:sz w:val="28"/>
          <w:szCs w:val="28"/>
        </w:rPr>
        <w:t xml:space="preserve">еконструкции линейного объекта </w:t>
      </w:r>
      <w:r w:rsidRPr="004D2B6C">
        <w:rPr>
          <w:rFonts w:ascii="Times New Roman" w:hAnsi="Times New Roman"/>
          <w:sz w:val="28"/>
          <w:szCs w:val="28"/>
        </w:rPr>
        <w:t>не требуется подготовка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4D2B6C">
        <w:rPr>
          <w:rFonts w:ascii="Times New Roman" w:hAnsi="Times New Roman"/>
          <w:sz w:val="28"/>
          <w:szCs w:val="28"/>
        </w:rPr>
        <w:lastRenderedPageBreak/>
        <w:t xml:space="preserve">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9) уведомление об образовании земельного участка путем объединения земельных участков, </w:t>
      </w:r>
      <w:r>
        <w:rPr>
          <w:rFonts w:ascii="Times New Roman" w:hAnsi="Times New Roman"/>
          <w:sz w:val="28"/>
          <w:szCs w:val="28"/>
        </w:rPr>
        <w:t xml:space="preserve">в отношении которых или одного </w:t>
      </w:r>
      <w:r w:rsidRPr="004D2B6C">
        <w:rPr>
          <w:rFonts w:ascii="Times New Roman" w:hAnsi="Times New Roman"/>
          <w:sz w:val="28"/>
          <w:szCs w:val="28"/>
        </w:rPr>
        <w:t>из которых выдано разрешение на строительство;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6B38C4"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Документы, указанные в подпунктах 5, 6 и 7 настоящего пункта</w:t>
      </w:r>
      <w:r w:rsidRPr="004D2B6C">
        <w:t xml:space="preserve"> </w:t>
      </w:r>
      <w:r w:rsidRPr="004D2B6C">
        <w:rPr>
          <w:rFonts w:ascii="Times New Roman" w:hAnsi="Times New Roman"/>
          <w:sz w:val="28"/>
          <w:szCs w:val="28"/>
        </w:rPr>
        <w:t xml:space="preserve">направляются заявителем самостоятельно, если указанные документы </w:t>
      </w:r>
      <w:r w:rsidRPr="004D2B6C">
        <w:rPr>
          <w:rFonts w:ascii="Times New Roman" w:hAnsi="Times New Roman"/>
          <w:sz w:val="28"/>
          <w:szCs w:val="28"/>
        </w:rPr>
        <w:br/>
        <w:t xml:space="preserve">(их копии или сведения, содержащиеся в них) отсутствуют в Едином государственном реестре недвижимости или едином государственном реестре </w:t>
      </w:r>
      <w:r w:rsidRPr="006B38C4">
        <w:rPr>
          <w:rFonts w:ascii="Times New Roman" w:hAnsi="Times New Roman"/>
          <w:sz w:val="28"/>
          <w:szCs w:val="28"/>
        </w:rPr>
        <w:t>заключений.</w:t>
      </w:r>
    </w:p>
    <w:p w:rsidR="00AD1E9D" w:rsidRPr="006B38C4" w:rsidRDefault="00AD1E9D" w:rsidP="008B0343">
      <w:pPr>
        <w:pStyle w:val="a4"/>
        <w:spacing w:after="0" w:line="240" w:lineRule="auto"/>
        <w:ind w:left="0" w:right="-1" w:firstLine="851"/>
        <w:jc w:val="both"/>
        <w:rPr>
          <w:rFonts w:ascii="Times New Roman" w:hAnsi="Times New Roman"/>
          <w:sz w:val="28"/>
          <w:szCs w:val="28"/>
        </w:rPr>
      </w:pPr>
    </w:p>
    <w:p w:rsidR="00AD1E9D" w:rsidRPr="006B38C4" w:rsidRDefault="00AD1E9D" w:rsidP="006702E0">
      <w:pPr>
        <w:pStyle w:val="10"/>
        <w:ind w:right="-1" w:firstLine="0"/>
      </w:pPr>
      <w:r w:rsidRPr="006B38C4">
        <w:t xml:space="preserve">2.7. Исчерпывающий перечень документов, необходимых для предоставления муниципальной услуги, которые находятся </w:t>
      </w:r>
      <w:r w:rsidRPr="006B38C4">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w:t>
      </w:r>
      <w:r w:rsidRPr="006B38C4">
        <w:br/>
        <w:t>по собственной инициативе</w:t>
      </w:r>
    </w:p>
    <w:p w:rsidR="00AD1E9D" w:rsidRPr="006B38C4" w:rsidRDefault="00AD1E9D" w:rsidP="006B38C4">
      <w:pPr>
        <w:spacing w:line="240" w:lineRule="auto"/>
        <w:ind w:right="-1"/>
        <w:rPr>
          <w:rFonts w:ascii="Times New Roman" w:hAnsi="Times New Roman"/>
          <w:sz w:val="28"/>
          <w:szCs w:val="28"/>
        </w:rPr>
      </w:pPr>
    </w:p>
    <w:p w:rsidR="00AD1E9D" w:rsidRPr="006B38C4" w:rsidRDefault="00AD1E9D" w:rsidP="006702E0">
      <w:pPr>
        <w:pStyle w:val="a4"/>
        <w:spacing w:after="0" w:line="240" w:lineRule="auto"/>
        <w:ind w:left="0" w:right="-1" w:firstLine="720"/>
        <w:jc w:val="both"/>
        <w:rPr>
          <w:rFonts w:ascii="Times New Roman" w:hAnsi="Times New Roman"/>
          <w:sz w:val="28"/>
          <w:szCs w:val="28"/>
        </w:rPr>
      </w:pPr>
      <w:r w:rsidRPr="006B38C4">
        <w:rPr>
          <w:rFonts w:ascii="Times New Roman" w:hAnsi="Times New Roman"/>
          <w:sz w:val="28"/>
          <w:szCs w:val="28"/>
        </w:rPr>
        <w:t xml:space="preserve">2.7.1. В целях предоставления муниципальной услуги заявителем </w:t>
      </w:r>
      <w:r w:rsidRPr="006B38C4">
        <w:rPr>
          <w:rFonts w:ascii="Times New Roman" w:hAnsi="Times New Roman"/>
          <w:sz w:val="28"/>
          <w:szCs w:val="28"/>
        </w:rPr>
        <w:br/>
        <w:t>по собственной инициативе могут быть предоставлены следующие документы:</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6B38C4">
        <w:rPr>
          <w:rFonts w:ascii="Times New Roman" w:hAnsi="Times New Roman"/>
          <w:sz w:val="28"/>
          <w:szCs w:val="28"/>
        </w:rPr>
        <w:t>1)  правоустанавливающие</w:t>
      </w:r>
      <w:r w:rsidRPr="004D2B6C">
        <w:rPr>
          <w:rFonts w:ascii="Times New Roman" w:hAnsi="Times New Roman"/>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 xml:space="preserve">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4D2B6C">
        <w:rPr>
          <w:rFonts w:ascii="Times New Roman" w:hAnsi="Times New Roman"/>
          <w:sz w:val="28"/>
          <w:szCs w:val="28"/>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w:t>
      </w:r>
      <w:r w:rsidRPr="004D2B6C">
        <w:rPr>
          <w:rFonts w:ascii="Times New Roman" w:hAnsi="Times New Roman"/>
          <w:sz w:val="28"/>
          <w:szCs w:val="28"/>
        </w:rPr>
        <w:b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w:t>
      </w:r>
      <w:r w:rsidRPr="004D2B6C">
        <w:rPr>
          <w:rFonts w:ascii="Times New Roman" w:hAnsi="Times New Roman"/>
          <w:sz w:val="28"/>
          <w:szCs w:val="28"/>
        </w:rPr>
        <w:lastRenderedPageBreak/>
        <w:t xml:space="preserve">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w:t>
      </w:r>
      <w:r>
        <w:rPr>
          <w:rFonts w:ascii="Times New Roman" w:hAnsi="Times New Roman"/>
          <w:sz w:val="28"/>
          <w:szCs w:val="28"/>
        </w:rPr>
        <w:t xml:space="preserve">ельной власти или организацией, </w:t>
      </w:r>
      <w:r w:rsidRPr="004D2B6C">
        <w:rPr>
          <w:rFonts w:ascii="Times New Roman" w:hAnsi="Times New Roman"/>
          <w:sz w:val="28"/>
          <w:szCs w:val="28"/>
        </w:rPr>
        <w:t>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w:t>
      </w:r>
      <w:r>
        <w:rPr>
          <w:rFonts w:ascii="Times New Roman" w:hAnsi="Times New Roman"/>
          <w:sz w:val="28"/>
          <w:szCs w:val="28"/>
        </w:rPr>
        <w:t xml:space="preserve">я реконструкции государственным </w:t>
      </w:r>
      <w:r w:rsidRPr="004D2B6C">
        <w:rPr>
          <w:rFonts w:ascii="Times New Roman" w:hAnsi="Times New Roman"/>
          <w:sz w:val="28"/>
          <w:szCs w:val="28"/>
        </w:rPr>
        <w:t>(муниципальным) заказчиком, являющимся органом государственной власти (государственным органом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атомной энергии «Росатом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 копия решения об установлении или изменении зоны с особыми условиями использования территории в случае строительства объекта </w:t>
      </w:r>
      <w:r w:rsidRPr="004D2B6C">
        <w:rPr>
          <w:rFonts w:ascii="Times New Roman" w:hAnsi="Times New Roman"/>
          <w:sz w:val="28"/>
          <w:szCs w:val="28"/>
        </w:rPr>
        <w:lastRenderedPageBreak/>
        <w:t xml:space="preserve">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w:t>
      </w:r>
      <w:r>
        <w:rPr>
          <w:rFonts w:ascii="Times New Roman" w:hAnsi="Times New Roman"/>
          <w:sz w:val="28"/>
          <w:szCs w:val="28"/>
        </w:rPr>
        <w:t xml:space="preserve">ьного строительства планируется </w:t>
      </w:r>
      <w:r w:rsidRPr="004D2B6C">
        <w:rPr>
          <w:rFonts w:ascii="Times New Roman" w:hAnsi="Times New Roman"/>
          <w:sz w:val="28"/>
          <w:szCs w:val="28"/>
        </w:rPr>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 xml:space="preserve">Градостроительного кодекса РФ, если </w:t>
      </w:r>
      <w:r w:rsidRPr="004D2B6C">
        <w:rPr>
          <w:rFonts w:ascii="Times New Roman" w:hAnsi="Times New Roman"/>
          <w:sz w:val="28"/>
          <w:szCs w:val="28"/>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2.7.2. Непредставление заявителем документов, указанных в пункте 2.7.1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регламента не является основанием для отказа заявителю в предоставлении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2.7.3. Запрос о предоставлении муниципальной услуги должен содержать:</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органа, предоставляющего услугу;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сведения, позволяющие идентифицировать заявителя, содержащиеся в документах, предусмотренных законодательством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позволяющие идентифицировать представителя, содержащиеся в документах, предусмотренных законодательством Российской Федерации;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дополнительные сведения, необходимые для предоставления муниципальной услуги: </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категория заявителя (физическое лицо, индивидуальный предприниматель, юридическое лицо);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представителя заявителя (личное обращение, обращение представителя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в ЕГРН сведений о правах на земельный участок;</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в случае обращения за услугой по выдаче разрешения </w:t>
      </w:r>
      <w:r w:rsidRPr="004D2B6C">
        <w:rPr>
          <w:rFonts w:ascii="Times New Roman" w:hAnsi="Times New Roman"/>
          <w:sz w:val="28"/>
          <w:szCs w:val="28"/>
        </w:rPr>
        <w:br/>
        <w:t>на строительство для предоставления муниципальной услуги в дополнение к сведениям указанным в пункте 4, необходимо указать следующие сведения: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предназначении земельного участка для размещения объектов федерального, регионального или местного значения;</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соглашения о передаче полномочий заказчика;</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необходимости проведения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вид экспертизы проектной документации (государственная или негосударственная);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о внесении изменений в проектную документацию (вносились изменения или не вносились);</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о необходимости проведения работ по сносу;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объекта строительства/реконструкции (объект капитального строительства (кро</w:t>
      </w:r>
      <w:r>
        <w:rPr>
          <w:rFonts w:ascii="Times New Roman" w:hAnsi="Times New Roman"/>
          <w:sz w:val="28"/>
          <w:szCs w:val="28"/>
        </w:rPr>
        <w:t xml:space="preserve">ме объектов ИЖС, садовых домов </w:t>
      </w:r>
      <w:r w:rsidRPr="004D2B6C">
        <w:rPr>
          <w:rFonts w:ascii="Times New Roman" w:hAnsi="Times New Roman"/>
          <w:sz w:val="28"/>
          <w:szCs w:val="28"/>
        </w:rPr>
        <w:t>и линейных объектов) или линейный объект);</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вид строительных работ (строительство или реконструкция);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утверждённой документации по планировке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назначение объекта (нежилой объект или жилой многоквартирный дом);</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повлечет ли реконструкция уменьшение размера общего имущества в многоквартирном доме;</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количество правообладателей (один или более одного);</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тип заказчика (частное лицо, орган государственной власти, орган управления государственным внебюджетным фондом, орган местного самоуправления);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проведении ли строительства на территории исторического поселения;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 осуществлении строительства в соответствии с типовым архитектурным решением;</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заключенного договора о комплексном развитии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необходимости проведения экологической экспертизы проектной документации;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 наличии разрешения на отклонение от предельных параметров разрешенного строительства;</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о необходимости установления или изменения границ зон </w:t>
      </w:r>
      <w:r w:rsidRPr="004D2B6C">
        <w:rPr>
          <w:rFonts w:ascii="Times New Roman" w:hAnsi="Times New Roman"/>
          <w:sz w:val="28"/>
          <w:szCs w:val="28"/>
        </w:rPr>
        <w:br/>
        <w:t>с особыми условиями использования территории;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в случае обращения за услугой по внесению изменения в ранее выданное разрешение на строительство для предоставления муниципальной услуги в дополнение к сведениям, указанным в пунктах 4 и 5 необходимо указать следующие дополнительные сведения: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причины внесения изменений в ранее выданное разрешение на строительство (образование земельного участка путем объединения, раздела, перераспределения, выдела земельного участка; изменение правообладателя земельного участка; необходимость продления срока действия разрешения на строительство; внесение изменений в разрешение на строительство в иных случаях);</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способ образования земельного участка (путем объединения или путем раздела, перераспределения, выдела);</w:t>
      </w:r>
    </w:p>
    <w:p w:rsidR="00AD1E9D"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кем принято решение об образовании земельного участка (органом государственной власти (органом местного самоуправления) или собственником участка, находящегося в частной собственности);</w:t>
      </w: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перечень прилагаемых к запросу документов и (или) информации;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w:t>
      </w:r>
      <w:r>
        <w:rPr>
          <w:rFonts w:ascii="Times New Roman" w:hAnsi="Times New Roman"/>
          <w:sz w:val="28"/>
          <w:szCs w:val="28"/>
        </w:rPr>
        <w:t xml:space="preserve">и и представляемых заявителями </w:t>
      </w:r>
      <w:r w:rsidRPr="004D2B6C">
        <w:rPr>
          <w:rFonts w:ascii="Times New Roman" w:hAnsi="Times New Roman"/>
          <w:sz w:val="28"/>
          <w:szCs w:val="28"/>
        </w:rPr>
        <w:t>по собственной инициативе, а также требования к представлению указанных документов (категорий документов).</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2.7.4. Способы подачи запроса: </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электронной форме посредством ЕПГУ, РПГУ;</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электронной форме ч</w:t>
      </w:r>
      <w:r>
        <w:rPr>
          <w:rFonts w:ascii="Times New Roman" w:hAnsi="Times New Roman"/>
          <w:sz w:val="28"/>
          <w:szCs w:val="28"/>
        </w:rPr>
        <w:t xml:space="preserve">ерез многофункциональный центр </w:t>
      </w:r>
      <w:r w:rsidRPr="004D2B6C">
        <w:rPr>
          <w:rFonts w:ascii="Times New Roman" w:hAnsi="Times New Roman"/>
          <w:sz w:val="28"/>
          <w:szCs w:val="28"/>
        </w:rPr>
        <w:t xml:space="preserve">в соответствии с соглашением о взаимодействии между многофункциональным центром и </w:t>
      </w:r>
      <w:r>
        <w:rPr>
          <w:rFonts w:ascii="Times New Roman" w:hAnsi="Times New Roman"/>
          <w:sz w:val="28"/>
          <w:szCs w:val="28"/>
        </w:rPr>
        <w:t>о</w:t>
      </w:r>
      <w:r w:rsidRPr="004D2B6C">
        <w:rPr>
          <w:rFonts w:ascii="Times New Roman" w:hAnsi="Times New Roman"/>
          <w:sz w:val="28"/>
          <w:szCs w:val="28"/>
        </w:rPr>
        <w:t>тделом архитектуры</w:t>
      </w:r>
      <w:r>
        <w:rPr>
          <w:rFonts w:ascii="Times New Roman" w:hAnsi="Times New Roman"/>
          <w:sz w:val="28"/>
          <w:szCs w:val="28"/>
        </w:rPr>
        <w:t>.</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2.7.5. Отдел архитектуры не вправе требовать от заявителя:</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представления документов и информации, которые </w:t>
      </w:r>
      <w:r w:rsidRPr="004D2B6C">
        <w:rPr>
          <w:rFonts w:ascii="Times New Roman" w:hAnsi="Times New Roman"/>
          <w:sz w:val="28"/>
          <w:szCs w:val="28"/>
        </w:rPr>
        <w:br/>
        <w:t>в соответствии с нормативными правовыми актами Российской Федерации, нормативными правовыми актами субъектов Российской Федерации и муниципальн</w:t>
      </w:r>
      <w:r>
        <w:rPr>
          <w:rFonts w:ascii="Times New Roman" w:hAnsi="Times New Roman"/>
          <w:sz w:val="28"/>
          <w:szCs w:val="28"/>
        </w:rPr>
        <w:t xml:space="preserve">ыми правовыми актами находятся </w:t>
      </w:r>
      <w:r w:rsidRPr="004D2B6C">
        <w:rPr>
          <w:rFonts w:ascii="Times New Roman" w:hAnsi="Times New Roman"/>
          <w:sz w:val="28"/>
          <w:szCs w:val="28"/>
        </w:rPr>
        <w:t>в распоряжении органов, предоставляющих муниципальную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осуществления действий, в том числе согласований, необходимых для получения государ</w:t>
      </w:r>
      <w:r>
        <w:rPr>
          <w:rFonts w:ascii="Times New Roman" w:hAnsi="Times New Roman"/>
          <w:sz w:val="28"/>
          <w:szCs w:val="28"/>
        </w:rPr>
        <w:t xml:space="preserve">ственных и муниципальных услуг </w:t>
      </w:r>
      <w:r w:rsidRPr="004D2B6C">
        <w:rPr>
          <w:rFonts w:ascii="Times New Roman" w:hAnsi="Times New Roman"/>
          <w:sz w:val="28"/>
          <w:szCs w:val="28"/>
        </w:rP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hAnsi="Times New Roman"/>
          <w:sz w:val="28"/>
          <w:szCs w:val="28"/>
        </w:rPr>
        <w:t xml:space="preserve"> от 27 июля 2010 года № 210-ФЗ </w:t>
      </w:r>
      <w:r w:rsidRPr="004D2B6C">
        <w:rPr>
          <w:rFonts w:ascii="Times New Roman" w:hAnsi="Times New Roman"/>
          <w:sz w:val="28"/>
          <w:szCs w:val="28"/>
        </w:rPr>
        <w:t>«Об организации предоставления государственных и муниципальных услуг»;</w:t>
      </w:r>
    </w:p>
    <w:p w:rsidR="00AD1E9D" w:rsidRPr="004D2B6C" w:rsidRDefault="00AD1E9D" w:rsidP="006702E0">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предоставления н</w:t>
      </w:r>
      <w:r>
        <w:rPr>
          <w:rFonts w:ascii="Times New Roman" w:hAnsi="Times New Roman"/>
          <w:sz w:val="28"/>
          <w:szCs w:val="28"/>
        </w:rPr>
        <w:t xml:space="preserve">а бумажном носителе документов </w:t>
      </w:r>
      <w:r w:rsidRPr="004D2B6C">
        <w:rPr>
          <w:rFonts w:ascii="Times New Roman" w:hAnsi="Times New Roman"/>
          <w:sz w:val="28"/>
          <w:szCs w:val="28"/>
        </w:rPr>
        <w:t>и информации, электронные обра</w:t>
      </w:r>
      <w:r>
        <w:rPr>
          <w:rFonts w:ascii="Times New Roman" w:hAnsi="Times New Roman"/>
          <w:sz w:val="28"/>
          <w:szCs w:val="28"/>
        </w:rPr>
        <w:t xml:space="preserve">зы которых ранее были заверены </w:t>
      </w:r>
      <w:r w:rsidRPr="004D2B6C">
        <w:rPr>
          <w:rFonts w:ascii="Times New Roman" w:hAnsi="Times New Roman"/>
          <w:sz w:val="28"/>
          <w:szCs w:val="28"/>
        </w:rPr>
        <w:t xml:space="preserve">в соответствии с </w:t>
      </w:r>
      <w:r>
        <w:rPr>
          <w:rFonts w:ascii="Times New Roman" w:hAnsi="Times New Roman"/>
          <w:sz w:val="28"/>
          <w:szCs w:val="28"/>
        </w:rPr>
        <w:t xml:space="preserve">      </w:t>
      </w:r>
      <w:r w:rsidRPr="004D2B6C">
        <w:rPr>
          <w:rFonts w:ascii="Times New Roman" w:hAnsi="Times New Roman"/>
          <w:sz w:val="28"/>
          <w:szCs w:val="28"/>
        </w:rPr>
        <w:t>пунктом 7.2 части 1</w:t>
      </w:r>
      <w:r>
        <w:rPr>
          <w:rFonts w:ascii="Times New Roman" w:hAnsi="Times New Roman"/>
          <w:sz w:val="28"/>
          <w:szCs w:val="28"/>
        </w:rPr>
        <w:t xml:space="preserve"> статьи 16 Федерального закона </w:t>
      </w:r>
      <w:r w:rsidRPr="004D2B6C">
        <w:rPr>
          <w:rFonts w:ascii="Times New Roman" w:hAnsi="Times New Roman"/>
          <w:sz w:val="28"/>
          <w:szCs w:val="28"/>
        </w:rPr>
        <w:t xml:space="preserve">от 27 июля 2010 года </w:t>
      </w:r>
      <w:r>
        <w:rPr>
          <w:rFonts w:ascii="Times New Roman" w:hAnsi="Times New Roman"/>
          <w:sz w:val="28"/>
          <w:szCs w:val="28"/>
        </w:rPr>
        <w:t xml:space="preserve">        </w:t>
      </w:r>
      <w:r w:rsidRPr="004D2B6C">
        <w:rPr>
          <w:rFonts w:ascii="Times New Roman" w:hAnsi="Times New Roman"/>
          <w:sz w:val="28"/>
          <w:szCs w:val="28"/>
        </w:rPr>
        <w:t>№ 210-ФЗ «Об организации предоставления государственных и муниципальных услуг».</w:t>
      </w: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8B0343">
      <w:pPr>
        <w:pStyle w:val="a4"/>
        <w:spacing w:after="0" w:line="240" w:lineRule="auto"/>
        <w:ind w:left="0" w:right="-1" w:firstLine="851"/>
        <w:jc w:val="both"/>
        <w:rPr>
          <w:rFonts w:ascii="Times New Roman" w:hAnsi="Times New Roman"/>
          <w:sz w:val="28"/>
          <w:szCs w:val="28"/>
        </w:rPr>
      </w:pPr>
    </w:p>
    <w:p w:rsidR="00AD1E9D" w:rsidRPr="006C6474"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B38C4">
      <w:pPr>
        <w:pStyle w:val="10"/>
        <w:ind w:right="-1" w:firstLine="0"/>
      </w:pPr>
      <w:r w:rsidRPr="004D2B6C">
        <w:t>2.8. Исчерпывающий перечень оснований для отказа в приеме (регистрации) документов, необходимых для пред</w:t>
      </w:r>
      <w:r>
        <w:t>оставления муниципальной услуги</w:t>
      </w:r>
    </w:p>
    <w:p w:rsidR="00AD1E9D" w:rsidRPr="004D2B6C" w:rsidRDefault="00AD1E9D" w:rsidP="008B0343">
      <w:pPr>
        <w:ind w:right="-1"/>
        <w:rPr>
          <w:sz w:val="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2.8.1. Основаниями для отказа в приеме документов, необходимых для предоставления муниципальной услуги, являются: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подача заявления (уведомления) в орган государственной власти, орган местного самоуправления или организацию, в полномочия которых </w:t>
      </w:r>
      <w:r w:rsidRPr="004D2B6C">
        <w:rPr>
          <w:rFonts w:ascii="Times New Roman" w:hAnsi="Times New Roman"/>
          <w:sz w:val="28"/>
          <w:szCs w:val="28"/>
        </w:rPr>
        <w:br/>
        <w:t>не входит предоставление услуги;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неполное заполнение полей в интерактивной форме заявления (уведомления) на ЕПГУ, РПГУ;</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непредставление документов, являющихся обязательными для предоставления государственной (муниципальной) услуги; </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представленные документы утратили силу на момент обращения </w:t>
      </w:r>
      <w:r w:rsidRPr="004D2B6C">
        <w:rPr>
          <w:rFonts w:ascii="Times New Roman" w:hAnsi="Times New Roman"/>
          <w:sz w:val="28"/>
          <w:szCs w:val="28"/>
        </w:rP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подача заявления (уведомления) и документов, необходимых для предоставления услуги, в электронной форме с нарушением требований, установленных к предоставлению услуги в электронной форме;</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выявление несоблюдения установленных статьей 11 Федерал</w:t>
      </w:r>
      <w:r>
        <w:rPr>
          <w:rFonts w:ascii="Times New Roman" w:hAnsi="Times New Roman"/>
          <w:sz w:val="28"/>
          <w:szCs w:val="28"/>
        </w:rPr>
        <w:t>ьного закона от 6 апреля 2011 года</w:t>
      </w:r>
      <w:r w:rsidRPr="004D2B6C">
        <w:rPr>
          <w:rFonts w:ascii="Times New Roman" w:hAnsi="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rsidR="00AD1E9D" w:rsidRPr="006C6474" w:rsidRDefault="00AD1E9D" w:rsidP="008B0343">
      <w:pPr>
        <w:pStyle w:val="a4"/>
        <w:spacing w:after="0" w:line="240" w:lineRule="auto"/>
        <w:ind w:left="0" w:right="-1" w:firstLine="851"/>
        <w:jc w:val="both"/>
        <w:rPr>
          <w:rFonts w:ascii="Times New Roman" w:hAnsi="Times New Roman"/>
          <w:sz w:val="28"/>
          <w:szCs w:val="28"/>
        </w:rPr>
      </w:pPr>
    </w:p>
    <w:p w:rsidR="00AD1E9D" w:rsidRPr="004D2B6C" w:rsidRDefault="00AD1E9D" w:rsidP="006B38C4">
      <w:pPr>
        <w:pStyle w:val="10"/>
        <w:ind w:right="-1" w:firstLine="0"/>
      </w:pPr>
      <w:r w:rsidRPr="004D2B6C">
        <w:t>2.9. Исчерпывающий перечень оснований для приостановления предоставления или отказа в пред</w:t>
      </w:r>
      <w:r>
        <w:t>оставлении муниципальной услуги</w:t>
      </w:r>
    </w:p>
    <w:p w:rsidR="00AD1E9D" w:rsidRPr="006C6474" w:rsidRDefault="00AD1E9D" w:rsidP="008B0343">
      <w:pPr>
        <w:ind w:right="-1"/>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2.9.1. Приостановление предоставления муниципальной услуги действующим законодательством не предусмотрено.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2.9.2. Исчерпывающий перечень оснований для отказа </w:t>
      </w:r>
      <w:r w:rsidRPr="004D2B6C">
        <w:rPr>
          <w:rFonts w:ascii="Times New Roman" w:hAnsi="Times New Roman"/>
          <w:sz w:val="28"/>
          <w:szCs w:val="28"/>
        </w:rPr>
        <w:br/>
        <w:t>в предоставлении муниципальной услуги для варианта предоставления: «обращение заявителя за получением разрешения на строительство (реконструкцию)»:</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отсутствие документов, предусмотренными нормативными правовыми актами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2) несоответствие представленных документов требованиям </w:t>
      </w:r>
      <w:r w:rsidRPr="004D2B6C">
        <w:rPr>
          <w:rFonts w:ascii="Times New Roman" w:hAnsi="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несоответствие представленных документов разрешенному использованию земельного участка и (или) ограничениям, установленным </w:t>
      </w:r>
      <w:r w:rsidRPr="004D2B6C">
        <w:rPr>
          <w:rFonts w:ascii="Times New Roman" w:hAnsi="Times New Roman"/>
          <w:sz w:val="28"/>
          <w:szCs w:val="28"/>
        </w:rPr>
        <w:br/>
        <w:t>в соответствии с земельным и иным законодательством Российской Федерации, и действующим на дату выдачи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w:t>
      </w:r>
      <w:r w:rsidRPr="004D2B6C">
        <w:rPr>
          <w:rFonts w:ascii="Times New Roman" w:hAnsi="Times New Roman"/>
          <w:sz w:val="28"/>
          <w:szCs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принято решение </w:t>
      </w:r>
      <w:r w:rsidRPr="004D2B6C">
        <w:rPr>
          <w:rFonts w:ascii="Times New Roman" w:hAnsi="Times New Roman"/>
          <w:sz w:val="28"/>
          <w:szCs w:val="28"/>
        </w:rPr>
        <w:br/>
        <w:t>о комплексном развитии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 Исчерпывающий перечень оснований для отказа </w:t>
      </w:r>
      <w:r w:rsidRPr="004D2B6C">
        <w:rPr>
          <w:rFonts w:ascii="Times New Roman" w:hAnsi="Times New Roman"/>
          <w:sz w:val="28"/>
          <w:szCs w:val="28"/>
        </w:rPr>
        <w:br/>
        <w:t>в предоставлении услуги для варианта предоставления: «обращение заявителя за внесением изменений в разрешение на строительство объекта капитального строительства».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2.9.3.1.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отсутствие в уведомлении об образовании земельного участка путем объединения земельных участков, в отношении которых или одного </w:t>
      </w:r>
      <w:r w:rsidRPr="004D2B6C">
        <w:rPr>
          <w:rFonts w:ascii="Times New Roman" w:hAnsi="Times New Roman"/>
          <w:sz w:val="28"/>
          <w:szCs w:val="28"/>
        </w:rPr>
        <w:br/>
        <w:t xml:space="preserve">из которых в соответствии с Градостроительным кодексом Российской Федерации выдано разрешение на строительство, реквизитов документа, предусмотренного 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недостоверность сведений, указанных в уведомлении </w:t>
      </w:r>
      <w:r w:rsidRPr="004D2B6C">
        <w:rPr>
          <w:rFonts w:ascii="Times New Roman" w:hAnsi="Times New Roman"/>
          <w:sz w:val="28"/>
          <w:szCs w:val="28"/>
        </w:rPr>
        <w:br/>
        <w:t>об образовании земельного участка путем объединения земельных участков, в отношении которых или од</w:t>
      </w:r>
      <w:r>
        <w:rPr>
          <w:rFonts w:ascii="Times New Roman" w:hAnsi="Times New Roman"/>
          <w:sz w:val="28"/>
          <w:szCs w:val="28"/>
        </w:rPr>
        <w:t xml:space="preserve">ного из которых в соответствии </w:t>
      </w:r>
      <w:r w:rsidRPr="004D2B6C">
        <w:rPr>
          <w:rFonts w:ascii="Times New Roman" w:hAnsi="Times New Roman"/>
          <w:sz w:val="28"/>
          <w:szCs w:val="28"/>
        </w:rPr>
        <w:t xml:space="preserve">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2.9.3.2. Исчерпывающий</w:t>
      </w:r>
      <w:r>
        <w:rPr>
          <w:rFonts w:ascii="Times New Roman" w:hAnsi="Times New Roman"/>
          <w:sz w:val="28"/>
          <w:szCs w:val="28"/>
        </w:rPr>
        <w:t xml:space="preserve"> перечень оснований для отказа в </w:t>
      </w:r>
      <w:r w:rsidRPr="004D2B6C">
        <w:rPr>
          <w:rFonts w:ascii="Times New Roman" w:hAnsi="Times New Roman"/>
          <w:sz w:val="28"/>
          <w:szCs w:val="28"/>
        </w:rPr>
        <w:t>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w:t>
      </w:r>
      <w:r w:rsidRPr="004D2B6C">
        <w:rPr>
          <w:rFonts w:ascii="Times New Roman" w:hAnsi="Times New Roman"/>
          <w:sz w:val="28"/>
          <w:szCs w:val="28"/>
        </w:rPr>
        <w:br/>
        <w:t xml:space="preserve">из земельных участков, в отношении которых в соответствии </w:t>
      </w:r>
      <w:r w:rsidRPr="004D2B6C">
        <w:rPr>
          <w:rFonts w:ascii="Times New Roman" w:hAnsi="Times New Roman"/>
          <w:sz w:val="28"/>
          <w:szCs w:val="28"/>
        </w:rPr>
        <w:br/>
        <w:t xml:space="preserve">с Градостроительным кодексом Российской Федерации выдано разрешение на строительство, реквизитов документа, предусмотренного 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недостоверность сведений, указанных в уведомлении </w:t>
      </w:r>
      <w:r w:rsidRPr="004D2B6C">
        <w:rPr>
          <w:rFonts w:ascii="Times New Roman" w:hAnsi="Times New Roman"/>
          <w:sz w:val="28"/>
          <w:szCs w:val="28"/>
        </w:rPr>
        <w:br/>
        <w:t xml:space="preserve">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несоответствие планируемого размещения объекта капитального строительства требованиям к строи</w:t>
      </w:r>
      <w:r>
        <w:rPr>
          <w:rFonts w:ascii="Times New Roman" w:hAnsi="Times New Roman"/>
          <w:sz w:val="28"/>
          <w:szCs w:val="28"/>
        </w:rPr>
        <w:t xml:space="preserve">тельству, реконструкции объекта </w:t>
      </w:r>
      <w:r w:rsidRPr="004D2B6C">
        <w:rPr>
          <w:rFonts w:ascii="Times New Roman" w:hAnsi="Times New Roman"/>
          <w:sz w:val="28"/>
          <w:szCs w:val="28"/>
        </w:rPr>
        <w:t>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w:t>
      </w:r>
      <w:r>
        <w:rPr>
          <w:rFonts w:ascii="Times New Roman" w:hAnsi="Times New Roman"/>
          <w:sz w:val="28"/>
          <w:szCs w:val="28"/>
        </w:rPr>
        <w:t>шении которых в соответствии с 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w:t>
      </w:r>
      <w:r w:rsidRPr="004D2B6C">
        <w:rPr>
          <w:rFonts w:ascii="Times New Roman" w:hAnsi="Times New Roman"/>
          <w:sz w:val="28"/>
          <w:szCs w:val="28"/>
        </w:rPr>
        <w:br/>
        <w:t xml:space="preserve">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w:t>
      </w:r>
      <w:r>
        <w:rPr>
          <w:rFonts w:ascii="Times New Roman" w:hAnsi="Times New Roman"/>
          <w:sz w:val="28"/>
          <w:szCs w:val="28"/>
        </w:rPr>
        <w:t xml:space="preserve"> земельных участков или выдела </w:t>
      </w:r>
      <w:r w:rsidRPr="004D2B6C">
        <w:rPr>
          <w:rFonts w:ascii="Times New Roman" w:hAnsi="Times New Roman"/>
          <w:sz w:val="28"/>
          <w:szCs w:val="28"/>
        </w:rPr>
        <w:t xml:space="preserve">из земельных участков, в отношении которых 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w:t>
      </w:r>
      <w:r>
        <w:rPr>
          <w:rFonts w:ascii="Times New Roman" w:hAnsi="Times New Roman"/>
          <w:sz w:val="28"/>
          <w:szCs w:val="28"/>
        </w:rPr>
        <w:t xml:space="preserve"> в разрешение на строительство </w:t>
      </w:r>
      <w:r w:rsidRPr="004D2B6C">
        <w:rPr>
          <w:rFonts w:ascii="Times New Roman" w:hAnsi="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w:t>
      </w:r>
      <w:r>
        <w:rPr>
          <w:rFonts w:ascii="Times New Roman" w:hAnsi="Times New Roman"/>
          <w:sz w:val="28"/>
          <w:szCs w:val="28"/>
        </w:rPr>
        <w:t>ошении которых в соответствии с Градостроительным кодексом</w:t>
      </w:r>
      <w:r w:rsidRPr="004D2B6C">
        <w:rPr>
          <w:rFonts w:ascii="Times New Roman" w:hAnsi="Times New Roman"/>
          <w:sz w:val="28"/>
          <w:szCs w:val="28"/>
        </w:rPr>
        <w:t xml:space="preserve"> РФ выдано разрешение на строительство.</w:t>
      </w: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6C6474" w:rsidRDefault="00AD1E9D" w:rsidP="006B38C4">
      <w:pPr>
        <w:pStyle w:val="a4"/>
        <w:spacing w:after="0" w:line="240" w:lineRule="auto"/>
        <w:ind w:left="0" w:right="-1" w:firstLine="720"/>
        <w:jc w:val="both"/>
        <w:rPr>
          <w:rFonts w:ascii="Times New Roman" w:hAnsi="Times New Roman"/>
          <w:sz w:val="40"/>
          <w:szCs w:val="40"/>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2.9.3.3.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приобретением права на земельный учас</w:t>
      </w:r>
      <w:r>
        <w:rPr>
          <w:rFonts w:ascii="Times New Roman" w:hAnsi="Times New Roman"/>
          <w:sz w:val="28"/>
          <w:szCs w:val="28"/>
        </w:rPr>
        <w:t xml:space="preserve">ток, </w:t>
      </w:r>
      <w:r w:rsidRPr="004D2B6C">
        <w:rPr>
          <w:rFonts w:ascii="Times New Roman" w:hAnsi="Times New Roman"/>
          <w:sz w:val="28"/>
          <w:szCs w:val="28"/>
        </w:rPr>
        <w:t>в отношении которого прежнему правообладателю земельного участка выдано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w:t>
      </w:r>
      <w:r w:rsidRPr="004D2B6C">
        <w:rPr>
          <w:rFonts w:ascii="Times New Roman" w:hAnsi="Times New Roman"/>
          <w:sz w:val="28"/>
          <w:szCs w:val="28"/>
        </w:rPr>
        <w:br/>
        <w:t xml:space="preserve">из земельных участков, в отношении которых в соответствии </w:t>
      </w:r>
      <w:r w:rsidRPr="004D2B6C">
        <w:rPr>
          <w:rFonts w:ascii="Times New Roman" w:hAnsi="Times New Roman"/>
          <w:sz w:val="28"/>
          <w:szCs w:val="28"/>
        </w:rPr>
        <w:br/>
        <w:t>с Градостроительным кодексом Российской  Федерации выдано разрешение на строительство, реквизит</w:t>
      </w:r>
      <w:r>
        <w:rPr>
          <w:rFonts w:ascii="Times New Roman" w:hAnsi="Times New Roman"/>
          <w:sz w:val="28"/>
          <w:szCs w:val="28"/>
        </w:rPr>
        <w:t xml:space="preserve">ов документа, предусмотренного </w:t>
      </w:r>
      <w:r w:rsidRPr="004D2B6C">
        <w:rPr>
          <w:rFonts w:ascii="Times New Roman" w:hAnsi="Times New Roman"/>
          <w:sz w:val="28"/>
          <w:szCs w:val="28"/>
        </w:rPr>
        <w:t xml:space="preserve">п. 2 ч. 21.10 ст.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недостоверность сведений, указанных в уведомлении </w:t>
      </w:r>
      <w:r w:rsidRPr="004D2B6C">
        <w:rPr>
          <w:rFonts w:ascii="Times New Roman" w:hAnsi="Times New Roman"/>
          <w:sz w:val="28"/>
          <w:szCs w:val="28"/>
        </w:rPr>
        <w:br/>
        <w:t>о переходе прав на земельный участок.</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2.9.3.4. Исчерпывающий</w:t>
      </w:r>
      <w:r>
        <w:rPr>
          <w:rFonts w:ascii="Times New Roman" w:hAnsi="Times New Roman"/>
          <w:sz w:val="28"/>
          <w:szCs w:val="28"/>
        </w:rPr>
        <w:t xml:space="preserve"> перечень оснований для отказа </w:t>
      </w:r>
      <w:r w:rsidRPr="004D2B6C">
        <w:rPr>
          <w:rFonts w:ascii="Times New Roman" w:hAnsi="Times New Roman"/>
          <w:sz w:val="28"/>
          <w:szCs w:val="28"/>
        </w:rP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необходимостью продления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Pr="004D2B6C">
        <w:rPr>
          <w:rFonts w:ascii="Times New Roman" w:hAnsi="Times New Roman"/>
          <w:sz w:val="28"/>
          <w:szCs w:val="28"/>
        </w:rPr>
        <w:br/>
        <w:t>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 xml:space="preserve">подача заявления о внесении изменений в разрешение </w:t>
      </w:r>
      <w:r w:rsidRPr="004D2B6C">
        <w:rPr>
          <w:rFonts w:ascii="Times New Roman" w:hAnsi="Times New Roman"/>
          <w:sz w:val="28"/>
          <w:szCs w:val="28"/>
        </w:rPr>
        <w:br/>
        <w:t>на строительство менее чем за десять рабочих дней до истечения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2.9.3.5.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подготовкой проектной документации объекта капитального строительства, в которую в</w:t>
      </w:r>
      <w:r>
        <w:rPr>
          <w:rFonts w:ascii="Times New Roman" w:hAnsi="Times New Roman"/>
          <w:sz w:val="28"/>
          <w:szCs w:val="28"/>
        </w:rPr>
        <w:t xml:space="preserve">несены изменения, в том числе, </w:t>
      </w:r>
      <w:r w:rsidRPr="004D2B6C">
        <w:rPr>
          <w:rFonts w:ascii="Times New Roman" w:hAnsi="Times New Roman"/>
          <w:sz w:val="28"/>
          <w:szCs w:val="28"/>
        </w:rPr>
        <w:t xml:space="preserve">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w:t>
      </w:r>
      <w:r>
        <w:rPr>
          <w:rFonts w:ascii="Times New Roman" w:hAnsi="Times New Roman"/>
          <w:sz w:val="28"/>
          <w:szCs w:val="28"/>
        </w:rPr>
        <w:t xml:space="preserve">должен быть выдан не ранее чем </w:t>
      </w:r>
      <w:r w:rsidRPr="004D2B6C">
        <w:rPr>
          <w:rFonts w:ascii="Times New Roman" w:hAnsi="Times New Roman"/>
          <w:sz w:val="28"/>
          <w:szCs w:val="28"/>
        </w:rPr>
        <w:t xml:space="preserve">за три года до дня направления </w:t>
      </w:r>
      <w:r>
        <w:rPr>
          <w:rFonts w:ascii="Times New Roman" w:hAnsi="Times New Roman"/>
          <w:sz w:val="28"/>
          <w:szCs w:val="28"/>
        </w:rPr>
        <w:t xml:space="preserve">заявления о внесении изменений </w:t>
      </w:r>
      <w:r w:rsidRPr="004D2B6C">
        <w:rPr>
          <w:rFonts w:ascii="Times New Roman" w:hAnsi="Times New Roman"/>
          <w:sz w:val="28"/>
          <w:szCs w:val="28"/>
        </w:rPr>
        <w:t xml:space="preserve">в разрешение на строительство, или в случае строительства, реконструкции линейного объекта </w:t>
      </w:r>
      <w:r>
        <w:rPr>
          <w:rFonts w:ascii="Times New Roman" w:hAnsi="Times New Roman"/>
          <w:sz w:val="28"/>
          <w:szCs w:val="28"/>
        </w:rPr>
        <w:t>–</w:t>
      </w:r>
      <w:r w:rsidRPr="004D2B6C">
        <w:rPr>
          <w:rFonts w:ascii="Times New Roman" w:hAnsi="Times New Roman"/>
          <w:sz w:val="28"/>
          <w:szCs w:val="28"/>
        </w:rPr>
        <w:t xml:space="preserve"> утвержденного проекта планировки территории и проекта межевания территории (за исключением случаев, при которых для строительства, р</w:t>
      </w:r>
      <w:r>
        <w:rPr>
          <w:rFonts w:ascii="Times New Roman" w:hAnsi="Times New Roman"/>
          <w:sz w:val="28"/>
          <w:szCs w:val="28"/>
        </w:rPr>
        <w:t xml:space="preserve">еконструкции </w:t>
      </w:r>
      <w:r>
        <w:rPr>
          <w:rFonts w:ascii="Times New Roman" w:hAnsi="Times New Roman"/>
          <w:sz w:val="28"/>
          <w:szCs w:val="28"/>
        </w:rPr>
        <w:lastRenderedPageBreak/>
        <w:t xml:space="preserve">линейного объекта </w:t>
      </w:r>
      <w:r w:rsidRPr="004D2B6C">
        <w:rPr>
          <w:rFonts w:ascii="Times New Roman" w:hAnsi="Times New Roman"/>
          <w:sz w:val="28"/>
          <w:szCs w:val="28"/>
        </w:rPr>
        <w:t>не требуется подготовка документации по планировке территории):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w:t>
      </w:r>
      <w:r w:rsidRPr="004D2B6C">
        <w:rPr>
          <w:rFonts w:ascii="Times New Roman" w:hAnsi="Times New Roman"/>
          <w:sz w:val="28"/>
          <w:szCs w:val="28"/>
        </w:rPr>
        <w:tab/>
        <w:t>отсутствие документо</w:t>
      </w:r>
      <w:r>
        <w:rPr>
          <w:rFonts w:ascii="Times New Roman" w:hAnsi="Times New Roman"/>
          <w:sz w:val="28"/>
          <w:szCs w:val="28"/>
        </w:rPr>
        <w:t xml:space="preserve">в, предусмотренных нормативными </w:t>
      </w:r>
      <w:r w:rsidRPr="004D2B6C">
        <w:rPr>
          <w:rFonts w:ascii="Times New Roman" w:hAnsi="Times New Roman"/>
          <w:sz w:val="28"/>
          <w:szCs w:val="28"/>
        </w:rPr>
        <w:t>правовыми актами Российской Федерации;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w:t>
      </w:r>
      <w:r w:rsidRPr="004D2B6C">
        <w:rPr>
          <w:rFonts w:ascii="Times New Roman" w:hAnsi="Times New Roman"/>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w:t>
      </w:r>
      <w:r w:rsidRPr="004D2B6C">
        <w:rPr>
          <w:rFonts w:ascii="Times New Roman" w:hAnsi="Times New Roman"/>
          <w:sz w:val="28"/>
          <w:szCs w:val="28"/>
        </w:rPr>
        <w:tab/>
        <w:t xml:space="preserve">представление для внесения изменений в разрешение </w:t>
      </w:r>
      <w:r w:rsidRPr="004D2B6C">
        <w:rPr>
          <w:rFonts w:ascii="Times New Roman" w:hAnsi="Times New Roman"/>
          <w:sz w:val="28"/>
          <w:szCs w:val="28"/>
        </w:rPr>
        <w:br/>
        <w:t>на строительство градостроительного плана земельного участка, выданного после получения разрешения на</w:t>
      </w:r>
      <w:r>
        <w:rPr>
          <w:rFonts w:ascii="Times New Roman" w:hAnsi="Times New Roman"/>
          <w:sz w:val="28"/>
          <w:szCs w:val="28"/>
        </w:rPr>
        <w:t xml:space="preserve"> строительство, но ранее чем </w:t>
      </w:r>
      <w:r w:rsidRPr="004D2B6C">
        <w:rPr>
          <w:rFonts w:ascii="Times New Roman" w:hAnsi="Times New Roman"/>
          <w:sz w:val="28"/>
          <w:szCs w:val="28"/>
        </w:rPr>
        <w:t xml:space="preserve">за три года до дня направления </w:t>
      </w:r>
      <w:r>
        <w:rPr>
          <w:rFonts w:ascii="Times New Roman" w:hAnsi="Times New Roman"/>
          <w:sz w:val="28"/>
          <w:szCs w:val="28"/>
        </w:rPr>
        <w:t xml:space="preserve">заявления о внесении изменений </w:t>
      </w:r>
      <w:r w:rsidRPr="004D2B6C">
        <w:rPr>
          <w:rFonts w:ascii="Times New Roman" w:hAnsi="Times New Roman"/>
          <w:sz w:val="28"/>
          <w:szCs w:val="28"/>
        </w:rPr>
        <w:t>в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несоответствие планируемого размещения объекта капитального строительства требовани</w:t>
      </w:r>
      <w:r>
        <w:rPr>
          <w:rFonts w:ascii="Times New Roman" w:hAnsi="Times New Roman"/>
          <w:sz w:val="28"/>
          <w:szCs w:val="28"/>
        </w:rPr>
        <w:t xml:space="preserve">ям, установленным в разрешении </w:t>
      </w:r>
      <w:r w:rsidRPr="004D2B6C">
        <w:rPr>
          <w:rFonts w:ascii="Times New Roman" w:hAnsi="Times New Roman"/>
          <w:sz w:val="28"/>
          <w:szCs w:val="28"/>
        </w:rPr>
        <w:t>на отклонение от предельных параметров разрешенного строительства, реконструкции;</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w:t>
      </w:r>
      <w:r w:rsidRPr="004D2B6C">
        <w:rPr>
          <w:rFonts w:ascii="Times New Roman" w:hAnsi="Times New Roman"/>
          <w:sz w:val="28"/>
          <w:szCs w:val="28"/>
        </w:rPr>
        <w:tab/>
        <w:t>подача заявления о в</w:t>
      </w:r>
      <w:r>
        <w:rPr>
          <w:rFonts w:ascii="Times New Roman" w:hAnsi="Times New Roman"/>
          <w:sz w:val="28"/>
          <w:szCs w:val="28"/>
        </w:rPr>
        <w:t xml:space="preserve">несении изменений в разрешение </w:t>
      </w:r>
      <w:r w:rsidRPr="004D2B6C">
        <w:rPr>
          <w:rFonts w:ascii="Times New Roman" w:hAnsi="Times New Roman"/>
          <w:sz w:val="28"/>
          <w:szCs w:val="28"/>
        </w:rPr>
        <w:t>на строительство менее чем за десять рабочих дней до истечения срока действия разрешения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2.9.4. Исчерпывающий перечень оснований для отказа </w:t>
      </w:r>
      <w:r w:rsidRPr="004D2B6C">
        <w:rPr>
          <w:rFonts w:ascii="Times New Roman" w:hAnsi="Times New Roman"/>
          <w:sz w:val="28"/>
          <w:szCs w:val="28"/>
        </w:rPr>
        <w:br/>
        <w:t>в предоставлении услуги для варианта предоставления: «обращение заявителя за получением повторного экзем</w:t>
      </w:r>
      <w:r>
        <w:rPr>
          <w:rFonts w:ascii="Times New Roman" w:hAnsi="Times New Roman"/>
          <w:sz w:val="28"/>
          <w:szCs w:val="28"/>
        </w:rPr>
        <w:t xml:space="preserve">пляра (дубликата) разрешения на </w:t>
      </w:r>
      <w:r w:rsidRPr="004D2B6C">
        <w:rPr>
          <w:rFonts w:ascii="Times New Roman" w:hAnsi="Times New Roman"/>
          <w:sz w:val="28"/>
          <w:szCs w:val="28"/>
        </w:rPr>
        <w:t>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2.9.5. Исчерпывающий</w:t>
      </w:r>
      <w:r>
        <w:rPr>
          <w:rFonts w:ascii="Times New Roman" w:hAnsi="Times New Roman"/>
          <w:sz w:val="28"/>
          <w:szCs w:val="28"/>
        </w:rPr>
        <w:t xml:space="preserve"> перечень оснований для отказа </w:t>
      </w:r>
      <w:r w:rsidRPr="004D2B6C">
        <w:rPr>
          <w:rFonts w:ascii="Times New Roman" w:hAnsi="Times New Roman"/>
          <w:sz w:val="28"/>
          <w:szCs w:val="28"/>
        </w:rPr>
        <w:t>в предоставлении услуги для варианта предоставления: «обращение заявителя за исправлением технической(-их) ошибки(-ок) в разр</w:t>
      </w:r>
      <w:r>
        <w:rPr>
          <w:rFonts w:ascii="Times New Roman" w:hAnsi="Times New Roman"/>
          <w:sz w:val="28"/>
          <w:szCs w:val="28"/>
        </w:rPr>
        <w:t xml:space="preserve">ешении </w:t>
      </w:r>
      <w:r w:rsidRPr="004D2B6C">
        <w:rPr>
          <w:rFonts w:ascii="Times New Roman" w:hAnsi="Times New Roman"/>
          <w:sz w:val="28"/>
          <w:szCs w:val="28"/>
        </w:rPr>
        <w:t>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отсутствие факта допущения технической ошибки(-их) ошибки(-ок) в разрешении на строительство.</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2.9.5. Муниципальная услуга предоставляется на безвозмездной основе.</w:t>
      </w: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2.9.6.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1E9D"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2.9.7. Регистрация заявления на оказание муниципальной услуги осуществляется в день подачи документов, если заявление и документы поданы в электронной форме через ЕПГУ (РПГУ) до 16 часов рабочего дня. </w:t>
      </w: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p>
    <w:p w:rsidR="00AD1E9D" w:rsidRDefault="00AD1E9D" w:rsidP="006B38C4">
      <w:pPr>
        <w:pStyle w:val="a4"/>
        <w:spacing w:after="0" w:line="240" w:lineRule="auto"/>
        <w:ind w:left="0" w:right="-1" w:firstLine="720"/>
        <w:jc w:val="both"/>
        <w:rPr>
          <w:rFonts w:ascii="Times New Roman" w:hAnsi="Times New Roman"/>
          <w:sz w:val="28"/>
          <w:szCs w:val="28"/>
        </w:rPr>
      </w:pPr>
    </w:p>
    <w:p w:rsidR="00AD1E9D" w:rsidRPr="004D2B6C" w:rsidRDefault="00AD1E9D" w:rsidP="006B38C4">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Заявление и документы, поданные через ЕПГУ (РПГУ) после 16 часов рабочего дня либо в нерабочий день, регистрируются в Отделе архитектуры на следующий рабочий день.</w:t>
      </w:r>
    </w:p>
    <w:p w:rsidR="00AD1E9D" w:rsidRPr="005F2C88" w:rsidRDefault="00AD1E9D" w:rsidP="008B0343">
      <w:pPr>
        <w:pStyle w:val="a4"/>
        <w:spacing w:after="0" w:line="240" w:lineRule="auto"/>
        <w:ind w:left="0" w:right="-1" w:firstLine="851"/>
        <w:jc w:val="both"/>
        <w:rPr>
          <w:rFonts w:ascii="Times New Roman" w:hAnsi="Times New Roman"/>
          <w:sz w:val="20"/>
          <w:szCs w:val="20"/>
        </w:rPr>
      </w:pPr>
    </w:p>
    <w:p w:rsidR="00AD1E9D" w:rsidRPr="004D2B6C" w:rsidRDefault="00AD1E9D" w:rsidP="005F2C88">
      <w:pPr>
        <w:pStyle w:val="10"/>
        <w:ind w:right="-1" w:firstLine="0"/>
      </w:pPr>
      <w:r w:rsidRPr="004D2B6C">
        <w:t>2.10. Требования к помещениям, в которых предо</w:t>
      </w:r>
      <w:r>
        <w:t>ставляется муниципальная услуга</w:t>
      </w: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2.10.1. Прием получателей муниципальной услуги осуществляется </w:t>
      </w:r>
      <w:r w:rsidRPr="004D2B6C">
        <w:rPr>
          <w:rFonts w:ascii="Times New Roman" w:hAnsi="Times New Roman"/>
          <w:sz w:val="28"/>
          <w:szCs w:val="28"/>
        </w:rPr>
        <w:br/>
        <w:t>в специально выделенных для этих целей помещениях.</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2.10.2. 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2.10.3. В местах пред</w:t>
      </w:r>
      <w:r>
        <w:rPr>
          <w:rFonts w:ascii="Times New Roman" w:hAnsi="Times New Roman"/>
          <w:sz w:val="28"/>
          <w:szCs w:val="28"/>
        </w:rPr>
        <w:t xml:space="preserve">оставления муниципальной услуги </w:t>
      </w:r>
      <w:r w:rsidRPr="004D2B6C">
        <w:rPr>
          <w:rFonts w:ascii="Times New Roman" w:hAnsi="Times New Roman"/>
          <w:sz w:val="28"/>
          <w:szCs w:val="28"/>
        </w:rPr>
        <w:t>предусматривается оборудование доступных мест общественного пользования (туалетов) и хранения верхней одежды посетителей.</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2.10.4. Места ожидания предоставления муниципальной услуги оборудуются стульями (креслами) и столами.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2.10.5. Места заполнения необходимых для получения муниципальной услуги документов оборудуются стульями, столами, обеспечиваются компьютерами с доступом в «Интернет», бланками документов, информационными стендами, содержащими информацию о порядке предоставления муниципальных услуг, а также образцами заполнения документов, необходимых для получения муниципальных услуг.</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2.10.6. Требования к размещению и оформлению информационных стендов: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стенды, содержащие информацию о графике приема граждан, </w:t>
      </w:r>
      <w:r w:rsidRPr="004D2B6C">
        <w:rPr>
          <w:rFonts w:ascii="Times New Roman" w:hAnsi="Times New Roman"/>
          <w:sz w:val="28"/>
          <w:szCs w:val="28"/>
        </w:rPr>
        <w:br/>
        <w:t>о порядке предоставления муниципальной услуги, образцы заполнения заявления и перечень представляемых документов, размещаются в фойе Отдела архитектуры;</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информация, размещаемая на информационных стендах, должна содержать дату размещения и регулярно обновляться.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2.10.7. Показатели доступности и качества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доступность электронных форм документов, необходимых для предоставления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возможность подачи запрос на получение муниципальной услуги и документов в электронной форме;</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своевременное предоставление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предоставление муниципальной услуги в соответствии </w:t>
      </w:r>
      <w:r w:rsidRPr="004D2B6C">
        <w:rPr>
          <w:rFonts w:ascii="Times New Roman" w:hAnsi="Times New Roman"/>
          <w:sz w:val="28"/>
          <w:szCs w:val="28"/>
        </w:rPr>
        <w:br/>
        <w:t>с вариантом предоставления услуги;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удобство информирования заявителя о ходе предоставления муниципальной услуги;</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удобство получения результата предоставления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4D2B6C">
        <w:rPr>
          <w:rFonts w:ascii="Times New Roman" w:hAnsi="Times New Roman"/>
          <w:sz w:val="28"/>
          <w:szCs w:val="28"/>
        </w:rPr>
        <w:br/>
        <w:t>к муниципальной услуге с учетом ограничений их жизнедеятельности;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своевременность предоставления муниципальной услуги </w:t>
      </w:r>
      <w:r w:rsidRPr="004D2B6C">
        <w:rPr>
          <w:rFonts w:ascii="Times New Roman" w:hAnsi="Times New Roman"/>
          <w:sz w:val="28"/>
          <w:szCs w:val="28"/>
        </w:rPr>
        <w:br/>
        <w:t>в соответствии со стандартом ее предоставления, установленным настоящим административным регламентом;</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условия доступа к зданию Администрации Волоконовского района,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условия для беспрепятственного пользования средствами связи </w:t>
      </w:r>
      <w:r w:rsidRPr="004D2B6C">
        <w:rPr>
          <w:rFonts w:ascii="Times New Roman" w:hAnsi="Times New Roman"/>
          <w:sz w:val="28"/>
          <w:szCs w:val="28"/>
        </w:rPr>
        <w:b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обеспечение свободного доступа заявителей в помещение Отдела архитектуры, в том числе беспрепятственного доступа инвалидов (наличие поручней, пандуса или других средств, обеспечивающих беспрепятственный доступ инвалидов);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возможность самостоятельного передвижения по территории Администрации Волоконовского района, входа и выхода из него, посадки в транспортное средство и высадки из него, в том числе с использованием кресла-коляски;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при оказании муниципальной услуги;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допуск в Отдел архитектуры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оказание работниками Отдела архитектуры, предоставляющими муниципальную услугу населению, помощи инвалидам в преодолении барьеров, мешающих получению ими услуги наравне с другими лицами.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2.10.8. Иные требования, в том числе учитывающие особенности предоставления муниципальной услуги в электронной форме.</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2.10.9. Перечень услуг, которые являются необходимыми </w:t>
      </w:r>
      <w:r w:rsidRPr="004D2B6C">
        <w:rPr>
          <w:rFonts w:ascii="Times New Roman" w:hAnsi="Times New Roman"/>
          <w:sz w:val="28"/>
          <w:szCs w:val="28"/>
        </w:rPr>
        <w:br/>
        <w:t>и обязательными для предоставления муниципальной услуги, оказываемых за счет средств заявителя:</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подготовка проекта планировки территории;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подготовка проекта межевания территории;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получение градостроительного плана земельного участка;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подготовка проектной документации;</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получение положительного заключения экспертизы проектной документации объекта капитального строительства, положительного заключения государственной экологической экспертизы проектной документации.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2.10.10. Перечень информационных систем, используемых для предоставления </w:t>
      </w:r>
      <w:r w:rsidRPr="005F2C88">
        <w:rPr>
          <w:rFonts w:ascii="Times New Roman" w:hAnsi="Times New Roman"/>
          <w:sz w:val="28"/>
          <w:szCs w:val="28"/>
        </w:rPr>
        <w:t>муниципальной услуги: платформа государственных сервисов.</w:t>
      </w:r>
    </w:p>
    <w:p w:rsidR="00AD1E9D" w:rsidRPr="005F2C88" w:rsidRDefault="00AD1E9D" w:rsidP="008B0343">
      <w:pPr>
        <w:pStyle w:val="a4"/>
        <w:spacing w:after="0" w:line="240" w:lineRule="auto"/>
        <w:ind w:left="0" w:right="-1" w:firstLine="851"/>
        <w:jc w:val="both"/>
        <w:rPr>
          <w:rFonts w:ascii="Times New Roman" w:hAnsi="Times New Roman"/>
          <w:sz w:val="28"/>
          <w:szCs w:val="28"/>
        </w:rPr>
      </w:pPr>
    </w:p>
    <w:p w:rsidR="00AD1E9D" w:rsidRPr="005F2C88" w:rsidRDefault="00AD1E9D" w:rsidP="005F2C88">
      <w:pPr>
        <w:pStyle w:val="10"/>
        <w:ind w:right="-1" w:firstLine="0"/>
      </w:pPr>
      <w:r w:rsidRPr="005F2C88">
        <w:t>II</w:t>
      </w:r>
      <w:r w:rsidRPr="005F2C88">
        <w:rPr>
          <w:lang w:val="en-US"/>
        </w:rPr>
        <w:t>I</w:t>
      </w:r>
      <w:r w:rsidRPr="005F2C88">
        <w:t>. Состав, последовательность и сроки выполнения административных процедур, требования к порядку их выполнения</w:t>
      </w:r>
    </w:p>
    <w:p w:rsidR="00AD1E9D" w:rsidRPr="005F2C88" w:rsidRDefault="00AD1E9D" w:rsidP="005F2C88">
      <w:pPr>
        <w:spacing w:after="0" w:line="240" w:lineRule="auto"/>
        <w:ind w:right="-1"/>
        <w:contextualSpacing/>
        <w:rPr>
          <w:rFonts w:ascii="Times New Roman" w:hAnsi="Times New Roman"/>
          <w:sz w:val="28"/>
          <w:szCs w:val="28"/>
        </w:rPr>
      </w:pPr>
    </w:p>
    <w:p w:rsidR="00AD1E9D" w:rsidRPr="005F2C88" w:rsidRDefault="00AD1E9D" w:rsidP="005F2C88">
      <w:pPr>
        <w:pStyle w:val="2"/>
        <w:ind w:right="-1" w:firstLine="0"/>
      </w:pPr>
      <w:r w:rsidRPr="005F2C88">
        <w:t>3.1. Перечень вариантов предоставления муниципальной услуги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5F2C88">
        <w:rPr>
          <w:rFonts w:ascii="Times New Roman" w:hAnsi="Times New Roman"/>
          <w:sz w:val="28"/>
          <w:szCs w:val="28"/>
        </w:rPr>
        <w:t>3.1.1. Перечень вариантов предоставления муниципальной услуги:</w:t>
      </w:r>
    </w:p>
    <w:p w:rsidR="00AD1E9D" w:rsidRPr="005F2C88" w:rsidRDefault="00AD1E9D" w:rsidP="005F2C88">
      <w:pPr>
        <w:pStyle w:val="a4"/>
        <w:spacing w:after="0" w:line="240" w:lineRule="auto"/>
        <w:ind w:left="0" w:right="-1" w:firstLine="720"/>
        <w:jc w:val="both"/>
        <w:rPr>
          <w:rFonts w:ascii="Times New Roman" w:hAnsi="Times New Roman"/>
          <w:sz w:val="28"/>
          <w:szCs w:val="28"/>
        </w:rPr>
      </w:pPr>
      <w:r w:rsidRPr="005F2C88">
        <w:rPr>
          <w:rFonts w:ascii="Times New Roman" w:hAnsi="Times New Roman"/>
          <w:sz w:val="28"/>
          <w:szCs w:val="28"/>
        </w:rPr>
        <w:t>1) обращение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объекта капитального строительства (за исключением линейных объектов);</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линейного объекта;</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обращение заявителя в целях внесения изменений в ранее выданное разрешение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необходимостью продления срока действия разрешения на строительство;</w:t>
      </w: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обращение заявителя в целях получения дубликата документа, выданного по результатам предоставления муниципальной услуги;</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обращение заявителя в целях исправления технической(-их) </w:t>
      </w:r>
      <w:r>
        <w:rPr>
          <w:rFonts w:ascii="Times New Roman" w:hAnsi="Times New Roman"/>
          <w:sz w:val="28"/>
          <w:szCs w:val="28"/>
        </w:rPr>
        <w:t xml:space="preserve">   </w:t>
      </w:r>
      <w:r w:rsidRPr="004D2B6C">
        <w:rPr>
          <w:rFonts w:ascii="Times New Roman" w:hAnsi="Times New Roman"/>
          <w:sz w:val="28"/>
          <w:szCs w:val="28"/>
        </w:rPr>
        <w:t>ошибки(-ок) в разрешении на строительство.</w:t>
      </w: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Default="00AD1E9D" w:rsidP="005F2C88">
      <w:pPr>
        <w:pStyle w:val="a4"/>
        <w:spacing w:after="0" w:line="240" w:lineRule="auto"/>
        <w:ind w:left="0" w:right="-1" w:firstLine="720"/>
        <w:jc w:val="both"/>
        <w:rPr>
          <w:rFonts w:ascii="Times New Roman" w:hAnsi="Times New Roman"/>
          <w:sz w:val="28"/>
          <w:szCs w:val="28"/>
        </w:rPr>
      </w:pP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 xml:space="preserve">3.1.1. Исчерпывающий перечень оснований для отказа </w:t>
      </w:r>
      <w:r w:rsidRPr="004D2B6C">
        <w:rPr>
          <w:rFonts w:ascii="Times New Roman" w:hAnsi="Times New Roman"/>
          <w:sz w:val="28"/>
          <w:szCs w:val="28"/>
        </w:rPr>
        <w:br/>
        <w:t>в предоставлении услуги в случае обращения заявителя за исправлением технической(-их) ошибки(-ок)  в разрешении на строительство:</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несоответствие категории заявителя установленному кругу лиц (застройщик либо его представитель);</w:t>
      </w:r>
    </w:p>
    <w:p w:rsidR="00AD1E9D" w:rsidRPr="004D2B6C"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отсутствие факта допущения технической ошибки(-их) ошибки(-ок) в разрешении на строительство.</w:t>
      </w:r>
    </w:p>
    <w:p w:rsidR="00AD1E9D" w:rsidRDefault="00AD1E9D" w:rsidP="005F2C88">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 РПГУ.</w:t>
      </w:r>
    </w:p>
    <w:p w:rsidR="00AD1E9D" w:rsidRPr="005F2C88" w:rsidRDefault="00AD1E9D" w:rsidP="005F2C88">
      <w:pPr>
        <w:pStyle w:val="a4"/>
        <w:spacing w:after="0" w:line="240" w:lineRule="auto"/>
        <w:ind w:left="0" w:right="-1" w:firstLine="720"/>
        <w:jc w:val="both"/>
        <w:rPr>
          <w:rFonts w:ascii="Times New Roman" w:hAnsi="Times New Roman"/>
          <w:sz w:val="20"/>
          <w:szCs w:val="20"/>
        </w:rPr>
      </w:pPr>
    </w:p>
    <w:p w:rsidR="00AD1E9D" w:rsidRPr="004D2B6C" w:rsidRDefault="00AD1E9D" w:rsidP="005F2C88">
      <w:pPr>
        <w:pStyle w:val="2"/>
        <w:ind w:right="-1" w:firstLine="0"/>
      </w:pPr>
      <w:r w:rsidRPr="004D2B6C">
        <w:t xml:space="preserve">3.2. Административная процедура «Профилирование заявителя» </w:t>
      </w:r>
    </w:p>
    <w:p w:rsidR="00AD1E9D" w:rsidRPr="004D2B6C" w:rsidRDefault="00AD1E9D" w:rsidP="008B0343">
      <w:pPr>
        <w:ind w:right="-1"/>
        <w:rPr>
          <w:sz w:val="4"/>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3.2.1. Административная процедура «Профилирование заявителя» определяет вариант предоставления муниципальной услуги на основе: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типа (признаков)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данных, поступивших в профиль заявителя из внешних информационных систем, препятствующих подаче запроса </w:t>
      </w:r>
      <w:r w:rsidRPr="004D2B6C">
        <w:rPr>
          <w:rFonts w:ascii="Times New Roman" w:hAnsi="Times New Roman"/>
          <w:sz w:val="28"/>
          <w:szCs w:val="28"/>
        </w:rPr>
        <w:br/>
        <w:t>на предоставление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результата, за предоставлением которого обратился заявитель.</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приложении № 3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3.2.2. Вариант предоставления муниципальной услуги определяется и предъявляется заявителю: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2) при заполнении интерактивного запроса на ЕПГУ, РПГУ </w:t>
      </w:r>
      <w:r w:rsidRPr="004D2B6C">
        <w:rPr>
          <w:rFonts w:ascii="Times New Roman" w:hAnsi="Times New Roman"/>
          <w:sz w:val="28"/>
          <w:szCs w:val="28"/>
        </w:rPr>
        <w:br/>
        <w:t>в автоматическом режиме в ходе прохождения заявителем экспертной системы.</w:t>
      </w:r>
    </w:p>
    <w:p w:rsidR="00AD1E9D" w:rsidRPr="005F2C88" w:rsidRDefault="00AD1E9D" w:rsidP="005F2C88">
      <w:pPr>
        <w:pStyle w:val="a4"/>
        <w:spacing w:after="0" w:line="240" w:lineRule="auto"/>
        <w:ind w:left="0" w:right="-1" w:firstLine="709"/>
        <w:jc w:val="both"/>
        <w:rPr>
          <w:rFonts w:ascii="Times New Roman" w:hAnsi="Times New Roman"/>
          <w:sz w:val="20"/>
          <w:szCs w:val="20"/>
        </w:rPr>
      </w:pPr>
    </w:p>
    <w:p w:rsidR="00AD1E9D" w:rsidRDefault="00AD1E9D" w:rsidP="005F2C88">
      <w:pPr>
        <w:pStyle w:val="2"/>
        <w:ind w:right="-1" w:firstLine="0"/>
      </w:pPr>
      <w:r w:rsidRPr="004D2B6C">
        <w:t xml:space="preserve">  3.3. Вариант предоставления муниципальной услуги </w:t>
      </w:r>
    </w:p>
    <w:p w:rsidR="00AD1E9D" w:rsidRDefault="00AD1E9D" w:rsidP="005F2C88">
      <w:pPr>
        <w:pStyle w:val="2"/>
        <w:ind w:right="-1" w:firstLine="0"/>
      </w:pPr>
      <w:r w:rsidRPr="004D2B6C">
        <w:t xml:space="preserve">«обращение заявителя в целях получения разрешения </w:t>
      </w:r>
    </w:p>
    <w:p w:rsidR="00AD1E9D" w:rsidRDefault="00AD1E9D" w:rsidP="005F2C88">
      <w:pPr>
        <w:pStyle w:val="2"/>
        <w:ind w:right="-1" w:firstLine="0"/>
      </w:pPr>
      <w:r w:rsidRPr="004D2B6C">
        <w:t>на</w:t>
      </w:r>
      <w:r>
        <w:t xml:space="preserve"> строительство (реконструкцию)»</w:t>
      </w:r>
    </w:p>
    <w:p w:rsidR="00AD1E9D" w:rsidRPr="005F2C88" w:rsidRDefault="00AD1E9D" w:rsidP="005F2C88">
      <w:pPr>
        <w:pStyle w:val="a4"/>
        <w:spacing w:after="0" w:line="240" w:lineRule="auto"/>
        <w:ind w:left="0" w:right="-1" w:firstLine="709"/>
        <w:jc w:val="both"/>
        <w:rPr>
          <w:rFonts w:ascii="Times New Roman" w:hAnsi="Times New Roman"/>
          <w:sz w:val="20"/>
          <w:szCs w:val="20"/>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 Результатом предоставления муниципальной услуги является выдача разрешения на строительство (реконструкцию) или отказ в выдаче разрешения на строительство объекта капитального строительства </w:t>
      </w:r>
      <w:r w:rsidRPr="004D2B6C">
        <w:rPr>
          <w:rFonts w:ascii="Times New Roman" w:hAnsi="Times New Roman"/>
          <w:sz w:val="28"/>
          <w:szCs w:val="28"/>
        </w:rPr>
        <w:br/>
        <w:t>с указанием причин отказа.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3.3.2. Предоставление муниципальной услуги включает в себя следующие административные процедуры:</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прием запроса и документов и регистрация заявления;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получение сведений посредством системы электронного межведомственного взаимодействия (далее </w:t>
      </w:r>
      <w:r w:rsidRPr="004D2B6C">
        <w:rPr>
          <w:rFonts w:ascii="Times New Roman" w:hAnsi="Times New Roman"/>
          <w:sz w:val="28"/>
          <w:szCs w:val="28"/>
        </w:rPr>
        <w:softHyphen/>
        <w:t>– СМЭВ);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рассмотрение документов и сведений;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принятие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выдача результата на бумажном носителе (опционально).</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3.3.3. Административная процедура «Прием запроса и документов</w:t>
      </w:r>
      <w:r w:rsidRPr="004D2B6C">
        <w:rPr>
          <w:rFonts w:ascii="Times New Roman" w:hAnsi="Times New Roman"/>
          <w:sz w:val="28"/>
          <w:szCs w:val="28"/>
        </w:rPr>
        <w:br/>
        <w:t>и регистрация заявления» включает в себя следующие административные действия: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контроль комплектности предоставленных 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подтверждение полномочий представителя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регистрация заявления;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принятие решения об отказе в приеме 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3.3.6.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Pr>
          <w:rFonts w:ascii="Times New Roman" w:hAnsi="Times New Roman"/>
          <w:sz w:val="28"/>
          <w:szCs w:val="28"/>
        </w:rPr>
        <w:t xml:space="preserve">енников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5)</w:t>
      </w:r>
      <w:r w:rsidRPr="004D2B6C">
        <w:rPr>
          <w:rFonts w:ascii="Times New Roman" w:hAnsi="Times New Roman"/>
          <w:sz w:val="28"/>
          <w:szCs w:val="28"/>
        </w:rPr>
        <w:tab/>
        <w:t xml:space="preserve">правоустанавливающие документы на земельный участок, </w:t>
      </w:r>
      <w:r w:rsidRPr="004D2B6C">
        <w:rPr>
          <w:rFonts w:ascii="Times New Roman" w:hAnsi="Times New Roman"/>
          <w:sz w:val="28"/>
          <w:szCs w:val="28"/>
        </w:rPr>
        <w:br/>
        <w:t xml:space="preserve">в том числе соглашение об установлении сервитута, решение </w:t>
      </w:r>
      <w:r w:rsidRPr="004D2B6C">
        <w:rPr>
          <w:rFonts w:ascii="Times New Roman" w:hAnsi="Times New Roman"/>
          <w:sz w:val="28"/>
          <w:szCs w:val="28"/>
        </w:rPr>
        <w:b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Pr="004D2B6C">
        <w:rPr>
          <w:rFonts w:ascii="Times New Roman" w:hAnsi="Times New Roman"/>
          <w:sz w:val="28"/>
          <w:szCs w:val="28"/>
        </w:rPr>
        <w:b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w:t>
      </w:r>
      <w:r>
        <w:rPr>
          <w:rFonts w:ascii="Times New Roman" w:hAnsi="Times New Roman"/>
          <w:sz w:val="28"/>
          <w:szCs w:val="28"/>
        </w:rPr>
        <w:t xml:space="preserve">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lastRenderedPageBreak/>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6) положительное заключение эк</w:t>
      </w:r>
      <w:r>
        <w:rPr>
          <w:rFonts w:ascii="Times New Roman" w:hAnsi="Times New Roman"/>
          <w:sz w:val="28"/>
          <w:szCs w:val="28"/>
        </w:rPr>
        <w:t xml:space="preserve">спертизы проектной документации </w:t>
      </w:r>
      <w:r w:rsidRPr="004D2B6C">
        <w:rPr>
          <w:rFonts w:ascii="Times New Roman" w:hAnsi="Times New Roman"/>
          <w:sz w:val="28"/>
          <w:szCs w:val="28"/>
        </w:rPr>
        <w:t xml:space="preserve">(в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3.3.7.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представляемых заяв</w:t>
      </w:r>
      <w:r>
        <w:rPr>
          <w:rFonts w:ascii="Times New Roman" w:hAnsi="Times New Roman"/>
          <w:sz w:val="28"/>
          <w:szCs w:val="28"/>
        </w:rPr>
        <w:t xml:space="preserve">ителями </w:t>
      </w:r>
      <w:r w:rsidRPr="004D2B6C">
        <w:rPr>
          <w:rFonts w:ascii="Times New Roman" w:hAnsi="Times New Roman"/>
          <w:sz w:val="28"/>
          <w:szCs w:val="28"/>
        </w:rPr>
        <w:t>по собственной инициативе</w:t>
      </w:r>
      <w:r w:rsidRPr="004D2B6C">
        <w:t xml:space="preserve"> </w:t>
      </w:r>
      <w:r w:rsidRPr="004D2B6C">
        <w:rPr>
          <w:rFonts w:ascii="Times New Roman" w:hAnsi="Times New Roman"/>
          <w:sz w:val="28"/>
          <w:szCs w:val="28"/>
        </w:rPr>
        <w:t>при обращении заявителя в целях получения разрешения на строительство (реконструкцию):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Pr>
          <w:rFonts w:ascii="Times New Roman" w:hAnsi="Times New Roman"/>
          <w:sz w:val="28"/>
          <w:szCs w:val="28"/>
        </w:rPr>
        <w:t>предусмотренном ч. 1.1 ст. 57.3 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4)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«Схема планировочной организации земельного участка»;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w:t>
      </w:r>
      <w:r>
        <w:rPr>
          <w:rFonts w:ascii="Times New Roman" w:hAnsi="Times New Roman"/>
          <w:sz w:val="28"/>
          <w:szCs w:val="28"/>
        </w:rPr>
        <w:t xml:space="preserve">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w:t>
      </w:r>
      <w:r>
        <w:rPr>
          <w:rFonts w:ascii="Times New Roman" w:hAnsi="Times New Roman"/>
          <w:sz w:val="28"/>
          <w:szCs w:val="28"/>
        </w:rPr>
        <w:t xml:space="preserve">ганом исполнительной власти или </w:t>
      </w:r>
      <w:r w:rsidRPr="004D2B6C">
        <w:rPr>
          <w:rFonts w:ascii="Times New Roman" w:hAnsi="Times New Roman"/>
          <w:sz w:val="28"/>
          <w:szCs w:val="28"/>
        </w:rPr>
        <w:t>организацией, 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атомной энергии «Росатом</w:t>
      </w:r>
      <w:r>
        <w:rPr>
          <w:rFonts w:ascii="Times New Roman" w:hAnsi="Times New Roman"/>
          <w:sz w:val="28"/>
          <w:szCs w:val="28"/>
        </w:rPr>
        <w:t xml:space="preserve">», Государственной корпорацией </w:t>
      </w:r>
      <w:r w:rsidRPr="004D2B6C">
        <w:rPr>
          <w:rFonts w:ascii="Times New Roman" w:hAnsi="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в соответствии с законодательством Российской Федерации подлежит установлению зона с особыми условиями</w:t>
      </w:r>
      <w:r>
        <w:rPr>
          <w:rFonts w:ascii="Times New Roman" w:hAnsi="Times New Roman"/>
          <w:sz w:val="28"/>
          <w:szCs w:val="28"/>
        </w:rPr>
        <w:t xml:space="preserve"> использования территории, или </w:t>
      </w:r>
      <w:r w:rsidRPr="004D2B6C">
        <w:rPr>
          <w:rFonts w:ascii="Times New Roman" w:hAnsi="Times New Roman"/>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Pr="004D2B6C">
        <w:rPr>
          <w:rFonts w:ascii="Times New Roman" w:hAnsi="Times New Roman"/>
          <w:sz w:val="28"/>
          <w:szCs w:val="28"/>
        </w:rPr>
        <w:lastRenderedPageBreak/>
        <w:t xml:space="preserve">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w:t>
      </w:r>
      <w:r>
        <w:rPr>
          <w:rFonts w:ascii="Times New Roman" w:hAnsi="Times New Roman"/>
          <w:sz w:val="28"/>
          <w:szCs w:val="28"/>
        </w:rPr>
        <w:t xml:space="preserve">го) заказчика, заключенного при </w:t>
      </w:r>
      <w:r w:rsidRPr="004D2B6C">
        <w:rPr>
          <w:rFonts w:ascii="Times New Roman" w:hAnsi="Times New Roman"/>
          <w:sz w:val="28"/>
          <w:szCs w:val="28"/>
        </w:rPr>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r w:rsidRPr="004D2B6C">
        <w:rPr>
          <w:rFonts w:ascii="Times New Roman" w:hAnsi="Times New Roman"/>
          <w:sz w:val="28"/>
          <w:szCs w:val="28"/>
        </w:rPr>
        <w:br/>
        <w:t>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4)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w:t>
      </w:r>
      <w:r w:rsidRPr="004D2B6C">
        <w:rPr>
          <w:rFonts w:ascii="Times New Roman" w:hAnsi="Times New Roman"/>
          <w:sz w:val="28"/>
          <w:szCs w:val="28"/>
        </w:rPr>
        <w:lastRenderedPageBreak/>
        <w:t xml:space="preserve">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w:t>
      </w:r>
      <w:r>
        <w:rPr>
          <w:rFonts w:ascii="Times New Roman" w:hAnsi="Times New Roman"/>
          <w:sz w:val="28"/>
          <w:szCs w:val="28"/>
        </w:rPr>
        <w:t xml:space="preserve">ганом исполнительной власти или </w:t>
      </w:r>
      <w:r w:rsidRPr="004D2B6C">
        <w:rPr>
          <w:rFonts w:ascii="Times New Roman" w:hAnsi="Times New Roman"/>
          <w:sz w:val="28"/>
          <w:szCs w:val="28"/>
        </w:rPr>
        <w:t>организацией, проводившими эксп</w:t>
      </w:r>
      <w:r>
        <w:rPr>
          <w:rFonts w:ascii="Times New Roman" w:hAnsi="Times New Roman"/>
          <w:sz w:val="28"/>
          <w:szCs w:val="28"/>
        </w:rPr>
        <w:t xml:space="preserve">ертизу проектной документации, </w:t>
      </w:r>
      <w:r w:rsidRPr="004D2B6C">
        <w:rPr>
          <w:rFonts w:ascii="Times New Roman" w:hAnsi="Times New Roman"/>
          <w:sz w:val="28"/>
          <w:szCs w:val="28"/>
        </w:rPr>
        <w:t xml:space="preserve">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Pr>
          <w:rFonts w:ascii="Times New Roman" w:hAnsi="Times New Roman"/>
          <w:sz w:val="28"/>
          <w:szCs w:val="28"/>
        </w:rPr>
        <w:t xml:space="preserve">в связи с размещением которого </w:t>
      </w:r>
      <w:r w:rsidRPr="004D2B6C">
        <w:rPr>
          <w:rFonts w:ascii="Times New Roman" w:hAnsi="Times New Roman"/>
          <w:sz w:val="28"/>
          <w:szCs w:val="28"/>
        </w:rPr>
        <w:t xml:space="preserve">в соответствии с законодательством Российской Федерации подлежит установлению зона с </w:t>
      </w:r>
      <w:r w:rsidRPr="004D2B6C">
        <w:rPr>
          <w:rFonts w:ascii="Times New Roman" w:hAnsi="Times New Roman"/>
          <w:sz w:val="28"/>
          <w:szCs w:val="28"/>
        </w:rPr>
        <w:lastRenderedPageBreak/>
        <w:t>особыми условиями использования</w:t>
      </w:r>
      <w:r>
        <w:rPr>
          <w:rFonts w:ascii="Times New Roman" w:hAnsi="Times New Roman"/>
          <w:sz w:val="28"/>
          <w:szCs w:val="28"/>
        </w:rPr>
        <w:t xml:space="preserve"> территории, или </w:t>
      </w:r>
      <w:r w:rsidRPr="004D2B6C">
        <w:rPr>
          <w:rFonts w:ascii="Times New Roman" w:hAnsi="Times New Roman"/>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w:t>
      </w:r>
      <w:r>
        <w:rPr>
          <w:rFonts w:ascii="Times New Roman" w:hAnsi="Times New Roman"/>
          <w:sz w:val="28"/>
          <w:szCs w:val="28"/>
        </w:rPr>
        <w:t xml:space="preserve">ьного строительства планируется </w:t>
      </w:r>
      <w:r w:rsidRPr="004D2B6C">
        <w:rPr>
          <w:rFonts w:ascii="Times New Roman" w:hAnsi="Times New Roman"/>
          <w:sz w:val="28"/>
          <w:szCs w:val="28"/>
        </w:rPr>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3.3.8. Документы, предусмотренные подпунктами 3.3.6 и 3.3.7 пункта 3.3 раздела III настоящего административного регламента, должны быть направлены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3.3.9. Требования к формату электронных документов, представляемых для получения государственной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текстовые фрагменты (включаются в документ как текст с возможностью копирования);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3.3.10. Установление личности заявителя (представителя заявителя) осуществляется посредством </w:t>
      </w:r>
      <w:r>
        <w:rPr>
          <w:rFonts w:ascii="Times New Roman" w:hAnsi="Times New Roman"/>
          <w:sz w:val="28"/>
          <w:szCs w:val="28"/>
        </w:rPr>
        <w:t xml:space="preserve">идентификации и аутентификации </w:t>
      </w:r>
      <w:r w:rsidRPr="004D2B6C">
        <w:rPr>
          <w:rFonts w:ascii="Times New Roman" w:hAnsi="Times New Roman"/>
          <w:sz w:val="28"/>
          <w:szCs w:val="28"/>
        </w:rP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w:t>
      </w:r>
      <w:r>
        <w:rPr>
          <w:rFonts w:ascii="Times New Roman" w:hAnsi="Times New Roman"/>
          <w:sz w:val="28"/>
          <w:szCs w:val="28"/>
        </w:rPr>
        <w:t xml:space="preserve">ность заявителя, представителя, </w:t>
      </w:r>
      <w:r w:rsidRPr="004D2B6C">
        <w:rPr>
          <w:rFonts w:ascii="Times New Roman" w:hAnsi="Times New Roman"/>
          <w:sz w:val="28"/>
          <w:szCs w:val="28"/>
        </w:rPr>
        <w:t>проверяются при подтверждении учетной записи в ЕСИА.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3.3.11.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3.3.13. Контроль комплектности предоставленных документов  осуществляется путем проверки: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3.3.14. Подтверждение полномочий представителя заявителя осуществляется путем проверки: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3.3.15.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3.3.17. Максимальный срок выполнения административной процедуры –</w:t>
      </w:r>
      <w:r>
        <w:rPr>
          <w:rFonts w:ascii="Times New Roman" w:hAnsi="Times New Roman"/>
          <w:sz w:val="28"/>
          <w:szCs w:val="28"/>
        </w:rPr>
        <w:t xml:space="preserve"> </w:t>
      </w:r>
      <w:r w:rsidRPr="004D2B6C">
        <w:rPr>
          <w:rFonts w:ascii="Times New Roman" w:hAnsi="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3.3.18. В приеме заявления о предоставлении муниципальной услуги участвуют:</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3.3.19.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3.3.20. Критерии принятия решения – соответствие документов, следующим требования:</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lastRenderedPageBreak/>
        <w:t>- в представленных до</w:t>
      </w:r>
      <w:r>
        <w:rPr>
          <w:rFonts w:ascii="Times New Roman" w:hAnsi="Times New Roman"/>
          <w:sz w:val="28"/>
          <w:szCs w:val="28"/>
        </w:rPr>
        <w:t xml:space="preserve">кументах отсутствуют подчистки </w:t>
      </w:r>
      <w:r w:rsidRPr="004D2B6C">
        <w:rPr>
          <w:rFonts w:ascii="Times New Roman" w:hAnsi="Times New Roman"/>
          <w:sz w:val="28"/>
          <w:szCs w:val="28"/>
        </w:rPr>
        <w:t>и исправления текста, не заверенных в порядке, установленном законодательством Российской Федерации;</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в представленных докум</w:t>
      </w:r>
      <w:r>
        <w:rPr>
          <w:rFonts w:ascii="Times New Roman" w:hAnsi="Times New Roman"/>
          <w:sz w:val="28"/>
          <w:szCs w:val="28"/>
        </w:rPr>
        <w:t xml:space="preserve">ентах отсутствуют повреждения, </w:t>
      </w:r>
      <w:r w:rsidRPr="004D2B6C">
        <w:rPr>
          <w:rFonts w:ascii="Times New Roman" w:hAnsi="Times New Roman"/>
          <w:sz w:val="28"/>
          <w:szCs w:val="28"/>
        </w:rPr>
        <w:t>не позволяющие в полном объеме использовать информацию и сведения, содержащиеся в них;</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w:t>
      </w:r>
      <w:r>
        <w:rPr>
          <w:rFonts w:ascii="Times New Roman" w:hAnsi="Times New Roman"/>
          <w:sz w:val="28"/>
          <w:szCs w:val="28"/>
        </w:rPr>
        <w:t xml:space="preserve">бенности предоставления услуги </w:t>
      </w:r>
      <w:r w:rsidRPr="004D2B6C">
        <w:rPr>
          <w:rFonts w:ascii="Times New Roman" w:hAnsi="Times New Roman"/>
          <w:sz w:val="28"/>
          <w:szCs w:val="28"/>
        </w:rPr>
        <w:t>в электронной форме.</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3.3.21. Результатом административной процедуры является зарегистрированное заявление или</w:t>
      </w:r>
      <w:r>
        <w:rPr>
          <w:rFonts w:ascii="Times New Roman" w:hAnsi="Times New Roman"/>
          <w:sz w:val="28"/>
          <w:szCs w:val="28"/>
        </w:rPr>
        <w:t xml:space="preserve"> уведомление об отказе в приеме </w:t>
      </w:r>
      <w:r w:rsidRPr="004D2B6C">
        <w:rPr>
          <w:rFonts w:ascii="Times New Roman" w:hAnsi="Times New Roman"/>
          <w:sz w:val="28"/>
          <w:szCs w:val="28"/>
        </w:rPr>
        <w:t>документов.</w:t>
      </w:r>
    </w:p>
    <w:p w:rsidR="00AD1E9D" w:rsidRPr="004D2B6C" w:rsidRDefault="00AD1E9D" w:rsidP="005F2C88">
      <w:pPr>
        <w:pStyle w:val="a4"/>
        <w:spacing w:after="0" w:line="240" w:lineRule="auto"/>
        <w:ind w:left="0" w:right="-1" w:firstLine="709"/>
        <w:jc w:val="both"/>
        <w:rPr>
          <w:rFonts w:ascii="Times New Roman" w:hAnsi="Times New Roman"/>
          <w:sz w:val="28"/>
          <w:szCs w:val="28"/>
        </w:rPr>
      </w:pPr>
      <w:r w:rsidRPr="004D2B6C">
        <w:rPr>
          <w:rFonts w:ascii="Times New Roman" w:hAnsi="Times New Roman"/>
          <w:sz w:val="28"/>
          <w:szCs w:val="28"/>
        </w:rPr>
        <w:t xml:space="preserve">3.3.22.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8B0343">
      <w:pPr>
        <w:pStyle w:val="a4"/>
        <w:spacing w:after="0" w:line="240" w:lineRule="auto"/>
        <w:ind w:left="0" w:right="-1" w:firstLine="851"/>
        <w:jc w:val="both"/>
        <w:rPr>
          <w:rFonts w:ascii="Times New Roman" w:hAnsi="Times New Roman"/>
          <w:sz w:val="36"/>
          <w:szCs w:val="28"/>
        </w:rPr>
      </w:pPr>
    </w:p>
    <w:p w:rsidR="00AD1E9D" w:rsidRPr="004D2B6C" w:rsidRDefault="00AD1E9D" w:rsidP="00717EDB">
      <w:pPr>
        <w:pStyle w:val="2"/>
        <w:ind w:right="-1" w:firstLine="0"/>
      </w:pPr>
      <w:r w:rsidRPr="004D2B6C">
        <w:t xml:space="preserve">3.4. Административная процедура «Получение сведений СМЭВ» </w:t>
      </w:r>
    </w:p>
    <w:p w:rsidR="00AD1E9D" w:rsidRPr="004D2B6C" w:rsidRDefault="00AD1E9D" w:rsidP="008B0343">
      <w:pPr>
        <w:ind w:right="-1"/>
        <w:rPr>
          <w:sz w:val="10"/>
        </w:rPr>
      </w:pP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 Административная процедура «Получение сведений СМЭВ» включает в себя следующие административные действия: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направление межведомственных запросов;</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ответов на межведомственные запросы.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3.4.1 Основанием для начала административной процедуры является зарегистрированное в ВИС заявление о предоставлении услуги.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3.4.2. Межведомственные запросы направляются посредством СМЭВ. При отсутствии технической</w:t>
      </w:r>
      <w:r>
        <w:rPr>
          <w:rFonts w:ascii="Times New Roman" w:hAnsi="Times New Roman"/>
          <w:sz w:val="28"/>
          <w:szCs w:val="28"/>
        </w:rPr>
        <w:t xml:space="preserve"> возможности использования СМЭВ </w:t>
      </w:r>
      <w:r w:rsidRPr="004D2B6C">
        <w:rPr>
          <w:rFonts w:ascii="Times New Roman" w:hAnsi="Times New Roman"/>
          <w:sz w:val="28"/>
          <w:szCs w:val="28"/>
        </w:rPr>
        <w:t>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3.4.3. Максимальный срок административной процедуры – 3 рабочих дня.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3.4.4. Должностным лицом, ответственным за направление межведомственных запросов является специалист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3.4.5. Критерием принятия решения является отсутствие документов, предусмотренных 2.7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3.4.6. Результатом административной процедуры являются ответы </w:t>
      </w:r>
      <w:r w:rsidRPr="004D2B6C">
        <w:rPr>
          <w:rFonts w:ascii="Times New Roman" w:hAnsi="Times New Roman"/>
          <w:sz w:val="28"/>
          <w:szCs w:val="28"/>
        </w:rPr>
        <w:br/>
        <w:t>на межведомственные запросы.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3.4.7. Результат административной процедуры фик</w:t>
      </w:r>
      <w:r>
        <w:rPr>
          <w:rFonts w:ascii="Times New Roman" w:hAnsi="Times New Roman"/>
          <w:sz w:val="28"/>
          <w:szCs w:val="28"/>
        </w:rPr>
        <w:t xml:space="preserve">сируется </w:t>
      </w:r>
      <w:r w:rsidRPr="004D2B6C">
        <w:rPr>
          <w:rFonts w:ascii="Times New Roman" w:hAnsi="Times New Roman"/>
          <w:sz w:val="28"/>
          <w:szCs w:val="28"/>
        </w:rPr>
        <w:t>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3.4.8. Поставщиками сведений, необходимых для предоставления муниципальной услуги, являются: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Федеральная налоговая служба (далее – ФНС России);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Федеральная служба государственной регистрации, кадастра </w:t>
      </w:r>
      <w:r w:rsidRPr="004D2B6C">
        <w:rPr>
          <w:rFonts w:ascii="Times New Roman" w:hAnsi="Times New Roman"/>
          <w:sz w:val="28"/>
          <w:szCs w:val="28"/>
        </w:rPr>
        <w:br/>
        <w:t>и картографии (далее – Росреестр).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3.4.9. Сведения, запрашиваемые из ЕГРЮЛ.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3.4.10. Атрибутивный состав запроса:</w:t>
      </w:r>
    </w:p>
    <w:p w:rsidR="00AD1E9D" w:rsidRPr="004D2B6C" w:rsidRDefault="00AD1E9D" w:rsidP="00717EDB">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ОГРН.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3.5.11.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краткое наименование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организационно правовая форма;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сведения о состоянии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ОГРН;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дата регистрации;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код регистрирующего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регистрирующего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адрес юридического лица;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сведения об учредителях – Российских 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сведения об учредителях – иностранных ЮЛ;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сведения об учредителях – физических лицах;</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физических лицах, имеющих право действовать без доверенности.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3.4.11. Сведения из ЕГРИП.</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3.4.12.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ОГРНИП;</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3.4.13.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основной регистрационный номер индивидуального предпринимателя;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вид предпринимателя;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о статусе;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регистрирующего органа, в котором находится регистрационное дело;</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фамилия;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имя;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отчество;</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пол;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дата рождения;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место рождения;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11) ИНН;</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вид гражданства;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страна, гражданином которой является ФЛ;</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документе, подтверждающем право ФЛ временно или постоянно проживать на территории РФ;</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15) сведения о документе, подтверждающем приобретение дееспособности несовершеннолетним;</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16) количество видов экономической деятельности;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17) код по ОКВЭД;</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18) тип сведений;</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19) наименование вида деятельности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20) дата постановки на учет;</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 причина постановки на учет;</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22) дата снятия с учета;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 причина снятия с учета;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 наименование налогового органа;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25) сведения о регистрации в качестве индивидуального предпринимателя до 01.01.2004</w:t>
      </w:r>
      <w:r>
        <w:rPr>
          <w:rFonts w:ascii="Times New Roman" w:hAnsi="Times New Roman"/>
          <w:sz w:val="28"/>
          <w:szCs w:val="28"/>
        </w:rPr>
        <w:t>г</w:t>
      </w:r>
      <w:r w:rsidRPr="004D2B6C">
        <w:rPr>
          <w:rFonts w:ascii="Times New Roman" w:hAnsi="Times New Roman"/>
          <w:sz w:val="28"/>
          <w:szCs w:val="28"/>
        </w:rPr>
        <w:t>.</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 сведения о количес</w:t>
      </w:r>
      <w:r>
        <w:rPr>
          <w:rFonts w:ascii="Times New Roman" w:hAnsi="Times New Roman"/>
          <w:sz w:val="28"/>
          <w:szCs w:val="28"/>
        </w:rPr>
        <w:t xml:space="preserve">тве записей, внесенных в ЕГРИП </w:t>
      </w:r>
      <w:r w:rsidRPr="004D2B6C">
        <w:rPr>
          <w:rFonts w:ascii="Times New Roman" w:hAnsi="Times New Roman"/>
          <w:sz w:val="28"/>
          <w:szCs w:val="28"/>
        </w:rPr>
        <w:t>на основании представительных документов.</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3.5.14. Сведения из ЕГРН (в отношении объекта реконструкции)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3.5.15.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3.5.16.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правообладатель;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государственной регистрации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наименования документа-основания;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дата выдачи документа-основания;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вид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объект права;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назначение объекта;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площадь объекта, кв.м;</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адрес (местоположение);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ограничение прав и обременение объекта недвижимости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3.4.17. Сведения из ЕГРН (в отношении земельного участка).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3.4.18. Атрибутивный состав запроса: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3.4.19. Атрибутивный состав ответа: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кадастрового квартала;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дата присвоения кадастрового номера;</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ранее присвоенный государственный учетный номер;</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местоположение;</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площадь;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7) кадастровые номера расположенных в пределах земельного участка объектов недвижимости;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категория земель;</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виды разрешенного использования.</w:t>
      </w:r>
    </w:p>
    <w:p w:rsidR="00AD1E9D" w:rsidRPr="00717EDB"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717EDB">
      <w:pPr>
        <w:pStyle w:val="2"/>
        <w:ind w:right="-1" w:firstLine="0"/>
      </w:pPr>
      <w:r w:rsidRPr="004D2B6C">
        <w:t xml:space="preserve">3.5. Административная процедура </w:t>
      </w:r>
    </w:p>
    <w:p w:rsidR="00AD1E9D" w:rsidRPr="004D2B6C" w:rsidRDefault="00AD1E9D" w:rsidP="00717EDB">
      <w:pPr>
        <w:pStyle w:val="2"/>
        <w:ind w:right="-1" w:firstLine="0"/>
      </w:pPr>
      <w:r>
        <w:t xml:space="preserve">«Рассмотрение документов </w:t>
      </w:r>
      <w:r w:rsidRPr="004D2B6C">
        <w:t xml:space="preserve">и сведений» </w:t>
      </w:r>
    </w:p>
    <w:p w:rsidR="00AD1E9D" w:rsidRPr="004D2B6C" w:rsidRDefault="00AD1E9D" w:rsidP="008B0343">
      <w:pPr>
        <w:ind w:right="-1"/>
        <w:rPr>
          <w:sz w:val="8"/>
        </w:rPr>
      </w:pP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3.5.1. Административная процедура «Рассмотрение документов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и сведений» включает в себя следующие административные действия: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проверка соответствия документов и сведений установленным критериям для принятия решения.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3.5.2.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3.5.3. Должностное лицо Отдела архитектуры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 объектов недвижимости, установленным на приаэродромной территории.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3.5.4. Максимальный срок административной процедуры – 2 рабочих дня.</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3.5.5. Должностным лицом, ответственным за рассмотрение документов и сведений является специалист Отдела архитектуры.</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3.5.6. Критерии принятия решения:</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представленный документ подтверждает полномочия представителя заявителя;</w:t>
      </w:r>
    </w:p>
    <w:p w:rsidR="00AD1E9D"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расположения земельного участка на кадастровом плане территории получена;</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документы, необходимые для </w:t>
      </w:r>
      <w:r>
        <w:rPr>
          <w:rFonts w:ascii="Times New Roman" w:hAnsi="Times New Roman"/>
          <w:sz w:val="28"/>
          <w:szCs w:val="28"/>
        </w:rPr>
        <w:t xml:space="preserve">предоставления услуги получены </w:t>
      </w:r>
      <w:r w:rsidRPr="004D2B6C">
        <w:rPr>
          <w:rFonts w:ascii="Times New Roman" w:hAnsi="Times New Roman"/>
          <w:sz w:val="28"/>
          <w:szCs w:val="28"/>
        </w:rPr>
        <w:t>в полном объеме;</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проектная документация и представленные документы соответствует разрешенному исп</w:t>
      </w:r>
      <w:r>
        <w:rPr>
          <w:rFonts w:ascii="Times New Roman" w:hAnsi="Times New Roman"/>
          <w:sz w:val="28"/>
          <w:szCs w:val="28"/>
        </w:rPr>
        <w:t xml:space="preserve">ользованию земельного участка, </w:t>
      </w:r>
      <w:r w:rsidRPr="004D2B6C">
        <w:rPr>
          <w:rFonts w:ascii="Times New Roman" w:hAnsi="Times New Roman"/>
          <w:sz w:val="28"/>
          <w:szCs w:val="28"/>
        </w:rPr>
        <w:t>и отсутствуют ограничения</w:t>
      </w:r>
      <w:r>
        <w:rPr>
          <w:rFonts w:ascii="Times New Roman" w:hAnsi="Times New Roman"/>
          <w:sz w:val="28"/>
          <w:szCs w:val="28"/>
        </w:rPr>
        <w:t xml:space="preserve">, установленные в соответствии </w:t>
      </w:r>
      <w:r w:rsidRPr="004D2B6C">
        <w:rPr>
          <w:rFonts w:ascii="Times New Roman" w:hAnsi="Times New Roman"/>
          <w:sz w:val="28"/>
          <w:szCs w:val="28"/>
        </w:rPr>
        <w:t>с земельным и иным законода</w:t>
      </w:r>
      <w:r>
        <w:rPr>
          <w:rFonts w:ascii="Times New Roman" w:hAnsi="Times New Roman"/>
          <w:sz w:val="28"/>
          <w:szCs w:val="28"/>
        </w:rPr>
        <w:t xml:space="preserve">тельством Российской Федерации </w:t>
      </w:r>
      <w:r w:rsidRPr="004D2B6C">
        <w:rPr>
          <w:rFonts w:ascii="Times New Roman" w:hAnsi="Times New Roman"/>
          <w:sz w:val="28"/>
          <w:szCs w:val="28"/>
        </w:rPr>
        <w:t>и действующие на дату выдачи разрешения на строительство для размещения объекта, указанного в заявлении;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сведения об аккредитации экспертной организации подтверждены данными полученными из ВИС;</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проектная документаци</w:t>
      </w:r>
      <w:r>
        <w:rPr>
          <w:rFonts w:ascii="Times New Roman" w:hAnsi="Times New Roman"/>
          <w:sz w:val="28"/>
          <w:szCs w:val="28"/>
        </w:rPr>
        <w:t xml:space="preserve">я соответствует требованиям </w:t>
      </w:r>
      <w:r w:rsidRPr="004D2B6C">
        <w:rPr>
          <w:rFonts w:ascii="Times New Roman" w:hAnsi="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соответствии с градостроительным планом земельного участка отсутствуют ограничения, установленные в соответствии с земельным </w:t>
      </w:r>
      <w:r w:rsidRPr="004D2B6C">
        <w:rPr>
          <w:rFonts w:ascii="Times New Roman" w:hAnsi="Times New Roman"/>
          <w:sz w:val="28"/>
          <w:szCs w:val="28"/>
        </w:rPr>
        <w:b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Pr="004D2B6C">
        <w:rPr>
          <w:rFonts w:ascii="Times New Roman" w:hAnsi="Times New Roman"/>
          <w:sz w:val="28"/>
          <w:szCs w:val="28"/>
        </w:rPr>
        <w:br/>
        <w:t>в заявлении;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соответствуют требованиям проекта планировки и проекта межевания территории;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договор комплексного развития территории соответствует утвержденной документации по планировке территории;</w:t>
      </w:r>
    </w:p>
    <w:p w:rsidR="00AD1E9D" w:rsidRPr="004D2B6C" w:rsidRDefault="00AD1E9D" w:rsidP="00717EDB">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необходимые для предоставления услуги, соответствуют требовани</w:t>
      </w:r>
      <w:r>
        <w:rPr>
          <w:rFonts w:ascii="Times New Roman" w:hAnsi="Times New Roman"/>
          <w:sz w:val="28"/>
          <w:szCs w:val="28"/>
        </w:rPr>
        <w:t xml:space="preserve">ям, установленным в разрешении </w:t>
      </w:r>
      <w:r w:rsidRPr="004D2B6C">
        <w:rPr>
          <w:rFonts w:ascii="Times New Roman" w:hAnsi="Times New Roman"/>
          <w:sz w:val="28"/>
          <w:szCs w:val="28"/>
        </w:rPr>
        <w:t>на отклонение от предельных параметров разрешенного строительства, реконструкции;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3.5.7. Результатом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 xml:space="preserve">в </w:t>
      </w:r>
      <w:r>
        <w:rPr>
          <w:rFonts w:ascii="Times New Roman" w:hAnsi="Times New Roman"/>
          <w:sz w:val="28"/>
          <w:szCs w:val="28"/>
        </w:rPr>
        <w:t xml:space="preserve">предоставлении </w:t>
      </w:r>
      <w:r w:rsidRPr="004D2B6C">
        <w:rPr>
          <w:rFonts w:ascii="Times New Roman" w:hAnsi="Times New Roman"/>
          <w:sz w:val="28"/>
          <w:szCs w:val="28"/>
        </w:rPr>
        <w:t>муниципальной услуги.</w:t>
      </w:r>
    </w:p>
    <w:p w:rsidR="00AD1E9D" w:rsidRPr="004D2B6C" w:rsidRDefault="00AD1E9D" w:rsidP="00717EDB">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3.5.8. Результат фиксируется в электронной форме в ВИС.</w:t>
      </w:r>
    </w:p>
    <w:p w:rsidR="00AD1E9D" w:rsidRPr="00070DEE" w:rsidRDefault="00AD1E9D" w:rsidP="00717EDB">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2"/>
        <w:ind w:right="-1" w:firstLine="0"/>
      </w:pPr>
      <w:r w:rsidRPr="004D2B6C">
        <w:t xml:space="preserve">3.6. Административная процедура «Принятие решения» </w:t>
      </w:r>
    </w:p>
    <w:p w:rsidR="00AD1E9D" w:rsidRPr="004D2B6C" w:rsidRDefault="00AD1E9D" w:rsidP="008B0343">
      <w:pPr>
        <w:ind w:right="-1"/>
        <w:rPr>
          <w:sz w:val="12"/>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3.6.1. Административная процедура «Принятие решения» включает </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в себя следующие административные действия:</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070DEE">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3.6.2. Основанием для начала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в предоставлении муниципальной услуги.</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3.6.3.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3.6.5. Максимальный срок административной процедуры – 1 час.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3.6.6. Должностным лицом, ответственным за принятие решения является начальник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3.6.7. Критерии принятия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3.6.8. Результатом административной процедуры является подписанное электронной</w:t>
      </w:r>
      <w:r>
        <w:rPr>
          <w:rFonts w:ascii="Times New Roman" w:hAnsi="Times New Roman"/>
          <w:sz w:val="28"/>
          <w:szCs w:val="28"/>
        </w:rPr>
        <w:t xml:space="preserve"> цифровой подписью  разрешение </w:t>
      </w:r>
      <w:r w:rsidRPr="004D2B6C">
        <w:rPr>
          <w:rFonts w:ascii="Times New Roman" w:hAnsi="Times New Roman"/>
          <w:sz w:val="28"/>
          <w:szCs w:val="28"/>
        </w:rPr>
        <w:t>на строительство объекта капиталь</w:t>
      </w:r>
      <w:r>
        <w:rPr>
          <w:rFonts w:ascii="Times New Roman" w:hAnsi="Times New Roman"/>
          <w:sz w:val="28"/>
          <w:szCs w:val="28"/>
        </w:rPr>
        <w:t xml:space="preserve">ного строительства или решение </w:t>
      </w:r>
      <w:r w:rsidRPr="004D2B6C">
        <w:rPr>
          <w:rFonts w:ascii="Times New Roman" w:hAnsi="Times New Roman"/>
          <w:sz w:val="28"/>
          <w:szCs w:val="28"/>
        </w:rPr>
        <w:t>об отказе в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3.6.9. Результат административной процедуры</w:t>
      </w:r>
      <w:r>
        <w:rPr>
          <w:rFonts w:ascii="Times New Roman" w:hAnsi="Times New Roman"/>
          <w:sz w:val="28"/>
          <w:szCs w:val="28"/>
        </w:rPr>
        <w:t xml:space="preserve"> фиксируется </w:t>
      </w:r>
      <w:r w:rsidRPr="004D2B6C">
        <w:rPr>
          <w:rFonts w:ascii="Times New Roman" w:hAnsi="Times New Roman"/>
          <w:sz w:val="28"/>
          <w:szCs w:val="28"/>
        </w:rPr>
        <w:t>в электронной форме в ВИС и направляе</w:t>
      </w:r>
      <w:r>
        <w:rPr>
          <w:rFonts w:ascii="Times New Roman" w:hAnsi="Times New Roman"/>
          <w:sz w:val="28"/>
          <w:szCs w:val="28"/>
        </w:rPr>
        <w:t xml:space="preserve">тся заявителю в личный кабинет </w:t>
      </w:r>
      <w:r w:rsidRPr="004D2B6C">
        <w:rPr>
          <w:rFonts w:ascii="Times New Roman" w:hAnsi="Times New Roman"/>
          <w:sz w:val="28"/>
          <w:szCs w:val="28"/>
        </w:rPr>
        <w:t>на ЕПГУ (РПГУ).</w:t>
      </w:r>
    </w:p>
    <w:p w:rsidR="00AD1E9D" w:rsidRPr="00070DEE"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070DEE">
      <w:pPr>
        <w:pStyle w:val="2"/>
        <w:ind w:right="-1" w:firstLine="0"/>
      </w:pPr>
      <w:r w:rsidRPr="004D2B6C">
        <w:t xml:space="preserve">3.7. Административная процедура </w:t>
      </w:r>
    </w:p>
    <w:p w:rsidR="00AD1E9D" w:rsidRPr="004D2B6C" w:rsidRDefault="00AD1E9D" w:rsidP="00070DEE">
      <w:pPr>
        <w:pStyle w:val="2"/>
        <w:ind w:right="-1" w:firstLine="0"/>
      </w:pPr>
      <w:r>
        <w:t xml:space="preserve">«Выдача результата </w:t>
      </w:r>
      <w:r w:rsidRPr="004D2B6C">
        <w:t xml:space="preserve">на бумажном носителе (опционально)» </w:t>
      </w:r>
    </w:p>
    <w:p w:rsidR="00AD1E9D" w:rsidRPr="004D2B6C" w:rsidRDefault="00AD1E9D" w:rsidP="008B0343">
      <w:pPr>
        <w:ind w:right="-1"/>
        <w:rPr>
          <w:sz w:val="12"/>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3.7.1. Административна</w:t>
      </w:r>
      <w:r>
        <w:rPr>
          <w:rFonts w:ascii="Times New Roman" w:hAnsi="Times New Roman"/>
          <w:sz w:val="28"/>
          <w:szCs w:val="28"/>
        </w:rPr>
        <w:t xml:space="preserve">я процедура «Выдача результата </w:t>
      </w:r>
      <w:r w:rsidRPr="004D2B6C">
        <w:rPr>
          <w:rFonts w:ascii="Times New Roman" w:hAnsi="Times New Roman"/>
          <w:sz w:val="28"/>
          <w:szCs w:val="28"/>
        </w:rPr>
        <w:t>на бумажном носителе (опционально)» включает в себя следующие административные действия: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3.7.2. Основанием для начала административной процедуры является подписание результата муниципаль</w:t>
      </w:r>
      <w:r>
        <w:rPr>
          <w:rFonts w:ascii="Times New Roman" w:hAnsi="Times New Roman"/>
          <w:sz w:val="28"/>
          <w:szCs w:val="28"/>
        </w:rPr>
        <w:t xml:space="preserve">ной услуги электронной цифровой </w:t>
      </w:r>
      <w:r w:rsidRPr="004D2B6C">
        <w:rPr>
          <w:rFonts w:ascii="Times New Roman" w:hAnsi="Times New Roman"/>
          <w:sz w:val="28"/>
          <w:szCs w:val="28"/>
        </w:rPr>
        <w:t>подписью.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3.7.4. Максимальный срок административной процедуры – </w:t>
      </w:r>
      <w:r w:rsidRPr="004D2B6C">
        <w:rPr>
          <w:rFonts w:ascii="Times New Roman" w:hAnsi="Times New Roman"/>
          <w:sz w:val="28"/>
          <w:szCs w:val="28"/>
        </w:rPr>
        <w:br/>
        <w:t>1 рабочий день.</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3.7.5.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3.7.6. Критерии принятия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наличие в запросе об оказании муниципальной услуги отметки </w:t>
      </w:r>
      <w:r w:rsidRPr="004D2B6C">
        <w:rPr>
          <w:rFonts w:ascii="Times New Roman" w:hAnsi="Times New Roman"/>
          <w:sz w:val="28"/>
          <w:szCs w:val="28"/>
        </w:rPr>
        <w:br/>
        <w:t>о получении результата услуги на бумажном носителе.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3.7.7.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w:t>
      </w:r>
      <w:r>
        <w:rPr>
          <w:rFonts w:ascii="Times New Roman" w:hAnsi="Times New Roman"/>
          <w:sz w:val="28"/>
          <w:szCs w:val="28"/>
        </w:rPr>
        <w:t>дписью и печатью ГАУ БО «МФЦ»/</w:t>
      </w:r>
      <w:r w:rsidRPr="004D2B6C">
        <w:rPr>
          <w:rFonts w:ascii="Times New Roman" w:hAnsi="Times New Roman"/>
          <w:sz w:val="28"/>
          <w:szCs w:val="28"/>
        </w:rPr>
        <w:t>Отдела архитектуры.</w:t>
      </w:r>
    </w:p>
    <w:p w:rsidR="00AD1E9D" w:rsidRPr="00070DEE" w:rsidRDefault="00AD1E9D" w:rsidP="008B0343">
      <w:pPr>
        <w:pStyle w:val="a4"/>
        <w:spacing w:after="0" w:line="240" w:lineRule="auto"/>
        <w:ind w:left="0" w:right="-1" w:firstLine="851"/>
        <w:jc w:val="both"/>
        <w:rPr>
          <w:rFonts w:ascii="Times New Roman" w:hAnsi="Times New Roman"/>
          <w:sz w:val="28"/>
          <w:szCs w:val="28"/>
        </w:rPr>
      </w:pPr>
    </w:p>
    <w:p w:rsidR="00AD1E9D" w:rsidRDefault="00AD1E9D" w:rsidP="00070DEE">
      <w:pPr>
        <w:pStyle w:val="2"/>
        <w:ind w:right="-1" w:firstLine="0"/>
      </w:pPr>
      <w:r w:rsidRPr="004D2B6C">
        <w:t xml:space="preserve">3.8. Вариант предоставления муниципальной услуги </w:t>
      </w:r>
    </w:p>
    <w:p w:rsidR="00AD1E9D" w:rsidRDefault="00AD1E9D" w:rsidP="00070DEE">
      <w:pPr>
        <w:pStyle w:val="2"/>
        <w:ind w:right="-1" w:firstLine="0"/>
      </w:pPr>
      <w:r w:rsidRPr="004D2B6C">
        <w:t xml:space="preserve">«обращение заявителя в целях внесения изменений </w:t>
      </w:r>
    </w:p>
    <w:p w:rsidR="00AD1E9D" w:rsidRPr="004D2B6C" w:rsidRDefault="00AD1E9D" w:rsidP="00070DEE">
      <w:pPr>
        <w:pStyle w:val="2"/>
        <w:ind w:right="-1" w:firstLine="0"/>
      </w:pPr>
      <w:r w:rsidRPr="004D2B6C">
        <w:t>в ранее выданн</w:t>
      </w:r>
      <w:r>
        <w:t>ое разрешение на строительство»</w:t>
      </w:r>
    </w:p>
    <w:p w:rsidR="00AD1E9D" w:rsidRPr="004D2B6C" w:rsidRDefault="00AD1E9D" w:rsidP="008B0343">
      <w:pPr>
        <w:ind w:right="-1"/>
        <w:rPr>
          <w:sz w:val="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w:t>
      </w:r>
      <w:r w:rsidRPr="004D2B6C">
        <w:t xml:space="preserve"> </w:t>
      </w:r>
      <w:r w:rsidRPr="004D2B6C">
        <w:rPr>
          <w:rFonts w:ascii="Times New Roman" w:hAnsi="Times New Roman"/>
          <w:sz w:val="28"/>
          <w:szCs w:val="28"/>
        </w:rPr>
        <w:t>Результатом предоставления муниципальной услуги является внесение изменений в ранее выданное разрешение на строительство объекта капитального строительства (в том числе в связи с продлением срока действия разрешения на строительство) либо отказ во внесении изменений в разрешение на строительство объекта капитального строительства</w:t>
      </w:r>
      <w:r>
        <w:rPr>
          <w:rFonts w:ascii="Times New Roman" w:hAnsi="Times New Roman"/>
          <w:sz w:val="28"/>
          <w:szCs w:val="28"/>
        </w:rPr>
        <w:t>.</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 Предоставление муниципальной услуги включает в себя следующие административные процедуры: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прием запроса и документов и регистрация заявления;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сведений посредством системы электронного межведомственного взаимодействия (далее – СМЭВ);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рассмотрение документов и сведений;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результата на бумажном носителе (опционально).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3.8.3. Административная процедура «Прием запроса и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и регистрация заявления» включает в себя следующие административные действия: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контроль комплектности предоставленных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подтверждение полномочий представителя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регистрация заявления;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приеме 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3.8.6.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актами и обязательных для представления заявителями при обращении заявителя в целях внесения изменения в ранее выданное разрешения на строительство (реконструкцию):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w:t>
      </w:r>
      <w:r>
        <w:rPr>
          <w:rFonts w:ascii="Times New Roman" w:hAnsi="Times New Roman"/>
          <w:sz w:val="28"/>
          <w:szCs w:val="28"/>
        </w:rPr>
        <w:t xml:space="preserve">нятое в соответствии с жилищным </w:t>
      </w:r>
      <w:r w:rsidRPr="004D2B6C">
        <w:rPr>
          <w:rFonts w:ascii="Times New Roman" w:hAnsi="Times New Roman"/>
          <w:sz w:val="28"/>
          <w:szCs w:val="28"/>
        </w:rPr>
        <w:t>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Pr>
          <w:rFonts w:ascii="Times New Roman" w:hAnsi="Times New Roman"/>
          <w:sz w:val="28"/>
          <w:szCs w:val="28"/>
        </w:rPr>
        <w:t xml:space="preserve">енников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док</w:t>
      </w:r>
      <w:r>
        <w:rPr>
          <w:rFonts w:ascii="Times New Roman" w:hAnsi="Times New Roman"/>
          <w:sz w:val="28"/>
          <w:szCs w:val="28"/>
        </w:rPr>
        <w:t xml:space="preserve">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материалы, содержащиеся</w:t>
      </w:r>
      <w:r>
        <w:rPr>
          <w:rFonts w:ascii="Times New Roman" w:hAnsi="Times New Roman"/>
          <w:sz w:val="28"/>
          <w:szCs w:val="28"/>
        </w:rPr>
        <w:t xml:space="preserve"> в утвержденной в соответствии </w:t>
      </w:r>
      <w:r w:rsidRPr="004D2B6C">
        <w:rPr>
          <w:rFonts w:ascii="Times New Roman" w:hAnsi="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w:t>
      </w:r>
      <w:r>
        <w:rPr>
          <w:rFonts w:ascii="Times New Roman" w:hAnsi="Times New Roman"/>
          <w:sz w:val="28"/>
          <w:szCs w:val="28"/>
        </w:rPr>
        <w:t xml:space="preserve">объектам социально-культурного </w:t>
      </w:r>
      <w:r w:rsidRPr="004D2B6C">
        <w:rPr>
          <w:rFonts w:ascii="Times New Roman" w:hAnsi="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w:t>
      </w:r>
      <w:r>
        <w:rPr>
          <w:rFonts w:ascii="Times New Roman" w:hAnsi="Times New Roman"/>
          <w:sz w:val="28"/>
          <w:szCs w:val="28"/>
        </w:rPr>
        <w:t xml:space="preserve">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 xml:space="preserve">об установлении публичного сервитута, а также утвержденная схема расположения земельного </w:t>
      </w:r>
      <w:r w:rsidRPr="004D2B6C">
        <w:rPr>
          <w:rFonts w:ascii="Times New Roman" w:hAnsi="Times New Roman"/>
          <w:sz w:val="28"/>
          <w:szCs w:val="28"/>
        </w:rPr>
        <w:lastRenderedPageBreak/>
        <w:t>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земельными участками, находящими</w:t>
      </w:r>
      <w:r>
        <w:rPr>
          <w:rFonts w:ascii="Times New Roman" w:hAnsi="Times New Roman"/>
          <w:sz w:val="28"/>
          <w:szCs w:val="28"/>
        </w:rPr>
        <w:t xml:space="preserve">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материалы, содержащиеся</w:t>
      </w:r>
      <w:r>
        <w:rPr>
          <w:rFonts w:ascii="Times New Roman" w:hAnsi="Times New Roman"/>
          <w:sz w:val="28"/>
          <w:szCs w:val="28"/>
        </w:rPr>
        <w:t xml:space="preserve"> в утвержденной в соответствии </w:t>
      </w:r>
      <w:r w:rsidRPr="004D2B6C">
        <w:rPr>
          <w:rFonts w:ascii="Times New Roman" w:hAnsi="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w:t>
      </w:r>
      <w:r>
        <w:rPr>
          <w:rFonts w:ascii="Times New Roman" w:hAnsi="Times New Roman"/>
          <w:sz w:val="28"/>
          <w:szCs w:val="28"/>
        </w:rPr>
        <w:t xml:space="preserve"> объектам транспорта, торговли, </w:t>
      </w:r>
      <w:r w:rsidRPr="004D2B6C">
        <w:rPr>
          <w:rFonts w:ascii="Times New Roman" w:hAnsi="Times New Roman"/>
          <w:sz w:val="28"/>
          <w:szCs w:val="28"/>
        </w:rPr>
        <w:t>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8) уведомление об образовании земельного участка путем объединения земельных участков, </w:t>
      </w:r>
      <w:r>
        <w:rPr>
          <w:rFonts w:ascii="Times New Roman" w:hAnsi="Times New Roman"/>
          <w:sz w:val="28"/>
          <w:szCs w:val="28"/>
        </w:rPr>
        <w:t xml:space="preserve">в отношении которых или одного </w:t>
      </w:r>
      <w:r w:rsidRPr="004D2B6C">
        <w:rPr>
          <w:rFonts w:ascii="Times New Roman" w:hAnsi="Times New Roman"/>
          <w:sz w:val="28"/>
          <w:szCs w:val="28"/>
        </w:rPr>
        <w:t>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w:t>
      </w:r>
      <w:r>
        <w:rPr>
          <w:rFonts w:ascii="Times New Roman" w:hAnsi="Times New Roman"/>
          <w:sz w:val="28"/>
          <w:szCs w:val="28"/>
        </w:rPr>
        <w:t xml:space="preserve">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w:t>
      </w:r>
      <w:r>
        <w:rPr>
          <w:rFonts w:ascii="Times New Roman" w:hAnsi="Times New Roman"/>
          <w:sz w:val="28"/>
          <w:szCs w:val="28"/>
        </w:rPr>
        <w:t xml:space="preserve">тсутствия указанных 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w:t>
      </w:r>
      <w:r>
        <w:rPr>
          <w:rFonts w:ascii="Times New Roman" w:hAnsi="Times New Roman"/>
          <w:sz w:val="28"/>
          <w:szCs w:val="28"/>
        </w:rPr>
        <w:t xml:space="preserve">оектной документации в случаях, </w:t>
      </w:r>
      <w:r w:rsidRPr="004D2B6C">
        <w:rPr>
          <w:rFonts w:ascii="Times New Roman" w:hAnsi="Times New Roman"/>
          <w:sz w:val="28"/>
          <w:szCs w:val="28"/>
        </w:rPr>
        <w:t xml:space="preserve">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w:t>
      </w:r>
      <w:r>
        <w:rPr>
          <w:rFonts w:ascii="Times New Roman" w:hAnsi="Times New Roman"/>
          <w:sz w:val="28"/>
          <w:szCs w:val="28"/>
        </w:rPr>
        <w:t>Градостроительный кодекс</w:t>
      </w:r>
      <w:r w:rsidRPr="004D2B6C">
        <w:rPr>
          <w:rFonts w:ascii="Times New Roman" w:hAnsi="Times New Roman"/>
          <w:sz w:val="28"/>
          <w:szCs w:val="28"/>
        </w:rPr>
        <w:t xml:space="preserve"> РФ) случаев реконструкции многоквартирного дома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sidRPr="004D2B6C">
        <w:rPr>
          <w:rFonts w:ascii="Times New Roman" w:hAnsi="Times New Roman"/>
          <w:sz w:val="28"/>
          <w:szCs w:val="28"/>
        </w:rPr>
        <w:lastRenderedPageBreak/>
        <w:t>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w:t>
      </w:r>
      <w:r>
        <w:rPr>
          <w:rFonts w:ascii="Times New Roman" w:hAnsi="Times New Roman"/>
          <w:sz w:val="28"/>
          <w:szCs w:val="28"/>
        </w:rPr>
        <w:t xml:space="preserve">нников помещений и машино-мест </w:t>
      </w:r>
      <w:r w:rsidRPr="004D2B6C">
        <w:rPr>
          <w:rFonts w:ascii="Times New Roman" w:hAnsi="Times New Roman"/>
          <w:sz w:val="28"/>
          <w:szCs w:val="28"/>
        </w:rPr>
        <w:t>в многоквартирном доме);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w:t>
      </w:r>
      <w:r w:rsidRPr="004D2B6C">
        <w:rPr>
          <w:rFonts w:ascii="Times New Roman" w:hAnsi="Times New Roman"/>
          <w:sz w:val="28"/>
          <w:szCs w:val="28"/>
        </w:rPr>
        <w:tab/>
        <w:t>правоустанавливающие д</w:t>
      </w:r>
      <w:r>
        <w:rPr>
          <w:rFonts w:ascii="Times New Roman" w:hAnsi="Times New Roman"/>
          <w:sz w:val="28"/>
          <w:szCs w:val="28"/>
        </w:rPr>
        <w:t xml:space="preserve">окументы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w:t>
      </w:r>
      <w:r>
        <w:rPr>
          <w:rFonts w:ascii="Times New Roman" w:hAnsi="Times New Roman"/>
          <w:sz w:val="28"/>
          <w:szCs w:val="28"/>
        </w:rPr>
        <w:t xml:space="preserve">документов </w:t>
      </w:r>
      <w:r w:rsidRPr="004D2B6C">
        <w:rPr>
          <w:rFonts w:ascii="Times New Roman" w:hAnsi="Times New Roman"/>
          <w:sz w:val="28"/>
          <w:szCs w:val="28"/>
        </w:rPr>
        <w:t xml:space="preserve">и сведений в органах исполнительной власти субъекта Российской Федерации, органах местного </w:t>
      </w:r>
      <w:r>
        <w:rPr>
          <w:rFonts w:ascii="Times New Roman" w:hAnsi="Times New Roman"/>
          <w:sz w:val="28"/>
          <w:szCs w:val="28"/>
        </w:rPr>
        <w:t xml:space="preserve">самоуправления, уполномоченных </w:t>
      </w:r>
      <w:r w:rsidRPr="004D2B6C">
        <w:rPr>
          <w:rFonts w:ascii="Times New Roman" w:hAnsi="Times New Roman"/>
          <w:sz w:val="28"/>
          <w:szCs w:val="28"/>
        </w:rPr>
        <w:t>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материалы, содержащиеся в утвержденной в соответствии </w:t>
      </w:r>
      <w:r w:rsidRPr="004D2B6C">
        <w:rPr>
          <w:rFonts w:ascii="Times New Roman" w:hAnsi="Times New Roman"/>
          <w:sz w:val="28"/>
          <w:szCs w:val="28"/>
        </w:rPr>
        <w:b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«Схема планировочной организации земельного участка»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положительное заключение экспертизы проектной документации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w:t>
      </w:r>
      <w:r w:rsidRPr="004D2B6C">
        <w:rPr>
          <w:rFonts w:ascii="Times New Roman" w:hAnsi="Times New Roman"/>
          <w:sz w:val="28"/>
          <w:szCs w:val="28"/>
        </w:rPr>
        <w:lastRenderedPageBreak/>
        <w:t xml:space="preserve">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правоустанавливающие до</w:t>
      </w:r>
      <w:r>
        <w:rPr>
          <w:rFonts w:ascii="Times New Roman" w:hAnsi="Times New Roman"/>
          <w:sz w:val="28"/>
          <w:szCs w:val="28"/>
        </w:rPr>
        <w:t xml:space="preserve">кументы на земельный участок, </w:t>
      </w:r>
      <w:r w:rsidRPr="004D2B6C">
        <w:rPr>
          <w:rFonts w:ascii="Times New Roman" w:hAnsi="Times New Roman"/>
          <w:sz w:val="28"/>
          <w:szCs w:val="28"/>
        </w:rPr>
        <w:t>в том числе соглашение об у</w:t>
      </w:r>
      <w:r>
        <w:rPr>
          <w:rFonts w:ascii="Times New Roman" w:hAnsi="Times New Roman"/>
          <w:sz w:val="28"/>
          <w:szCs w:val="28"/>
        </w:rPr>
        <w:t xml:space="preserve">становлении сервитута, решение </w:t>
      </w:r>
      <w:r w:rsidRPr="004D2B6C">
        <w:rPr>
          <w:rFonts w:ascii="Times New Roman" w:hAnsi="Times New Roman"/>
          <w:sz w:val="28"/>
          <w:szCs w:val="28"/>
        </w:rPr>
        <w:t>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w:t>
      </w:r>
      <w:r>
        <w:rPr>
          <w:rFonts w:ascii="Times New Roman" w:hAnsi="Times New Roman"/>
          <w:sz w:val="28"/>
          <w:szCs w:val="28"/>
        </w:rPr>
        <w:t xml:space="preserve">ельный план земельного участка </w:t>
      </w:r>
      <w:r w:rsidRPr="004D2B6C">
        <w:rPr>
          <w:rFonts w:ascii="Times New Roman" w:hAnsi="Times New Roman"/>
          <w:sz w:val="28"/>
          <w:szCs w:val="28"/>
        </w:rPr>
        <w:t xml:space="preserve">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w:t>
      </w:r>
      <w:r>
        <w:rPr>
          <w:rFonts w:ascii="Times New Roman" w:hAnsi="Times New Roman"/>
          <w:sz w:val="28"/>
          <w:szCs w:val="28"/>
        </w:rPr>
        <w:t xml:space="preserve">льными участками, находящимися </w:t>
      </w:r>
      <w:r w:rsidRPr="004D2B6C">
        <w:rPr>
          <w:rFonts w:ascii="Times New Roman" w:hAnsi="Times New Roman"/>
          <w:sz w:val="28"/>
          <w:szCs w:val="28"/>
        </w:rPr>
        <w:t>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w:t>
      </w:r>
      <w:r>
        <w:rPr>
          <w:rFonts w:ascii="Times New Roman" w:hAnsi="Times New Roman"/>
          <w:sz w:val="28"/>
          <w:szCs w:val="28"/>
        </w:rPr>
        <w:t xml:space="preserve">оектной документации в случаях, </w:t>
      </w:r>
      <w:r w:rsidRPr="004D2B6C">
        <w:rPr>
          <w:rFonts w:ascii="Times New Roman" w:hAnsi="Times New Roman"/>
          <w:sz w:val="28"/>
          <w:szCs w:val="28"/>
        </w:rPr>
        <w:t xml:space="preserve">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w:t>
      </w:r>
      <w:r w:rsidRPr="004D2B6C">
        <w:rPr>
          <w:rFonts w:ascii="Times New Roman" w:hAnsi="Times New Roman"/>
          <w:sz w:val="28"/>
          <w:szCs w:val="28"/>
        </w:rPr>
        <w:lastRenderedPageBreak/>
        <w:t>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w:t>
      </w:r>
      <w:r>
        <w:rPr>
          <w:rFonts w:ascii="Times New Roman" w:hAnsi="Times New Roman"/>
          <w:sz w:val="28"/>
          <w:szCs w:val="28"/>
        </w:rPr>
        <w:t xml:space="preserve">м здравоохранения, образования, </w:t>
      </w:r>
      <w:r w:rsidRPr="004D2B6C">
        <w:rPr>
          <w:rFonts w:ascii="Times New Roman" w:hAnsi="Times New Roman"/>
          <w:sz w:val="28"/>
          <w:szCs w:val="28"/>
        </w:rPr>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уведомление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lastRenderedPageBreak/>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w:t>
      </w:r>
      <w:r w:rsidRPr="004D2B6C">
        <w:rPr>
          <w:rFonts w:ascii="Times New Roman" w:hAnsi="Times New Roman"/>
          <w:sz w:val="28"/>
          <w:szCs w:val="28"/>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3.8.7. Наименование документов (категорий документов), необходимых для предоставления муниц</w:t>
      </w:r>
      <w:r>
        <w:rPr>
          <w:rFonts w:ascii="Times New Roman" w:hAnsi="Times New Roman"/>
          <w:sz w:val="28"/>
          <w:szCs w:val="28"/>
        </w:rPr>
        <w:t xml:space="preserve">ипальной услуги в соответствии </w:t>
      </w:r>
      <w:r w:rsidRPr="004D2B6C">
        <w:rPr>
          <w:rFonts w:ascii="Times New Roman" w:hAnsi="Times New Roman"/>
          <w:sz w:val="28"/>
          <w:szCs w:val="28"/>
        </w:rPr>
        <w:t>с нормативными правовыми актам</w:t>
      </w:r>
      <w:r>
        <w:rPr>
          <w:rFonts w:ascii="Times New Roman" w:hAnsi="Times New Roman"/>
          <w:sz w:val="28"/>
          <w:szCs w:val="28"/>
        </w:rPr>
        <w:t xml:space="preserve">и и представляемых заявителями </w:t>
      </w:r>
      <w:r w:rsidRPr="004D2B6C">
        <w:rPr>
          <w:rFonts w:ascii="Times New Roman" w:hAnsi="Times New Roman"/>
          <w:sz w:val="28"/>
          <w:szCs w:val="28"/>
        </w:rPr>
        <w:t>по собственной инициативе</w:t>
      </w:r>
      <w:r w:rsidRPr="004D2B6C">
        <w:t xml:space="preserve"> </w:t>
      </w:r>
      <w:r w:rsidRPr="004D2B6C">
        <w:rPr>
          <w:rFonts w:ascii="Times New Roman" w:hAnsi="Times New Roman"/>
          <w:sz w:val="28"/>
          <w:szCs w:val="28"/>
        </w:rPr>
        <w:t>при обращении заявителя в целях внесения изменений в ранее выданное разрешение на строительство (реконструкцию):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 объекта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Pr>
          <w:rFonts w:ascii="Times New Roman" w:hAnsi="Times New Roman"/>
          <w:sz w:val="28"/>
          <w:szCs w:val="28"/>
        </w:rPr>
        <w:t>предусмотренном ч. 1.1 ст. 57.3 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p>
    <w:p w:rsidR="00AD1E9D" w:rsidRPr="004D2B6C" w:rsidRDefault="00AD1E9D" w:rsidP="00070DEE">
      <w:pPr>
        <w:pStyle w:val="a4"/>
        <w:tabs>
          <w:tab w:val="left" w:pos="851"/>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w:t>
      </w:r>
      <w:r w:rsidRPr="004D2B6C">
        <w:rPr>
          <w:rFonts w:ascii="Times New Roman" w:hAnsi="Times New Roman"/>
          <w:sz w:val="28"/>
          <w:szCs w:val="28"/>
        </w:rPr>
        <w:lastRenderedPageBreak/>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 xml:space="preserve">Градостроительного </w:t>
      </w:r>
      <w:r>
        <w:rPr>
          <w:rFonts w:ascii="Times New Roman" w:hAnsi="Times New Roman"/>
          <w:sz w:val="28"/>
          <w:szCs w:val="28"/>
        </w:rPr>
        <w:lastRenderedPageBreak/>
        <w:t>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w:t>
      </w:r>
      <w:r>
        <w:rPr>
          <w:rFonts w:ascii="Times New Roman" w:hAnsi="Times New Roman"/>
          <w:sz w:val="28"/>
          <w:szCs w:val="28"/>
        </w:rPr>
        <w:t xml:space="preserve">я реконструкции государственным </w:t>
      </w:r>
      <w:r w:rsidRPr="004D2B6C">
        <w:rPr>
          <w:rFonts w:ascii="Times New Roman" w:hAnsi="Times New Roman"/>
          <w:sz w:val="28"/>
          <w:szCs w:val="28"/>
        </w:rPr>
        <w:t>(муниципальным)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w:t>
      </w:r>
      <w:r w:rsidRPr="004D2B6C">
        <w:rPr>
          <w:rFonts w:ascii="Times New Roman" w:hAnsi="Times New Roman"/>
          <w:sz w:val="28"/>
          <w:szCs w:val="28"/>
        </w:rPr>
        <w:lastRenderedPageBreak/>
        <w:t>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w:t>
      </w:r>
      <w:r w:rsidRPr="004D2B6C">
        <w:rPr>
          <w:rFonts w:ascii="Times New Roman" w:hAnsi="Times New Roman"/>
          <w:sz w:val="28"/>
          <w:szCs w:val="28"/>
        </w:rP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13)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w:t>
      </w:r>
      <w:r>
        <w:rPr>
          <w:rFonts w:ascii="Times New Roman" w:hAnsi="Times New Roman"/>
          <w:sz w:val="28"/>
          <w:szCs w:val="28"/>
        </w:rPr>
        <w:t xml:space="preserve">м Российской Федерации, органом </w:t>
      </w:r>
      <w:r w:rsidRPr="004D2B6C">
        <w:rPr>
          <w:rFonts w:ascii="Times New Roman" w:hAnsi="Times New Roman"/>
          <w:sz w:val="28"/>
          <w:szCs w:val="28"/>
        </w:rPr>
        <w:t xml:space="preserve">государственной власти (государственным органом), Государственной корпорацией по атомной энергии «Росатом», Государственной корпорацией по </w:t>
      </w:r>
      <w:r w:rsidRPr="004D2B6C">
        <w:rPr>
          <w:rFonts w:ascii="Times New Roman" w:hAnsi="Times New Roman"/>
          <w:sz w:val="28"/>
          <w:szCs w:val="28"/>
        </w:rPr>
        <w:lastRenderedPageBreak/>
        <w:t>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планировочной организации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r>
        <w:rPr>
          <w:rFonts w:ascii="Times New Roman" w:hAnsi="Times New Roman"/>
          <w:sz w:val="28"/>
          <w:szCs w:val="28"/>
        </w:rPr>
        <w:t xml:space="preserve">  </w:t>
      </w:r>
      <w:r w:rsidRPr="004D2B6C">
        <w:rPr>
          <w:rFonts w:ascii="Times New Roman" w:hAnsi="Times New Roman"/>
          <w:sz w:val="28"/>
          <w:szCs w:val="28"/>
        </w:rPr>
        <w:t xml:space="preserve">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w:t>
      </w:r>
      <w:r w:rsidRPr="004D2B6C">
        <w:rPr>
          <w:rFonts w:ascii="Times New Roman" w:hAnsi="Times New Roman"/>
          <w:sz w:val="28"/>
          <w:szCs w:val="28"/>
        </w:rPr>
        <w:lastRenderedPageBreak/>
        <w:t xml:space="preserve">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копия договора о развитии территории в случае, если строительство, реконструкцию объектов капитального строительства планир</w:t>
      </w:r>
      <w:r>
        <w:rPr>
          <w:rFonts w:ascii="Times New Roman" w:hAnsi="Times New Roman"/>
          <w:sz w:val="28"/>
          <w:szCs w:val="28"/>
        </w:rPr>
        <w:t xml:space="preserve">уется </w:t>
      </w:r>
      <w:r w:rsidRPr="004D2B6C">
        <w:rPr>
          <w:rFonts w:ascii="Times New Roman" w:hAnsi="Times New Roman"/>
          <w:sz w:val="28"/>
          <w:szCs w:val="28"/>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w:t>
      </w:r>
      <w:r>
        <w:rPr>
          <w:rFonts w:ascii="Times New Roman" w:hAnsi="Times New Roman"/>
          <w:sz w:val="28"/>
          <w:szCs w:val="28"/>
        </w:rPr>
        <w:t xml:space="preserve">ся обязательным </w:t>
      </w:r>
      <w:r w:rsidRPr="004D2B6C">
        <w:rPr>
          <w:rFonts w:ascii="Times New Roman" w:hAnsi="Times New Roman"/>
          <w:sz w:val="28"/>
          <w:szCs w:val="28"/>
        </w:rPr>
        <w:t xml:space="preserve">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линейного объекта: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w:t>
      </w:r>
      <w:r>
        <w:rPr>
          <w:rFonts w:ascii="Times New Roman" w:hAnsi="Times New Roman"/>
          <w:sz w:val="28"/>
          <w:szCs w:val="28"/>
        </w:rPr>
        <w:t xml:space="preserve">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 организации работ по сносу объектов капитального строительства, их частей» (в случае необходимости сноса объектов </w:t>
      </w:r>
      <w:r w:rsidRPr="004D2B6C">
        <w:rPr>
          <w:rFonts w:ascii="Times New Roman" w:hAnsi="Times New Roman"/>
          <w:sz w:val="28"/>
          <w:szCs w:val="28"/>
        </w:rPr>
        <w:lastRenderedPageBreak/>
        <w:t>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4D2B6C">
        <w:rPr>
          <w:rFonts w:ascii="Times New Roman" w:hAnsi="Times New Roman"/>
          <w:sz w:val="28"/>
          <w:szCs w:val="28"/>
        </w:rPr>
        <w:lastRenderedPageBreak/>
        <w:t>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12)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sidRPr="004D2B6C">
        <w:rPr>
          <w:rFonts w:ascii="Times New Roman" w:hAnsi="Times New Roman"/>
          <w:sz w:val="28"/>
          <w:szCs w:val="28"/>
        </w:rPr>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проектную документацию в соответ</w:t>
      </w:r>
      <w:r>
        <w:rPr>
          <w:rFonts w:ascii="Times New Roman" w:hAnsi="Times New Roman"/>
          <w:sz w:val="28"/>
          <w:szCs w:val="28"/>
        </w:rPr>
        <w:t xml:space="preserve">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w:t>
      </w:r>
      <w:r w:rsidRPr="004D2B6C">
        <w:rPr>
          <w:rFonts w:ascii="Times New Roman" w:hAnsi="Times New Roman"/>
          <w:sz w:val="28"/>
          <w:szCs w:val="28"/>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12) решения об образовании земельных участков в случаях, предусмотренных частями 21.6 и 21.7 статьи 51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результаты инженерных изысканий;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«Пояснительная записка»;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«Архитектурные и конструктивные 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«Мероприятия, направленные на обеспечение доступа инвалидов </w:t>
      </w:r>
      <w:r w:rsidRPr="004D2B6C">
        <w:rPr>
          <w:rFonts w:ascii="Times New Roman" w:hAnsi="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4D2B6C">
        <w:rPr>
          <w:rFonts w:ascii="Times New Roman" w:hAnsi="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положительное заключение экспертизы проектной документации </w:t>
      </w:r>
      <w:r w:rsidRPr="004D2B6C">
        <w:rPr>
          <w:rFonts w:ascii="Times New Roman" w:hAnsi="Times New Roman"/>
          <w:sz w:val="28"/>
          <w:szCs w:val="28"/>
        </w:rPr>
        <w:br/>
        <w:t xml:space="preserve">(в части соответствия проектной документации требованиям, указанным </w:t>
      </w:r>
      <w:r w:rsidRPr="004D2B6C">
        <w:rPr>
          <w:rFonts w:ascii="Times New Roman" w:hAnsi="Times New Roman"/>
          <w:sz w:val="28"/>
          <w:szCs w:val="28"/>
        </w:rPr>
        <w:br/>
        <w:t xml:space="preserve">в пункте 1 части 5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если такая проектная документация подлежит экспертизе в соответствии со статьей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D2B6C">
        <w:rPr>
          <w:rFonts w:ascii="Times New Roman" w:hAnsi="Times New Roman"/>
          <w:sz w:val="28"/>
          <w:szCs w:val="28"/>
        </w:rPr>
        <w:br/>
        <w:t xml:space="preserve">в соответствии с </w:t>
      </w:r>
      <w:r>
        <w:rPr>
          <w:rFonts w:ascii="Times New Roman" w:hAnsi="Times New Roman"/>
          <w:sz w:val="28"/>
          <w:szCs w:val="28"/>
        </w:rPr>
        <w:t>Градостроительным кодексом</w:t>
      </w:r>
      <w:r w:rsidRPr="004D2B6C">
        <w:rPr>
          <w:rFonts w:ascii="Times New Roman" w:hAnsi="Times New Roman"/>
          <w:sz w:val="28"/>
          <w:szCs w:val="28"/>
        </w:rPr>
        <w:t xml:space="preserve"> РФ специалистом по организации архитектурно-строительного проектирования в должно</w:t>
      </w:r>
      <w:r>
        <w:rPr>
          <w:rFonts w:ascii="Times New Roman" w:hAnsi="Times New Roman"/>
          <w:sz w:val="28"/>
          <w:szCs w:val="28"/>
        </w:rPr>
        <w:t xml:space="preserve">сти главного инженера проекта, </w:t>
      </w:r>
      <w:r w:rsidRPr="004D2B6C">
        <w:rPr>
          <w:rFonts w:ascii="Times New Roman" w:hAnsi="Times New Roman"/>
          <w:sz w:val="28"/>
          <w:szCs w:val="28"/>
        </w:rPr>
        <w:t>в случае внесения изменений в проектн</w:t>
      </w:r>
      <w:r>
        <w:rPr>
          <w:rFonts w:ascii="Times New Roman" w:hAnsi="Times New Roman"/>
          <w:sz w:val="28"/>
          <w:szCs w:val="28"/>
        </w:rPr>
        <w:t xml:space="preserve">ую документацию в соответствии </w:t>
      </w:r>
      <w:r w:rsidRPr="004D2B6C">
        <w:rPr>
          <w:rFonts w:ascii="Times New Roman" w:hAnsi="Times New Roman"/>
          <w:sz w:val="28"/>
          <w:szCs w:val="28"/>
        </w:rPr>
        <w:t xml:space="preserve">с частью 3.8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4D2B6C">
        <w:rPr>
          <w:rFonts w:ascii="Times New Roman" w:hAnsi="Times New Roman"/>
          <w:sz w:val="28"/>
          <w:szCs w:val="28"/>
        </w:rPr>
        <w:lastRenderedPageBreak/>
        <w:t xml:space="preserve">сопровождения в соответствии с частью 3.9 статьи 49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исключительно в связи с продлением срока действия разрешения на строительство:</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w:t>
      </w:r>
      <w:r>
        <w:rPr>
          <w:rFonts w:ascii="Times New Roman" w:hAnsi="Times New Roman"/>
          <w:sz w:val="28"/>
          <w:szCs w:val="28"/>
        </w:rPr>
        <w:t xml:space="preserve">ния является обязательным </w:t>
      </w:r>
      <w:r w:rsidRPr="004D2B6C">
        <w:rPr>
          <w:rFonts w:ascii="Times New Roman" w:hAnsi="Times New Roman"/>
          <w:sz w:val="28"/>
          <w:szCs w:val="28"/>
        </w:rPr>
        <w:t xml:space="preserve">в соответствии с требованиями ч. 5 ст. 52 </w:t>
      </w:r>
      <w:r>
        <w:rPr>
          <w:rFonts w:ascii="Times New Roman" w:hAnsi="Times New Roman"/>
          <w:sz w:val="28"/>
          <w:szCs w:val="28"/>
        </w:rPr>
        <w:t>Градостроительного кодекса</w:t>
      </w:r>
      <w:r w:rsidRPr="004D2B6C">
        <w:rPr>
          <w:rFonts w:ascii="Times New Roman" w:hAnsi="Times New Roman"/>
          <w:sz w:val="28"/>
          <w:szCs w:val="28"/>
        </w:rPr>
        <w:t xml:space="preserve"> РФ.</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3.8.8. Документы, предусмотренные подпунктами 3.8.6 и 3.8.7 пункта 3.8 раздела III настоящего административного регламента, должны быть направлены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3.8.9. Требования к формату электронных документов, представляемых для получения государственной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текстовые фрагменты (включаются в документ как текст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возможностью копирования);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3.8.10. Установление личности заявителя (представителя заявителя) осуществляется посредством идентификации и аутентификации </w:t>
      </w:r>
      <w:r w:rsidRPr="004D2B6C">
        <w:rPr>
          <w:rFonts w:ascii="Times New Roman" w:hAnsi="Times New Roman"/>
          <w:sz w:val="28"/>
          <w:szCs w:val="28"/>
        </w:rPr>
        <w:b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w:t>
      </w:r>
      <w:r>
        <w:rPr>
          <w:rFonts w:ascii="Times New Roman" w:hAnsi="Times New Roman"/>
          <w:sz w:val="28"/>
          <w:szCs w:val="28"/>
        </w:rPr>
        <w:t xml:space="preserve">ствующих информационных систем, </w:t>
      </w:r>
      <w:r w:rsidRPr="004D2B6C">
        <w:rPr>
          <w:rFonts w:ascii="Times New Roman" w:hAnsi="Times New Roman"/>
          <w:sz w:val="28"/>
          <w:szCs w:val="28"/>
        </w:rPr>
        <w:t>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3.8.11.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3.8.13. Контроль комплектности предоставленных документов  осуществляется путем проверки: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3.8.14. Подтверждение полномочий представителя заявителя осуществляется путем проверки: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3.8.15.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3.8.17. Максимальный срок выполнения административной процедуры –</w:t>
      </w:r>
      <w:r>
        <w:rPr>
          <w:rFonts w:ascii="Times New Roman" w:hAnsi="Times New Roman"/>
          <w:sz w:val="28"/>
          <w:szCs w:val="28"/>
        </w:rPr>
        <w:t xml:space="preserve"> </w:t>
      </w:r>
      <w:r w:rsidRPr="004D2B6C">
        <w:rPr>
          <w:rFonts w:ascii="Times New Roman" w:hAnsi="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3.8.18. В приеме заявления о предоставлении муниципальной услуги участвуют:</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3.8.19.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3.8.20. Критерии принятия решения – соответствие документов, следующим требования:</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3.8.21. Результатом административной процедуры является зарегистрированное заявление или</w:t>
      </w:r>
      <w:r>
        <w:rPr>
          <w:rFonts w:ascii="Times New Roman" w:hAnsi="Times New Roman"/>
          <w:sz w:val="28"/>
          <w:szCs w:val="28"/>
        </w:rPr>
        <w:t xml:space="preserve"> уведомление об отказе в приеме </w:t>
      </w:r>
      <w:r w:rsidRPr="004D2B6C">
        <w:rPr>
          <w:rFonts w:ascii="Times New Roman" w:hAnsi="Times New Roman"/>
          <w:sz w:val="28"/>
          <w:szCs w:val="28"/>
        </w:rPr>
        <w:t>документов.</w:t>
      </w:r>
    </w:p>
    <w:p w:rsidR="00AD1E9D" w:rsidRPr="004D2B6C" w:rsidRDefault="00AD1E9D" w:rsidP="00070DEE">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3.8.22. Результат админист</w:t>
      </w:r>
      <w:r>
        <w:rPr>
          <w:rFonts w:ascii="Times New Roman" w:hAnsi="Times New Roman"/>
          <w:sz w:val="28"/>
          <w:szCs w:val="28"/>
        </w:rPr>
        <w:t xml:space="preserve">ративной процедуры фиксируется </w:t>
      </w:r>
      <w:r w:rsidRPr="004D2B6C">
        <w:rPr>
          <w:rFonts w:ascii="Times New Roman" w:hAnsi="Times New Roman"/>
          <w:sz w:val="28"/>
          <w:szCs w:val="28"/>
        </w:rP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3.9. Административная процедура «Получение сведений СМЭВ» </w:t>
      </w:r>
    </w:p>
    <w:p w:rsidR="00AD1E9D" w:rsidRPr="004D2B6C" w:rsidRDefault="00AD1E9D" w:rsidP="00D4160C">
      <w:pPr>
        <w:ind w:right="-1" w:firstLine="720"/>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 Административная процедура «Получение сведений СМЭВ»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направление межведомственных запросов;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получение ответов на межведомственные запросы.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3.9.2. Основанием для начала административной процедуры является зарегистрированное в ВИС заявление о предоставлении услуги.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3.9.3.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3.9.4. Максимальный срок административной процедуры – 3 рабочих дня.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3.9.5. Должностным лицом, ответственным за направление межведомственных запросов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3.9.6. Критерием принятия решения является отсутствие документов, предусмотренных 2.7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3.9.7. Результатом административной процедуры являются ответы </w:t>
      </w:r>
      <w:r w:rsidRPr="004D2B6C">
        <w:rPr>
          <w:rFonts w:ascii="Times New Roman" w:hAnsi="Times New Roman"/>
          <w:sz w:val="28"/>
          <w:szCs w:val="28"/>
        </w:rPr>
        <w:br/>
        <w:t>на межведомственные запросы.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3.9.8. Результат административной процедуры фиксируется 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3.9.9. Поставщиками сведений, необходимых для предоставления муниципальной услуги, являются: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Федеральная налоговая служба (далее – ФНС России);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2) Федеральная служба государственной регистрации, кадастра </w:t>
      </w:r>
      <w:r w:rsidRPr="004D2B6C">
        <w:rPr>
          <w:rFonts w:ascii="Times New Roman" w:hAnsi="Times New Roman"/>
          <w:sz w:val="28"/>
          <w:szCs w:val="28"/>
        </w:rPr>
        <w:br/>
        <w:t>и картографии (далее – Росреестр).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3.9.10. Сведения, запрашиваемые из ЕГРЮЛ.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3.9.11. Атрибутивный состав запроса:</w:t>
      </w:r>
    </w:p>
    <w:p w:rsidR="00AD1E9D" w:rsidRPr="004D2B6C" w:rsidRDefault="00AD1E9D" w:rsidP="00D4160C">
      <w:pPr>
        <w:spacing w:after="0" w:line="240" w:lineRule="auto"/>
        <w:ind w:right="-1" w:firstLine="720"/>
        <w:jc w:val="both"/>
        <w:rPr>
          <w:rFonts w:ascii="Times New Roman" w:hAnsi="Times New Roman"/>
          <w:sz w:val="28"/>
          <w:szCs w:val="28"/>
        </w:rPr>
      </w:pPr>
      <w:r w:rsidRPr="004D2B6C">
        <w:rPr>
          <w:rFonts w:ascii="Times New Roman" w:hAnsi="Times New Roman"/>
          <w:sz w:val="28"/>
          <w:szCs w:val="28"/>
        </w:rPr>
        <w:t>1)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 ОГРН.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3.10.11.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полное наименование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краткое наименование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организационно правовая форма;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сведения о состоянии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ОГРН;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дата регистрации;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код регистрирующего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наименование регистрирующего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адрес юридического лица;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сведения об учредителях – Российских 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сведения об учредителях – иностранных ЮЛ;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сведения об учредителях – физических лицах;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физический лицах, имеющих право действовать без доверенности.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3.9.12. Сведения из ЕГРИП.</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3.9.13.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ОГРНИП;</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3.9.14.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основной регистрационный номер индивидуального предпринимателя;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вид предпринимателя;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сведения о статусе;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регистрирующего органа, в котором находится регистрационное дело;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фамилия;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имя;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отчество;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пол;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дата рождения;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место рождения;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ИНН;</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12) вид гражданства;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13) страна, гражданином которой является ФЛ;</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14) сведения о документе, подтверждающем право ФЛ временно или постоянно проживать на территории РФ;</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15) сведения о документе, подтверждающем приобретение дееспособности несовершеннолетним;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16) количество видов экономической деятельности;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17) код по ОКВЭД;</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18) тип сведений;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19) наименование вида деятельности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20) дата постановки на учет;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21) причина постановки на учет;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22) дата снятия с учета;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23) причина снятия с учета;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24) наименование налогового органа;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25) сведения о регистрации в качестве индивидуального предпринимателя до 01.01.2004.</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26) сведения о количестве записей, внесенных в ЕГРИП на основании представительных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3.9.15. Сведения из ЕГРН (в отношении объекта реконструкции)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3.9.16.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3.9.17.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правообладатель;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государственной регистрации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наименования документа-основания;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дата выдачи документа-основания;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вид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объект права;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назначение объекта;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площадь объекта, кв.м;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адрес (местоположение);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10)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11) ограничение прав и обременение объекта недвижимости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3.9.18. Сведения из ЕГРН (в отношении земельного участка).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3.9.19. Атрибутивный состав запроса: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3.9.20. Атрибутивный состав ответа: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кадастровый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номер кадастрового квартала;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дата присвоения кадастрового номера;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ранее присвоенный государственный учетный номер;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местоположение;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площадь;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кадастровые номера расположенных в пределах земельного участка объектов недвижимости;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категория земель;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виды разрешенного использования.</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Default="00AD1E9D" w:rsidP="00D4160C">
      <w:pPr>
        <w:pStyle w:val="2"/>
        <w:ind w:right="-1" w:firstLine="0"/>
      </w:pPr>
      <w:r w:rsidRPr="004D2B6C">
        <w:t xml:space="preserve">3.10. Административная процедура </w:t>
      </w:r>
    </w:p>
    <w:p w:rsidR="00AD1E9D" w:rsidRPr="004D2B6C" w:rsidRDefault="00AD1E9D" w:rsidP="00D4160C">
      <w:pPr>
        <w:pStyle w:val="2"/>
        <w:ind w:right="-1" w:firstLine="0"/>
      </w:pPr>
      <w:r>
        <w:t xml:space="preserve">«Рассмотрение документов </w:t>
      </w:r>
      <w:r w:rsidRPr="004D2B6C">
        <w:t xml:space="preserve">и сведений»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3.10.1. Административная процедура «Рассмотрение документов и сведений»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проверка соответствия документов и сведений установленным критериям для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3.10.2.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3.10.3.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 объектов недвижимости, установленным на приаэродромной территории.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3.10.4. Максимальный срок административной процедуры – 2 рабочих дня.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3.10.5. Должностным лицом, ответственным за рассмотрение документов и сведений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3.10.6. Критерии принятия решения: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представленный документ подтверждает полномочия представителя заявителя;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схема расположения земельного участка на кадастровом плане территории получена;</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документы, необходимые для предоставления услуги получены </w:t>
      </w:r>
      <w:r w:rsidRPr="004D2B6C">
        <w:rPr>
          <w:rFonts w:ascii="Times New Roman" w:hAnsi="Times New Roman"/>
          <w:sz w:val="28"/>
          <w:szCs w:val="28"/>
        </w:rPr>
        <w:br/>
        <w:t>в полном объеме;</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проектная документация и представленные документы соответствует разрешенному использованию земельного участка, </w:t>
      </w:r>
      <w:r w:rsidRPr="004D2B6C">
        <w:rPr>
          <w:rFonts w:ascii="Times New Roman" w:hAnsi="Times New Roman"/>
          <w:sz w:val="28"/>
          <w:szCs w:val="28"/>
        </w:rPr>
        <w:br/>
        <w:t xml:space="preserve">и отсутствуют ограничения, установленные в соответствии </w:t>
      </w:r>
      <w:r w:rsidRPr="004D2B6C">
        <w:rPr>
          <w:rFonts w:ascii="Times New Roman" w:hAnsi="Times New Roman"/>
          <w:sz w:val="28"/>
          <w:szCs w:val="28"/>
        </w:rPr>
        <w:br/>
        <w:t xml:space="preserve">с земельным и иным законодательством Российской Федерации </w:t>
      </w:r>
      <w:r w:rsidRPr="004D2B6C">
        <w:rPr>
          <w:rFonts w:ascii="Times New Roman" w:hAnsi="Times New Roman"/>
          <w:sz w:val="28"/>
          <w:szCs w:val="28"/>
        </w:rPr>
        <w:br/>
        <w:t>и действующие на дату выдачи разрешения на строительство для размещения объекта, указанного в заявлении;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сведения об аккредитации экспертной организации подтверждены данными полученными из ВИС;</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проектная документация соответствует требованиям </w:t>
      </w:r>
      <w:r w:rsidRPr="004D2B6C">
        <w:rPr>
          <w:rFonts w:ascii="Times New Roman" w:hAnsi="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соответствии с градостроительным планом земельного участка отсутствуют ограничения, установленные в соответствии с земельным </w:t>
      </w:r>
      <w:r w:rsidRPr="004D2B6C">
        <w:rPr>
          <w:rFonts w:ascii="Times New Roman" w:hAnsi="Times New Roman"/>
          <w:sz w:val="28"/>
          <w:szCs w:val="28"/>
        </w:rPr>
        <w:b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Pr="004D2B6C">
        <w:rPr>
          <w:rFonts w:ascii="Times New Roman" w:hAnsi="Times New Roman"/>
          <w:sz w:val="28"/>
          <w:szCs w:val="28"/>
        </w:rPr>
        <w:br/>
        <w:t>в заявлении;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соответствуют требованиям проекта планировки и проекта межевания территории;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договор комплексного развития территории соответствует утвержденной документации по планировке территории;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представленные документы, необходимые для предоставления услуги, соответствуют требованиям, установленным в разрешении </w:t>
      </w:r>
      <w:r w:rsidRPr="004D2B6C">
        <w:rPr>
          <w:rFonts w:ascii="Times New Roman" w:hAnsi="Times New Roman"/>
          <w:sz w:val="28"/>
          <w:szCs w:val="28"/>
        </w:rPr>
        <w:br/>
        <w:t>на отклонение от предельных параметров разрешенного строительства, реконструкции;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представлены достоверные сведения о реквизитах правоустанавливающих документов;</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реквизиты решения об образовании земельного участка заполнены достоверно.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3.10.7. Результатом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3.10.8. Результат фиксируется 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3.11.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3.11.2. Основанием для начала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3.11.3.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3.11.4. Должностное лицо, уполномоченное на подписание результата пред</w:t>
      </w:r>
      <w:r>
        <w:rPr>
          <w:rFonts w:ascii="Times New Roman" w:hAnsi="Times New Roman"/>
          <w:sz w:val="28"/>
          <w:szCs w:val="28"/>
        </w:rPr>
        <w:t xml:space="preserve">оставления муниципальной услуги, </w:t>
      </w:r>
      <w:r w:rsidRPr="004D2B6C">
        <w:rPr>
          <w:rFonts w:ascii="Times New Roman" w:hAnsi="Times New Roman"/>
          <w:sz w:val="28"/>
          <w:szCs w:val="28"/>
        </w:rPr>
        <w:t>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3.11.9. Результат административной процедуры ф</w:t>
      </w:r>
      <w:r>
        <w:rPr>
          <w:rFonts w:ascii="Times New Roman" w:hAnsi="Times New Roman"/>
          <w:sz w:val="28"/>
          <w:szCs w:val="28"/>
        </w:rPr>
        <w:t xml:space="preserve">иксируется </w:t>
      </w:r>
      <w:r w:rsidRPr="004D2B6C">
        <w:rPr>
          <w:rFonts w:ascii="Times New Roman" w:hAnsi="Times New Roman"/>
          <w:sz w:val="28"/>
          <w:szCs w:val="28"/>
        </w:rP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3.12. Административная процедура «Выдача результата на бумажном носителе (опционально)»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3.12.4. Максимальный срок административной процедуры – 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3.12.5.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3.12.6.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наличие в запросе об оказании муниципальной услуги отметки </w:t>
      </w:r>
      <w:r w:rsidRPr="004D2B6C">
        <w:rPr>
          <w:rFonts w:ascii="Times New Roman" w:hAnsi="Times New Roman"/>
          <w:sz w:val="28"/>
          <w:szCs w:val="28"/>
        </w:rPr>
        <w:br/>
        <w:t>о получении результата услуги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3.12.7.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w:t>
      </w:r>
      <w:r>
        <w:rPr>
          <w:rFonts w:ascii="Times New Roman" w:hAnsi="Times New Roman"/>
          <w:sz w:val="28"/>
          <w:szCs w:val="28"/>
        </w:rPr>
        <w:t xml:space="preserve">носителе, заверенного подписью </w:t>
      </w:r>
      <w:r w:rsidRPr="004D2B6C">
        <w:rPr>
          <w:rFonts w:ascii="Times New Roman" w:hAnsi="Times New Roman"/>
          <w:sz w:val="28"/>
          <w:szCs w:val="28"/>
        </w:rPr>
        <w:t xml:space="preserve">и печатью </w:t>
      </w:r>
      <w:r>
        <w:rPr>
          <w:rFonts w:ascii="Times New Roman" w:hAnsi="Times New Roman"/>
          <w:sz w:val="28"/>
          <w:szCs w:val="28"/>
        </w:rPr>
        <w:t xml:space="preserve">   ГАУ БО «МФЦ»/</w:t>
      </w:r>
      <w:r w:rsidRPr="004D2B6C">
        <w:rPr>
          <w:rFonts w:ascii="Times New Roman" w:hAnsi="Times New Roman"/>
          <w:sz w:val="28"/>
          <w:szCs w:val="28"/>
        </w:rPr>
        <w:t>Отдела архитектуры.</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lastRenderedPageBreak/>
        <w:t>3.13. Вариант предоставления муниципальной услуги «обращение заявителя в целях получения дубликата документа, выданного по результатам предоставления муниципальной услуги».</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 Результатом предоставления муниципальной услуги является выдача повторного экземпляра (дубликата) разрешения на строительство.</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3.13.2. Предоставление муниципальной услуги включает в себя следующие административные процедуры: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прием заявления и документов и (или) информации, необходимых для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принятие решения о предоставлении (об отказе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предоставление результата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3.13.6. Документы, предусмотренные подпунктом 3.13.5 пункта 3.13 раздела III настоящего административного регламента, должны быть направлены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3.13.7. Требования к формату электронных документов, представляемых для получения государственной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текстовые фрагменты (включаются в документ как текст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возможностью копирования);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3.13.8. Установление личности заявителя (представителя заявителя) осуществляется посредством </w:t>
      </w:r>
      <w:r>
        <w:rPr>
          <w:rFonts w:ascii="Times New Roman" w:hAnsi="Times New Roman"/>
          <w:sz w:val="28"/>
          <w:szCs w:val="28"/>
        </w:rPr>
        <w:t xml:space="preserve">идентификации и аутентификации </w:t>
      </w:r>
      <w:r w:rsidRPr="004D2B6C">
        <w:rPr>
          <w:rFonts w:ascii="Times New Roman" w:hAnsi="Times New Roman"/>
          <w:sz w:val="28"/>
          <w:szCs w:val="28"/>
        </w:rPr>
        <w:t>с использованием информационных технологий, предусмотренных частью 18 статьи 14.1 Федера</w:t>
      </w:r>
      <w:r>
        <w:rPr>
          <w:rFonts w:ascii="Times New Roman" w:hAnsi="Times New Roman"/>
          <w:sz w:val="28"/>
          <w:szCs w:val="28"/>
        </w:rPr>
        <w:t>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w:t>
      </w:r>
      <w:r>
        <w:rPr>
          <w:rFonts w:ascii="Times New Roman" w:hAnsi="Times New Roman"/>
          <w:sz w:val="28"/>
          <w:szCs w:val="28"/>
        </w:rPr>
        <w:t xml:space="preserve">овления личности возможно после </w:t>
      </w:r>
      <w:r w:rsidRPr="004D2B6C">
        <w:rPr>
          <w:rFonts w:ascii="Times New Roman" w:hAnsi="Times New Roman"/>
          <w:sz w:val="28"/>
          <w:szCs w:val="28"/>
        </w:rPr>
        <w:t>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3.13.9.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3.13.11. Контроль комплектности предоставленных документов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запроса о предоставлении услуги полномочиям Отдела архитектуры по предоставлению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полноты и правильности заполнения полей в форме заявления (уведомления)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3.13.12. Подтверждение полномочий представителя заявителя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3.13.13.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3.13.16. В приеме заявления о предоставлении муниципальной услуги участвуют: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3.13.17.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3.13.18. Критерии принятия решения – соответствие документов, следующим требования: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3.13.19. Результатом административной процедуры является зарегистрированное заявление или уведомление об отказе в приеме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3.13.20.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3.14.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3.14.2. Основанием для начала административной процедуры является установление наличия или отсутствия оснований для отказа </w:t>
      </w:r>
      <w:r w:rsidRPr="004D2B6C">
        <w:rPr>
          <w:rFonts w:ascii="Times New Roman" w:hAnsi="Times New Roman"/>
          <w:sz w:val="28"/>
          <w:szCs w:val="28"/>
        </w:rPr>
        <w:b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3.14.5.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3.14.8.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w:t>
      </w:r>
      <w:r>
        <w:rPr>
          <w:rFonts w:ascii="Times New Roman" w:hAnsi="Times New Roman"/>
          <w:sz w:val="28"/>
          <w:szCs w:val="28"/>
        </w:rPr>
        <w:t xml:space="preserve">ма разрешения на строительство </w:t>
      </w:r>
      <w:r w:rsidRPr="004D2B6C">
        <w:rPr>
          <w:rFonts w:ascii="Times New Roman" w:hAnsi="Times New Roman"/>
          <w:sz w:val="28"/>
          <w:szCs w:val="28"/>
        </w:rPr>
        <w:t>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3.14.9. Результат административной процедуры фиксируется </w:t>
      </w:r>
      <w:r w:rsidRPr="004D2B6C">
        <w:rPr>
          <w:rFonts w:ascii="Times New Roman" w:hAnsi="Times New Roman"/>
          <w:sz w:val="28"/>
          <w:szCs w:val="28"/>
        </w:rPr>
        <w:b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3.15. Административная процедура «Выдача результата на бумажном носителе (опционально)» </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sz w:val="28"/>
          <w:szCs w:val="28"/>
        </w:rPr>
        <w:t xml:space="preserve">   </w:t>
      </w:r>
      <w:r w:rsidRPr="004D2B6C">
        <w:rPr>
          <w:rFonts w:ascii="Times New Roman" w:hAnsi="Times New Roman"/>
          <w:sz w:val="28"/>
          <w:szCs w:val="28"/>
        </w:rPr>
        <w:t>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3.15.3. Электронный документ распечатывается и заверяется подписью уполномоченного сотрудника и печатью 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Pr>
          <w:rFonts w:ascii="Times New Roman" w:hAnsi="Times New Roman"/>
          <w:sz w:val="28"/>
          <w:szCs w:val="28"/>
        </w:rPr>
        <w:t>3.15.</w:t>
      </w:r>
      <w:r w:rsidRPr="004D2B6C">
        <w:rPr>
          <w:rFonts w:ascii="Times New Roman" w:hAnsi="Times New Roman"/>
          <w:sz w:val="28"/>
          <w:szCs w:val="28"/>
        </w:rPr>
        <w:t>4. Максимальный срок административной процедуры – 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3.15.5.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3.16. Вариант предоставления муниципальной услуги «обращение заявителя в целях исправления технической(-их) ошибки(-ок) в разрешении на строительство».</w:t>
      </w:r>
    </w:p>
    <w:p w:rsidR="00AD1E9D" w:rsidRPr="004D2B6C" w:rsidRDefault="00AD1E9D" w:rsidP="00C37217">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 Результатом предоставления муниципальной услуги является выдача повторного экземпляра разрешения на строительство с исправленными техническими ошибками.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3.16.2. Предоставление муниципальной услуги включает в себя следующие административные процедуры: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1) прием заявления и документов и (или) информации, необходимых для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принятие решения о предоставлении (об отказе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предоставление результата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запрос о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документ, подтверждающий полномочия представителя заявителя действовать от имени заявителя.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3.16.6. Документы, предусмотренные подпунктом 3.16.5 пункта 3.16 раздела III настоящего административного регламента, должны быть направлены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3.16.7. Требования к формату электронных документов, представляемых для получения государственной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наименование файла должно соответствовать наименованию документа на бумажном носителе;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наименование файла должно содержать уникальные признаки идентификации документа (номер документа, дата);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документы представляются в следующих форматах файлов: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rtf, doc, docx, xls, xlsx (для документов с текстовым содержанием);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dwg, dxf (для документов с содержанием векторной графической информации);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pdf, jpeg (для документов с содержанием семантических данных);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7) документы в электронном виде должны содержать: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текстовые фрагменты (включаются в документ как текст с возможностью копирования);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графические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8) структура документа в электронном виде включает: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содержание и поиск данного документа;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закладки по оглавлению и перечню содержащихся в документе таблиц и рисунков;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9) сканирование документов осуществляется: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а) непосредственно с оригинала документа в масштабе 1:1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(не допускается сканирование с копий) с разрешением 300 dpi;</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б) в черно-белом режиме при отсутствии в документе графических изображений;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3.16.8. Установление личности заявителя (представителя заявителя) осуществляется посредством идентификации и аутентификации </w:t>
      </w:r>
      <w:r w:rsidRPr="004D2B6C">
        <w:rPr>
          <w:rFonts w:ascii="Times New Roman" w:hAnsi="Times New Roman"/>
          <w:sz w:val="28"/>
          <w:szCs w:val="28"/>
        </w:rPr>
        <w:br/>
        <w:t>с использованием информационных технологий, предусмотренных частью 18 статьи 14.</w:t>
      </w:r>
      <w:r>
        <w:rPr>
          <w:rFonts w:ascii="Times New Roman" w:hAnsi="Times New Roman"/>
          <w:sz w:val="28"/>
          <w:szCs w:val="28"/>
        </w:rPr>
        <w:t>1 Федерального закона от 27.07.</w:t>
      </w:r>
      <w:r w:rsidRPr="004D2B6C">
        <w:rPr>
          <w:rFonts w:ascii="Times New Roman" w:hAnsi="Times New Roman"/>
          <w:sz w:val="28"/>
          <w:szCs w:val="28"/>
        </w:rPr>
        <w:t>2006</w:t>
      </w:r>
      <w:r>
        <w:rPr>
          <w:rFonts w:ascii="Times New Roman" w:hAnsi="Times New Roman"/>
          <w:sz w:val="28"/>
          <w:szCs w:val="28"/>
        </w:rPr>
        <w:t xml:space="preserve">г. № 149-ФЗ </w:t>
      </w:r>
      <w:r w:rsidRPr="004D2B6C">
        <w:rPr>
          <w:rFonts w:ascii="Times New Roman" w:hAnsi="Times New Roman"/>
          <w:sz w:val="28"/>
          <w:szCs w:val="28"/>
        </w:rPr>
        <w:t>«Об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w:t>
      </w:r>
      <w:r>
        <w:rPr>
          <w:rFonts w:ascii="Times New Roman" w:hAnsi="Times New Roman"/>
          <w:sz w:val="28"/>
          <w:szCs w:val="28"/>
        </w:rPr>
        <w:t>г.</w:t>
      </w:r>
      <w:r w:rsidRPr="004D2B6C">
        <w:rPr>
          <w:rFonts w:ascii="Times New Roman" w:hAnsi="Times New Roman"/>
          <w:sz w:val="28"/>
          <w:szCs w:val="28"/>
        </w:rPr>
        <w:t xml:space="preserve"> № 210-ФЗ).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3.16.9. Заявление может быть подано представителем заявителя, входящего в круг лиц, указанный в п. 1.3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3.16.11. Контроль комплектности предоставленных документов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соответствия запроса о предоставлении услуги полномочиям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 предоставлению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полноты и правильности заполнения полей в форме заявления (уведомления)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состава документов в соответствии с пунктом 2.6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xml:space="preserve">- наличия повреждений, в представленных в электронном виде документах, не позволяющих в полном объеме использовать информацию </w:t>
      </w:r>
      <w:r w:rsidRPr="004D2B6C">
        <w:rPr>
          <w:rFonts w:ascii="Times New Roman" w:hAnsi="Times New Roman"/>
          <w:sz w:val="28"/>
          <w:szCs w:val="28"/>
        </w:rPr>
        <w:br/>
        <w:t>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документов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3.16.12. Подтверждение полномочий представителя заявителя осуществляется путем проверки: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3.16.13. Регистрация заявления осуществляется в ВИС при отсутствии оснований для отказа в приеме документов, указанных в пункте 2.9 раздела </w:t>
      </w:r>
      <w:r w:rsidRPr="004D2B6C">
        <w:rPr>
          <w:rFonts w:ascii="Times New Roman" w:hAnsi="Times New Roman"/>
          <w:sz w:val="28"/>
          <w:szCs w:val="28"/>
          <w:lang w:val="en-US"/>
        </w:rPr>
        <w:t>II</w:t>
      </w:r>
      <w:r w:rsidRPr="004D2B6C">
        <w:rPr>
          <w:rFonts w:ascii="Times New Roman" w:hAnsi="Times New Roman"/>
          <w:sz w:val="28"/>
          <w:szCs w:val="28"/>
        </w:rPr>
        <w:t xml:space="preserve"> настоящего административного регламента.</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w:t>
      </w:r>
      <w:r>
        <w:rPr>
          <w:rFonts w:ascii="Times New Roman" w:hAnsi="Times New Roman"/>
          <w:sz w:val="28"/>
          <w:szCs w:val="28"/>
        </w:rPr>
        <w:t>,</w:t>
      </w:r>
      <w:r w:rsidRPr="004D2B6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4D2B6C">
        <w:rPr>
          <w:rFonts w:ascii="Times New Roman" w:hAnsi="Times New Roman"/>
          <w:sz w:val="28"/>
          <w:szCs w:val="28"/>
        </w:rPr>
        <w:t>1. Уведомление об отказе в приеме документов направляет в электронном виде в личный кабинет заявителя на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3.16.16. В приеме заявления о предоставлении муниципальной услуги участвуют:</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Администрация в части приема заявления и документов, поступивших через ЕПГУ, РПГУ;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МФЦ – в части приема и регистрации заявления и документов, поданных в МФЦ путем личного обращения.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3.16.17. Должностным лицом, ответственным за проверку документов и регистрацию заявления является специалист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3.16.18. Критерии принятия решения – соответствие документов, следующим требования: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 в полномочия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входит оказание услуги, </w:t>
      </w:r>
      <w:r w:rsidRPr="004D2B6C">
        <w:rPr>
          <w:rFonts w:ascii="Times New Roman" w:hAnsi="Times New Roman"/>
          <w:sz w:val="28"/>
          <w:szCs w:val="28"/>
        </w:rPr>
        <w:br/>
        <w:t>о предоставлении которой подан запрос;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поля заявления корректно заполнены;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 представленных документах отсутствуют повреждения, </w:t>
      </w:r>
      <w:r w:rsidRPr="004D2B6C">
        <w:rPr>
          <w:rFonts w:ascii="Times New Roman" w:hAnsi="Times New Roman"/>
          <w:sz w:val="28"/>
          <w:szCs w:val="28"/>
        </w:rPr>
        <w:br/>
        <w:t>не позволяющие в полном объеме использовать информацию и сведения, содержащиеся в них;</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представленные документы не утратили силу на момент обращения за услугой;</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3.16.19. Результатом административной процедуры является зарегистрированное заявление или уведомление об отказе в приеме документов.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3.16.20. Результат административной процедуры фиксируется </w:t>
      </w:r>
      <w:r w:rsidRPr="004D2B6C">
        <w:rPr>
          <w:rFonts w:ascii="Times New Roman" w:hAnsi="Times New Roman"/>
          <w:sz w:val="28"/>
          <w:szCs w:val="28"/>
        </w:rPr>
        <w:br/>
        <w:t>в электронной форме в ВИС.</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 xml:space="preserve">3.17. Административная процедура «Принятие решения» </w:t>
      </w:r>
    </w:p>
    <w:p w:rsidR="00AD1E9D" w:rsidRPr="004D2B6C" w:rsidRDefault="00AD1E9D" w:rsidP="00C37217">
      <w:pPr>
        <w:ind w:right="-1"/>
      </w:pP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3.17.1. Административная процедура «Принятие решения» включает в себя следующие административные действия:</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решения о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принятие решения об отказе в предоставлении услуги;</w:t>
      </w:r>
    </w:p>
    <w:p w:rsidR="00AD1E9D" w:rsidRPr="004D2B6C" w:rsidRDefault="00AD1E9D" w:rsidP="00D4160C">
      <w:pPr>
        <w:pStyle w:val="a4"/>
        <w:tabs>
          <w:tab w:val="left" w:pos="142"/>
          <w:tab w:val="left" w:pos="426"/>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формирование отказа 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3.17.2. Основанием для начала административной процедуры является установление наличия или о</w:t>
      </w:r>
      <w:r>
        <w:rPr>
          <w:rFonts w:ascii="Times New Roman" w:hAnsi="Times New Roman"/>
          <w:sz w:val="28"/>
          <w:szCs w:val="28"/>
        </w:rPr>
        <w:t xml:space="preserve">тсутствия оснований для отказа </w:t>
      </w:r>
      <w:r w:rsidRPr="004D2B6C">
        <w:rPr>
          <w:rFonts w:ascii="Times New Roman" w:hAnsi="Times New Roman"/>
          <w:sz w:val="28"/>
          <w:szCs w:val="28"/>
        </w:rPr>
        <w:t>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3.17.3. Должностное лицо </w:t>
      </w:r>
      <w:r w:rsidRPr="004D2B6C">
        <w:rPr>
          <w:rFonts w:ascii="Times New Roman" w:hAnsi="Times New Roman"/>
          <w:sz w:val="28"/>
          <w:szCs w:val="28"/>
          <w:lang w:eastAsia="ru-RU"/>
        </w:rPr>
        <w:t>Отдела архитектуры</w:t>
      </w:r>
      <w:r w:rsidRPr="004D2B6C">
        <w:rPr>
          <w:rFonts w:ascii="Times New Roman" w:hAnsi="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специалист Отдела архитектуры на подписание результата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3.17.4. Должностное лицо, уполномоченное на подписание результата предоставления муниципальной услуги</w:t>
      </w:r>
      <w:r>
        <w:rPr>
          <w:rFonts w:ascii="Times New Roman" w:hAnsi="Times New Roman"/>
          <w:sz w:val="28"/>
          <w:szCs w:val="28"/>
        </w:rPr>
        <w:t>,</w:t>
      </w:r>
      <w:r w:rsidRPr="004D2B6C">
        <w:rPr>
          <w:rFonts w:ascii="Times New Roman" w:hAnsi="Times New Roman"/>
          <w:sz w:val="28"/>
          <w:szCs w:val="28"/>
        </w:rPr>
        <w:t xml:space="preserve"> подписывает результат оказания услуги электронной цифровой подписью в ВИС.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3.17.5. Максимальный срок административной процедуры – 1 час.</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3.17.6. Должностным лицом, ответственным за принятие решения является начальник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3.17.7. Критерии принятия решения: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наличие оснований для отказа в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3.17.8. Результатом административной процедуры является подписанное электронной цифровой подписью  разрешение на строительство объекта капитального строи</w:t>
      </w:r>
      <w:r>
        <w:rPr>
          <w:rFonts w:ascii="Times New Roman" w:hAnsi="Times New Roman"/>
          <w:sz w:val="28"/>
          <w:szCs w:val="28"/>
        </w:rPr>
        <w:t xml:space="preserve">тельства или решение об отказе </w:t>
      </w:r>
      <w:r w:rsidRPr="004D2B6C">
        <w:rPr>
          <w:rFonts w:ascii="Times New Roman" w:hAnsi="Times New Roman"/>
          <w:sz w:val="28"/>
          <w:szCs w:val="28"/>
        </w:rPr>
        <w:t>в предоставлении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w:t>
      </w:r>
      <w:r>
        <w:rPr>
          <w:rFonts w:ascii="Times New Roman" w:hAnsi="Times New Roman"/>
          <w:sz w:val="28"/>
          <w:szCs w:val="28"/>
        </w:rPr>
        <w:t>рма разрешения на строительство</w:t>
      </w:r>
      <w:r w:rsidRPr="004D2B6C">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4D2B6C">
        <w:rPr>
          <w:rFonts w:ascii="Times New Roman" w:hAnsi="Times New Roman"/>
          <w:sz w:val="28"/>
          <w:szCs w:val="28"/>
        </w:rPr>
        <w:t xml:space="preserve">2 </w:t>
      </w:r>
      <w:r w:rsidRPr="004D2B6C">
        <w:rPr>
          <w:rFonts w:ascii="Times New Roman" w:hAnsi="Times New Roman"/>
          <w:sz w:val="28"/>
          <w:szCs w:val="28"/>
        </w:rPr>
        <w:br/>
        <w:t>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3.17.9. Результат административной процедуры фиксируется </w:t>
      </w:r>
      <w:r w:rsidRPr="004D2B6C">
        <w:rPr>
          <w:rFonts w:ascii="Times New Roman" w:hAnsi="Times New Roman"/>
          <w:sz w:val="28"/>
          <w:szCs w:val="28"/>
        </w:rPr>
        <w:br/>
        <w:t xml:space="preserve">в электронной форме в ВИС и направляется заявителю в личный кабинет </w:t>
      </w:r>
      <w:r w:rsidRPr="004D2B6C">
        <w:rPr>
          <w:rFonts w:ascii="Times New Roman" w:hAnsi="Times New Roman"/>
          <w:sz w:val="28"/>
          <w:szCs w:val="28"/>
        </w:rPr>
        <w:br/>
        <w:t>на ЕПГУ (РПГУ).</w:t>
      </w:r>
    </w:p>
    <w:p w:rsidR="00AD1E9D" w:rsidRPr="004D2B6C" w:rsidRDefault="00AD1E9D" w:rsidP="00BF6781">
      <w:pPr>
        <w:pStyle w:val="a4"/>
        <w:spacing w:after="0" w:line="240" w:lineRule="auto"/>
        <w:ind w:left="0" w:right="283" w:firstLine="851"/>
        <w:jc w:val="both"/>
        <w:rPr>
          <w:rFonts w:ascii="Times New Roman" w:hAnsi="Times New Roman"/>
          <w:sz w:val="28"/>
          <w:szCs w:val="28"/>
        </w:rPr>
      </w:pPr>
    </w:p>
    <w:p w:rsidR="00AD1E9D" w:rsidRDefault="00AD1E9D" w:rsidP="00D4160C">
      <w:pPr>
        <w:pStyle w:val="2"/>
        <w:tabs>
          <w:tab w:val="left" w:pos="9720"/>
        </w:tabs>
        <w:ind w:right="-1" w:firstLine="0"/>
      </w:pPr>
      <w:r w:rsidRPr="004D2B6C">
        <w:t xml:space="preserve">3.18. Административная процедура </w:t>
      </w:r>
    </w:p>
    <w:p w:rsidR="00AD1E9D" w:rsidRPr="004D2B6C" w:rsidRDefault="00AD1E9D" w:rsidP="00D4160C">
      <w:pPr>
        <w:pStyle w:val="2"/>
        <w:tabs>
          <w:tab w:val="left" w:pos="9720"/>
        </w:tabs>
        <w:ind w:right="-1" w:firstLine="0"/>
      </w:pPr>
      <w:r w:rsidRPr="004D2B6C">
        <w:t xml:space="preserve">«Выдача результата на бумажном носителе (опционально)» </w:t>
      </w:r>
    </w:p>
    <w:p w:rsidR="00AD1E9D" w:rsidRPr="004D2B6C" w:rsidRDefault="00AD1E9D" w:rsidP="00D4160C">
      <w:pPr>
        <w:tabs>
          <w:tab w:val="left" w:pos="9720"/>
        </w:tabs>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3.18.1. Административная процедура «Выдача результата на бумажном носителе (опционально)» включает в себя следующие административные действия:</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ГАУ БО «МФЦ»/ 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3.18.2. Основанием для начала административной процедуры является подписание результата муниципальной услуги электронной цифровой подписью.</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3.18.3. Электронный документ распечатывается и заверяется подписью уполномоченного сот</w:t>
      </w:r>
      <w:r>
        <w:rPr>
          <w:rFonts w:ascii="Times New Roman" w:hAnsi="Times New Roman"/>
          <w:sz w:val="28"/>
          <w:szCs w:val="28"/>
        </w:rPr>
        <w:t>рудника и печатью ГАУ БО «МФЦ»/</w:t>
      </w:r>
      <w:r w:rsidRPr="004D2B6C">
        <w:rPr>
          <w:rFonts w:ascii="Times New Roman" w:hAnsi="Times New Roman"/>
          <w:sz w:val="28"/>
          <w:szCs w:val="28"/>
        </w:rPr>
        <w:t>Отдела архитектуры.</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3.18.4. Максимальный срок административной процедуры – </w:t>
      </w:r>
      <w:r w:rsidRPr="004D2B6C">
        <w:rPr>
          <w:rFonts w:ascii="Times New Roman" w:hAnsi="Times New Roman"/>
          <w:sz w:val="28"/>
          <w:szCs w:val="28"/>
        </w:rPr>
        <w:br/>
        <w:t>1 рабочий день.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3.18.5. Должностным лицом, ответственным за выдачу  результата </w:t>
      </w:r>
      <w:r w:rsidRPr="004D2B6C">
        <w:rPr>
          <w:rFonts w:ascii="Times New Roman" w:hAnsi="Times New Roman"/>
          <w:sz w:val="28"/>
          <w:szCs w:val="28"/>
        </w:rPr>
        <w:br/>
        <w:t>на бумажном носителе является начальник Отдела архитектуры.</w:t>
      </w:r>
    </w:p>
    <w:p w:rsidR="00AD1E9D" w:rsidRPr="00D4160C" w:rsidRDefault="00AD1E9D" w:rsidP="00C37217">
      <w:pPr>
        <w:pStyle w:val="a4"/>
        <w:tabs>
          <w:tab w:val="left" w:pos="9355"/>
        </w:tabs>
        <w:spacing w:after="0" w:line="240" w:lineRule="auto"/>
        <w:ind w:left="0" w:right="283" w:firstLine="851"/>
        <w:jc w:val="both"/>
        <w:rPr>
          <w:rFonts w:ascii="Times New Roman" w:hAnsi="Times New Roman"/>
          <w:sz w:val="28"/>
          <w:szCs w:val="28"/>
        </w:rPr>
      </w:pPr>
    </w:p>
    <w:p w:rsidR="00AD1E9D" w:rsidRDefault="00AD1E9D" w:rsidP="00D4160C">
      <w:pPr>
        <w:pStyle w:val="10"/>
        <w:tabs>
          <w:tab w:val="left" w:pos="9355"/>
        </w:tabs>
        <w:ind w:firstLine="0"/>
      </w:pPr>
      <w:r w:rsidRPr="004D2B6C">
        <w:t xml:space="preserve">IV. Порядок и формы контроля </w:t>
      </w:r>
    </w:p>
    <w:p w:rsidR="00AD1E9D" w:rsidRPr="004D2B6C" w:rsidRDefault="00AD1E9D" w:rsidP="00D4160C">
      <w:pPr>
        <w:pStyle w:val="10"/>
        <w:tabs>
          <w:tab w:val="left" w:pos="9355"/>
        </w:tabs>
        <w:ind w:firstLine="0"/>
      </w:pPr>
      <w:r w:rsidRPr="004D2B6C">
        <w:t>за предоставлением муниципальной услуги</w:t>
      </w:r>
    </w:p>
    <w:p w:rsidR="00AD1E9D" w:rsidRPr="004D2B6C" w:rsidRDefault="00AD1E9D" w:rsidP="00D4160C">
      <w:pPr>
        <w:pStyle w:val="a4"/>
        <w:spacing w:after="0" w:line="240" w:lineRule="auto"/>
        <w:ind w:left="0" w:right="283"/>
        <w:jc w:val="both"/>
        <w:rPr>
          <w:rFonts w:ascii="Times New Roman" w:hAnsi="Times New Roman"/>
          <w:b/>
          <w:bCs/>
          <w:sz w:val="28"/>
          <w:szCs w:val="28"/>
        </w:rPr>
      </w:pPr>
    </w:p>
    <w:p w:rsidR="00AD1E9D" w:rsidRPr="004D2B6C" w:rsidRDefault="00AD1E9D" w:rsidP="00D4160C">
      <w:pPr>
        <w:pStyle w:val="2"/>
        <w:ind w:right="-1" w:firstLine="0"/>
      </w:pPr>
      <w:r w:rsidRPr="004D2B6C">
        <w:t xml:space="preserve">4.1. Порядок </w:t>
      </w:r>
      <w:r>
        <w:t>осуществления текущего контроля</w:t>
      </w:r>
    </w:p>
    <w:p w:rsidR="00AD1E9D" w:rsidRPr="004D2B6C" w:rsidRDefault="00AD1E9D" w:rsidP="00D4160C">
      <w:pPr>
        <w:ind w:right="-1"/>
        <w:rPr>
          <w:sz w:val="8"/>
        </w:rPr>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Текущий контроль за предоставлением муниципальной услуги производится </w:t>
      </w:r>
      <w:r w:rsidRPr="004D2B6C">
        <w:rPr>
          <w:rFonts w:ascii="Times New Roman" w:hAnsi="Times New Roman"/>
          <w:spacing w:val="2"/>
          <w:sz w:val="28"/>
          <w:szCs w:val="28"/>
          <w:lang w:eastAsia="ru-RU"/>
        </w:rPr>
        <w:t>заместителем главы администрации района по строительству и ЖКХ</w:t>
      </w:r>
      <w:r w:rsidRPr="004D2B6C">
        <w:rPr>
          <w:rFonts w:ascii="Times New Roman" w:hAnsi="Times New Roman"/>
          <w:sz w:val="28"/>
          <w:szCs w:val="28"/>
        </w:rPr>
        <w:t xml:space="preserve">, начальником Отдела архитектуры. </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Специалисты, ответственные за выполнение административных процедур (действий), несут персональную ответственность:</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 соблюдение сроков предоставления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за проведение проверки наличия и правильности оформления документов, необходимых для принятия решения о предоставлении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lastRenderedPageBreak/>
        <w:t>Персональная ответственность специалистов Отдела архитектуры закрепляется в их должностных регламентах в соответствии с требованиями законодательства.</w:t>
      </w:r>
    </w:p>
    <w:p w:rsidR="00AD1E9D" w:rsidRPr="004D2B6C" w:rsidRDefault="00AD1E9D" w:rsidP="00C37217">
      <w:pPr>
        <w:pStyle w:val="a4"/>
        <w:spacing w:after="0" w:line="240" w:lineRule="auto"/>
        <w:ind w:left="0" w:right="-1" w:firstLine="851"/>
        <w:jc w:val="both"/>
        <w:rPr>
          <w:rFonts w:ascii="Times New Roman" w:hAnsi="Times New Roman"/>
          <w:sz w:val="28"/>
          <w:szCs w:val="28"/>
        </w:rPr>
      </w:pPr>
    </w:p>
    <w:p w:rsidR="00AD1E9D" w:rsidRPr="004D2B6C" w:rsidRDefault="00AD1E9D" w:rsidP="00D4160C">
      <w:pPr>
        <w:pStyle w:val="2"/>
        <w:ind w:right="-1" w:firstLine="0"/>
      </w:pPr>
      <w:r w:rsidRPr="004D2B6C">
        <w:t>4.2. Порядок и периодичность осуществления п</w:t>
      </w:r>
      <w:r>
        <w:t xml:space="preserve">лановых </w:t>
      </w:r>
      <w:r>
        <w:br/>
        <w:t>и внеплановых проверок</w:t>
      </w:r>
    </w:p>
    <w:p w:rsidR="00AD1E9D" w:rsidRPr="004D2B6C" w:rsidRDefault="00AD1E9D" w:rsidP="00A10063"/>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Контроль осуществляется путем проведения проверок соблюдения </w:t>
      </w:r>
      <w:r w:rsidRPr="004D2B6C">
        <w:rPr>
          <w:rFonts w:ascii="Times New Roman" w:hAnsi="Times New Roman"/>
          <w:sz w:val="28"/>
          <w:szCs w:val="28"/>
        </w:rPr>
        <w:br/>
        <w:t>и исполнения специалистами Отдела архитектуры положений настоящего административного регламента, иных нормативных правовых актов.</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Периодичность проведения проверок носит плановый характер </w:t>
      </w:r>
      <w:r w:rsidRPr="004D2B6C">
        <w:rPr>
          <w:rFonts w:ascii="Times New Roman" w:hAnsi="Times New Roman"/>
          <w:sz w:val="28"/>
          <w:szCs w:val="28"/>
        </w:rPr>
        <w:br/>
        <w:t>и внеплановый характер:</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плановые проверки </w:t>
      </w:r>
      <w:r>
        <w:rPr>
          <w:rFonts w:ascii="Times New Roman" w:hAnsi="Times New Roman"/>
          <w:sz w:val="28"/>
          <w:szCs w:val="28"/>
        </w:rPr>
        <w:t>–</w:t>
      </w:r>
      <w:r w:rsidRPr="004D2B6C">
        <w:rPr>
          <w:rFonts w:ascii="Times New Roman" w:hAnsi="Times New Roman"/>
          <w:sz w:val="28"/>
          <w:szCs w:val="28"/>
        </w:rPr>
        <w:t xml:space="preserve"> один раз в год;</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 внеплановые проверки </w:t>
      </w:r>
      <w:r>
        <w:rPr>
          <w:rFonts w:ascii="Times New Roman" w:hAnsi="Times New Roman"/>
          <w:sz w:val="28"/>
          <w:szCs w:val="28"/>
        </w:rPr>
        <w:t>–</w:t>
      </w:r>
      <w:r w:rsidRPr="004D2B6C">
        <w:rPr>
          <w:rFonts w:ascii="Times New Roman" w:hAnsi="Times New Roman"/>
          <w:sz w:val="28"/>
          <w:szCs w:val="28"/>
        </w:rPr>
        <w:t xml:space="preserve"> по конкретному обращению заявителей.</w:t>
      </w:r>
    </w:p>
    <w:p w:rsidR="00AD1E9D"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Pr="004D2B6C">
        <w:rPr>
          <w:rFonts w:ascii="Times New Roman" w:hAnsi="Times New Roman"/>
          <w:sz w:val="28"/>
          <w:szCs w:val="28"/>
        </w:rPr>
        <w:br/>
        <w:t>к ответственности в соответствии с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p>
    <w:p w:rsidR="00AD1E9D" w:rsidRPr="004D2B6C" w:rsidRDefault="00AD1E9D" w:rsidP="00D4160C">
      <w:pPr>
        <w:pStyle w:val="2"/>
        <w:ind w:right="-1" w:firstLine="0"/>
      </w:pPr>
      <w:r w:rsidRPr="004D2B6C">
        <w:t>4.3. Ответственность должностных л</w:t>
      </w:r>
      <w:r>
        <w:t>иц</w:t>
      </w:r>
    </w:p>
    <w:p w:rsidR="00AD1E9D" w:rsidRPr="004D2B6C" w:rsidRDefault="00AD1E9D" w:rsidP="004C0FFB">
      <w:pPr>
        <w:ind w:right="-1"/>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По результатам проведенных проверок в случае выявления нарушений соблюдения сотрудниками Отдела архитектуры,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Ответственные сотрудники Отдела архитектуры, предоставляющие услугу, несут персональную ответственность за действия (бездействие) </w:t>
      </w:r>
      <w:r w:rsidRPr="004D2B6C">
        <w:rPr>
          <w:rFonts w:ascii="Times New Roman" w:hAnsi="Times New Roman"/>
          <w:sz w:val="28"/>
          <w:szCs w:val="28"/>
        </w:rPr>
        <w:br/>
        <w:t>и за принимаемые решения, осуществляемые в ходе предоставления муниципальной услуги в соответствии с действующим законодательством. Персональная ответственность сотрудников Отдела архитектуры закрепляется в их должностных регламентах в соответствии с требованиями законодательства.</w:t>
      </w:r>
    </w:p>
    <w:p w:rsidR="00AD1E9D" w:rsidRPr="00D4160C" w:rsidRDefault="00AD1E9D" w:rsidP="00E00DEA">
      <w:pPr>
        <w:pStyle w:val="a4"/>
        <w:spacing w:after="0" w:line="240" w:lineRule="auto"/>
        <w:ind w:left="0" w:right="283" w:firstLine="851"/>
        <w:jc w:val="both"/>
        <w:rPr>
          <w:rFonts w:ascii="Times New Roman" w:hAnsi="Times New Roman"/>
          <w:sz w:val="28"/>
          <w:szCs w:val="28"/>
        </w:rPr>
      </w:pPr>
    </w:p>
    <w:p w:rsidR="00AD1E9D" w:rsidRPr="004D2B6C" w:rsidRDefault="00AD1E9D" w:rsidP="00D4160C">
      <w:pPr>
        <w:pStyle w:val="2"/>
        <w:ind w:firstLine="0"/>
      </w:pPr>
      <w:r w:rsidRPr="004D2B6C">
        <w:t>4.4. Требования к порядку и формам контроля за предо</w:t>
      </w:r>
      <w:r>
        <w:t>ставлением муниципальной услуги</w:t>
      </w:r>
    </w:p>
    <w:p w:rsidR="00AD1E9D" w:rsidRPr="004D2B6C" w:rsidRDefault="00AD1E9D" w:rsidP="00A10063">
      <w:pPr>
        <w:rPr>
          <w:sz w:val="12"/>
        </w:rPr>
      </w:pP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4.4.1. Контроль за предоставлением муниципальной услуги осуществляется посредством открытости деятельности муниципального органа, получения полной, акту</w:t>
      </w:r>
      <w:r>
        <w:rPr>
          <w:rFonts w:ascii="Times New Roman" w:hAnsi="Times New Roman"/>
          <w:sz w:val="28"/>
          <w:szCs w:val="28"/>
        </w:rPr>
        <w:t xml:space="preserve">альной и достоверной информации </w:t>
      </w:r>
      <w:r w:rsidRPr="004D2B6C">
        <w:rPr>
          <w:rFonts w:ascii="Times New Roman" w:hAnsi="Times New Roman"/>
          <w:sz w:val="28"/>
          <w:szCs w:val="28"/>
        </w:rPr>
        <w:t>об административных процедурах и возможности досудебного рассмотрения жалоб в процессе оказания муниципальной услуги.</w:t>
      </w:r>
    </w:p>
    <w:p w:rsidR="00AD1E9D" w:rsidRPr="004D2B6C" w:rsidRDefault="00AD1E9D" w:rsidP="00D4160C">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При проверке могут рассматр</w:t>
      </w:r>
      <w:r>
        <w:rPr>
          <w:rFonts w:ascii="Times New Roman" w:hAnsi="Times New Roman"/>
          <w:sz w:val="28"/>
          <w:szCs w:val="28"/>
        </w:rPr>
        <w:t xml:space="preserve">иваться все вопросы, связанные </w:t>
      </w:r>
      <w:r w:rsidRPr="004D2B6C">
        <w:rPr>
          <w:rFonts w:ascii="Times New Roman" w:hAnsi="Times New Roman"/>
          <w:sz w:val="28"/>
          <w:szCs w:val="28"/>
        </w:rPr>
        <w:t>с предоставлением муниципальной услуги. Проверка также может проводиться по конкретному обращению заявителя.</w:t>
      </w:r>
    </w:p>
    <w:p w:rsidR="00AD1E9D" w:rsidRPr="004D2B6C" w:rsidRDefault="00AD1E9D" w:rsidP="0042597F">
      <w:pPr>
        <w:pStyle w:val="a4"/>
        <w:spacing w:after="0" w:line="240" w:lineRule="auto"/>
        <w:ind w:left="0" w:right="-1" w:firstLine="720"/>
        <w:jc w:val="both"/>
        <w:rPr>
          <w:rFonts w:ascii="Times New Roman" w:hAnsi="Times New Roman"/>
          <w:bCs/>
          <w:sz w:val="28"/>
          <w:szCs w:val="28"/>
        </w:rPr>
      </w:pPr>
      <w:r w:rsidRPr="004D2B6C">
        <w:rPr>
          <w:rFonts w:ascii="Times New Roman" w:hAnsi="Times New Roman"/>
          <w:sz w:val="28"/>
          <w:szCs w:val="28"/>
        </w:rPr>
        <w:lastRenderedPageBreak/>
        <w:t>4</w:t>
      </w:r>
      <w:r w:rsidRPr="004D2B6C">
        <w:rPr>
          <w:rFonts w:ascii="Times New Roman" w:hAnsi="Times New Roman"/>
          <w:bCs/>
          <w:sz w:val="28"/>
          <w:szCs w:val="28"/>
        </w:rPr>
        <w:t xml:space="preserve">.4.2. </w:t>
      </w:r>
      <w:r w:rsidRPr="004D2B6C">
        <w:rPr>
          <w:rFonts w:ascii="Times New Roman" w:hAnsi="Times New Roman"/>
          <w:sz w:val="28"/>
          <w:szCs w:val="28"/>
          <w:lang w:eastAsia="ru-RU"/>
        </w:rPr>
        <w:t>Отдел архитектуры</w:t>
      </w:r>
      <w:r w:rsidRPr="004D2B6C">
        <w:rPr>
          <w:rFonts w:ascii="Times New Roman" w:hAnsi="Times New Roman"/>
          <w:bCs/>
          <w:sz w:val="28"/>
          <w:szCs w:val="28"/>
        </w:rPr>
        <w:t xml:space="preserve"> обеспечивает заявителю возможность оценить качество выполнения каждой из административных процедур предоставления муниципальной услуги в электронной форме.</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lang w:eastAsia="ru-RU"/>
        </w:rPr>
        <w:t>Отделом архитектуры</w:t>
      </w:r>
      <w:r w:rsidRPr="004D2B6C">
        <w:rPr>
          <w:rFonts w:ascii="Times New Roman" w:hAnsi="Times New Roman"/>
          <w:sz w:val="28"/>
          <w:szCs w:val="28"/>
        </w:rPr>
        <w:t xml:space="preserve"> должна быть обеспечена возможность заявителю оценить на РПГУ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w:t>
      </w:r>
      <w:r>
        <w:rPr>
          <w:rFonts w:ascii="Times New Roman" w:hAnsi="Times New Roman"/>
          <w:sz w:val="28"/>
          <w:szCs w:val="28"/>
        </w:rPr>
        <w:t>–</w:t>
      </w:r>
      <w:r w:rsidRPr="004D2B6C">
        <w:rPr>
          <w:rFonts w:ascii="Times New Roman" w:hAnsi="Times New Roman"/>
          <w:sz w:val="28"/>
          <w:szCs w:val="28"/>
        </w:rPr>
        <w:t xml:space="preserve"> Правила оценки эффективности), утвержденных постановлением Правительства Российской Федерации от </w:t>
      </w:r>
      <w:r>
        <w:rPr>
          <w:rFonts w:ascii="Times New Roman" w:hAnsi="Times New Roman"/>
          <w:sz w:val="28"/>
          <w:szCs w:val="28"/>
        </w:rPr>
        <w:t xml:space="preserve">        </w:t>
      </w:r>
      <w:r w:rsidRPr="004D2B6C">
        <w:rPr>
          <w:rFonts w:ascii="Times New Roman" w:hAnsi="Times New Roman"/>
          <w:sz w:val="28"/>
          <w:szCs w:val="28"/>
        </w:rPr>
        <w:t>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Для оценки качества выполнения в электронной форме административных процедур предоставления муниципальной услуги должны использоваться критерии, установленные пунктом 4 Правил оценки эффективности, и иные критерии.</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AD1E9D" w:rsidRPr="004D2B6C" w:rsidRDefault="00AD1E9D" w:rsidP="004259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муниципальных услуг».</w:t>
      </w:r>
    </w:p>
    <w:p w:rsidR="00AD1E9D" w:rsidRPr="0042597F" w:rsidRDefault="00AD1E9D" w:rsidP="004C0FFB">
      <w:pPr>
        <w:pStyle w:val="a4"/>
        <w:spacing w:after="0" w:line="240" w:lineRule="auto"/>
        <w:ind w:left="0" w:right="-1" w:firstLine="851"/>
        <w:jc w:val="both"/>
        <w:rPr>
          <w:rFonts w:ascii="Times New Roman" w:hAnsi="Times New Roman"/>
          <w:sz w:val="28"/>
          <w:szCs w:val="28"/>
        </w:rPr>
      </w:pPr>
    </w:p>
    <w:p w:rsidR="00AD1E9D" w:rsidRDefault="00AD1E9D" w:rsidP="0042597F">
      <w:pPr>
        <w:pStyle w:val="1"/>
        <w:numPr>
          <w:ilvl w:val="0"/>
          <w:numId w:val="0"/>
        </w:numPr>
        <w:tabs>
          <w:tab w:val="clear" w:pos="1134"/>
          <w:tab w:val="left" w:pos="0"/>
        </w:tabs>
        <w:spacing w:line="240" w:lineRule="auto"/>
        <w:jc w:val="center"/>
        <w:rPr>
          <w:rFonts w:ascii="Times New Roman" w:hAnsi="Times New Roman"/>
          <w:sz w:val="28"/>
          <w:szCs w:val="28"/>
        </w:rPr>
      </w:pPr>
      <w:r w:rsidRPr="004D2B6C">
        <w:rPr>
          <w:rFonts w:ascii="Times New Roman" w:hAnsi="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p>
    <w:p w:rsidR="00AD1E9D" w:rsidRPr="004D2B6C" w:rsidRDefault="00AD1E9D" w:rsidP="0042597F">
      <w:pPr>
        <w:pStyle w:val="1"/>
        <w:numPr>
          <w:ilvl w:val="0"/>
          <w:numId w:val="0"/>
        </w:numPr>
        <w:tabs>
          <w:tab w:val="clear" w:pos="1134"/>
          <w:tab w:val="left" w:pos="0"/>
        </w:tabs>
        <w:spacing w:line="240" w:lineRule="auto"/>
        <w:jc w:val="center"/>
        <w:rPr>
          <w:rFonts w:ascii="Times New Roman" w:hAnsi="Times New Roman"/>
          <w:sz w:val="28"/>
          <w:szCs w:val="28"/>
        </w:rPr>
      </w:pPr>
      <w:r w:rsidRPr="004D2B6C">
        <w:rPr>
          <w:rFonts w:ascii="Times New Roman" w:hAnsi="Times New Roman"/>
          <w:sz w:val="28"/>
          <w:szCs w:val="28"/>
        </w:rPr>
        <w:t>а также его должностных лиц</w:t>
      </w:r>
    </w:p>
    <w:p w:rsidR="00AD1E9D" w:rsidRPr="004D2B6C" w:rsidRDefault="00AD1E9D" w:rsidP="004C0FFB">
      <w:pPr>
        <w:pStyle w:val="10"/>
      </w:pPr>
    </w:p>
    <w:p w:rsidR="00AD1E9D" w:rsidRPr="00406C7F" w:rsidRDefault="00AD1E9D" w:rsidP="00406C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AD1E9D" w:rsidRPr="004D2B6C" w:rsidRDefault="00AD1E9D" w:rsidP="00406C7F">
      <w:pPr>
        <w:pStyle w:val="a4"/>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Предметом досудебного (внесудебного) обжалования, в том числе является:</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нарушение срока регистрации запроса заявителя о предоставлении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нарушение срока предоставления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для предоставления муниципальной услуги;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муниципальной услуги, у заявителя;</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 отказ в предоставлении муниципальной услуги, если основания отказа не предусмотрены фед</w:t>
      </w:r>
      <w:r>
        <w:rPr>
          <w:rFonts w:ascii="Times New Roman" w:hAnsi="Times New Roman"/>
          <w:sz w:val="28"/>
          <w:szCs w:val="28"/>
        </w:rPr>
        <w:t xml:space="preserve">еральными законами и принятыми </w:t>
      </w:r>
      <w:r w:rsidRPr="004D2B6C">
        <w:rPr>
          <w:rFonts w:ascii="Times New Roman" w:hAnsi="Times New Roman"/>
          <w:sz w:val="28"/>
          <w:szCs w:val="28"/>
        </w:rPr>
        <w:t>в соответствии с ними иными нормативными правовыми актами Российской Федерации, нормативными правовыми актами Белгородской области;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4D2B6C">
        <w:rPr>
          <w:rFonts w:ascii="Times New Roman" w:hAnsi="Times New Roman"/>
          <w:sz w:val="28"/>
          <w:szCs w:val="28"/>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1E9D" w:rsidRPr="004D2B6C" w:rsidRDefault="00AD1E9D" w:rsidP="00406C7F">
      <w:pPr>
        <w:widowControl w:val="0"/>
        <w:tabs>
          <w:tab w:val="left" w:pos="9355"/>
        </w:tabs>
        <w:autoSpaceDE w:val="0"/>
        <w:autoSpaceDN w:val="0"/>
        <w:adjustRightInd w:val="0"/>
        <w:spacing w:after="0" w:line="240" w:lineRule="auto"/>
        <w:ind w:right="-1" w:firstLine="720"/>
        <w:jc w:val="both"/>
        <w:rPr>
          <w:rFonts w:ascii="Times New Roman" w:hAnsi="Times New Roman"/>
          <w:sz w:val="28"/>
          <w:szCs w:val="28"/>
          <w:lang w:eastAsia="ru-RU"/>
        </w:rPr>
      </w:pPr>
      <w:r w:rsidRPr="004D2B6C">
        <w:rPr>
          <w:rFonts w:ascii="Times New Roman" w:hAnsi="Times New Roman"/>
          <w:sz w:val="28"/>
          <w:szCs w:val="28"/>
        </w:rPr>
        <w:t xml:space="preserve">5.2. </w:t>
      </w:r>
      <w:r w:rsidRPr="004D2B6C">
        <w:rPr>
          <w:rFonts w:ascii="Times New Roman" w:hAnsi="Times New Roman"/>
          <w:sz w:val="28"/>
          <w:szCs w:val="28"/>
          <w:lang w:eastAsia="ru-RU"/>
        </w:rPr>
        <w:t xml:space="preserve">Жалобы на решения и действия (бездействия) начальника Отдела архитектуры подаются в </w:t>
      </w:r>
      <w:r w:rsidRPr="004D2B6C">
        <w:rPr>
          <w:rFonts w:ascii="Times New Roman" w:hAnsi="Times New Roman"/>
          <w:spacing w:val="2"/>
          <w:sz w:val="28"/>
          <w:szCs w:val="28"/>
        </w:rPr>
        <w:t>администрацию муниципального района «Волоконовский район» Белгородской области на имя главы администрации района</w:t>
      </w:r>
      <w:r w:rsidRPr="004D2B6C">
        <w:rPr>
          <w:rFonts w:ascii="Times New Roman" w:hAnsi="Times New Roman"/>
          <w:sz w:val="28"/>
          <w:szCs w:val="28"/>
          <w:lang w:eastAsia="ru-RU"/>
        </w:rPr>
        <w:t xml:space="preserve"> и рассматриваются главой администрации Волоконовского района.</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 xml:space="preserve">5.3. Жалоба может быть направлена по почте, через официальный Интернет-сайт администрации Волоконовского района, посредством использования системы досудебного обжалования, через ЕПГУ, подана через ГАУ БО «МФЦ», а также может быть принята при личном приеме заявителя. </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гражданских служащих при осуществлен</w:t>
      </w:r>
      <w:r>
        <w:rPr>
          <w:rFonts w:ascii="Times New Roman" w:hAnsi="Times New Roman"/>
          <w:sz w:val="28"/>
          <w:szCs w:val="28"/>
        </w:rPr>
        <w:t xml:space="preserve">ии в отношении юридических лиц </w:t>
      </w:r>
      <w:r w:rsidRPr="004D2B6C">
        <w:rPr>
          <w:rFonts w:ascii="Times New Roman" w:hAnsi="Times New Roman"/>
          <w:sz w:val="28"/>
          <w:szCs w:val="28"/>
        </w:rPr>
        <w:t>и индивидуальных предприн</w:t>
      </w:r>
      <w:r>
        <w:rPr>
          <w:rFonts w:ascii="Times New Roman" w:hAnsi="Times New Roman"/>
          <w:sz w:val="28"/>
          <w:szCs w:val="28"/>
        </w:rPr>
        <w:t xml:space="preserve">имателей, являющихся субъектами </w:t>
      </w:r>
      <w:r w:rsidRPr="004D2B6C">
        <w:rPr>
          <w:rFonts w:ascii="Times New Roman" w:hAnsi="Times New Roman"/>
          <w:sz w:val="28"/>
          <w:szCs w:val="28"/>
        </w:rPr>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w:t>
      </w:r>
      <w:r>
        <w:rPr>
          <w:rFonts w:ascii="Times New Roman" w:hAnsi="Times New Roman"/>
          <w:sz w:val="28"/>
          <w:szCs w:val="28"/>
        </w:rPr>
        <w:t xml:space="preserve">           </w:t>
      </w:r>
      <w:r w:rsidRPr="004D2B6C">
        <w:rPr>
          <w:rFonts w:ascii="Times New Roman" w:hAnsi="Times New Roman"/>
          <w:sz w:val="28"/>
          <w:szCs w:val="28"/>
        </w:rPr>
        <w:t>№ 210-ФЗ «Об организации предоставления государственных и муниципальных услуг», либо в порядке, установленном антимонопольным законодат</w:t>
      </w:r>
      <w:r>
        <w:rPr>
          <w:rFonts w:ascii="Times New Roman" w:hAnsi="Times New Roman"/>
          <w:sz w:val="28"/>
          <w:szCs w:val="28"/>
        </w:rPr>
        <w:t xml:space="preserve">ельством Российской Федерации, </w:t>
      </w:r>
      <w:r w:rsidRPr="004D2B6C">
        <w:rPr>
          <w:rFonts w:ascii="Times New Roman" w:hAnsi="Times New Roman"/>
          <w:sz w:val="28"/>
          <w:szCs w:val="28"/>
        </w:rPr>
        <w:t>в антимонопольный орган.</w:t>
      </w: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5.5. Жалоба должна содержать:</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2) фамилию, имя, отчество (последнее – при наличии), сведения </w:t>
      </w:r>
      <w:r w:rsidRPr="004D2B6C">
        <w:rPr>
          <w:rFonts w:ascii="Times New Roman" w:hAnsi="Times New Roman"/>
          <w:sz w:val="28"/>
          <w:szCs w:val="28"/>
        </w:rPr>
        <w:br/>
        <w:t>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w:t>
      </w:r>
      <w:r>
        <w:rPr>
          <w:rFonts w:ascii="Times New Roman" w:hAnsi="Times New Roman"/>
          <w:sz w:val="28"/>
          <w:szCs w:val="28"/>
        </w:rPr>
        <w:t xml:space="preserve">реса) электронной почты </w:t>
      </w:r>
      <w:r w:rsidRPr="004D2B6C">
        <w:rPr>
          <w:rFonts w:ascii="Times New Roman" w:hAnsi="Times New Roman"/>
          <w:sz w:val="28"/>
          <w:szCs w:val="28"/>
        </w:rPr>
        <w:t>(при наличии) и почтовый адрес, по которым должен быть направлен ответ заявителю;</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4) доводы, на основании которых заявитель не согласен с решением </w:t>
      </w:r>
      <w:r w:rsidRPr="004D2B6C">
        <w:rPr>
          <w:rFonts w:ascii="Times New Roman" w:hAnsi="Times New Roman"/>
          <w:b/>
          <w:sz w:val="28"/>
          <w:szCs w:val="28"/>
        </w:rPr>
        <w:br/>
      </w:r>
      <w:r w:rsidRPr="004D2B6C">
        <w:rPr>
          <w:rFonts w:ascii="Times New Roman" w:hAnsi="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5.6. Жалоба, поступившая в уполномоченный орган, предоставляющий муниципальную услугу, подлежит рассмотрению должностным лицом, наделенным полно</w:t>
      </w:r>
      <w:r>
        <w:rPr>
          <w:rFonts w:ascii="Times New Roman" w:hAnsi="Times New Roman"/>
          <w:sz w:val="28"/>
          <w:szCs w:val="28"/>
        </w:rPr>
        <w:t xml:space="preserve">мочиями по рассмотрению жалоб, </w:t>
      </w:r>
      <w:r w:rsidRPr="004D2B6C">
        <w:rPr>
          <w:rFonts w:ascii="Times New Roman" w:hAnsi="Times New Roman"/>
          <w:sz w:val="28"/>
          <w:szCs w:val="28"/>
        </w:rPr>
        <w:t>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w:t>
      </w:r>
      <w:r>
        <w:rPr>
          <w:rFonts w:ascii="Times New Roman" w:hAnsi="Times New Roman"/>
          <w:sz w:val="28"/>
          <w:szCs w:val="28"/>
        </w:rPr>
        <w:t xml:space="preserve">ую услугу, </w:t>
      </w:r>
      <w:r w:rsidRPr="004D2B6C">
        <w:rPr>
          <w:rFonts w:ascii="Times New Roman" w:hAnsi="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w:t>
      </w:r>
      <w:r w:rsidRPr="004D2B6C">
        <w:rPr>
          <w:rFonts w:ascii="Times New Roman" w:hAnsi="Times New Roman"/>
          <w:sz w:val="28"/>
          <w:szCs w:val="28"/>
        </w:rPr>
        <w:t xml:space="preserve"> в течение 5 (пяти) рабочих дней со дня ее регистрации.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5.7. По результатам рассмотрения жалобы уполномоченный орган, предоставляющий муниципальную услугу, принимает одно из следующих решений:</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D1E9D" w:rsidRPr="004D2B6C" w:rsidRDefault="00AD1E9D" w:rsidP="00406C7F">
      <w:pPr>
        <w:pStyle w:val="a4"/>
        <w:tabs>
          <w:tab w:val="left" w:pos="9355"/>
        </w:tabs>
        <w:spacing w:after="0" w:line="240" w:lineRule="auto"/>
        <w:ind w:left="0" w:right="-1" w:firstLine="720"/>
        <w:jc w:val="both"/>
        <w:rPr>
          <w:rFonts w:ascii="Times New Roman" w:hAnsi="Times New Roman"/>
          <w:sz w:val="28"/>
          <w:szCs w:val="28"/>
        </w:rPr>
      </w:pPr>
      <w:r w:rsidRPr="004D2B6C">
        <w:rPr>
          <w:rFonts w:ascii="Times New Roman" w:hAnsi="Times New Roman"/>
          <w:sz w:val="28"/>
          <w:szCs w:val="28"/>
        </w:rPr>
        <w:t>2) отказывает в удовлетворении жалобы.</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 xml:space="preserve">5.9. В случае признания жалобы подлежащей удовлетворению </w:t>
      </w:r>
      <w:r w:rsidRPr="004D2B6C">
        <w:rPr>
          <w:rFonts w:ascii="Times New Roman" w:hAnsi="Times New Roman"/>
          <w:sz w:val="28"/>
          <w:szCs w:val="28"/>
        </w:rPr>
        <w:br/>
        <w:t xml:space="preserve">в ответе заявителю, даётся информация о действиях, осуществляемых </w:t>
      </w:r>
      <w:r w:rsidRPr="004D2B6C">
        <w:rPr>
          <w:rFonts w:ascii="Times New Roman" w:hAnsi="Times New Roman"/>
          <w:sz w:val="28"/>
          <w:szCs w:val="28"/>
          <w:lang w:eastAsia="ru-RU"/>
        </w:rPr>
        <w:t>Отделом архитектуры</w:t>
      </w:r>
      <w:r w:rsidRPr="004D2B6C">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w:t>
      </w:r>
      <w:r>
        <w:rPr>
          <w:rFonts w:ascii="Times New Roman" w:hAnsi="Times New Roman"/>
          <w:sz w:val="28"/>
          <w:szCs w:val="28"/>
        </w:rPr>
        <w:t xml:space="preserve">ства, и указывается информация </w:t>
      </w:r>
      <w:r w:rsidRPr="004D2B6C">
        <w:rPr>
          <w:rFonts w:ascii="Times New Roman" w:hAnsi="Times New Roman"/>
          <w:sz w:val="28"/>
          <w:szCs w:val="28"/>
        </w:rPr>
        <w:t>о дальнейших действиях, которые необходимо совершить заявителю в целях получения муниципальной услуги.</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lastRenderedPageBreak/>
        <w:t>5.10. В случае признания жалобы, не подлежащей удовлетворению</w:t>
      </w:r>
      <w:r>
        <w:rPr>
          <w:rFonts w:ascii="Times New Roman" w:hAnsi="Times New Roman"/>
          <w:sz w:val="28"/>
          <w:szCs w:val="28"/>
        </w:rPr>
        <w:t>,</w:t>
      </w:r>
      <w:r w:rsidRPr="004D2B6C">
        <w:rPr>
          <w:rFonts w:ascii="Times New Roman" w:hAnsi="Times New Roman"/>
          <w:sz w:val="28"/>
          <w:szCs w:val="28"/>
        </w:rPr>
        <w:t xml:space="preserve"> </w:t>
      </w:r>
      <w:r w:rsidRPr="004D2B6C">
        <w:rPr>
          <w:rFonts w:ascii="Times New Roman" w:hAnsi="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1E9D" w:rsidRPr="004D2B6C" w:rsidRDefault="00AD1E9D" w:rsidP="00406C7F">
      <w:pPr>
        <w:tabs>
          <w:tab w:val="left" w:pos="9355"/>
        </w:tabs>
        <w:spacing w:after="0" w:line="240" w:lineRule="auto"/>
        <w:ind w:right="-1" w:firstLine="720"/>
        <w:contextualSpacing/>
        <w:jc w:val="both"/>
        <w:rPr>
          <w:rFonts w:ascii="Times New Roman" w:hAnsi="Times New Roman"/>
          <w:sz w:val="28"/>
          <w:szCs w:val="28"/>
        </w:rPr>
      </w:pPr>
      <w:r w:rsidRPr="004D2B6C">
        <w:rPr>
          <w:rFonts w:ascii="Times New Roman" w:hAnsi="Times New Roman"/>
          <w:sz w:val="28"/>
          <w:szCs w:val="28"/>
        </w:rPr>
        <w:t>5.11. В случае установления в ходе или по результатам рассмотрения жалобы признаков состава ад</w:t>
      </w:r>
      <w:r>
        <w:rPr>
          <w:rFonts w:ascii="Times New Roman" w:hAnsi="Times New Roman"/>
          <w:sz w:val="28"/>
          <w:szCs w:val="28"/>
        </w:rPr>
        <w:t xml:space="preserve">министративного правонарушения или </w:t>
      </w:r>
      <w:r w:rsidRPr="004D2B6C">
        <w:rPr>
          <w:rFonts w:ascii="Times New Roman" w:hAnsi="Times New Roman"/>
          <w:sz w:val="28"/>
          <w:szCs w:val="28"/>
        </w:rPr>
        <w:t>преступления должностное</w:t>
      </w:r>
      <w:r>
        <w:rPr>
          <w:rFonts w:ascii="Times New Roman" w:hAnsi="Times New Roman"/>
          <w:sz w:val="28"/>
          <w:szCs w:val="28"/>
        </w:rPr>
        <w:t xml:space="preserve"> лицо, наделённое полномочиями </w:t>
      </w:r>
      <w:r w:rsidRPr="004D2B6C">
        <w:rPr>
          <w:rFonts w:ascii="Times New Roman" w:hAnsi="Times New Roman"/>
          <w:sz w:val="28"/>
          <w:szCs w:val="28"/>
        </w:rPr>
        <w:t>по рассмотрению жалоб, незамедлительно направляет имеющиеся материалы в органы прокуратуры.</w:t>
      </w:r>
    </w:p>
    <w:p w:rsidR="00AD1E9D" w:rsidRPr="004D2B6C" w:rsidRDefault="00AD1E9D" w:rsidP="00E00DEA">
      <w:pPr>
        <w:ind w:right="283"/>
        <w:rPr>
          <w:rFonts w:ascii="Times New Roman" w:hAnsi="Times New Roman"/>
          <w:bCs/>
          <w:sz w:val="28"/>
          <w:szCs w:val="26"/>
        </w:rPr>
      </w:pPr>
      <w:r w:rsidRPr="004D2B6C">
        <w:rPr>
          <w:rFonts w:ascii="Times New Roman" w:hAnsi="Times New Roman"/>
          <w:bCs/>
          <w:sz w:val="28"/>
          <w:szCs w:val="26"/>
        </w:rPr>
        <w:br w:type="page"/>
      </w: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rPr>
        <w:br/>
      </w: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Pr="00D03BF3" w:rsidRDefault="00AD1E9D" w:rsidP="00D03BF3">
      <w:pPr>
        <w:framePr w:w="4951" w:h="2161" w:hSpace="180" w:wrap="around" w:vAnchor="text" w:hAnchor="page" w:x="6265" w:y="-2459"/>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1</w:t>
      </w:r>
    </w:p>
    <w:p w:rsidR="00AD1E9D" w:rsidRPr="00D03BF3" w:rsidRDefault="00AD1E9D" w:rsidP="00D03BF3">
      <w:pPr>
        <w:framePr w:w="4951" w:h="2161" w:hSpace="180" w:wrap="around" w:vAnchor="text" w:hAnchor="page" w:x="6265" w:y="-2459"/>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p>
    <w:p w:rsidR="00AD1E9D" w:rsidRDefault="00AD1E9D" w:rsidP="00D03BF3">
      <w:pPr>
        <w:spacing w:after="0" w:line="240" w:lineRule="auto"/>
        <w:ind w:right="283"/>
        <w:contextualSpacing/>
        <w:jc w:val="center"/>
        <w:rPr>
          <w:rFonts w:ascii="Times New Roman" w:hAnsi="Times New Roman"/>
          <w:b/>
          <w:sz w:val="28"/>
          <w:szCs w:val="28"/>
          <w:shd w:val="clear" w:color="auto" w:fill="FFFFFF"/>
        </w:rPr>
      </w:pPr>
      <w:r w:rsidRPr="004D2B6C">
        <w:rPr>
          <w:rFonts w:ascii="Times New Roman" w:hAnsi="Times New Roman"/>
          <w:b/>
          <w:sz w:val="28"/>
          <w:szCs w:val="28"/>
          <w:shd w:val="clear" w:color="auto" w:fill="FFFFFF"/>
        </w:rPr>
        <w:br/>
      </w:r>
    </w:p>
    <w:p w:rsidR="00AD1E9D" w:rsidRDefault="00AD1E9D" w:rsidP="00D03BF3">
      <w:pPr>
        <w:shd w:val="clear" w:color="auto" w:fill="FFFFFF"/>
        <w:spacing w:after="0" w:line="240" w:lineRule="auto"/>
        <w:ind w:right="283" w:firstLine="709"/>
        <w:jc w:val="right"/>
        <w:rPr>
          <w:rFonts w:ascii="Times New Roman" w:hAnsi="Times New Roman"/>
          <w:bCs/>
          <w:sz w:val="28"/>
          <w:szCs w:val="26"/>
        </w:rPr>
      </w:pPr>
      <w:r w:rsidRPr="004D2B6C">
        <w:rPr>
          <w:rFonts w:ascii="Times New Roman" w:hAnsi="Times New Roman"/>
          <w:b/>
          <w:sz w:val="28"/>
          <w:szCs w:val="28"/>
          <w:shd w:val="clear" w:color="auto" w:fill="FFFFFF"/>
        </w:rPr>
        <w:br/>
      </w:r>
      <w:r w:rsidRPr="004D2B6C">
        <w:rPr>
          <w:rFonts w:ascii="Times New Roman" w:hAnsi="Times New Roman"/>
          <w:b/>
          <w:sz w:val="28"/>
          <w:szCs w:val="28"/>
          <w:shd w:val="clear" w:color="auto" w:fill="FFFFFF"/>
        </w:rPr>
        <w:br/>
      </w:r>
    </w:p>
    <w:p w:rsidR="00AD1E9D" w:rsidRPr="004D2B6C" w:rsidRDefault="00AD1E9D" w:rsidP="00D03BF3">
      <w:pPr>
        <w:shd w:val="clear" w:color="auto" w:fill="FFFFFF"/>
        <w:spacing w:after="0" w:line="240" w:lineRule="auto"/>
        <w:ind w:right="283" w:firstLine="709"/>
        <w:jc w:val="both"/>
        <w:rPr>
          <w:rFonts w:ascii="Times New Roman" w:hAnsi="Times New Roman"/>
          <w:bCs/>
          <w:sz w:val="28"/>
          <w:szCs w:val="26"/>
        </w:rPr>
      </w:pPr>
    </w:p>
    <w:p w:rsidR="00AD1E9D" w:rsidRPr="004D2B6C" w:rsidRDefault="00AD1E9D" w:rsidP="00D03BF3">
      <w:pPr>
        <w:pStyle w:val="10"/>
        <w:ind w:firstLine="0"/>
      </w:pPr>
      <w:bookmarkStart w:id="1" w:name="_Toc63765483"/>
      <w:r w:rsidRPr="004D2B6C">
        <w:t xml:space="preserve">Форма решения об отказе в предоставлении услуги /об отказе </w:t>
      </w:r>
      <w:r w:rsidRPr="004D2B6C">
        <w:br/>
        <w:t>в приеме документов, необходимых для предоставления услуги</w:t>
      </w:r>
      <w:bookmarkEnd w:id="1"/>
    </w:p>
    <w:p w:rsidR="00AD1E9D" w:rsidRPr="004D2B6C" w:rsidRDefault="00AD1E9D" w:rsidP="00D03BF3">
      <w:pPr>
        <w:spacing w:after="0" w:line="240" w:lineRule="auto"/>
        <w:ind w:right="283"/>
      </w:pPr>
    </w:p>
    <w:p w:rsidR="00AD1E9D" w:rsidRPr="004D2B6C" w:rsidRDefault="00AD1E9D" w:rsidP="00D03BF3">
      <w:pPr>
        <w:spacing w:after="0" w:line="240" w:lineRule="auto"/>
        <w:ind w:right="283"/>
      </w:pPr>
    </w:p>
    <w:p w:rsidR="00AD1E9D" w:rsidRPr="004D2B6C" w:rsidRDefault="00AD1E9D" w:rsidP="00D03BF3">
      <w:pPr>
        <w:pStyle w:val="2"/>
        <w:ind w:right="0" w:firstLine="0"/>
      </w:pPr>
      <w:r w:rsidRPr="004D2B6C">
        <w:t>Администрация муниципального района «Волоконовский район» Белгородской области</w:t>
      </w:r>
    </w:p>
    <w:p w:rsidR="00AD1E9D" w:rsidRPr="004D2B6C" w:rsidRDefault="00AD1E9D" w:rsidP="00D03BF3">
      <w:pPr>
        <w:pStyle w:val="a4"/>
        <w:spacing w:after="0" w:line="240" w:lineRule="auto"/>
        <w:ind w:left="0" w:right="283"/>
        <w:jc w:val="both"/>
        <w:rPr>
          <w:rFonts w:ascii="Times New Roman" w:hAnsi="Times New Roman"/>
          <w:sz w:val="28"/>
          <w:szCs w:val="28"/>
        </w:rPr>
      </w:pPr>
    </w:p>
    <w:p w:rsidR="00AD1E9D" w:rsidRPr="00D03BF3" w:rsidRDefault="00AD1E9D" w:rsidP="00D03BF3">
      <w:pPr>
        <w:spacing w:after="0" w:line="240" w:lineRule="auto"/>
        <w:ind w:left="4500" w:right="283"/>
        <w:jc w:val="both"/>
        <w:rPr>
          <w:rFonts w:ascii="Times New Roman" w:hAnsi="Times New Roman"/>
          <w:sz w:val="28"/>
          <w:szCs w:val="28"/>
          <w:u w:val="single"/>
        </w:rPr>
      </w:pPr>
      <w:r w:rsidRPr="00D03BF3">
        <w:rPr>
          <w:rFonts w:ascii="Times New Roman" w:hAnsi="Times New Roman"/>
          <w:sz w:val="28"/>
          <w:szCs w:val="28"/>
        </w:rPr>
        <w:t>Кому: _____________</w:t>
      </w:r>
      <w:r>
        <w:rPr>
          <w:rFonts w:ascii="Times New Roman" w:hAnsi="Times New Roman"/>
          <w:sz w:val="28"/>
          <w:szCs w:val="28"/>
        </w:rPr>
        <w:t>_____</w:t>
      </w:r>
      <w:r w:rsidRPr="00D03BF3">
        <w:rPr>
          <w:rFonts w:ascii="Times New Roman" w:hAnsi="Times New Roman"/>
          <w:sz w:val="28"/>
          <w:szCs w:val="28"/>
        </w:rPr>
        <w:t>__________</w:t>
      </w:r>
    </w:p>
    <w:p w:rsidR="00AD1E9D" w:rsidRPr="00D03BF3" w:rsidRDefault="00AD1E9D" w:rsidP="00E00DEA">
      <w:pPr>
        <w:spacing w:after="0" w:line="240" w:lineRule="auto"/>
        <w:ind w:left="5103" w:right="283"/>
        <w:rPr>
          <w:rFonts w:ascii="Times New Roman" w:hAnsi="Times New Roman"/>
          <w:sz w:val="24"/>
          <w:szCs w:val="24"/>
          <w:vertAlign w:val="superscript"/>
        </w:rPr>
      </w:pPr>
      <w:r>
        <w:rPr>
          <w:rFonts w:ascii="Times New Roman" w:hAnsi="Times New Roman"/>
          <w:sz w:val="24"/>
          <w:szCs w:val="24"/>
        </w:rPr>
        <w:t xml:space="preserve">          </w:t>
      </w:r>
      <w:r w:rsidRPr="00D03BF3">
        <w:rPr>
          <w:rFonts w:ascii="Times New Roman" w:hAnsi="Times New Roman"/>
          <w:sz w:val="24"/>
          <w:szCs w:val="24"/>
        </w:rPr>
        <w:t xml:space="preserve"> </w:t>
      </w:r>
      <w:r w:rsidRPr="00D03BF3">
        <w:rPr>
          <w:rFonts w:ascii="Times New Roman" w:hAnsi="Times New Roman"/>
          <w:sz w:val="24"/>
          <w:szCs w:val="24"/>
          <w:vertAlign w:val="superscript"/>
        </w:rPr>
        <w:t>(фамилия, имя, отчество - для граждан;</w:t>
      </w:r>
    </w:p>
    <w:p w:rsidR="00AD1E9D" w:rsidRPr="00D03BF3" w:rsidRDefault="00AD1E9D" w:rsidP="00D03BF3">
      <w:pPr>
        <w:spacing w:after="0" w:line="240" w:lineRule="auto"/>
        <w:ind w:left="4500" w:right="283"/>
        <w:jc w:val="both"/>
        <w:rPr>
          <w:rFonts w:ascii="Times New Roman" w:hAnsi="Times New Roman"/>
          <w:sz w:val="28"/>
          <w:szCs w:val="28"/>
        </w:rPr>
      </w:pPr>
      <w:r>
        <w:rPr>
          <w:rFonts w:ascii="Times New Roman" w:hAnsi="Times New Roman"/>
          <w:sz w:val="28"/>
          <w:szCs w:val="28"/>
        </w:rPr>
        <w:t>____________</w:t>
      </w:r>
      <w:r w:rsidRPr="00D03BF3">
        <w:rPr>
          <w:rFonts w:ascii="Times New Roman" w:hAnsi="Times New Roman"/>
          <w:sz w:val="28"/>
          <w:szCs w:val="28"/>
        </w:rPr>
        <w:t>__________________</w:t>
      </w:r>
      <w:r>
        <w:rPr>
          <w:rFonts w:ascii="Times New Roman" w:hAnsi="Times New Roman"/>
          <w:sz w:val="28"/>
          <w:szCs w:val="28"/>
        </w:rPr>
        <w:t>____</w:t>
      </w:r>
    </w:p>
    <w:p w:rsidR="00AD1E9D" w:rsidRPr="00D03BF3" w:rsidRDefault="00AD1E9D" w:rsidP="00E00DEA">
      <w:pPr>
        <w:spacing w:after="0" w:line="240" w:lineRule="auto"/>
        <w:ind w:left="4536" w:right="283"/>
        <w:jc w:val="center"/>
        <w:rPr>
          <w:rFonts w:ascii="Times New Roman" w:hAnsi="Times New Roman"/>
          <w:sz w:val="24"/>
          <w:szCs w:val="24"/>
          <w:vertAlign w:val="superscript"/>
        </w:rPr>
      </w:pPr>
      <w:r w:rsidRPr="00D03BF3">
        <w:rPr>
          <w:rFonts w:ascii="Times New Roman" w:hAnsi="Times New Roman"/>
          <w:sz w:val="24"/>
          <w:szCs w:val="24"/>
          <w:vertAlign w:val="superscript"/>
        </w:rPr>
        <w:t>полное наименование организации</w:t>
      </w:r>
      <w:r>
        <w:rPr>
          <w:rFonts w:ascii="Times New Roman" w:hAnsi="Times New Roman"/>
          <w:sz w:val="24"/>
          <w:szCs w:val="24"/>
          <w:vertAlign w:val="superscript"/>
        </w:rPr>
        <w:t xml:space="preserve"> –</w:t>
      </w:r>
      <w:r w:rsidRPr="00D03BF3">
        <w:rPr>
          <w:rFonts w:ascii="Times New Roman" w:hAnsi="Times New Roman"/>
          <w:sz w:val="24"/>
          <w:szCs w:val="24"/>
          <w:vertAlign w:val="superscript"/>
        </w:rPr>
        <w:t xml:space="preserve"> для юридических лиц)</w:t>
      </w:r>
    </w:p>
    <w:p w:rsidR="00AD1E9D" w:rsidRPr="004D2B6C" w:rsidRDefault="00AD1E9D" w:rsidP="00E00DEA">
      <w:pPr>
        <w:spacing w:after="0" w:line="240" w:lineRule="auto"/>
        <w:ind w:left="4536" w:right="283"/>
        <w:jc w:val="center"/>
        <w:rPr>
          <w:rFonts w:ascii="Times New Roman" w:hAnsi="Times New Roman"/>
        </w:rPr>
      </w:pPr>
      <w:r w:rsidRPr="00D03BF3">
        <w:rPr>
          <w:rFonts w:ascii="Times New Roman" w:hAnsi="Times New Roman"/>
          <w:sz w:val="28"/>
          <w:szCs w:val="28"/>
        </w:rPr>
        <w:t>Почтовый адрес:___________________</w:t>
      </w:r>
    </w:p>
    <w:p w:rsidR="00AD1E9D" w:rsidRPr="004D2B6C" w:rsidRDefault="00AD1E9D" w:rsidP="00E00DEA">
      <w:pPr>
        <w:spacing w:after="0" w:line="240" w:lineRule="auto"/>
        <w:ind w:left="4536" w:right="283"/>
        <w:jc w:val="center"/>
        <w:rPr>
          <w:rFonts w:ascii="Times New Roman" w:hAnsi="Times New Roman"/>
          <w:sz w:val="28"/>
          <w:szCs w:val="28"/>
        </w:rPr>
      </w:pPr>
    </w:p>
    <w:p w:rsidR="00AD1E9D" w:rsidRPr="004D2B6C" w:rsidRDefault="00AD1E9D" w:rsidP="00E00DEA">
      <w:pPr>
        <w:pStyle w:val="a4"/>
        <w:spacing w:after="0" w:line="240" w:lineRule="auto"/>
        <w:ind w:left="0" w:right="283" w:firstLine="851"/>
        <w:jc w:val="both"/>
        <w:rPr>
          <w:rFonts w:ascii="Times New Roman" w:hAnsi="Times New Roman"/>
          <w:sz w:val="28"/>
          <w:szCs w:val="28"/>
        </w:rPr>
      </w:pPr>
    </w:p>
    <w:p w:rsidR="00AD1E9D" w:rsidRPr="004D2B6C" w:rsidRDefault="00AD1E9D" w:rsidP="00E00DEA">
      <w:pPr>
        <w:spacing w:after="0" w:line="240" w:lineRule="auto"/>
        <w:ind w:right="283" w:hanging="142"/>
        <w:jc w:val="center"/>
        <w:rPr>
          <w:rFonts w:ascii="Times New Roman" w:hAnsi="Times New Roman"/>
          <w:b/>
        </w:rPr>
      </w:pPr>
      <w:r w:rsidRPr="004D2B6C">
        <w:rPr>
          <w:rFonts w:ascii="Times New Roman" w:hAnsi="Times New Roman"/>
          <w:b/>
          <w:sz w:val="24"/>
          <w:szCs w:val="24"/>
        </w:rPr>
        <w:t>РЕШЕНИЕ</w:t>
      </w:r>
    </w:p>
    <w:p w:rsidR="00AD1E9D" w:rsidRPr="004D2B6C" w:rsidRDefault="00AD1E9D" w:rsidP="00E00DEA">
      <w:pPr>
        <w:spacing w:after="0" w:line="240" w:lineRule="auto"/>
        <w:ind w:right="283" w:firstLine="567"/>
        <w:jc w:val="center"/>
        <w:rPr>
          <w:rFonts w:ascii="Times New Roman" w:hAnsi="Times New Roman"/>
          <w:sz w:val="24"/>
          <w:szCs w:val="24"/>
          <w:u w:val="single"/>
        </w:rPr>
      </w:pPr>
      <w:bookmarkStart w:id="2" w:name="_heading=h.2hio093" w:colFirst="0" w:colLast="0"/>
      <w:bookmarkEnd w:id="2"/>
      <w:r w:rsidRPr="004D2B6C">
        <w:rPr>
          <w:rFonts w:ascii="Times New Roman" w:hAnsi="Times New Roman"/>
          <w:sz w:val="24"/>
          <w:szCs w:val="24"/>
        </w:rPr>
        <w:br/>
        <w:t>_______________________________</w:t>
      </w:r>
      <w:r w:rsidRPr="004D2B6C">
        <w:rPr>
          <w:rFonts w:ascii="Times New Roman" w:hAnsi="Times New Roman"/>
          <w:sz w:val="24"/>
          <w:szCs w:val="24"/>
        </w:rPr>
        <w:br/>
      </w:r>
      <w:r w:rsidRPr="004D2B6C">
        <w:rPr>
          <w:rFonts w:ascii="Times New Roman" w:hAnsi="Times New Roman"/>
        </w:rPr>
        <w:t>№ _____________</w:t>
      </w:r>
      <w:r w:rsidRPr="004D2B6C">
        <w:rPr>
          <w:rFonts w:ascii="Times New Roman" w:hAnsi="Times New Roman"/>
          <w:sz w:val="24"/>
          <w:szCs w:val="24"/>
        </w:rPr>
        <w:t xml:space="preserve"> от ______________.</w:t>
      </w:r>
    </w:p>
    <w:p w:rsidR="00AD1E9D" w:rsidRPr="00D03BF3" w:rsidRDefault="00AD1E9D" w:rsidP="00E00DEA">
      <w:pPr>
        <w:tabs>
          <w:tab w:val="left" w:pos="851"/>
        </w:tabs>
        <w:spacing w:after="0" w:line="240" w:lineRule="auto"/>
        <w:ind w:right="283"/>
        <w:jc w:val="center"/>
        <w:rPr>
          <w:rFonts w:ascii="Times New Roman" w:hAnsi="Times New Roman"/>
          <w:sz w:val="24"/>
          <w:szCs w:val="24"/>
          <w:vertAlign w:val="superscript"/>
        </w:rPr>
      </w:pPr>
      <w:r w:rsidRPr="00D03BF3">
        <w:rPr>
          <w:rFonts w:ascii="Times New Roman" w:hAnsi="Times New Roman"/>
          <w:sz w:val="24"/>
          <w:szCs w:val="24"/>
          <w:vertAlign w:val="superscript"/>
        </w:rPr>
        <w:t>(номер и дата решения)</w:t>
      </w:r>
    </w:p>
    <w:p w:rsidR="00AD1E9D" w:rsidRPr="004D2B6C" w:rsidRDefault="00AD1E9D" w:rsidP="00E00DEA">
      <w:pPr>
        <w:spacing w:after="0" w:line="240" w:lineRule="auto"/>
        <w:ind w:right="283" w:firstLine="567"/>
        <w:jc w:val="center"/>
        <w:rPr>
          <w:rFonts w:ascii="Times New Roman" w:hAnsi="Times New Roman"/>
        </w:rPr>
      </w:pPr>
    </w:p>
    <w:p w:rsidR="00AD1E9D" w:rsidRPr="004D2B6C" w:rsidRDefault="00AD1E9D" w:rsidP="00D03BF3">
      <w:pPr>
        <w:spacing w:after="0" w:line="240" w:lineRule="auto"/>
        <w:ind w:right="98" w:firstLine="709"/>
        <w:jc w:val="both"/>
        <w:rPr>
          <w:rFonts w:ascii="Times New Roman" w:hAnsi="Times New Roman"/>
          <w:sz w:val="28"/>
          <w:szCs w:val="28"/>
        </w:rPr>
      </w:pPr>
      <w:r w:rsidRPr="004D2B6C">
        <w:rPr>
          <w:rFonts w:ascii="Times New Roman" w:hAnsi="Times New Roman"/>
          <w:sz w:val="28"/>
          <w:szCs w:val="28"/>
        </w:rPr>
        <w:t>На основании поступившего запроса, зарегистриров</w:t>
      </w:r>
      <w:r>
        <w:rPr>
          <w:rFonts w:ascii="Times New Roman" w:hAnsi="Times New Roman"/>
          <w:sz w:val="28"/>
          <w:szCs w:val="28"/>
        </w:rPr>
        <w:t>анного _____</w:t>
      </w:r>
      <w:r w:rsidRPr="004D2B6C">
        <w:rPr>
          <w:rFonts w:ascii="Times New Roman" w:hAnsi="Times New Roman"/>
          <w:sz w:val="28"/>
          <w:szCs w:val="28"/>
        </w:rPr>
        <w:t>___, принято _______________________</w:t>
      </w:r>
      <w:r>
        <w:rPr>
          <w:rFonts w:ascii="Times New Roman" w:hAnsi="Times New Roman"/>
          <w:sz w:val="28"/>
          <w:szCs w:val="28"/>
        </w:rPr>
        <w:t>___________________________________</w:t>
      </w:r>
      <w:r w:rsidRPr="004D2B6C">
        <w:rPr>
          <w:rFonts w:ascii="Times New Roman" w:hAnsi="Times New Roman"/>
          <w:sz w:val="28"/>
          <w:szCs w:val="28"/>
        </w:rPr>
        <w:t>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на основании:______________</w:t>
      </w:r>
      <w:r>
        <w:rPr>
          <w:rFonts w:ascii="Times New Roman" w:hAnsi="Times New Roman"/>
          <w:sz w:val="28"/>
          <w:szCs w:val="28"/>
        </w:rPr>
        <w:t>__</w:t>
      </w:r>
      <w:r w:rsidRPr="004D2B6C">
        <w:rPr>
          <w:rFonts w:ascii="Times New Roman" w:hAnsi="Times New Roman"/>
          <w:sz w:val="28"/>
          <w:szCs w:val="28"/>
        </w:rPr>
        <w:t>____________________________</w:t>
      </w:r>
      <w:r>
        <w:rPr>
          <w:rFonts w:ascii="Times New Roman" w:hAnsi="Times New Roman"/>
          <w:sz w:val="28"/>
          <w:szCs w:val="28"/>
        </w:rPr>
        <w:t>_</w:t>
      </w:r>
      <w:r w:rsidRPr="004D2B6C">
        <w:rPr>
          <w:rFonts w:ascii="Times New Roman" w:hAnsi="Times New Roman"/>
          <w:sz w:val="28"/>
          <w:szCs w:val="28"/>
        </w:rPr>
        <w:t>______</w:t>
      </w:r>
      <w:r>
        <w:rPr>
          <w:rFonts w:ascii="Times New Roman" w:hAnsi="Times New Roman"/>
          <w:sz w:val="28"/>
          <w:szCs w:val="28"/>
        </w:rPr>
        <w:t>_</w:t>
      </w:r>
      <w:r w:rsidRPr="004D2B6C">
        <w:rPr>
          <w:rFonts w:ascii="Times New Roman" w:hAnsi="Times New Roman"/>
          <w:sz w:val="28"/>
          <w:szCs w:val="28"/>
        </w:rPr>
        <w:t>____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w:t>
      </w:r>
      <w:r>
        <w:rPr>
          <w:rFonts w:ascii="Times New Roman" w:hAnsi="Times New Roman"/>
          <w:sz w:val="28"/>
          <w:szCs w:val="28"/>
        </w:rPr>
        <w:t>__</w:t>
      </w:r>
      <w:r w:rsidRPr="004D2B6C">
        <w:rPr>
          <w:rFonts w:ascii="Times New Roman" w:hAnsi="Times New Roman"/>
          <w:sz w:val="28"/>
          <w:szCs w:val="28"/>
        </w:rPr>
        <w:t>______________________</w:t>
      </w:r>
      <w:r>
        <w:rPr>
          <w:rFonts w:ascii="Times New Roman" w:hAnsi="Times New Roman"/>
          <w:sz w:val="28"/>
          <w:szCs w:val="28"/>
        </w:rPr>
        <w:t>_</w:t>
      </w:r>
      <w:r w:rsidRPr="004D2B6C">
        <w:rPr>
          <w:rFonts w:ascii="Times New Roman" w:hAnsi="Times New Roman"/>
          <w:sz w:val="28"/>
          <w:szCs w:val="28"/>
        </w:rPr>
        <w:t>_____</w:t>
      </w:r>
      <w:r>
        <w:rPr>
          <w:rFonts w:ascii="Times New Roman" w:hAnsi="Times New Roman"/>
          <w:sz w:val="28"/>
          <w:szCs w:val="28"/>
        </w:rPr>
        <w:t>_</w:t>
      </w:r>
      <w:r w:rsidRPr="004D2B6C">
        <w:rPr>
          <w:rFonts w:ascii="Times New Roman" w:hAnsi="Times New Roman"/>
          <w:sz w:val="28"/>
          <w:szCs w:val="28"/>
        </w:rPr>
        <w:t>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______________________________________</w:t>
      </w:r>
      <w:r>
        <w:rPr>
          <w:rFonts w:ascii="Times New Roman" w:hAnsi="Times New Roman"/>
          <w:sz w:val="28"/>
          <w:szCs w:val="28"/>
        </w:rPr>
        <w:t>__</w:t>
      </w:r>
      <w:r w:rsidRPr="004D2B6C">
        <w:rPr>
          <w:rFonts w:ascii="Times New Roman" w:hAnsi="Times New Roman"/>
          <w:sz w:val="28"/>
          <w:szCs w:val="28"/>
        </w:rPr>
        <w:t>___________________</w:t>
      </w:r>
      <w:r>
        <w:rPr>
          <w:rFonts w:ascii="Times New Roman" w:hAnsi="Times New Roman"/>
          <w:sz w:val="28"/>
          <w:szCs w:val="28"/>
        </w:rPr>
        <w:t>_</w:t>
      </w:r>
      <w:r w:rsidRPr="004D2B6C">
        <w:rPr>
          <w:rFonts w:ascii="Times New Roman" w:hAnsi="Times New Roman"/>
          <w:sz w:val="28"/>
          <w:szCs w:val="28"/>
        </w:rPr>
        <w:t>_______.</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 xml:space="preserve"> Дополнительно информируем:</w:t>
      </w:r>
    </w:p>
    <w:p w:rsidR="00AD1E9D" w:rsidRPr="004D2B6C" w:rsidRDefault="00AD1E9D" w:rsidP="00D03BF3">
      <w:pPr>
        <w:spacing w:after="0" w:line="240" w:lineRule="auto"/>
        <w:ind w:right="98"/>
        <w:jc w:val="both"/>
        <w:rPr>
          <w:rFonts w:ascii="Times New Roman" w:hAnsi="Times New Roman"/>
          <w:sz w:val="28"/>
          <w:szCs w:val="28"/>
        </w:rPr>
      </w:pPr>
      <w:r w:rsidRPr="004D2B6C">
        <w:rPr>
          <w:rFonts w:ascii="Times New Roman" w:hAnsi="Times New Roman"/>
          <w:sz w:val="28"/>
          <w:szCs w:val="28"/>
        </w:rPr>
        <w:t>_________________________________________________________</w:t>
      </w:r>
      <w:r>
        <w:rPr>
          <w:rFonts w:ascii="Times New Roman" w:hAnsi="Times New Roman"/>
          <w:sz w:val="28"/>
          <w:szCs w:val="28"/>
        </w:rPr>
        <w:t>__________</w:t>
      </w:r>
      <w:r w:rsidRPr="004D2B6C">
        <w:rPr>
          <w:rFonts w:ascii="Times New Roman" w:hAnsi="Times New Roman"/>
          <w:sz w:val="28"/>
          <w:szCs w:val="28"/>
        </w:rPr>
        <w:t xml:space="preserve">. </w:t>
      </w:r>
    </w:p>
    <w:p w:rsidR="00AD1E9D" w:rsidRDefault="00AD1E9D" w:rsidP="00D03BF3">
      <w:pPr>
        <w:tabs>
          <w:tab w:val="left" w:pos="9355"/>
        </w:tabs>
        <w:spacing w:after="0" w:line="240" w:lineRule="auto"/>
        <w:ind w:right="-82"/>
        <w:contextualSpacing/>
        <w:jc w:val="center"/>
        <w:rPr>
          <w:rFonts w:ascii="Times New Roman" w:hAnsi="Times New Roman"/>
          <w:sz w:val="24"/>
          <w:szCs w:val="24"/>
        </w:rPr>
      </w:pPr>
      <w:r w:rsidRPr="00D03BF3">
        <w:rPr>
          <w:rFonts w:ascii="Times New Roman" w:hAnsi="Times New Roman"/>
          <w:sz w:val="24"/>
          <w:szCs w:val="24"/>
        </w:rPr>
        <w:t>(указывается информация, необходимая для устранения причин отказа</w:t>
      </w:r>
    </w:p>
    <w:p w:rsidR="00AD1E9D" w:rsidRPr="00D03BF3" w:rsidRDefault="00AD1E9D" w:rsidP="00D03BF3">
      <w:pPr>
        <w:tabs>
          <w:tab w:val="left" w:pos="9355"/>
        </w:tabs>
        <w:spacing w:after="0" w:line="240" w:lineRule="auto"/>
        <w:ind w:right="-82"/>
        <w:contextualSpacing/>
        <w:jc w:val="center"/>
        <w:rPr>
          <w:rFonts w:ascii="Times New Roman" w:hAnsi="Times New Roman"/>
          <w:sz w:val="24"/>
          <w:szCs w:val="24"/>
        </w:rPr>
      </w:pPr>
      <w:r w:rsidRPr="00D03BF3">
        <w:rPr>
          <w:rFonts w:ascii="Times New Roman" w:hAnsi="Times New Roman"/>
          <w:sz w:val="24"/>
          <w:szCs w:val="24"/>
        </w:rPr>
        <w:t>в предоставлении услуги, а также иная дополнительная информация при наличии)</w:t>
      </w:r>
    </w:p>
    <w:p w:rsidR="00AD1E9D" w:rsidRPr="004D2B6C" w:rsidRDefault="00AD1E9D" w:rsidP="00D03BF3">
      <w:pPr>
        <w:spacing w:after="0" w:line="240" w:lineRule="auto"/>
        <w:ind w:right="98" w:firstLine="709"/>
        <w:jc w:val="both"/>
        <w:rPr>
          <w:rFonts w:ascii="Times New Roman" w:hAnsi="Times New Roman"/>
          <w:sz w:val="28"/>
        </w:rPr>
      </w:pPr>
      <w:r w:rsidRPr="004D2B6C">
        <w:rPr>
          <w:rFonts w:ascii="Times New Roman" w:hAnsi="Times New Roman"/>
          <w:sz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D1E9D" w:rsidRPr="004D2B6C" w:rsidRDefault="00AD1E9D" w:rsidP="00D03BF3">
      <w:pPr>
        <w:spacing w:after="0" w:line="240" w:lineRule="auto"/>
        <w:ind w:right="98" w:firstLine="709"/>
        <w:jc w:val="both"/>
        <w:rPr>
          <w:rFonts w:ascii="Times New Roman" w:hAnsi="Times New Roman"/>
          <w:sz w:val="28"/>
        </w:rPr>
      </w:pPr>
      <w:r w:rsidRPr="004D2B6C">
        <w:rPr>
          <w:rFonts w:ascii="Times New Roman" w:hAnsi="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rsidR="00AD1E9D" w:rsidRPr="004D2B6C" w:rsidRDefault="00AD1E9D" w:rsidP="00E00DEA">
      <w:pPr>
        <w:spacing w:after="0" w:line="240" w:lineRule="auto"/>
        <w:ind w:right="283" w:firstLine="709"/>
        <w:jc w:val="both"/>
        <w:rPr>
          <w:rFonts w:ascii="Times New Roman" w:hAnsi="Times New Roman"/>
          <w:sz w:val="28"/>
        </w:rPr>
      </w:pPr>
    </w:p>
    <w:p w:rsidR="00AD1E9D" w:rsidRPr="004D2B6C" w:rsidRDefault="00AD1E9D" w:rsidP="00E00DEA">
      <w:pPr>
        <w:spacing w:after="0" w:line="240" w:lineRule="auto"/>
        <w:ind w:right="283" w:firstLine="567"/>
        <w:rPr>
          <w:rFonts w:ascii="Times New Roman" w:hAnsi="Times New Roman"/>
        </w:rPr>
      </w:pPr>
    </w:p>
    <w:tbl>
      <w:tblPr>
        <w:tblW w:w="9627" w:type="dxa"/>
        <w:tblLayout w:type="fixed"/>
        <w:tblLook w:val="0000"/>
      </w:tblPr>
      <w:tblGrid>
        <w:gridCol w:w="5098"/>
        <w:gridCol w:w="4529"/>
      </w:tblGrid>
      <w:tr w:rsidR="00AD1E9D" w:rsidRPr="00571493" w:rsidTr="007B1CD8">
        <w:tc>
          <w:tcPr>
            <w:tcW w:w="5098" w:type="dxa"/>
            <w:tcBorders>
              <w:right w:val="single" w:sz="4" w:space="0" w:color="000000"/>
            </w:tcBorders>
          </w:tcPr>
          <w:p w:rsidR="00AD1E9D" w:rsidRPr="00571493" w:rsidRDefault="00AD1E9D" w:rsidP="00E00DEA">
            <w:pPr>
              <w:spacing w:after="0" w:line="240" w:lineRule="auto"/>
              <w:ind w:right="283"/>
              <w:jc w:val="center"/>
              <w:rPr>
                <w:rFonts w:ascii="Times New Roman" w:hAnsi="Times New Roman"/>
              </w:rPr>
            </w:pPr>
            <w:r w:rsidRPr="00571493">
              <w:rPr>
                <w:rFonts w:ascii="Times New Roman" w:hAnsi="Times New Roman"/>
                <w:sz w:val="28"/>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rsidR="00AD1E9D" w:rsidRPr="00571493" w:rsidRDefault="00AD1E9D" w:rsidP="00E00DEA">
            <w:pPr>
              <w:spacing w:after="0" w:line="240" w:lineRule="auto"/>
              <w:ind w:right="283"/>
              <w:jc w:val="center"/>
              <w:rPr>
                <w:rFonts w:ascii="Times New Roman" w:hAnsi="Times New Roman"/>
                <w:sz w:val="24"/>
                <w:szCs w:val="24"/>
              </w:rPr>
            </w:pPr>
            <w:r w:rsidRPr="00571493">
              <w:rPr>
                <w:rFonts w:ascii="Times New Roman" w:hAnsi="Times New Roman"/>
                <w:sz w:val="24"/>
                <w:szCs w:val="24"/>
              </w:rPr>
              <w:t>Сведения о сертификате</w:t>
            </w:r>
          </w:p>
          <w:p w:rsidR="00AD1E9D" w:rsidRPr="00571493" w:rsidRDefault="00AD1E9D" w:rsidP="00E00DEA">
            <w:pPr>
              <w:spacing w:after="0" w:line="240" w:lineRule="auto"/>
              <w:ind w:right="283"/>
              <w:jc w:val="center"/>
              <w:rPr>
                <w:rFonts w:ascii="Times New Roman" w:hAnsi="Times New Roman"/>
                <w:sz w:val="24"/>
                <w:szCs w:val="24"/>
              </w:rPr>
            </w:pPr>
            <w:r w:rsidRPr="00571493">
              <w:rPr>
                <w:rFonts w:ascii="Times New Roman" w:hAnsi="Times New Roman"/>
                <w:sz w:val="24"/>
                <w:szCs w:val="24"/>
              </w:rPr>
              <w:t>электронной</w:t>
            </w:r>
          </w:p>
          <w:p w:rsidR="00AD1E9D" w:rsidRPr="00571493" w:rsidRDefault="00AD1E9D" w:rsidP="00E00DEA">
            <w:pPr>
              <w:spacing w:after="0" w:line="240" w:lineRule="auto"/>
              <w:ind w:right="283"/>
              <w:jc w:val="center"/>
              <w:rPr>
                <w:rFonts w:ascii="Times New Roman" w:hAnsi="Times New Roman"/>
              </w:rPr>
            </w:pPr>
            <w:r w:rsidRPr="00571493">
              <w:rPr>
                <w:rFonts w:ascii="Times New Roman" w:hAnsi="Times New Roman"/>
                <w:sz w:val="24"/>
                <w:szCs w:val="24"/>
              </w:rPr>
              <w:t>подписи</w:t>
            </w:r>
          </w:p>
        </w:tc>
      </w:tr>
    </w:tbl>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D03BF3" w:rsidRDefault="00AD1E9D" w:rsidP="00D03BF3">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w:t>
      </w:r>
      <w:r>
        <w:rPr>
          <w:rFonts w:ascii="Times New Roman" w:hAnsi="Times New Roman"/>
          <w:b/>
          <w:sz w:val="28"/>
          <w:szCs w:val="28"/>
        </w:rPr>
        <w:t>2</w:t>
      </w:r>
    </w:p>
    <w:p w:rsidR="00AD1E9D" w:rsidRPr="00D03BF3" w:rsidRDefault="00AD1E9D" w:rsidP="00D03BF3">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shd w:val="clear" w:color="auto" w:fill="FFFFFF"/>
        <w:spacing w:after="0" w:line="240" w:lineRule="auto"/>
        <w:ind w:right="283" w:firstLine="709"/>
        <w:jc w:val="right"/>
        <w:rPr>
          <w:rFonts w:ascii="Times New Roman" w:hAnsi="Times New Roman"/>
          <w:bCs/>
          <w:sz w:val="28"/>
          <w:szCs w:val="26"/>
        </w:rPr>
      </w:pPr>
    </w:p>
    <w:p w:rsidR="00AD1E9D" w:rsidRPr="004D2B6C" w:rsidRDefault="00AD1E9D" w:rsidP="00E00DEA">
      <w:pPr>
        <w:pStyle w:val="a4"/>
        <w:tabs>
          <w:tab w:val="left" w:pos="142"/>
          <w:tab w:val="left" w:pos="426"/>
        </w:tabs>
        <w:spacing w:after="0" w:line="240" w:lineRule="auto"/>
        <w:ind w:left="0" w:right="283" w:firstLine="851"/>
        <w:jc w:val="both"/>
        <w:rPr>
          <w:rFonts w:ascii="Times New Roman" w:hAnsi="Times New Roman"/>
          <w:sz w:val="28"/>
          <w:szCs w:val="28"/>
        </w:rPr>
      </w:pPr>
    </w:p>
    <w:p w:rsidR="00AD1E9D" w:rsidRPr="004D2B6C" w:rsidRDefault="00AD1E9D" w:rsidP="00D03BF3">
      <w:pPr>
        <w:pStyle w:val="10"/>
        <w:ind w:firstLine="0"/>
      </w:pPr>
      <w:bookmarkStart w:id="3" w:name="_Toc63765481"/>
      <w:r w:rsidRPr="004D2B6C">
        <w:t xml:space="preserve">Форма разрешения на строительство </w:t>
      </w:r>
      <w:bookmarkEnd w:id="3"/>
    </w:p>
    <w:p w:rsidR="00AD1E9D" w:rsidRPr="004D2B6C" w:rsidRDefault="00AD1E9D" w:rsidP="00B02C1D">
      <w:pPr>
        <w:shd w:val="clear" w:color="auto" w:fill="FFFFFF"/>
        <w:spacing w:before="100" w:beforeAutospacing="1" w:after="100" w:afterAutospacing="1" w:line="240" w:lineRule="auto"/>
        <w:jc w:val="right"/>
        <w:rPr>
          <w:rFonts w:ascii="Times New Roman" w:hAnsi="Times New Roman"/>
          <w:sz w:val="25"/>
          <w:szCs w:val="25"/>
          <w:lang w:eastAsia="ru-RU"/>
        </w:rPr>
      </w:pPr>
      <w:bookmarkStart w:id="4" w:name="bookmark=id.1yyy98l" w:colFirst="0" w:colLast="0"/>
      <w:bookmarkEnd w:id="4"/>
      <w:r w:rsidRPr="004D2B6C">
        <w:rPr>
          <w:rFonts w:ascii="Times New Roman" w:hAnsi="Times New Roman"/>
          <w:sz w:val="25"/>
          <w:szCs w:val="25"/>
          <w:lang w:eastAsia="ru-RU"/>
        </w:rPr>
        <w:t>стр.__________________</w:t>
      </w:r>
      <w:r w:rsidRPr="004D2B6C">
        <w:rPr>
          <w:rFonts w:ascii="Times New Roman" w:hAnsi="Times New Roman"/>
          <w:sz w:val="18"/>
          <w:szCs w:val="18"/>
          <w:vertAlign w:val="superscript"/>
          <w:lang w:eastAsia="ru-RU"/>
        </w:rPr>
        <w:t> </w:t>
      </w:r>
      <w:r w:rsidRPr="004D2B6C">
        <w:rPr>
          <w:rFonts w:ascii="Times New Roman" w:hAnsi="Times New Roman"/>
          <w:sz w:val="25"/>
          <w:szCs w:val="25"/>
          <w:lang w:eastAsia="ru-RU"/>
        </w:rPr>
        <w:t xml:space="preserve"> </w:t>
      </w:r>
    </w:p>
    <w:tbl>
      <w:tblPr>
        <w:tblW w:w="10287" w:type="dxa"/>
        <w:tblInd w:w="-552" w:type="dxa"/>
        <w:tblCellMar>
          <w:top w:w="15" w:type="dxa"/>
          <w:left w:w="15" w:type="dxa"/>
          <w:bottom w:w="15" w:type="dxa"/>
          <w:right w:w="15" w:type="dxa"/>
        </w:tblCellMar>
        <w:tblLook w:val="00A0"/>
      </w:tblPr>
      <w:tblGrid>
        <w:gridCol w:w="5190"/>
        <w:gridCol w:w="5097"/>
      </w:tblGrid>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center"/>
              <w:rPr>
                <w:rFonts w:ascii="Times New Roman" w:hAnsi="Times New Roman"/>
                <w:b/>
                <w:sz w:val="24"/>
                <w:szCs w:val="24"/>
                <w:lang w:eastAsia="ru-RU"/>
              </w:rPr>
            </w:pPr>
            <w:r w:rsidRPr="00D03BF3">
              <w:rPr>
                <w:rFonts w:ascii="Times New Roman" w:hAnsi="Times New Roman"/>
                <w:b/>
                <w:sz w:val="24"/>
                <w:szCs w:val="24"/>
                <w:lang w:eastAsia="ru-RU"/>
              </w:rPr>
              <w:t>Раздел 1. Реквизиты разрешения на строительство</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1.1. Дата разрешения на строительство: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1.2. Номер разрешения на строительство: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1.3. Наименование органа (организации):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1.4. Срок действия настоящего разрешения: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1.5. Дата внесения изменений или исправлений: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Раздел 2. Информация о застройщике</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2.1. Сведения о физическом лице или индивидуальном предпринимателе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2.1.1. Фамилия: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2.1.2. Имя: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2.1.3. Отчество: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2.1.4.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2.1.5. ОГРНИП:</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 Сведения о юридическом лице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2.2.1. Полное наименование: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2.2.2.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2.2.3. ОГРН: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Раздел 3. Информация об объекте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3.1. Наименование объекта капитального строительства (этапа) в соответствии с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3.2. Вид выполняемых работ в отношении объекта капитального строительства в </w:t>
            </w:r>
            <w:r w:rsidRPr="00D03BF3">
              <w:rPr>
                <w:rFonts w:ascii="Times New Roman" w:hAnsi="Times New Roman"/>
                <w:sz w:val="24"/>
                <w:szCs w:val="24"/>
                <w:lang w:eastAsia="ru-RU"/>
              </w:rPr>
              <w:lastRenderedPageBreak/>
              <w:t>соответствии с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lastRenderedPageBreak/>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3.3. Адрес (местоположение) объекта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3.3.1. Субъект Российской Федерации: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3.3.4. Тип и наименование населенного пункта: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3.3.5. Наименование элемента планировочной структуры:</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3.3.6. Наименование элемента улично-дорожной сети: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3.3.7. Тип и номер здания (сооружения):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114807" w:rsidRDefault="00AD1E9D" w:rsidP="00114807">
            <w:pPr>
              <w:spacing w:after="0" w:line="240" w:lineRule="auto"/>
              <w:ind w:left="192" w:right="108"/>
              <w:jc w:val="center"/>
              <w:rPr>
                <w:rFonts w:ascii="Times New Roman" w:hAnsi="Times New Roman"/>
                <w:b/>
                <w:sz w:val="24"/>
                <w:szCs w:val="24"/>
                <w:lang w:eastAsia="ru-RU"/>
              </w:rPr>
            </w:pPr>
            <w:r w:rsidRPr="00114807">
              <w:rPr>
                <w:rFonts w:ascii="Times New Roman" w:hAnsi="Times New Roman"/>
                <w:b/>
                <w:sz w:val="24"/>
                <w:szCs w:val="24"/>
                <w:lang w:eastAsia="ru-RU"/>
              </w:rPr>
              <w:t>Раздел 4. Информация о земельном участке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 Сведения о градостроительном плане земельного участка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4.3.Х.1.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4.З.Х.2.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4.3.Х.З. Наименование органа, выдавшего градостроительный план земельного участка: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 Сведения о схеме расположения земельного участка или земельных участков на кадастровом плане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4.5.2.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4.5.3. Наименование организации, уполномоченного органа или лица, принявшего решение об утверждении схемы расположения земельного участка или </w:t>
            </w:r>
            <w:r w:rsidRPr="00D03BF3">
              <w:rPr>
                <w:rFonts w:ascii="Times New Roman" w:hAnsi="Times New Roman"/>
                <w:sz w:val="24"/>
                <w:szCs w:val="24"/>
                <w:lang w:eastAsia="ru-RU"/>
              </w:rPr>
              <w:lastRenderedPageBreak/>
              <w:t>земельных участков:</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lastRenderedPageBreak/>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4.6. Информация о документации по планировке территории</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 Сведения о проекте планировки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4.6.1.X.</w:t>
            </w:r>
            <w:r w:rsidRPr="00D03BF3">
              <w:rPr>
                <w:rFonts w:ascii="Times New Roman" w:hAnsi="Times New Roman"/>
                <w:sz w:val="24"/>
                <w:szCs w:val="24"/>
                <w:lang w:eastAsia="ru-RU"/>
              </w:rPr>
              <w:t>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4.6.1.Х.2.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4.6.1.Х.З. Наименование организации, уполномоченного органа или лица, принявшего решение об утверждении проекта планировки территории: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 Сведения о проекте межевания территории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4.6.2.Х.</w:t>
            </w:r>
            <w:r w:rsidRPr="00D03BF3">
              <w:rPr>
                <w:rFonts w:ascii="Times New Roman" w:hAnsi="Times New Roman"/>
                <w:sz w:val="24"/>
                <w:szCs w:val="24"/>
                <w:lang w:eastAsia="ru-RU"/>
              </w:rPr>
              <w:t>1. Дата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4.6.2.Х.2. Номер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4.6.2.Х.З. Наименование организации, уполномоченного органа или лица, принявшего решение об утверждении проекта межевания территории: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t>Раздел 5. Сведения о проектной документации, типовом архитектурном решении</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 xml:space="preserve">5.1. Сведения о разработчике </w:t>
            </w:r>
            <w:r>
              <w:rPr>
                <w:rFonts w:ascii="Times New Roman" w:hAnsi="Times New Roman"/>
                <w:sz w:val="24"/>
                <w:szCs w:val="24"/>
                <w:lang w:eastAsia="ru-RU"/>
              </w:rPr>
              <w:t>–</w:t>
            </w:r>
            <w:r w:rsidRPr="00D03BF3">
              <w:rPr>
                <w:rFonts w:ascii="Times New Roman" w:hAnsi="Times New Roman"/>
                <w:sz w:val="24"/>
                <w:szCs w:val="24"/>
                <w:lang w:eastAsia="ru-RU"/>
              </w:rPr>
              <w:t xml:space="preserve"> индивидуальном предпринимателе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5.1.1. Фамилия: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5.1.2. Имя: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5.1.3. Отчество:</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5.1.4.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rPr>
                <w:rFonts w:ascii="Times New Roman" w:hAnsi="Times New Roman"/>
                <w:sz w:val="24"/>
                <w:szCs w:val="24"/>
                <w:lang w:eastAsia="ru-RU"/>
              </w:rPr>
            </w:pPr>
            <w:r w:rsidRPr="00D03BF3">
              <w:rPr>
                <w:rFonts w:ascii="Times New Roman" w:hAnsi="Times New Roman"/>
                <w:sz w:val="24"/>
                <w:szCs w:val="24"/>
                <w:lang w:eastAsia="ru-RU"/>
              </w:rPr>
              <w:t>5.1.5. ОГРНИП:</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5.2. Сведения о разработчике </w:t>
            </w:r>
            <w:r>
              <w:rPr>
                <w:rFonts w:ascii="Times New Roman" w:hAnsi="Times New Roman"/>
                <w:sz w:val="24"/>
                <w:szCs w:val="24"/>
                <w:lang w:eastAsia="ru-RU"/>
              </w:rPr>
              <w:t>–</w:t>
            </w:r>
            <w:r w:rsidRPr="00D03BF3">
              <w:rPr>
                <w:rFonts w:ascii="Times New Roman" w:hAnsi="Times New Roman"/>
                <w:sz w:val="24"/>
                <w:szCs w:val="24"/>
                <w:lang w:eastAsia="ru-RU"/>
              </w:rPr>
              <w:t xml:space="preserve"> юридическом лице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5.2.1. Полное наименование: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5.2.2. ИНН: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5.2.3. ОГРН:</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5.3. Дата утверждения (при наличии):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5.4. Номер (при наличии):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 xml:space="preserve">5.5. Типовое архитектурное решение объекта капитального строительства, утвержденное для исторического поселения (при наличии)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5.5.3. Наименование документа: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5.5.4. Наименование уполномоченного органа, принявшего решение об утверждении типового архитектурного решения: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 xml:space="preserve">Раздел 6. Информация о результатах экспертизы </w:t>
            </w:r>
          </w:p>
          <w:p w:rsidR="00AD1E9D" w:rsidRPr="00114807" w:rsidRDefault="00AD1E9D" w:rsidP="00B6476B">
            <w:pPr>
              <w:spacing w:after="0" w:line="240" w:lineRule="auto"/>
              <w:jc w:val="center"/>
              <w:rPr>
                <w:rFonts w:ascii="Times New Roman" w:hAnsi="Times New Roman"/>
                <w:b/>
                <w:sz w:val="24"/>
                <w:szCs w:val="24"/>
                <w:lang w:eastAsia="ru-RU"/>
              </w:rPr>
            </w:pPr>
            <w:r w:rsidRPr="00114807">
              <w:rPr>
                <w:rFonts w:ascii="Times New Roman" w:hAnsi="Times New Roman"/>
                <w:b/>
                <w:sz w:val="24"/>
                <w:szCs w:val="24"/>
                <w:lang w:eastAsia="ru-RU"/>
              </w:rPr>
              <w:t>проектной документации и государственной экологической экспертизы</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 Сведения об экспертизе проектной документации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6.1 .X.</w:t>
            </w:r>
            <w:r w:rsidRPr="00D03BF3">
              <w:rPr>
                <w:rFonts w:ascii="Times New Roman" w:hAnsi="Times New Roman"/>
                <w:sz w:val="24"/>
                <w:szCs w:val="24"/>
                <w:lang w:eastAsia="ru-RU"/>
              </w:rPr>
              <w:t>1. Дата утверждения: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6.1.Х.З. Наименование органа или организации, выдавшей положительное заключение экспертизы проектной документации: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 Сведения о государственной экологической экспертизе</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6.2.Х. 1. Дата утверждения: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lastRenderedPageBreak/>
              <w:t>6.2.Х.2.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6.2.Х.З. Наименование органа, утвердившего положительное заключение государственной экологической экспертизы:</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 Подтверждение соответствия вносимых в проектную документацию изменений требованиям, указанным в </w:t>
            </w:r>
            <w:hyperlink r:id="rId9" w:anchor="/document/12138258/entry/4938" w:history="1">
              <w:r w:rsidRPr="00D03BF3">
                <w:rPr>
                  <w:rFonts w:ascii="Times New Roman" w:hAnsi="Times New Roman"/>
                  <w:sz w:val="24"/>
                  <w:szCs w:val="24"/>
                  <w:lang w:eastAsia="ru-RU"/>
                </w:rPr>
                <w:t>части 3.8 статьи 49</w:t>
              </w:r>
            </w:hyperlink>
            <w:r w:rsidRPr="00D03BF3">
              <w:rPr>
                <w:rFonts w:ascii="Times New Roman" w:hAnsi="Times New Roman"/>
                <w:sz w:val="24"/>
                <w:szCs w:val="24"/>
                <w:lang w:eastAsia="ru-RU"/>
              </w:rPr>
              <w:t> Градостроительного кодекса Российской Федерации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6.3.3. Сведения о лице, утвердившем указанное подтверждение:</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 Подтверждение соответствия вносимых в проектную документацию изменений требованиям, указанным в </w:t>
            </w:r>
            <w:hyperlink r:id="rId10" w:anchor="/document/12138258/entry/4939" w:history="1">
              <w:r w:rsidRPr="00D03BF3">
                <w:rPr>
                  <w:rFonts w:ascii="Times New Roman" w:hAnsi="Times New Roman"/>
                  <w:sz w:val="24"/>
                  <w:szCs w:val="24"/>
                  <w:lang w:eastAsia="ru-RU"/>
                </w:rPr>
                <w:t>части 3.9 статьи 49</w:t>
              </w:r>
            </w:hyperlink>
            <w:r w:rsidRPr="00D03BF3">
              <w:rPr>
                <w:rFonts w:ascii="Times New Roman" w:hAnsi="Times New Roman"/>
                <w:sz w:val="24"/>
                <w:szCs w:val="24"/>
                <w:lang w:eastAsia="ru-RU"/>
              </w:rPr>
              <w:t> Градостроительного кодекса Российской Федерации</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6.4.1. Дата: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6.4.2. Номер:</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114807">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6.4.3. Наименование органа исполнительной власти или организации, проводившей оценку соответствия: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t>Раздел 7. Проектные характеристики объекта капитального строительства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 Наименование объекта капитального строительства, предусмотренного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 Вид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7.Х.2. Назначение объекта: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7.Х.З. Кадастровый номер реконструируемого объекта капитального строительства: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7.Х.4. Площадь застройки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7.Х.4.1. Площадь застройки части объекта капитального строительства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7.Х.5. Площадь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7.Х.5.1. Площадь части объекта капитального строительства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7.Х.6. Площадь нежилых помещений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7.Х.7. Площадь жилых помещений (кв.м):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7.Х.8. Количество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7.Х.9. Количество нежилых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7.Х.10. Количество жилых помещений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7.Х.11. в том числе квартир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7.Х.12. Количество машино-мест (штук):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7.Х.13. Количество этажей: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7.Х.14. в том числе, количество подземных этажей: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15. Вместимость (человек):</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16. Высота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Pr>
                <w:rFonts w:ascii="Times New Roman" w:hAnsi="Times New Roman"/>
                <w:sz w:val="24"/>
                <w:szCs w:val="24"/>
                <w:lang w:eastAsia="ru-RU"/>
              </w:rPr>
              <w:t>7.Х.</w:t>
            </w:r>
            <w:r w:rsidRPr="00D03BF3">
              <w:rPr>
                <w:rFonts w:ascii="Times New Roman" w:hAnsi="Times New Roman"/>
                <w:sz w:val="24"/>
                <w:szCs w:val="24"/>
                <w:lang w:eastAsia="ru-RU"/>
              </w:rPr>
              <w:t>17. Иные показатели: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02C1D">
            <w:pPr>
              <w:spacing w:after="0" w:line="240" w:lineRule="auto"/>
              <w:jc w:val="center"/>
              <w:rPr>
                <w:rFonts w:ascii="Times New Roman" w:hAnsi="Times New Roman"/>
                <w:sz w:val="24"/>
                <w:szCs w:val="24"/>
                <w:lang w:eastAsia="ru-RU"/>
              </w:rPr>
            </w:pPr>
            <w:r w:rsidRPr="00D03BF3">
              <w:rPr>
                <w:rFonts w:ascii="Times New Roman" w:hAnsi="Times New Roman"/>
                <w:b/>
                <w:bCs/>
                <w:sz w:val="24"/>
                <w:szCs w:val="24"/>
                <w:lang w:eastAsia="ru-RU"/>
              </w:rPr>
              <w:lastRenderedPageBreak/>
              <w:t>Раздел 8. Проектные характеристики линейного объекта</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 Наименование линейного объекта, предусмотренного проектной документацией:</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8.Х.1. Кадастровый номер реконструируемого линейного объекта:</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8.Х.2. Протяженность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8.Х.2.1. Протяженность участка или части линейного объекта (м):</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8.Х.З. Категория (класс):</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8.Х.4. Мощность (пропускная способность, грузооборот, интенсивность движения):</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097" w:type="dxa"/>
            <w:tcBorders>
              <w:top w:val="single" w:sz="6" w:space="0" w:color="000000"/>
              <w:left w:val="single" w:sz="6" w:space="0" w:color="000000"/>
              <w:bottom w:val="single" w:sz="6" w:space="0" w:color="000000"/>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r w:rsidR="00AD1E9D" w:rsidRPr="00571493" w:rsidTr="00D03BF3">
        <w:tc>
          <w:tcPr>
            <w:tcW w:w="5190" w:type="dxa"/>
            <w:tcBorders>
              <w:top w:val="single" w:sz="6" w:space="0" w:color="000000"/>
              <w:left w:val="single" w:sz="6" w:space="0" w:color="000000"/>
              <w:bottom w:val="single" w:sz="4" w:space="0" w:color="auto"/>
              <w:right w:val="single" w:sz="6" w:space="0" w:color="000000"/>
            </w:tcBorders>
            <w:shd w:val="clear" w:color="auto" w:fill="FFFFFF"/>
          </w:tcPr>
          <w:p w:rsidR="00AD1E9D" w:rsidRPr="00D03BF3" w:rsidRDefault="00AD1E9D" w:rsidP="00FD66D4">
            <w:pPr>
              <w:spacing w:after="0" w:line="240" w:lineRule="auto"/>
              <w:ind w:left="192" w:right="108"/>
              <w:jc w:val="both"/>
              <w:rPr>
                <w:rFonts w:ascii="Times New Roman" w:hAnsi="Times New Roman"/>
                <w:sz w:val="24"/>
                <w:szCs w:val="24"/>
                <w:lang w:eastAsia="ru-RU"/>
              </w:rPr>
            </w:pPr>
            <w:r w:rsidRPr="00D03BF3">
              <w:rPr>
                <w:rFonts w:ascii="Times New Roman" w:hAnsi="Times New Roman"/>
                <w:sz w:val="24"/>
                <w:szCs w:val="24"/>
                <w:lang w:eastAsia="ru-RU"/>
              </w:rPr>
              <w:t>8.Х.6. Иные показатели:</w:t>
            </w:r>
          </w:p>
        </w:tc>
        <w:tc>
          <w:tcPr>
            <w:tcW w:w="5097" w:type="dxa"/>
            <w:tcBorders>
              <w:top w:val="single" w:sz="6" w:space="0" w:color="000000"/>
              <w:left w:val="single" w:sz="6" w:space="0" w:color="000000"/>
              <w:bottom w:val="single" w:sz="4" w:space="0" w:color="auto"/>
              <w:right w:val="single" w:sz="6" w:space="0" w:color="000000"/>
            </w:tcBorders>
            <w:shd w:val="clear" w:color="auto" w:fill="FFFFFF"/>
          </w:tcPr>
          <w:p w:rsidR="00AD1E9D" w:rsidRPr="00D03BF3" w:rsidRDefault="00AD1E9D" w:rsidP="00B6476B">
            <w:pPr>
              <w:spacing w:after="0" w:line="240" w:lineRule="auto"/>
              <w:jc w:val="both"/>
              <w:rPr>
                <w:rFonts w:ascii="Times New Roman" w:hAnsi="Times New Roman"/>
                <w:sz w:val="24"/>
                <w:szCs w:val="24"/>
                <w:lang w:eastAsia="ru-RU"/>
              </w:rPr>
            </w:pPr>
            <w:r w:rsidRPr="00D03BF3">
              <w:rPr>
                <w:rFonts w:ascii="Times New Roman" w:hAnsi="Times New Roman"/>
                <w:sz w:val="24"/>
                <w:szCs w:val="24"/>
                <w:lang w:eastAsia="ru-RU"/>
              </w:rPr>
              <w:t> </w:t>
            </w:r>
          </w:p>
        </w:tc>
      </w:tr>
    </w:tbl>
    <w:p w:rsidR="00AD1E9D" w:rsidRPr="00FD66D4" w:rsidRDefault="00AD1E9D" w:rsidP="00B02C1D">
      <w:pPr>
        <w:shd w:val="clear" w:color="auto" w:fill="FFFFFF"/>
        <w:spacing w:before="100" w:beforeAutospacing="1" w:after="100" w:afterAutospacing="1" w:line="240" w:lineRule="auto"/>
        <w:jc w:val="both"/>
        <w:rPr>
          <w:rFonts w:ascii="Times New Roman" w:hAnsi="Times New Roman"/>
          <w:sz w:val="28"/>
          <w:szCs w:val="28"/>
          <w:lang w:eastAsia="ru-RU"/>
        </w:rPr>
      </w:pPr>
      <w:r w:rsidRPr="004D2B6C">
        <w:rPr>
          <w:rFonts w:ascii="Times New Roman" w:hAnsi="Times New Roman"/>
          <w:sz w:val="25"/>
          <w:szCs w:val="25"/>
          <w:lang w:eastAsia="ru-RU"/>
        </w:rPr>
        <w:t> </w:t>
      </w:r>
    </w:p>
    <w:p w:rsidR="00AD1E9D" w:rsidRPr="00FD66D4" w:rsidRDefault="00AD1E9D" w:rsidP="00FD66D4">
      <w:pPr>
        <w:spacing w:after="0" w:line="240" w:lineRule="auto"/>
        <w:ind w:right="108"/>
        <w:jc w:val="both"/>
        <w:rPr>
          <w:rFonts w:ascii="Times New Roman" w:hAnsi="Times New Roman"/>
          <w:sz w:val="24"/>
          <w:szCs w:val="24"/>
          <w:lang w:eastAsia="ru-RU"/>
        </w:rPr>
      </w:pPr>
      <w:r w:rsidRPr="00FD66D4">
        <w:rPr>
          <w:rFonts w:ascii="Times New Roman" w:hAnsi="Times New Roman"/>
          <w:sz w:val="24"/>
          <w:szCs w:val="24"/>
          <w:lang w:eastAsia="ru-RU"/>
        </w:rPr>
        <w:t>________________________</w:t>
      </w:r>
      <w:r>
        <w:rPr>
          <w:rFonts w:ascii="Times New Roman" w:hAnsi="Times New Roman"/>
          <w:sz w:val="24"/>
          <w:szCs w:val="24"/>
          <w:lang w:eastAsia="ru-RU"/>
        </w:rPr>
        <w:t>___</w:t>
      </w:r>
      <w:r w:rsidRPr="00FD66D4">
        <w:rPr>
          <w:rFonts w:ascii="Times New Roman" w:hAnsi="Times New Roman"/>
          <w:sz w:val="24"/>
          <w:szCs w:val="24"/>
          <w:lang w:eastAsia="ru-RU"/>
        </w:rPr>
        <w:t>_</w:t>
      </w:r>
      <w:r>
        <w:rPr>
          <w:rFonts w:ascii="Times New Roman" w:hAnsi="Times New Roman"/>
          <w:sz w:val="24"/>
          <w:szCs w:val="24"/>
          <w:lang w:eastAsia="ru-RU"/>
        </w:rPr>
        <w:t xml:space="preserve">___    </w:t>
      </w:r>
      <w:r>
        <w:rPr>
          <w:rFonts w:ascii="Times New Roman" w:hAnsi="Times New Roman"/>
          <w:sz w:val="28"/>
          <w:szCs w:val="28"/>
          <w:lang w:eastAsia="ru-RU"/>
        </w:rPr>
        <w:t xml:space="preserve">_______________ </w:t>
      </w:r>
      <w:r>
        <w:rPr>
          <w:rFonts w:ascii="Times New Roman" w:hAnsi="Times New Roman"/>
          <w:sz w:val="28"/>
          <w:szCs w:val="28"/>
          <w:lang w:eastAsia="ru-RU"/>
        </w:rPr>
        <w:tab/>
        <w:t>___________________</w:t>
      </w:r>
    </w:p>
    <w:p w:rsidR="00AD1E9D" w:rsidRPr="00FD66D4" w:rsidRDefault="00AD1E9D" w:rsidP="00FD66D4">
      <w:pPr>
        <w:spacing w:after="0" w:line="240" w:lineRule="auto"/>
        <w:ind w:right="108"/>
        <w:jc w:val="both"/>
        <w:rPr>
          <w:rFonts w:ascii="Times New Roman" w:hAnsi="Times New Roman"/>
          <w:sz w:val="24"/>
          <w:szCs w:val="24"/>
          <w:lang w:eastAsia="ru-RU"/>
        </w:rPr>
      </w:pPr>
      <w:r w:rsidRPr="00FD66D4">
        <w:rPr>
          <w:rFonts w:ascii="Times New Roman" w:hAnsi="Times New Roman"/>
          <w:sz w:val="24"/>
          <w:szCs w:val="24"/>
          <w:lang w:eastAsia="ru-RU"/>
        </w:rPr>
        <w:t xml:space="preserve">должность уполномоченного лица </w:t>
      </w:r>
      <w:r>
        <w:rPr>
          <w:rFonts w:ascii="Times New Roman" w:hAnsi="Times New Roman"/>
          <w:sz w:val="24"/>
          <w:szCs w:val="24"/>
          <w:lang w:eastAsia="ru-RU"/>
        </w:rPr>
        <w:t xml:space="preserve">                  </w:t>
      </w:r>
      <w:r w:rsidRPr="00FD66D4">
        <w:rPr>
          <w:rFonts w:ascii="Times New Roman" w:hAnsi="Times New Roman"/>
          <w:sz w:val="24"/>
          <w:szCs w:val="24"/>
          <w:lang w:eastAsia="ru-RU"/>
        </w:rPr>
        <w:t xml:space="preserve">подпись </w:t>
      </w:r>
      <w:r>
        <w:rPr>
          <w:rFonts w:ascii="Times New Roman" w:hAnsi="Times New Roman"/>
          <w:sz w:val="24"/>
          <w:szCs w:val="24"/>
          <w:lang w:eastAsia="ru-RU"/>
        </w:rPr>
        <w:t xml:space="preserve">                   </w:t>
      </w:r>
      <w:r w:rsidRPr="00FD66D4">
        <w:rPr>
          <w:rFonts w:ascii="Times New Roman" w:hAnsi="Times New Roman"/>
          <w:sz w:val="24"/>
          <w:szCs w:val="24"/>
          <w:lang w:eastAsia="ru-RU"/>
        </w:rPr>
        <w:t>инициалы, фамилия</w:t>
      </w:r>
    </w:p>
    <w:p w:rsidR="00AD1E9D" w:rsidRPr="00FD66D4" w:rsidRDefault="00AD1E9D" w:rsidP="00FD66D4">
      <w:pPr>
        <w:spacing w:after="0" w:line="240" w:lineRule="auto"/>
        <w:ind w:right="108"/>
        <w:jc w:val="both"/>
        <w:rPr>
          <w:rFonts w:ascii="Times New Roman" w:hAnsi="Times New Roman"/>
          <w:sz w:val="24"/>
          <w:szCs w:val="24"/>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органа (организации),</w:t>
      </w:r>
    </w:p>
    <w:p w:rsidR="00AD1E9D" w:rsidRPr="00FD66D4" w:rsidRDefault="00AD1E9D" w:rsidP="00FD66D4">
      <w:pPr>
        <w:spacing w:after="0" w:line="240" w:lineRule="auto"/>
        <w:ind w:right="108"/>
        <w:jc w:val="both"/>
        <w:rPr>
          <w:rFonts w:ascii="Times New Roman" w:hAnsi="Times New Roman"/>
          <w:sz w:val="24"/>
          <w:szCs w:val="24"/>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осуществляющего выдачу</w:t>
      </w:r>
    </w:p>
    <w:p w:rsidR="00AD1E9D" w:rsidRPr="00FD66D4" w:rsidRDefault="00AD1E9D" w:rsidP="00FD66D4">
      <w:pPr>
        <w:spacing w:after="0" w:line="240" w:lineRule="auto"/>
        <w:ind w:right="108"/>
        <w:jc w:val="both"/>
        <w:rPr>
          <w:rFonts w:ascii="Times New Roman" w:hAnsi="Times New Roman"/>
          <w:sz w:val="28"/>
          <w:szCs w:val="28"/>
          <w:lang w:eastAsia="ru-RU"/>
        </w:rPr>
      </w:pPr>
      <w:r>
        <w:rPr>
          <w:rFonts w:ascii="Times New Roman" w:hAnsi="Times New Roman"/>
          <w:sz w:val="24"/>
          <w:szCs w:val="24"/>
          <w:lang w:eastAsia="ru-RU"/>
        </w:rPr>
        <w:t xml:space="preserve">  </w:t>
      </w:r>
      <w:r w:rsidRPr="00FD66D4">
        <w:rPr>
          <w:rFonts w:ascii="Times New Roman" w:hAnsi="Times New Roman"/>
          <w:sz w:val="24"/>
          <w:szCs w:val="24"/>
          <w:lang w:eastAsia="ru-RU"/>
        </w:rPr>
        <w:t>разрешения на строительство</w:t>
      </w:r>
    </w:p>
    <w:p w:rsidR="00AD1E9D" w:rsidRPr="00FD66D4" w:rsidRDefault="00AD1E9D" w:rsidP="00B02C1D">
      <w:pPr>
        <w:shd w:val="clear" w:color="auto" w:fill="FFFFFF"/>
        <w:spacing w:before="100" w:beforeAutospacing="1" w:after="100" w:afterAutospacing="1" w:line="240" w:lineRule="auto"/>
        <w:jc w:val="both"/>
        <w:rPr>
          <w:rFonts w:ascii="Times New Roman" w:hAnsi="Times New Roman"/>
          <w:sz w:val="28"/>
          <w:szCs w:val="28"/>
          <w:lang w:eastAsia="ru-RU"/>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Pr="00D03BF3" w:rsidRDefault="00AD1E9D" w:rsidP="006150A7">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Приложение № </w:t>
      </w:r>
      <w:r>
        <w:rPr>
          <w:rFonts w:ascii="Times New Roman" w:hAnsi="Times New Roman"/>
          <w:b/>
          <w:sz w:val="28"/>
          <w:szCs w:val="28"/>
        </w:rPr>
        <w:t>3</w:t>
      </w:r>
    </w:p>
    <w:p w:rsidR="00AD1E9D" w:rsidRPr="00D03BF3" w:rsidRDefault="00AD1E9D" w:rsidP="006150A7">
      <w:pPr>
        <w:framePr w:w="4951" w:h="2161" w:hSpace="180" w:wrap="around" w:vAnchor="text" w:hAnchor="page" w:x="6265" w:y="1"/>
        <w:tabs>
          <w:tab w:val="left" w:pos="9355"/>
        </w:tabs>
        <w:spacing w:after="0" w:line="240" w:lineRule="auto"/>
        <w:ind w:right="-1"/>
        <w:contextualSpacing/>
        <w:jc w:val="center"/>
        <w:rPr>
          <w:rFonts w:ascii="Times New Roman" w:hAnsi="Times New Roman"/>
          <w:b/>
          <w:sz w:val="28"/>
          <w:szCs w:val="28"/>
        </w:rPr>
      </w:pPr>
      <w:r w:rsidRPr="00D03BF3">
        <w:rPr>
          <w:rFonts w:ascii="Times New Roman" w:hAnsi="Times New Roman"/>
          <w:b/>
          <w:sz w:val="28"/>
          <w:szCs w:val="28"/>
        </w:rPr>
        <w:t>к административному регламенту предоставления муниципальной услуги администрацией муниципального района «Волоконовский район» Белгородской области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Default="00AD1E9D">
      <w:pPr>
        <w:rPr>
          <w:rFonts w:ascii="Times New Roman" w:hAnsi="Times New Roman"/>
          <w:sz w:val="28"/>
          <w:szCs w:val="24"/>
        </w:rPr>
      </w:pPr>
    </w:p>
    <w:p w:rsidR="00AD1E9D" w:rsidRPr="004D2B6C" w:rsidRDefault="00AD1E9D">
      <w:pPr>
        <w:rPr>
          <w:rFonts w:ascii="Times New Roman" w:hAnsi="Times New Roman"/>
          <w:sz w:val="28"/>
          <w:szCs w:val="24"/>
        </w:rPr>
      </w:pPr>
    </w:p>
    <w:p w:rsidR="00AD1E9D" w:rsidRPr="004D2B6C" w:rsidRDefault="00AD1E9D" w:rsidP="007810BC">
      <w:pPr>
        <w:shd w:val="clear" w:color="auto" w:fill="FFFFFF"/>
        <w:spacing w:after="0" w:line="240" w:lineRule="auto"/>
        <w:ind w:right="283" w:firstLine="709"/>
        <w:jc w:val="right"/>
        <w:rPr>
          <w:rFonts w:ascii="Times New Roman" w:hAnsi="Times New Roman"/>
          <w:bCs/>
          <w:sz w:val="28"/>
          <w:szCs w:val="26"/>
        </w:rPr>
      </w:pPr>
    </w:p>
    <w:p w:rsidR="00AD1E9D" w:rsidRDefault="00AD1E9D" w:rsidP="006150A7">
      <w:pPr>
        <w:shd w:val="clear" w:color="auto" w:fill="FFFFFF"/>
        <w:spacing w:after="0" w:line="240" w:lineRule="auto"/>
        <w:ind w:right="283"/>
        <w:jc w:val="center"/>
        <w:rPr>
          <w:rFonts w:ascii="Times New Roman" w:hAnsi="Times New Roman"/>
          <w:b/>
          <w:bCs/>
          <w:sz w:val="28"/>
          <w:szCs w:val="26"/>
        </w:rPr>
      </w:pPr>
      <w:r w:rsidRPr="004D2B6C">
        <w:rPr>
          <w:rFonts w:ascii="Times New Roman" w:hAnsi="Times New Roman"/>
          <w:b/>
          <w:bCs/>
          <w:sz w:val="28"/>
          <w:szCs w:val="26"/>
        </w:rPr>
        <w:t xml:space="preserve">Перечень общих признаков, </w:t>
      </w:r>
    </w:p>
    <w:p w:rsidR="00AD1E9D" w:rsidRPr="004D2B6C" w:rsidRDefault="00AD1E9D" w:rsidP="006150A7">
      <w:pPr>
        <w:shd w:val="clear" w:color="auto" w:fill="FFFFFF"/>
        <w:spacing w:after="0" w:line="240" w:lineRule="auto"/>
        <w:ind w:right="283"/>
        <w:jc w:val="center"/>
        <w:rPr>
          <w:rFonts w:ascii="Times New Roman" w:hAnsi="Times New Roman"/>
          <w:b/>
          <w:bCs/>
          <w:sz w:val="28"/>
          <w:szCs w:val="26"/>
        </w:rPr>
      </w:pPr>
      <w:r w:rsidRPr="004D2B6C">
        <w:rPr>
          <w:rFonts w:ascii="Times New Roman" w:hAnsi="Times New Roman"/>
          <w:b/>
          <w:bCs/>
          <w:sz w:val="28"/>
          <w:szCs w:val="26"/>
        </w:rPr>
        <w:t>по которым объединяются категории заявителей</w:t>
      </w:r>
    </w:p>
    <w:p w:rsidR="00AD1E9D" w:rsidRDefault="00AD1E9D" w:rsidP="007810BC">
      <w:pPr>
        <w:shd w:val="clear" w:color="auto" w:fill="FFFFFF"/>
        <w:spacing w:after="0" w:line="240" w:lineRule="auto"/>
        <w:ind w:right="283" w:firstLine="709"/>
        <w:jc w:val="both"/>
        <w:rPr>
          <w:rFonts w:ascii="Times New Roman" w:hAnsi="Times New Roman"/>
          <w:bCs/>
          <w:sz w:val="28"/>
          <w:szCs w:val="26"/>
        </w:rPr>
      </w:pPr>
    </w:p>
    <w:p w:rsidR="00AD1E9D" w:rsidRPr="004D2B6C" w:rsidRDefault="00AD1E9D" w:rsidP="007810BC">
      <w:pPr>
        <w:shd w:val="clear" w:color="auto" w:fill="FFFFFF"/>
        <w:spacing w:after="0" w:line="240" w:lineRule="auto"/>
        <w:ind w:right="283" w:firstLine="709"/>
        <w:jc w:val="both"/>
        <w:rPr>
          <w:rFonts w:ascii="Times New Roman" w:hAnsi="Times New Roman"/>
          <w:bCs/>
          <w:sz w:val="28"/>
          <w:szCs w:val="26"/>
        </w:rPr>
      </w:pP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4D2B6C">
        <w:rPr>
          <w:rFonts w:ascii="Times New Roman" w:hAnsi="Times New Roman"/>
          <w:bCs/>
          <w:sz w:val="28"/>
          <w:szCs w:val="26"/>
        </w:rPr>
        <w:t xml:space="preserve">Физические и юридические лица, </w:t>
      </w:r>
      <w:r w:rsidRPr="006150A7">
        <w:rPr>
          <w:rFonts w:ascii="Times New Roman" w:hAnsi="Times New Roman"/>
          <w:sz w:val="28"/>
          <w:szCs w:val="28"/>
        </w:rPr>
        <w:t xml:space="preserve">индивидуальные предприниматели,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w:t>
      </w:r>
      <w:r>
        <w:rPr>
          <w:rFonts w:ascii="Times New Roman" w:hAnsi="Times New Roman"/>
          <w:sz w:val="28"/>
          <w:szCs w:val="28"/>
        </w:rPr>
        <w:t xml:space="preserve">   </w:t>
      </w:r>
      <w:r w:rsidRPr="006150A7">
        <w:rPr>
          <w:rFonts w:ascii="Times New Roman" w:hAnsi="Times New Roman"/>
          <w:sz w:val="28"/>
          <w:szCs w:val="28"/>
        </w:rPr>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lastRenderedPageBreak/>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w:t>
      </w:r>
      <w:r>
        <w:rPr>
          <w:rFonts w:ascii="Times New Roman" w:hAnsi="Times New Roman"/>
          <w:sz w:val="28"/>
          <w:szCs w:val="28"/>
        </w:rPr>
        <w:t xml:space="preserve"> на объект </w:t>
      </w:r>
      <w:r w:rsidRPr="006150A7">
        <w:rPr>
          <w:rFonts w:ascii="Times New Roman" w:hAnsi="Times New Roman"/>
          <w:sz w:val="28"/>
          <w:szCs w:val="28"/>
        </w:rPr>
        <w:t>недвижимости, зарегистрировано ли право на объект в ЕГРН.</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p>
    <w:p w:rsidR="00AD1E9D" w:rsidRPr="006150A7" w:rsidRDefault="00AD1E9D" w:rsidP="006150A7">
      <w:pPr>
        <w:pStyle w:val="a4"/>
        <w:spacing w:after="0" w:line="240" w:lineRule="auto"/>
        <w:ind w:left="0" w:right="-1"/>
        <w:jc w:val="center"/>
        <w:rPr>
          <w:rFonts w:ascii="Times New Roman" w:hAnsi="Times New Roman"/>
          <w:b/>
          <w:sz w:val="28"/>
          <w:szCs w:val="28"/>
        </w:rPr>
      </w:pPr>
      <w:r w:rsidRPr="006150A7">
        <w:rPr>
          <w:rFonts w:ascii="Times New Roman" w:hAnsi="Times New Roman"/>
          <w:b/>
          <w:sz w:val="28"/>
          <w:szCs w:val="28"/>
        </w:rPr>
        <w:t>Комбинации признаков заявителей, каждая из которых соответствует одному варианту предоставления муниципальной услуги:</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1. Физические и юридические лица, индивидуальные предприниматели, обратившиеся в целях получения разрешения на строительство (реконструкцию):</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объекта капитального строительства;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линейного объекта.</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2. Физические и юридические лица, индивидуальные предприниматели, обратившиеся в целях внесения изменений в ранее выданное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необходимостью продления срока действия разрешения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3. Физические и юридические лица, индивидуальные предприниматели, обратившиеся в целях получения дубликата документа, выданного по результатам предоставления муниципальной услуги.</w:t>
      </w:r>
    </w:p>
    <w:p w:rsidR="00AD1E9D" w:rsidRPr="006150A7" w:rsidRDefault="00AD1E9D" w:rsidP="006150A7">
      <w:pPr>
        <w:pStyle w:val="a4"/>
        <w:spacing w:after="0" w:line="240" w:lineRule="auto"/>
        <w:ind w:left="0" w:right="-1" w:firstLine="720"/>
        <w:jc w:val="both"/>
        <w:rPr>
          <w:rFonts w:ascii="Times New Roman" w:hAnsi="Times New Roman"/>
          <w:sz w:val="28"/>
          <w:szCs w:val="28"/>
        </w:rPr>
      </w:pPr>
      <w:r w:rsidRPr="006150A7">
        <w:rPr>
          <w:rFonts w:ascii="Times New Roman" w:hAnsi="Times New Roman"/>
          <w:sz w:val="28"/>
          <w:szCs w:val="28"/>
        </w:rPr>
        <w:t>4. Физические и юридические лица, индивидуальные предприниматели, обратившиеся в целях исправления технической(-их) ошибки(-ок) в разрешении на строительство.</w:t>
      </w:r>
    </w:p>
    <w:sectPr w:rsidR="00AD1E9D" w:rsidRPr="006150A7" w:rsidSect="006A2109">
      <w:headerReference w:type="even" r:id="rId11"/>
      <w:headerReference w:type="default" r:id="rId12"/>
      <w:pgSz w:w="11906" w:h="16838"/>
      <w:pgMar w:top="567" w:right="567" w:bottom="71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E9D" w:rsidRDefault="00AD1E9D" w:rsidP="0063037A">
      <w:pPr>
        <w:spacing w:after="0" w:line="240" w:lineRule="auto"/>
      </w:pPr>
      <w:r>
        <w:separator/>
      </w:r>
    </w:p>
  </w:endnote>
  <w:endnote w:type="continuationSeparator" w:id="0">
    <w:p w:rsidR="00AD1E9D" w:rsidRDefault="00AD1E9D" w:rsidP="0063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E9D" w:rsidRDefault="00AD1E9D" w:rsidP="0063037A">
      <w:pPr>
        <w:spacing w:after="0" w:line="240" w:lineRule="auto"/>
      </w:pPr>
      <w:r>
        <w:separator/>
      </w:r>
    </w:p>
  </w:footnote>
  <w:footnote w:type="continuationSeparator" w:id="0">
    <w:p w:rsidR="00AD1E9D" w:rsidRDefault="00AD1E9D" w:rsidP="00630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9D" w:rsidRDefault="007239C2" w:rsidP="00717EDB">
    <w:pPr>
      <w:pStyle w:val="af"/>
      <w:framePr w:wrap="around" w:vAnchor="text" w:hAnchor="margin" w:xAlign="center" w:y="1"/>
      <w:rPr>
        <w:rStyle w:val="af3"/>
      </w:rPr>
    </w:pPr>
    <w:r>
      <w:rPr>
        <w:rStyle w:val="af3"/>
      </w:rPr>
      <w:fldChar w:fldCharType="begin"/>
    </w:r>
    <w:r w:rsidR="00AD1E9D">
      <w:rPr>
        <w:rStyle w:val="af3"/>
      </w:rPr>
      <w:instrText xml:space="preserve">PAGE  </w:instrText>
    </w:r>
    <w:r>
      <w:rPr>
        <w:rStyle w:val="af3"/>
      </w:rPr>
      <w:fldChar w:fldCharType="end"/>
    </w:r>
  </w:p>
  <w:p w:rsidR="00AD1E9D" w:rsidRDefault="00AD1E9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9D" w:rsidRDefault="007239C2" w:rsidP="00717EDB">
    <w:pPr>
      <w:pStyle w:val="af"/>
      <w:framePr w:wrap="around" w:vAnchor="text" w:hAnchor="margin" w:xAlign="center" w:y="1"/>
      <w:rPr>
        <w:rStyle w:val="af3"/>
      </w:rPr>
    </w:pPr>
    <w:r>
      <w:rPr>
        <w:rStyle w:val="af3"/>
      </w:rPr>
      <w:fldChar w:fldCharType="begin"/>
    </w:r>
    <w:r w:rsidR="00AD1E9D">
      <w:rPr>
        <w:rStyle w:val="af3"/>
      </w:rPr>
      <w:instrText xml:space="preserve">PAGE  </w:instrText>
    </w:r>
    <w:r>
      <w:rPr>
        <w:rStyle w:val="af3"/>
      </w:rPr>
      <w:fldChar w:fldCharType="separate"/>
    </w:r>
    <w:r w:rsidR="003A1F59">
      <w:rPr>
        <w:rStyle w:val="af3"/>
        <w:noProof/>
      </w:rPr>
      <w:t>3</w:t>
    </w:r>
    <w:r>
      <w:rPr>
        <w:rStyle w:val="af3"/>
      </w:rPr>
      <w:fldChar w:fldCharType="end"/>
    </w:r>
  </w:p>
  <w:p w:rsidR="00AD1E9D" w:rsidRDefault="00AD1E9D">
    <w:pPr>
      <w:pStyle w:val="af"/>
      <w:jc w:val="center"/>
    </w:pPr>
  </w:p>
  <w:p w:rsidR="00AD1E9D" w:rsidRDefault="00AD1E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922CA"/>
    <w:multiLevelType w:val="hybridMultilevel"/>
    <w:tmpl w:val="C8AAC142"/>
    <w:lvl w:ilvl="0" w:tplc="BEF8AA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B074C0"/>
    <w:multiLevelType w:val="multilevel"/>
    <w:tmpl w:val="B4BE5C44"/>
    <w:lvl w:ilvl="0">
      <w:start w:val="1"/>
      <w:numFmt w:val="decimal"/>
      <w:pStyle w:val="1"/>
      <w:lvlText w:val="%1."/>
      <w:lvlJc w:val="left"/>
      <w:pPr>
        <w:ind w:left="360" w:hanging="360"/>
      </w:pPr>
      <w:rPr>
        <w:rFonts w:cs="Times New Roman" w:hint="default"/>
      </w:rPr>
    </w:lvl>
    <w:lvl w:ilvl="1">
      <w:start w:val="1"/>
      <w:numFmt w:val="decimal"/>
      <w:lvlText w:val="%1.%2."/>
      <w:lvlJc w:val="left"/>
      <w:pPr>
        <w:ind w:left="2276" w:hanging="432"/>
      </w:pPr>
      <w:rPr>
        <w:rFonts w:cs="Times New Roman" w:hint="default"/>
        <w:b/>
        <w:sz w:val="28"/>
      </w:rPr>
    </w:lvl>
    <w:lvl w:ilvl="2">
      <w:start w:val="1"/>
      <w:numFmt w:val="decimal"/>
      <w:lvlText w:val="%1.%2.%3."/>
      <w:lvlJc w:val="left"/>
      <w:pPr>
        <w:ind w:left="1214" w:hanging="504"/>
      </w:pPr>
      <w:rPr>
        <w:rFonts w:cs="Times New Roman" w:hint="default"/>
        <w:b w:val="0"/>
        <w:sz w:val="24"/>
        <w:szCs w:val="24"/>
      </w:rPr>
    </w:lvl>
    <w:lvl w:ilvl="3">
      <w:start w:val="1"/>
      <w:numFmt w:val="decimal"/>
      <w:lvlText w:val="%1.%2.%3.%4."/>
      <w:lvlJc w:val="left"/>
      <w:pPr>
        <w:ind w:left="1499"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54F"/>
    <w:rsid w:val="00000DA0"/>
    <w:rsid w:val="00010D7A"/>
    <w:rsid w:val="00014288"/>
    <w:rsid w:val="00017098"/>
    <w:rsid w:val="0003460E"/>
    <w:rsid w:val="0003722E"/>
    <w:rsid w:val="00040D88"/>
    <w:rsid w:val="00055C62"/>
    <w:rsid w:val="00057957"/>
    <w:rsid w:val="000643CB"/>
    <w:rsid w:val="00067E7D"/>
    <w:rsid w:val="00070DEE"/>
    <w:rsid w:val="00074770"/>
    <w:rsid w:val="00075418"/>
    <w:rsid w:val="00083CC9"/>
    <w:rsid w:val="00087283"/>
    <w:rsid w:val="000879B4"/>
    <w:rsid w:val="00091738"/>
    <w:rsid w:val="000947CC"/>
    <w:rsid w:val="000A7286"/>
    <w:rsid w:val="000B3819"/>
    <w:rsid w:val="000B5EEA"/>
    <w:rsid w:val="000C1F66"/>
    <w:rsid w:val="000C6348"/>
    <w:rsid w:val="000D0C3F"/>
    <w:rsid w:val="000E04E6"/>
    <w:rsid w:val="000E4D31"/>
    <w:rsid w:val="000F5177"/>
    <w:rsid w:val="00104C05"/>
    <w:rsid w:val="00110914"/>
    <w:rsid w:val="0011109E"/>
    <w:rsid w:val="00113CFE"/>
    <w:rsid w:val="00114807"/>
    <w:rsid w:val="0012239C"/>
    <w:rsid w:val="00122EEE"/>
    <w:rsid w:val="001231F7"/>
    <w:rsid w:val="00126912"/>
    <w:rsid w:val="00131BE7"/>
    <w:rsid w:val="00132A1E"/>
    <w:rsid w:val="00135AE0"/>
    <w:rsid w:val="00140CD3"/>
    <w:rsid w:val="001438DD"/>
    <w:rsid w:val="00144726"/>
    <w:rsid w:val="001464F6"/>
    <w:rsid w:val="0015242F"/>
    <w:rsid w:val="001537F0"/>
    <w:rsid w:val="00160753"/>
    <w:rsid w:val="001613C3"/>
    <w:rsid w:val="00164930"/>
    <w:rsid w:val="001700FD"/>
    <w:rsid w:val="00170F47"/>
    <w:rsid w:val="00176D38"/>
    <w:rsid w:val="00191C1A"/>
    <w:rsid w:val="00197CDB"/>
    <w:rsid w:val="001A1866"/>
    <w:rsid w:val="001A341A"/>
    <w:rsid w:val="001B0F43"/>
    <w:rsid w:val="001B1200"/>
    <w:rsid w:val="001B4746"/>
    <w:rsid w:val="001C2E2F"/>
    <w:rsid w:val="001C5E6F"/>
    <w:rsid w:val="001E2659"/>
    <w:rsid w:val="00203834"/>
    <w:rsid w:val="00206C74"/>
    <w:rsid w:val="00210A95"/>
    <w:rsid w:val="00212A21"/>
    <w:rsid w:val="002141D4"/>
    <w:rsid w:val="00220222"/>
    <w:rsid w:val="0022139A"/>
    <w:rsid w:val="002340EB"/>
    <w:rsid w:val="00254379"/>
    <w:rsid w:val="0025686C"/>
    <w:rsid w:val="0026133A"/>
    <w:rsid w:val="002617A4"/>
    <w:rsid w:val="00261A7B"/>
    <w:rsid w:val="00263CC4"/>
    <w:rsid w:val="00271244"/>
    <w:rsid w:val="00271EF0"/>
    <w:rsid w:val="00273CB0"/>
    <w:rsid w:val="00297545"/>
    <w:rsid w:val="00297830"/>
    <w:rsid w:val="002A638A"/>
    <w:rsid w:val="002C0F25"/>
    <w:rsid w:val="002C3F96"/>
    <w:rsid w:val="002C7027"/>
    <w:rsid w:val="002D1201"/>
    <w:rsid w:val="002D749F"/>
    <w:rsid w:val="002E0B3B"/>
    <w:rsid w:val="002E5708"/>
    <w:rsid w:val="002F752B"/>
    <w:rsid w:val="00303C4E"/>
    <w:rsid w:val="00304ED8"/>
    <w:rsid w:val="003119CF"/>
    <w:rsid w:val="00313545"/>
    <w:rsid w:val="003150D1"/>
    <w:rsid w:val="00315529"/>
    <w:rsid w:val="00317029"/>
    <w:rsid w:val="00327234"/>
    <w:rsid w:val="00332596"/>
    <w:rsid w:val="00337942"/>
    <w:rsid w:val="0034212A"/>
    <w:rsid w:val="00353A0D"/>
    <w:rsid w:val="003601DB"/>
    <w:rsid w:val="00361471"/>
    <w:rsid w:val="00364CA9"/>
    <w:rsid w:val="00366937"/>
    <w:rsid w:val="0037294A"/>
    <w:rsid w:val="00376FF6"/>
    <w:rsid w:val="00377233"/>
    <w:rsid w:val="00385F20"/>
    <w:rsid w:val="00386879"/>
    <w:rsid w:val="003A1F59"/>
    <w:rsid w:val="003A5145"/>
    <w:rsid w:val="003B0DE6"/>
    <w:rsid w:val="003B57DF"/>
    <w:rsid w:val="003B77C5"/>
    <w:rsid w:val="003B7D2C"/>
    <w:rsid w:val="003B7E4D"/>
    <w:rsid w:val="003C4E10"/>
    <w:rsid w:val="003D24AE"/>
    <w:rsid w:val="003D4693"/>
    <w:rsid w:val="003D77D6"/>
    <w:rsid w:val="003E0247"/>
    <w:rsid w:val="003E3098"/>
    <w:rsid w:val="003E6A3C"/>
    <w:rsid w:val="003E7C2E"/>
    <w:rsid w:val="003F3A7F"/>
    <w:rsid w:val="00405A7A"/>
    <w:rsid w:val="00406C7F"/>
    <w:rsid w:val="0041049C"/>
    <w:rsid w:val="00414848"/>
    <w:rsid w:val="004200CD"/>
    <w:rsid w:val="0042552E"/>
    <w:rsid w:val="0042597F"/>
    <w:rsid w:val="004346BE"/>
    <w:rsid w:val="00442698"/>
    <w:rsid w:val="004507C8"/>
    <w:rsid w:val="0045515B"/>
    <w:rsid w:val="00465F32"/>
    <w:rsid w:val="00471678"/>
    <w:rsid w:val="00475BCA"/>
    <w:rsid w:val="0048492F"/>
    <w:rsid w:val="00492B09"/>
    <w:rsid w:val="004A3371"/>
    <w:rsid w:val="004A337B"/>
    <w:rsid w:val="004A6E68"/>
    <w:rsid w:val="004B1C79"/>
    <w:rsid w:val="004B397C"/>
    <w:rsid w:val="004B4F44"/>
    <w:rsid w:val="004C0FFB"/>
    <w:rsid w:val="004C126D"/>
    <w:rsid w:val="004C256E"/>
    <w:rsid w:val="004D2B6C"/>
    <w:rsid w:val="004E65B0"/>
    <w:rsid w:val="004F1AE4"/>
    <w:rsid w:val="004F4F5F"/>
    <w:rsid w:val="005015FE"/>
    <w:rsid w:val="0052273D"/>
    <w:rsid w:val="0053433C"/>
    <w:rsid w:val="00534CCA"/>
    <w:rsid w:val="00535DC8"/>
    <w:rsid w:val="00536408"/>
    <w:rsid w:val="00537F85"/>
    <w:rsid w:val="00556798"/>
    <w:rsid w:val="005571FE"/>
    <w:rsid w:val="00561848"/>
    <w:rsid w:val="00561BE5"/>
    <w:rsid w:val="0056281C"/>
    <w:rsid w:val="0056597B"/>
    <w:rsid w:val="00571493"/>
    <w:rsid w:val="00577719"/>
    <w:rsid w:val="00586862"/>
    <w:rsid w:val="00596DB9"/>
    <w:rsid w:val="00597F75"/>
    <w:rsid w:val="005A66B8"/>
    <w:rsid w:val="005B3EB3"/>
    <w:rsid w:val="005B437E"/>
    <w:rsid w:val="005B4D2E"/>
    <w:rsid w:val="005C1251"/>
    <w:rsid w:val="005C5A5F"/>
    <w:rsid w:val="005D448D"/>
    <w:rsid w:val="005D5E23"/>
    <w:rsid w:val="005D6D84"/>
    <w:rsid w:val="005E638A"/>
    <w:rsid w:val="005F2C88"/>
    <w:rsid w:val="005F7317"/>
    <w:rsid w:val="005F7842"/>
    <w:rsid w:val="00611BB1"/>
    <w:rsid w:val="006150A7"/>
    <w:rsid w:val="00621EBB"/>
    <w:rsid w:val="0063037A"/>
    <w:rsid w:val="00630491"/>
    <w:rsid w:val="00635C65"/>
    <w:rsid w:val="006410AC"/>
    <w:rsid w:val="0064542F"/>
    <w:rsid w:val="00645D2C"/>
    <w:rsid w:val="0065123B"/>
    <w:rsid w:val="00666894"/>
    <w:rsid w:val="006702E0"/>
    <w:rsid w:val="006739E5"/>
    <w:rsid w:val="00686180"/>
    <w:rsid w:val="006965D7"/>
    <w:rsid w:val="006A2109"/>
    <w:rsid w:val="006B0E90"/>
    <w:rsid w:val="006B38C4"/>
    <w:rsid w:val="006C179A"/>
    <w:rsid w:val="006C6474"/>
    <w:rsid w:val="006C713B"/>
    <w:rsid w:val="006D263C"/>
    <w:rsid w:val="006E1D90"/>
    <w:rsid w:val="006F6A5D"/>
    <w:rsid w:val="006F7F05"/>
    <w:rsid w:val="00705B6F"/>
    <w:rsid w:val="007109F4"/>
    <w:rsid w:val="00713EC8"/>
    <w:rsid w:val="00714B55"/>
    <w:rsid w:val="00717EDB"/>
    <w:rsid w:val="007239C2"/>
    <w:rsid w:val="00725111"/>
    <w:rsid w:val="0073500B"/>
    <w:rsid w:val="00741695"/>
    <w:rsid w:val="007428C4"/>
    <w:rsid w:val="007732FB"/>
    <w:rsid w:val="00774592"/>
    <w:rsid w:val="007772C8"/>
    <w:rsid w:val="007810BC"/>
    <w:rsid w:val="00781EC6"/>
    <w:rsid w:val="00782B92"/>
    <w:rsid w:val="007832F7"/>
    <w:rsid w:val="007853B2"/>
    <w:rsid w:val="007957D5"/>
    <w:rsid w:val="007A2610"/>
    <w:rsid w:val="007B1CD8"/>
    <w:rsid w:val="007C13DE"/>
    <w:rsid w:val="007C47AF"/>
    <w:rsid w:val="007D3782"/>
    <w:rsid w:val="007E2D17"/>
    <w:rsid w:val="00800EC4"/>
    <w:rsid w:val="008036B1"/>
    <w:rsid w:val="00813CBD"/>
    <w:rsid w:val="008223BF"/>
    <w:rsid w:val="00823165"/>
    <w:rsid w:val="00830836"/>
    <w:rsid w:val="00831FDA"/>
    <w:rsid w:val="0083380A"/>
    <w:rsid w:val="00835904"/>
    <w:rsid w:val="008503A7"/>
    <w:rsid w:val="00861C95"/>
    <w:rsid w:val="00875351"/>
    <w:rsid w:val="00876A5F"/>
    <w:rsid w:val="00883EDD"/>
    <w:rsid w:val="008906C4"/>
    <w:rsid w:val="00890C85"/>
    <w:rsid w:val="00892EAA"/>
    <w:rsid w:val="00896E6F"/>
    <w:rsid w:val="008A065B"/>
    <w:rsid w:val="008A3020"/>
    <w:rsid w:val="008B0343"/>
    <w:rsid w:val="008B2611"/>
    <w:rsid w:val="008C2389"/>
    <w:rsid w:val="008C2EC5"/>
    <w:rsid w:val="008C6E6B"/>
    <w:rsid w:val="008C77C9"/>
    <w:rsid w:val="008E08C8"/>
    <w:rsid w:val="008E2F47"/>
    <w:rsid w:val="008E416B"/>
    <w:rsid w:val="00901311"/>
    <w:rsid w:val="009024B8"/>
    <w:rsid w:val="009053CE"/>
    <w:rsid w:val="0091216C"/>
    <w:rsid w:val="00915486"/>
    <w:rsid w:val="00933847"/>
    <w:rsid w:val="009339E7"/>
    <w:rsid w:val="00964475"/>
    <w:rsid w:val="00970936"/>
    <w:rsid w:val="00971D65"/>
    <w:rsid w:val="00974CB1"/>
    <w:rsid w:val="0098565D"/>
    <w:rsid w:val="00995C62"/>
    <w:rsid w:val="009A20C1"/>
    <w:rsid w:val="009B2622"/>
    <w:rsid w:val="009C3743"/>
    <w:rsid w:val="009C791C"/>
    <w:rsid w:val="009C7DAA"/>
    <w:rsid w:val="009D2F13"/>
    <w:rsid w:val="009D324F"/>
    <w:rsid w:val="009D5E5A"/>
    <w:rsid w:val="009E740C"/>
    <w:rsid w:val="009F025D"/>
    <w:rsid w:val="009F170C"/>
    <w:rsid w:val="00A01813"/>
    <w:rsid w:val="00A02A34"/>
    <w:rsid w:val="00A05715"/>
    <w:rsid w:val="00A10063"/>
    <w:rsid w:val="00A14B7F"/>
    <w:rsid w:val="00A16383"/>
    <w:rsid w:val="00A2498A"/>
    <w:rsid w:val="00A36373"/>
    <w:rsid w:val="00A41A3A"/>
    <w:rsid w:val="00A41F8D"/>
    <w:rsid w:val="00A55F32"/>
    <w:rsid w:val="00A67032"/>
    <w:rsid w:val="00A91D6D"/>
    <w:rsid w:val="00A97924"/>
    <w:rsid w:val="00AB24F2"/>
    <w:rsid w:val="00AC1AF8"/>
    <w:rsid w:val="00AC28BF"/>
    <w:rsid w:val="00AC2C5D"/>
    <w:rsid w:val="00AD1CD3"/>
    <w:rsid w:val="00AD1E9D"/>
    <w:rsid w:val="00AD6273"/>
    <w:rsid w:val="00AE287D"/>
    <w:rsid w:val="00AE3BD3"/>
    <w:rsid w:val="00AE48A7"/>
    <w:rsid w:val="00AE7FC8"/>
    <w:rsid w:val="00AF6A3A"/>
    <w:rsid w:val="00B000A8"/>
    <w:rsid w:val="00B02C1D"/>
    <w:rsid w:val="00B11591"/>
    <w:rsid w:val="00B11C7D"/>
    <w:rsid w:val="00B12659"/>
    <w:rsid w:val="00B14F1E"/>
    <w:rsid w:val="00B213F4"/>
    <w:rsid w:val="00B23014"/>
    <w:rsid w:val="00B231C3"/>
    <w:rsid w:val="00B30DF0"/>
    <w:rsid w:val="00B33EE8"/>
    <w:rsid w:val="00B35270"/>
    <w:rsid w:val="00B452D5"/>
    <w:rsid w:val="00B470CE"/>
    <w:rsid w:val="00B475FE"/>
    <w:rsid w:val="00B5244E"/>
    <w:rsid w:val="00B61D5A"/>
    <w:rsid w:val="00B62F0C"/>
    <w:rsid w:val="00B6476B"/>
    <w:rsid w:val="00B64DAD"/>
    <w:rsid w:val="00B73A57"/>
    <w:rsid w:val="00B7794F"/>
    <w:rsid w:val="00B90DAA"/>
    <w:rsid w:val="00B932BB"/>
    <w:rsid w:val="00B9569F"/>
    <w:rsid w:val="00B978A7"/>
    <w:rsid w:val="00BA13AA"/>
    <w:rsid w:val="00BA2BE2"/>
    <w:rsid w:val="00BA32A5"/>
    <w:rsid w:val="00BA7BF0"/>
    <w:rsid w:val="00BB7D9D"/>
    <w:rsid w:val="00BC0521"/>
    <w:rsid w:val="00BC5972"/>
    <w:rsid w:val="00BD4C7D"/>
    <w:rsid w:val="00BD7245"/>
    <w:rsid w:val="00BE1CFF"/>
    <w:rsid w:val="00BF05DB"/>
    <w:rsid w:val="00BF51FD"/>
    <w:rsid w:val="00BF6781"/>
    <w:rsid w:val="00BF67D8"/>
    <w:rsid w:val="00C01D1F"/>
    <w:rsid w:val="00C05FBA"/>
    <w:rsid w:val="00C12DEE"/>
    <w:rsid w:val="00C143E5"/>
    <w:rsid w:val="00C16F7F"/>
    <w:rsid w:val="00C17B3E"/>
    <w:rsid w:val="00C2354F"/>
    <w:rsid w:val="00C35DEB"/>
    <w:rsid w:val="00C3632E"/>
    <w:rsid w:val="00C37217"/>
    <w:rsid w:val="00C41255"/>
    <w:rsid w:val="00C44796"/>
    <w:rsid w:val="00C54CB1"/>
    <w:rsid w:val="00C56830"/>
    <w:rsid w:val="00C648FF"/>
    <w:rsid w:val="00C722DA"/>
    <w:rsid w:val="00C84053"/>
    <w:rsid w:val="00C87720"/>
    <w:rsid w:val="00C95554"/>
    <w:rsid w:val="00CA6EB0"/>
    <w:rsid w:val="00CC0E8F"/>
    <w:rsid w:val="00CE0C46"/>
    <w:rsid w:val="00CE7666"/>
    <w:rsid w:val="00CF2F16"/>
    <w:rsid w:val="00CF782C"/>
    <w:rsid w:val="00D03BF3"/>
    <w:rsid w:val="00D14690"/>
    <w:rsid w:val="00D20D64"/>
    <w:rsid w:val="00D25539"/>
    <w:rsid w:val="00D25705"/>
    <w:rsid w:val="00D26B45"/>
    <w:rsid w:val="00D26CDB"/>
    <w:rsid w:val="00D335E4"/>
    <w:rsid w:val="00D35EBB"/>
    <w:rsid w:val="00D4160C"/>
    <w:rsid w:val="00D42613"/>
    <w:rsid w:val="00D429DA"/>
    <w:rsid w:val="00D437EB"/>
    <w:rsid w:val="00D50EEC"/>
    <w:rsid w:val="00D514BB"/>
    <w:rsid w:val="00D53CDD"/>
    <w:rsid w:val="00D62123"/>
    <w:rsid w:val="00D646A6"/>
    <w:rsid w:val="00D85384"/>
    <w:rsid w:val="00D861E4"/>
    <w:rsid w:val="00DA59A2"/>
    <w:rsid w:val="00DA7A0F"/>
    <w:rsid w:val="00DC3BBA"/>
    <w:rsid w:val="00DC5031"/>
    <w:rsid w:val="00DD1D98"/>
    <w:rsid w:val="00DD204A"/>
    <w:rsid w:val="00DD2396"/>
    <w:rsid w:val="00DD62FB"/>
    <w:rsid w:val="00DD748E"/>
    <w:rsid w:val="00DE1346"/>
    <w:rsid w:val="00DF546C"/>
    <w:rsid w:val="00E00DAF"/>
    <w:rsid w:val="00E00DEA"/>
    <w:rsid w:val="00E10BAF"/>
    <w:rsid w:val="00E135F7"/>
    <w:rsid w:val="00E1460D"/>
    <w:rsid w:val="00E24B2E"/>
    <w:rsid w:val="00E27956"/>
    <w:rsid w:val="00E301E8"/>
    <w:rsid w:val="00E42044"/>
    <w:rsid w:val="00E53B2F"/>
    <w:rsid w:val="00E63E97"/>
    <w:rsid w:val="00E660FC"/>
    <w:rsid w:val="00E668BC"/>
    <w:rsid w:val="00E75067"/>
    <w:rsid w:val="00E84950"/>
    <w:rsid w:val="00E85573"/>
    <w:rsid w:val="00E85E56"/>
    <w:rsid w:val="00E9077D"/>
    <w:rsid w:val="00E9412E"/>
    <w:rsid w:val="00E94EB4"/>
    <w:rsid w:val="00E96225"/>
    <w:rsid w:val="00E97005"/>
    <w:rsid w:val="00EA46B7"/>
    <w:rsid w:val="00EB28F5"/>
    <w:rsid w:val="00EC051F"/>
    <w:rsid w:val="00EC2421"/>
    <w:rsid w:val="00EC753B"/>
    <w:rsid w:val="00ED44C7"/>
    <w:rsid w:val="00ED5532"/>
    <w:rsid w:val="00EE0FB4"/>
    <w:rsid w:val="00EE3EBA"/>
    <w:rsid w:val="00EE7404"/>
    <w:rsid w:val="00EF1491"/>
    <w:rsid w:val="00EF4A72"/>
    <w:rsid w:val="00F00F28"/>
    <w:rsid w:val="00F065ED"/>
    <w:rsid w:val="00F077CB"/>
    <w:rsid w:val="00F1182A"/>
    <w:rsid w:val="00F254B1"/>
    <w:rsid w:val="00F26859"/>
    <w:rsid w:val="00F4081C"/>
    <w:rsid w:val="00F425AA"/>
    <w:rsid w:val="00F434C0"/>
    <w:rsid w:val="00F50A0E"/>
    <w:rsid w:val="00F60C72"/>
    <w:rsid w:val="00F60C85"/>
    <w:rsid w:val="00F664AC"/>
    <w:rsid w:val="00F725FA"/>
    <w:rsid w:val="00F753AA"/>
    <w:rsid w:val="00F75EED"/>
    <w:rsid w:val="00F7616D"/>
    <w:rsid w:val="00F90665"/>
    <w:rsid w:val="00F911E3"/>
    <w:rsid w:val="00F93FDC"/>
    <w:rsid w:val="00FA6C3C"/>
    <w:rsid w:val="00FC6DFF"/>
    <w:rsid w:val="00FC7A1A"/>
    <w:rsid w:val="00FD66D4"/>
    <w:rsid w:val="00FE6D61"/>
    <w:rsid w:val="00FF5567"/>
    <w:rsid w:val="00FF6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12"/>
    <w:pPr>
      <w:spacing w:after="200" w:line="276" w:lineRule="auto"/>
    </w:pPr>
    <w:rPr>
      <w:lang w:eastAsia="en-US"/>
    </w:rPr>
  </w:style>
  <w:style w:type="paragraph" w:styleId="10">
    <w:name w:val="heading 1"/>
    <w:basedOn w:val="a"/>
    <w:next w:val="a"/>
    <w:link w:val="11"/>
    <w:uiPriority w:val="99"/>
    <w:qFormat/>
    <w:rsid w:val="009E740C"/>
    <w:pPr>
      <w:spacing w:after="0" w:line="240" w:lineRule="auto"/>
      <w:ind w:right="283" w:firstLine="851"/>
      <w:contextualSpacing/>
      <w:jc w:val="center"/>
      <w:outlineLvl w:val="0"/>
    </w:pPr>
    <w:rPr>
      <w:rFonts w:ascii="Times New Roman" w:eastAsia="Times New Roman" w:hAnsi="Times New Roman"/>
      <w:b/>
      <w:bCs/>
      <w:sz w:val="28"/>
      <w:szCs w:val="28"/>
    </w:rPr>
  </w:style>
  <w:style w:type="paragraph" w:styleId="2">
    <w:name w:val="heading 2"/>
    <w:basedOn w:val="a"/>
    <w:next w:val="a"/>
    <w:link w:val="20"/>
    <w:uiPriority w:val="99"/>
    <w:qFormat/>
    <w:rsid w:val="009E740C"/>
    <w:pPr>
      <w:spacing w:after="0" w:line="240" w:lineRule="auto"/>
      <w:ind w:right="283" w:firstLine="851"/>
      <w:contextualSpacing/>
      <w:jc w:val="center"/>
      <w:outlineLvl w:val="1"/>
    </w:pPr>
    <w:rPr>
      <w:rFonts w:ascii="Times New Roman" w:eastAsia="Times New Roman" w:hAnsi="Times New Roman"/>
      <w:b/>
      <w:bCs/>
      <w:sz w:val="28"/>
      <w:szCs w:val="28"/>
    </w:rPr>
  </w:style>
  <w:style w:type="paragraph" w:styleId="3">
    <w:name w:val="heading 3"/>
    <w:basedOn w:val="a"/>
    <w:next w:val="a"/>
    <w:link w:val="30"/>
    <w:uiPriority w:val="99"/>
    <w:qFormat/>
    <w:rsid w:val="008503A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E740C"/>
    <w:rPr>
      <w:rFonts w:ascii="Times New Roman" w:hAnsi="Times New Roman" w:cs="Times New Roman"/>
      <w:b/>
      <w:bCs/>
      <w:sz w:val="28"/>
      <w:szCs w:val="28"/>
    </w:rPr>
  </w:style>
  <w:style w:type="character" w:customStyle="1" w:styleId="20">
    <w:name w:val="Заголовок 2 Знак"/>
    <w:basedOn w:val="a0"/>
    <w:link w:val="2"/>
    <w:uiPriority w:val="99"/>
    <w:locked/>
    <w:rsid w:val="009E740C"/>
    <w:rPr>
      <w:rFonts w:ascii="Times New Roman" w:hAnsi="Times New Roman" w:cs="Times New Roman"/>
      <w:b/>
      <w:bCs/>
      <w:sz w:val="28"/>
      <w:szCs w:val="28"/>
    </w:rPr>
  </w:style>
  <w:style w:type="character" w:customStyle="1" w:styleId="30">
    <w:name w:val="Заголовок 3 Знак"/>
    <w:basedOn w:val="a0"/>
    <w:link w:val="3"/>
    <w:uiPriority w:val="99"/>
    <w:locked/>
    <w:rsid w:val="008503A7"/>
    <w:rPr>
      <w:rFonts w:ascii="Cambria" w:hAnsi="Cambria" w:cs="Times New Roman"/>
      <w:b/>
      <w:bCs/>
      <w:color w:val="4F81BD"/>
    </w:rPr>
  </w:style>
  <w:style w:type="character" w:styleId="a3">
    <w:name w:val="Emphasis"/>
    <w:basedOn w:val="a0"/>
    <w:uiPriority w:val="99"/>
    <w:qFormat/>
    <w:rsid w:val="00C2354F"/>
    <w:rPr>
      <w:rFonts w:cs="Times New Roman"/>
      <w:i/>
      <w:iCs/>
    </w:rPr>
  </w:style>
  <w:style w:type="paragraph" w:styleId="a4">
    <w:name w:val="List Paragraph"/>
    <w:basedOn w:val="a"/>
    <w:uiPriority w:val="99"/>
    <w:qFormat/>
    <w:rsid w:val="00C2354F"/>
    <w:pPr>
      <w:ind w:left="720"/>
      <w:contextualSpacing/>
    </w:pPr>
  </w:style>
  <w:style w:type="paragraph" w:styleId="a5">
    <w:name w:val="Subtitle"/>
    <w:basedOn w:val="a"/>
    <w:next w:val="a"/>
    <w:link w:val="a6"/>
    <w:uiPriority w:val="99"/>
    <w:qFormat/>
    <w:rsid w:val="008503A7"/>
    <w:pPr>
      <w:numPr>
        <w:ilvl w:val="1"/>
      </w:numPr>
    </w:pPr>
    <w:rPr>
      <w:rFonts w:ascii="Cambria" w:eastAsia="Times New Roman" w:hAnsi="Cambria"/>
      <w:i/>
      <w:iCs/>
      <w:color w:val="4F81BD"/>
      <w:spacing w:val="15"/>
      <w:sz w:val="24"/>
      <w:szCs w:val="24"/>
    </w:rPr>
  </w:style>
  <w:style w:type="character" w:customStyle="1" w:styleId="a6">
    <w:name w:val="Подзаголовок Знак"/>
    <w:basedOn w:val="a0"/>
    <w:link w:val="a5"/>
    <w:uiPriority w:val="99"/>
    <w:locked/>
    <w:rsid w:val="008503A7"/>
    <w:rPr>
      <w:rFonts w:ascii="Cambria" w:hAnsi="Cambria" w:cs="Times New Roman"/>
      <w:i/>
      <w:iCs/>
      <w:color w:val="4F81BD"/>
      <w:spacing w:val="15"/>
      <w:sz w:val="24"/>
      <w:szCs w:val="24"/>
    </w:rPr>
  </w:style>
  <w:style w:type="character" w:styleId="a7">
    <w:name w:val="Hyperlink"/>
    <w:basedOn w:val="a0"/>
    <w:uiPriority w:val="99"/>
    <w:rsid w:val="003F3A7F"/>
    <w:rPr>
      <w:rFonts w:cs="Times New Roman"/>
      <w:color w:val="0000FF"/>
      <w:u w:val="single"/>
    </w:rPr>
  </w:style>
  <w:style w:type="character" w:styleId="a8">
    <w:name w:val="annotation reference"/>
    <w:basedOn w:val="a0"/>
    <w:uiPriority w:val="99"/>
    <w:semiHidden/>
    <w:rsid w:val="007E2D17"/>
    <w:rPr>
      <w:rFonts w:cs="Times New Roman"/>
      <w:sz w:val="16"/>
      <w:szCs w:val="16"/>
    </w:rPr>
  </w:style>
  <w:style w:type="paragraph" w:styleId="a9">
    <w:name w:val="annotation text"/>
    <w:basedOn w:val="a"/>
    <w:link w:val="aa"/>
    <w:uiPriority w:val="99"/>
    <w:semiHidden/>
    <w:rsid w:val="007E2D17"/>
    <w:pPr>
      <w:spacing w:line="240" w:lineRule="auto"/>
    </w:pPr>
    <w:rPr>
      <w:sz w:val="20"/>
      <w:szCs w:val="20"/>
    </w:rPr>
  </w:style>
  <w:style w:type="character" w:customStyle="1" w:styleId="aa">
    <w:name w:val="Текст примечания Знак"/>
    <w:basedOn w:val="a0"/>
    <w:link w:val="a9"/>
    <w:uiPriority w:val="99"/>
    <w:semiHidden/>
    <w:locked/>
    <w:rsid w:val="007E2D17"/>
    <w:rPr>
      <w:rFonts w:cs="Times New Roman"/>
      <w:sz w:val="20"/>
      <w:szCs w:val="20"/>
    </w:rPr>
  </w:style>
  <w:style w:type="paragraph" w:styleId="ab">
    <w:name w:val="annotation subject"/>
    <w:basedOn w:val="a9"/>
    <w:next w:val="a9"/>
    <w:link w:val="ac"/>
    <w:uiPriority w:val="99"/>
    <w:semiHidden/>
    <w:rsid w:val="007E2D17"/>
    <w:rPr>
      <w:b/>
      <w:bCs/>
    </w:rPr>
  </w:style>
  <w:style w:type="character" w:customStyle="1" w:styleId="ac">
    <w:name w:val="Тема примечания Знак"/>
    <w:basedOn w:val="aa"/>
    <w:link w:val="ab"/>
    <w:uiPriority w:val="99"/>
    <w:semiHidden/>
    <w:locked/>
    <w:rsid w:val="007E2D17"/>
    <w:rPr>
      <w:b/>
      <w:bCs/>
    </w:rPr>
  </w:style>
  <w:style w:type="paragraph" w:styleId="ad">
    <w:name w:val="Balloon Text"/>
    <w:basedOn w:val="a"/>
    <w:link w:val="ae"/>
    <w:uiPriority w:val="99"/>
    <w:semiHidden/>
    <w:rsid w:val="007E2D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7E2D17"/>
    <w:rPr>
      <w:rFonts w:ascii="Tahoma" w:hAnsi="Tahoma" w:cs="Tahoma"/>
      <w:sz w:val="16"/>
      <w:szCs w:val="16"/>
    </w:rPr>
  </w:style>
  <w:style w:type="paragraph" w:styleId="af">
    <w:name w:val="header"/>
    <w:basedOn w:val="a"/>
    <w:link w:val="af0"/>
    <w:uiPriority w:val="99"/>
    <w:rsid w:val="0063037A"/>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3037A"/>
    <w:rPr>
      <w:rFonts w:cs="Times New Roman"/>
    </w:rPr>
  </w:style>
  <w:style w:type="paragraph" w:styleId="af1">
    <w:name w:val="footer"/>
    <w:basedOn w:val="a"/>
    <w:link w:val="af2"/>
    <w:uiPriority w:val="99"/>
    <w:rsid w:val="0063037A"/>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3037A"/>
    <w:rPr>
      <w:rFonts w:cs="Times New Roman"/>
    </w:rPr>
  </w:style>
  <w:style w:type="paragraph" w:customStyle="1" w:styleId="s1">
    <w:name w:val="s_1"/>
    <w:basedOn w:val="a"/>
    <w:uiPriority w:val="99"/>
    <w:rsid w:val="0037294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1">
    <w:name w:val="Table Normal1"/>
    <w:uiPriority w:val="99"/>
    <w:rsid w:val="0003722E"/>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paragraph" w:customStyle="1" w:styleId="1">
    <w:name w:val="Стиль1"/>
    <w:basedOn w:val="a4"/>
    <w:link w:val="12"/>
    <w:uiPriority w:val="99"/>
    <w:rsid w:val="004C0FFB"/>
    <w:pPr>
      <w:numPr>
        <w:numId w:val="2"/>
      </w:numPr>
      <w:shd w:val="clear" w:color="auto" w:fill="FFFFFF"/>
      <w:tabs>
        <w:tab w:val="left" w:pos="1134"/>
      </w:tabs>
      <w:spacing w:after="0"/>
      <w:jc w:val="both"/>
      <w:textAlignment w:val="baseline"/>
    </w:pPr>
    <w:rPr>
      <w:rFonts w:ascii="Arial" w:eastAsia="Times New Roman" w:hAnsi="Arial"/>
      <w:b/>
      <w:spacing w:val="2"/>
      <w:sz w:val="29"/>
      <w:szCs w:val="29"/>
      <w:lang w:eastAsia="ru-RU"/>
    </w:rPr>
  </w:style>
  <w:style w:type="character" w:customStyle="1" w:styleId="12">
    <w:name w:val="Стиль1 Знак"/>
    <w:link w:val="1"/>
    <w:uiPriority w:val="99"/>
    <w:locked/>
    <w:rsid w:val="004C0FFB"/>
    <w:rPr>
      <w:rFonts w:ascii="Arial" w:hAnsi="Arial"/>
      <w:b/>
      <w:spacing w:val="2"/>
      <w:sz w:val="29"/>
      <w:shd w:val="clear" w:color="auto" w:fill="FFFFFF"/>
      <w:lang w:eastAsia="ru-RU"/>
    </w:rPr>
  </w:style>
  <w:style w:type="character" w:styleId="af3">
    <w:name w:val="page number"/>
    <w:basedOn w:val="a0"/>
    <w:uiPriority w:val="99"/>
    <w:rsid w:val="004F1AE4"/>
    <w:rPr>
      <w:rFonts w:cs="Times New Roman"/>
    </w:rPr>
  </w:style>
</w:styles>
</file>

<file path=word/webSettings.xml><?xml version="1.0" encoding="utf-8"?>
<w:webSettings xmlns:r="http://schemas.openxmlformats.org/officeDocument/2006/relationships" xmlns:w="http://schemas.openxmlformats.org/wordprocessingml/2006/main">
  <w:divs>
    <w:div w:id="1877424002">
      <w:marLeft w:val="0"/>
      <w:marRight w:val="0"/>
      <w:marTop w:val="0"/>
      <w:marBottom w:val="0"/>
      <w:divBdr>
        <w:top w:val="none" w:sz="0" w:space="0" w:color="auto"/>
        <w:left w:val="none" w:sz="0" w:space="0" w:color="auto"/>
        <w:bottom w:val="none" w:sz="0" w:space="0" w:color="auto"/>
        <w:right w:val="none" w:sz="0" w:space="0" w:color="auto"/>
      </w:divBdr>
    </w:div>
    <w:div w:id="1877424013">
      <w:marLeft w:val="0"/>
      <w:marRight w:val="0"/>
      <w:marTop w:val="0"/>
      <w:marBottom w:val="0"/>
      <w:divBdr>
        <w:top w:val="none" w:sz="0" w:space="0" w:color="auto"/>
        <w:left w:val="none" w:sz="0" w:space="0" w:color="auto"/>
        <w:bottom w:val="none" w:sz="0" w:space="0" w:color="auto"/>
        <w:right w:val="none" w:sz="0" w:space="0" w:color="auto"/>
      </w:divBdr>
      <w:divsChild>
        <w:div w:id="1877423986">
          <w:marLeft w:val="0"/>
          <w:marRight w:val="0"/>
          <w:marTop w:val="0"/>
          <w:marBottom w:val="0"/>
          <w:divBdr>
            <w:top w:val="none" w:sz="0" w:space="0" w:color="auto"/>
            <w:left w:val="none" w:sz="0" w:space="0" w:color="auto"/>
            <w:bottom w:val="none" w:sz="0" w:space="0" w:color="auto"/>
            <w:right w:val="none" w:sz="0" w:space="0" w:color="auto"/>
          </w:divBdr>
          <w:divsChild>
            <w:div w:id="1877423991">
              <w:marLeft w:val="0"/>
              <w:marRight w:val="0"/>
              <w:marTop w:val="0"/>
              <w:marBottom w:val="0"/>
              <w:divBdr>
                <w:top w:val="none" w:sz="0" w:space="0" w:color="auto"/>
                <w:left w:val="none" w:sz="0" w:space="0" w:color="auto"/>
                <w:bottom w:val="none" w:sz="0" w:space="0" w:color="auto"/>
                <w:right w:val="none" w:sz="0" w:space="0" w:color="auto"/>
              </w:divBdr>
              <w:divsChild>
                <w:div w:id="1877424004">
                  <w:marLeft w:val="0"/>
                  <w:marRight w:val="0"/>
                  <w:marTop w:val="0"/>
                  <w:marBottom w:val="0"/>
                  <w:divBdr>
                    <w:top w:val="none" w:sz="0" w:space="0" w:color="auto"/>
                    <w:left w:val="none" w:sz="0" w:space="0" w:color="auto"/>
                    <w:bottom w:val="none" w:sz="0" w:space="0" w:color="auto"/>
                    <w:right w:val="none" w:sz="0" w:space="0" w:color="auto"/>
                  </w:divBdr>
                  <w:divsChild>
                    <w:div w:id="1877423994">
                      <w:marLeft w:val="0"/>
                      <w:marRight w:val="0"/>
                      <w:marTop w:val="0"/>
                      <w:marBottom w:val="0"/>
                      <w:divBdr>
                        <w:top w:val="none" w:sz="0" w:space="0" w:color="auto"/>
                        <w:left w:val="none" w:sz="0" w:space="0" w:color="auto"/>
                        <w:bottom w:val="none" w:sz="0" w:space="0" w:color="auto"/>
                        <w:right w:val="none" w:sz="0" w:space="0" w:color="auto"/>
                      </w:divBdr>
                    </w:div>
                    <w:div w:id="1877423996">
                      <w:marLeft w:val="0"/>
                      <w:marRight w:val="0"/>
                      <w:marTop w:val="0"/>
                      <w:marBottom w:val="0"/>
                      <w:divBdr>
                        <w:top w:val="none" w:sz="0" w:space="0" w:color="auto"/>
                        <w:left w:val="none" w:sz="0" w:space="0" w:color="auto"/>
                        <w:bottom w:val="none" w:sz="0" w:space="0" w:color="auto"/>
                        <w:right w:val="none" w:sz="0" w:space="0" w:color="auto"/>
                      </w:divBdr>
                    </w:div>
                    <w:div w:id="1877424000">
                      <w:marLeft w:val="0"/>
                      <w:marRight w:val="0"/>
                      <w:marTop w:val="0"/>
                      <w:marBottom w:val="0"/>
                      <w:divBdr>
                        <w:top w:val="none" w:sz="0" w:space="0" w:color="auto"/>
                        <w:left w:val="none" w:sz="0" w:space="0" w:color="auto"/>
                        <w:bottom w:val="none" w:sz="0" w:space="0" w:color="auto"/>
                        <w:right w:val="none" w:sz="0" w:space="0" w:color="auto"/>
                      </w:divBdr>
                    </w:div>
                    <w:div w:id="1877424003">
                      <w:marLeft w:val="0"/>
                      <w:marRight w:val="0"/>
                      <w:marTop w:val="0"/>
                      <w:marBottom w:val="0"/>
                      <w:divBdr>
                        <w:top w:val="none" w:sz="0" w:space="0" w:color="auto"/>
                        <w:left w:val="none" w:sz="0" w:space="0" w:color="auto"/>
                        <w:bottom w:val="none" w:sz="0" w:space="0" w:color="auto"/>
                        <w:right w:val="none" w:sz="0" w:space="0" w:color="auto"/>
                      </w:divBdr>
                    </w:div>
                    <w:div w:id="1877424005">
                      <w:marLeft w:val="0"/>
                      <w:marRight w:val="0"/>
                      <w:marTop w:val="0"/>
                      <w:marBottom w:val="0"/>
                      <w:divBdr>
                        <w:top w:val="none" w:sz="0" w:space="0" w:color="auto"/>
                        <w:left w:val="none" w:sz="0" w:space="0" w:color="auto"/>
                        <w:bottom w:val="none" w:sz="0" w:space="0" w:color="auto"/>
                        <w:right w:val="none" w:sz="0" w:space="0" w:color="auto"/>
                      </w:divBdr>
                    </w:div>
                    <w:div w:id="1877424009">
                      <w:marLeft w:val="0"/>
                      <w:marRight w:val="0"/>
                      <w:marTop w:val="0"/>
                      <w:marBottom w:val="0"/>
                      <w:divBdr>
                        <w:top w:val="none" w:sz="0" w:space="0" w:color="auto"/>
                        <w:left w:val="none" w:sz="0" w:space="0" w:color="auto"/>
                        <w:bottom w:val="none" w:sz="0" w:space="0" w:color="auto"/>
                        <w:right w:val="none" w:sz="0" w:space="0" w:color="auto"/>
                      </w:divBdr>
                    </w:div>
                    <w:div w:id="18774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4001">
          <w:marLeft w:val="0"/>
          <w:marRight w:val="0"/>
          <w:marTop w:val="0"/>
          <w:marBottom w:val="0"/>
          <w:divBdr>
            <w:top w:val="none" w:sz="0" w:space="0" w:color="auto"/>
            <w:left w:val="none" w:sz="0" w:space="0" w:color="auto"/>
            <w:bottom w:val="none" w:sz="0" w:space="0" w:color="auto"/>
            <w:right w:val="none" w:sz="0" w:space="0" w:color="auto"/>
          </w:divBdr>
          <w:divsChild>
            <w:div w:id="1877424007">
              <w:marLeft w:val="0"/>
              <w:marRight w:val="0"/>
              <w:marTop w:val="0"/>
              <w:marBottom w:val="0"/>
              <w:divBdr>
                <w:top w:val="none" w:sz="0" w:space="0" w:color="auto"/>
                <w:left w:val="none" w:sz="0" w:space="0" w:color="auto"/>
                <w:bottom w:val="none" w:sz="0" w:space="0" w:color="auto"/>
                <w:right w:val="none" w:sz="0" w:space="0" w:color="auto"/>
              </w:divBdr>
              <w:divsChild>
                <w:div w:id="1877423988">
                  <w:marLeft w:val="0"/>
                  <w:marRight w:val="0"/>
                  <w:marTop w:val="0"/>
                  <w:marBottom w:val="0"/>
                  <w:divBdr>
                    <w:top w:val="none" w:sz="0" w:space="0" w:color="auto"/>
                    <w:left w:val="none" w:sz="0" w:space="0" w:color="auto"/>
                    <w:bottom w:val="none" w:sz="0" w:space="0" w:color="auto"/>
                    <w:right w:val="none" w:sz="0" w:space="0" w:color="auto"/>
                  </w:divBdr>
                </w:div>
                <w:div w:id="1877423990">
                  <w:marLeft w:val="0"/>
                  <w:marRight w:val="0"/>
                  <w:marTop w:val="0"/>
                  <w:marBottom w:val="0"/>
                  <w:divBdr>
                    <w:top w:val="none" w:sz="0" w:space="0" w:color="auto"/>
                    <w:left w:val="none" w:sz="0" w:space="0" w:color="auto"/>
                    <w:bottom w:val="none" w:sz="0" w:space="0" w:color="auto"/>
                    <w:right w:val="none" w:sz="0" w:space="0" w:color="auto"/>
                  </w:divBdr>
                </w:div>
                <w:div w:id="1877423992">
                  <w:marLeft w:val="0"/>
                  <w:marRight w:val="0"/>
                  <w:marTop w:val="0"/>
                  <w:marBottom w:val="0"/>
                  <w:divBdr>
                    <w:top w:val="none" w:sz="0" w:space="0" w:color="auto"/>
                    <w:left w:val="none" w:sz="0" w:space="0" w:color="auto"/>
                    <w:bottom w:val="none" w:sz="0" w:space="0" w:color="auto"/>
                    <w:right w:val="none" w:sz="0" w:space="0" w:color="auto"/>
                  </w:divBdr>
                </w:div>
                <w:div w:id="1877423995">
                  <w:marLeft w:val="0"/>
                  <w:marRight w:val="0"/>
                  <w:marTop w:val="0"/>
                  <w:marBottom w:val="0"/>
                  <w:divBdr>
                    <w:top w:val="none" w:sz="0" w:space="0" w:color="auto"/>
                    <w:left w:val="none" w:sz="0" w:space="0" w:color="auto"/>
                    <w:bottom w:val="none" w:sz="0" w:space="0" w:color="auto"/>
                    <w:right w:val="none" w:sz="0" w:space="0" w:color="auto"/>
                  </w:divBdr>
                </w:div>
                <w:div w:id="1877423997">
                  <w:marLeft w:val="0"/>
                  <w:marRight w:val="0"/>
                  <w:marTop w:val="0"/>
                  <w:marBottom w:val="0"/>
                  <w:divBdr>
                    <w:top w:val="none" w:sz="0" w:space="0" w:color="auto"/>
                    <w:left w:val="none" w:sz="0" w:space="0" w:color="auto"/>
                    <w:bottom w:val="none" w:sz="0" w:space="0" w:color="auto"/>
                    <w:right w:val="none" w:sz="0" w:space="0" w:color="auto"/>
                  </w:divBdr>
                </w:div>
                <w:div w:id="1877423999">
                  <w:marLeft w:val="0"/>
                  <w:marRight w:val="0"/>
                  <w:marTop w:val="0"/>
                  <w:marBottom w:val="0"/>
                  <w:divBdr>
                    <w:top w:val="none" w:sz="0" w:space="0" w:color="auto"/>
                    <w:left w:val="none" w:sz="0" w:space="0" w:color="auto"/>
                    <w:bottom w:val="none" w:sz="0" w:space="0" w:color="auto"/>
                    <w:right w:val="none" w:sz="0" w:space="0" w:color="auto"/>
                  </w:divBdr>
                  <w:divsChild>
                    <w:div w:id="1877423987">
                      <w:marLeft w:val="0"/>
                      <w:marRight w:val="0"/>
                      <w:marTop w:val="0"/>
                      <w:marBottom w:val="0"/>
                      <w:divBdr>
                        <w:top w:val="none" w:sz="0" w:space="0" w:color="auto"/>
                        <w:left w:val="none" w:sz="0" w:space="0" w:color="auto"/>
                        <w:bottom w:val="none" w:sz="0" w:space="0" w:color="auto"/>
                        <w:right w:val="none" w:sz="0" w:space="0" w:color="auto"/>
                      </w:divBdr>
                    </w:div>
                    <w:div w:id="1877423989">
                      <w:marLeft w:val="0"/>
                      <w:marRight w:val="0"/>
                      <w:marTop w:val="0"/>
                      <w:marBottom w:val="0"/>
                      <w:divBdr>
                        <w:top w:val="none" w:sz="0" w:space="0" w:color="auto"/>
                        <w:left w:val="none" w:sz="0" w:space="0" w:color="auto"/>
                        <w:bottom w:val="none" w:sz="0" w:space="0" w:color="auto"/>
                        <w:right w:val="none" w:sz="0" w:space="0" w:color="auto"/>
                      </w:divBdr>
                    </w:div>
                    <w:div w:id="1877423993">
                      <w:marLeft w:val="0"/>
                      <w:marRight w:val="0"/>
                      <w:marTop w:val="0"/>
                      <w:marBottom w:val="0"/>
                      <w:divBdr>
                        <w:top w:val="none" w:sz="0" w:space="0" w:color="auto"/>
                        <w:left w:val="none" w:sz="0" w:space="0" w:color="auto"/>
                        <w:bottom w:val="none" w:sz="0" w:space="0" w:color="auto"/>
                        <w:right w:val="none" w:sz="0" w:space="0" w:color="auto"/>
                      </w:divBdr>
                    </w:div>
                    <w:div w:id="1877423998">
                      <w:marLeft w:val="0"/>
                      <w:marRight w:val="0"/>
                      <w:marTop w:val="0"/>
                      <w:marBottom w:val="0"/>
                      <w:divBdr>
                        <w:top w:val="none" w:sz="0" w:space="0" w:color="auto"/>
                        <w:left w:val="none" w:sz="0" w:space="0" w:color="auto"/>
                        <w:bottom w:val="none" w:sz="0" w:space="0" w:color="auto"/>
                        <w:right w:val="none" w:sz="0" w:space="0" w:color="auto"/>
                      </w:divBdr>
                    </w:div>
                  </w:divsChild>
                </w:div>
                <w:div w:id="1877424006">
                  <w:marLeft w:val="0"/>
                  <w:marRight w:val="0"/>
                  <w:marTop w:val="0"/>
                  <w:marBottom w:val="0"/>
                  <w:divBdr>
                    <w:top w:val="none" w:sz="0" w:space="0" w:color="auto"/>
                    <w:left w:val="none" w:sz="0" w:space="0" w:color="auto"/>
                    <w:bottom w:val="none" w:sz="0" w:space="0" w:color="auto"/>
                    <w:right w:val="none" w:sz="0" w:space="0" w:color="auto"/>
                  </w:divBdr>
                  <w:divsChild>
                    <w:div w:id="1877424008">
                      <w:marLeft w:val="0"/>
                      <w:marRight w:val="0"/>
                      <w:marTop w:val="0"/>
                      <w:marBottom w:val="0"/>
                      <w:divBdr>
                        <w:top w:val="none" w:sz="0" w:space="0" w:color="auto"/>
                        <w:left w:val="none" w:sz="0" w:space="0" w:color="auto"/>
                        <w:bottom w:val="none" w:sz="0" w:space="0" w:color="auto"/>
                        <w:right w:val="none" w:sz="0" w:space="0" w:color="auto"/>
                      </w:divBdr>
                    </w:div>
                    <w:div w:id="1877424011">
                      <w:marLeft w:val="0"/>
                      <w:marRight w:val="0"/>
                      <w:marTop w:val="0"/>
                      <w:marBottom w:val="0"/>
                      <w:divBdr>
                        <w:top w:val="none" w:sz="0" w:space="0" w:color="auto"/>
                        <w:left w:val="none" w:sz="0" w:space="0" w:color="auto"/>
                        <w:bottom w:val="none" w:sz="0" w:space="0" w:color="auto"/>
                        <w:right w:val="none" w:sz="0" w:space="0" w:color="auto"/>
                      </w:divBdr>
                    </w:div>
                  </w:divsChild>
                </w:div>
                <w:div w:id="1877424010">
                  <w:marLeft w:val="0"/>
                  <w:marRight w:val="0"/>
                  <w:marTop w:val="0"/>
                  <w:marBottom w:val="0"/>
                  <w:divBdr>
                    <w:top w:val="none" w:sz="0" w:space="0" w:color="auto"/>
                    <w:left w:val="none" w:sz="0" w:space="0" w:color="auto"/>
                    <w:bottom w:val="none" w:sz="0" w:space="0" w:color="auto"/>
                    <w:right w:val="none" w:sz="0" w:space="0" w:color="auto"/>
                  </w:divBdr>
                </w:div>
                <w:div w:id="1877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okonovskij-r31.gosweb.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1557</TotalTime>
  <Pages>106</Pages>
  <Words>29422</Words>
  <Characters>230289</Characters>
  <Application>Microsoft Office Word</Application>
  <DocSecurity>0</DocSecurity>
  <Lines>1919</Lines>
  <Paragraphs>518</Paragraphs>
  <ScaleCrop>false</ScaleCrop>
  <Company/>
  <LinksUpToDate>false</LinksUpToDate>
  <CharactersWithSpaces>259193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182</cp:revision>
  <cp:lastPrinted>2023-01-19T07:57:00Z</cp:lastPrinted>
  <dcterms:created xsi:type="dcterms:W3CDTF">2022-09-29T07:18:00Z</dcterms:created>
  <dcterms:modified xsi:type="dcterms:W3CDTF">2023-01-19T07:58:00Z</dcterms:modified>
</cp:coreProperties>
</file>