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ECC9" w14:textId="6BC7F8D7" w:rsidR="003C5C7F" w:rsidRPr="00674D7D" w:rsidRDefault="003C5C7F" w:rsidP="00E728E6">
      <w:pPr>
        <w:ind w:left="-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6E3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декабрь 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 год)</w:t>
      </w:r>
    </w:p>
    <w:p w14:paraId="56138DD2" w14:textId="77777777" w:rsidR="003C5C7F" w:rsidRPr="00674D7D" w:rsidRDefault="003C5C7F" w:rsidP="00E728E6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14:paraId="473490F9" w14:textId="52E10A06" w:rsidR="003C5C7F" w:rsidRPr="00674D7D" w:rsidRDefault="003C5C7F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74D7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74D7D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74D7D">
          <w:rPr>
            <w:rStyle w:val="a6"/>
            <w:rFonts w:ascii="Times New Roman" w:hAnsi="Times New Roman" w:cs="Times New Roman"/>
            <w:sz w:val="28"/>
            <w:szCs w:val="28"/>
          </w:rPr>
          <w:t>Оператор-ЦРПТ</w:t>
        </w:r>
      </w:hyperlink>
      <w:r w:rsidRPr="00674D7D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план обучающих разъяснительных дистанционных мероприятий </w:t>
      </w:r>
      <w:r w:rsidRPr="00674D7D">
        <w:rPr>
          <w:rFonts w:ascii="Times New Roman" w:hAnsi="Times New Roman" w:cs="Times New Roman"/>
          <w:sz w:val="28"/>
          <w:szCs w:val="28"/>
        </w:rPr>
        <w:br/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 w:rsidR="006E36B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декабрь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2023 года</w:t>
      </w:r>
      <w:r w:rsidR="00C8312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</w:t>
      </w:r>
      <w:r w:rsidR="006E36B8">
        <w:rPr>
          <w:rFonts w:ascii="Times New Roman" w:hAnsi="Times New Roman" w:cs="Times New Roman"/>
          <w:sz w:val="28"/>
          <w:szCs w:val="28"/>
        </w:rPr>
        <w:t xml:space="preserve">нформация размещена на официальном сайте </w:t>
      </w:r>
      <w:r w:rsidR="006E36B8" w:rsidRPr="006E36B8">
        <w:rPr>
          <w:rFonts w:ascii="Times New Roman" w:hAnsi="Times New Roman" w:cs="Times New Roman"/>
          <w:sz w:val="28"/>
          <w:szCs w:val="28"/>
        </w:rPr>
        <w:t>государственной системы маркировки и</w:t>
      </w:r>
      <w:r w:rsidR="006E36B8" w:rsidRPr="006E36B8">
        <w:rPr>
          <w:rFonts w:ascii="Times New Roman" w:hAnsi="Times New Roman" w:cs="Times New Roman"/>
          <w:sz w:val="28"/>
          <w:szCs w:val="28"/>
        </w:rPr>
        <w:t xml:space="preserve"> </w:t>
      </w:r>
      <w:r w:rsidR="006E36B8" w:rsidRPr="00C8312A">
        <w:rPr>
          <w:rFonts w:ascii="Times New Roman" w:hAnsi="Times New Roman" w:cs="Times New Roman"/>
          <w:sz w:val="28"/>
          <w:szCs w:val="28"/>
        </w:rPr>
        <w:t xml:space="preserve">прослеживания </w:t>
      </w:r>
      <w:r w:rsidR="006E36B8" w:rsidRPr="00C8312A">
        <w:rPr>
          <w:rFonts w:ascii="Times New Roman" w:hAnsi="Times New Roman" w:cs="Times New Roman"/>
          <w:sz w:val="28"/>
          <w:szCs w:val="28"/>
        </w:rPr>
        <w:t>«</w:t>
      </w:r>
      <w:r w:rsidR="006E36B8" w:rsidRPr="00C8312A">
        <w:rPr>
          <w:rFonts w:ascii="Times New Roman" w:hAnsi="Times New Roman" w:cs="Times New Roman"/>
          <w:sz w:val="28"/>
          <w:szCs w:val="28"/>
        </w:rPr>
        <w:t>Честный знак</w:t>
      </w:r>
      <w:r w:rsidR="006E36B8" w:rsidRPr="00C8312A">
        <w:rPr>
          <w:rFonts w:ascii="Times New Roman" w:hAnsi="Times New Roman" w:cs="Times New Roman"/>
          <w:sz w:val="28"/>
          <w:szCs w:val="28"/>
        </w:rPr>
        <w:t>»</w:t>
      </w:r>
      <w:r w:rsidR="006E36B8" w:rsidRPr="00C8312A">
        <w:rPr>
          <w:rFonts w:ascii="Times New Roman" w:hAnsi="Times New Roman" w:cs="Times New Roman"/>
          <w:sz w:val="28"/>
          <w:szCs w:val="28"/>
        </w:rPr>
        <w:t xml:space="preserve"> </w:t>
      </w:r>
      <w:r w:rsidR="00C8312A">
        <w:rPr>
          <w:rFonts w:ascii="Times New Roman" w:hAnsi="Times New Roman" w:cs="Times New Roman"/>
          <w:sz w:val="28"/>
          <w:szCs w:val="28"/>
        </w:rPr>
        <w:br/>
      </w:r>
      <w:hyperlink r:id="rId6" w:tgtFrame="_blank" w:tooltip="https://честныйзнак.рф/lectures/" w:history="1">
        <w:r w:rsidR="006E36B8" w:rsidRPr="00C8312A">
          <w:rPr>
            <w:rStyle w:val="a6"/>
            <w:rFonts w:ascii="Times New Roman" w:hAnsi="Times New Roman" w:cs="Times New Roman"/>
            <w:sz w:val="28"/>
            <w:szCs w:val="28"/>
          </w:rPr>
          <w:t>по с</w:t>
        </w:r>
        <w:r w:rsidR="006E36B8" w:rsidRPr="00C8312A">
          <w:rPr>
            <w:rStyle w:val="a6"/>
            <w:rFonts w:ascii="Times New Roman" w:hAnsi="Times New Roman" w:cs="Times New Roman"/>
            <w:sz w:val="28"/>
            <w:szCs w:val="28"/>
          </w:rPr>
          <w:t>с</w:t>
        </w:r>
        <w:r w:rsidR="006E36B8" w:rsidRPr="00C8312A">
          <w:rPr>
            <w:rStyle w:val="a6"/>
            <w:rFonts w:ascii="Times New Roman" w:hAnsi="Times New Roman" w:cs="Times New Roman"/>
            <w:sz w:val="28"/>
            <w:szCs w:val="28"/>
          </w:rPr>
          <w:t>ы</w:t>
        </w:r>
        <w:r w:rsidR="006E36B8" w:rsidRPr="00C8312A">
          <w:rPr>
            <w:rStyle w:val="a6"/>
            <w:rFonts w:ascii="Times New Roman" w:hAnsi="Times New Roman" w:cs="Times New Roman"/>
            <w:sz w:val="28"/>
            <w:szCs w:val="28"/>
          </w:rPr>
          <w:t>лке</w:t>
        </w:r>
      </w:hyperlink>
      <w:r w:rsidR="00C8312A" w:rsidRPr="00C8312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C8312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6AA7893" w14:textId="77777777" w:rsidR="003C5C7F" w:rsidRDefault="003C5C7F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66CB4052" w14:textId="77777777" w:rsidR="00E728E6" w:rsidRDefault="00E728E6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6E36B8" w:rsidRPr="00491F6D" w14:paraId="46DAAAC3" w14:textId="77777777" w:rsidTr="00B4093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60F" w14:textId="77777777" w:rsidR="006E36B8" w:rsidRPr="00491F6D" w:rsidRDefault="006E36B8" w:rsidP="00B4093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декабрь 2023</w:t>
            </w:r>
          </w:p>
          <w:p w14:paraId="7511CC61" w14:textId="77777777" w:rsidR="006E36B8" w:rsidRPr="00491F6D" w:rsidRDefault="006E36B8" w:rsidP="00B4093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36B8" w:rsidRPr="00491F6D" w14:paraId="0EAF1B77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8B1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14:paraId="1D80FD94" w14:textId="77777777" w:rsidR="006E36B8" w:rsidRPr="00FC0DD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8CD0FB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28E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медицинских изделий: условия и особенности оборота</w:t>
            </w:r>
          </w:p>
          <w:p w14:paraId="4CB257B6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DBD10F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F01486" w14:textId="77777777" w:rsidR="006E36B8" w:rsidRPr="001365F5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03E10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/?ELEMENT_ID=427495</w:t>
              </w:r>
            </w:hyperlink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699613" w14:textId="77777777" w:rsidR="006E36B8" w:rsidRPr="00093B5A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36B8" w:rsidRPr="00491F6D" w14:paraId="6C17C976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F6C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72029F1A" w14:textId="77777777" w:rsidR="006E36B8" w:rsidRPr="00FC0DD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9EA5CC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EF8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решения для малых предприятий</w:t>
            </w:r>
          </w:p>
          <w:p w14:paraId="1952AD3D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CCB908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E32067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375EE79C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Эксперт 1С</w:t>
            </w:r>
          </w:p>
          <w:p w14:paraId="4EE81D7E" w14:textId="77777777" w:rsidR="006E36B8" w:rsidRPr="001365F5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521A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/?ELEMENT_ID=429222</w:t>
              </w:r>
            </w:hyperlink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1A756E" w14:textId="77777777" w:rsidR="006E36B8" w:rsidRPr="008F2B43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36B8" w:rsidRPr="00491F6D" w14:paraId="3F6434BA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F2A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  <w:p w14:paraId="651EEC4A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E5BD182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761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iiko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пива в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667D785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3D6A4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0E3CCE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93F5B9E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Константин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компании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iiko</w:t>
            </w:r>
            <w:proofErr w:type="spellEnd"/>
          </w:p>
          <w:p w14:paraId="2EAA7964" w14:textId="77777777" w:rsidR="006E36B8" w:rsidRPr="001365F5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C59F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E43C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4D4BDD" w14:textId="77777777" w:rsidR="00C8312A" w:rsidRPr="00E90449" w:rsidRDefault="00C8312A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B8" w:rsidRPr="00491F6D" w14:paraId="73FE1489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C7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декабря</w:t>
            </w:r>
          </w:p>
          <w:p w14:paraId="10493880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0948BD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B04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340898EC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F61DC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CBA23BE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BF9FC4D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5050EC5D" w14:textId="77777777" w:rsidR="006E36B8" w:rsidRPr="008648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продажам </w:t>
            </w:r>
            <w:proofErr w:type="spellStart"/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R_keeper</w:t>
            </w:r>
            <w:proofErr w:type="spellEnd"/>
          </w:p>
          <w:p w14:paraId="4B88962F" w14:textId="77777777" w:rsidR="006E36B8" w:rsidRDefault="006E36B8" w:rsidP="00B4093A"/>
          <w:p w14:paraId="51F66037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343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/?ELEMENT_ID=427917</w:t>
              </w:r>
            </w:hyperlink>
            <w:r w:rsidRPr="00A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D60155" w14:textId="77777777" w:rsidR="006E36B8" w:rsidRPr="001365F5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36B8" w:rsidRPr="00485E38" w14:paraId="1B30455A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2F1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14:paraId="7FEBCC65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40D40D8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593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Quick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Resto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пива в </w:t>
            </w:r>
            <w:proofErr w:type="spellStart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A34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4AEA0B3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57ED3C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A34FA87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4320">
              <w:rPr>
                <w:rFonts w:ascii="Times New Roman" w:hAnsi="Times New Roman" w:cs="Times New Roman"/>
                <w:sz w:val="28"/>
                <w:szCs w:val="28"/>
              </w:rPr>
              <w:t>Лукьянов</w:t>
            </w:r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Product-manager Quick Resto</w:t>
            </w:r>
          </w:p>
          <w:p w14:paraId="6D7BDDD0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F96D6C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https://xn--80ajghhoc2aj1c8b.xn--p1ai/lectures/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/?ELEMENT_ID=429263</w:t>
              </w:r>
            </w:hyperlink>
            <w:r w:rsidRPr="00A34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2E7A19F" w14:textId="77777777" w:rsidR="006E36B8" w:rsidRPr="00A34320" w:rsidRDefault="006E36B8" w:rsidP="00B409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36B8" w:rsidRPr="00491F6D" w14:paraId="1F7A040F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973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декабря </w:t>
            </w:r>
          </w:p>
          <w:p w14:paraId="51315CC1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DC038FE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329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Штрих-М «Маркировка пива в рознице»</w:t>
            </w:r>
          </w:p>
          <w:p w14:paraId="6D83CB2C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6486D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E56EAB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DD34D58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Продакт</w:t>
            </w:r>
            <w:proofErr w:type="spellEnd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ЦОР</w:t>
            </w:r>
          </w:p>
          <w:p w14:paraId="4E4AFDC9" w14:textId="77777777" w:rsidR="006E36B8" w:rsidRPr="006E4CCC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6F98A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CFDDB9" w14:textId="77777777" w:rsidR="006E36B8" w:rsidRPr="000D2B47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B8" w:rsidRPr="00491F6D" w14:paraId="7BF591F1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50C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декабря</w:t>
            </w:r>
          </w:p>
          <w:p w14:paraId="73CEEFC7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D19E0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7D1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Тензор «Маркировка пива в рознице»</w:t>
            </w:r>
          </w:p>
          <w:p w14:paraId="26E0C365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B4C4B3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EAB3B0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2FC244E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Ростислав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Вашенцев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направления Маркировка, Тензор</w:t>
            </w:r>
          </w:p>
          <w:p w14:paraId="3E09951C" w14:textId="77777777" w:rsidR="006E36B8" w:rsidRPr="006E4CCC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A25AC" w14:textId="77777777" w:rsidR="006E36B8" w:rsidRPr="00954037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73EA6F" w14:textId="77777777" w:rsidR="006E36B8" w:rsidRPr="00093B5A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36B8" w:rsidRPr="00491F6D" w14:paraId="1FEA7561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0CA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декабря</w:t>
            </w:r>
          </w:p>
          <w:p w14:paraId="13ACD123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DFF7B1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62E223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E23999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1DD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рознице к работе с маркировкой к 15.01.2024</w:t>
            </w:r>
          </w:p>
          <w:p w14:paraId="0EF9565E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731EC8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08ED5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62479B8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Михедько</w:t>
            </w:r>
            <w:proofErr w:type="spellEnd"/>
          </w:p>
          <w:p w14:paraId="405E3088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ЭВОТОР</w:t>
            </w:r>
          </w:p>
          <w:p w14:paraId="78789D15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F1A00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/?ELEMENT_ID=427913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055715" w14:textId="77777777" w:rsidR="006E36B8" w:rsidRPr="00954037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B8" w:rsidRPr="00491F6D" w14:paraId="025FDE4F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F49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7673AD36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EC8EB93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0D024EA2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8F435E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E9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Компания CSI «Маркировка пива в рознице»</w:t>
            </w:r>
          </w:p>
          <w:p w14:paraId="2DBF13BE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653A2A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4752471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Андрей Старовойтов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CSI</w:t>
            </w:r>
          </w:p>
          <w:p w14:paraId="5D03CBF4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445BA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E3D49A" w14:textId="77777777" w:rsidR="006E36B8" w:rsidRPr="00954037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6B8" w:rsidRPr="00491F6D" w14:paraId="7CEB5168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F51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декабря</w:t>
            </w:r>
          </w:p>
          <w:p w14:paraId="5B1E3D1E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21B9ED0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8A84F27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F170D9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AF8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Отчеты в Личном Кабинете Участника оборота товаров в МДЛП</w:t>
            </w:r>
          </w:p>
          <w:p w14:paraId="73E2B02B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8D44AD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907FC7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добавлен позднее</w:t>
            </w:r>
          </w:p>
          <w:p w14:paraId="5A82FAD0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CF1C6" w14:textId="77777777" w:rsidR="006E36B8" w:rsidRPr="00BC7D6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BC7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/?ELEMENT_ID=429285</w:t>
              </w:r>
            </w:hyperlink>
            <w:r w:rsidRPr="00BC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342E91" w14:textId="77777777" w:rsidR="006E36B8" w:rsidRPr="00954037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36B8" w:rsidRPr="00491F6D" w14:paraId="6E7A572C" w14:textId="77777777" w:rsidTr="00B409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FBA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декабря</w:t>
            </w:r>
          </w:p>
          <w:p w14:paraId="6E5F909A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33B6293" w14:textId="77777777" w:rsidR="006E36B8" w:rsidRPr="008B353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78417A57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FF4CC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005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отклонениями в товарной группе «Духи и туалетная вода»</w:t>
            </w:r>
          </w:p>
          <w:p w14:paraId="2C491120" w14:textId="77777777" w:rsidR="006E36B8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22B0AD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C7D6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6FE08B3A" w14:textId="77777777" w:rsidR="006E36B8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A1A9F" w14:textId="77777777" w:rsidR="006E36B8" w:rsidRPr="00093B5A" w:rsidRDefault="006E36B8" w:rsidP="00B40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C8781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/?ELEMENT_ID=429318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EC04A0" w14:textId="77777777" w:rsidR="006E36B8" w:rsidRPr="00093B5A" w:rsidRDefault="006E36B8" w:rsidP="00B409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3B35DDC" w14:textId="77777777" w:rsidR="006E36B8" w:rsidRDefault="006E36B8" w:rsidP="006E36B8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6B8" w:rsidSect="00C8312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C5C7F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6B8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12A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28E6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9222" TargetMode="External"/><Relationship Id="rId13" Type="http://schemas.openxmlformats.org/officeDocument/2006/relationships/hyperlink" Target="https://xn--80ajghhoc2aj1c8b.xn--p1ai/lectures/vebinary/?ELEMENT_ID=4292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7495" TargetMode="External"/><Relationship Id="rId12" Type="http://schemas.openxmlformats.org/officeDocument/2006/relationships/hyperlink" Target="https://xn--80ajghhoc2aj1c8b.xn--p1ai/lectures/vebinary/?ELEMENT_ID=429267" TargetMode="External"/><Relationship Id="rId17" Type="http://schemas.openxmlformats.org/officeDocument/2006/relationships/hyperlink" Target="https://xn--80ajghhoc2aj1c8b.xn--p1ai/lectures/vebinary/?ELEMENT_ID=429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9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29263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29281" TargetMode="External"/><Relationship Id="rId10" Type="http://schemas.openxmlformats.org/officeDocument/2006/relationships/hyperlink" Target="https://xn--80ajghhoc2aj1c8b.xn--p1ai/lectures/vebinary/?ELEMENT_ID=4279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58" TargetMode="External"/><Relationship Id="rId14" Type="http://schemas.openxmlformats.org/officeDocument/2006/relationships/hyperlink" Target="https://xn--80ajghhoc2aj1c8b.xn--p1ai/lectures/vebinary/?ELEMENT_ID=427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8</cp:revision>
  <dcterms:created xsi:type="dcterms:W3CDTF">2023-09-29T13:05:00Z</dcterms:created>
  <dcterms:modified xsi:type="dcterms:W3CDTF">2023-12-04T12:06:00Z</dcterms:modified>
</cp:coreProperties>
</file>