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B6" w:rsidRPr="008C11BE" w:rsidRDefault="001148B6" w:rsidP="001148B6">
      <w:pPr>
        <w:rPr>
          <w:rFonts w:ascii="Times New Roman CYR" w:hAnsi="Times New Roman CYR"/>
          <w:b/>
          <w:sz w:val="20"/>
          <w:szCs w:val="20"/>
        </w:rPr>
      </w:pPr>
    </w:p>
    <w:p w:rsidR="0008228F" w:rsidRDefault="0008228F" w:rsidP="0008228F">
      <w:pPr>
        <w:jc w:val="center"/>
        <w:rPr>
          <w:b/>
          <w:lang w:val="en-US"/>
        </w:rPr>
      </w:pPr>
      <w:r w:rsidRPr="00824D47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7.8pt" o:ole="" fillcolor="window">
            <v:imagedata r:id="rId8" o:title=""/>
          </v:shape>
          <o:OLEObject Type="Embed" ProgID="Word.Picture.8" ShapeID="_x0000_i1025" DrawAspect="Content" ObjectID="_1748863951" r:id="rId9"/>
        </w:object>
      </w:r>
    </w:p>
    <w:p w:rsidR="0008228F" w:rsidRPr="008C11BE" w:rsidRDefault="0008228F" w:rsidP="0008228F">
      <w:pPr>
        <w:rPr>
          <w:rFonts w:ascii="Times New Roman CYR" w:hAnsi="Times New Roman CYR"/>
          <w:b/>
          <w:sz w:val="20"/>
          <w:szCs w:val="20"/>
        </w:rPr>
      </w:pPr>
    </w:p>
    <w:p w:rsidR="0008228F" w:rsidRDefault="0008228F" w:rsidP="0008228F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ВОЛОКОНОВСКАЯ ТЕРРИТОРИАЛЬНАЯ</w:t>
      </w:r>
    </w:p>
    <w:p w:rsidR="0008228F" w:rsidRPr="005946EE" w:rsidRDefault="0008228F" w:rsidP="0008228F">
      <w:pPr>
        <w:jc w:val="center"/>
        <w:rPr>
          <w:rFonts w:ascii="Times New Roman CYR" w:hAnsi="Times New Roman CYR"/>
          <w:b/>
          <w:sz w:val="32"/>
          <w:szCs w:val="32"/>
        </w:rPr>
      </w:pPr>
      <w:r w:rsidRPr="005946EE">
        <w:rPr>
          <w:rFonts w:ascii="Times New Roman CYR" w:hAnsi="Times New Roman CYR"/>
          <w:b/>
          <w:sz w:val="32"/>
          <w:szCs w:val="32"/>
        </w:rPr>
        <w:t>ИЗБИРАТЕЛЬНАЯ КОМИССИЯ</w:t>
      </w:r>
    </w:p>
    <w:p w:rsidR="0008228F" w:rsidRPr="005946EE" w:rsidRDefault="0008228F" w:rsidP="0008228F">
      <w:pPr>
        <w:jc w:val="center"/>
        <w:rPr>
          <w:rFonts w:ascii="Times New Roman CYR" w:hAnsi="Times New Roman CYR"/>
          <w:sz w:val="28"/>
          <w:szCs w:val="28"/>
        </w:rPr>
      </w:pPr>
    </w:p>
    <w:p w:rsidR="0008228F" w:rsidRDefault="0008228F" w:rsidP="0008228F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08228F" w:rsidRPr="005946EE" w:rsidRDefault="0008228F" w:rsidP="0008228F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9605" w:type="dxa"/>
        <w:tblInd w:w="-34" w:type="dxa"/>
        <w:tblLayout w:type="fixed"/>
        <w:tblLook w:val="0000"/>
      </w:tblPr>
      <w:tblGrid>
        <w:gridCol w:w="3970"/>
        <w:gridCol w:w="2528"/>
        <w:gridCol w:w="3107"/>
      </w:tblGrid>
      <w:tr w:rsidR="0008228F" w:rsidTr="006E79BE">
        <w:tc>
          <w:tcPr>
            <w:tcW w:w="3970" w:type="dxa"/>
          </w:tcPr>
          <w:p w:rsidR="0008228F" w:rsidRDefault="0008228F" w:rsidP="006E79BE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>20 июня 2023 года</w:t>
            </w:r>
          </w:p>
        </w:tc>
        <w:tc>
          <w:tcPr>
            <w:tcW w:w="2528" w:type="dxa"/>
          </w:tcPr>
          <w:p w:rsidR="0008228F" w:rsidRDefault="0008228F" w:rsidP="006E79BE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107" w:type="dxa"/>
          </w:tcPr>
          <w:p w:rsidR="0008228F" w:rsidRPr="00F3118C" w:rsidRDefault="0008228F" w:rsidP="006E79BE">
            <w:pPr>
              <w:jc w:val="right"/>
              <w:rPr>
                <w:rFonts w:ascii="Times New Roman CYR" w:hAnsi="Times New Roman CYR"/>
                <w:sz w:val="28"/>
                <w:lang w:val="en-US"/>
              </w:rPr>
            </w:pPr>
            <w:r>
              <w:rPr>
                <w:rFonts w:ascii="Times New Roman CYR" w:hAnsi="Times New Roman CYR"/>
                <w:sz w:val="28"/>
              </w:rPr>
              <w:t>№ 19/90-1</w:t>
            </w:r>
          </w:p>
        </w:tc>
      </w:tr>
    </w:tbl>
    <w:p w:rsidR="0008228F" w:rsidRPr="00C22AC1" w:rsidRDefault="0008228F" w:rsidP="0008228F">
      <w:pPr>
        <w:pStyle w:val="BodyText22"/>
        <w:widowControl/>
        <w:tabs>
          <w:tab w:val="left" w:pos="9354"/>
        </w:tabs>
        <w:ind w:right="-2"/>
        <w:jc w:val="center"/>
        <w:rPr>
          <w:rFonts w:ascii="Times New Roman CYR" w:hAnsi="Times New Roman CYR"/>
          <w:szCs w:val="28"/>
        </w:rPr>
      </w:pPr>
      <w:r w:rsidRPr="00C22AC1">
        <w:rPr>
          <w:rFonts w:ascii="Times New Roman CYR" w:hAnsi="Times New Roman CYR"/>
          <w:szCs w:val="28"/>
        </w:rPr>
        <w:t>п. Волоконовка</w:t>
      </w:r>
    </w:p>
    <w:p w:rsidR="0008228F" w:rsidRPr="00A80B26" w:rsidRDefault="0008228F" w:rsidP="0008228F">
      <w:pPr>
        <w:pStyle w:val="BodyText22"/>
        <w:widowControl/>
        <w:jc w:val="center"/>
        <w:rPr>
          <w:rFonts w:ascii="Times New Roman CYR" w:hAnsi="Times New Roman CYR"/>
          <w:sz w:val="24"/>
          <w:szCs w:val="24"/>
        </w:rPr>
      </w:pPr>
    </w:p>
    <w:p w:rsidR="0008228F" w:rsidRPr="001148B6" w:rsidRDefault="0008228F" w:rsidP="0008228F">
      <w:pPr>
        <w:pStyle w:val="23"/>
        <w:tabs>
          <w:tab w:val="left" w:pos="5812"/>
          <w:tab w:val="left" w:pos="5954"/>
        </w:tabs>
        <w:spacing w:line="240" w:lineRule="auto"/>
        <w:ind w:right="3684"/>
        <w:jc w:val="both"/>
        <w:rPr>
          <w:b/>
          <w:bCs/>
          <w:sz w:val="28"/>
          <w:szCs w:val="28"/>
        </w:rPr>
      </w:pPr>
      <w:r w:rsidRPr="001148B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1148B6">
        <w:rPr>
          <w:b/>
          <w:sz w:val="28"/>
          <w:szCs w:val="28"/>
        </w:rPr>
        <w:t xml:space="preserve"> </w:t>
      </w:r>
      <w:r>
        <w:rPr>
          <w:b/>
          <w:iCs/>
          <w:sz w:val="28"/>
        </w:rPr>
        <w:t>Инструкции о п</w:t>
      </w:r>
      <w:r w:rsidRPr="00D87E8A">
        <w:rPr>
          <w:b/>
          <w:sz w:val="28"/>
          <w:szCs w:val="28"/>
        </w:rPr>
        <w:t>орядке формирования и расходования денежных средств избирательных фондов</w:t>
      </w:r>
      <w:r w:rsidRPr="00D87E8A">
        <w:rPr>
          <w:b/>
          <w:iCs/>
          <w:sz w:val="28"/>
        </w:rPr>
        <w:t xml:space="preserve"> </w:t>
      </w:r>
      <w:r w:rsidRPr="00D87E8A">
        <w:rPr>
          <w:b/>
          <w:iCs/>
          <w:sz w:val="28"/>
          <w:szCs w:val="28"/>
        </w:rPr>
        <w:t>кандидатов</w:t>
      </w:r>
      <w:r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</w:rPr>
        <w:t>при проведении выборов депутатов Земских, Поселковых собраний поселений пятого созыва</w:t>
      </w:r>
    </w:p>
    <w:p w:rsidR="0008228F" w:rsidRPr="00D37D62" w:rsidRDefault="0008228F" w:rsidP="0008228F">
      <w:pPr>
        <w:ind w:left="142" w:right="5244"/>
        <w:jc w:val="both"/>
        <w:rPr>
          <w:b/>
          <w:i/>
          <w:sz w:val="28"/>
          <w:szCs w:val="28"/>
        </w:rPr>
      </w:pPr>
    </w:p>
    <w:p w:rsidR="0008228F" w:rsidRPr="00627D6A" w:rsidRDefault="0008228F" w:rsidP="0008228F">
      <w:pPr>
        <w:pStyle w:val="23"/>
        <w:tabs>
          <w:tab w:val="left" w:pos="5812"/>
          <w:tab w:val="left" w:pos="595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627D6A">
        <w:rPr>
          <w:sz w:val="28"/>
          <w:szCs w:val="28"/>
        </w:rPr>
        <w:t>В соответствии с пунктом 12 статьи 58 Федерального закона «Об основных гарантиях избирательных прав и права на участие в референдуме граждан Российской Федерации» и частью 14 статьи 67 Избирательного кодекса Белгородской области</w:t>
      </w:r>
      <w:r>
        <w:rPr>
          <w:iCs/>
          <w:sz w:val="28"/>
        </w:rPr>
        <w:t xml:space="preserve">, </w:t>
      </w:r>
      <w:r w:rsidRPr="00627D6A">
        <w:rPr>
          <w:sz w:val="28"/>
          <w:szCs w:val="28"/>
        </w:rPr>
        <w:t xml:space="preserve">Волоконовская территориальная избирательная комиссия </w:t>
      </w:r>
      <w:r w:rsidRPr="00627D6A">
        <w:rPr>
          <w:b/>
          <w:bCs/>
          <w:sz w:val="28"/>
          <w:szCs w:val="28"/>
        </w:rPr>
        <w:t>постановляет:</w:t>
      </w:r>
    </w:p>
    <w:p w:rsidR="0008228F" w:rsidRPr="00270848" w:rsidRDefault="0008228F" w:rsidP="0008228F">
      <w:pPr>
        <w:pStyle w:val="14"/>
        <w:spacing w:line="276" w:lineRule="auto"/>
        <w:ind w:firstLine="709"/>
        <w:rPr>
          <w:szCs w:val="28"/>
        </w:rPr>
      </w:pPr>
      <w:r w:rsidRPr="00270848">
        <w:rPr>
          <w:szCs w:val="28"/>
        </w:rPr>
        <w:t xml:space="preserve">1. Утвердить </w:t>
      </w:r>
      <w:r>
        <w:rPr>
          <w:szCs w:val="28"/>
        </w:rPr>
        <w:t>Инструкцию о п</w:t>
      </w:r>
      <w:r w:rsidRPr="00270848">
        <w:rPr>
          <w:iCs/>
          <w:szCs w:val="28"/>
        </w:rPr>
        <w:t>орядк</w:t>
      </w:r>
      <w:r>
        <w:rPr>
          <w:iCs/>
          <w:szCs w:val="28"/>
        </w:rPr>
        <w:t>е</w:t>
      </w:r>
      <w:r w:rsidRPr="00270848">
        <w:rPr>
          <w:iCs/>
          <w:szCs w:val="28"/>
        </w:rPr>
        <w:t xml:space="preserve"> </w:t>
      </w:r>
      <w:r w:rsidRPr="009230E1">
        <w:rPr>
          <w:szCs w:val="28"/>
        </w:rPr>
        <w:t>формирования и расходования денежных средств избирательных фондов</w:t>
      </w:r>
      <w:r w:rsidRPr="009230E1">
        <w:rPr>
          <w:iCs/>
        </w:rPr>
        <w:t xml:space="preserve"> </w:t>
      </w:r>
      <w:r>
        <w:rPr>
          <w:iCs/>
          <w:szCs w:val="28"/>
        </w:rPr>
        <w:t xml:space="preserve">кандидатов </w:t>
      </w:r>
      <w:r w:rsidRPr="009230E1">
        <w:rPr>
          <w:iCs/>
        </w:rPr>
        <w:t xml:space="preserve">при проведении выборов депутатов </w:t>
      </w:r>
      <w:r>
        <w:rPr>
          <w:iCs/>
        </w:rPr>
        <w:t>Земских, Поселковых собраний поселений пятого созыва</w:t>
      </w:r>
      <w:r w:rsidRPr="00270848">
        <w:rPr>
          <w:iCs/>
          <w:szCs w:val="28"/>
        </w:rPr>
        <w:t xml:space="preserve"> </w:t>
      </w:r>
      <w:r w:rsidRPr="00270848">
        <w:rPr>
          <w:szCs w:val="28"/>
        </w:rPr>
        <w:t>(прилагается).</w:t>
      </w:r>
    </w:p>
    <w:p w:rsidR="0008228F" w:rsidRPr="00B4580F" w:rsidRDefault="0008228F" w:rsidP="0008228F">
      <w:pPr>
        <w:pStyle w:val="14-150"/>
        <w:widowControl/>
        <w:spacing w:line="276" w:lineRule="auto"/>
        <w:rPr>
          <w:iCs/>
        </w:rPr>
      </w:pPr>
      <w:r w:rsidRPr="00604A08">
        <w:rPr>
          <w:iCs/>
          <w:szCs w:val="28"/>
        </w:rPr>
        <w:t>2</w:t>
      </w:r>
      <w:r>
        <w:rPr>
          <w:szCs w:val="28"/>
        </w:rPr>
        <w:t xml:space="preserve">. </w:t>
      </w:r>
      <w:r w:rsidRPr="00B4580F">
        <w:rPr>
          <w:iCs/>
        </w:rPr>
        <w:t xml:space="preserve">Направить настоящее постановление в отделение </w:t>
      </w:r>
      <w:r>
        <w:rPr>
          <w:rFonts w:ascii="Times New Roman CYR" w:hAnsi="Times New Roman CYR"/>
        </w:rPr>
        <w:t xml:space="preserve">№ 8592/28 </w:t>
      </w:r>
      <w:r w:rsidRPr="00B4580F">
        <w:rPr>
          <w:iCs/>
        </w:rPr>
        <w:t>Публичного акционерного общества «Сбербанк России».</w:t>
      </w:r>
    </w:p>
    <w:p w:rsidR="0008228F" w:rsidRDefault="0008228F" w:rsidP="0008228F">
      <w:pPr>
        <w:pStyle w:val="aa"/>
        <w:spacing w:line="276" w:lineRule="auto"/>
        <w:ind w:right="-2"/>
        <w:rPr>
          <w:szCs w:val="28"/>
        </w:rPr>
      </w:pPr>
      <w:r>
        <w:rPr>
          <w:szCs w:val="28"/>
        </w:rPr>
        <w:t>3. 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08228F" w:rsidRDefault="0008228F" w:rsidP="0008228F">
      <w:pPr>
        <w:pStyle w:val="BodyText21"/>
        <w:spacing w:line="276" w:lineRule="auto"/>
        <w:ind w:firstLine="709"/>
      </w:pPr>
      <w:r>
        <w:rPr>
          <w:szCs w:val="28"/>
        </w:rPr>
        <w:t xml:space="preserve">4. </w:t>
      </w:r>
      <w: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избирательной комиссии.</w:t>
      </w:r>
    </w:p>
    <w:p w:rsidR="0008228F" w:rsidRDefault="0008228F" w:rsidP="0008228F">
      <w:pPr>
        <w:pStyle w:val="BodyText21"/>
        <w:spacing w:line="276" w:lineRule="auto"/>
        <w:ind w:firstLine="709"/>
      </w:pPr>
    </w:p>
    <w:p w:rsidR="0008228F" w:rsidRDefault="0008228F" w:rsidP="0008228F">
      <w:pPr>
        <w:pStyle w:val="BodyText21"/>
        <w:spacing w:line="276" w:lineRule="auto"/>
        <w:ind w:firstLine="709"/>
      </w:pPr>
    </w:p>
    <w:p w:rsidR="0008228F" w:rsidRPr="00591568" w:rsidRDefault="0008228F" w:rsidP="0008228F">
      <w:pPr>
        <w:pStyle w:val="BodyText21"/>
        <w:spacing w:line="276" w:lineRule="auto"/>
      </w:pPr>
    </w:p>
    <w:p w:rsidR="0008228F" w:rsidRDefault="0008228F" w:rsidP="0008228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16E0D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постановления возложить на секретаря Волоконовской территориальной избирательной комиссии            В.А. Калашник.</w:t>
      </w:r>
    </w:p>
    <w:p w:rsidR="0008228F" w:rsidRDefault="0008228F" w:rsidP="0008228F">
      <w:pPr>
        <w:jc w:val="both"/>
        <w:rPr>
          <w:sz w:val="28"/>
          <w:szCs w:val="28"/>
        </w:rPr>
      </w:pPr>
    </w:p>
    <w:p w:rsidR="00750D70" w:rsidRPr="00406634" w:rsidRDefault="00750D70" w:rsidP="0008228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1736"/>
        <w:gridCol w:w="3190"/>
      </w:tblGrid>
      <w:tr w:rsidR="0008228F" w:rsidTr="006E79BE">
        <w:tc>
          <w:tcPr>
            <w:tcW w:w="4644" w:type="dxa"/>
          </w:tcPr>
          <w:p w:rsidR="0008228F" w:rsidRPr="00575428" w:rsidRDefault="0008228F" w:rsidP="006E79BE">
            <w:pPr>
              <w:pStyle w:val="4"/>
              <w:jc w:val="center"/>
              <w:rPr>
                <w:bCs/>
                <w:sz w:val="28"/>
                <w:szCs w:val="28"/>
              </w:rPr>
            </w:pPr>
            <w:r w:rsidRPr="00575428">
              <w:rPr>
                <w:bCs/>
                <w:sz w:val="28"/>
                <w:szCs w:val="28"/>
              </w:rPr>
              <w:t>Председатель</w:t>
            </w:r>
          </w:p>
          <w:p w:rsidR="0008228F" w:rsidRDefault="0008228F" w:rsidP="006E79BE">
            <w:pPr>
              <w:pStyle w:val="4"/>
              <w:jc w:val="center"/>
            </w:pPr>
            <w:r w:rsidRPr="00575428">
              <w:rPr>
                <w:bCs/>
                <w:sz w:val="28"/>
                <w:szCs w:val="28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08228F" w:rsidRDefault="0008228F" w:rsidP="006E79BE"/>
        </w:tc>
        <w:tc>
          <w:tcPr>
            <w:tcW w:w="3190" w:type="dxa"/>
          </w:tcPr>
          <w:p w:rsidR="0008228F" w:rsidRPr="00C26D41" w:rsidRDefault="0008228F" w:rsidP="006E79BE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08228F" w:rsidRPr="00C26D41" w:rsidRDefault="0008228F" w:rsidP="006E79BE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08228F" w:rsidRDefault="0008228F" w:rsidP="006E79BE">
            <w:pPr>
              <w:jc w:val="right"/>
            </w:pPr>
            <w:r w:rsidRPr="00C26D41">
              <w:rPr>
                <w:b/>
                <w:bCs/>
                <w:sz w:val="28"/>
                <w:szCs w:val="28"/>
              </w:rPr>
              <w:t>А.В. Гниденко</w:t>
            </w:r>
          </w:p>
        </w:tc>
      </w:tr>
    </w:tbl>
    <w:p w:rsidR="0008228F" w:rsidRPr="001B3F4A" w:rsidRDefault="0008228F" w:rsidP="0008228F"/>
    <w:tbl>
      <w:tblPr>
        <w:tblW w:w="0" w:type="auto"/>
        <w:tblLook w:val="04A0"/>
      </w:tblPr>
      <w:tblGrid>
        <w:gridCol w:w="4644"/>
        <w:gridCol w:w="1736"/>
        <w:gridCol w:w="3190"/>
      </w:tblGrid>
      <w:tr w:rsidR="0008228F" w:rsidTr="006E79BE">
        <w:tc>
          <w:tcPr>
            <w:tcW w:w="4644" w:type="dxa"/>
          </w:tcPr>
          <w:p w:rsidR="0008228F" w:rsidRPr="00575428" w:rsidRDefault="0008228F" w:rsidP="006E79BE">
            <w:pPr>
              <w:pStyle w:val="4"/>
              <w:jc w:val="center"/>
              <w:rPr>
                <w:bCs/>
                <w:sz w:val="28"/>
                <w:szCs w:val="28"/>
              </w:rPr>
            </w:pPr>
            <w:r w:rsidRPr="00575428">
              <w:rPr>
                <w:bCs/>
                <w:sz w:val="28"/>
                <w:szCs w:val="28"/>
              </w:rPr>
              <w:t>Секретарь</w:t>
            </w:r>
          </w:p>
          <w:p w:rsidR="0008228F" w:rsidRPr="00575428" w:rsidRDefault="0008228F" w:rsidP="006E79BE">
            <w:pPr>
              <w:pStyle w:val="4"/>
              <w:jc w:val="center"/>
              <w:rPr>
                <w:bCs/>
                <w:sz w:val="28"/>
                <w:szCs w:val="28"/>
              </w:rPr>
            </w:pPr>
            <w:r w:rsidRPr="00575428">
              <w:rPr>
                <w:bCs/>
                <w:sz w:val="28"/>
                <w:szCs w:val="28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08228F" w:rsidRPr="00575428" w:rsidRDefault="0008228F" w:rsidP="006E79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08228F" w:rsidRPr="00C26D41" w:rsidRDefault="0008228F" w:rsidP="006E79BE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08228F" w:rsidRPr="00C26D41" w:rsidRDefault="0008228F" w:rsidP="006E79BE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08228F" w:rsidRPr="00575428" w:rsidRDefault="0008228F" w:rsidP="006E79BE">
            <w:pPr>
              <w:pStyle w:val="4"/>
              <w:rPr>
                <w:bCs/>
                <w:sz w:val="28"/>
                <w:szCs w:val="28"/>
              </w:rPr>
            </w:pPr>
            <w:r w:rsidRPr="00575428">
              <w:rPr>
                <w:bCs/>
                <w:sz w:val="28"/>
                <w:szCs w:val="28"/>
              </w:rPr>
              <w:t>В.А. Калашник</w:t>
            </w:r>
          </w:p>
        </w:tc>
      </w:tr>
    </w:tbl>
    <w:p w:rsidR="0008228F" w:rsidRDefault="0008228F" w:rsidP="0008228F">
      <w:pPr>
        <w:jc w:val="both"/>
        <w:rPr>
          <w:b/>
          <w:bCs/>
          <w:sz w:val="28"/>
          <w:szCs w:val="28"/>
        </w:rPr>
      </w:pPr>
      <w:r w:rsidRPr="00896F1A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</w:t>
      </w:r>
    </w:p>
    <w:p w:rsidR="0008228F" w:rsidRDefault="0008228F" w:rsidP="0008228F">
      <w:pPr>
        <w:jc w:val="both"/>
        <w:rPr>
          <w:b/>
          <w:bCs/>
          <w:sz w:val="28"/>
          <w:szCs w:val="28"/>
        </w:rPr>
      </w:pPr>
    </w:p>
    <w:p w:rsidR="0008228F" w:rsidRDefault="0008228F" w:rsidP="0008228F">
      <w:pPr>
        <w:jc w:val="both"/>
        <w:rPr>
          <w:b/>
          <w:bCs/>
          <w:sz w:val="28"/>
          <w:szCs w:val="28"/>
        </w:rPr>
      </w:pPr>
    </w:p>
    <w:p w:rsidR="0008228F" w:rsidRDefault="0008228F" w:rsidP="0008228F">
      <w:pPr>
        <w:jc w:val="both"/>
        <w:rPr>
          <w:b/>
          <w:bCs/>
          <w:sz w:val="28"/>
          <w:szCs w:val="28"/>
        </w:rPr>
      </w:pPr>
    </w:p>
    <w:p w:rsidR="002D583B" w:rsidRPr="00E6792A" w:rsidRDefault="002D583B" w:rsidP="00E6792A">
      <w:pPr>
        <w:pStyle w:val="2"/>
        <w:ind w:left="4500"/>
        <w:rPr>
          <w:b w:val="0"/>
          <w:bCs/>
          <w:sz w:val="28"/>
        </w:rPr>
        <w:sectPr w:rsidR="002D583B" w:rsidRPr="00E6792A" w:rsidSect="00E6792A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851" w:right="851" w:bottom="567" w:left="1701" w:header="720" w:footer="720" w:gutter="0"/>
          <w:pgNumType w:start="1"/>
          <w:cols w:space="720"/>
          <w:titlePg/>
          <w:docGrid w:linePitch="326"/>
        </w:sectPr>
      </w:pPr>
    </w:p>
    <w:p w:rsidR="00750D70" w:rsidRDefault="00750D70" w:rsidP="00540749">
      <w:pPr>
        <w:pStyle w:val="2"/>
        <w:ind w:left="4500"/>
        <w:rPr>
          <w:b w:val="0"/>
          <w:bCs/>
          <w:szCs w:val="24"/>
        </w:rPr>
      </w:pPr>
    </w:p>
    <w:p w:rsidR="00540749" w:rsidRPr="00A20015" w:rsidRDefault="00540749" w:rsidP="00540749">
      <w:pPr>
        <w:pStyle w:val="2"/>
        <w:ind w:left="4500"/>
        <w:rPr>
          <w:b w:val="0"/>
          <w:bCs/>
          <w:szCs w:val="24"/>
        </w:rPr>
      </w:pPr>
      <w:r w:rsidRPr="00A20015">
        <w:rPr>
          <w:b w:val="0"/>
          <w:bCs/>
          <w:szCs w:val="24"/>
        </w:rPr>
        <w:t>УТВЕРЖДЕН</w:t>
      </w:r>
      <w:r w:rsidR="0051783B" w:rsidRPr="00A20015">
        <w:rPr>
          <w:b w:val="0"/>
          <w:bCs/>
          <w:szCs w:val="24"/>
        </w:rPr>
        <w:t>А</w:t>
      </w:r>
    </w:p>
    <w:p w:rsidR="00540749" w:rsidRPr="00A20015" w:rsidRDefault="00540749" w:rsidP="00147EAE">
      <w:pPr>
        <w:pStyle w:val="3"/>
        <w:ind w:left="4500"/>
        <w:rPr>
          <w:b w:val="0"/>
          <w:bCs/>
          <w:sz w:val="24"/>
          <w:szCs w:val="24"/>
        </w:rPr>
      </w:pPr>
      <w:r w:rsidRPr="00A20015">
        <w:rPr>
          <w:b w:val="0"/>
          <w:bCs/>
          <w:sz w:val="24"/>
          <w:szCs w:val="24"/>
        </w:rPr>
        <w:t xml:space="preserve">постановлением </w:t>
      </w:r>
      <w:r w:rsidR="00BC5F8A" w:rsidRPr="00BC5F8A">
        <w:rPr>
          <w:b w:val="0"/>
          <w:bCs/>
          <w:sz w:val="24"/>
          <w:szCs w:val="24"/>
        </w:rPr>
        <w:t xml:space="preserve">Волоконовской </w:t>
      </w:r>
      <w:r w:rsidR="00147EAE" w:rsidRPr="00BC5F8A">
        <w:rPr>
          <w:b w:val="0"/>
          <w:bCs/>
          <w:sz w:val="24"/>
          <w:szCs w:val="24"/>
        </w:rPr>
        <w:t>территориальной избирательной комиссии</w:t>
      </w:r>
    </w:p>
    <w:p w:rsidR="00540749" w:rsidRPr="00147EAE" w:rsidRDefault="00540749" w:rsidP="00540749">
      <w:pPr>
        <w:autoSpaceDE w:val="0"/>
        <w:autoSpaceDN w:val="0"/>
        <w:adjustRightInd w:val="0"/>
        <w:ind w:left="4500"/>
        <w:jc w:val="center"/>
      </w:pPr>
      <w:r w:rsidRPr="00147EAE">
        <w:rPr>
          <w:bCs/>
        </w:rPr>
        <w:t xml:space="preserve">от </w:t>
      </w:r>
      <w:r w:rsidR="00BC5F8A">
        <w:rPr>
          <w:bCs/>
        </w:rPr>
        <w:t>20 июня</w:t>
      </w:r>
      <w:r w:rsidRPr="00147EAE">
        <w:rPr>
          <w:bCs/>
        </w:rPr>
        <w:t xml:space="preserve"> 202</w:t>
      </w:r>
      <w:r w:rsidR="002E2DB2" w:rsidRPr="00147EAE">
        <w:rPr>
          <w:bCs/>
        </w:rPr>
        <w:t>3</w:t>
      </w:r>
      <w:r w:rsidRPr="00147EAE">
        <w:rPr>
          <w:bCs/>
        </w:rPr>
        <w:t xml:space="preserve"> года № </w:t>
      </w:r>
      <w:r w:rsidR="00BC5F8A">
        <w:rPr>
          <w:bCs/>
        </w:rPr>
        <w:t>19</w:t>
      </w:r>
      <w:r w:rsidRPr="00147EAE">
        <w:rPr>
          <w:bCs/>
        </w:rPr>
        <w:t>/</w:t>
      </w:r>
      <w:r w:rsidR="00B33292">
        <w:rPr>
          <w:bCs/>
        </w:rPr>
        <w:t>90</w:t>
      </w:r>
      <w:r w:rsidRPr="00147EAE">
        <w:rPr>
          <w:bCs/>
        </w:rPr>
        <w:t>-</w:t>
      </w:r>
      <w:r w:rsidR="00B33292">
        <w:rPr>
          <w:bCs/>
        </w:rPr>
        <w:t>1</w:t>
      </w:r>
    </w:p>
    <w:p w:rsidR="0030690B" w:rsidRDefault="0030690B">
      <w:pPr>
        <w:pStyle w:val="ConsPlusTitle"/>
        <w:widowControl/>
        <w:jc w:val="center"/>
        <w:rPr>
          <w:sz w:val="27"/>
        </w:rPr>
      </w:pPr>
    </w:p>
    <w:p w:rsidR="00750D70" w:rsidRDefault="00750D70">
      <w:pPr>
        <w:pStyle w:val="ConsPlusTitle"/>
        <w:widowControl/>
        <w:jc w:val="center"/>
        <w:rPr>
          <w:sz w:val="27"/>
        </w:rPr>
      </w:pPr>
    </w:p>
    <w:p w:rsidR="00384268" w:rsidRPr="00A20015" w:rsidRDefault="0051783B" w:rsidP="006E48C5">
      <w:pPr>
        <w:pStyle w:val="ac"/>
        <w:tabs>
          <w:tab w:val="left" w:pos="7513"/>
          <w:tab w:val="left" w:pos="8080"/>
          <w:tab w:val="left" w:pos="10206"/>
        </w:tabs>
        <w:ind w:left="0" w:right="-110"/>
        <w:jc w:val="center"/>
        <w:rPr>
          <w:b/>
          <w:sz w:val="28"/>
          <w:szCs w:val="28"/>
        </w:rPr>
      </w:pPr>
      <w:r w:rsidRPr="00A20015">
        <w:rPr>
          <w:b/>
          <w:iCs/>
          <w:sz w:val="28"/>
          <w:szCs w:val="28"/>
        </w:rPr>
        <w:t>ИНСТРУКЦИЯ</w:t>
      </w:r>
    </w:p>
    <w:p w:rsidR="00C61D5B" w:rsidRPr="00A20015" w:rsidRDefault="00A20015" w:rsidP="00C61D5B">
      <w:pPr>
        <w:autoSpaceDE w:val="0"/>
        <w:autoSpaceDN w:val="0"/>
        <w:adjustRightInd w:val="0"/>
        <w:ind w:left="720"/>
        <w:jc w:val="center"/>
        <w:outlineLvl w:val="1"/>
        <w:rPr>
          <w:b/>
          <w:bCs/>
          <w:sz w:val="28"/>
          <w:szCs w:val="28"/>
        </w:rPr>
      </w:pPr>
      <w:r w:rsidRPr="00A20015">
        <w:rPr>
          <w:b/>
          <w:sz w:val="28"/>
          <w:szCs w:val="28"/>
        </w:rPr>
        <w:t>о п</w:t>
      </w:r>
      <w:r w:rsidRPr="00A20015">
        <w:rPr>
          <w:b/>
          <w:iCs/>
          <w:sz w:val="28"/>
          <w:szCs w:val="28"/>
        </w:rPr>
        <w:t xml:space="preserve">орядке </w:t>
      </w:r>
      <w:r w:rsidRPr="00A20015">
        <w:rPr>
          <w:b/>
          <w:sz w:val="28"/>
          <w:szCs w:val="28"/>
        </w:rPr>
        <w:t>формирования и расходования денежных средств избирательных фондов</w:t>
      </w:r>
      <w:r w:rsidRPr="00A20015">
        <w:rPr>
          <w:b/>
          <w:iCs/>
          <w:sz w:val="28"/>
          <w:szCs w:val="28"/>
        </w:rPr>
        <w:t xml:space="preserve"> кандидатов при проведении выборов депутатов</w:t>
      </w:r>
      <w:r w:rsidRPr="00A20015">
        <w:rPr>
          <w:b/>
          <w:bCs/>
          <w:sz w:val="28"/>
          <w:szCs w:val="28"/>
        </w:rPr>
        <w:t xml:space="preserve"> </w:t>
      </w:r>
      <w:r w:rsidR="00BC5F8A">
        <w:rPr>
          <w:b/>
          <w:sz w:val="28"/>
          <w:szCs w:val="28"/>
        </w:rPr>
        <w:t>Земских, Поселковых собраний поселений</w:t>
      </w:r>
      <w:r w:rsidRPr="00BC5F8A">
        <w:rPr>
          <w:b/>
          <w:sz w:val="28"/>
          <w:szCs w:val="28"/>
        </w:rPr>
        <w:t xml:space="preserve"> пятого созыва</w:t>
      </w:r>
      <w:r w:rsidRPr="00A20015">
        <w:rPr>
          <w:b/>
          <w:sz w:val="28"/>
          <w:szCs w:val="28"/>
        </w:rPr>
        <w:t xml:space="preserve"> 10 сентября 2023 года</w:t>
      </w:r>
    </w:p>
    <w:p w:rsidR="00A20015" w:rsidRDefault="00A20015" w:rsidP="00A2288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C61D5B" w:rsidRPr="00A56B0D" w:rsidRDefault="00C61D5B" w:rsidP="00A2288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Pr="00A56B0D">
        <w:rPr>
          <w:b/>
          <w:bCs/>
          <w:sz w:val="28"/>
          <w:szCs w:val="28"/>
        </w:rPr>
        <w:t>Общие положения</w:t>
      </w:r>
    </w:p>
    <w:p w:rsidR="008A5314" w:rsidRDefault="008A5314" w:rsidP="008A5314">
      <w:pPr>
        <w:autoSpaceDE w:val="0"/>
        <w:autoSpaceDN w:val="0"/>
        <w:adjustRightInd w:val="0"/>
        <w:ind w:left="360"/>
        <w:outlineLvl w:val="1"/>
        <w:rPr>
          <w:b/>
          <w:bCs/>
          <w:sz w:val="28"/>
        </w:rPr>
      </w:pPr>
    </w:p>
    <w:p w:rsidR="00FD40F0" w:rsidRPr="00571CAA" w:rsidRDefault="00FD40F0" w:rsidP="00C45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CAA">
        <w:rPr>
          <w:sz w:val="28"/>
          <w:szCs w:val="28"/>
        </w:rPr>
        <w:t>1.1. В соответствии с Федеральным законом от 12 июня 2002 года № 67-ФЗ «Об основных гарантиях избирательных прав и права на участие в референдуме граждан Российской Федерации» и Избирательным кодексом Белгородской области от 01 апреля 2005 года № 182 (далее – Кодекс) кандидат</w:t>
      </w:r>
      <w:r w:rsidR="00030360">
        <w:rPr>
          <w:sz w:val="28"/>
          <w:szCs w:val="28"/>
        </w:rPr>
        <w:t>ы</w:t>
      </w:r>
      <w:r w:rsidRPr="00571CAA">
        <w:rPr>
          <w:sz w:val="28"/>
          <w:szCs w:val="28"/>
        </w:rPr>
        <w:t>, выдвинуты</w:t>
      </w:r>
      <w:r w:rsidR="00030360">
        <w:rPr>
          <w:sz w:val="28"/>
          <w:szCs w:val="28"/>
        </w:rPr>
        <w:t>е</w:t>
      </w:r>
      <w:r w:rsidRPr="00571CAA">
        <w:rPr>
          <w:sz w:val="28"/>
          <w:szCs w:val="28"/>
        </w:rPr>
        <w:t xml:space="preserve"> по </w:t>
      </w:r>
      <w:r w:rsidR="00030360">
        <w:rPr>
          <w:sz w:val="28"/>
          <w:szCs w:val="28"/>
        </w:rPr>
        <w:t>мн</w:t>
      </w:r>
      <w:r w:rsidRPr="00571CAA">
        <w:rPr>
          <w:sz w:val="28"/>
          <w:szCs w:val="28"/>
        </w:rPr>
        <w:t>о</w:t>
      </w:r>
      <w:r w:rsidR="00030360">
        <w:rPr>
          <w:sz w:val="28"/>
          <w:szCs w:val="28"/>
        </w:rPr>
        <w:t>г</w:t>
      </w:r>
      <w:r w:rsidRPr="00571CAA">
        <w:rPr>
          <w:sz w:val="28"/>
          <w:szCs w:val="28"/>
        </w:rPr>
        <w:t>омандатн</w:t>
      </w:r>
      <w:r w:rsidR="00030360">
        <w:rPr>
          <w:sz w:val="28"/>
          <w:szCs w:val="28"/>
        </w:rPr>
        <w:t>ым</w:t>
      </w:r>
      <w:r w:rsidRPr="00571CAA">
        <w:rPr>
          <w:sz w:val="28"/>
          <w:szCs w:val="28"/>
        </w:rPr>
        <w:t xml:space="preserve"> избирательн</w:t>
      </w:r>
      <w:r w:rsidR="00030360">
        <w:rPr>
          <w:sz w:val="28"/>
          <w:szCs w:val="28"/>
        </w:rPr>
        <w:t>ым</w:t>
      </w:r>
      <w:r w:rsidRPr="00571CAA">
        <w:rPr>
          <w:sz w:val="28"/>
          <w:szCs w:val="28"/>
        </w:rPr>
        <w:t xml:space="preserve"> округ</w:t>
      </w:r>
      <w:r w:rsidR="00030360">
        <w:rPr>
          <w:sz w:val="28"/>
          <w:szCs w:val="28"/>
        </w:rPr>
        <w:t>ам</w:t>
      </w:r>
      <w:r w:rsidRPr="00571CAA">
        <w:rPr>
          <w:sz w:val="28"/>
          <w:szCs w:val="28"/>
        </w:rPr>
        <w:t>, обязаны создавать собственные избирательные фонды для финансирования своей избирательной кампании.</w:t>
      </w:r>
    </w:p>
    <w:p w:rsidR="00FD40F0" w:rsidRPr="00571CAA" w:rsidRDefault="00571CAA" w:rsidP="00C45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CAA">
        <w:rPr>
          <w:sz w:val="28"/>
          <w:szCs w:val="28"/>
        </w:rPr>
        <w:t>1.2. </w:t>
      </w:r>
      <w:r w:rsidR="00FD40F0" w:rsidRPr="00571CAA">
        <w:rPr>
          <w:sz w:val="28"/>
          <w:szCs w:val="28"/>
        </w:rPr>
        <w:t xml:space="preserve">При проведении выборов </w:t>
      </w:r>
      <w:r w:rsidR="00661A0F">
        <w:rPr>
          <w:sz w:val="28"/>
          <w:szCs w:val="28"/>
        </w:rPr>
        <w:t xml:space="preserve">депутатов </w:t>
      </w:r>
      <w:r w:rsidR="00661A0F" w:rsidRPr="00661A0F">
        <w:rPr>
          <w:sz w:val="28"/>
          <w:szCs w:val="28"/>
        </w:rPr>
        <w:t>Земских, Поселковых собраний поселений пятого созыва</w:t>
      </w:r>
      <w:r w:rsidR="00FD40F0" w:rsidRPr="00661A0F">
        <w:rPr>
          <w:sz w:val="28"/>
          <w:szCs w:val="28"/>
        </w:rPr>
        <w:t xml:space="preserve"> </w:t>
      </w:r>
      <w:r w:rsidR="00FD40F0" w:rsidRPr="00571CAA">
        <w:rPr>
          <w:sz w:val="28"/>
          <w:szCs w:val="28"/>
        </w:rPr>
        <w:t>создание кандидатом избирательного фонда необязательно при условии, что число избирателей в избирательном округе не превышает пяти тысяч и финансирование кандидатом своей избирательной кампании не производится. В этом случае кандидат письменно уведомляет избирательную комиссию</w:t>
      </w:r>
      <w:r w:rsidR="00F108C1">
        <w:rPr>
          <w:sz w:val="28"/>
          <w:szCs w:val="28"/>
        </w:rPr>
        <w:t xml:space="preserve"> </w:t>
      </w:r>
      <w:r w:rsidR="00FD40F0" w:rsidRPr="00571CAA">
        <w:rPr>
          <w:sz w:val="28"/>
          <w:szCs w:val="28"/>
        </w:rPr>
        <w:t>об указанных обстоятельствах.</w:t>
      </w:r>
    </w:p>
    <w:p w:rsidR="00FD40F0" w:rsidRPr="00571CAA" w:rsidRDefault="00571CAA" w:rsidP="00C45D6E">
      <w:pPr>
        <w:pStyle w:val="ConsNormal"/>
        <w:ind w:firstLine="709"/>
        <w:jc w:val="both"/>
        <w:rPr>
          <w:szCs w:val="28"/>
        </w:rPr>
      </w:pPr>
      <w:r w:rsidRPr="00571CAA">
        <w:rPr>
          <w:szCs w:val="28"/>
        </w:rPr>
        <w:t>1.</w:t>
      </w:r>
      <w:r w:rsidR="00E60CC0">
        <w:rPr>
          <w:szCs w:val="28"/>
        </w:rPr>
        <w:t>3</w:t>
      </w:r>
      <w:r w:rsidRPr="00571CAA">
        <w:rPr>
          <w:szCs w:val="28"/>
        </w:rPr>
        <w:t>. </w:t>
      </w:r>
      <w:r w:rsidR="00FD40F0" w:rsidRPr="00571CAA">
        <w:rPr>
          <w:szCs w:val="28"/>
        </w:rPr>
        <w:t>Денежные средства избирательного фонда кандидата, учитываются на специальном избирательном счете, откр</w:t>
      </w:r>
      <w:r w:rsidR="00661A0F">
        <w:rPr>
          <w:szCs w:val="28"/>
        </w:rPr>
        <w:t>ытом с разрешения территориальной</w:t>
      </w:r>
      <w:r w:rsidR="00FD40F0" w:rsidRPr="00571CAA">
        <w:rPr>
          <w:szCs w:val="28"/>
        </w:rPr>
        <w:t xml:space="preserve"> избирательной комиссии в филиале </w:t>
      </w:r>
      <w:r w:rsidR="007D11AC">
        <w:rPr>
          <w:szCs w:val="28"/>
        </w:rPr>
        <w:t>п</w:t>
      </w:r>
      <w:r w:rsidR="00FD40F0" w:rsidRPr="00571CAA">
        <w:rPr>
          <w:szCs w:val="28"/>
        </w:rPr>
        <w:t xml:space="preserve">убличного акционерного общества «Сбербанк России» (далее – </w:t>
      </w:r>
      <w:r w:rsidR="005208AD">
        <w:rPr>
          <w:szCs w:val="28"/>
        </w:rPr>
        <w:t xml:space="preserve">филиал ПАО </w:t>
      </w:r>
      <w:r w:rsidR="00FD40F0" w:rsidRPr="00571CAA">
        <w:rPr>
          <w:szCs w:val="28"/>
        </w:rPr>
        <w:t>Сбербанк</w:t>
      </w:r>
      <w:r w:rsidR="005208AD">
        <w:rPr>
          <w:szCs w:val="28"/>
        </w:rPr>
        <w:t>)</w:t>
      </w:r>
      <w:r w:rsidR="00FD40F0" w:rsidRPr="00571CAA">
        <w:rPr>
          <w:szCs w:val="28"/>
        </w:rPr>
        <w:t>.</w:t>
      </w:r>
    </w:p>
    <w:p w:rsidR="00FD40F0" w:rsidRPr="00571CAA" w:rsidRDefault="00FD40F0" w:rsidP="00C45D6E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CAA">
        <w:rPr>
          <w:rFonts w:ascii="Times New Roman" w:hAnsi="Times New Roman" w:cs="Times New Roman"/>
          <w:snapToGrid w:val="0"/>
          <w:sz w:val="28"/>
          <w:szCs w:val="28"/>
        </w:rPr>
        <w:t>1.</w:t>
      </w:r>
      <w:r w:rsidR="00E60CC0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571CAA">
        <w:rPr>
          <w:rFonts w:ascii="Times New Roman" w:hAnsi="Times New Roman" w:cs="Times New Roman"/>
          <w:snapToGrid w:val="0"/>
          <w:sz w:val="28"/>
          <w:szCs w:val="28"/>
        </w:rPr>
        <w:t>. Право</w:t>
      </w:r>
      <w:r w:rsidRPr="00571CAA">
        <w:rPr>
          <w:rFonts w:ascii="Times New Roman" w:hAnsi="Times New Roman" w:cs="Times New Roman"/>
          <w:sz w:val="28"/>
          <w:szCs w:val="28"/>
        </w:rPr>
        <w:t xml:space="preserve"> распоряжаться денежными средствами избирательного фонда кандидата принадлежит создавшему этот фонд кандидату, а также уполномоченному представителю кандидата по финансовым вопросам, действующему от имени кандидата на основании нотариально удостоверенной доверенности.</w:t>
      </w:r>
    </w:p>
    <w:p w:rsidR="008A5314" w:rsidRPr="00571CAA" w:rsidRDefault="009F5805" w:rsidP="00C45D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CAA">
        <w:rPr>
          <w:sz w:val="28"/>
          <w:szCs w:val="28"/>
        </w:rPr>
        <w:t>1.</w:t>
      </w:r>
      <w:r w:rsidR="00E60CC0">
        <w:rPr>
          <w:sz w:val="28"/>
          <w:szCs w:val="28"/>
        </w:rPr>
        <w:t>5</w:t>
      </w:r>
      <w:r w:rsidRPr="00571CAA">
        <w:rPr>
          <w:sz w:val="28"/>
          <w:szCs w:val="28"/>
        </w:rPr>
        <w:t>. </w:t>
      </w:r>
      <w:r w:rsidR="008A5314" w:rsidRPr="00571CAA">
        <w:rPr>
          <w:sz w:val="28"/>
          <w:szCs w:val="28"/>
        </w:rPr>
        <w:t>Средства избирательных фондов имеют целевое назначение. Они могут использоваться только на покрытие расходов, связанных с изб</w:t>
      </w:r>
      <w:r w:rsidR="00334126">
        <w:rPr>
          <w:sz w:val="28"/>
          <w:szCs w:val="28"/>
        </w:rPr>
        <w:t>ирательной кампанией кандидатов</w:t>
      </w:r>
      <w:r w:rsidR="008A5314" w:rsidRPr="00571CAA">
        <w:rPr>
          <w:sz w:val="28"/>
          <w:szCs w:val="28"/>
        </w:rPr>
        <w:t>.</w:t>
      </w:r>
    </w:p>
    <w:p w:rsidR="008A5314" w:rsidRDefault="008A5314" w:rsidP="00C45D6E">
      <w:pPr>
        <w:pStyle w:val="ConsNormal"/>
        <w:ind w:firstLine="709"/>
        <w:jc w:val="both"/>
        <w:rPr>
          <w:szCs w:val="28"/>
        </w:rPr>
      </w:pPr>
    </w:p>
    <w:p w:rsidR="008A5314" w:rsidRDefault="008A5314" w:rsidP="008A531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</w:rPr>
      </w:pPr>
      <w:r>
        <w:rPr>
          <w:b/>
          <w:bCs/>
          <w:sz w:val="28"/>
        </w:rPr>
        <w:t>2</w:t>
      </w:r>
      <w:r w:rsidR="00B542A9">
        <w:rPr>
          <w:b/>
          <w:bCs/>
          <w:sz w:val="28"/>
        </w:rPr>
        <w:t>. </w:t>
      </w:r>
      <w:r>
        <w:rPr>
          <w:b/>
          <w:bCs/>
          <w:sz w:val="28"/>
        </w:rPr>
        <w:t>Учет поступлений средств в избирательные фонды</w:t>
      </w:r>
    </w:p>
    <w:p w:rsidR="008A5314" w:rsidRPr="00237303" w:rsidRDefault="008A5314" w:rsidP="00237303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и расходования этих средств</w:t>
      </w:r>
    </w:p>
    <w:p w:rsidR="0079514E" w:rsidRPr="0079514E" w:rsidRDefault="008A5314" w:rsidP="00C45D6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514E">
        <w:rPr>
          <w:rFonts w:ascii="Times New Roman" w:hAnsi="Times New Roman" w:cs="Times New Roman"/>
          <w:sz w:val="28"/>
          <w:szCs w:val="24"/>
        </w:rPr>
        <w:t>2.1. </w:t>
      </w:r>
      <w:r w:rsidR="0079514E" w:rsidRPr="0079514E">
        <w:rPr>
          <w:rFonts w:ascii="Times New Roman" w:hAnsi="Times New Roman" w:cs="Times New Roman"/>
          <w:sz w:val="28"/>
          <w:szCs w:val="24"/>
        </w:rPr>
        <w:t>Кандидат</w:t>
      </w:r>
      <w:r w:rsidR="00E60CC0">
        <w:rPr>
          <w:rFonts w:ascii="Times New Roman" w:hAnsi="Times New Roman" w:cs="Times New Roman"/>
          <w:sz w:val="28"/>
          <w:szCs w:val="24"/>
        </w:rPr>
        <w:t>ы,</w:t>
      </w:r>
      <w:r w:rsidR="0079514E" w:rsidRPr="0079514E">
        <w:rPr>
          <w:rFonts w:ascii="Times New Roman" w:hAnsi="Times New Roman" w:cs="Times New Roman"/>
          <w:sz w:val="28"/>
          <w:szCs w:val="24"/>
        </w:rPr>
        <w:t xml:space="preserve"> создавшие избирательные фонды, обязаны вести учет поступления средств в соответствующие избирательные фонды и </w:t>
      </w:r>
      <w:r w:rsidR="0079514E" w:rsidRPr="0079514E">
        <w:rPr>
          <w:rFonts w:ascii="Times New Roman" w:hAnsi="Times New Roman" w:cs="Times New Roman"/>
          <w:sz w:val="28"/>
          <w:szCs w:val="24"/>
        </w:rPr>
        <w:lastRenderedPageBreak/>
        <w:t>расходования указанных средств по форме № 1 (приложение № 1). Пример заполнения формы учета поступления средств в избирательный фонд и их расходования приведен в приложении № 2.</w:t>
      </w:r>
    </w:p>
    <w:p w:rsidR="006D4C0B" w:rsidRDefault="0079514E" w:rsidP="00C45D6E">
      <w:pPr>
        <w:autoSpaceDE w:val="0"/>
        <w:autoSpaceDN w:val="0"/>
        <w:adjustRightInd w:val="0"/>
        <w:ind w:firstLine="709"/>
        <w:jc w:val="both"/>
        <w:rPr>
          <w:spacing w:val="-4"/>
          <w:sz w:val="28"/>
        </w:rPr>
      </w:pPr>
      <w:r w:rsidRPr="006D4C0B">
        <w:rPr>
          <w:sz w:val="28"/>
        </w:rPr>
        <w:t>2.2. </w:t>
      </w:r>
      <w:r w:rsidR="006D4C0B" w:rsidRPr="006D4C0B">
        <w:rPr>
          <w:sz w:val="28"/>
        </w:rPr>
        <w:t>Избирательные фонды кандидатов могут создаваться только за счет:</w:t>
      </w:r>
    </w:p>
    <w:p w:rsidR="006D4C0B" w:rsidRDefault="00101D73" w:rsidP="00C45D6E">
      <w:pPr>
        <w:autoSpaceDE w:val="0"/>
        <w:autoSpaceDN w:val="0"/>
        <w:adjustRightInd w:val="0"/>
        <w:ind w:firstLine="709"/>
        <w:jc w:val="both"/>
        <w:rPr>
          <w:spacing w:val="-4"/>
          <w:sz w:val="28"/>
        </w:rPr>
      </w:pPr>
      <w:r>
        <w:rPr>
          <w:sz w:val="28"/>
        </w:rPr>
        <w:t>а) </w:t>
      </w:r>
      <w:r w:rsidR="006D4C0B">
        <w:rPr>
          <w:spacing w:val="-4"/>
          <w:sz w:val="28"/>
        </w:rPr>
        <w:t xml:space="preserve">собственных средств кандидата, которые не могут превышать 50 процентов </w:t>
      </w:r>
      <w:r w:rsidR="00375AFF">
        <w:rPr>
          <w:spacing w:val="-4"/>
          <w:sz w:val="28"/>
        </w:rPr>
        <w:t>предельного размера расходования средств избирательного</w:t>
      </w:r>
      <w:r w:rsidR="006D4C0B">
        <w:rPr>
          <w:spacing w:val="-4"/>
          <w:sz w:val="28"/>
        </w:rPr>
        <w:t xml:space="preserve"> фонда кандидата, указанно</w:t>
      </w:r>
      <w:r w:rsidR="00375AFF">
        <w:rPr>
          <w:spacing w:val="-4"/>
          <w:sz w:val="28"/>
        </w:rPr>
        <w:t>го</w:t>
      </w:r>
      <w:r w:rsidR="006D4C0B">
        <w:rPr>
          <w:spacing w:val="-4"/>
          <w:sz w:val="28"/>
        </w:rPr>
        <w:t xml:space="preserve"> в пункте 2.3 настоящей Инструкции;</w:t>
      </w:r>
    </w:p>
    <w:p w:rsidR="006D4C0B" w:rsidRDefault="00101D73" w:rsidP="00C45D6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б) </w:t>
      </w:r>
      <w:r w:rsidR="006D4C0B">
        <w:rPr>
          <w:sz w:val="28"/>
        </w:rPr>
        <w:t xml:space="preserve">средств, выделенных кандидату выдвинувшим его избирательным объединением </w:t>
      </w:r>
      <w:r w:rsidR="001A114E">
        <w:rPr>
          <w:sz w:val="28"/>
        </w:rPr>
        <w:t>и которые не могут превышать 100</w:t>
      </w:r>
      <w:r w:rsidR="006D4C0B">
        <w:rPr>
          <w:sz w:val="28"/>
        </w:rPr>
        <w:t xml:space="preserve"> процентов предельно</w:t>
      </w:r>
      <w:r w:rsidR="0000081B">
        <w:rPr>
          <w:sz w:val="28"/>
        </w:rPr>
        <w:t>го</w:t>
      </w:r>
      <w:r w:rsidR="006D4C0B">
        <w:rPr>
          <w:sz w:val="28"/>
        </w:rPr>
        <w:t xml:space="preserve"> </w:t>
      </w:r>
      <w:r w:rsidR="0000081B">
        <w:rPr>
          <w:sz w:val="28"/>
        </w:rPr>
        <w:t>размера</w:t>
      </w:r>
      <w:r w:rsidR="006D4C0B">
        <w:rPr>
          <w:sz w:val="28"/>
        </w:rPr>
        <w:t xml:space="preserve"> расходов</w:t>
      </w:r>
      <w:r w:rsidR="0000081B">
        <w:rPr>
          <w:sz w:val="28"/>
        </w:rPr>
        <w:t>ания</w:t>
      </w:r>
      <w:r w:rsidR="006D4C0B">
        <w:rPr>
          <w:sz w:val="28"/>
        </w:rPr>
        <w:t xml:space="preserve"> средств избирательного фонда кандидата, указанного в пункте 2.3 настоящей Инструкции;</w:t>
      </w:r>
    </w:p>
    <w:p w:rsidR="006D4C0B" w:rsidRDefault="00101D73" w:rsidP="00C45D6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в) </w:t>
      </w:r>
      <w:r w:rsidR="006D4C0B">
        <w:rPr>
          <w:sz w:val="28"/>
        </w:rPr>
        <w:t>добровольных пожертвований граждан, которые не могут превышать для одного физического</w:t>
      </w:r>
      <w:r w:rsidR="0000081B">
        <w:rPr>
          <w:sz w:val="28"/>
        </w:rPr>
        <w:t xml:space="preserve"> лица 10 процентов от предельного размера р</w:t>
      </w:r>
      <w:r w:rsidR="006D4C0B">
        <w:rPr>
          <w:sz w:val="28"/>
        </w:rPr>
        <w:t>асходов</w:t>
      </w:r>
      <w:r w:rsidR="0000081B">
        <w:rPr>
          <w:sz w:val="28"/>
        </w:rPr>
        <w:t>ания</w:t>
      </w:r>
      <w:r w:rsidR="006D4C0B">
        <w:rPr>
          <w:sz w:val="28"/>
        </w:rPr>
        <w:t xml:space="preserve"> средств избирательного фонда кандидата, указанно</w:t>
      </w:r>
      <w:r w:rsidR="0000081B">
        <w:rPr>
          <w:sz w:val="28"/>
        </w:rPr>
        <w:t>го</w:t>
      </w:r>
      <w:r w:rsidR="006D4C0B">
        <w:rPr>
          <w:sz w:val="28"/>
        </w:rPr>
        <w:t xml:space="preserve"> в пункте 2.3 настоящей Инструкции;</w:t>
      </w:r>
    </w:p>
    <w:p w:rsidR="006D4C0B" w:rsidRDefault="00101D73" w:rsidP="00C45D6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г) </w:t>
      </w:r>
      <w:r w:rsidR="006D4C0B">
        <w:rPr>
          <w:sz w:val="28"/>
        </w:rPr>
        <w:t>добровольных пожертвований юридических лиц, которые не могут превышать для одного юридического лица 50 процентов предельно</w:t>
      </w:r>
      <w:r w:rsidR="0000081B">
        <w:rPr>
          <w:sz w:val="28"/>
        </w:rPr>
        <w:t>го размера</w:t>
      </w:r>
      <w:r w:rsidR="006D4C0B">
        <w:rPr>
          <w:sz w:val="28"/>
        </w:rPr>
        <w:t xml:space="preserve"> расходов</w:t>
      </w:r>
      <w:r w:rsidR="0000081B">
        <w:rPr>
          <w:sz w:val="28"/>
        </w:rPr>
        <w:t>ания</w:t>
      </w:r>
      <w:r w:rsidR="006D4C0B">
        <w:rPr>
          <w:sz w:val="28"/>
        </w:rPr>
        <w:t xml:space="preserve"> средств избирательного фонда кандидата, указанно</w:t>
      </w:r>
      <w:r w:rsidR="0000081B">
        <w:rPr>
          <w:sz w:val="28"/>
        </w:rPr>
        <w:t>го</w:t>
      </w:r>
      <w:r w:rsidR="006D4C0B">
        <w:rPr>
          <w:sz w:val="28"/>
        </w:rPr>
        <w:t xml:space="preserve"> в пункте 2.3 настоящей Инструкции.</w:t>
      </w:r>
    </w:p>
    <w:p w:rsidR="006D4C0B" w:rsidRPr="00493139" w:rsidRDefault="006D4C0B" w:rsidP="00C45D6E">
      <w:pPr>
        <w:pStyle w:val="14-15"/>
        <w:tabs>
          <w:tab w:val="left" w:pos="1276"/>
        </w:tabs>
        <w:spacing w:line="240" w:lineRule="auto"/>
      </w:pPr>
      <w:r w:rsidRPr="00493139">
        <w:t xml:space="preserve">При перечислении собственных средств </w:t>
      </w:r>
      <w:r w:rsidR="0000081B">
        <w:t xml:space="preserve">в избирательный фонд кандидата </w:t>
      </w:r>
      <w:r w:rsidRPr="00493139">
        <w:t xml:space="preserve">в поле «Назначение платежа» </w:t>
      </w:r>
      <w:r w:rsidR="0000081B" w:rsidRPr="00933F9F">
        <w:t>платежного документа (распоряжения) указываются слова «Собственные средства»</w:t>
      </w:r>
      <w:r w:rsidRPr="00493139">
        <w:rPr>
          <w:color w:val="000000"/>
        </w:rPr>
        <w:t>.</w:t>
      </w:r>
    </w:p>
    <w:p w:rsidR="008A5314" w:rsidRPr="0000081B" w:rsidRDefault="00101D73" w:rsidP="00C45D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0081B">
        <w:rPr>
          <w:sz w:val="28"/>
        </w:rPr>
        <w:t>2.3. </w:t>
      </w:r>
      <w:r w:rsidR="008A5314" w:rsidRPr="0000081B">
        <w:rPr>
          <w:sz w:val="28"/>
        </w:rPr>
        <w:t>Предельн</w:t>
      </w:r>
      <w:r w:rsidR="00375AFF" w:rsidRPr="0000081B">
        <w:rPr>
          <w:sz w:val="28"/>
        </w:rPr>
        <w:t>ый</w:t>
      </w:r>
      <w:r w:rsidR="008A5314" w:rsidRPr="0000081B">
        <w:rPr>
          <w:sz w:val="28"/>
        </w:rPr>
        <w:t xml:space="preserve"> </w:t>
      </w:r>
      <w:r w:rsidR="00375AFF" w:rsidRPr="0000081B">
        <w:rPr>
          <w:sz w:val="28"/>
        </w:rPr>
        <w:t>размер</w:t>
      </w:r>
      <w:r w:rsidR="008A5314" w:rsidRPr="0000081B">
        <w:rPr>
          <w:sz w:val="28"/>
        </w:rPr>
        <w:t xml:space="preserve"> расходов из средств избирательного фонда кандидата не может превышать суммы, исчисленной умножением числа избирателей в округе на </w:t>
      </w:r>
      <w:r w:rsidR="00A166B2" w:rsidRPr="0000081B">
        <w:rPr>
          <w:sz w:val="28"/>
        </w:rPr>
        <w:t>100</w:t>
      </w:r>
      <w:r w:rsidR="008A5314" w:rsidRPr="0000081B">
        <w:rPr>
          <w:sz w:val="28"/>
        </w:rPr>
        <w:t xml:space="preserve"> рублей и делением на число распределяемых депутатских мандатов в избирательном округе. </w:t>
      </w:r>
    </w:p>
    <w:p w:rsidR="00485F0B" w:rsidRDefault="003805AD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5F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485F0B">
        <w:rPr>
          <w:rFonts w:ascii="Times New Roman" w:hAnsi="Times New Roman" w:cs="Times New Roman"/>
          <w:sz w:val="28"/>
          <w:szCs w:val="28"/>
        </w:rPr>
        <w:t>. Добровольным пожертвованием признается: для юридического лица – безвозмездное перечисление денежных средств со своего расчетного счета на специальный избирательный счет кандидата</w:t>
      </w:r>
      <w:r w:rsidR="00685868">
        <w:rPr>
          <w:rFonts w:ascii="Times New Roman" w:hAnsi="Times New Roman" w:cs="Times New Roman"/>
          <w:sz w:val="28"/>
          <w:szCs w:val="28"/>
        </w:rPr>
        <w:t xml:space="preserve">; для гражданина </w:t>
      </w:r>
      <w:r w:rsidR="00485F0B">
        <w:rPr>
          <w:rFonts w:ascii="Times New Roman" w:hAnsi="Times New Roman" w:cs="Times New Roman"/>
          <w:sz w:val="28"/>
          <w:szCs w:val="28"/>
        </w:rPr>
        <w:t>– безвозмездное внесение собственных средств на специальн</w:t>
      </w:r>
      <w:r w:rsidR="004B3B7D">
        <w:rPr>
          <w:rFonts w:ascii="Times New Roman" w:hAnsi="Times New Roman" w:cs="Times New Roman"/>
          <w:sz w:val="28"/>
          <w:szCs w:val="28"/>
        </w:rPr>
        <w:t>ый избирательный счет кандидата</w:t>
      </w:r>
      <w:r w:rsidR="00485F0B">
        <w:rPr>
          <w:rFonts w:ascii="Times New Roman" w:hAnsi="Times New Roman" w:cs="Times New Roman"/>
          <w:sz w:val="28"/>
          <w:szCs w:val="28"/>
        </w:rPr>
        <w:t>.</w:t>
      </w:r>
    </w:p>
    <w:p w:rsidR="001A69D4" w:rsidRDefault="00485F0B" w:rsidP="00C45D6E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B3B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1A69D4">
        <w:rPr>
          <w:rFonts w:ascii="Times New Roman" w:hAnsi="Times New Roman" w:cs="Times New Roman"/>
          <w:sz w:val="28"/>
          <w:szCs w:val="28"/>
        </w:rPr>
        <w:t xml:space="preserve">Добровольное пожертвование гражданина Российской Федерации в избирательный фонд вносится лично гражданином на специальный избирательный счет в отделение связи, кредитную организацию из собственных средств по предъявлении паспорта или документа, заменяющего паспорт гражданина. </w:t>
      </w:r>
      <w:r w:rsidR="00740452">
        <w:rPr>
          <w:rFonts w:ascii="Times New Roman" w:hAnsi="Times New Roman" w:cs="Times New Roman"/>
          <w:sz w:val="28"/>
          <w:szCs w:val="28"/>
        </w:rPr>
        <w:t xml:space="preserve">При внесении добровольного </w:t>
      </w:r>
      <w:r w:rsidR="00740452" w:rsidRPr="00A0576D">
        <w:rPr>
          <w:rFonts w:ascii="Times New Roman" w:hAnsi="Times New Roman" w:cs="Times New Roman"/>
          <w:spacing w:val="-2"/>
          <w:sz w:val="28"/>
          <w:szCs w:val="28"/>
        </w:rPr>
        <w:t xml:space="preserve">пожертвования </w:t>
      </w:r>
      <w:r w:rsidR="002373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40452" w:rsidRPr="00A0576D">
        <w:rPr>
          <w:rFonts w:ascii="Times New Roman" w:hAnsi="Times New Roman" w:cs="Times New Roman"/>
          <w:spacing w:val="-2"/>
          <w:sz w:val="28"/>
          <w:szCs w:val="28"/>
        </w:rPr>
        <w:t>гражданин в платежном документе (распоряжении) о</w:t>
      </w:r>
      <w:r w:rsidR="00740452">
        <w:rPr>
          <w:rFonts w:ascii="Times New Roman" w:hAnsi="Times New Roman" w:cs="Times New Roman"/>
          <w:sz w:val="28"/>
          <w:szCs w:val="28"/>
        </w:rPr>
        <w:t xml:space="preserve"> переводе денежных средств указывает следующие сведения о себе:</w:t>
      </w:r>
      <w:r w:rsidR="001A69D4">
        <w:rPr>
          <w:rFonts w:ascii="Times New Roman" w:hAnsi="Times New Roman" w:cs="Times New Roman"/>
          <w:sz w:val="28"/>
          <w:szCs w:val="28"/>
        </w:rPr>
        <w:t xml:space="preserve"> фамилию, имя, отчество, дату рождения, адрес места жительства, серию и номер паспорта или документа, заменяющего паспорт гражданина, сведения о гражданстве</w:t>
      </w:r>
      <w:r w:rsidR="001A69D4" w:rsidRPr="001A69D4">
        <w:rPr>
          <w:rFonts w:ascii="Times New Roman" w:hAnsi="Times New Roman" w:cs="Times New Roman"/>
          <w:sz w:val="28"/>
          <w:szCs w:val="28"/>
        </w:rPr>
        <w:t xml:space="preserve"> </w:t>
      </w:r>
      <w:r w:rsidR="001A69D4">
        <w:rPr>
          <w:rFonts w:ascii="Times New Roman" w:hAnsi="Times New Roman" w:cs="Times New Roman"/>
          <w:sz w:val="28"/>
          <w:szCs w:val="28"/>
        </w:rPr>
        <w:t>форма №</w:t>
      </w:r>
      <w:r w:rsidR="007310DF">
        <w:rPr>
          <w:rFonts w:ascii="Times New Roman" w:hAnsi="Times New Roman" w:cs="Times New Roman"/>
          <w:sz w:val="28"/>
          <w:szCs w:val="28"/>
        </w:rPr>
        <w:t> </w:t>
      </w:r>
      <w:r w:rsidR="00CA746D">
        <w:rPr>
          <w:rFonts w:ascii="Times New Roman" w:hAnsi="Times New Roman" w:cs="Times New Roman"/>
          <w:sz w:val="28"/>
          <w:szCs w:val="28"/>
        </w:rPr>
        <w:t>2</w:t>
      </w:r>
      <w:r w:rsidR="001A69D4">
        <w:rPr>
          <w:rFonts w:ascii="Times New Roman" w:hAnsi="Times New Roman" w:cs="Times New Roman"/>
          <w:sz w:val="28"/>
          <w:szCs w:val="28"/>
        </w:rPr>
        <w:t xml:space="preserve"> </w:t>
      </w:r>
      <w:r w:rsidR="007310DF">
        <w:rPr>
          <w:rFonts w:ascii="Times New Roman" w:hAnsi="Times New Roman" w:cs="Times New Roman"/>
          <w:spacing w:val="-8"/>
          <w:sz w:val="28"/>
        </w:rPr>
        <w:t>(приложение</w:t>
      </w:r>
      <w:r w:rsidR="001A69D4">
        <w:rPr>
          <w:rFonts w:ascii="Times New Roman" w:hAnsi="Times New Roman" w:cs="Times New Roman"/>
          <w:spacing w:val="-8"/>
          <w:sz w:val="28"/>
        </w:rPr>
        <w:t xml:space="preserve"> № 3).</w:t>
      </w:r>
    </w:p>
    <w:p w:rsidR="009D2255" w:rsidRDefault="00847276" w:rsidP="00C45D6E">
      <w:pPr>
        <w:pStyle w:val="ConsPlusNormal"/>
        <w:tabs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77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D2255">
        <w:rPr>
          <w:rFonts w:ascii="Times New Roman" w:hAnsi="Times New Roman" w:cs="Times New Roman"/>
          <w:sz w:val="28"/>
          <w:szCs w:val="28"/>
        </w:rPr>
        <w:t xml:space="preserve">Добровольное пожертвование юридического лица в избирательный фонд осуществляется в безналичном порядке путем перечисления средств на </w:t>
      </w:r>
      <w:r w:rsidR="009D2255">
        <w:rPr>
          <w:rFonts w:ascii="Times New Roman" w:hAnsi="Times New Roman" w:cs="Times New Roman"/>
          <w:sz w:val="28"/>
          <w:szCs w:val="28"/>
        </w:rPr>
        <w:lastRenderedPageBreak/>
        <w:t>специальный избирательный счет. При внесении добровольного пожертвования юридическим лицом в распоряжении о переводе денежных средств указываются следующие сведения о нем: идентификационный номер налогоплательщика, наименование, дата регистрации, банковские реквизиты, отметка об отсутствии ограничений, предусмотренных</w:t>
      </w:r>
      <w:r w:rsidR="009D2255" w:rsidRPr="009D2255">
        <w:rPr>
          <w:rFonts w:ascii="Times New Roman" w:hAnsi="Times New Roman" w:cs="Times New Roman"/>
          <w:bCs/>
          <w:sz w:val="28"/>
          <w:szCs w:val="18"/>
        </w:rPr>
        <w:t xml:space="preserve"> </w:t>
      </w:r>
      <w:r w:rsidR="009D2255">
        <w:rPr>
          <w:rFonts w:ascii="Times New Roman" w:hAnsi="Times New Roman" w:cs="Times New Roman"/>
          <w:bCs/>
          <w:sz w:val="28"/>
          <w:szCs w:val="18"/>
        </w:rPr>
        <w:t xml:space="preserve">частью </w:t>
      </w:r>
      <w:r w:rsidR="009D2255">
        <w:rPr>
          <w:rFonts w:ascii="Times New Roman" w:hAnsi="Times New Roman" w:cs="Times New Roman"/>
          <w:sz w:val="28"/>
        </w:rPr>
        <w:t>7 статьи 67 Избирательного кодекса Белгородской области</w:t>
      </w:r>
      <w:r w:rsidR="009D2255">
        <w:rPr>
          <w:rFonts w:ascii="Times New Roman" w:hAnsi="Times New Roman" w:cs="Times New Roman"/>
          <w:sz w:val="28"/>
          <w:szCs w:val="28"/>
        </w:rPr>
        <w:t xml:space="preserve"> </w:t>
      </w:r>
      <w:r w:rsidR="009D2255">
        <w:rPr>
          <w:rFonts w:ascii="Times New Roman" w:hAnsi="Times New Roman" w:cs="Times New Roman"/>
          <w:sz w:val="28"/>
        </w:rPr>
        <w:t>от 1 апреля 2005 г. № 182</w:t>
      </w:r>
      <w:r w:rsidR="009D2255">
        <w:rPr>
          <w:rFonts w:ascii="Times New Roman" w:hAnsi="Times New Roman" w:cs="Times New Roman"/>
          <w:sz w:val="28"/>
          <w:szCs w:val="28"/>
        </w:rPr>
        <w:t>.</w:t>
      </w:r>
    </w:p>
    <w:p w:rsidR="009D2255" w:rsidRDefault="00CD3994" w:rsidP="00C45D6E">
      <w:pPr>
        <w:pStyle w:val="ConsPlusNormal"/>
        <w:ind w:firstLine="709"/>
        <w:jc w:val="both"/>
        <w:rPr>
          <w:rFonts w:ascii="Times New Roman" w:hAnsi="Times New Roman" w:cs="Times New Roman"/>
          <w:spacing w:val="-16"/>
          <w:sz w:val="28"/>
        </w:rPr>
      </w:pPr>
      <w:r w:rsidRPr="00CD3994">
        <w:rPr>
          <w:rFonts w:ascii="Times New Roman" w:hAnsi="Times New Roman" w:cs="Times New Roman"/>
          <w:sz w:val="28"/>
          <w:szCs w:val="28"/>
        </w:rPr>
        <w:t>2.</w:t>
      </w:r>
      <w:r w:rsidR="003E77F7">
        <w:rPr>
          <w:rFonts w:ascii="Times New Roman" w:hAnsi="Times New Roman" w:cs="Times New Roman"/>
          <w:sz w:val="28"/>
          <w:szCs w:val="28"/>
        </w:rPr>
        <w:t>7</w:t>
      </w:r>
      <w:r w:rsidRPr="00CD3994">
        <w:rPr>
          <w:rFonts w:ascii="Times New Roman" w:hAnsi="Times New Roman" w:cs="Times New Roman"/>
          <w:sz w:val="28"/>
          <w:szCs w:val="28"/>
        </w:rPr>
        <w:t>. </w:t>
      </w:r>
      <w:r w:rsidR="00BA48F5" w:rsidRPr="00F80F7E">
        <w:rPr>
          <w:rFonts w:ascii="Times New Roman" w:hAnsi="Times New Roman" w:cs="Times New Roman"/>
          <w:sz w:val="28"/>
          <w:szCs w:val="28"/>
        </w:rPr>
        <w:t xml:space="preserve">Платежный документ (распоряжение) </w:t>
      </w:r>
      <w:r w:rsidR="00BA48F5" w:rsidRPr="00020D0F">
        <w:rPr>
          <w:rFonts w:ascii="Times New Roman" w:hAnsi="Times New Roman" w:cs="Times New Roman"/>
          <w:sz w:val="28"/>
          <w:szCs w:val="28"/>
        </w:rPr>
        <w:t>на перечисление</w:t>
      </w:r>
      <w:r w:rsidR="00BA48F5">
        <w:rPr>
          <w:rFonts w:ascii="Times New Roman" w:hAnsi="Times New Roman" w:cs="Times New Roman"/>
          <w:sz w:val="28"/>
          <w:szCs w:val="28"/>
        </w:rPr>
        <w:t xml:space="preserve"> (перевод)</w:t>
      </w:r>
      <w:r w:rsidR="00BA48F5" w:rsidRPr="00020D0F">
        <w:rPr>
          <w:rFonts w:ascii="Times New Roman" w:hAnsi="Times New Roman" w:cs="Times New Roman"/>
          <w:sz w:val="28"/>
          <w:szCs w:val="28"/>
        </w:rPr>
        <w:t xml:space="preserve"> </w:t>
      </w:r>
      <w:r w:rsidR="00BA48F5">
        <w:rPr>
          <w:rFonts w:ascii="Times New Roman" w:hAnsi="Times New Roman" w:cs="Times New Roman"/>
          <w:sz w:val="28"/>
          <w:szCs w:val="28"/>
        </w:rPr>
        <w:t>добровольного пожертвования на специальный избирательный счет заполняется юридическим лицом</w:t>
      </w:r>
      <w:r w:rsidR="009D225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нормативных актов Центрального банка Российской Федерации, регулирующих порядок осуществления безналичных расчетов и зап</w:t>
      </w:r>
      <w:r w:rsidR="007310DF">
        <w:rPr>
          <w:rFonts w:ascii="Times New Roman" w:hAnsi="Times New Roman" w:cs="Times New Roman"/>
          <w:sz w:val="28"/>
          <w:szCs w:val="28"/>
        </w:rPr>
        <w:t xml:space="preserve">олнения расчетных документов, с </w:t>
      </w:r>
      <w:r w:rsidR="009D2255">
        <w:rPr>
          <w:rFonts w:ascii="Times New Roman" w:hAnsi="Times New Roman" w:cs="Times New Roman"/>
          <w:sz w:val="28"/>
          <w:szCs w:val="28"/>
        </w:rPr>
        <w:t xml:space="preserve">учетом следующих особенностей: в поле «Назначение платежа» указываются слово «пожертвование», дата регистрации юридического лица, отметка об отсутствии ограничений, предусмотренных </w:t>
      </w:r>
      <w:r w:rsidR="009D2255">
        <w:rPr>
          <w:rFonts w:ascii="Times New Roman" w:hAnsi="Times New Roman" w:cs="Times New Roman"/>
          <w:bCs/>
          <w:sz w:val="28"/>
          <w:szCs w:val="18"/>
        </w:rPr>
        <w:t xml:space="preserve">частью </w:t>
      </w:r>
      <w:r w:rsidR="009D2255">
        <w:rPr>
          <w:rFonts w:ascii="Times New Roman" w:hAnsi="Times New Roman" w:cs="Times New Roman"/>
          <w:sz w:val="28"/>
        </w:rPr>
        <w:t>7 статьи 67 Избирательного кодекса Белгородской области</w:t>
      </w:r>
      <w:r w:rsidR="009D2255">
        <w:rPr>
          <w:rFonts w:ascii="Times New Roman" w:hAnsi="Times New Roman" w:cs="Times New Roman"/>
          <w:sz w:val="28"/>
          <w:szCs w:val="28"/>
        </w:rPr>
        <w:t xml:space="preserve"> </w:t>
      </w:r>
      <w:r w:rsidR="009D2255">
        <w:rPr>
          <w:rFonts w:ascii="Times New Roman" w:hAnsi="Times New Roman" w:cs="Times New Roman"/>
          <w:sz w:val="28"/>
        </w:rPr>
        <w:t>от 1 апреля 2005 г. № 182</w:t>
      </w:r>
      <w:r w:rsidR="009D2255">
        <w:rPr>
          <w:rFonts w:ascii="Times New Roman" w:hAnsi="Times New Roman" w:cs="Times New Roman"/>
          <w:sz w:val="28"/>
          <w:szCs w:val="28"/>
        </w:rPr>
        <w:t>. В качестве отметки об отсутствии ограничений используется следующая запись: «</w:t>
      </w:r>
      <w:r w:rsidR="009D2255">
        <w:rPr>
          <w:rFonts w:ascii="Times New Roman" w:hAnsi="Times New Roman" w:cs="Times New Roman"/>
          <w:bCs/>
          <w:sz w:val="28"/>
          <w:szCs w:val="18"/>
        </w:rPr>
        <w:t xml:space="preserve">Ограничения, предусмотренные частью </w:t>
      </w:r>
      <w:r w:rsidR="009D2255">
        <w:rPr>
          <w:rFonts w:ascii="Times New Roman" w:hAnsi="Times New Roman" w:cs="Times New Roman"/>
          <w:sz w:val="28"/>
        </w:rPr>
        <w:t>7 статьи 67 Избирательного кодекса Белгородской области</w:t>
      </w:r>
      <w:r w:rsidR="009D2255">
        <w:rPr>
          <w:rFonts w:ascii="Times New Roman" w:hAnsi="Times New Roman" w:cs="Times New Roman"/>
          <w:sz w:val="28"/>
          <w:szCs w:val="28"/>
        </w:rPr>
        <w:t xml:space="preserve"> </w:t>
      </w:r>
      <w:r w:rsidR="009D2255">
        <w:rPr>
          <w:rFonts w:ascii="Times New Roman" w:hAnsi="Times New Roman" w:cs="Times New Roman"/>
          <w:sz w:val="28"/>
        </w:rPr>
        <w:t>от 01.04.2005 г. № 182,</w:t>
      </w:r>
      <w:r w:rsidR="009D2255">
        <w:rPr>
          <w:rFonts w:ascii="Times New Roman" w:hAnsi="Times New Roman" w:cs="Times New Roman"/>
          <w:bCs/>
          <w:sz w:val="28"/>
          <w:szCs w:val="18"/>
        </w:rPr>
        <w:t xml:space="preserve"> отсутствуют», допускается сокращение «Отс. огр.»</w:t>
      </w:r>
      <w:r w:rsidR="009D2255">
        <w:rPr>
          <w:rFonts w:ascii="Times New Roman" w:hAnsi="Times New Roman" w:cs="Times New Roman"/>
          <w:sz w:val="28"/>
          <w:szCs w:val="28"/>
        </w:rPr>
        <w:t xml:space="preserve"> форма №</w:t>
      </w:r>
      <w:r w:rsidR="007310DF">
        <w:rPr>
          <w:rFonts w:ascii="Times New Roman" w:hAnsi="Times New Roman" w:cs="Times New Roman"/>
          <w:sz w:val="28"/>
          <w:szCs w:val="28"/>
        </w:rPr>
        <w:t> </w:t>
      </w:r>
      <w:r w:rsidR="00CA5519">
        <w:rPr>
          <w:rFonts w:ascii="Times New Roman" w:hAnsi="Times New Roman" w:cs="Times New Roman"/>
          <w:sz w:val="28"/>
          <w:szCs w:val="28"/>
        </w:rPr>
        <w:t>3</w:t>
      </w:r>
      <w:r w:rsidR="009D2255">
        <w:rPr>
          <w:rFonts w:ascii="Times New Roman" w:hAnsi="Times New Roman" w:cs="Times New Roman"/>
          <w:sz w:val="28"/>
          <w:szCs w:val="28"/>
        </w:rPr>
        <w:t xml:space="preserve"> </w:t>
      </w:r>
      <w:r w:rsidR="007310DF">
        <w:rPr>
          <w:rFonts w:ascii="Times New Roman" w:hAnsi="Times New Roman" w:cs="Times New Roman"/>
          <w:spacing w:val="-16"/>
          <w:sz w:val="28"/>
        </w:rPr>
        <w:t>(приложение</w:t>
      </w:r>
      <w:r w:rsidR="009D2255">
        <w:rPr>
          <w:rFonts w:ascii="Times New Roman" w:hAnsi="Times New Roman" w:cs="Times New Roman"/>
          <w:spacing w:val="-16"/>
          <w:sz w:val="28"/>
        </w:rPr>
        <w:t xml:space="preserve"> № 4).</w:t>
      </w:r>
    </w:p>
    <w:p w:rsidR="009D2255" w:rsidRDefault="009D2255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255">
        <w:rPr>
          <w:rFonts w:ascii="Times New Roman" w:hAnsi="Times New Roman" w:cs="Times New Roman"/>
          <w:sz w:val="28"/>
          <w:szCs w:val="28"/>
        </w:rPr>
        <w:t>2.</w:t>
      </w:r>
      <w:r w:rsidR="003E77F7">
        <w:rPr>
          <w:rFonts w:ascii="Times New Roman" w:hAnsi="Times New Roman" w:cs="Times New Roman"/>
          <w:sz w:val="28"/>
          <w:szCs w:val="28"/>
        </w:rPr>
        <w:t>8</w:t>
      </w:r>
      <w:r w:rsidRPr="009D2255">
        <w:rPr>
          <w:rFonts w:ascii="Times New Roman" w:hAnsi="Times New Roman" w:cs="Times New Roman"/>
          <w:sz w:val="28"/>
          <w:szCs w:val="28"/>
        </w:rPr>
        <w:t>. </w:t>
      </w:r>
      <w:r w:rsidR="00740452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при внесении пожертвования в </w:t>
      </w:r>
      <w:r w:rsidR="00740452" w:rsidRPr="000306CF">
        <w:rPr>
          <w:rFonts w:ascii="Times New Roman" w:hAnsi="Times New Roman" w:cs="Times New Roman"/>
          <w:sz w:val="28"/>
          <w:szCs w:val="28"/>
        </w:rPr>
        <w:t>платежном документе (распоряжении)</w:t>
      </w:r>
      <w:r w:rsidR="00740452">
        <w:rPr>
          <w:rFonts w:ascii="Times New Roman" w:hAnsi="Times New Roman" w:cs="Times New Roman"/>
          <w:sz w:val="28"/>
          <w:szCs w:val="28"/>
        </w:rPr>
        <w:t xml:space="preserve"> о переводе денежных средств указывает реквизиты</w:t>
      </w:r>
      <w:r>
        <w:rPr>
          <w:rFonts w:ascii="Times New Roman" w:hAnsi="Times New Roman" w:cs="Times New Roman"/>
          <w:sz w:val="28"/>
          <w:szCs w:val="28"/>
        </w:rPr>
        <w:t>, предусмотренные пунктом 2.7 настоящей Инструкции.</w:t>
      </w:r>
    </w:p>
    <w:p w:rsidR="008A5314" w:rsidRDefault="009D2255" w:rsidP="00C45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854">
        <w:rPr>
          <w:sz w:val="28"/>
          <w:szCs w:val="28"/>
        </w:rPr>
        <w:t>2.</w:t>
      </w:r>
      <w:r w:rsidR="003E77F7">
        <w:rPr>
          <w:sz w:val="28"/>
          <w:szCs w:val="28"/>
        </w:rPr>
        <w:t>9</w:t>
      </w:r>
      <w:r w:rsidRPr="00113854">
        <w:rPr>
          <w:sz w:val="28"/>
          <w:szCs w:val="28"/>
        </w:rPr>
        <w:t>. </w:t>
      </w:r>
      <w:r w:rsidR="008A5314">
        <w:rPr>
          <w:sz w:val="28"/>
          <w:szCs w:val="28"/>
        </w:rPr>
        <w:t xml:space="preserve">Запрещается вносить пожертвования в избирательные фонды </w:t>
      </w:r>
      <w:r w:rsidR="00334126">
        <w:rPr>
          <w:sz w:val="28"/>
          <w:szCs w:val="28"/>
        </w:rPr>
        <w:t>кандидата</w:t>
      </w:r>
      <w:r w:rsidR="008A5314" w:rsidRPr="00113854">
        <w:rPr>
          <w:sz w:val="28"/>
          <w:szCs w:val="28"/>
        </w:rPr>
        <w:t xml:space="preserve">: </w:t>
      </w:r>
    </w:p>
    <w:p w:rsidR="00353C16" w:rsidRDefault="00353C16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иностранным государствам;</w:t>
      </w:r>
    </w:p>
    <w:p w:rsidR="00353C16" w:rsidRDefault="00353C16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иностранным организациям;</w:t>
      </w:r>
    </w:p>
    <w:p w:rsidR="00353C16" w:rsidRPr="005A43DF" w:rsidRDefault="00353C16" w:rsidP="00353C16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иностранным гражданам</w:t>
      </w:r>
      <w:r w:rsidRPr="004338EA">
        <w:rPr>
          <w:rFonts w:ascii="Times New Roman" w:hAnsi="Times New Roman" w:cs="Times New Roman"/>
          <w:sz w:val="28"/>
          <w:szCs w:val="28"/>
        </w:rPr>
        <w:t>;</w:t>
      </w:r>
    </w:p>
    <w:p w:rsidR="00353C16" w:rsidRDefault="00353C16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лицам без гражданства;</w:t>
      </w:r>
    </w:p>
    <w:p w:rsidR="00353C16" w:rsidRDefault="00353C16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гражданам Российской Федерации, не достигшим возраста 18 лет на день голосования;</w:t>
      </w:r>
    </w:p>
    <w:p w:rsidR="00353C16" w:rsidRDefault="00571104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353C16">
        <w:rPr>
          <w:rFonts w:ascii="Times New Roman" w:hAnsi="Times New Roman" w:cs="Times New Roman"/>
          <w:sz w:val="28"/>
          <w:szCs w:val="28"/>
        </w:rPr>
        <w:t xml:space="preserve">российским юридическим лицам с иностранным участием, если доля (вклад) иностранного участия в их уставном (складочном) капитале превышает 30 процентов на день официального опубликования (публикации) решения о назначении выборов депутатов </w:t>
      </w:r>
      <w:r w:rsidR="00353C16" w:rsidRPr="00353C16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 Белгородской области</w:t>
      </w:r>
      <w:r w:rsidR="00353C16">
        <w:rPr>
          <w:rFonts w:ascii="Times New Roman" w:hAnsi="Times New Roman" w:cs="Times New Roman"/>
          <w:sz w:val="28"/>
          <w:szCs w:val="28"/>
        </w:rPr>
        <w:t xml:space="preserve">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353C16" w:rsidRDefault="003532EB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353C16">
        <w:rPr>
          <w:rFonts w:ascii="Times New Roman" w:hAnsi="Times New Roman" w:cs="Times New Roman"/>
          <w:sz w:val="28"/>
          <w:szCs w:val="28"/>
        </w:rPr>
        <w:t>международным организациям и международным общественным движениям;</w:t>
      </w:r>
    </w:p>
    <w:p w:rsidR="00353C16" w:rsidRDefault="003532EB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353C16">
        <w:rPr>
          <w:rFonts w:ascii="Times New Roman" w:hAnsi="Times New Roman" w:cs="Times New Roman"/>
          <w:sz w:val="28"/>
          <w:szCs w:val="28"/>
        </w:rPr>
        <w:t>органам государственной власти, иным государственным органам, органам местного самоуправления;</w:t>
      </w:r>
    </w:p>
    <w:p w:rsidR="00353C16" w:rsidRDefault="003532EB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 </w:t>
      </w:r>
      <w:r w:rsidR="00353C16">
        <w:rPr>
          <w:rFonts w:ascii="Times New Roman" w:hAnsi="Times New Roman" w:cs="Times New Roman"/>
          <w:sz w:val="28"/>
          <w:szCs w:val="28"/>
        </w:rPr>
        <w:t>государственным и муниципальным учреждениям, государственным и муниципальным унитарным предприятиям;</w:t>
      </w:r>
    </w:p>
    <w:p w:rsidR="00353C16" w:rsidRDefault="003532EB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353C16">
        <w:rPr>
          <w:rFonts w:ascii="Times New Roman" w:hAnsi="Times New Roman" w:cs="Times New Roman"/>
          <w:sz w:val="28"/>
          <w:szCs w:val="28"/>
        </w:rPr>
        <w:t xml:space="preserve">юридическим лицам, в уставном (складочном) капитале которых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353C16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C16">
        <w:rPr>
          <w:rFonts w:ascii="Times New Roman" w:hAnsi="Times New Roman" w:cs="Times New Roman"/>
          <w:sz w:val="28"/>
          <w:szCs w:val="28"/>
        </w:rPr>
        <w:t>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353C16" w:rsidRDefault="003532EB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353C16">
        <w:rPr>
          <w:rFonts w:ascii="Times New Roman" w:hAnsi="Times New Roman" w:cs="Times New Roman"/>
          <w:sz w:val="28"/>
          <w:szCs w:val="28"/>
        </w:rPr>
        <w:t xml:space="preserve">организациям, учрежденным государственными органами и (или) органами местного самоуправления (за исключением акционерных обществ, учрежденных в порядке приватизации); организациям, учрежденным юридическими лицами, указанными в подпунктах 6 и 10 настоящего пункта; организациям, имеющим в своем уставном (складочном) капитале долю (вклад) юридических лиц, указанных в подпунктах 6 и 10 настоящего пункта, превышающую (превышающий) 30 процентов на день официального опубликования (публикации) решения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Pr="00353C16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C16">
        <w:rPr>
          <w:rFonts w:ascii="Times New Roman" w:hAnsi="Times New Roman" w:cs="Times New Roman"/>
          <w:sz w:val="28"/>
          <w:szCs w:val="28"/>
        </w:rPr>
        <w:t>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353C16" w:rsidRDefault="00353C16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воинским частям, военным учреждениям и организациям, правоохранительным органам;</w:t>
      </w:r>
    </w:p>
    <w:p w:rsidR="00353C16" w:rsidRDefault="00353C16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 благотворительным и религиозным организациям, а также учрежденным ими организациям; </w:t>
      </w:r>
    </w:p>
    <w:p w:rsidR="00353C16" w:rsidRDefault="00353C16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анонимным жертвователям. Под анонимным жертвователем понимается:</w:t>
      </w:r>
    </w:p>
    <w:p w:rsidR="00353C16" w:rsidRDefault="00353C16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гражданин, который при внесении пожертвования не указал в </w:t>
      </w:r>
      <w:r w:rsidRPr="0073624E">
        <w:rPr>
          <w:rFonts w:ascii="Times New Roman" w:hAnsi="Times New Roman" w:cs="Times New Roman"/>
          <w:sz w:val="28"/>
          <w:szCs w:val="28"/>
        </w:rPr>
        <w:t>платежном документе (распоряжении)</w:t>
      </w:r>
      <w:r>
        <w:rPr>
          <w:rFonts w:ascii="Times New Roman" w:hAnsi="Times New Roman" w:cs="Times New Roman"/>
          <w:sz w:val="28"/>
          <w:szCs w:val="28"/>
        </w:rPr>
        <w:t xml:space="preserve"> о переводе денежных средств любое из следующих сведений: фамилию, имя и отчество, адрес места жительства – или указал недостоверные сведения;</w:t>
      </w:r>
    </w:p>
    <w:p w:rsidR="00353C16" w:rsidRDefault="00353C16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лицо, о котором в </w:t>
      </w:r>
      <w:r w:rsidRPr="0073624E">
        <w:rPr>
          <w:rFonts w:ascii="Times New Roman" w:hAnsi="Times New Roman" w:cs="Times New Roman"/>
          <w:sz w:val="28"/>
          <w:szCs w:val="28"/>
        </w:rPr>
        <w:t>платежном документе (распоряжении)</w:t>
      </w:r>
      <w:r>
        <w:rPr>
          <w:rFonts w:ascii="Times New Roman" w:hAnsi="Times New Roman" w:cs="Times New Roman"/>
          <w:sz w:val="28"/>
          <w:szCs w:val="28"/>
        </w:rPr>
        <w:t xml:space="preserve"> о переводе денежных средств на внесение пожертвования не указано любое из следующих сведений: идентификационный номер налогоплательщика, </w:t>
      </w:r>
      <w:r w:rsidRPr="00C16D2E">
        <w:rPr>
          <w:rFonts w:ascii="Times New Roman" w:hAnsi="Times New Roman" w:cs="Times New Roman"/>
          <w:spacing w:val="-2"/>
          <w:sz w:val="28"/>
          <w:szCs w:val="28"/>
        </w:rPr>
        <w:t>наименование, банковские реквизиты – или указаны недостоверные</w:t>
      </w:r>
      <w:r>
        <w:rPr>
          <w:rFonts w:ascii="Times New Roman" w:hAnsi="Times New Roman" w:cs="Times New Roman"/>
          <w:sz w:val="28"/>
          <w:szCs w:val="28"/>
        </w:rPr>
        <w:t xml:space="preserve"> сведения;</w:t>
      </w:r>
    </w:p>
    <w:p w:rsidR="00353C16" w:rsidRPr="00B010EC" w:rsidRDefault="00353C16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10EC">
        <w:rPr>
          <w:rFonts w:ascii="Times New Roman" w:hAnsi="Times New Roman" w:cs="Times New Roman"/>
          <w:sz w:val="28"/>
          <w:szCs w:val="28"/>
        </w:rPr>
        <w:t xml:space="preserve">15) юридическим лицам, зарегистрированным менее чем за один год до дня голосования на </w:t>
      </w:r>
      <w:r w:rsidR="003532EB" w:rsidRPr="00B010EC">
        <w:rPr>
          <w:rFonts w:ascii="Times New Roman" w:hAnsi="Times New Roman" w:cs="Times New Roman"/>
          <w:sz w:val="28"/>
          <w:szCs w:val="28"/>
        </w:rPr>
        <w:t>выборах депутатов представительных органов муниципальных образований Белгородской области</w:t>
      </w:r>
      <w:r w:rsidRPr="00B010E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E0DA6" w:rsidRPr="00B010EC">
        <w:rPr>
          <w:rFonts w:ascii="Times New Roman" w:hAnsi="Times New Roman" w:cs="Times New Roman"/>
          <w:sz w:val="28"/>
          <w:szCs w:val="28"/>
        </w:rPr>
        <w:t>юридическим и</w:t>
      </w:r>
      <w:r w:rsidR="002E0DA6" w:rsidRPr="00B010EC">
        <w:rPr>
          <w:rFonts w:ascii="Times New Roman" w:hAnsi="Times New Roman" w:cs="Times New Roman"/>
        </w:rPr>
        <w:t xml:space="preserve"> </w:t>
      </w:r>
      <w:r w:rsidR="002E0DA6" w:rsidRPr="00B010EC">
        <w:rPr>
          <w:rFonts w:ascii="Times New Roman" w:hAnsi="Times New Roman" w:cs="Times New Roman"/>
          <w:sz w:val="28"/>
          <w:szCs w:val="28"/>
        </w:rPr>
        <w:t>физическим лицам, являющимся иностранными агентами, и российским юридическим лицам, учрежденным иностранными агентами</w:t>
      </w:r>
      <w:r w:rsidRPr="00B010EC">
        <w:rPr>
          <w:rFonts w:ascii="Times New Roman" w:hAnsi="Times New Roman" w:cs="Times New Roman"/>
          <w:sz w:val="28"/>
          <w:szCs w:val="28"/>
        </w:rPr>
        <w:t>;</w:t>
      </w:r>
    </w:p>
    <w:p w:rsidR="00353C16" w:rsidRDefault="00353C16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10EC">
        <w:rPr>
          <w:rFonts w:ascii="Times New Roman" w:hAnsi="Times New Roman" w:cs="Times New Roman"/>
          <w:sz w:val="28"/>
          <w:szCs w:val="28"/>
        </w:rPr>
        <w:t>16) некоммерческим организациям, получавшим в</w:t>
      </w:r>
      <w:r>
        <w:rPr>
          <w:rFonts w:ascii="Times New Roman" w:hAnsi="Times New Roman" w:cs="Times New Roman"/>
          <w:sz w:val="28"/>
          <w:szCs w:val="28"/>
        </w:rPr>
        <w:t xml:space="preserve"> течение года, предшествующего дню внесения пожертвования в избирательный фонд, денежные средства либо иное имущество от:</w:t>
      </w:r>
    </w:p>
    <w:p w:rsidR="00353C16" w:rsidRDefault="003532EB" w:rsidP="003532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 </w:t>
      </w:r>
      <w:r w:rsidR="00353C16">
        <w:rPr>
          <w:rFonts w:ascii="Times New Roman" w:hAnsi="Times New Roman" w:cs="Times New Roman"/>
          <w:sz w:val="28"/>
          <w:szCs w:val="28"/>
        </w:rPr>
        <w:t xml:space="preserve">иностранных государств, а также от указанных в подпунктах 1–5, </w:t>
      </w:r>
      <w:r w:rsidR="00353C16">
        <w:rPr>
          <w:rFonts w:ascii="Times New Roman" w:hAnsi="Times New Roman" w:cs="Times New Roman"/>
          <w:sz w:val="28"/>
          <w:szCs w:val="28"/>
        </w:rPr>
        <w:br/>
        <w:t>7–9, 12–15 настоящего пункта органов, организаций или физических лиц;</w:t>
      </w:r>
    </w:p>
    <w:p w:rsidR="00353C16" w:rsidRDefault="003532EB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353C16">
        <w:rPr>
          <w:rFonts w:ascii="Times New Roman" w:hAnsi="Times New Roman" w:cs="Times New Roman"/>
          <w:sz w:val="28"/>
          <w:szCs w:val="28"/>
        </w:rPr>
        <w:t>российских юридических лиц с иностранным участием, если доля (вклад) иностранного участия в их уставном (складочном) капитале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353C16" w:rsidRDefault="003532EB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353C16">
        <w:rPr>
          <w:rFonts w:ascii="Times New Roman" w:hAnsi="Times New Roman" w:cs="Times New Roman"/>
          <w:sz w:val="28"/>
          <w:szCs w:val="28"/>
        </w:rPr>
        <w:t>юридических лиц, в уставном (складочном) капитале которых доля (вклад) Российской Федерации, субъектов Российской Федерации и (или) муниципальных образований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353C16" w:rsidRDefault="00353C16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организаций, учрежденных государственными органами и (или) органами местного самоуправления (за исключением акционерных обществ, учрежденных в порядке приватизации);</w:t>
      </w:r>
    </w:p>
    <w:p w:rsidR="00353C16" w:rsidRPr="00025961" w:rsidRDefault="00353C16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5961">
        <w:rPr>
          <w:rFonts w:ascii="Times New Roman" w:hAnsi="Times New Roman" w:cs="Times New Roman"/>
          <w:sz w:val="28"/>
          <w:szCs w:val="28"/>
        </w:rPr>
        <w:t>д) организаций, учрежденных юридическими лицами, указанными в абзацах «б» и «в» настоящего подпункта;</w:t>
      </w:r>
    </w:p>
    <w:p w:rsidR="00353C16" w:rsidRDefault="00353C16" w:rsidP="00353C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5961">
        <w:rPr>
          <w:rFonts w:ascii="Times New Roman" w:hAnsi="Times New Roman" w:cs="Times New Roman"/>
          <w:sz w:val="28"/>
          <w:szCs w:val="28"/>
        </w:rPr>
        <w:t>е) организаций, в уставном (складочном) капитале которых доля (вклад) юридических лиц, указанных в абзацах «б» и «в»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подпункта,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год).</w:t>
      </w:r>
    </w:p>
    <w:p w:rsidR="00FE21BE" w:rsidRPr="00FE21BE" w:rsidRDefault="00113854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BE">
        <w:rPr>
          <w:rFonts w:ascii="Times New Roman" w:hAnsi="Times New Roman" w:cs="Times New Roman"/>
          <w:sz w:val="28"/>
          <w:szCs w:val="28"/>
        </w:rPr>
        <w:t>2.1</w:t>
      </w:r>
      <w:r w:rsidR="003E77F7">
        <w:rPr>
          <w:rFonts w:ascii="Times New Roman" w:hAnsi="Times New Roman" w:cs="Times New Roman"/>
          <w:sz w:val="28"/>
          <w:szCs w:val="28"/>
        </w:rPr>
        <w:t>0</w:t>
      </w:r>
      <w:r w:rsidRPr="00FE21BE">
        <w:rPr>
          <w:rFonts w:ascii="Times New Roman" w:hAnsi="Times New Roman" w:cs="Times New Roman"/>
          <w:sz w:val="28"/>
          <w:szCs w:val="28"/>
        </w:rPr>
        <w:t>. </w:t>
      </w:r>
      <w:r w:rsidR="00FE21BE" w:rsidRPr="00FE21BE">
        <w:rPr>
          <w:rFonts w:ascii="Times New Roman" w:hAnsi="Times New Roman" w:cs="Times New Roman"/>
          <w:sz w:val="28"/>
          <w:szCs w:val="28"/>
        </w:rPr>
        <w:t>Некоммерческие организации, указанные в подпункте 16 пункта 2.1</w:t>
      </w:r>
      <w:r w:rsidR="00F2780C">
        <w:rPr>
          <w:rFonts w:ascii="Times New Roman" w:hAnsi="Times New Roman" w:cs="Times New Roman"/>
          <w:sz w:val="28"/>
          <w:szCs w:val="28"/>
        </w:rPr>
        <w:t>1</w:t>
      </w:r>
      <w:r w:rsidR="00FE21BE" w:rsidRPr="00FE21BE">
        <w:rPr>
          <w:rFonts w:ascii="Times New Roman" w:hAnsi="Times New Roman" w:cs="Times New Roman"/>
          <w:sz w:val="28"/>
          <w:szCs w:val="28"/>
        </w:rPr>
        <w:t xml:space="preserve"> настоящей Инструкции, не вправе вносить пожертвования в избирательный фонд только в случае, если полученные этими некоммерческими организациями денежные средства или иное имущество не были возвращены ими перечислившим эти денежные средства либо передавшим иное имущество иностранным государствам, органам, организациям или физическим лицам, указанным в подпунктах «а» – «е» подпункта 16 пункта 2.1</w:t>
      </w:r>
      <w:r w:rsidR="003D6B08">
        <w:rPr>
          <w:rFonts w:ascii="Times New Roman" w:hAnsi="Times New Roman" w:cs="Times New Roman"/>
          <w:sz w:val="28"/>
          <w:szCs w:val="28"/>
        </w:rPr>
        <w:t>2</w:t>
      </w:r>
      <w:r w:rsidR="00FE21BE" w:rsidRPr="00FE21BE">
        <w:rPr>
          <w:rFonts w:ascii="Times New Roman" w:hAnsi="Times New Roman" w:cs="Times New Roman"/>
          <w:sz w:val="28"/>
          <w:szCs w:val="28"/>
        </w:rPr>
        <w:t xml:space="preserve"> настоящей Инструкции </w:t>
      </w:r>
      <w:r w:rsidR="003532EB">
        <w:rPr>
          <w:rFonts w:ascii="Times New Roman" w:hAnsi="Times New Roman" w:cs="Times New Roman"/>
          <w:sz w:val="28"/>
          <w:szCs w:val="28"/>
        </w:rPr>
        <w:t xml:space="preserve">(в случае невозможности возврата не были перечислены (переданы) в доход </w:t>
      </w:r>
      <w:r w:rsidR="0057110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532EB">
        <w:rPr>
          <w:rFonts w:ascii="Times New Roman" w:hAnsi="Times New Roman" w:cs="Times New Roman"/>
          <w:sz w:val="28"/>
          <w:szCs w:val="28"/>
        </w:rPr>
        <w:t>), до дня внесения пожертвования в избирательный фонд.</w:t>
      </w:r>
      <w:r w:rsidR="003532EB" w:rsidRPr="00FE2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2EB" w:rsidRPr="00FC32A7" w:rsidRDefault="008A5314" w:rsidP="00C45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2A7">
        <w:rPr>
          <w:sz w:val="28"/>
          <w:szCs w:val="28"/>
        </w:rPr>
        <w:t>2.1</w:t>
      </w:r>
      <w:r w:rsidR="003E77F7">
        <w:rPr>
          <w:sz w:val="28"/>
          <w:szCs w:val="28"/>
        </w:rPr>
        <w:t>1</w:t>
      </w:r>
      <w:r w:rsidRPr="00FC32A7">
        <w:rPr>
          <w:sz w:val="28"/>
          <w:szCs w:val="28"/>
        </w:rPr>
        <w:t>. </w:t>
      </w:r>
      <w:r w:rsidR="004B29AB" w:rsidRPr="00FC32A7">
        <w:rPr>
          <w:sz w:val="28"/>
          <w:szCs w:val="28"/>
        </w:rPr>
        <w:t>Если добровольное пожертвование в избирательный фонд внесено гражданином или юридическим лицом, не имеющими права осуществлять такое пожертвование, либо пожертвование внесено с нарушением пунктов 2.7</w:t>
      </w:r>
      <w:r w:rsidR="004A0A8D" w:rsidRPr="00D6135A">
        <w:rPr>
          <w:sz w:val="28"/>
          <w:szCs w:val="28"/>
        </w:rPr>
        <w:t>–</w:t>
      </w:r>
      <w:r w:rsidR="004B29AB" w:rsidRPr="00FC32A7">
        <w:rPr>
          <w:sz w:val="28"/>
          <w:szCs w:val="28"/>
        </w:rPr>
        <w:t>2.</w:t>
      </w:r>
      <w:r w:rsidR="003D6B08">
        <w:rPr>
          <w:sz w:val="28"/>
          <w:szCs w:val="28"/>
        </w:rPr>
        <w:t>9</w:t>
      </w:r>
      <w:r w:rsidR="004B29AB" w:rsidRPr="00FC32A7">
        <w:rPr>
          <w:sz w:val="28"/>
          <w:szCs w:val="28"/>
        </w:rPr>
        <w:t xml:space="preserve"> настоящей Инструкции, либо пожертвование внесено в размере, превышающем максимальный размер такого пожертвования, предусмотренные пункт</w:t>
      </w:r>
      <w:r w:rsidR="004A4F02" w:rsidRPr="00FC32A7">
        <w:rPr>
          <w:sz w:val="28"/>
          <w:szCs w:val="28"/>
        </w:rPr>
        <w:t>ами</w:t>
      </w:r>
      <w:r w:rsidR="004B29AB" w:rsidRPr="00FC32A7">
        <w:rPr>
          <w:sz w:val="28"/>
          <w:szCs w:val="28"/>
        </w:rPr>
        <w:t xml:space="preserve"> </w:t>
      </w:r>
      <w:r w:rsidR="004A4F02" w:rsidRPr="00FC32A7">
        <w:rPr>
          <w:sz w:val="28"/>
          <w:szCs w:val="28"/>
        </w:rPr>
        <w:t xml:space="preserve">2.2, 2.3, 2.4 и 2.5 </w:t>
      </w:r>
      <w:r w:rsidR="004B29AB" w:rsidRPr="00FC32A7">
        <w:rPr>
          <w:sz w:val="28"/>
          <w:szCs w:val="28"/>
        </w:rPr>
        <w:t>настоящей Инструкции, кандидат</w:t>
      </w:r>
      <w:r w:rsidR="00334126">
        <w:rPr>
          <w:sz w:val="28"/>
          <w:szCs w:val="28"/>
        </w:rPr>
        <w:t xml:space="preserve"> </w:t>
      </w:r>
      <w:r w:rsidR="004B29AB" w:rsidRPr="00FC32A7">
        <w:rPr>
          <w:sz w:val="28"/>
          <w:szCs w:val="28"/>
        </w:rPr>
        <w:t xml:space="preserve">обязаны не позднее чем через 7 дней со дня поступления </w:t>
      </w:r>
      <w:r w:rsidR="004B29AB" w:rsidRPr="00FC32A7">
        <w:rPr>
          <w:sz w:val="28"/>
          <w:szCs w:val="28"/>
        </w:rPr>
        <w:lastRenderedPageBreak/>
        <w:t xml:space="preserve">пожертвования на соответствующий специальный избирательный счет возвратить его жертвователю в полном объеме или ту его часть, которая превышает установленный максимальный размер пожертвования (за вычетом расходов на пересылку), </w:t>
      </w:r>
      <w:r w:rsidR="003532EB">
        <w:rPr>
          <w:sz w:val="28"/>
          <w:szCs w:val="28"/>
        </w:rPr>
        <w:t xml:space="preserve">с указанием в </w:t>
      </w:r>
      <w:r w:rsidR="003532EB" w:rsidRPr="00224EC2">
        <w:rPr>
          <w:sz w:val="28"/>
          <w:szCs w:val="28"/>
        </w:rPr>
        <w:t>платежном документе (распоряжении)</w:t>
      </w:r>
      <w:r w:rsidR="003532EB">
        <w:rPr>
          <w:sz w:val="28"/>
          <w:szCs w:val="28"/>
        </w:rPr>
        <w:t xml:space="preserve"> о переводе денежных средств причины возврата</w:t>
      </w:r>
      <w:r w:rsidR="00E9693E">
        <w:rPr>
          <w:sz w:val="28"/>
          <w:szCs w:val="28"/>
        </w:rPr>
        <w:t>.</w:t>
      </w:r>
    </w:p>
    <w:p w:rsidR="008A5314" w:rsidRDefault="008A5314" w:rsidP="00C45D6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</w:t>
      </w:r>
      <w:r w:rsidR="003E77F7">
        <w:rPr>
          <w:sz w:val="28"/>
        </w:rPr>
        <w:t>2</w:t>
      </w:r>
      <w:r>
        <w:rPr>
          <w:sz w:val="28"/>
        </w:rPr>
        <w:t>. Кандидат вправе возвратить жертвователю любое пожертвование, за исключением пожертвования, внесенного анонимным жертвователем.</w:t>
      </w:r>
    </w:p>
    <w:p w:rsidR="00FC32A7" w:rsidRDefault="007E6704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2.1</w:t>
      </w:r>
      <w:r w:rsidR="003E77F7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 </w:t>
      </w:r>
      <w:r w:rsidR="00FC32A7" w:rsidRPr="00FC32A7">
        <w:rPr>
          <w:rFonts w:ascii="Times New Roman" w:hAnsi="Times New Roman" w:cs="Times New Roman"/>
          <w:sz w:val="28"/>
          <w:szCs w:val="24"/>
        </w:rPr>
        <w:t xml:space="preserve">Кандидат, выдвинутый избирательным объединением по </w:t>
      </w:r>
      <w:r w:rsidR="004D2FBE">
        <w:rPr>
          <w:rFonts w:ascii="Times New Roman" w:hAnsi="Times New Roman" w:cs="Times New Roman"/>
          <w:sz w:val="28"/>
          <w:szCs w:val="24"/>
        </w:rPr>
        <w:t>мн</w:t>
      </w:r>
      <w:r w:rsidR="00FC32A7" w:rsidRPr="00FC32A7">
        <w:rPr>
          <w:rFonts w:ascii="Times New Roman" w:hAnsi="Times New Roman" w:cs="Times New Roman"/>
          <w:sz w:val="28"/>
          <w:szCs w:val="24"/>
        </w:rPr>
        <w:t>о</w:t>
      </w:r>
      <w:r w:rsidR="004D2FBE">
        <w:rPr>
          <w:rFonts w:ascii="Times New Roman" w:hAnsi="Times New Roman" w:cs="Times New Roman"/>
          <w:sz w:val="28"/>
          <w:szCs w:val="24"/>
        </w:rPr>
        <w:t>го</w:t>
      </w:r>
      <w:r w:rsidR="00FC32A7" w:rsidRPr="00FC32A7">
        <w:rPr>
          <w:rFonts w:ascii="Times New Roman" w:hAnsi="Times New Roman" w:cs="Times New Roman"/>
          <w:sz w:val="28"/>
          <w:szCs w:val="24"/>
        </w:rPr>
        <w:t>мандатному избирательному округу, вправе возвратить избирательному объединению</w:t>
      </w:r>
      <w:r w:rsidR="00FC32A7">
        <w:rPr>
          <w:rFonts w:ascii="Times New Roman" w:hAnsi="Times New Roman" w:cs="Times New Roman"/>
          <w:sz w:val="28"/>
          <w:szCs w:val="28"/>
        </w:rPr>
        <w:t xml:space="preserve"> его собственные средства, перечисленные в его избирательный фонд.</w:t>
      </w:r>
    </w:p>
    <w:p w:rsidR="00FC32A7" w:rsidRDefault="008A5314" w:rsidP="00C45D6E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A7">
        <w:rPr>
          <w:rFonts w:ascii="Times New Roman" w:hAnsi="Times New Roman" w:cs="Times New Roman"/>
          <w:sz w:val="28"/>
          <w:szCs w:val="28"/>
        </w:rPr>
        <w:t>2.1</w:t>
      </w:r>
      <w:r w:rsidR="004D2FBE">
        <w:rPr>
          <w:rFonts w:ascii="Times New Roman" w:hAnsi="Times New Roman" w:cs="Times New Roman"/>
          <w:sz w:val="28"/>
          <w:szCs w:val="28"/>
        </w:rPr>
        <w:t>4</w:t>
      </w:r>
      <w:r w:rsidRPr="00FC32A7">
        <w:rPr>
          <w:rFonts w:ascii="Times New Roman" w:hAnsi="Times New Roman" w:cs="Times New Roman"/>
          <w:sz w:val="28"/>
          <w:szCs w:val="28"/>
        </w:rPr>
        <w:t>. </w:t>
      </w:r>
      <w:r w:rsidR="00FC32A7">
        <w:rPr>
          <w:rFonts w:ascii="Times New Roman" w:hAnsi="Times New Roman" w:cs="Times New Roman"/>
          <w:sz w:val="28"/>
          <w:szCs w:val="28"/>
        </w:rPr>
        <w:t>Пожертвования, внесенные в избирательный фонд анонимными жертвователями, не позднее чем через 7 дней со дня поступления на специальный избирательный счет должны перечисляться ка</w:t>
      </w:r>
      <w:r w:rsidR="00334126">
        <w:rPr>
          <w:rFonts w:ascii="Times New Roman" w:hAnsi="Times New Roman" w:cs="Times New Roman"/>
          <w:sz w:val="28"/>
          <w:szCs w:val="28"/>
        </w:rPr>
        <w:t xml:space="preserve">ндидатом </w:t>
      </w:r>
      <w:r w:rsidR="00FC32A7">
        <w:rPr>
          <w:rFonts w:ascii="Times New Roman" w:hAnsi="Times New Roman" w:cs="Times New Roman"/>
          <w:sz w:val="28"/>
          <w:szCs w:val="28"/>
        </w:rPr>
        <w:t>в доход местного бюджета.</w:t>
      </w:r>
    </w:p>
    <w:p w:rsidR="000A562B" w:rsidRDefault="008A5314" w:rsidP="00C45D6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</w:t>
      </w:r>
      <w:r w:rsidR="004D2FBE">
        <w:rPr>
          <w:sz w:val="28"/>
        </w:rPr>
        <w:t>5</w:t>
      </w:r>
      <w:r>
        <w:rPr>
          <w:sz w:val="28"/>
        </w:rPr>
        <w:t>. </w:t>
      </w:r>
      <w:r w:rsidR="00334126">
        <w:rPr>
          <w:sz w:val="28"/>
        </w:rPr>
        <w:t xml:space="preserve">Кандидат </w:t>
      </w:r>
      <w:r w:rsidR="000A562B">
        <w:rPr>
          <w:sz w:val="28"/>
          <w:szCs w:val="28"/>
        </w:rPr>
        <w:t>не несут ответственности за принятие пожертвований, при внесении которых жертвователи указали сведения, предусмотренные пунктами 2.7</w:t>
      </w:r>
      <w:r w:rsidR="004A0A8D" w:rsidRPr="00D6135A">
        <w:rPr>
          <w:sz w:val="28"/>
          <w:szCs w:val="28"/>
        </w:rPr>
        <w:t>–</w:t>
      </w:r>
      <w:r w:rsidR="000A562B">
        <w:rPr>
          <w:sz w:val="28"/>
          <w:szCs w:val="28"/>
        </w:rPr>
        <w:t>2.</w:t>
      </w:r>
      <w:r w:rsidR="00A468FA">
        <w:rPr>
          <w:sz w:val="28"/>
          <w:szCs w:val="28"/>
        </w:rPr>
        <w:t>9</w:t>
      </w:r>
      <w:r w:rsidR="000A562B">
        <w:rPr>
          <w:sz w:val="28"/>
          <w:szCs w:val="28"/>
        </w:rPr>
        <w:t xml:space="preserve"> настоящей Инструкции, оказавшиеся недостоверными, если </w:t>
      </w:r>
      <w:r w:rsidR="009D2BF3">
        <w:rPr>
          <w:sz w:val="28"/>
        </w:rPr>
        <w:t xml:space="preserve">кандидат </w:t>
      </w:r>
      <w:r w:rsidR="000A562B">
        <w:rPr>
          <w:sz w:val="28"/>
          <w:szCs w:val="28"/>
        </w:rPr>
        <w:t>своевременно не получили информацию о неправомерности данных пожертвований.</w:t>
      </w:r>
    </w:p>
    <w:p w:rsidR="00D6135A" w:rsidRPr="00584495" w:rsidRDefault="008A5314" w:rsidP="003972F0">
      <w:pPr>
        <w:pStyle w:val="ConsPlusNormal"/>
        <w:widowControl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5A">
        <w:rPr>
          <w:rFonts w:ascii="Times New Roman" w:hAnsi="Times New Roman" w:cs="Times New Roman"/>
          <w:sz w:val="28"/>
          <w:szCs w:val="28"/>
        </w:rPr>
        <w:t>2.1</w:t>
      </w:r>
      <w:r w:rsidR="004D2FBE">
        <w:rPr>
          <w:rFonts w:ascii="Times New Roman" w:hAnsi="Times New Roman" w:cs="Times New Roman"/>
          <w:sz w:val="28"/>
          <w:szCs w:val="28"/>
        </w:rPr>
        <w:t>6</w:t>
      </w:r>
      <w:r w:rsidRPr="00D6135A">
        <w:rPr>
          <w:rFonts w:ascii="Times New Roman" w:hAnsi="Times New Roman" w:cs="Times New Roman"/>
          <w:sz w:val="28"/>
          <w:szCs w:val="28"/>
        </w:rPr>
        <w:t>. </w:t>
      </w:r>
      <w:r w:rsidR="009D2BF3">
        <w:rPr>
          <w:rFonts w:ascii="Times New Roman" w:hAnsi="Times New Roman" w:cs="Times New Roman"/>
          <w:sz w:val="28"/>
          <w:szCs w:val="28"/>
        </w:rPr>
        <w:t>Т</w:t>
      </w:r>
      <w:r w:rsidR="00E9693E">
        <w:rPr>
          <w:rFonts w:ascii="Times New Roman" w:hAnsi="Times New Roman" w:cs="Times New Roman"/>
          <w:sz w:val="28"/>
          <w:szCs w:val="28"/>
        </w:rPr>
        <w:t>ерриториальная избирательная комиссия</w:t>
      </w:r>
      <w:r w:rsidR="00E9693E" w:rsidRPr="002663BA">
        <w:rPr>
          <w:rFonts w:ascii="Times New Roman" w:hAnsi="Times New Roman" w:cs="Times New Roman"/>
          <w:sz w:val="28"/>
          <w:szCs w:val="28"/>
        </w:rPr>
        <w:t xml:space="preserve"> </w:t>
      </w:r>
      <w:r w:rsidR="00D6135A" w:rsidRPr="00584495">
        <w:rPr>
          <w:rFonts w:ascii="Times New Roman" w:hAnsi="Times New Roman" w:cs="Times New Roman"/>
          <w:sz w:val="28"/>
          <w:szCs w:val="28"/>
        </w:rPr>
        <w:t xml:space="preserve">осуществляют контроль за поступлением средств в избирательные фонды и расходованием этих средств соответственно </w:t>
      </w:r>
      <w:r w:rsidR="00E9693E" w:rsidRPr="00584495">
        <w:rPr>
          <w:rFonts w:ascii="Times New Roman" w:hAnsi="Times New Roman" w:cs="Times New Roman"/>
          <w:sz w:val="28"/>
          <w:szCs w:val="28"/>
        </w:rPr>
        <w:t>кандидата</w:t>
      </w:r>
      <w:r w:rsidR="00D6135A" w:rsidRPr="00584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35A" w:rsidRPr="00584495" w:rsidRDefault="00D6135A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BA">
        <w:rPr>
          <w:rFonts w:ascii="Times New Roman" w:hAnsi="Times New Roman" w:cs="Times New Roman"/>
          <w:sz w:val="28"/>
          <w:szCs w:val="28"/>
        </w:rPr>
        <w:t xml:space="preserve">При поступлении в распоряжение </w:t>
      </w:r>
      <w:r w:rsidR="00C510E8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2663BA">
        <w:rPr>
          <w:rFonts w:ascii="Times New Roman" w:hAnsi="Times New Roman" w:cs="Times New Roman"/>
          <w:sz w:val="28"/>
          <w:szCs w:val="28"/>
        </w:rPr>
        <w:t xml:space="preserve"> </w:t>
      </w:r>
      <w:r w:rsidRPr="00584495">
        <w:rPr>
          <w:rFonts w:ascii="Times New Roman" w:hAnsi="Times New Roman" w:cs="Times New Roman"/>
          <w:sz w:val="28"/>
          <w:szCs w:val="28"/>
        </w:rPr>
        <w:t>информации о внесении добровольных пожертвований с нарушением требований, предусмотренных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44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4495">
        <w:rPr>
          <w:rFonts w:ascii="Times New Roman" w:hAnsi="Times New Roman" w:cs="Times New Roman"/>
          <w:sz w:val="28"/>
          <w:szCs w:val="28"/>
        </w:rPr>
        <w:t xml:space="preserve"> </w:t>
      </w:r>
      <w:r w:rsidRPr="00D6135A">
        <w:rPr>
          <w:rFonts w:ascii="Times New Roman" w:hAnsi="Times New Roman" w:cs="Times New Roman"/>
          <w:sz w:val="28"/>
          <w:szCs w:val="28"/>
        </w:rPr>
        <w:t>2.2–2.</w:t>
      </w:r>
      <w:r w:rsidR="004A0A8D">
        <w:rPr>
          <w:rFonts w:ascii="Times New Roman" w:hAnsi="Times New Roman" w:cs="Times New Roman"/>
          <w:sz w:val="28"/>
          <w:szCs w:val="28"/>
        </w:rPr>
        <w:t>1</w:t>
      </w:r>
      <w:r w:rsidR="00351773">
        <w:rPr>
          <w:rFonts w:ascii="Times New Roman" w:hAnsi="Times New Roman" w:cs="Times New Roman"/>
          <w:sz w:val="28"/>
          <w:szCs w:val="28"/>
        </w:rPr>
        <w:t>0</w:t>
      </w:r>
      <w:r w:rsidR="002663BA">
        <w:rPr>
          <w:rFonts w:ascii="Times New Roman" w:hAnsi="Times New Roman" w:cs="Times New Roman"/>
          <w:sz w:val="28"/>
          <w:szCs w:val="28"/>
        </w:rPr>
        <w:t xml:space="preserve"> </w:t>
      </w:r>
      <w:r w:rsidRPr="00584495">
        <w:rPr>
          <w:rFonts w:ascii="Times New Roman" w:hAnsi="Times New Roman" w:cs="Times New Roman"/>
          <w:sz w:val="28"/>
          <w:szCs w:val="28"/>
        </w:rPr>
        <w:t xml:space="preserve">настоящей Инструкции, указанная информация </w:t>
      </w:r>
      <w:r w:rsidRPr="00D6135A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584495">
        <w:rPr>
          <w:rFonts w:ascii="Times New Roman" w:hAnsi="Times New Roman" w:cs="Times New Roman"/>
          <w:sz w:val="28"/>
          <w:szCs w:val="28"/>
        </w:rPr>
        <w:t xml:space="preserve"> сообщается </w:t>
      </w:r>
      <w:r w:rsidR="00C510E8">
        <w:rPr>
          <w:rFonts w:ascii="Times New Roman" w:hAnsi="Times New Roman" w:cs="Times New Roman"/>
          <w:sz w:val="28"/>
          <w:szCs w:val="28"/>
        </w:rPr>
        <w:t>территориальной избирательной комиссией</w:t>
      </w:r>
      <w:r w:rsidRPr="002663BA">
        <w:rPr>
          <w:rFonts w:ascii="Times New Roman" w:hAnsi="Times New Roman" w:cs="Times New Roman"/>
          <w:sz w:val="28"/>
          <w:szCs w:val="28"/>
        </w:rPr>
        <w:t xml:space="preserve"> соответствующему </w:t>
      </w:r>
      <w:r w:rsidR="00E9693E" w:rsidRPr="00584495">
        <w:rPr>
          <w:rFonts w:ascii="Times New Roman" w:hAnsi="Times New Roman" w:cs="Times New Roman"/>
          <w:sz w:val="28"/>
          <w:szCs w:val="28"/>
        </w:rPr>
        <w:t>кандидату или его уполномоченно</w:t>
      </w:r>
      <w:r w:rsidR="00E9693E">
        <w:rPr>
          <w:rFonts w:ascii="Times New Roman" w:hAnsi="Times New Roman" w:cs="Times New Roman"/>
          <w:sz w:val="28"/>
          <w:szCs w:val="28"/>
        </w:rPr>
        <w:t>му</w:t>
      </w:r>
      <w:r w:rsidR="00E9693E" w:rsidRPr="00584495">
        <w:rPr>
          <w:rFonts w:ascii="Times New Roman" w:hAnsi="Times New Roman" w:cs="Times New Roman"/>
          <w:sz w:val="28"/>
          <w:szCs w:val="28"/>
        </w:rPr>
        <w:t xml:space="preserve"> представителю по финансовым вопросам</w:t>
      </w:r>
      <w:r w:rsidRPr="00584495">
        <w:rPr>
          <w:rFonts w:ascii="Times New Roman" w:hAnsi="Times New Roman" w:cs="Times New Roman"/>
          <w:sz w:val="28"/>
          <w:szCs w:val="28"/>
        </w:rPr>
        <w:t>.</w:t>
      </w:r>
    </w:p>
    <w:p w:rsidR="00D13E70" w:rsidRDefault="008A5314" w:rsidP="00C45D6E">
      <w:pPr>
        <w:pStyle w:val="ConsNormal"/>
        <w:ind w:firstLine="709"/>
        <w:jc w:val="both"/>
        <w:rPr>
          <w:spacing w:val="-4"/>
        </w:rPr>
      </w:pPr>
      <w:r>
        <w:rPr>
          <w:spacing w:val="-4"/>
        </w:rPr>
        <w:t>2.</w:t>
      </w:r>
      <w:r w:rsidR="00351773">
        <w:rPr>
          <w:spacing w:val="-4"/>
        </w:rPr>
        <w:t>1</w:t>
      </w:r>
      <w:r w:rsidR="00447498">
        <w:rPr>
          <w:spacing w:val="-4"/>
        </w:rPr>
        <w:t>7</w:t>
      </w:r>
      <w:r>
        <w:rPr>
          <w:spacing w:val="-4"/>
        </w:rPr>
        <w:t>. </w:t>
      </w:r>
      <w:r w:rsidR="00447498">
        <w:rPr>
          <w:spacing w:val="-4"/>
        </w:rPr>
        <w:t>Т</w:t>
      </w:r>
      <w:r w:rsidR="00C510E8">
        <w:rPr>
          <w:szCs w:val="28"/>
        </w:rPr>
        <w:t>ерриториальная избирательная комиссия</w:t>
      </w:r>
      <w:r w:rsidR="00D13E70" w:rsidRPr="00812CEE">
        <w:rPr>
          <w:szCs w:val="28"/>
        </w:rPr>
        <w:t xml:space="preserve"> знаком</w:t>
      </w:r>
      <w:r w:rsidR="00447498">
        <w:rPr>
          <w:szCs w:val="28"/>
        </w:rPr>
        <w:t>и</w:t>
      </w:r>
      <w:r w:rsidR="00D13E70" w:rsidRPr="00812CEE">
        <w:rPr>
          <w:szCs w:val="28"/>
        </w:rPr>
        <w:t xml:space="preserve">т соответственно </w:t>
      </w:r>
      <w:r w:rsidR="00E9693E" w:rsidRPr="00812CEE">
        <w:rPr>
          <w:szCs w:val="28"/>
        </w:rPr>
        <w:t>кандидатов или их уполномоченных предст</w:t>
      </w:r>
      <w:r w:rsidR="00952C57">
        <w:rPr>
          <w:szCs w:val="28"/>
        </w:rPr>
        <w:t>авителей по финансовым вопросам</w:t>
      </w:r>
      <w:r w:rsidR="00D13E70" w:rsidRPr="00812CEE">
        <w:rPr>
          <w:szCs w:val="28"/>
        </w:rPr>
        <w:t>, а также редакции средств массовой информации по их официальным запр</w:t>
      </w:r>
      <w:r w:rsidR="00D13E70">
        <w:rPr>
          <w:szCs w:val="28"/>
        </w:rPr>
        <w:t xml:space="preserve">осам с полученными от филиалов </w:t>
      </w:r>
      <w:r w:rsidR="00C510E8">
        <w:rPr>
          <w:szCs w:val="28"/>
        </w:rPr>
        <w:t>ПАО Сбербанк</w:t>
      </w:r>
      <w:r w:rsidR="00D13E70" w:rsidRPr="00812CEE">
        <w:rPr>
          <w:szCs w:val="28"/>
        </w:rPr>
        <w:t xml:space="preserve"> сведениями о поступлении средств на соответствующие специальные избирательные счета и расходовании этих средств</w:t>
      </w:r>
      <w:r w:rsidR="00D13E70" w:rsidRPr="00DD18FD">
        <w:rPr>
          <w:szCs w:val="28"/>
        </w:rPr>
        <w:t>, имеющимися у них на день поступления соответствующего запроса</w:t>
      </w:r>
      <w:r w:rsidR="00D13E70">
        <w:rPr>
          <w:szCs w:val="28"/>
        </w:rPr>
        <w:t xml:space="preserve"> в объеме сведений, подлежащих обязательному опубликованию в СМИ</w:t>
      </w:r>
      <w:r w:rsidR="00D13E70" w:rsidRPr="00DD18FD">
        <w:rPr>
          <w:szCs w:val="28"/>
        </w:rPr>
        <w:t>.</w:t>
      </w:r>
    </w:p>
    <w:p w:rsidR="008A5314" w:rsidRDefault="00DE2C40" w:rsidP="00C45D6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="007131F4" w:rsidRPr="007131F4">
        <w:rPr>
          <w:sz w:val="28"/>
        </w:rPr>
        <w:t>1</w:t>
      </w:r>
      <w:r w:rsidR="007131F4" w:rsidRPr="00AF2B38">
        <w:rPr>
          <w:sz w:val="28"/>
        </w:rPr>
        <w:t>8</w:t>
      </w:r>
      <w:r>
        <w:rPr>
          <w:sz w:val="28"/>
        </w:rPr>
        <w:t>. </w:t>
      </w:r>
      <w:r w:rsidR="008A5314">
        <w:rPr>
          <w:sz w:val="28"/>
        </w:rPr>
        <w:t xml:space="preserve">Граждане и юридические лица вправе оказывать </w:t>
      </w:r>
      <w:r w:rsidR="00952C57">
        <w:rPr>
          <w:sz w:val="28"/>
        </w:rPr>
        <w:t xml:space="preserve">финансовую поддержку кандидату </w:t>
      </w:r>
      <w:r w:rsidR="008A5314">
        <w:rPr>
          <w:sz w:val="28"/>
        </w:rPr>
        <w:t>только через избирательные фонды.</w:t>
      </w:r>
    </w:p>
    <w:p w:rsidR="00B577E9" w:rsidRDefault="008A5314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E9">
        <w:rPr>
          <w:rFonts w:ascii="Times New Roman" w:hAnsi="Times New Roman" w:cs="Times New Roman"/>
          <w:snapToGrid w:val="0"/>
          <w:sz w:val="28"/>
          <w:szCs w:val="28"/>
        </w:rPr>
        <w:t>2.</w:t>
      </w:r>
      <w:r w:rsidR="007131F4" w:rsidRPr="00AF2B38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B577E9">
        <w:rPr>
          <w:rFonts w:ascii="Times New Roman" w:hAnsi="Times New Roman" w:cs="Times New Roman"/>
          <w:snapToGrid w:val="0"/>
          <w:sz w:val="28"/>
          <w:szCs w:val="28"/>
        </w:rPr>
        <w:t>. </w:t>
      </w:r>
      <w:r w:rsidR="00B577E9" w:rsidRPr="00B577E9">
        <w:rPr>
          <w:rFonts w:ascii="Times New Roman" w:hAnsi="Times New Roman" w:cs="Times New Roman"/>
          <w:snapToGrid w:val="0"/>
          <w:sz w:val="28"/>
          <w:szCs w:val="28"/>
        </w:rPr>
        <w:t xml:space="preserve">Средства избирательных фондов </w:t>
      </w:r>
      <w:r w:rsidR="00B577E9">
        <w:rPr>
          <w:rFonts w:ascii="Times New Roman" w:hAnsi="Times New Roman" w:cs="Times New Roman"/>
          <w:snapToGrid w:val="0"/>
          <w:sz w:val="28"/>
          <w:szCs w:val="28"/>
        </w:rPr>
        <w:t>кандидата</w:t>
      </w:r>
      <w:r w:rsidR="00952C5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577E9">
        <w:rPr>
          <w:rFonts w:ascii="Times New Roman" w:hAnsi="Times New Roman" w:cs="Times New Roman"/>
          <w:sz w:val="28"/>
          <w:szCs w:val="28"/>
        </w:rPr>
        <w:t>имеют целевое назначение и могут использоваться только:</w:t>
      </w:r>
    </w:p>
    <w:p w:rsidR="00B577E9" w:rsidRDefault="00B577E9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финансовое обеспечение организационно-технических мероприятий, направленных на сбор подписей избирателей, в том числе на оплату труда лиц, привлекаемых для сбора подписей избирателей;</w:t>
      </w:r>
    </w:p>
    <w:p w:rsidR="00B577E9" w:rsidRDefault="00B577E9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на проведение предвыборной агитации, а также на оплату работ (услуг) информационного и консультационного характера;</w:t>
      </w:r>
    </w:p>
    <w:p w:rsidR="00B577E9" w:rsidRDefault="00B577E9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на оплату других работ (услуг), выполненных (оказанных) гражданами и юридическими лицами, а также иных расходов, непосредственно связ</w:t>
      </w:r>
      <w:r w:rsidR="00952C57">
        <w:rPr>
          <w:rFonts w:ascii="Times New Roman" w:hAnsi="Times New Roman" w:cs="Times New Roman"/>
          <w:sz w:val="28"/>
          <w:szCs w:val="28"/>
        </w:rPr>
        <w:t xml:space="preserve">анных с проведением кандидатом </w:t>
      </w:r>
      <w:r>
        <w:rPr>
          <w:rFonts w:ascii="Times New Roman" w:hAnsi="Times New Roman" w:cs="Times New Roman"/>
          <w:sz w:val="28"/>
          <w:szCs w:val="28"/>
        </w:rPr>
        <w:t>своей избирательной кампании.</w:t>
      </w:r>
    </w:p>
    <w:p w:rsidR="00D1452F" w:rsidRPr="00DD18FD" w:rsidRDefault="008A5314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2F">
        <w:rPr>
          <w:rFonts w:ascii="Times New Roman" w:hAnsi="Times New Roman" w:cs="Times New Roman"/>
          <w:sz w:val="28"/>
          <w:szCs w:val="28"/>
        </w:rPr>
        <w:t>2.2</w:t>
      </w:r>
      <w:r w:rsidR="007131F4" w:rsidRPr="00AF2B38">
        <w:rPr>
          <w:rFonts w:ascii="Times New Roman" w:hAnsi="Times New Roman" w:cs="Times New Roman"/>
          <w:sz w:val="28"/>
          <w:szCs w:val="28"/>
        </w:rPr>
        <w:t>0</w:t>
      </w:r>
      <w:r w:rsidRPr="00D1452F">
        <w:rPr>
          <w:rFonts w:ascii="Times New Roman" w:hAnsi="Times New Roman" w:cs="Times New Roman"/>
          <w:sz w:val="28"/>
          <w:szCs w:val="28"/>
        </w:rPr>
        <w:t>. </w:t>
      </w:r>
      <w:r w:rsidR="00D1452F" w:rsidRPr="00DD18FD">
        <w:rPr>
          <w:rFonts w:ascii="Times New Roman" w:hAnsi="Times New Roman" w:cs="Times New Roman"/>
          <w:sz w:val="28"/>
          <w:szCs w:val="28"/>
        </w:rPr>
        <w:t xml:space="preserve">Реализация товаров, выполнение оплачиваемых работ и оказание платных услуг, прямо или косвенно связанных с выборами, гражданами и юридическими лицами для </w:t>
      </w:r>
      <w:r w:rsidR="00D1452F" w:rsidRPr="00D1452F">
        <w:rPr>
          <w:rFonts w:ascii="Times New Roman" w:hAnsi="Times New Roman" w:cs="Times New Roman"/>
          <w:sz w:val="28"/>
          <w:szCs w:val="28"/>
        </w:rPr>
        <w:t>кандидата</w:t>
      </w:r>
      <w:r w:rsidR="00D1452F" w:rsidRPr="00DD18FD">
        <w:rPr>
          <w:rFonts w:ascii="Times New Roman" w:hAnsi="Times New Roman" w:cs="Times New Roman"/>
          <w:sz w:val="28"/>
          <w:szCs w:val="28"/>
        </w:rPr>
        <w:t xml:space="preserve"> должны оформляться договором в письменной форме с указанием сведений об объеме поручаемой работы, ее стоимости, расценок по видам работ, порядка оплаты, сроков выполнения работ.</w:t>
      </w:r>
    </w:p>
    <w:p w:rsidR="00144DC1" w:rsidRDefault="00804983" w:rsidP="00C45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36D">
        <w:rPr>
          <w:sz w:val="28"/>
          <w:szCs w:val="28"/>
        </w:rPr>
        <w:t>2.2</w:t>
      </w:r>
      <w:r w:rsidR="007131F4" w:rsidRPr="00AF2B38">
        <w:rPr>
          <w:sz w:val="28"/>
          <w:szCs w:val="28"/>
        </w:rPr>
        <w:t>1</w:t>
      </w:r>
      <w:r w:rsidRPr="0072236D">
        <w:rPr>
          <w:sz w:val="28"/>
          <w:szCs w:val="28"/>
        </w:rPr>
        <w:t>. </w:t>
      </w:r>
      <w:r w:rsidR="00144DC1" w:rsidRPr="00BA2D11">
        <w:rPr>
          <w:sz w:val="28"/>
          <w:szCs w:val="28"/>
        </w:rPr>
        <w:t>В случаях использования средств избирательного фонда на покрытие иных расходов, непосредственно связанных с проведением избирательной кампании, по которым законодательством Российской Федерации не предусмотрена обязательная письменная форма договора (нотариальные услуги, договор розничной купли-продажи, перевозк</w:t>
      </w:r>
      <w:r w:rsidR="00144DC1">
        <w:rPr>
          <w:sz w:val="28"/>
          <w:szCs w:val="28"/>
        </w:rPr>
        <w:t>а</w:t>
      </w:r>
      <w:r w:rsidR="00144DC1" w:rsidRPr="00BA2D11">
        <w:rPr>
          <w:sz w:val="28"/>
          <w:szCs w:val="28"/>
        </w:rPr>
        <w:t xml:space="preserve"> гр</w:t>
      </w:r>
      <w:r w:rsidR="00103542">
        <w:rPr>
          <w:sz w:val="28"/>
          <w:szCs w:val="28"/>
        </w:rPr>
        <w:t xml:space="preserve">уза или пассажира), оформляется </w:t>
      </w:r>
      <w:r w:rsidR="00FB267A">
        <w:rPr>
          <w:sz w:val="28"/>
          <w:szCs w:val="28"/>
        </w:rPr>
        <w:t>согла</w:t>
      </w:r>
      <w:r w:rsidR="00103542">
        <w:rPr>
          <w:sz w:val="28"/>
          <w:szCs w:val="28"/>
        </w:rPr>
        <w:t>сие</w:t>
      </w:r>
      <w:r w:rsidR="00FB267A">
        <w:rPr>
          <w:sz w:val="28"/>
          <w:szCs w:val="28"/>
        </w:rPr>
        <w:t xml:space="preserve"> </w:t>
      </w:r>
      <w:r w:rsidR="00103542">
        <w:rPr>
          <w:sz w:val="28"/>
          <w:szCs w:val="28"/>
        </w:rPr>
        <w:t xml:space="preserve">кандидата, уполномоченного представителя кандидата по финансовым вопросам (в случае его назначения), </w:t>
      </w:r>
      <w:r w:rsidR="00144DC1" w:rsidRPr="00BA2D11">
        <w:rPr>
          <w:sz w:val="28"/>
          <w:szCs w:val="28"/>
        </w:rPr>
        <w:t>на выполнение работ (оказание услуг). Оплата указанных расходов может быть произведена наличными денежными средствами</w:t>
      </w:r>
      <w:r w:rsidR="00144DC1" w:rsidRPr="00620D80">
        <w:rPr>
          <w:sz w:val="28"/>
          <w:szCs w:val="28"/>
          <w:vertAlign w:val="superscript"/>
        </w:rPr>
        <w:footnoteReference w:id="2"/>
      </w:r>
      <w:r w:rsidR="00144DC1" w:rsidRPr="00620D80">
        <w:rPr>
          <w:sz w:val="28"/>
          <w:szCs w:val="28"/>
        </w:rPr>
        <w:t>.</w:t>
      </w:r>
      <w:r w:rsidR="00144DC1" w:rsidRPr="00BA2D11">
        <w:rPr>
          <w:sz w:val="28"/>
          <w:szCs w:val="28"/>
        </w:rPr>
        <w:t xml:space="preserve"> Примеры заполнения форм согласия кандидата, уполномоченного представителя кандидата по финансовым вопросам</w:t>
      </w:r>
      <w:r w:rsidR="005C6004">
        <w:rPr>
          <w:sz w:val="28"/>
          <w:szCs w:val="28"/>
        </w:rPr>
        <w:t xml:space="preserve">, </w:t>
      </w:r>
      <w:r w:rsidR="00144DC1" w:rsidRPr="00BA2D11">
        <w:rPr>
          <w:sz w:val="28"/>
          <w:szCs w:val="28"/>
        </w:rPr>
        <w:t xml:space="preserve">приведены в приложениях № </w:t>
      </w:r>
      <w:r w:rsidR="00CA5519">
        <w:rPr>
          <w:sz w:val="28"/>
          <w:szCs w:val="28"/>
        </w:rPr>
        <w:t>5</w:t>
      </w:r>
      <w:r w:rsidR="00144DC1" w:rsidRPr="00BA2D11">
        <w:rPr>
          <w:sz w:val="28"/>
          <w:szCs w:val="28"/>
        </w:rPr>
        <w:t>-</w:t>
      </w:r>
      <w:r w:rsidR="00C1572B">
        <w:rPr>
          <w:sz w:val="28"/>
          <w:szCs w:val="28"/>
        </w:rPr>
        <w:t>6</w:t>
      </w:r>
      <w:r w:rsidR="00144DC1" w:rsidRPr="00BA2D11">
        <w:rPr>
          <w:sz w:val="28"/>
          <w:szCs w:val="28"/>
        </w:rPr>
        <w:t>.</w:t>
      </w:r>
    </w:p>
    <w:p w:rsidR="00C74E4D" w:rsidRDefault="00804983" w:rsidP="00C74E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36D">
        <w:rPr>
          <w:rFonts w:ascii="Times New Roman" w:hAnsi="Times New Roman" w:cs="Times New Roman"/>
          <w:sz w:val="28"/>
          <w:szCs w:val="28"/>
        </w:rPr>
        <w:t>2.2</w:t>
      </w:r>
      <w:r w:rsidR="007131F4" w:rsidRPr="00AF2B38">
        <w:rPr>
          <w:rFonts w:ascii="Times New Roman" w:hAnsi="Times New Roman" w:cs="Times New Roman"/>
          <w:sz w:val="28"/>
          <w:szCs w:val="28"/>
        </w:rPr>
        <w:t>2</w:t>
      </w:r>
      <w:r w:rsidRPr="0072236D">
        <w:rPr>
          <w:rFonts w:ascii="Times New Roman" w:hAnsi="Times New Roman" w:cs="Times New Roman"/>
          <w:sz w:val="28"/>
          <w:szCs w:val="28"/>
        </w:rPr>
        <w:t>. </w:t>
      </w:r>
      <w:r w:rsidR="005C6004" w:rsidRPr="00315C6D">
        <w:rPr>
          <w:rFonts w:ascii="Times New Roman" w:hAnsi="Times New Roman" w:cs="Times New Roman"/>
          <w:sz w:val="28"/>
          <w:szCs w:val="28"/>
        </w:rPr>
        <w:t>Выполненные работы, оказанные услуги должны подтверждаться актом выполненных работ (оказанных услуг), подписанным исполнителем и кандидатом, уполномоченным представителем ка</w:t>
      </w:r>
      <w:r w:rsidR="00C1572B">
        <w:rPr>
          <w:rFonts w:ascii="Times New Roman" w:hAnsi="Times New Roman" w:cs="Times New Roman"/>
          <w:sz w:val="28"/>
          <w:szCs w:val="28"/>
        </w:rPr>
        <w:t xml:space="preserve">ндидата по финансовым вопросам </w:t>
      </w:r>
      <w:r w:rsidR="005C6004" w:rsidRPr="00315C6D">
        <w:rPr>
          <w:rFonts w:ascii="Times New Roman" w:hAnsi="Times New Roman" w:cs="Times New Roman"/>
          <w:sz w:val="28"/>
          <w:szCs w:val="28"/>
        </w:rPr>
        <w:t>накладными на получение товаров, товарно-транспортными накладными, проездными документами, товарными или кассовыми чеками, квитанциями к приходному ордер</w:t>
      </w:r>
      <w:r w:rsidR="005C6004">
        <w:rPr>
          <w:rFonts w:ascii="Times New Roman" w:hAnsi="Times New Roman" w:cs="Times New Roman"/>
          <w:sz w:val="28"/>
          <w:szCs w:val="28"/>
        </w:rPr>
        <w:t>у, бланками строгой отчетности.</w:t>
      </w:r>
    </w:p>
    <w:p w:rsidR="003A6F47" w:rsidRPr="00B010EC" w:rsidRDefault="003A6F47" w:rsidP="003A6F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EC">
        <w:rPr>
          <w:rFonts w:ascii="Times New Roman" w:hAnsi="Times New Roman" w:cs="Times New Roman"/>
          <w:sz w:val="28"/>
          <w:szCs w:val="28"/>
        </w:rPr>
        <w:t>2.2</w:t>
      </w:r>
      <w:r w:rsidR="007131F4" w:rsidRPr="00AF2B38">
        <w:rPr>
          <w:rFonts w:ascii="Times New Roman" w:hAnsi="Times New Roman" w:cs="Times New Roman"/>
          <w:sz w:val="28"/>
          <w:szCs w:val="28"/>
        </w:rPr>
        <w:t>3</w:t>
      </w:r>
      <w:r w:rsidRPr="00B010EC">
        <w:rPr>
          <w:rFonts w:ascii="Times New Roman" w:hAnsi="Times New Roman" w:cs="Times New Roman"/>
          <w:sz w:val="28"/>
          <w:szCs w:val="28"/>
        </w:rPr>
        <w:t>. </w:t>
      </w:r>
      <w:r w:rsidR="00C74E4D" w:rsidRPr="00B010EC">
        <w:rPr>
          <w:rFonts w:ascii="Times New Roman" w:hAnsi="Times New Roman" w:cs="Times New Roman"/>
          <w:sz w:val="28"/>
          <w:szCs w:val="28"/>
        </w:rPr>
        <w:t>Агитационный материал кандидата, являющегося иностранным агентом, кандидата, аффилированного с иностранным агентом, должен содержать информацию о том, что данный кандидат является иностранным агентом либо кандидатом, аффилированным с иностранным агентом. Агитационный материал избирательного объединения, выдвинувшего на соот</w:t>
      </w:r>
      <w:r w:rsidR="00397716">
        <w:rPr>
          <w:rFonts w:ascii="Times New Roman" w:hAnsi="Times New Roman" w:cs="Times New Roman"/>
          <w:sz w:val="28"/>
          <w:szCs w:val="28"/>
        </w:rPr>
        <w:t>ветствующих выборах кандидата</w:t>
      </w:r>
      <w:r w:rsidR="00C74E4D" w:rsidRPr="00B010EC">
        <w:rPr>
          <w:rFonts w:ascii="Times New Roman" w:hAnsi="Times New Roman" w:cs="Times New Roman"/>
          <w:sz w:val="28"/>
          <w:szCs w:val="28"/>
        </w:rPr>
        <w:t>, являющегося иностранным агентом, либо кандидатом, аффилированным с иностранным агентом, должен содержать информацию о том, что избирательным объединением выдвинут такой кандидат. Данная информация должна быть ясно видимой (ясно различаемой на слух) и занимать не менее 15 процентов от площади (объема) агитационного материала.</w:t>
      </w:r>
    </w:p>
    <w:p w:rsidR="00287E5F" w:rsidRPr="00B010EC" w:rsidRDefault="00287E5F" w:rsidP="003A6F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EC">
        <w:rPr>
          <w:rFonts w:ascii="Times New Roman" w:hAnsi="Times New Roman" w:cs="Times New Roman"/>
          <w:sz w:val="28"/>
          <w:szCs w:val="28"/>
        </w:rPr>
        <w:lastRenderedPageBreak/>
        <w:t>В случае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В случае использования такого высказывания в агитационном материале кандидат, при предоставлении агитационного материала в установленном порядке в организацию телерадиовещания, редакцию периодического печатного издания, комиссию предоставляют информацию о том, какое высказывание какого физического лица, являющегося иностранным агентом, использовано в агитационном материале.</w:t>
      </w:r>
    </w:p>
    <w:p w:rsidR="000A6A81" w:rsidRPr="00B010EC" w:rsidRDefault="000A6A81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EC">
        <w:rPr>
          <w:rFonts w:ascii="Times New Roman" w:hAnsi="Times New Roman" w:cs="Times New Roman"/>
          <w:sz w:val="28"/>
          <w:szCs w:val="28"/>
        </w:rPr>
        <w:t>2.2</w:t>
      </w:r>
      <w:r w:rsidR="00397716" w:rsidRPr="00AF2B38">
        <w:rPr>
          <w:rFonts w:ascii="Times New Roman" w:hAnsi="Times New Roman" w:cs="Times New Roman"/>
          <w:sz w:val="28"/>
          <w:szCs w:val="28"/>
        </w:rPr>
        <w:t>4</w:t>
      </w:r>
      <w:r w:rsidRPr="00B010EC">
        <w:rPr>
          <w:rFonts w:ascii="Times New Roman" w:hAnsi="Times New Roman" w:cs="Times New Roman"/>
          <w:sz w:val="28"/>
          <w:szCs w:val="28"/>
        </w:rPr>
        <w:t>. Расчеты между кандидатом и юридическим лицом за такое выполнение работ (оказание услуг), такую реализацию товаров производятся только в безналичном порядке.</w:t>
      </w:r>
    </w:p>
    <w:p w:rsidR="008A5314" w:rsidRPr="00B010EC" w:rsidRDefault="008A5314" w:rsidP="00C45D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010EC">
        <w:rPr>
          <w:sz w:val="28"/>
        </w:rPr>
        <w:t>2.2</w:t>
      </w:r>
      <w:r w:rsidR="00397716" w:rsidRPr="00AF2B38">
        <w:rPr>
          <w:sz w:val="28"/>
        </w:rPr>
        <w:t>5</w:t>
      </w:r>
      <w:r w:rsidRPr="00B010EC">
        <w:rPr>
          <w:sz w:val="28"/>
        </w:rPr>
        <w:t>. Все агитационные материалы изготавливаются только на территории Российской Федерации.</w:t>
      </w:r>
    </w:p>
    <w:p w:rsidR="00C13BE8" w:rsidRPr="00B010EC" w:rsidRDefault="00C13BE8" w:rsidP="00C45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0EC">
        <w:rPr>
          <w:sz w:val="28"/>
          <w:szCs w:val="28"/>
        </w:rPr>
        <w:t>2.2</w:t>
      </w:r>
      <w:r w:rsidR="005A5261" w:rsidRPr="00AF2B38">
        <w:rPr>
          <w:sz w:val="28"/>
          <w:szCs w:val="28"/>
        </w:rPr>
        <w:t>6</w:t>
      </w:r>
      <w:r w:rsidRPr="00B010EC">
        <w:rPr>
          <w:sz w:val="28"/>
          <w:szCs w:val="28"/>
        </w:rPr>
        <w:t>. Во всех агитационных материалах, размещаемых в периодических печатных изданиях, должна помещаться информация о том, за счет средств избирательного фонда какого кандидата была произведена оплата соответствующей публикации. Если агитационные материалы были опубликованы безвозмездно, информация об этом должна содержаться в публикации с указанием на то, кто разместил эту публикацию. В размещаемых в периодических печатных изданиях агитационных материалах кандидата, являющегося иностранным агентом, кандидата, аффилированного с иностранным агентом, или избирательного объединения, выдвинувшего на соответствующих выборах такого кандидата, должна помещаться информация о том, что кандидат является иностранным агентом либо кандидатом, аффилированным с иностранным агентом, или о том, что избирательным объединением выдвинут такой кандидат</w:t>
      </w:r>
      <w:r w:rsidR="002110C6" w:rsidRPr="00B010EC">
        <w:rPr>
          <w:sz w:val="28"/>
          <w:szCs w:val="28"/>
        </w:rPr>
        <w:t>.</w:t>
      </w:r>
    </w:p>
    <w:p w:rsidR="00B95F0A" w:rsidRPr="00B010EC" w:rsidRDefault="008A5314" w:rsidP="00C45D6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EC">
        <w:rPr>
          <w:rFonts w:ascii="Times New Roman" w:hAnsi="Times New Roman" w:cs="Times New Roman"/>
          <w:sz w:val="28"/>
          <w:szCs w:val="28"/>
        </w:rPr>
        <w:t>2.</w:t>
      </w:r>
      <w:r w:rsidR="00BD160D" w:rsidRPr="00B010EC">
        <w:rPr>
          <w:rFonts w:ascii="Times New Roman" w:hAnsi="Times New Roman" w:cs="Times New Roman"/>
          <w:sz w:val="28"/>
          <w:szCs w:val="28"/>
        </w:rPr>
        <w:t>2</w:t>
      </w:r>
      <w:r w:rsidR="005A5261" w:rsidRPr="00AF2B38">
        <w:rPr>
          <w:rFonts w:ascii="Times New Roman" w:hAnsi="Times New Roman" w:cs="Times New Roman"/>
          <w:sz w:val="28"/>
          <w:szCs w:val="28"/>
        </w:rPr>
        <w:t>7</w:t>
      </w:r>
      <w:r w:rsidRPr="00B010EC">
        <w:rPr>
          <w:rFonts w:ascii="Times New Roman" w:hAnsi="Times New Roman" w:cs="Times New Roman"/>
          <w:sz w:val="28"/>
          <w:szCs w:val="28"/>
        </w:rPr>
        <w:t>. </w:t>
      </w:r>
      <w:r w:rsidR="00B95F0A" w:rsidRPr="00B010EC">
        <w:rPr>
          <w:rFonts w:ascii="Times New Roman" w:hAnsi="Times New Roman" w:cs="Times New Roman"/>
          <w:sz w:val="28"/>
          <w:szCs w:val="28"/>
        </w:rPr>
        <w:t>Запрещается изготовление предвыборных агитационных материалов без предварительной оплаты из средств избирательного фонда и с нарушением т</w:t>
      </w:r>
      <w:r w:rsidR="008B6A62" w:rsidRPr="00B010EC">
        <w:rPr>
          <w:rFonts w:ascii="Times New Roman" w:hAnsi="Times New Roman" w:cs="Times New Roman"/>
          <w:sz w:val="28"/>
          <w:szCs w:val="28"/>
        </w:rPr>
        <w:t xml:space="preserve">ребований, установленных частью </w:t>
      </w:r>
      <w:r w:rsidR="00B95F0A" w:rsidRPr="00B010EC">
        <w:rPr>
          <w:rFonts w:ascii="Times New Roman" w:hAnsi="Times New Roman" w:cs="Times New Roman"/>
          <w:sz w:val="28"/>
          <w:szCs w:val="28"/>
        </w:rPr>
        <w:t>5 статьи 62</w:t>
      </w:r>
      <w:r w:rsidR="00103542" w:rsidRPr="00B010EC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B95F0A" w:rsidRPr="00B010EC">
        <w:rPr>
          <w:rFonts w:ascii="Times New Roman" w:hAnsi="Times New Roman" w:cs="Times New Roman"/>
          <w:sz w:val="28"/>
          <w:szCs w:val="28"/>
        </w:rPr>
        <w:t>.</w:t>
      </w:r>
    </w:p>
    <w:p w:rsidR="004001AF" w:rsidRPr="00B010EC" w:rsidRDefault="004001AF" w:rsidP="00C45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0EC">
        <w:rPr>
          <w:sz w:val="28"/>
          <w:szCs w:val="28"/>
        </w:rPr>
        <w:t>2.</w:t>
      </w:r>
      <w:r w:rsidR="005A5261" w:rsidRPr="00AF2B38">
        <w:rPr>
          <w:sz w:val="28"/>
          <w:szCs w:val="28"/>
        </w:rPr>
        <w:t>28</w:t>
      </w:r>
      <w:r w:rsidRPr="00B010EC">
        <w:rPr>
          <w:sz w:val="28"/>
          <w:szCs w:val="28"/>
        </w:rPr>
        <w:t xml:space="preserve">. Расчеты между кандидатом и физическим лицом допускаются наличными денежными средствами, снятыми со специального избирательного счета. </w:t>
      </w:r>
    </w:p>
    <w:p w:rsidR="004001AF" w:rsidRPr="00BA2D11" w:rsidRDefault="004001AF" w:rsidP="00C45D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D11">
        <w:rPr>
          <w:color w:val="000000"/>
          <w:sz w:val="28"/>
          <w:szCs w:val="28"/>
        </w:rPr>
        <w:t xml:space="preserve">Все операции по снятию наличных денежных средств должны быть отражены в кассовой книге. </w:t>
      </w:r>
    </w:p>
    <w:p w:rsidR="004001AF" w:rsidRPr="00BA2D11" w:rsidRDefault="004001AF" w:rsidP="00C45D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D11">
        <w:rPr>
          <w:color w:val="000000"/>
          <w:sz w:val="28"/>
          <w:szCs w:val="28"/>
        </w:rPr>
        <w:t>Операции в кассовой книге отражаются в хронологическом порядке. На титульном листе кассовой книги указывается фамилия, имя, отчество кандидата, а также период, на который открывается кассовая книга. Листы кассовой книги должны быть пронумерованы, прошнурованы и скреплены печатью на последней странице</w:t>
      </w:r>
      <w:r>
        <w:rPr>
          <w:color w:val="000000"/>
          <w:sz w:val="28"/>
          <w:szCs w:val="28"/>
        </w:rPr>
        <w:t xml:space="preserve"> (при наличии)</w:t>
      </w:r>
      <w:r w:rsidRPr="00BA2D11">
        <w:rPr>
          <w:color w:val="000000"/>
          <w:sz w:val="28"/>
          <w:szCs w:val="28"/>
        </w:rPr>
        <w:t xml:space="preserve">. Все пустые строки в кассовой книге необходимо перечеркнуть в виде буквы </w:t>
      </w:r>
      <w:r w:rsidRPr="00BA2D11">
        <w:rPr>
          <w:color w:val="000000"/>
          <w:sz w:val="28"/>
          <w:szCs w:val="28"/>
          <w:lang w:val="en-US"/>
        </w:rPr>
        <w:t>Z</w:t>
      </w:r>
      <w:r w:rsidRPr="00BA2D11">
        <w:rPr>
          <w:color w:val="000000"/>
          <w:sz w:val="28"/>
          <w:szCs w:val="28"/>
        </w:rPr>
        <w:t xml:space="preserve"> или крест-накрест.</w:t>
      </w:r>
    </w:p>
    <w:p w:rsidR="004001AF" w:rsidRPr="00BA2D11" w:rsidRDefault="004001AF" w:rsidP="00C45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D11">
        <w:rPr>
          <w:sz w:val="28"/>
          <w:szCs w:val="28"/>
        </w:rPr>
        <w:lastRenderedPageBreak/>
        <w:t xml:space="preserve">Кассовая книга подписывается кандидатом, уполномоченным представителем кандидата по финансовым вопросам </w:t>
      </w:r>
      <w:r w:rsidRPr="00BA2D11">
        <w:rPr>
          <w:sz w:val="28"/>
          <w:szCs w:val="28"/>
          <w:lang w:eastAsia="en-US"/>
        </w:rPr>
        <w:t>(в случае его назначения)</w:t>
      </w:r>
      <w:r w:rsidRPr="00BA2D11">
        <w:rPr>
          <w:sz w:val="28"/>
          <w:szCs w:val="28"/>
        </w:rPr>
        <w:t>.</w:t>
      </w:r>
    </w:p>
    <w:p w:rsidR="006A51FD" w:rsidRPr="006A51FD" w:rsidRDefault="008A5314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51FD">
        <w:rPr>
          <w:rFonts w:ascii="Times New Roman" w:hAnsi="Times New Roman" w:cs="Times New Roman"/>
          <w:sz w:val="28"/>
          <w:szCs w:val="28"/>
        </w:rPr>
        <w:t>2</w:t>
      </w:r>
      <w:r w:rsidRPr="006A51FD">
        <w:rPr>
          <w:rFonts w:ascii="Times New Roman" w:hAnsi="Times New Roman" w:cs="Times New Roman"/>
          <w:sz w:val="28"/>
          <w:szCs w:val="24"/>
        </w:rPr>
        <w:t>.</w:t>
      </w:r>
      <w:r w:rsidR="005A5261" w:rsidRPr="00AF2B38">
        <w:rPr>
          <w:rFonts w:ascii="Times New Roman" w:hAnsi="Times New Roman" w:cs="Times New Roman"/>
          <w:sz w:val="28"/>
          <w:szCs w:val="24"/>
        </w:rPr>
        <w:t>29</w:t>
      </w:r>
      <w:r w:rsidRPr="006A51FD">
        <w:rPr>
          <w:rFonts w:ascii="Times New Roman" w:hAnsi="Times New Roman" w:cs="Times New Roman"/>
          <w:sz w:val="28"/>
          <w:szCs w:val="24"/>
        </w:rPr>
        <w:t>. </w:t>
      </w:r>
      <w:r w:rsidR="006A51FD" w:rsidRPr="006A51FD">
        <w:rPr>
          <w:rFonts w:ascii="Times New Roman" w:hAnsi="Times New Roman" w:cs="Times New Roman"/>
          <w:sz w:val="28"/>
          <w:szCs w:val="24"/>
        </w:rPr>
        <w:t>В договоре о предоставлении платного эфирного времени зарегистрированно</w:t>
      </w:r>
      <w:r w:rsidR="007C7DAC">
        <w:rPr>
          <w:rFonts w:ascii="Times New Roman" w:hAnsi="Times New Roman" w:cs="Times New Roman"/>
          <w:sz w:val="28"/>
          <w:szCs w:val="24"/>
        </w:rPr>
        <w:t xml:space="preserve">му кандидату </w:t>
      </w:r>
      <w:r w:rsidR="006A51FD" w:rsidRPr="006A51FD">
        <w:rPr>
          <w:rFonts w:ascii="Times New Roman" w:hAnsi="Times New Roman" w:cs="Times New Roman"/>
          <w:sz w:val="28"/>
          <w:szCs w:val="24"/>
        </w:rPr>
        <w:t>указываются следующие условия: вид (форма) предвыборной агитации, дата и время выхода в эфир агитационного материала, продолжительность предоставляемого эфирного времени, размер и порядок его оплаты, формы и условия участия журналиста (ведущего) в телепередаче, радиопередаче. После выполнения условий договора оформляются акт об оказании услуг и справка об использованном эфирном времени, в которых отмечается выполнение обязательств по договору с указанием канала вещания, названия передачи и времени ее выхода в эфир.</w:t>
      </w:r>
    </w:p>
    <w:p w:rsidR="00291AB5" w:rsidRPr="00291AB5" w:rsidRDefault="00AA4AFF" w:rsidP="00C45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6920">
        <w:rPr>
          <w:rFonts w:ascii="Times New Roman" w:hAnsi="Times New Roman" w:cs="Times New Roman"/>
          <w:sz w:val="28"/>
          <w:szCs w:val="24"/>
        </w:rPr>
        <w:t>2.</w:t>
      </w:r>
      <w:r w:rsidR="003A4B80" w:rsidRPr="00AF2B38">
        <w:rPr>
          <w:rFonts w:ascii="Times New Roman" w:hAnsi="Times New Roman" w:cs="Times New Roman"/>
          <w:sz w:val="28"/>
          <w:szCs w:val="24"/>
        </w:rPr>
        <w:t>30</w:t>
      </w:r>
      <w:r w:rsidRPr="00A06920">
        <w:rPr>
          <w:rFonts w:ascii="Times New Roman" w:hAnsi="Times New Roman" w:cs="Times New Roman"/>
          <w:sz w:val="28"/>
          <w:szCs w:val="24"/>
        </w:rPr>
        <w:t>. </w:t>
      </w:r>
      <w:r w:rsidR="00291AB5" w:rsidRPr="00291AB5">
        <w:rPr>
          <w:rFonts w:ascii="Times New Roman" w:hAnsi="Times New Roman" w:cs="Times New Roman"/>
          <w:sz w:val="28"/>
          <w:szCs w:val="24"/>
        </w:rPr>
        <w:t xml:space="preserve">Платежный документ о перечислении в полном объеме средств в оплату стоимости эфирного времени представляется в филиал </w:t>
      </w:r>
      <w:r w:rsidR="003409F2">
        <w:rPr>
          <w:rFonts w:ascii="Times New Roman" w:hAnsi="Times New Roman" w:cs="Times New Roman"/>
          <w:sz w:val="28"/>
          <w:szCs w:val="24"/>
        </w:rPr>
        <w:t xml:space="preserve">ПАО </w:t>
      </w:r>
      <w:r w:rsidR="00291AB5" w:rsidRPr="00291AB5">
        <w:rPr>
          <w:rFonts w:ascii="Times New Roman" w:hAnsi="Times New Roman" w:cs="Times New Roman"/>
          <w:sz w:val="28"/>
          <w:szCs w:val="24"/>
        </w:rPr>
        <w:t>Сбербанк кандидатом или его уполномоченным представителем по финансовым вопросам</w:t>
      </w:r>
      <w:r w:rsidR="007C7DAC">
        <w:rPr>
          <w:rFonts w:ascii="Times New Roman" w:hAnsi="Times New Roman" w:cs="Times New Roman"/>
          <w:sz w:val="28"/>
          <w:szCs w:val="24"/>
        </w:rPr>
        <w:t xml:space="preserve"> </w:t>
      </w:r>
      <w:r w:rsidR="00291AB5" w:rsidRPr="00291AB5">
        <w:rPr>
          <w:rFonts w:ascii="Times New Roman" w:hAnsi="Times New Roman" w:cs="Times New Roman"/>
          <w:sz w:val="28"/>
          <w:szCs w:val="24"/>
        </w:rPr>
        <w:t>не позднее, чем за два дня до дня предоставления эфирного времени.</w:t>
      </w:r>
    </w:p>
    <w:p w:rsidR="00291AB5" w:rsidRPr="00291AB5" w:rsidRDefault="00BD160D" w:rsidP="00C45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2.3</w:t>
      </w:r>
      <w:r w:rsidR="003A4B80" w:rsidRPr="00AF2B38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. </w:t>
      </w:r>
      <w:r w:rsidR="00291AB5" w:rsidRPr="00291AB5">
        <w:rPr>
          <w:rFonts w:ascii="Times New Roman" w:hAnsi="Times New Roman" w:cs="Times New Roman"/>
          <w:sz w:val="28"/>
          <w:szCs w:val="24"/>
        </w:rPr>
        <w:t xml:space="preserve">Платежный документ о перечислении в полном объеме средств в оплату стоимости печатной площади представляется в филиал </w:t>
      </w:r>
      <w:r w:rsidR="005208AD">
        <w:rPr>
          <w:rFonts w:ascii="Times New Roman" w:hAnsi="Times New Roman" w:cs="Times New Roman"/>
          <w:sz w:val="28"/>
          <w:szCs w:val="24"/>
        </w:rPr>
        <w:t xml:space="preserve">ПАО </w:t>
      </w:r>
      <w:r w:rsidR="00291AB5" w:rsidRPr="00291AB5">
        <w:rPr>
          <w:rFonts w:ascii="Times New Roman" w:hAnsi="Times New Roman" w:cs="Times New Roman"/>
          <w:sz w:val="28"/>
          <w:szCs w:val="24"/>
        </w:rPr>
        <w:t>Сбербанк зарегистрированным кандидатом или его уполномоченным представителем по финансовым вопросам</w:t>
      </w:r>
      <w:r w:rsidR="00F30D63">
        <w:rPr>
          <w:rFonts w:ascii="Times New Roman" w:hAnsi="Times New Roman" w:cs="Times New Roman"/>
          <w:sz w:val="28"/>
          <w:szCs w:val="24"/>
        </w:rPr>
        <w:t xml:space="preserve"> </w:t>
      </w:r>
      <w:r w:rsidR="00291AB5" w:rsidRPr="00291AB5">
        <w:rPr>
          <w:rFonts w:ascii="Times New Roman" w:hAnsi="Times New Roman" w:cs="Times New Roman"/>
          <w:sz w:val="28"/>
          <w:szCs w:val="24"/>
        </w:rPr>
        <w:t>не позднее, чем за три дня до дня публикации предвыборного агитационного материала.</w:t>
      </w:r>
    </w:p>
    <w:p w:rsidR="00291AB5" w:rsidRPr="00291AB5" w:rsidRDefault="00A06920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91AB5">
        <w:rPr>
          <w:rFonts w:ascii="Times New Roman" w:hAnsi="Times New Roman" w:cs="Times New Roman"/>
          <w:sz w:val="28"/>
          <w:szCs w:val="24"/>
        </w:rPr>
        <w:t>2.</w:t>
      </w:r>
      <w:r w:rsidR="008C0F10">
        <w:rPr>
          <w:rFonts w:ascii="Times New Roman" w:hAnsi="Times New Roman" w:cs="Times New Roman"/>
          <w:sz w:val="28"/>
          <w:szCs w:val="24"/>
        </w:rPr>
        <w:t>3</w:t>
      </w:r>
      <w:r w:rsidR="003A4B80" w:rsidRPr="00AF2B38">
        <w:rPr>
          <w:rFonts w:ascii="Times New Roman" w:hAnsi="Times New Roman" w:cs="Times New Roman"/>
          <w:sz w:val="28"/>
          <w:szCs w:val="24"/>
        </w:rPr>
        <w:t>2</w:t>
      </w:r>
      <w:r w:rsidRPr="00291AB5">
        <w:rPr>
          <w:rFonts w:ascii="Times New Roman" w:hAnsi="Times New Roman" w:cs="Times New Roman"/>
          <w:sz w:val="28"/>
          <w:szCs w:val="24"/>
        </w:rPr>
        <w:t>. </w:t>
      </w:r>
      <w:r w:rsidR="00291AB5" w:rsidRPr="00291AB5">
        <w:rPr>
          <w:rFonts w:ascii="Times New Roman" w:hAnsi="Times New Roman" w:cs="Times New Roman"/>
          <w:sz w:val="28"/>
          <w:szCs w:val="24"/>
        </w:rPr>
        <w:t>Копия платежного документа</w:t>
      </w:r>
      <w:r w:rsidR="00C53583">
        <w:rPr>
          <w:rFonts w:ascii="Times New Roman" w:hAnsi="Times New Roman" w:cs="Times New Roman"/>
          <w:sz w:val="28"/>
          <w:szCs w:val="24"/>
        </w:rPr>
        <w:t xml:space="preserve"> (распоряжения) </w:t>
      </w:r>
      <w:r w:rsidR="00291AB5" w:rsidRPr="00291AB5">
        <w:rPr>
          <w:rFonts w:ascii="Times New Roman" w:hAnsi="Times New Roman" w:cs="Times New Roman"/>
          <w:sz w:val="28"/>
          <w:szCs w:val="24"/>
        </w:rPr>
        <w:t>с отметкой кредитной организации представляется зарегистрированным кандидатом или его уполномоченным представителем по финансовым вопросам</w:t>
      </w:r>
      <w:r w:rsidR="00F30D63">
        <w:rPr>
          <w:rFonts w:ascii="Times New Roman" w:hAnsi="Times New Roman" w:cs="Times New Roman"/>
          <w:sz w:val="28"/>
          <w:szCs w:val="24"/>
        </w:rPr>
        <w:t xml:space="preserve"> </w:t>
      </w:r>
      <w:r w:rsidR="00291AB5" w:rsidRPr="00291AB5">
        <w:rPr>
          <w:rFonts w:ascii="Times New Roman" w:hAnsi="Times New Roman" w:cs="Times New Roman"/>
          <w:sz w:val="28"/>
          <w:szCs w:val="24"/>
        </w:rPr>
        <w:t>в организацию телерадиовещания, редакцию периодического печатного издания до предоставления эфирного времени, печатной площади. В случае нарушения этого условия предоставление эфирного времени, печатной площади не допускается.</w:t>
      </w:r>
    </w:p>
    <w:p w:rsidR="00BC702C" w:rsidRDefault="00A06920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77">
        <w:rPr>
          <w:rFonts w:ascii="Times New Roman" w:hAnsi="Times New Roman" w:cs="Times New Roman"/>
          <w:sz w:val="28"/>
          <w:szCs w:val="24"/>
        </w:rPr>
        <w:t>2.</w:t>
      </w:r>
      <w:r w:rsidR="00AA1B63">
        <w:rPr>
          <w:rFonts w:ascii="Times New Roman" w:hAnsi="Times New Roman" w:cs="Times New Roman"/>
          <w:sz w:val="28"/>
          <w:szCs w:val="24"/>
        </w:rPr>
        <w:t>3</w:t>
      </w:r>
      <w:r w:rsidR="003A4B80" w:rsidRPr="00AF2B38">
        <w:rPr>
          <w:rFonts w:ascii="Times New Roman" w:hAnsi="Times New Roman" w:cs="Times New Roman"/>
          <w:sz w:val="28"/>
          <w:szCs w:val="24"/>
        </w:rPr>
        <w:t>3</w:t>
      </w:r>
      <w:r w:rsidRPr="00426377">
        <w:rPr>
          <w:rFonts w:ascii="Times New Roman" w:hAnsi="Times New Roman" w:cs="Times New Roman"/>
          <w:sz w:val="28"/>
          <w:szCs w:val="24"/>
        </w:rPr>
        <w:t>. </w:t>
      </w:r>
      <w:r w:rsidR="008A5314" w:rsidRPr="00426377">
        <w:rPr>
          <w:rFonts w:ascii="Times New Roman" w:hAnsi="Times New Roman" w:cs="Times New Roman"/>
          <w:sz w:val="28"/>
          <w:szCs w:val="24"/>
        </w:rPr>
        <w:t>Филиал</w:t>
      </w:r>
      <w:r w:rsidR="005208AD">
        <w:rPr>
          <w:rFonts w:ascii="Times New Roman" w:hAnsi="Times New Roman" w:cs="Times New Roman"/>
          <w:sz w:val="28"/>
          <w:szCs w:val="24"/>
        </w:rPr>
        <w:t xml:space="preserve"> ПАО</w:t>
      </w:r>
      <w:r w:rsidR="008A5314" w:rsidRPr="00426377">
        <w:rPr>
          <w:rFonts w:ascii="Times New Roman" w:hAnsi="Times New Roman" w:cs="Times New Roman"/>
          <w:sz w:val="28"/>
          <w:szCs w:val="24"/>
        </w:rPr>
        <w:t xml:space="preserve"> Сбербанк обязан </w:t>
      </w:r>
      <w:r w:rsidR="00426377">
        <w:rPr>
          <w:rFonts w:ascii="Times New Roman" w:hAnsi="Times New Roman" w:cs="Times New Roman"/>
          <w:sz w:val="28"/>
          <w:szCs w:val="28"/>
        </w:rPr>
        <w:t xml:space="preserve">осуществить перечисление денежных средств </w:t>
      </w:r>
      <w:r w:rsidR="00426377" w:rsidRPr="001175AF">
        <w:rPr>
          <w:rFonts w:ascii="Times New Roman" w:hAnsi="Times New Roman" w:cs="Times New Roman"/>
          <w:sz w:val="28"/>
          <w:szCs w:val="28"/>
        </w:rPr>
        <w:t>в оплату стоимости эфирного времени, печатной площади н</w:t>
      </w:r>
      <w:r w:rsidR="00426377">
        <w:rPr>
          <w:rFonts w:ascii="Times New Roman" w:hAnsi="Times New Roman" w:cs="Times New Roman"/>
          <w:sz w:val="28"/>
          <w:szCs w:val="28"/>
        </w:rPr>
        <w:t xml:space="preserve">е позднее операционного дня, следующего за днем получения платежного документа.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соответственно </w:t>
      </w:r>
      <w:r w:rsidR="00F30D63">
        <w:rPr>
          <w:rFonts w:ascii="Times New Roman" w:hAnsi="Times New Roman" w:cs="Times New Roman"/>
          <w:sz w:val="28"/>
          <w:szCs w:val="28"/>
        </w:rPr>
        <w:t>кандидата.</w:t>
      </w:r>
    </w:p>
    <w:p w:rsidR="009E4A18" w:rsidRPr="00BA2D11" w:rsidRDefault="009E4A18" w:rsidP="00C45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D11">
        <w:rPr>
          <w:color w:val="000000"/>
          <w:sz w:val="28"/>
          <w:szCs w:val="28"/>
          <w:lang w:eastAsia="en-US"/>
        </w:rPr>
        <w:t>2.3</w:t>
      </w:r>
      <w:r w:rsidR="003A4B80" w:rsidRPr="00AF2B38">
        <w:rPr>
          <w:color w:val="000000"/>
          <w:sz w:val="28"/>
          <w:szCs w:val="28"/>
          <w:lang w:eastAsia="en-US"/>
        </w:rPr>
        <w:t>4</w:t>
      </w:r>
      <w:r w:rsidRPr="00BA2D11">
        <w:rPr>
          <w:color w:val="000000"/>
          <w:sz w:val="28"/>
          <w:szCs w:val="28"/>
          <w:lang w:eastAsia="en-US"/>
        </w:rPr>
        <w:t>. Редакции негосударственных организаци</w:t>
      </w:r>
      <w:r>
        <w:rPr>
          <w:color w:val="000000"/>
          <w:sz w:val="28"/>
          <w:szCs w:val="28"/>
          <w:lang w:eastAsia="en-US"/>
        </w:rPr>
        <w:t>й</w:t>
      </w:r>
      <w:r w:rsidRPr="00BA2D11">
        <w:rPr>
          <w:color w:val="000000"/>
          <w:sz w:val="28"/>
          <w:szCs w:val="28"/>
          <w:lang w:eastAsia="en-US"/>
        </w:rPr>
        <w:t xml:space="preserve"> телерадиовещания, редакции негосударственных периодических печатных издани</w:t>
      </w:r>
      <w:r>
        <w:rPr>
          <w:color w:val="000000"/>
          <w:sz w:val="28"/>
          <w:szCs w:val="28"/>
          <w:lang w:eastAsia="en-US"/>
        </w:rPr>
        <w:t>й</w:t>
      </w:r>
      <w:r w:rsidRPr="00BA2D11">
        <w:rPr>
          <w:color w:val="000000"/>
          <w:sz w:val="28"/>
          <w:szCs w:val="28"/>
          <w:lang w:eastAsia="en-US"/>
        </w:rPr>
        <w:t xml:space="preserve"> и редакции сетевых изданий</w:t>
      </w:r>
      <w:r w:rsidRPr="00BA2D11">
        <w:rPr>
          <w:bCs/>
          <w:color w:val="000000"/>
          <w:sz w:val="28"/>
          <w:szCs w:val="28"/>
          <w:vertAlign w:val="superscript"/>
          <w:lang w:eastAsia="en-US"/>
        </w:rPr>
        <w:footnoteReference w:id="3"/>
      </w:r>
      <w:r w:rsidRPr="00BA2D11">
        <w:rPr>
          <w:color w:val="000000"/>
          <w:sz w:val="28"/>
          <w:szCs w:val="28"/>
          <w:lang w:eastAsia="en-US"/>
        </w:rPr>
        <w:t>, осуществляющие выпуск средств массовой информации, зарегистрированны</w:t>
      </w:r>
      <w:r>
        <w:rPr>
          <w:color w:val="000000"/>
          <w:sz w:val="28"/>
          <w:szCs w:val="28"/>
          <w:lang w:eastAsia="en-US"/>
        </w:rPr>
        <w:t>е</w:t>
      </w:r>
      <w:r w:rsidRPr="00BA2D11">
        <w:rPr>
          <w:color w:val="000000"/>
          <w:sz w:val="28"/>
          <w:szCs w:val="28"/>
          <w:lang w:eastAsia="en-US"/>
        </w:rPr>
        <w:t xml:space="preserve"> не менее чем за один год до дня официального опубликования (публикации) решения о назначении выборов депутат</w:t>
      </w:r>
      <w:r w:rsidR="0038058D">
        <w:rPr>
          <w:color w:val="000000"/>
          <w:sz w:val="28"/>
          <w:szCs w:val="28"/>
          <w:lang w:eastAsia="en-US"/>
        </w:rPr>
        <w:t>ов</w:t>
      </w:r>
      <w:r w:rsidRPr="00BA2D11">
        <w:rPr>
          <w:color w:val="000000"/>
          <w:sz w:val="28"/>
          <w:szCs w:val="28"/>
          <w:lang w:eastAsia="en-US"/>
        </w:rPr>
        <w:t xml:space="preserve"> </w:t>
      </w:r>
      <w:r w:rsidR="0038058D" w:rsidRPr="0038058D">
        <w:rPr>
          <w:iCs/>
          <w:sz w:val="28"/>
        </w:rPr>
        <w:t>представительных органов муниципальных образований</w:t>
      </w:r>
      <w:r w:rsidR="00C53583">
        <w:rPr>
          <w:iCs/>
          <w:sz w:val="28"/>
        </w:rPr>
        <w:t xml:space="preserve"> Белгородской </w:t>
      </w:r>
      <w:r w:rsidR="00C53583">
        <w:rPr>
          <w:iCs/>
          <w:sz w:val="28"/>
        </w:rPr>
        <w:lastRenderedPageBreak/>
        <w:t>обл</w:t>
      </w:r>
      <w:r w:rsidR="00EB0002">
        <w:rPr>
          <w:iCs/>
          <w:sz w:val="28"/>
        </w:rPr>
        <w:t>асти</w:t>
      </w:r>
      <w:r w:rsidRPr="00BA2D11">
        <w:rPr>
          <w:color w:val="000000"/>
          <w:sz w:val="28"/>
          <w:szCs w:val="28"/>
          <w:lang w:eastAsia="en-US"/>
        </w:rPr>
        <w:t>, а также редакции негосударственны</w:t>
      </w:r>
      <w:r>
        <w:rPr>
          <w:color w:val="000000"/>
          <w:sz w:val="28"/>
          <w:szCs w:val="28"/>
          <w:lang w:eastAsia="en-US"/>
        </w:rPr>
        <w:t>х периодических печатных изданий</w:t>
      </w:r>
      <w:r w:rsidRPr="00BA2D11">
        <w:rPr>
          <w:color w:val="000000"/>
          <w:sz w:val="28"/>
          <w:szCs w:val="28"/>
          <w:lang w:eastAsia="en-US"/>
        </w:rPr>
        <w:t xml:space="preserve"> и редакции сетевых изданий, учрежденны</w:t>
      </w:r>
      <w:r>
        <w:rPr>
          <w:color w:val="000000"/>
          <w:sz w:val="28"/>
          <w:szCs w:val="28"/>
          <w:lang w:eastAsia="en-US"/>
        </w:rPr>
        <w:t>е</w:t>
      </w:r>
      <w:r w:rsidRPr="00BA2D11">
        <w:rPr>
          <w:color w:val="000000"/>
          <w:sz w:val="28"/>
          <w:szCs w:val="28"/>
          <w:lang w:eastAsia="en-US"/>
        </w:rPr>
        <w:t xml:space="preserve"> избирательными объединениями (в том числе и структурными подразделениями), независимо от срока регистрации изданий, вправе предоставлять зарегистрированным кандидатам</w:t>
      </w:r>
      <w:r w:rsidR="0000080D">
        <w:rPr>
          <w:color w:val="000000"/>
          <w:sz w:val="28"/>
          <w:szCs w:val="28"/>
          <w:lang w:eastAsia="en-US"/>
        </w:rPr>
        <w:t xml:space="preserve"> </w:t>
      </w:r>
      <w:r w:rsidRPr="00BA2D11">
        <w:rPr>
          <w:color w:val="000000"/>
          <w:sz w:val="28"/>
          <w:szCs w:val="28"/>
          <w:lang w:eastAsia="en-US"/>
        </w:rPr>
        <w:t xml:space="preserve">платное эфирное время, платную печатную площадь, </w:t>
      </w:r>
      <w:r w:rsidRPr="00BA2D11">
        <w:rPr>
          <w:sz w:val="28"/>
          <w:szCs w:val="28"/>
          <w:lang w:eastAsia="en-US"/>
        </w:rPr>
        <w:t xml:space="preserve">платные </w:t>
      </w:r>
      <w:r w:rsidRPr="00BA2D11">
        <w:rPr>
          <w:color w:val="000000"/>
          <w:sz w:val="28"/>
          <w:szCs w:val="28"/>
          <w:lang w:eastAsia="en-US"/>
        </w:rPr>
        <w:t xml:space="preserve">услуги по размещению предвыборных агитационных материалов в сетевых изданиях при условии </w:t>
      </w:r>
      <w:r w:rsidRPr="00BA2D11">
        <w:rPr>
          <w:sz w:val="28"/>
          <w:szCs w:val="28"/>
        </w:rPr>
        <w:t>выполнения указанными редакциями требований, предусмотренных частями 5 и 6 статьи 58 Кодекса.</w:t>
      </w:r>
    </w:p>
    <w:p w:rsidR="002B71C3" w:rsidRDefault="002B71C3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1C3">
        <w:rPr>
          <w:rFonts w:ascii="Times New Roman" w:hAnsi="Times New Roman" w:cs="Times New Roman"/>
          <w:sz w:val="28"/>
          <w:szCs w:val="28"/>
        </w:rPr>
        <w:t>2.</w:t>
      </w:r>
      <w:r w:rsidR="00B81EE3">
        <w:rPr>
          <w:rFonts w:ascii="Times New Roman" w:hAnsi="Times New Roman" w:cs="Times New Roman"/>
          <w:sz w:val="28"/>
          <w:szCs w:val="28"/>
        </w:rPr>
        <w:t>3</w:t>
      </w:r>
      <w:r w:rsidR="003A4B80" w:rsidRPr="00AF2B38">
        <w:rPr>
          <w:rFonts w:ascii="Times New Roman" w:hAnsi="Times New Roman" w:cs="Times New Roman"/>
          <w:sz w:val="28"/>
          <w:szCs w:val="28"/>
        </w:rPr>
        <w:t>5</w:t>
      </w:r>
      <w:r w:rsidRPr="002B71C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Во всех предвыборных агитационных материалах, размещаемых в периодических печатных изданиях за плату, должна содержаться информация: из средств избирательного фонда </w:t>
      </w:r>
      <w:r w:rsidRPr="002B71C3">
        <w:rPr>
          <w:rFonts w:ascii="Times New Roman" w:hAnsi="Times New Roman" w:cs="Times New Roman"/>
          <w:sz w:val="28"/>
          <w:szCs w:val="28"/>
        </w:rPr>
        <w:t>какого</w:t>
      </w:r>
      <w:r w:rsidR="0000080D">
        <w:rPr>
          <w:rFonts w:ascii="Times New Roman" w:hAnsi="Times New Roman" w:cs="Times New Roman"/>
          <w:sz w:val="28"/>
          <w:szCs w:val="28"/>
        </w:rPr>
        <w:t xml:space="preserve"> зарегистрированного кандидата </w:t>
      </w:r>
      <w:r>
        <w:rPr>
          <w:rFonts w:ascii="Times New Roman" w:hAnsi="Times New Roman" w:cs="Times New Roman"/>
          <w:sz w:val="28"/>
          <w:szCs w:val="28"/>
        </w:rPr>
        <w:t xml:space="preserve">была оплачена публикация. </w:t>
      </w:r>
    </w:p>
    <w:p w:rsidR="008A5314" w:rsidRPr="002B71C3" w:rsidRDefault="0045444F" w:rsidP="00C45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1C3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3A4B80" w:rsidRPr="00AF2B38">
        <w:rPr>
          <w:sz w:val="28"/>
          <w:szCs w:val="28"/>
        </w:rPr>
        <w:t>6</w:t>
      </w:r>
      <w:r w:rsidRPr="002B71C3">
        <w:rPr>
          <w:sz w:val="28"/>
          <w:szCs w:val="28"/>
        </w:rPr>
        <w:t>. </w:t>
      </w:r>
      <w:r w:rsidR="008A5314">
        <w:rPr>
          <w:sz w:val="28"/>
          <w:szCs w:val="28"/>
        </w:rPr>
        <w:t>Если агитационные материалы были опубликованы бесплатно в соответствии с пунктом 1 статьи 58 Кодекса, информация об этом должна содержаться в публикации с указанием, какому</w:t>
      </w:r>
      <w:r w:rsidR="0000080D">
        <w:rPr>
          <w:sz w:val="28"/>
          <w:szCs w:val="28"/>
        </w:rPr>
        <w:t xml:space="preserve"> зарегистрированному кандидату </w:t>
      </w:r>
      <w:r w:rsidR="008A5314">
        <w:rPr>
          <w:sz w:val="28"/>
          <w:szCs w:val="28"/>
        </w:rPr>
        <w:t>была предоставлена возможность размещения соответствующей публикации.</w:t>
      </w:r>
    </w:p>
    <w:p w:rsidR="004E3198" w:rsidRDefault="008A5314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98">
        <w:rPr>
          <w:rFonts w:ascii="Times New Roman" w:hAnsi="Times New Roman" w:cs="Times New Roman"/>
          <w:sz w:val="28"/>
          <w:szCs w:val="28"/>
        </w:rPr>
        <w:t>2.3</w:t>
      </w:r>
      <w:r w:rsidR="007801CF" w:rsidRPr="00AF2B38">
        <w:rPr>
          <w:rFonts w:ascii="Times New Roman" w:hAnsi="Times New Roman" w:cs="Times New Roman"/>
          <w:sz w:val="28"/>
          <w:szCs w:val="28"/>
        </w:rPr>
        <w:t>7</w:t>
      </w:r>
      <w:r w:rsidRPr="004E3198">
        <w:rPr>
          <w:rFonts w:ascii="Times New Roman" w:hAnsi="Times New Roman" w:cs="Times New Roman"/>
          <w:sz w:val="28"/>
          <w:szCs w:val="28"/>
        </w:rPr>
        <w:t>.</w:t>
      </w:r>
      <w:r w:rsidR="004E3198" w:rsidRPr="004E3198">
        <w:rPr>
          <w:rFonts w:ascii="Times New Roman" w:hAnsi="Times New Roman" w:cs="Times New Roman"/>
          <w:sz w:val="28"/>
          <w:szCs w:val="28"/>
        </w:rPr>
        <w:t> </w:t>
      </w:r>
      <w:r w:rsidR="004E3198">
        <w:rPr>
          <w:rFonts w:ascii="Times New Roman" w:hAnsi="Times New Roman" w:cs="Times New Roman"/>
          <w:sz w:val="28"/>
          <w:szCs w:val="28"/>
        </w:rPr>
        <w:t xml:space="preserve">Все печатные и аудиовизуальные предвыборные агитационные материалы должны содержать следующие сведения об изготовителе: для юридического лица – наименование, юридический адрес и идентификационный номер налогоплательщика организации, для гражданина – фамилию, имя, отчество, наименование субъекта Российской Федерации, района, города, иного населенного пункта, где находится его место жительства; сведения о заказчике: для юридического лица – наименование организации, для гражданина – фамилию, имя, отчество; а также наименование, информацию о тираже, </w:t>
      </w:r>
      <w:r w:rsidR="004E3198" w:rsidRPr="004E3198">
        <w:rPr>
          <w:rFonts w:ascii="Times New Roman" w:hAnsi="Times New Roman" w:cs="Times New Roman"/>
          <w:sz w:val="28"/>
          <w:szCs w:val="28"/>
        </w:rPr>
        <w:t xml:space="preserve">месте его изготовления, </w:t>
      </w:r>
      <w:r w:rsidR="004E3198">
        <w:rPr>
          <w:rFonts w:ascii="Times New Roman" w:hAnsi="Times New Roman" w:cs="Times New Roman"/>
          <w:sz w:val="28"/>
          <w:szCs w:val="28"/>
        </w:rPr>
        <w:t>дате выпуска, указание об оплате их изготовления из средств соответствующего избирательного фонда.</w:t>
      </w:r>
    </w:p>
    <w:p w:rsidR="00FC42D3" w:rsidRPr="00FC42D3" w:rsidRDefault="00FC42D3" w:rsidP="00C45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D3">
        <w:rPr>
          <w:rFonts w:ascii="Times New Roman" w:hAnsi="Times New Roman" w:cs="Times New Roman"/>
          <w:sz w:val="28"/>
          <w:szCs w:val="28"/>
        </w:rPr>
        <w:t>2.</w:t>
      </w:r>
      <w:r w:rsidR="007801CF" w:rsidRPr="00AF2B38">
        <w:rPr>
          <w:rFonts w:ascii="Times New Roman" w:hAnsi="Times New Roman" w:cs="Times New Roman"/>
          <w:sz w:val="28"/>
          <w:szCs w:val="28"/>
        </w:rPr>
        <w:t>38</w:t>
      </w:r>
      <w:r w:rsidRPr="00FC42D3">
        <w:rPr>
          <w:rFonts w:ascii="Times New Roman" w:hAnsi="Times New Roman" w:cs="Times New Roman"/>
          <w:sz w:val="28"/>
          <w:szCs w:val="28"/>
        </w:rPr>
        <w:t>. Оплата изготовления, а также распространения каждого тиража предвыборного агитационного материала должна производиться отдельными платежными поручениями.</w:t>
      </w:r>
    </w:p>
    <w:p w:rsidR="00FC42D3" w:rsidRPr="00FC42D3" w:rsidRDefault="00FC42D3" w:rsidP="00C45D6E">
      <w:pPr>
        <w:ind w:firstLine="709"/>
        <w:jc w:val="both"/>
        <w:rPr>
          <w:sz w:val="28"/>
          <w:szCs w:val="28"/>
        </w:rPr>
      </w:pPr>
      <w:r w:rsidRPr="00FC42D3">
        <w:rPr>
          <w:sz w:val="28"/>
          <w:szCs w:val="28"/>
        </w:rPr>
        <w:t>При перечислении кандидатом</w:t>
      </w:r>
      <w:r w:rsidR="0000080D">
        <w:rPr>
          <w:sz w:val="28"/>
          <w:szCs w:val="28"/>
        </w:rPr>
        <w:t xml:space="preserve"> </w:t>
      </w:r>
      <w:r w:rsidRPr="00FC42D3">
        <w:rPr>
          <w:sz w:val="28"/>
          <w:szCs w:val="28"/>
        </w:rPr>
        <w:t>денежных средств за изготовление предвыборных агитационных материалов в поле «Назначение платежа» платежного поручения рекомендуется указывать наименование и тираж агитационного материала, а также реквизиты договора на его изготовление.</w:t>
      </w:r>
    </w:p>
    <w:p w:rsidR="00FC42D3" w:rsidRPr="00FC42D3" w:rsidRDefault="00FC42D3" w:rsidP="00C45D6E">
      <w:pPr>
        <w:ind w:firstLine="709"/>
        <w:jc w:val="both"/>
        <w:rPr>
          <w:sz w:val="28"/>
          <w:szCs w:val="28"/>
        </w:rPr>
      </w:pPr>
      <w:r w:rsidRPr="00FC42D3">
        <w:rPr>
          <w:sz w:val="28"/>
          <w:szCs w:val="28"/>
        </w:rPr>
        <w:t>Наименование предвыборного агитационного материала определяется кандидатом самостоятельно. Указанное в</w:t>
      </w:r>
      <w:r w:rsidR="00EB0002">
        <w:rPr>
          <w:sz w:val="28"/>
          <w:szCs w:val="28"/>
        </w:rPr>
        <w:t xml:space="preserve"> платежном документе (</w:t>
      </w:r>
      <w:r w:rsidRPr="00FC42D3">
        <w:rPr>
          <w:sz w:val="28"/>
          <w:szCs w:val="28"/>
        </w:rPr>
        <w:t>распоряжении</w:t>
      </w:r>
      <w:r w:rsidR="00EB0002">
        <w:rPr>
          <w:sz w:val="28"/>
          <w:szCs w:val="28"/>
        </w:rPr>
        <w:t>)</w:t>
      </w:r>
      <w:r w:rsidRPr="00FC42D3">
        <w:rPr>
          <w:sz w:val="28"/>
          <w:szCs w:val="28"/>
        </w:rPr>
        <w:t xml:space="preserve"> о переводе денежных средств наименование предвыборного агитационного материала должно совпадать с наименованием агитационного материала, указываемого при его представлении в </w:t>
      </w:r>
      <w:r w:rsidR="00EB0002">
        <w:rPr>
          <w:sz w:val="28"/>
          <w:szCs w:val="28"/>
        </w:rPr>
        <w:t>территориальную избирательную комиссию</w:t>
      </w:r>
      <w:r w:rsidR="000041E4" w:rsidRPr="00812CEE">
        <w:rPr>
          <w:sz w:val="28"/>
          <w:szCs w:val="28"/>
        </w:rPr>
        <w:t xml:space="preserve"> </w:t>
      </w:r>
      <w:r w:rsidRPr="00FC42D3">
        <w:rPr>
          <w:sz w:val="28"/>
          <w:szCs w:val="28"/>
        </w:rPr>
        <w:t>в соответствии с требованиями части 3 статьи 62 Кодекса. Допускается использование первых слов наименования предвыборного агитационного материала или сокращений, позволяющих идентифицировать данный агитационный материал.</w:t>
      </w:r>
    </w:p>
    <w:p w:rsidR="000E4B69" w:rsidRPr="000E4B69" w:rsidRDefault="008A5314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E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801CF" w:rsidRPr="00AF2B38">
        <w:rPr>
          <w:rFonts w:ascii="Times New Roman" w:hAnsi="Times New Roman" w:cs="Times New Roman"/>
          <w:sz w:val="28"/>
          <w:szCs w:val="28"/>
        </w:rPr>
        <w:t>39</w:t>
      </w:r>
      <w:r w:rsidR="000041E4" w:rsidRPr="000041E4">
        <w:rPr>
          <w:rFonts w:ascii="Times New Roman" w:hAnsi="Times New Roman" w:cs="Times New Roman"/>
          <w:sz w:val="28"/>
          <w:szCs w:val="28"/>
        </w:rPr>
        <w:t>. </w:t>
      </w:r>
      <w:r w:rsidR="000E4B69" w:rsidRPr="000E4B69">
        <w:rPr>
          <w:rFonts w:ascii="Times New Roman" w:hAnsi="Times New Roman" w:cs="Times New Roman"/>
          <w:color w:val="000000"/>
          <w:sz w:val="28"/>
          <w:szCs w:val="28"/>
        </w:rPr>
        <w:t xml:space="preserve">Оплата рекламы коммерческой и иной, не связанной с выборами </w:t>
      </w:r>
      <w:r w:rsidR="000E4B69" w:rsidRPr="000E4B69">
        <w:rPr>
          <w:rFonts w:ascii="Times New Roman" w:hAnsi="Times New Roman" w:cs="Times New Roman"/>
          <w:sz w:val="28"/>
          <w:szCs w:val="28"/>
        </w:rPr>
        <w:t>депутатов представительных органов муниципальных образований Белгородской области</w:t>
      </w:r>
      <w:r w:rsidR="000E4B69" w:rsidRPr="000E4B69">
        <w:rPr>
          <w:rFonts w:ascii="Times New Roman" w:hAnsi="Times New Roman" w:cs="Times New Roman"/>
          <w:color w:val="000000"/>
          <w:sz w:val="28"/>
          <w:szCs w:val="28"/>
        </w:rPr>
        <w:t xml:space="preserve">, деятельности с использованием наименования, эмблемы или иной символики </w:t>
      </w:r>
      <w:r w:rsidR="000E4B69" w:rsidRPr="000E4B69">
        <w:rPr>
          <w:rFonts w:ascii="Times New Roman" w:hAnsi="Times New Roman" w:cs="Times New Roman"/>
          <w:sz w:val="28"/>
          <w:szCs w:val="28"/>
        </w:rPr>
        <w:t>избирательного объединения, а также рекламы с использованием фамилии или изображения кандидата в период избирательной кампании осуществляется только за счет средств избирательного фонда кандидата</w:t>
      </w:r>
      <w:r w:rsidR="000E4B69" w:rsidRPr="000E4B69">
        <w:rPr>
          <w:rFonts w:ascii="Times New Roman" w:hAnsi="Times New Roman" w:cs="Times New Roman"/>
          <w:color w:val="000000"/>
          <w:sz w:val="28"/>
          <w:szCs w:val="28"/>
        </w:rPr>
        <w:t>. В день (дни)</w:t>
      </w:r>
      <w:r w:rsidR="000E4B69" w:rsidRPr="000E4B69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footnoteReference w:id="4"/>
      </w:r>
      <w:r w:rsidR="000E4B69" w:rsidRPr="000E4B69">
        <w:rPr>
          <w:rFonts w:ascii="Times New Roman" w:hAnsi="Times New Roman" w:cs="Times New Roman"/>
          <w:color w:val="000000"/>
          <w:sz w:val="28"/>
          <w:szCs w:val="28"/>
        </w:rPr>
        <w:t xml:space="preserve"> голосования и в день, предшествующий дню (первому дню) голосования, такая реклама, в том числе оплаченная из средств избирательного фонда, не допускается. </w:t>
      </w:r>
      <w:r w:rsidR="000E4B69" w:rsidRPr="000E4B69">
        <w:rPr>
          <w:rFonts w:ascii="Times New Roman" w:hAnsi="Times New Roman" w:cs="Times New Roman"/>
          <w:sz w:val="28"/>
          <w:szCs w:val="28"/>
        </w:rPr>
        <w:t xml:space="preserve">На этих же условиях могут размещаться объявления (иная информация) о связанной с выборами депутатов представительных органов муниципальных образований Белгородской </w:t>
      </w:r>
      <w:r w:rsidR="00AD1398">
        <w:rPr>
          <w:rFonts w:ascii="Times New Roman" w:hAnsi="Times New Roman" w:cs="Times New Roman"/>
          <w:sz w:val="28"/>
          <w:szCs w:val="28"/>
        </w:rPr>
        <w:t>области деятельности кандидата</w:t>
      </w:r>
      <w:r w:rsidR="00AD1398" w:rsidRPr="00AD1398">
        <w:rPr>
          <w:rFonts w:ascii="Times New Roman" w:hAnsi="Times New Roman" w:cs="Times New Roman"/>
          <w:sz w:val="28"/>
          <w:szCs w:val="28"/>
        </w:rPr>
        <w:t xml:space="preserve"> </w:t>
      </w:r>
      <w:r w:rsidR="000E4B69" w:rsidRPr="000E4B69">
        <w:rPr>
          <w:rFonts w:ascii="Times New Roman" w:hAnsi="Times New Roman" w:cs="Times New Roman"/>
          <w:sz w:val="28"/>
          <w:szCs w:val="28"/>
        </w:rPr>
        <w:t>при условии указания в объявлении (иной информации) сведений, из средств избира</w:t>
      </w:r>
      <w:r w:rsidR="00B35D24">
        <w:rPr>
          <w:rFonts w:ascii="Times New Roman" w:hAnsi="Times New Roman" w:cs="Times New Roman"/>
          <w:sz w:val="28"/>
          <w:szCs w:val="28"/>
        </w:rPr>
        <w:t>тельного фонда какого кандидата</w:t>
      </w:r>
      <w:r w:rsidR="000E4B69" w:rsidRPr="000E4B69">
        <w:rPr>
          <w:rFonts w:ascii="Times New Roman" w:hAnsi="Times New Roman" w:cs="Times New Roman"/>
          <w:sz w:val="28"/>
          <w:szCs w:val="28"/>
        </w:rPr>
        <w:t>.</w:t>
      </w:r>
    </w:p>
    <w:p w:rsidR="001E4501" w:rsidRDefault="008A5314" w:rsidP="00C45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501">
        <w:rPr>
          <w:rFonts w:ascii="Times New Roman" w:hAnsi="Times New Roman" w:cs="Times New Roman"/>
          <w:sz w:val="28"/>
          <w:szCs w:val="28"/>
        </w:rPr>
        <w:t>2.</w:t>
      </w:r>
      <w:r w:rsidR="00D95929">
        <w:rPr>
          <w:rFonts w:ascii="Times New Roman" w:hAnsi="Times New Roman" w:cs="Times New Roman"/>
          <w:sz w:val="28"/>
          <w:szCs w:val="28"/>
        </w:rPr>
        <w:t>4</w:t>
      </w:r>
      <w:r w:rsidR="00480E6A" w:rsidRPr="00AF2B38">
        <w:rPr>
          <w:rFonts w:ascii="Times New Roman" w:hAnsi="Times New Roman" w:cs="Times New Roman"/>
          <w:sz w:val="28"/>
          <w:szCs w:val="28"/>
        </w:rPr>
        <w:t>0</w:t>
      </w:r>
      <w:r w:rsidRPr="001E4501">
        <w:rPr>
          <w:rFonts w:ascii="Times New Roman" w:hAnsi="Times New Roman" w:cs="Times New Roman"/>
          <w:sz w:val="28"/>
          <w:szCs w:val="28"/>
        </w:rPr>
        <w:t>. </w:t>
      </w:r>
      <w:r w:rsidR="001E4501">
        <w:rPr>
          <w:rFonts w:ascii="Times New Roman" w:hAnsi="Times New Roman" w:cs="Times New Roman"/>
          <w:sz w:val="28"/>
          <w:szCs w:val="28"/>
        </w:rPr>
        <w:t>Допускается добровольное бесплатное личное выполнение работ (оказание ус</w:t>
      </w:r>
      <w:r w:rsidR="00334126">
        <w:rPr>
          <w:rFonts w:ascii="Times New Roman" w:hAnsi="Times New Roman" w:cs="Times New Roman"/>
          <w:sz w:val="28"/>
          <w:szCs w:val="28"/>
        </w:rPr>
        <w:t xml:space="preserve">луг) гражданином для кандидата </w:t>
      </w:r>
      <w:r w:rsidR="001E4501">
        <w:rPr>
          <w:rFonts w:ascii="Times New Roman" w:hAnsi="Times New Roman" w:cs="Times New Roman"/>
          <w:sz w:val="28"/>
          <w:szCs w:val="28"/>
        </w:rPr>
        <w:t>в ходе избирательной кампании без привлечения третьих лиц.</w:t>
      </w:r>
    </w:p>
    <w:p w:rsidR="006D60B1" w:rsidRDefault="008A5314" w:rsidP="00C45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E20C6E">
        <w:rPr>
          <w:sz w:val="28"/>
        </w:rPr>
        <w:t>4</w:t>
      </w:r>
      <w:r w:rsidR="00480E6A" w:rsidRPr="00AF2B38">
        <w:rPr>
          <w:sz w:val="28"/>
        </w:rPr>
        <w:t>1</w:t>
      </w:r>
      <w:r>
        <w:rPr>
          <w:sz w:val="28"/>
        </w:rPr>
        <w:t>. </w:t>
      </w:r>
      <w:r w:rsidR="006D60B1" w:rsidRPr="00B104C6">
        <w:rPr>
          <w:sz w:val="28"/>
          <w:szCs w:val="28"/>
        </w:rPr>
        <w:t>Юридические лица и граждане могут оказывать материальную поддержку кандидатам</w:t>
      </w:r>
      <w:r w:rsidR="00334126">
        <w:rPr>
          <w:sz w:val="28"/>
          <w:szCs w:val="28"/>
        </w:rPr>
        <w:t xml:space="preserve"> </w:t>
      </w:r>
      <w:r w:rsidR="006D60B1" w:rsidRPr="00B104C6">
        <w:rPr>
          <w:sz w:val="28"/>
          <w:szCs w:val="28"/>
        </w:rPr>
        <w:t xml:space="preserve">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фондов.</w:t>
      </w:r>
    </w:p>
    <w:p w:rsidR="009F693A" w:rsidRDefault="009F693A" w:rsidP="00980235">
      <w:pPr>
        <w:autoSpaceDE w:val="0"/>
        <w:autoSpaceDN w:val="0"/>
        <w:adjustRightInd w:val="0"/>
        <w:outlineLvl w:val="1"/>
        <w:rPr>
          <w:b/>
          <w:bCs/>
          <w:sz w:val="28"/>
        </w:rPr>
      </w:pPr>
    </w:p>
    <w:p w:rsidR="008A5314" w:rsidRDefault="008B731C" w:rsidP="008A531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</w:rPr>
      </w:pPr>
      <w:r>
        <w:rPr>
          <w:b/>
          <w:bCs/>
          <w:sz w:val="28"/>
        </w:rPr>
        <w:t>3. </w:t>
      </w:r>
      <w:r w:rsidR="008A5314">
        <w:rPr>
          <w:b/>
          <w:bCs/>
          <w:sz w:val="28"/>
        </w:rPr>
        <w:t>Запреты на расходование средств помимо избирательных фондов</w:t>
      </w:r>
    </w:p>
    <w:p w:rsidR="008A5314" w:rsidRDefault="008A5314" w:rsidP="008A5314">
      <w:pPr>
        <w:autoSpaceDE w:val="0"/>
        <w:autoSpaceDN w:val="0"/>
        <w:adjustRightInd w:val="0"/>
        <w:jc w:val="center"/>
        <w:rPr>
          <w:sz w:val="28"/>
        </w:rPr>
      </w:pPr>
    </w:p>
    <w:p w:rsidR="00C9170E" w:rsidRDefault="008A5314" w:rsidP="00C45D6E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0E">
        <w:rPr>
          <w:rFonts w:ascii="Times New Roman" w:hAnsi="Times New Roman" w:cs="Times New Roman"/>
          <w:sz w:val="28"/>
          <w:szCs w:val="28"/>
        </w:rPr>
        <w:t>3.</w:t>
      </w:r>
      <w:r w:rsidR="00C9170E" w:rsidRPr="00C9170E">
        <w:rPr>
          <w:rFonts w:ascii="Times New Roman" w:hAnsi="Times New Roman" w:cs="Times New Roman"/>
          <w:sz w:val="28"/>
          <w:szCs w:val="28"/>
        </w:rPr>
        <w:t>1. </w:t>
      </w:r>
      <w:r w:rsidR="00C9170E" w:rsidRPr="00BE49E6">
        <w:rPr>
          <w:rFonts w:ascii="Times New Roman" w:hAnsi="Times New Roman" w:cs="Times New Roman"/>
          <w:sz w:val="28"/>
          <w:szCs w:val="28"/>
        </w:rPr>
        <w:t xml:space="preserve">Кандидат вправе использовать на финансовое обеспечение организационно-технических мероприятий, связанных со сбором подписей избирателей, проведение предвыборной агитации, осуществление другой деятельности, направленной на достижение определенного результата на выборах </w:t>
      </w:r>
      <w:r w:rsidR="00C9170E" w:rsidRPr="00C9170E">
        <w:rPr>
          <w:rFonts w:ascii="Times New Roman" w:hAnsi="Times New Roman" w:cs="Times New Roman"/>
          <w:sz w:val="28"/>
          <w:szCs w:val="28"/>
        </w:rPr>
        <w:t>депутатов представительных органов муниципальных образований Белгородской области</w:t>
      </w:r>
      <w:r w:rsidR="00C9170E" w:rsidRPr="00BE49E6">
        <w:rPr>
          <w:rFonts w:ascii="Times New Roman" w:hAnsi="Times New Roman" w:cs="Times New Roman"/>
          <w:sz w:val="28"/>
          <w:szCs w:val="28"/>
        </w:rPr>
        <w:t xml:space="preserve"> только денежные средства, поступившие в его избирательный фонд в установленном </w:t>
      </w:r>
      <w:r w:rsidR="00C9170E">
        <w:rPr>
          <w:rFonts w:ascii="Times New Roman" w:hAnsi="Times New Roman" w:cs="Times New Roman"/>
          <w:sz w:val="28"/>
          <w:szCs w:val="28"/>
        </w:rPr>
        <w:t>Кодексом</w:t>
      </w:r>
      <w:r w:rsidR="00C9170E" w:rsidRPr="00BE49E6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902777" w:rsidRDefault="008A5314" w:rsidP="00C45D6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</w:t>
      </w:r>
      <w:r w:rsidR="00C6235E">
        <w:rPr>
          <w:sz w:val="28"/>
        </w:rPr>
        <w:t>2. Кандидат</w:t>
      </w:r>
      <w:r w:rsidR="00B76941">
        <w:rPr>
          <w:sz w:val="28"/>
        </w:rPr>
        <w:t>ы</w:t>
      </w:r>
      <w:r w:rsidR="00C6235E">
        <w:rPr>
          <w:sz w:val="28"/>
        </w:rPr>
        <w:t xml:space="preserve"> </w:t>
      </w:r>
      <w:r>
        <w:rPr>
          <w:sz w:val="28"/>
        </w:rPr>
        <w:t xml:space="preserve">для финансирования </w:t>
      </w:r>
      <w:r w:rsidR="007A4D07">
        <w:rPr>
          <w:sz w:val="28"/>
          <w:szCs w:val="28"/>
        </w:rPr>
        <w:t>соответствующей</w:t>
      </w:r>
      <w:r w:rsidR="007A4D07">
        <w:rPr>
          <w:sz w:val="28"/>
        </w:rPr>
        <w:t xml:space="preserve"> </w:t>
      </w:r>
      <w:r>
        <w:rPr>
          <w:sz w:val="28"/>
        </w:rPr>
        <w:t>избирательной кампании вправе использовать только те средства, которые перечислены отправителями на специальные избирательные счета их избирательных фондов до дня голосования в порядке, установленном Кодексом.</w:t>
      </w:r>
    </w:p>
    <w:p w:rsidR="002D1BAC" w:rsidRDefault="008A5314" w:rsidP="003479B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="00105D55">
        <w:rPr>
          <w:sz w:val="28"/>
        </w:rPr>
        <w:t>3</w:t>
      </w:r>
      <w:r>
        <w:rPr>
          <w:sz w:val="28"/>
        </w:rPr>
        <w:t>. </w:t>
      </w:r>
      <w:r w:rsidR="002D1BAC" w:rsidRPr="002C39C9">
        <w:rPr>
          <w:sz w:val="28"/>
          <w:szCs w:val="28"/>
        </w:rPr>
        <w:t xml:space="preserve">Запрещается бесплатное выполнение или выполнение по необоснованно заниженным (завышенным) расценкам юридическими лицами, их филиалами, представительствами и иными подразделениями работ (оказание услуг), прямо или косвенно связанных с выборами депутатов </w:t>
      </w:r>
      <w:r w:rsidR="002D1BAC" w:rsidRPr="00B02F54">
        <w:rPr>
          <w:sz w:val="28"/>
          <w:szCs w:val="28"/>
        </w:rPr>
        <w:t>представительных органов муниципальных образований Белгородской области</w:t>
      </w:r>
      <w:r w:rsidR="002D1BAC" w:rsidRPr="002C39C9">
        <w:rPr>
          <w:sz w:val="28"/>
          <w:szCs w:val="28"/>
        </w:rPr>
        <w:t xml:space="preserve"> и направленных на достижение определенного результата на </w:t>
      </w:r>
      <w:r w:rsidR="002D1BAC">
        <w:rPr>
          <w:sz w:val="28"/>
          <w:szCs w:val="28"/>
        </w:rPr>
        <w:t>выборах. Материальная поддержка</w:t>
      </w:r>
      <w:r w:rsidR="00C6235E">
        <w:rPr>
          <w:sz w:val="28"/>
          <w:szCs w:val="28"/>
        </w:rPr>
        <w:t xml:space="preserve"> кандидата </w:t>
      </w:r>
      <w:r w:rsidR="002D1BAC" w:rsidRPr="002C39C9">
        <w:rPr>
          <w:sz w:val="28"/>
          <w:szCs w:val="28"/>
        </w:rPr>
        <w:t xml:space="preserve">направленная на достижение </w:t>
      </w:r>
      <w:r w:rsidR="002D1BAC" w:rsidRPr="002C39C9">
        <w:rPr>
          <w:sz w:val="28"/>
          <w:szCs w:val="28"/>
        </w:rPr>
        <w:lastRenderedPageBreak/>
        <w:t>определенного результата на выборах, может быть оказана только при ее компенсации за счет средств соответствующего избирательного фонда.</w:t>
      </w:r>
    </w:p>
    <w:p w:rsidR="002D1BAC" w:rsidRDefault="003479BC" w:rsidP="003479B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</w:t>
      </w:r>
      <w:r w:rsidR="00105D55">
        <w:rPr>
          <w:sz w:val="28"/>
        </w:rPr>
        <w:t>4</w:t>
      </w:r>
      <w:r>
        <w:rPr>
          <w:sz w:val="28"/>
        </w:rPr>
        <w:t>. </w:t>
      </w:r>
      <w:r w:rsidR="002D1BAC">
        <w:rPr>
          <w:sz w:val="28"/>
        </w:rPr>
        <w:t xml:space="preserve">Под необоснованным занижением расценок понимается реализация товаров, выполнение работ либо оказание услуг по ценам в два и более раза ниже средних по Белгородской области, а под необоснованным </w:t>
      </w:r>
      <w:r w:rsidR="002D1BAC" w:rsidRPr="00552A5A">
        <w:rPr>
          <w:sz w:val="28"/>
          <w:szCs w:val="28"/>
        </w:rPr>
        <w:t>завышением </w:t>
      </w:r>
      <w:r w:rsidR="002D1BAC">
        <w:rPr>
          <w:sz w:val="28"/>
          <w:szCs w:val="28"/>
        </w:rPr>
        <w:t>–</w:t>
      </w:r>
      <w:r w:rsidR="002D1BAC" w:rsidRPr="00B104C6">
        <w:rPr>
          <w:sz w:val="28"/>
          <w:szCs w:val="28"/>
        </w:rPr>
        <w:t xml:space="preserve"> </w:t>
      </w:r>
      <w:r w:rsidR="002D1BAC" w:rsidRPr="00552A5A">
        <w:rPr>
          <w:sz w:val="28"/>
          <w:szCs w:val="28"/>
        </w:rPr>
        <w:t>реализация товаров, выполнение работ либо оказание услуг по ценам в два и более раза превышающим средние</w:t>
      </w:r>
      <w:r w:rsidR="002D1BAC">
        <w:rPr>
          <w:sz w:val="28"/>
        </w:rPr>
        <w:t xml:space="preserve"> по Белгородской области.</w:t>
      </w:r>
    </w:p>
    <w:p w:rsidR="00624806" w:rsidRPr="00552A5A" w:rsidRDefault="008A5314" w:rsidP="00347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9BC">
        <w:rPr>
          <w:sz w:val="28"/>
          <w:szCs w:val="28"/>
        </w:rPr>
        <w:t>3.</w:t>
      </w:r>
      <w:r w:rsidR="00105D55">
        <w:rPr>
          <w:sz w:val="28"/>
          <w:szCs w:val="28"/>
        </w:rPr>
        <w:t>5</w:t>
      </w:r>
      <w:r w:rsidRPr="003479BC">
        <w:rPr>
          <w:sz w:val="28"/>
          <w:szCs w:val="28"/>
        </w:rPr>
        <w:t>. </w:t>
      </w:r>
      <w:r w:rsidR="00B35D24">
        <w:rPr>
          <w:sz w:val="28"/>
          <w:szCs w:val="28"/>
        </w:rPr>
        <w:t>Кандидатам</w:t>
      </w:r>
      <w:r w:rsidR="00B35D24" w:rsidRPr="008F0827">
        <w:rPr>
          <w:sz w:val="28"/>
          <w:szCs w:val="28"/>
        </w:rPr>
        <w:t xml:space="preserve">, их доверенным лицам и уполномоченным представителям, </w:t>
      </w:r>
      <w:r w:rsidR="00B35D24" w:rsidRPr="008F0827">
        <w:rPr>
          <w:snapToGrid w:val="0"/>
          <w:sz w:val="28"/>
          <w:szCs w:val="28"/>
        </w:rPr>
        <w:t>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работы, за сбор подписей избирателей,</w:t>
      </w:r>
      <w:r w:rsidR="00B35D24" w:rsidRPr="008F0827">
        <w:rPr>
          <w:sz w:val="28"/>
          <w:szCs w:val="28"/>
        </w:rPr>
        <w:t xml:space="preserve"> за агитационную работу;</w:t>
      </w:r>
      <w:r w:rsidR="00B35D24" w:rsidRPr="008F0827">
        <w:rPr>
          <w:snapToGrid w:val="0"/>
          <w:sz w:val="28"/>
          <w:szCs w:val="28"/>
        </w:rPr>
        <w:t xml:space="preserve">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</w:t>
      </w:r>
      <w:r w:rsidR="00B35D24" w:rsidRPr="008F0827">
        <w:rPr>
          <w:bCs/>
          <w:sz w:val="28"/>
          <w:szCs w:val="28"/>
        </w:rPr>
        <w:t>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</w:t>
      </w:r>
      <w:r w:rsidR="00B35D24">
        <w:rPr>
          <w:bCs/>
          <w:sz w:val="28"/>
          <w:szCs w:val="28"/>
        </w:rPr>
        <w:t xml:space="preserve"> (287 рублей 50 копеек по состоянию на 01 января 2023 года)</w:t>
      </w:r>
      <w:r w:rsidR="00B35D24" w:rsidRPr="008F0827">
        <w:rPr>
          <w:snapToGrid w:val="0"/>
          <w:sz w:val="28"/>
          <w:szCs w:val="28"/>
        </w:rPr>
        <w:t>; предоставлять услуги безвозмездно или на льготных условиях, а также воздействовать на избирателей, посредством обещаний передачи им денежных средств, ценных бумаг и других материальных благ (в том числе по итогам голосования), оказания услуг иначе чем на основании принимаемых в соответствии с законодательством решений органов государственной власти, органов местного самоуправления</w:t>
      </w:r>
      <w:r w:rsidR="008F7EAD">
        <w:rPr>
          <w:szCs w:val="28"/>
        </w:rPr>
        <w:t>.</w:t>
      </w:r>
    </w:p>
    <w:p w:rsidR="008A5314" w:rsidRDefault="00624806" w:rsidP="003479BC">
      <w:pPr>
        <w:pStyle w:val="ConsNormal"/>
        <w:widowControl/>
        <w:ind w:firstLine="709"/>
        <w:jc w:val="both"/>
        <w:rPr>
          <w:szCs w:val="28"/>
        </w:rPr>
      </w:pPr>
      <w:r>
        <w:t>3.</w:t>
      </w:r>
      <w:r w:rsidR="00105D55">
        <w:t>6</w:t>
      </w:r>
      <w:r w:rsidR="00980235">
        <w:t>.</w:t>
      </w:r>
      <w:r>
        <w:t> </w:t>
      </w:r>
      <w:r w:rsidR="008A5314">
        <w:rPr>
          <w:szCs w:val="28"/>
        </w:rPr>
        <w:t xml:space="preserve">Распространение предвыборных агитационных печатных материалов без предварительной оплаты из избирательного фонда запрещается. Экземпляры предвыборных печатных агитационных материалов или их копии, экземпляры аудиовизуальных агитационных материалов, </w:t>
      </w:r>
      <w:r w:rsidR="008D1A0E">
        <w:rPr>
          <w:szCs w:val="28"/>
        </w:rPr>
        <w:t>макеты</w:t>
      </w:r>
      <w:r w:rsidR="008A5314">
        <w:rPr>
          <w:szCs w:val="28"/>
        </w:rPr>
        <w:t xml:space="preserve"> иных агитационных материалов до начала их распространения должны быть представлены </w:t>
      </w:r>
      <w:r w:rsidR="00BE1C3E">
        <w:rPr>
          <w:szCs w:val="28"/>
        </w:rPr>
        <w:t xml:space="preserve">территориальную </w:t>
      </w:r>
      <w:r w:rsidR="008A5314">
        <w:t>избирательную комиссию</w:t>
      </w:r>
      <w:r w:rsidR="008A5314">
        <w:rPr>
          <w:szCs w:val="28"/>
        </w:rPr>
        <w:t>. Вместе с указанными материалами должны быть также представлены сведения о месте нахождения (об адресе места жительства) организации (лица), изготовившей и заказавшей (изготовившего и заказавшего) эти материалы.</w:t>
      </w:r>
    </w:p>
    <w:p w:rsidR="008A5314" w:rsidRDefault="008A5314" w:rsidP="008A531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</w:rPr>
      </w:pPr>
    </w:p>
    <w:p w:rsidR="008A5314" w:rsidRPr="00980235" w:rsidRDefault="008B731C" w:rsidP="0098023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</w:rPr>
      </w:pPr>
      <w:r>
        <w:rPr>
          <w:b/>
          <w:bCs/>
          <w:sz w:val="28"/>
        </w:rPr>
        <w:t>4. </w:t>
      </w:r>
      <w:r w:rsidR="008A5314">
        <w:rPr>
          <w:b/>
          <w:bCs/>
          <w:sz w:val="28"/>
        </w:rPr>
        <w:t>Отчетность по средствам избирательных фондов</w:t>
      </w:r>
    </w:p>
    <w:p w:rsidR="009849F5" w:rsidRPr="00BA2D11" w:rsidRDefault="009849F5" w:rsidP="0098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4.1</w:t>
      </w:r>
      <w:r w:rsidRPr="00BA2D11">
        <w:rPr>
          <w:rFonts w:ascii="Times New Roman" w:hAnsi="Times New Roman" w:cs="Times New Roman"/>
          <w:snapToGrid w:val="0"/>
          <w:sz w:val="28"/>
          <w:szCs w:val="28"/>
        </w:rPr>
        <w:t>. </w:t>
      </w:r>
      <w:r w:rsidRPr="00BA2D11">
        <w:rPr>
          <w:rFonts w:ascii="Times New Roman" w:hAnsi="Times New Roman" w:cs="Times New Roman"/>
          <w:sz w:val="28"/>
          <w:szCs w:val="28"/>
        </w:rPr>
        <w:t xml:space="preserve">В течение 30 дней со дня официального опубликования постановления о назначении </w:t>
      </w:r>
      <w:r w:rsidRPr="00057BCB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057BCB" w:rsidRPr="00057BCB">
        <w:rPr>
          <w:rFonts w:ascii="Times New Roman" w:hAnsi="Times New Roman" w:cs="Times New Roman"/>
          <w:iCs/>
          <w:sz w:val="28"/>
        </w:rPr>
        <w:t>депутатов представительных органов муниципальных образований Белгородской области</w:t>
      </w:r>
      <w:r w:rsidRPr="00057BCB">
        <w:rPr>
          <w:rFonts w:ascii="Times New Roman" w:hAnsi="Times New Roman" w:cs="Times New Roman"/>
          <w:sz w:val="28"/>
          <w:szCs w:val="28"/>
        </w:rPr>
        <w:t xml:space="preserve"> </w:t>
      </w:r>
      <w:r w:rsidR="00BE1C3E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057BCB">
        <w:rPr>
          <w:rFonts w:ascii="Times New Roman" w:hAnsi="Times New Roman" w:cs="Times New Roman"/>
          <w:sz w:val="28"/>
          <w:szCs w:val="28"/>
        </w:rPr>
        <w:t>и</w:t>
      </w:r>
      <w:r w:rsidRPr="00057BCB">
        <w:rPr>
          <w:rFonts w:ascii="Times New Roman" w:hAnsi="Times New Roman" w:cs="Times New Roman"/>
          <w:sz w:val="28"/>
          <w:szCs w:val="28"/>
        </w:rPr>
        <w:t>збирательная комиссия</w:t>
      </w:r>
      <w:r w:rsidR="00BE1C3E">
        <w:rPr>
          <w:rFonts w:ascii="Times New Roman" w:hAnsi="Times New Roman" w:cs="Times New Roman"/>
          <w:sz w:val="28"/>
          <w:szCs w:val="28"/>
        </w:rPr>
        <w:t xml:space="preserve"> </w:t>
      </w:r>
      <w:r w:rsidRPr="00057BCB">
        <w:rPr>
          <w:rFonts w:ascii="Times New Roman" w:hAnsi="Times New Roman" w:cs="Times New Roman"/>
          <w:sz w:val="28"/>
          <w:szCs w:val="28"/>
        </w:rPr>
        <w:t>направляет в адрес филиала ПАО Сбербанк, в котором открыты специальные</w:t>
      </w:r>
      <w:r w:rsidRPr="00BA2D11">
        <w:rPr>
          <w:rFonts w:ascii="Times New Roman" w:hAnsi="Times New Roman" w:cs="Times New Roman"/>
          <w:sz w:val="28"/>
          <w:szCs w:val="28"/>
        </w:rPr>
        <w:t xml:space="preserve"> избирательные счета кандидатов:</w:t>
      </w:r>
    </w:p>
    <w:p w:rsidR="009849F5" w:rsidRPr="00BA2D11" w:rsidRDefault="009849F5" w:rsidP="0098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11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реквизитах счета для перечисления (перевода) в доход </w:t>
      </w:r>
      <w:r w:rsidR="00605264">
        <w:rPr>
          <w:rFonts w:ascii="Times New Roman" w:hAnsi="Times New Roman" w:cs="Times New Roman"/>
          <w:sz w:val="28"/>
          <w:szCs w:val="28"/>
        </w:rPr>
        <w:t>местного</w:t>
      </w:r>
      <w:r w:rsidRPr="00BA2D11">
        <w:rPr>
          <w:rFonts w:ascii="Times New Roman" w:hAnsi="Times New Roman" w:cs="Times New Roman"/>
          <w:sz w:val="28"/>
          <w:szCs w:val="28"/>
        </w:rPr>
        <w:t xml:space="preserve"> бюджета пожертвований, внесенных анонимными жертвователями, и остатка неизрасходованных денежных средств избирательных фондов, которые не могут быть перечислены (переведены) жертвователям (с учетом расходов на пересылку);</w:t>
      </w:r>
    </w:p>
    <w:p w:rsidR="009849F5" w:rsidRPr="00BA2D11" w:rsidRDefault="009849F5" w:rsidP="00984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11">
        <w:rPr>
          <w:rFonts w:ascii="Times New Roman" w:hAnsi="Times New Roman" w:cs="Times New Roman"/>
          <w:sz w:val="28"/>
          <w:szCs w:val="28"/>
        </w:rPr>
        <w:t xml:space="preserve">письменное указание перечислить (перевести) в доход </w:t>
      </w:r>
      <w:r w:rsidR="00605264">
        <w:rPr>
          <w:rFonts w:ascii="Times New Roman" w:hAnsi="Times New Roman" w:cs="Times New Roman"/>
          <w:sz w:val="28"/>
          <w:szCs w:val="28"/>
        </w:rPr>
        <w:t>местного</w:t>
      </w:r>
      <w:r w:rsidRPr="00BA2D11">
        <w:rPr>
          <w:rFonts w:ascii="Times New Roman" w:hAnsi="Times New Roman" w:cs="Times New Roman"/>
          <w:sz w:val="28"/>
          <w:szCs w:val="28"/>
        </w:rPr>
        <w:t xml:space="preserve"> бюджета остатки неизрасходованных денежных средств избирательных фондов в срок, установленный пунктом 11 статьи 59 Федерального закона и частью 15 статьи 68 Кодекса, и закрыть специальные избирательные счета, открытые кандидатами</w:t>
      </w:r>
      <w:r w:rsidR="003B012C">
        <w:rPr>
          <w:rFonts w:ascii="Times New Roman" w:hAnsi="Times New Roman" w:cs="Times New Roman"/>
          <w:sz w:val="28"/>
          <w:szCs w:val="28"/>
        </w:rPr>
        <w:t xml:space="preserve"> </w:t>
      </w:r>
      <w:r w:rsidRPr="00BA2D11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Pr="00813B5A">
        <w:rPr>
          <w:rFonts w:ascii="Times New Roman" w:hAnsi="Times New Roman" w:cs="Times New Roman"/>
          <w:sz w:val="28"/>
          <w:szCs w:val="28"/>
        </w:rPr>
        <w:t xml:space="preserve">своих избирательных фондов при проведении выборов </w:t>
      </w:r>
      <w:r w:rsidR="00813B5A" w:rsidRPr="00813B5A">
        <w:rPr>
          <w:rFonts w:ascii="Times New Roman" w:hAnsi="Times New Roman" w:cs="Times New Roman"/>
          <w:iCs/>
          <w:sz w:val="28"/>
        </w:rPr>
        <w:t>депутатов представительных органов муниципальных образований Белгородской области</w:t>
      </w:r>
      <w:r w:rsidRPr="00813B5A">
        <w:rPr>
          <w:rFonts w:ascii="Times New Roman" w:hAnsi="Times New Roman" w:cs="Times New Roman"/>
          <w:sz w:val="28"/>
          <w:szCs w:val="28"/>
        </w:rPr>
        <w:t>.</w:t>
      </w:r>
    </w:p>
    <w:p w:rsidR="008B705C" w:rsidRPr="008B705C" w:rsidRDefault="009849F5" w:rsidP="003479BC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4.2.</w:t>
      </w:r>
      <w:r w:rsidR="00B02F54">
        <w:rPr>
          <w:rFonts w:ascii="Times New Roman" w:hAnsi="Times New Roman" w:cs="Times New Roman"/>
          <w:snapToGrid w:val="0"/>
          <w:sz w:val="28"/>
          <w:szCs w:val="28"/>
        </w:rPr>
        <w:t> Филиал</w:t>
      </w:r>
      <w:r w:rsidR="008A5314" w:rsidRPr="008B705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208AD">
        <w:rPr>
          <w:rFonts w:ascii="Times New Roman" w:hAnsi="Times New Roman" w:cs="Times New Roman"/>
          <w:snapToGrid w:val="0"/>
          <w:sz w:val="28"/>
          <w:szCs w:val="28"/>
        </w:rPr>
        <w:t xml:space="preserve">ПАО </w:t>
      </w:r>
      <w:r w:rsidR="008A5314" w:rsidRPr="008B705C">
        <w:rPr>
          <w:rFonts w:ascii="Times New Roman" w:hAnsi="Times New Roman" w:cs="Times New Roman"/>
          <w:snapToGrid w:val="0"/>
          <w:sz w:val="28"/>
          <w:szCs w:val="28"/>
        </w:rPr>
        <w:t>Сбербанк</w:t>
      </w:r>
      <w:r w:rsidR="008B705C" w:rsidRPr="008B705C">
        <w:rPr>
          <w:rFonts w:ascii="Times New Roman" w:hAnsi="Times New Roman" w:cs="Times New Roman"/>
          <w:snapToGrid w:val="0"/>
          <w:sz w:val="28"/>
          <w:szCs w:val="28"/>
        </w:rPr>
        <w:t xml:space="preserve"> представляет</w:t>
      </w:r>
      <w:r w:rsidR="008A5314" w:rsidRPr="008B705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02F54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ED0144">
        <w:rPr>
          <w:rFonts w:ascii="Times New Roman" w:hAnsi="Times New Roman" w:cs="Times New Roman"/>
          <w:snapToGrid w:val="0"/>
          <w:sz w:val="28"/>
          <w:szCs w:val="28"/>
        </w:rPr>
        <w:t>территориальную</w:t>
      </w:r>
      <w:r w:rsidR="00EB0002">
        <w:rPr>
          <w:rFonts w:ascii="Times New Roman" w:hAnsi="Times New Roman" w:cs="Times New Roman"/>
          <w:snapToGrid w:val="0"/>
          <w:sz w:val="28"/>
          <w:szCs w:val="28"/>
        </w:rPr>
        <w:t xml:space="preserve"> избирательную </w:t>
      </w:r>
      <w:r w:rsidR="00ED0144">
        <w:rPr>
          <w:rFonts w:ascii="Times New Roman" w:hAnsi="Times New Roman" w:cs="Times New Roman"/>
          <w:snapToGrid w:val="0"/>
          <w:sz w:val="28"/>
          <w:szCs w:val="28"/>
        </w:rPr>
        <w:t>комиссию</w:t>
      </w:r>
      <w:r w:rsidR="008B705C" w:rsidRPr="008B705C">
        <w:rPr>
          <w:rFonts w:ascii="Times New Roman" w:hAnsi="Times New Roman" w:cs="Times New Roman"/>
          <w:snapToGrid w:val="0"/>
          <w:sz w:val="28"/>
          <w:szCs w:val="28"/>
        </w:rPr>
        <w:t xml:space="preserve"> сведения о поступлении средств на соответствующие специальные избирательные счета и расходовании этих средств кандидата</w:t>
      </w:r>
      <w:r w:rsidR="00E3027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705C" w:rsidRPr="008B705C">
        <w:rPr>
          <w:rFonts w:ascii="Times New Roman" w:hAnsi="Times New Roman" w:cs="Times New Roman"/>
          <w:snapToGrid w:val="0"/>
          <w:sz w:val="28"/>
          <w:szCs w:val="28"/>
        </w:rPr>
        <w:t>с использованием автоматизированной системы дистанционного банковского обслуживания (далее – система ДБО). Сведения представляются ежедневно по рабочим дням за весь предыдущий операционный день.</w:t>
      </w:r>
    </w:p>
    <w:p w:rsidR="008B705C" w:rsidRDefault="008B705C" w:rsidP="00347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54E5">
        <w:rPr>
          <w:rFonts w:ascii="Times New Roman" w:hAnsi="Times New Roman" w:cs="Times New Roman"/>
          <w:sz w:val="28"/>
          <w:szCs w:val="28"/>
        </w:rPr>
        <w:t xml:space="preserve">В случае отсутствия системы </w:t>
      </w:r>
      <w:r>
        <w:rPr>
          <w:rFonts w:ascii="Times New Roman" w:hAnsi="Times New Roman" w:cs="Times New Roman"/>
          <w:sz w:val="28"/>
          <w:szCs w:val="28"/>
        </w:rPr>
        <w:t>ДБО</w:t>
      </w:r>
      <w:r w:rsidRPr="00D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возникновения проблем с передачей данных </w:t>
      </w:r>
      <w:r w:rsidRPr="00D754E5">
        <w:rPr>
          <w:rFonts w:ascii="Times New Roman" w:hAnsi="Times New Roman" w:cs="Times New Roman"/>
          <w:sz w:val="28"/>
          <w:szCs w:val="28"/>
        </w:rPr>
        <w:t xml:space="preserve">указанные сведения представляются </w:t>
      </w:r>
      <w:r>
        <w:rPr>
          <w:rFonts w:ascii="Times New Roman" w:hAnsi="Times New Roman" w:cs="Times New Roman"/>
          <w:sz w:val="28"/>
          <w:szCs w:val="28"/>
        </w:rPr>
        <w:t>в машиночитаемом виде</w:t>
      </w:r>
      <w:r w:rsidR="00BE1C3E" w:rsidRPr="00933F9F">
        <w:rPr>
          <w:rStyle w:val="af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D754E5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>
        <w:rPr>
          <w:rFonts w:ascii="Times New Roman" w:hAnsi="Times New Roman" w:cs="Times New Roman"/>
          <w:sz w:val="28"/>
          <w:szCs w:val="28"/>
        </w:rPr>
        <w:t>не реже одного раза в неделю, а за 10 дней до дня</w:t>
      </w:r>
      <w:r w:rsidR="00BE1C3E" w:rsidRPr="00BE1C3E">
        <w:rPr>
          <w:rFonts w:ascii="Times New Roman" w:hAnsi="Times New Roman" w:cs="Times New Roman"/>
          <w:sz w:val="28"/>
          <w:szCs w:val="28"/>
        </w:rPr>
        <w:t xml:space="preserve"> </w:t>
      </w:r>
      <w:r w:rsidR="00BE1C3E">
        <w:rPr>
          <w:rFonts w:ascii="Times New Roman" w:hAnsi="Times New Roman" w:cs="Times New Roman"/>
          <w:sz w:val="28"/>
          <w:szCs w:val="28"/>
        </w:rPr>
        <w:t>(</w:t>
      </w:r>
      <w:r w:rsidR="00BE1C3E" w:rsidRPr="004D765F">
        <w:rPr>
          <w:rFonts w:ascii="Times New Roman" w:hAnsi="Times New Roman" w:cs="Times New Roman"/>
          <w:sz w:val="28"/>
          <w:szCs w:val="28"/>
        </w:rPr>
        <w:t>первого дня)</w:t>
      </w:r>
      <w:r w:rsidR="00BE1C3E">
        <w:rPr>
          <w:rStyle w:val="af"/>
          <w:rFonts w:ascii="Times New Roman" w:hAnsi="Times New Roman"/>
          <w:sz w:val="28"/>
          <w:szCs w:val="28"/>
        </w:rPr>
        <w:footnoteReference w:id="6"/>
      </w:r>
      <w:r w:rsidR="00BE1C3E" w:rsidRPr="00933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голосования – не реже одного раза в три операционных дня </w:t>
      </w:r>
      <w:r w:rsidRPr="00D754E5">
        <w:rPr>
          <w:rFonts w:ascii="Times New Roman" w:hAnsi="Times New Roman" w:cs="Times New Roman"/>
          <w:sz w:val="28"/>
          <w:szCs w:val="28"/>
        </w:rPr>
        <w:t xml:space="preserve">по </w:t>
      </w:r>
      <w:r w:rsidR="00967A60" w:rsidRPr="00306E75">
        <w:rPr>
          <w:rFonts w:ascii="Times New Roman" w:hAnsi="Times New Roman" w:cs="Times New Roman"/>
          <w:sz w:val="28"/>
          <w:szCs w:val="28"/>
        </w:rPr>
        <w:t>формам № </w:t>
      </w:r>
      <w:r w:rsidR="00306E75" w:rsidRPr="00306E75">
        <w:rPr>
          <w:rFonts w:ascii="Times New Roman" w:hAnsi="Times New Roman" w:cs="Times New Roman"/>
          <w:sz w:val="28"/>
          <w:szCs w:val="28"/>
        </w:rPr>
        <w:t>5</w:t>
      </w:r>
      <w:r w:rsidR="00967A60" w:rsidRPr="00306E75">
        <w:rPr>
          <w:rFonts w:ascii="Times New Roman" w:hAnsi="Times New Roman" w:cs="Times New Roman"/>
          <w:sz w:val="28"/>
          <w:szCs w:val="28"/>
        </w:rPr>
        <w:t>, </w:t>
      </w:r>
      <w:r w:rsidR="00306E75" w:rsidRPr="00306E75">
        <w:rPr>
          <w:rFonts w:ascii="Times New Roman" w:hAnsi="Times New Roman" w:cs="Times New Roman"/>
          <w:sz w:val="28"/>
          <w:szCs w:val="28"/>
        </w:rPr>
        <w:t>6</w:t>
      </w:r>
      <w:r w:rsidR="00967A60" w:rsidRPr="00306E75">
        <w:rPr>
          <w:rFonts w:ascii="Times New Roman" w:hAnsi="Times New Roman" w:cs="Times New Roman"/>
          <w:sz w:val="28"/>
          <w:szCs w:val="28"/>
        </w:rPr>
        <w:t xml:space="preserve"> (приложения № </w:t>
      </w:r>
      <w:r w:rsidR="00306E75" w:rsidRPr="00306E75">
        <w:rPr>
          <w:rFonts w:ascii="Times New Roman" w:hAnsi="Times New Roman" w:cs="Times New Roman"/>
          <w:sz w:val="28"/>
          <w:szCs w:val="28"/>
        </w:rPr>
        <w:t>7</w:t>
      </w:r>
      <w:r w:rsidR="00967A60" w:rsidRPr="00306E75">
        <w:rPr>
          <w:rFonts w:ascii="Times New Roman" w:hAnsi="Times New Roman" w:cs="Times New Roman"/>
          <w:sz w:val="28"/>
          <w:szCs w:val="28"/>
        </w:rPr>
        <w:t>, </w:t>
      </w:r>
      <w:r w:rsidR="00306E75" w:rsidRPr="00306E75">
        <w:rPr>
          <w:rFonts w:ascii="Times New Roman" w:hAnsi="Times New Roman" w:cs="Times New Roman"/>
          <w:sz w:val="28"/>
          <w:szCs w:val="28"/>
        </w:rPr>
        <w:t>9</w:t>
      </w:r>
      <w:r w:rsidR="00967A60" w:rsidRPr="00306E75">
        <w:rPr>
          <w:rFonts w:ascii="Times New Roman" w:hAnsi="Times New Roman" w:cs="Times New Roman"/>
          <w:sz w:val="28"/>
          <w:szCs w:val="28"/>
        </w:rPr>
        <w:t>)</w:t>
      </w:r>
      <w:r w:rsidRPr="00306E75">
        <w:rPr>
          <w:rFonts w:ascii="Times New Roman" w:hAnsi="Times New Roman" w:cs="Times New Roman"/>
          <w:sz w:val="28"/>
          <w:szCs w:val="28"/>
        </w:rPr>
        <w:t>. Положение о представлении этих сведений включается в договор банковского счета. Примеры заполнения сведений о поступлении средств на специальный избирательный счет, кандидата</w:t>
      </w:r>
      <w:r w:rsidR="000E0749" w:rsidRPr="00306E75">
        <w:rPr>
          <w:rFonts w:ascii="Times New Roman" w:hAnsi="Times New Roman" w:cs="Times New Roman"/>
          <w:sz w:val="28"/>
          <w:szCs w:val="28"/>
        </w:rPr>
        <w:t xml:space="preserve"> </w:t>
      </w:r>
      <w:r w:rsidRPr="00306E75">
        <w:rPr>
          <w:rFonts w:ascii="Times New Roman" w:hAnsi="Times New Roman" w:cs="Times New Roman"/>
          <w:sz w:val="28"/>
          <w:szCs w:val="28"/>
        </w:rPr>
        <w:t xml:space="preserve">и расходовании этих средств приведены в приложениях </w:t>
      </w:r>
      <w:r w:rsidR="00967A60" w:rsidRPr="00306E75">
        <w:rPr>
          <w:rFonts w:ascii="Times New Roman" w:hAnsi="Times New Roman" w:cs="Times New Roman"/>
          <w:snapToGrid w:val="0"/>
          <w:sz w:val="28"/>
          <w:szCs w:val="28"/>
        </w:rPr>
        <w:t>№ </w:t>
      </w:r>
      <w:r w:rsidR="00306E75" w:rsidRPr="00306E75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="00967A60" w:rsidRPr="00306E75">
        <w:rPr>
          <w:rFonts w:ascii="Times New Roman" w:hAnsi="Times New Roman" w:cs="Times New Roman"/>
          <w:snapToGrid w:val="0"/>
          <w:sz w:val="28"/>
          <w:szCs w:val="28"/>
        </w:rPr>
        <w:t>, 1</w:t>
      </w:r>
      <w:r w:rsidR="00306E75" w:rsidRPr="00306E75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967A60" w:rsidRPr="00306E75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A5314" w:rsidRDefault="008A5314" w:rsidP="003479B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D1035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>
        <w:t> </w:t>
      </w:r>
      <w:r w:rsidR="000E0749">
        <w:rPr>
          <w:rFonts w:ascii="Times New Roman" w:hAnsi="Times New Roman" w:cs="Times New Roman"/>
          <w:sz w:val="28"/>
        </w:rPr>
        <w:t xml:space="preserve">Кандидат </w:t>
      </w:r>
      <w:r>
        <w:rPr>
          <w:rFonts w:ascii="Times New Roman" w:hAnsi="Times New Roman" w:cs="Times New Roman"/>
          <w:sz w:val="28"/>
        </w:rPr>
        <w:t>обязаны представить в соответствующую избирательную комиссию финансовые отчеты (первый, итоговый) и учет поступления и расходования средств своего избирательного фонда.</w:t>
      </w:r>
    </w:p>
    <w:p w:rsidR="00A80989" w:rsidRDefault="008A5314" w:rsidP="00347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</w:t>
      </w:r>
      <w:r w:rsidR="00D1035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="00A80989">
        <w:rPr>
          <w:sz w:val="28"/>
        </w:rPr>
        <w:t> </w:t>
      </w:r>
      <w:r w:rsidR="00A80989" w:rsidRPr="000C16C9">
        <w:rPr>
          <w:rFonts w:ascii="Times New Roman" w:hAnsi="Times New Roman" w:cs="Times New Roman"/>
          <w:sz w:val="28"/>
          <w:szCs w:val="28"/>
        </w:rPr>
        <w:t>До сдачи итогового финансового отчета все наличные средства, оставшиеся у кандидат</w:t>
      </w:r>
      <w:r w:rsidR="007133EA">
        <w:rPr>
          <w:rFonts w:ascii="Times New Roman" w:hAnsi="Times New Roman" w:cs="Times New Roman"/>
          <w:sz w:val="28"/>
          <w:szCs w:val="28"/>
        </w:rPr>
        <w:t>ов</w:t>
      </w:r>
      <w:r w:rsidR="00E3027B">
        <w:rPr>
          <w:rFonts w:ascii="Times New Roman" w:hAnsi="Times New Roman" w:cs="Times New Roman"/>
          <w:sz w:val="28"/>
          <w:szCs w:val="28"/>
        </w:rPr>
        <w:t xml:space="preserve"> </w:t>
      </w:r>
      <w:r w:rsidR="00A80989" w:rsidRPr="000C16C9">
        <w:rPr>
          <w:rFonts w:ascii="Times New Roman" w:hAnsi="Times New Roman" w:cs="Times New Roman"/>
          <w:sz w:val="28"/>
          <w:szCs w:val="28"/>
        </w:rPr>
        <w:t>должны быть возвращены кандидат</w:t>
      </w:r>
      <w:r w:rsidR="007133EA">
        <w:rPr>
          <w:rFonts w:ascii="Times New Roman" w:hAnsi="Times New Roman" w:cs="Times New Roman"/>
          <w:sz w:val="28"/>
          <w:szCs w:val="28"/>
        </w:rPr>
        <w:t>а</w:t>
      </w:r>
      <w:r w:rsidR="00A80989" w:rsidRPr="000C16C9">
        <w:rPr>
          <w:rFonts w:ascii="Times New Roman" w:hAnsi="Times New Roman" w:cs="Times New Roman"/>
          <w:sz w:val="28"/>
          <w:szCs w:val="28"/>
        </w:rPr>
        <w:t>м</w:t>
      </w:r>
      <w:r w:rsidR="007133EA">
        <w:rPr>
          <w:rFonts w:ascii="Times New Roman" w:hAnsi="Times New Roman" w:cs="Times New Roman"/>
          <w:sz w:val="28"/>
          <w:szCs w:val="28"/>
        </w:rPr>
        <w:t>и</w:t>
      </w:r>
      <w:r w:rsidR="00A80989">
        <w:rPr>
          <w:rFonts w:ascii="Times New Roman" w:hAnsi="Times New Roman" w:cs="Times New Roman"/>
          <w:sz w:val="28"/>
          <w:szCs w:val="28"/>
        </w:rPr>
        <w:t>,</w:t>
      </w:r>
      <w:r w:rsidR="00A80989" w:rsidRPr="000C16C9">
        <w:rPr>
          <w:rFonts w:ascii="Times New Roman" w:hAnsi="Times New Roman" w:cs="Times New Roman"/>
          <w:sz w:val="28"/>
          <w:szCs w:val="28"/>
        </w:rPr>
        <w:t xml:space="preserve"> уполномоченными представителями</w:t>
      </w:r>
      <w:r w:rsidR="00A80989" w:rsidRPr="00A80989">
        <w:rPr>
          <w:rFonts w:ascii="Times New Roman" w:hAnsi="Times New Roman" w:cs="Times New Roman"/>
          <w:sz w:val="28"/>
          <w:szCs w:val="28"/>
        </w:rPr>
        <w:t xml:space="preserve"> </w:t>
      </w:r>
      <w:r w:rsidR="00A80989" w:rsidRPr="000C16C9">
        <w:rPr>
          <w:rFonts w:ascii="Times New Roman" w:hAnsi="Times New Roman" w:cs="Times New Roman"/>
          <w:sz w:val="28"/>
          <w:szCs w:val="28"/>
        </w:rPr>
        <w:t>по финансовым вопросам, на соответствующие специальные избирательные счета. При этом в распоряжении о переводе денежных средств указывается: «Возврат наличных денежных средств кандидата)».</w:t>
      </w:r>
    </w:p>
    <w:p w:rsidR="00A80989" w:rsidRDefault="00A80989" w:rsidP="00347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сдачи итогового финансового отчета все имущество, приобретенное за счет средств избирательных фондов кандидатов</w:t>
      </w:r>
      <w:r w:rsidR="00713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цели избирательной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кампании, должно быть реализовано по первоначальной стоимости с учетом амортизационного износа, а денежные средства возвращены в соответствующие избирательные фонды.</w:t>
      </w:r>
    </w:p>
    <w:p w:rsidR="00E27ACA" w:rsidRDefault="008A5314" w:rsidP="003479B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E27ACA">
        <w:rPr>
          <w:rFonts w:ascii="Times New Roman" w:hAnsi="Times New Roman" w:cs="Times New Roman"/>
          <w:sz w:val="28"/>
          <w:szCs w:val="28"/>
        </w:rPr>
        <w:t>.</w:t>
      </w:r>
      <w:r w:rsidR="00D10354">
        <w:rPr>
          <w:rFonts w:ascii="Times New Roman" w:hAnsi="Times New Roman" w:cs="Times New Roman"/>
          <w:sz w:val="28"/>
          <w:szCs w:val="28"/>
        </w:rPr>
        <w:t>5</w:t>
      </w:r>
      <w:r w:rsidRPr="00E27ACA">
        <w:rPr>
          <w:rFonts w:ascii="Times New Roman" w:hAnsi="Times New Roman" w:cs="Times New Roman"/>
          <w:sz w:val="28"/>
          <w:szCs w:val="28"/>
        </w:rPr>
        <w:t>.</w:t>
      </w:r>
      <w:r w:rsidR="004C5199" w:rsidRPr="00E27ACA">
        <w:rPr>
          <w:rFonts w:ascii="Times New Roman" w:hAnsi="Times New Roman" w:cs="Times New Roman"/>
          <w:sz w:val="28"/>
          <w:szCs w:val="28"/>
        </w:rPr>
        <w:t> </w:t>
      </w:r>
      <w:r w:rsidR="007133EA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E27ACA">
        <w:rPr>
          <w:rFonts w:ascii="Times New Roman" w:hAnsi="Times New Roman" w:cs="Times New Roman"/>
          <w:sz w:val="28"/>
          <w:szCs w:val="28"/>
        </w:rPr>
        <w:t xml:space="preserve">после дня голосования либо после принятия решения об отказе в регистрации </w:t>
      </w:r>
      <w:r w:rsidR="007133EA">
        <w:rPr>
          <w:rFonts w:ascii="Times New Roman" w:hAnsi="Times New Roman" w:cs="Times New Roman"/>
          <w:sz w:val="28"/>
          <w:szCs w:val="28"/>
        </w:rPr>
        <w:t>кандидата,</w:t>
      </w:r>
      <w:r w:rsidR="00E27ACA">
        <w:rPr>
          <w:rFonts w:ascii="Times New Roman" w:hAnsi="Times New Roman" w:cs="Times New Roman"/>
          <w:sz w:val="28"/>
          <w:szCs w:val="28"/>
        </w:rPr>
        <w:t xml:space="preserve"> отмене или аннулировании регистрации и до представления итог</w:t>
      </w:r>
      <w:r w:rsidR="004D34D0">
        <w:rPr>
          <w:rFonts w:ascii="Times New Roman" w:hAnsi="Times New Roman" w:cs="Times New Roman"/>
          <w:sz w:val="28"/>
          <w:szCs w:val="28"/>
        </w:rPr>
        <w:t>ового финансового отчета обязан</w:t>
      </w:r>
      <w:r w:rsidR="00E27ACA">
        <w:rPr>
          <w:rFonts w:ascii="Times New Roman" w:hAnsi="Times New Roman" w:cs="Times New Roman"/>
          <w:sz w:val="28"/>
          <w:szCs w:val="28"/>
        </w:rPr>
        <w:t xml:space="preserve"> перечислить неизрасходованные средства, находящиеся на соответствующем специальном избирательном счете, гражданам и (или) юридическим лицам, внесшим добровольные пожертвования либо осуществившим перечисления в соответствующи</w:t>
      </w:r>
      <w:r w:rsidR="004D34D0">
        <w:rPr>
          <w:rFonts w:ascii="Times New Roman" w:hAnsi="Times New Roman" w:cs="Times New Roman"/>
          <w:sz w:val="28"/>
          <w:szCs w:val="28"/>
        </w:rPr>
        <w:t>й</w:t>
      </w:r>
      <w:r w:rsidR="00E27ACA">
        <w:rPr>
          <w:rFonts w:ascii="Times New Roman" w:hAnsi="Times New Roman" w:cs="Times New Roman"/>
          <w:sz w:val="28"/>
          <w:szCs w:val="28"/>
        </w:rPr>
        <w:t xml:space="preserve"> избирательны</w:t>
      </w:r>
      <w:r w:rsidR="004D34D0">
        <w:rPr>
          <w:rFonts w:ascii="Times New Roman" w:hAnsi="Times New Roman" w:cs="Times New Roman"/>
          <w:sz w:val="28"/>
          <w:szCs w:val="28"/>
        </w:rPr>
        <w:t>й</w:t>
      </w:r>
      <w:r w:rsidR="00E27ACA">
        <w:rPr>
          <w:rFonts w:ascii="Times New Roman" w:hAnsi="Times New Roman" w:cs="Times New Roman"/>
          <w:sz w:val="28"/>
          <w:szCs w:val="28"/>
        </w:rPr>
        <w:t xml:space="preserve"> фонд, пропорционально вложенным ими средствам (за вычетом расходов на пересылку). </w:t>
      </w:r>
    </w:p>
    <w:p w:rsidR="00E27ACA" w:rsidRDefault="00E27ACA" w:rsidP="003479B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неизрасходованных средств, которые не могут быть возвращены жертвователям в указанном порядке, подлежит перечислению в доход </w:t>
      </w:r>
      <w:r w:rsidR="00B02F54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84EC1" w:rsidRPr="00BA2D11" w:rsidRDefault="008A5314" w:rsidP="00984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</w:t>
      </w:r>
      <w:r w:rsidR="00D1035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  <w:r w:rsidR="00AB0738" w:rsidRPr="00984EC1">
        <w:rPr>
          <w:rFonts w:ascii="Times New Roman" w:hAnsi="Times New Roman" w:cs="Times New Roman"/>
          <w:sz w:val="28"/>
        </w:rPr>
        <w:t> </w:t>
      </w:r>
      <w:r w:rsidR="00984EC1" w:rsidRPr="00BA2D11">
        <w:rPr>
          <w:rFonts w:ascii="Times New Roman" w:hAnsi="Times New Roman" w:cs="Times New Roman"/>
          <w:sz w:val="28"/>
          <w:szCs w:val="28"/>
        </w:rPr>
        <w:t xml:space="preserve">По истечении 60 дней со дня голосования </w:t>
      </w:r>
      <w:r w:rsidR="00984EC1" w:rsidRPr="00BA2D11">
        <w:rPr>
          <w:rFonts w:ascii="Times New Roman" w:hAnsi="Times New Roman" w:cs="Times New Roman"/>
          <w:snapToGrid w:val="0"/>
          <w:sz w:val="28"/>
          <w:szCs w:val="28"/>
        </w:rPr>
        <w:t xml:space="preserve">филиал </w:t>
      </w:r>
      <w:r w:rsidR="00984EC1" w:rsidRPr="00BA2D11">
        <w:rPr>
          <w:rFonts w:ascii="Times New Roman" w:hAnsi="Times New Roman" w:cs="Times New Roman"/>
          <w:sz w:val="28"/>
          <w:szCs w:val="28"/>
        </w:rPr>
        <w:t>ПАО Сбербанк</w:t>
      </w:r>
      <w:r w:rsidR="00984EC1" w:rsidRPr="00BA2D1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4EC1" w:rsidRPr="00BA2D11">
        <w:rPr>
          <w:rFonts w:ascii="Times New Roman" w:hAnsi="Times New Roman" w:cs="Times New Roman"/>
          <w:sz w:val="28"/>
          <w:szCs w:val="28"/>
        </w:rPr>
        <w:t xml:space="preserve">обязан перечислить оставшиеся на специальных избирательных счетах средства в доход </w:t>
      </w:r>
      <w:r w:rsidR="00984EC1">
        <w:rPr>
          <w:rFonts w:ascii="Times New Roman" w:hAnsi="Times New Roman" w:cs="Times New Roman"/>
          <w:sz w:val="28"/>
          <w:szCs w:val="28"/>
        </w:rPr>
        <w:t>местного</w:t>
      </w:r>
      <w:r w:rsidR="00984EC1" w:rsidRPr="00BA2D11">
        <w:rPr>
          <w:rFonts w:ascii="Times New Roman" w:hAnsi="Times New Roman" w:cs="Times New Roman"/>
          <w:sz w:val="28"/>
          <w:szCs w:val="28"/>
        </w:rPr>
        <w:t xml:space="preserve"> бюджета и закрыть эти специальные избирательные счета.</w:t>
      </w:r>
    </w:p>
    <w:p w:rsidR="008A5314" w:rsidRPr="00984EC1" w:rsidRDefault="00634E65" w:rsidP="00984EC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84EC1">
        <w:rPr>
          <w:rFonts w:ascii="Times New Roman" w:hAnsi="Times New Roman" w:cs="Times New Roman"/>
          <w:sz w:val="28"/>
        </w:rPr>
        <w:t>4.</w:t>
      </w:r>
      <w:r w:rsidR="00393463">
        <w:rPr>
          <w:rFonts w:ascii="Times New Roman" w:hAnsi="Times New Roman" w:cs="Times New Roman"/>
          <w:sz w:val="28"/>
        </w:rPr>
        <w:t>7</w:t>
      </w:r>
      <w:r w:rsidRPr="00984EC1">
        <w:rPr>
          <w:rFonts w:ascii="Times New Roman" w:hAnsi="Times New Roman" w:cs="Times New Roman"/>
          <w:sz w:val="28"/>
        </w:rPr>
        <w:t>. </w:t>
      </w:r>
      <w:r w:rsidR="004D34D0">
        <w:rPr>
          <w:rFonts w:ascii="Times New Roman" w:hAnsi="Times New Roman" w:cs="Times New Roman"/>
          <w:sz w:val="28"/>
        </w:rPr>
        <w:t>Кандидаты</w:t>
      </w:r>
      <w:r w:rsidR="008A5314" w:rsidRPr="00984EC1">
        <w:rPr>
          <w:rFonts w:ascii="Times New Roman" w:hAnsi="Times New Roman" w:cs="Times New Roman"/>
          <w:sz w:val="28"/>
        </w:rPr>
        <w:t xml:space="preserve"> </w:t>
      </w:r>
      <w:r w:rsidR="004D34D0" w:rsidRPr="00984EC1">
        <w:rPr>
          <w:rFonts w:ascii="Times New Roman" w:hAnsi="Times New Roman" w:cs="Times New Roman"/>
          <w:sz w:val="28"/>
        </w:rPr>
        <w:t xml:space="preserve">или их уполномоченные </w:t>
      </w:r>
      <w:r w:rsidR="003F335D">
        <w:rPr>
          <w:rFonts w:ascii="Times New Roman" w:hAnsi="Times New Roman" w:cs="Times New Roman"/>
          <w:sz w:val="28"/>
        </w:rPr>
        <w:t xml:space="preserve">представители </w:t>
      </w:r>
      <w:r w:rsidR="004D34D0" w:rsidRPr="00984EC1">
        <w:rPr>
          <w:rFonts w:ascii="Times New Roman" w:hAnsi="Times New Roman" w:cs="Times New Roman"/>
          <w:sz w:val="28"/>
        </w:rPr>
        <w:t>представляют</w:t>
      </w:r>
      <w:r w:rsidR="004D34D0">
        <w:rPr>
          <w:rFonts w:ascii="Times New Roman" w:hAnsi="Times New Roman" w:cs="Times New Roman"/>
          <w:sz w:val="28"/>
        </w:rPr>
        <w:t xml:space="preserve"> </w:t>
      </w:r>
      <w:r w:rsidR="003F335D">
        <w:rPr>
          <w:rFonts w:ascii="Times New Roman" w:hAnsi="Times New Roman" w:cs="Times New Roman"/>
          <w:sz w:val="28"/>
        </w:rPr>
        <w:t>в</w:t>
      </w:r>
      <w:r w:rsidR="001B1CD5">
        <w:rPr>
          <w:rFonts w:ascii="Times New Roman" w:hAnsi="Times New Roman" w:cs="Times New Roman"/>
          <w:sz w:val="28"/>
        </w:rPr>
        <w:t xml:space="preserve"> </w:t>
      </w:r>
      <w:r w:rsidR="00D91195">
        <w:rPr>
          <w:rFonts w:ascii="Times New Roman" w:hAnsi="Times New Roman" w:cs="Times New Roman"/>
          <w:sz w:val="28"/>
        </w:rPr>
        <w:t>территориальную избирательную комиссию</w:t>
      </w:r>
      <w:r w:rsidR="003972F0" w:rsidRPr="00984EC1">
        <w:rPr>
          <w:rFonts w:ascii="Times New Roman" w:hAnsi="Times New Roman" w:cs="Times New Roman"/>
          <w:sz w:val="28"/>
        </w:rPr>
        <w:t xml:space="preserve"> </w:t>
      </w:r>
      <w:r w:rsidR="008A5314" w:rsidRPr="00984EC1">
        <w:rPr>
          <w:rFonts w:ascii="Times New Roman" w:hAnsi="Times New Roman" w:cs="Times New Roman"/>
          <w:sz w:val="28"/>
        </w:rPr>
        <w:t xml:space="preserve">на бумажном носителе и в </w:t>
      </w:r>
      <w:r w:rsidR="0020041D" w:rsidRPr="00984EC1">
        <w:rPr>
          <w:rFonts w:ascii="Times New Roman" w:hAnsi="Times New Roman" w:cs="Times New Roman"/>
          <w:sz w:val="28"/>
        </w:rPr>
        <w:t>электронном виде (в формате MS Excel)</w:t>
      </w:r>
      <w:r w:rsidR="008A5314" w:rsidRPr="00984EC1">
        <w:rPr>
          <w:rFonts w:ascii="Times New Roman" w:hAnsi="Times New Roman" w:cs="Times New Roman"/>
          <w:sz w:val="28"/>
        </w:rPr>
        <w:t xml:space="preserve"> финансовые отчеты со следующей периодичностью:</w:t>
      </w:r>
    </w:p>
    <w:p w:rsidR="008A5314" w:rsidRDefault="008A5314" w:rsidP="003479B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1) первый финансовый отчет </w:t>
      </w:r>
      <w:r w:rsidR="00B02F54">
        <w:rPr>
          <w:sz w:val="28"/>
        </w:rPr>
        <w:t>–</w:t>
      </w:r>
      <w:r>
        <w:rPr>
          <w:sz w:val="28"/>
        </w:rPr>
        <w:t xml:space="preserve"> одновременно с представлением документов, необход</w:t>
      </w:r>
      <w:r w:rsidR="003F335D">
        <w:rPr>
          <w:sz w:val="28"/>
        </w:rPr>
        <w:t xml:space="preserve">имых для регистрации кандидата </w:t>
      </w:r>
      <w:r>
        <w:rPr>
          <w:sz w:val="28"/>
        </w:rPr>
        <w:t>в установленном Кодексом порядке. В отчет включаются сведения по состоянию на дату, которая на пять дней предшествует дате сдачи отчета;</w:t>
      </w:r>
    </w:p>
    <w:p w:rsidR="008A5314" w:rsidRPr="00532803" w:rsidRDefault="008A5314" w:rsidP="003479B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2) итоговый финансовый отчет </w:t>
      </w:r>
      <w:r w:rsidR="00B02F54">
        <w:rPr>
          <w:sz w:val="28"/>
        </w:rPr>
        <w:t>–</w:t>
      </w:r>
      <w:r>
        <w:rPr>
          <w:sz w:val="28"/>
        </w:rPr>
        <w:t xml:space="preserve"> не позднее чем через 30 дней после официального опубликования результатов выборов депутатов представительных органов муниципальных образований Белгородской области.</w:t>
      </w:r>
    </w:p>
    <w:p w:rsidR="008A5314" w:rsidRDefault="008A5314" w:rsidP="00347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</w:t>
      </w:r>
      <w:r w:rsidR="00393463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</w:t>
      </w:r>
      <w:r w:rsidR="00E13DA3">
        <w:rPr>
          <w:sz w:val="28"/>
        </w:rPr>
        <w:t> </w:t>
      </w:r>
      <w:r w:rsidRPr="00306E75">
        <w:rPr>
          <w:rFonts w:ascii="Times New Roman" w:hAnsi="Times New Roman" w:cs="Times New Roman"/>
          <w:sz w:val="28"/>
          <w:szCs w:val="28"/>
        </w:rPr>
        <w:t>Финансовый отчет (первый, итоговый) составляется по форме № </w:t>
      </w:r>
      <w:r w:rsidR="000419B5">
        <w:rPr>
          <w:rFonts w:ascii="Times New Roman" w:hAnsi="Times New Roman" w:cs="Times New Roman"/>
          <w:sz w:val="28"/>
          <w:szCs w:val="28"/>
        </w:rPr>
        <w:t>7</w:t>
      </w:r>
      <w:r w:rsidRPr="00306E75">
        <w:rPr>
          <w:rFonts w:ascii="Times New Roman" w:hAnsi="Times New Roman" w:cs="Times New Roman"/>
          <w:sz w:val="28"/>
          <w:szCs w:val="28"/>
        </w:rPr>
        <w:t xml:space="preserve"> (приложение № 1</w:t>
      </w:r>
      <w:r w:rsidR="00306E75" w:rsidRPr="00306E75">
        <w:rPr>
          <w:rFonts w:ascii="Times New Roman" w:hAnsi="Times New Roman" w:cs="Times New Roman"/>
          <w:sz w:val="28"/>
          <w:szCs w:val="28"/>
        </w:rPr>
        <w:t>1</w:t>
      </w:r>
      <w:r w:rsidRPr="00306E75">
        <w:rPr>
          <w:rFonts w:ascii="Times New Roman" w:hAnsi="Times New Roman" w:cs="Times New Roman"/>
          <w:sz w:val="28"/>
          <w:szCs w:val="28"/>
        </w:rPr>
        <w:t>). Пример заполнения финансового отчета приведен в приложении № 1</w:t>
      </w:r>
      <w:r w:rsidR="00306E75" w:rsidRPr="00306E75">
        <w:rPr>
          <w:rFonts w:ascii="Times New Roman" w:hAnsi="Times New Roman" w:cs="Times New Roman"/>
          <w:sz w:val="28"/>
          <w:szCs w:val="28"/>
        </w:rPr>
        <w:t>2</w:t>
      </w:r>
      <w:r w:rsidRPr="00306E75">
        <w:rPr>
          <w:rFonts w:ascii="Times New Roman" w:hAnsi="Times New Roman" w:cs="Times New Roman"/>
          <w:sz w:val="28"/>
          <w:szCs w:val="28"/>
        </w:rPr>
        <w:t>.</w:t>
      </w:r>
    </w:p>
    <w:p w:rsidR="008A5314" w:rsidRDefault="008A5314" w:rsidP="00347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средств на специальном избирательном счете на дату представления первого финансового отчета подтверждается банковской справкой, прилагаемой к отчету.</w:t>
      </w:r>
    </w:p>
    <w:p w:rsidR="008A5314" w:rsidRDefault="008A5314" w:rsidP="00347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итоговому финансовому отчету прилагаются первичные финансовые </w:t>
      </w:r>
      <w:r w:rsidRPr="000419B5">
        <w:rPr>
          <w:rFonts w:ascii="Times New Roman" w:hAnsi="Times New Roman" w:cs="Times New Roman"/>
          <w:sz w:val="28"/>
          <w:szCs w:val="28"/>
        </w:rPr>
        <w:t>документы (приложение № 1</w:t>
      </w:r>
      <w:r w:rsidR="000419B5" w:rsidRPr="000419B5">
        <w:rPr>
          <w:rFonts w:ascii="Times New Roman" w:hAnsi="Times New Roman" w:cs="Times New Roman"/>
          <w:sz w:val="28"/>
          <w:szCs w:val="28"/>
        </w:rPr>
        <w:t>3</w:t>
      </w:r>
      <w:r w:rsidRPr="000419B5">
        <w:rPr>
          <w:rFonts w:ascii="Times New Roman" w:hAnsi="Times New Roman" w:cs="Times New Roman"/>
          <w:sz w:val="28"/>
          <w:szCs w:val="28"/>
        </w:rPr>
        <w:t>), подтверждающие поступление средств на специальный избирательный счет и расходование этих средств,</w:t>
      </w:r>
      <w:r w:rsidR="00786DA2" w:rsidRPr="000419B5">
        <w:rPr>
          <w:rFonts w:ascii="Times New Roman" w:hAnsi="Times New Roman" w:cs="Times New Roman"/>
          <w:sz w:val="28"/>
          <w:szCs w:val="28"/>
        </w:rPr>
        <w:t xml:space="preserve"> справки об оставшихся средствах и (или) о закрытии специального избирательного счета, сведения по учету поступления и расходования денежных средств избирательного фонда на бумажном носителе и в электронном виде</w:t>
      </w:r>
      <w:r w:rsidRPr="000419B5">
        <w:rPr>
          <w:rFonts w:ascii="Times New Roman" w:hAnsi="Times New Roman" w:cs="Times New Roman"/>
          <w:sz w:val="28"/>
          <w:szCs w:val="28"/>
        </w:rPr>
        <w:t xml:space="preserve"> </w:t>
      </w:r>
      <w:r w:rsidR="00786DA2" w:rsidRPr="000419B5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="00786DA2" w:rsidRPr="000419B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786DA2" w:rsidRPr="000419B5">
        <w:rPr>
          <w:rFonts w:ascii="Times New Roman" w:hAnsi="Times New Roman" w:cs="Times New Roman"/>
          <w:sz w:val="28"/>
          <w:szCs w:val="28"/>
        </w:rPr>
        <w:t xml:space="preserve"> </w:t>
      </w:r>
      <w:r w:rsidR="00786DA2" w:rsidRPr="000419B5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86DA2" w:rsidRPr="000419B5">
        <w:rPr>
          <w:rFonts w:ascii="Times New Roman" w:hAnsi="Times New Roman" w:cs="Times New Roman"/>
          <w:sz w:val="28"/>
          <w:szCs w:val="28"/>
        </w:rPr>
        <w:t>) (п</w:t>
      </w:r>
      <w:r w:rsidR="005F5A10" w:rsidRPr="000419B5">
        <w:rPr>
          <w:rFonts w:ascii="Times New Roman" w:hAnsi="Times New Roman" w:cs="Times New Roman"/>
          <w:sz w:val="28"/>
          <w:szCs w:val="28"/>
        </w:rPr>
        <w:t>риложение № </w:t>
      </w:r>
      <w:r w:rsidR="00786DA2" w:rsidRPr="000419B5">
        <w:rPr>
          <w:rFonts w:ascii="Times New Roman" w:hAnsi="Times New Roman" w:cs="Times New Roman"/>
          <w:sz w:val="28"/>
          <w:szCs w:val="28"/>
        </w:rPr>
        <w:t xml:space="preserve">1) </w:t>
      </w:r>
      <w:r w:rsidRPr="000419B5">
        <w:rPr>
          <w:rFonts w:ascii="Times New Roman" w:hAnsi="Times New Roman" w:cs="Times New Roman"/>
          <w:sz w:val="28"/>
          <w:szCs w:val="28"/>
        </w:rPr>
        <w:t>пояснительная</w:t>
      </w:r>
      <w:r>
        <w:rPr>
          <w:rFonts w:ascii="Times New Roman" w:hAnsi="Times New Roman" w:cs="Times New Roman"/>
          <w:sz w:val="28"/>
          <w:szCs w:val="28"/>
        </w:rPr>
        <w:t xml:space="preserve"> записка, а также материалы, указанные в части 3 статьи 62 Кодекса.</w:t>
      </w:r>
    </w:p>
    <w:p w:rsidR="008A5314" w:rsidRDefault="008A5314" w:rsidP="00347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сведениях по учету поступления и расходования денежных средств избирательного фонда кандидата</w:t>
      </w:r>
      <w:r w:rsidR="007E6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графе «Шифр строки финансового отчета» указывается, в какой строке </w:t>
      </w:r>
      <w:r w:rsidR="005F5A10">
        <w:rPr>
          <w:rFonts w:ascii="Times New Roman" w:hAnsi="Times New Roman" w:cs="Times New Roman"/>
          <w:sz w:val="28"/>
          <w:szCs w:val="28"/>
        </w:rPr>
        <w:t>финансового отчета учтены каждое поступление, возврат, расходование средств избирательного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A10" w:rsidRDefault="008A5314" w:rsidP="00347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счетах. При этом за основу приним</w:t>
      </w:r>
      <w:r w:rsidR="005208AD">
        <w:rPr>
          <w:rFonts w:ascii="Times New Roman" w:hAnsi="Times New Roman" w:cs="Times New Roman"/>
          <w:sz w:val="28"/>
          <w:szCs w:val="28"/>
        </w:rPr>
        <w:t xml:space="preserve">аются выписки филиала ПАО Сбербанк </w:t>
      </w:r>
      <w:r>
        <w:rPr>
          <w:rFonts w:ascii="Times New Roman" w:hAnsi="Times New Roman" w:cs="Times New Roman"/>
          <w:sz w:val="28"/>
          <w:szCs w:val="28"/>
        </w:rPr>
        <w:t>со специального избирательного счета, к которым прилагаются н</w:t>
      </w:r>
      <w:r w:rsidR="005F5A10">
        <w:rPr>
          <w:rFonts w:ascii="Times New Roman" w:hAnsi="Times New Roman" w:cs="Times New Roman"/>
          <w:sz w:val="28"/>
          <w:szCs w:val="28"/>
        </w:rPr>
        <w:t>еобходимые документы.</w:t>
      </w:r>
    </w:p>
    <w:p w:rsidR="008A5314" w:rsidRDefault="008A5314" w:rsidP="00347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итоговому финансовому отчету прилагается опись указанных в настоящем пункте документов и материалов </w:t>
      </w:r>
      <w:r w:rsidRPr="000419B5">
        <w:rPr>
          <w:rFonts w:ascii="Times New Roman" w:hAnsi="Times New Roman" w:cs="Times New Roman"/>
          <w:sz w:val="28"/>
          <w:szCs w:val="28"/>
        </w:rPr>
        <w:t>по форме № </w:t>
      </w:r>
      <w:r w:rsidR="000419B5" w:rsidRPr="000419B5">
        <w:rPr>
          <w:rFonts w:ascii="Times New Roman" w:hAnsi="Times New Roman" w:cs="Times New Roman"/>
          <w:sz w:val="28"/>
          <w:szCs w:val="28"/>
        </w:rPr>
        <w:t>8</w:t>
      </w:r>
      <w:r w:rsidRPr="000419B5">
        <w:rPr>
          <w:rFonts w:ascii="Times New Roman" w:hAnsi="Times New Roman" w:cs="Times New Roman"/>
          <w:sz w:val="28"/>
          <w:szCs w:val="28"/>
        </w:rPr>
        <w:t>, приведенной в приложении № 1</w:t>
      </w:r>
      <w:r w:rsidR="000419B5" w:rsidRPr="000419B5">
        <w:rPr>
          <w:rFonts w:ascii="Times New Roman" w:hAnsi="Times New Roman" w:cs="Times New Roman"/>
          <w:sz w:val="28"/>
          <w:szCs w:val="28"/>
        </w:rPr>
        <w:t>4</w:t>
      </w:r>
      <w:r w:rsidRPr="000419B5">
        <w:rPr>
          <w:rFonts w:ascii="Times New Roman" w:hAnsi="Times New Roman" w:cs="Times New Roman"/>
          <w:sz w:val="28"/>
          <w:szCs w:val="28"/>
        </w:rPr>
        <w:t>.</w:t>
      </w:r>
    </w:p>
    <w:p w:rsidR="005F5A10" w:rsidRDefault="005F5A10" w:rsidP="003479B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страниц.</w:t>
      </w:r>
    </w:p>
    <w:p w:rsidR="002A36E4" w:rsidRDefault="00F86C39" w:rsidP="003479B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934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A36E4">
        <w:rPr>
          <w:rFonts w:ascii="Times New Roman" w:hAnsi="Times New Roman" w:cs="Times New Roman"/>
          <w:sz w:val="28"/>
          <w:szCs w:val="28"/>
        </w:rPr>
        <w:t xml:space="preserve">Итоговый финансовый отчет, учет поступления и расходования средств соответствующего избирательного фонда </w:t>
      </w:r>
      <w:r w:rsidR="002A36E4" w:rsidRPr="00080B06">
        <w:rPr>
          <w:rFonts w:ascii="Times New Roman" w:hAnsi="Times New Roman" w:cs="Times New Roman"/>
          <w:sz w:val="28"/>
          <w:szCs w:val="28"/>
        </w:rPr>
        <w:t>подписываются</w:t>
      </w:r>
      <w:r w:rsidR="002A36E4" w:rsidRPr="002A36E4">
        <w:rPr>
          <w:rFonts w:ascii="Times New Roman" w:hAnsi="Times New Roman" w:cs="Times New Roman"/>
          <w:sz w:val="28"/>
          <w:szCs w:val="28"/>
        </w:rPr>
        <w:t xml:space="preserve"> </w:t>
      </w:r>
      <w:r w:rsidR="002A36E4" w:rsidRPr="00080B06">
        <w:rPr>
          <w:rFonts w:ascii="Times New Roman" w:hAnsi="Times New Roman" w:cs="Times New Roman"/>
          <w:sz w:val="28"/>
          <w:szCs w:val="28"/>
        </w:rPr>
        <w:t>кандидатом или его уполномоченным представителем по финансовым вопросам</w:t>
      </w:r>
      <w:r w:rsidR="002A36E4">
        <w:rPr>
          <w:rFonts w:ascii="Times New Roman" w:hAnsi="Times New Roman" w:cs="Times New Roman"/>
          <w:sz w:val="28"/>
          <w:szCs w:val="28"/>
        </w:rPr>
        <w:t>.</w:t>
      </w:r>
    </w:p>
    <w:p w:rsidR="002A36E4" w:rsidRDefault="002A36E4" w:rsidP="003479B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отчет, учет поступления и расходования средств соответствующего избирательного фонда </w:t>
      </w:r>
      <w:r w:rsidRPr="00080B06">
        <w:rPr>
          <w:rFonts w:ascii="Times New Roman" w:hAnsi="Times New Roman" w:cs="Times New Roman"/>
          <w:sz w:val="28"/>
          <w:szCs w:val="28"/>
        </w:rPr>
        <w:t>представляются кандидатом или его уполномоченным представителем по финансовым вопросам</w:t>
      </w:r>
      <w:r w:rsidR="00AF2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91195">
        <w:rPr>
          <w:rFonts w:ascii="Times New Roman" w:hAnsi="Times New Roman" w:cs="Times New Roman"/>
          <w:sz w:val="28"/>
          <w:szCs w:val="28"/>
        </w:rPr>
        <w:t>территориальную избирательную комиссию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AA7" w:rsidRDefault="00E21BEA" w:rsidP="00347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435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31DA">
        <w:t> </w:t>
      </w:r>
      <w:r w:rsidR="00514AA7">
        <w:rPr>
          <w:rFonts w:ascii="Times New Roman" w:hAnsi="Times New Roman" w:cs="Times New Roman"/>
          <w:sz w:val="28"/>
          <w:szCs w:val="28"/>
        </w:rPr>
        <w:t>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 либо фамилию, имя, отчество индивидуального предпринимателя, от имени которых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:rsidR="00F2689B" w:rsidRPr="00EC4319" w:rsidRDefault="00A9743B" w:rsidP="003479BC">
      <w:pPr>
        <w:pStyle w:val="ConsNormal"/>
        <w:widowControl/>
        <w:ind w:firstLine="709"/>
        <w:jc w:val="both"/>
        <w:rPr>
          <w:szCs w:val="28"/>
        </w:rPr>
      </w:pPr>
      <w:r>
        <w:rPr>
          <w:szCs w:val="28"/>
        </w:rPr>
        <w:t>4.1</w:t>
      </w:r>
      <w:r w:rsidR="00C9074E">
        <w:rPr>
          <w:szCs w:val="28"/>
        </w:rPr>
        <w:t>1</w:t>
      </w:r>
      <w:r>
        <w:rPr>
          <w:szCs w:val="28"/>
        </w:rPr>
        <w:t xml:space="preserve">. Территориальная избирательная комиссия представляет в </w:t>
      </w:r>
      <w:r w:rsidRPr="00576BC5">
        <w:rPr>
          <w:szCs w:val="28"/>
        </w:rPr>
        <w:t>представительны</w:t>
      </w:r>
      <w:r w:rsidR="007267C7" w:rsidRPr="00576BC5">
        <w:rPr>
          <w:szCs w:val="28"/>
        </w:rPr>
        <w:t>й</w:t>
      </w:r>
      <w:r w:rsidRPr="00576BC5">
        <w:rPr>
          <w:szCs w:val="28"/>
        </w:rPr>
        <w:t xml:space="preserve"> орган муниципальн</w:t>
      </w:r>
      <w:r w:rsidR="007267C7" w:rsidRPr="00576BC5">
        <w:rPr>
          <w:szCs w:val="28"/>
        </w:rPr>
        <w:t>ого</w:t>
      </w:r>
      <w:r>
        <w:rPr>
          <w:szCs w:val="28"/>
        </w:rPr>
        <w:t xml:space="preserve"> образовани</w:t>
      </w:r>
      <w:r w:rsidR="007267C7">
        <w:rPr>
          <w:szCs w:val="28"/>
        </w:rPr>
        <w:t>я</w:t>
      </w:r>
      <w:r>
        <w:rPr>
          <w:szCs w:val="28"/>
        </w:rPr>
        <w:t xml:space="preserve"> Белгородской области сводный</w:t>
      </w:r>
      <w:r w:rsidR="00085678">
        <w:rPr>
          <w:szCs w:val="28"/>
        </w:rPr>
        <w:t xml:space="preserve"> финансовый отчет</w:t>
      </w:r>
      <w:r w:rsidR="00C0204F" w:rsidRPr="00BB3A8B">
        <w:rPr>
          <w:szCs w:val="28"/>
        </w:rPr>
        <w:t xml:space="preserve"> </w:t>
      </w:r>
      <w:r w:rsidR="00F2689B" w:rsidRPr="00BB3A8B">
        <w:rPr>
          <w:szCs w:val="28"/>
        </w:rPr>
        <w:t xml:space="preserve">и все первичные документы о поступлении и расходовании средств </w:t>
      </w:r>
      <w:r>
        <w:rPr>
          <w:szCs w:val="28"/>
        </w:rPr>
        <w:t>избирательных</w:t>
      </w:r>
      <w:r w:rsidR="00F2689B" w:rsidRPr="00BB3A8B">
        <w:rPr>
          <w:szCs w:val="28"/>
        </w:rPr>
        <w:t xml:space="preserve"> фондов </w:t>
      </w:r>
      <w:r w:rsidR="0017593D">
        <w:rPr>
          <w:szCs w:val="28"/>
        </w:rPr>
        <w:t xml:space="preserve">кандидатов </w:t>
      </w:r>
      <w:r w:rsidR="00F2689B" w:rsidRPr="00BB3A8B">
        <w:rPr>
          <w:szCs w:val="28"/>
        </w:rPr>
        <w:t xml:space="preserve">не позднее чем через </w:t>
      </w:r>
      <w:r w:rsidR="007735F9" w:rsidRPr="00BB3A8B">
        <w:rPr>
          <w:szCs w:val="28"/>
        </w:rPr>
        <w:t>50</w:t>
      </w:r>
      <w:r w:rsidR="00F2689B" w:rsidRPr="00BB3A8B">
        <w:rPr>
          <w:szCs w:val="28"/>
        </w:rPr>
        <w:t xml:space="preserve"> дней со дня официального опубликования результатов выборов.</w:t>
      </w:r>
    </w:p>
    <w:p w:rsidR="00514AA7" w:rsidRDefault="00514AA7" w:rsidP="008A531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5314" w:rsidRPr="00980235" w:rsidRDefault="008A7D7A" w:rsidP="0098023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8A5314">
        <w:rPr>
          <w:rFonts w:ascii="Times New Roman" w:hAnsi="Times New Roman" w:cs="Times New Roman"/>
          <w:b/>
          <w:bCs/>
          <w:sz w:val="28"/>
          <w:szCs w:val="28"/>
        </w:rPr>
        <w:t>Сведения, подлежащие опубликованию</w:t>
      </w:r>
    </w:p>
    <w:p w:rsidR="008A5314" w:rsidRDefault="008A7D7A" w:rsidP="00576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122B9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r w:rsidR="00122B96" w:rsidRPr="00812CEE">
        <w:rPr>
          <w:rFonts w:ascii="Times New Roman" w:hAnsi="Times New Roman" w:cs="Times New Roman"/>
          <w:sz w:val="28"/>
          <w:szCs w:val="28"/>
        </w:rPr>
        <w:t xml:space="preserve">, </w:t>
      </w:r>
      <w:r w:rsidR="008A5314">
        <w:rPr>
          <w:rFonts w:ascii="Times New Roman" w:hAnsi="Times New Roman" w:cs="Times New Roman"/>
          <w:sz w:val="28"/>
          <w:szCs w:val="28"/>
        </w:rPr>
        <w:t>периодически, но не реже чем один раз в две недели до дня голосования направляет в средства массовой информации для опубликования сведения о поступлении и расходовании средств и</w:t>
      </w:r>
      <w:r w:rsidR="0017593D">
        <w:rPr>
          <w:rFonts w:ascii="Times New Roman" w:hAnsi="Times New Roman" w:cs="Times New Roman"/>
          <w:sz w:val="28"/>
          <w:szCs w:val="28"/>
        </w:rPr>
        <w:t xml:space="preserve">збирательных фондов кандидатов </w:t>
      </w:r>
      <w:r w:rsidR="00576585" w:rsidRPr="000419B5">
        <w:rPr>
          <w:rFonts w:ascii="Times New Roman" w:hAnsi="Times New Roman" w:cs="Times New Roman"/>
          <w:sz w:val="28"/>
        </w:rPr>
        <w:t>по форме № </w:t>
      </w:r>
      <w:r w:rsidR="000419B5" w:rsidRPr="000419B5">
        <w:rPr>
          <w:rFonts w:ascii="Times New Roman" w:hAnsi="Times New Roman" w:cs="Times New Roman"/>
          <w:sz w:val="28"/>
        </w:rPr>
        <w:t>9</w:t>
      </w:r>
      <w:r w:rsidR="00576585" w:rsidRPr="000419B5">
        <w:rPr>
          <w:rFonts w:ascii="Times New Roman" w:hAnsi="Times New Roman" w:cs="Times New Roman"/>
          <w:sz w:val="28"/>
        </w:rPr>
        <w:t xml:space="preserve">, </w:t>
      </w:r>
      <w:r w:rsidR="008A5314" w:rsidRPr="000419B5">
        <w:rPr>
          <w:rFonts w:ascii="Times New Roman" w:hAnsi="Times New Roman" w:cs="Times New Roman"/>
          <w:sz w:val="28"/>
        </w:rPr>
        <w:t>приведенн</w:t>
      </w:r>
      <w:r w:rsidR="00576585" w:rsidRPr="000419B5">
        <w:rPr>
          <w:rFonts w:ascii="Times New Roman" w:hAnsi="Times New Roman" w:cs="Times New Roman"/>
          <w:sz w:val="28"/>
        </w:rPr>
        <w:t>ой</w:t>
      </w:r>
      <w:r w:rsidR="008A5314" w:rsidRPr="000419B5">
        <w:rPr>
          <w:rFonts w:ascii="Times New Roman" w:hAnsi="Times New Roman" w:cs="Times New Roman"/>
          <w:sz w:val="28"/>
        </w:rPr>
        <w:t xml:space="preserve"> в приложении </w:t>
      </w:r>
      <w:r w:rsidR="008A5314" w:rsidRPr="000419B5">
        <w:rPr>
          <w:rFonts w:ascii="Times New Roman" w:hAnsi="Times New Roman" w:cs="Times New Roman"/>
          <w:sz w:val="28"/>
          <w:szCs w:val="28"/>
        </w:rPr>
        <w:t>№ 1</w:t>
      </w:r>
      <w:r w:rsidR="000419B5" w:rsidRPr="000419B5">
        <w:rPr>
          <w:rFonts w:ascii="Times New Roman" w:hAnsi="Times New Roman" w:cs="Times New Roman"/>
          <w:sz w:val="28"/>
          <w:szCs w:val="28"/>
        </w:rPr>
        <w:t>5</w:t>
      </w:r>
      <w:r w:rsidR="008A5314" w:rsidRPr="000419B5">
        <w:rPr>
          <w:rFonts w:ascii="Times New Roman" w:hAnsi="Times New Roman" w:cs="Times New Roman"/>
          <w:sz w:val="28"/>
          <w:szCs w:val="28"/>
        </w:rPr>
        <w:t>.</w:t>
      </w:r>
      <w:r w:rsidR="008A5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E44" w:rsidRPr="00C01E44" w:rsidRDefault="0017593D" w:rsidP="00576585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D91195">
        <w:rPr>
          <w:rFonts w:ascii="Times New Roman" w:hAnsi="Times New Roman" w:cs="Times New Roman"/>
          <w:sz w:val="28"/>
          <w:szCs w:val="28"/>
        </w:rPr>
        <w:t>ерриториальная избирательная комиссия</w:t>
      </w:r>
      <w:r w:rsidR="00C01E44" w:rsidRPr="00812CEE">
        <w:rPr>
          <w:rFonts w:ascii="Times New Roman" w:hAnsi="Times New Roman" w:cs="Times New Roman"/>
          <w:sz w:val="28"/>
          <w:szCs w:val="28"/>
        </w:rPr>
        <w:t xml:space="preserve"> </w:t>
      </w:r>
      <w:r w:rsidR="00C01E44" w:rsidRPr="00C01E44">
        <w:rPr>
          <w:rFonts w:ascii="Times New Roman" w:hAnsi="Times New Roman" w:cs="Times New Roman"/>
          <w:sz w:val="28"/>
          <w:szCs w:val="28"/>
        </w:rPr>
        <w:t>до дня голосования периодически, но не реже чем один раз в две недели размещает на</w:t>
      </w:r>
      <w:r w:rsidR="00D91195">
        <w:rPr>
          <w:rFonts w:ascii="Times New Roman" w:hAnsi="Times New Roman" w:cs="Times New Roman"/>
          <w:sz w:val="28"/>
          <w:szCs w:val="28"/>
        </w:rPr>
        <w:t xml:space="preserve"> официальном сайте Избирательной комиссии Белгородской области </w:t>
      </w:r>
      <w:r w:rsidR="00C01E44" w:rsidRPr="00C01E4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информацию о поступлении средств на специальные избирательные счета кандидатов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E44" w:rsidRPr="00C01E44">
        <w:rPr>
          <w:rFonts w:ascii="Times New Roman" w:hAnsi="Times New Roman" w:cs="Times New Roman"/>
          <w:sz w:val="28"/>
          <w:szCs w:val="28"/>
        </w:rPr>
        <w:t>и расходовании этих средств.</w:t>
      </w:r>
    </w:p>
    <w:p w:rsidR="008A5314" w:rsidRDefault="00C01E44" w:rsidP="00576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8A5314">
        <w:rPr>
          <w:rFonts w:ascii="Times New Roman" w:hAnsi="Times New Roman" w:cs="Times New Roman"/>
          <w:sz w:val="28"/>
          <w:szCs w:val="28"/>
        </w:rPr>
        <w:t xml:space="preserve">Редакции муниципальных периодических печатных изданий обязаны публиковать переданные </w:t>
      </w:r>
      <w:r w:rsidR="00D91195">
        <w:rPr>
          <w:rFonts w:ascii="Times New Roman" w:hAnsi="Times New Roman" w:cs="Times New Roman"/>
          <w:sz w:val="28"/>
          <w:szCs w:val="24"/>
        </w:rPr>
        <w:t xml:space="preserve">территориальной избирательной </w:t>
      </w:r>
      <w:r w:rsidR="00F46B6A">
        <w:rPr>
          <w:rFonts w:ascii="Times New Roman" w:hAnsi="Times New Roman" w:cs="Times New Roman"/>
          <w:sz w:val="28"/>
          <w:szCs w:val="24"/>
        </w:rPr>
        <w:t>комиссией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A5314">
        <w:rPr>
          <w:rFonts w:ascii="Times New Roman" w:hAnsi="Times New Roman" w:cs="Times New Roman"/>
          <w:sz w:val="28"/>
          <w:szCs w:val="28"/>
        </w:rPr>
        <w:t>сведения о поступлении и расходовании средств избирательных фондов кандидатов</w:t>
      </w:r>
      <w:r w:rsidR="001B1CD5">
        <w:rPr>
          <w:rFonts w:ascii="Times New Roman" w:hAnsi="Times New Roman" w:cs="Times New Roman"/>
          <w:sz w:val="28"/>
          <w:szCs w:val="28"/>
        </w:rPr>
        <w:t xml:space="preserve"> </w:t>
      </w:r>
      <w:r w:rsidR="008A5314">
        <w:rPr>
          <w:rFonts w:ascii="Times New Roman" w:hAnsi="Times New Roman" w:cs="Times New Roman"/>
          <w:sz w:val="28"/>
        </w:rPr>
        <w:t>в течение трех дней со дня получения</w:t>
      </w:r>
      <w:r w:rsidR="008A5314">
        <w:rPr>
          <w:rFonts w:ascii="Times New Roman" w:hAnsi="Times New Roman" w:cs="Times New Roman"/>
          <w:sz w:val="28"/>
          <w:szCs w:val="28"/>
        </w:rPr>
        <w:t>.</w:t>
      </w:r>
    </w:p>
    <w:p w:rsidR="00F2689B" w:rsidRPr="00F2689B" w:rsidRDefault="00F2689B" w:rsidP="00576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F2689B">
        <w:rPr>
          <w:rFonts w:ascii="Times New Roman" w:hAnsi="Times New Roman" w:cs="Times New Roman"/>
          <w:sz w:val="28"/>
          <w:szCs w:val="28"/>
        </w:rPr>
        <w:t> Обязательному опубликованию подлежат сведения:</w:t>
      </w:r>
    </w:p>
    <w:p w:rsidR="00F2689B" w:rsidRPr="00F2689B" w:rsidRDefault="00F2689B" w:rsidP="00576585">
      <w:pPr>
        <w:pStyle w:val="aa"/>
        <w:ind w:right="0"/>
        <w:rPr>
          <w:szCs w:val="28"/>
        </w:rPr>
      </w:pPr>
      <w:r w:rsidRPr="00F2689B">
        <w:rPr>
          <w:szCs w:val="28"/>
        </w:rPr>
        <w:t xml:space="preserve">1) о финансовой операции по расходованию средств из </w:t>
      </w:r>
      <w:r w:rsidR="001B1CD5">
        <w:rPr>
          <w:szCs w:val="28"/>
        </w:rPr>
        <w:t xml:space="preserve">избирательного фонда кандидата </w:t>
      </w:r>
      <w:r w:rsidRPr="00F2689B">
        <w:rPr>
          <w:szCs w:val="28"/>
        </w:rPr>
        <w:t>в случае если ее размер превышает 50 тысяч рублей;</w:t>
      </w:r>
    </w:p>
    <w:p w:rsidR="00F2689B" w:rsidRPr="00F2689B" w:rsidRDefault="00F2689B" w:rsidP="00576585">
      <w:pPr>
        <w:pStyle w:val="aa"/>
        <w:ind w:right="0"/>
        <w:rPr>
          <w:szCs w:val="28"/>
        </w:rPr>
      </w:pPr>
      <w:r w:rsidRPr="00F2689B">
        <w:rPr>
          <w:szCs w:val="28"/>
        </w:rPr>
        <w:t xml:space="preserve">2) о юридических лицах, перечисливших </w:t>
      </w:r>
      <w:r w:rsidR="001B1CD5">
        <w:rPr>
          <w:szCs w:val="28"/>
        </w:rPr>
        <w:t xml:space="preserve">в избирательный фонд кандидата </w:t>
      </w:r>
      <w:r w:rsidRPr="00F2689B">
        <w:rPr>
          <w:szCs w:val="28"/>
        </w:rPr>
        <w:t>добровольные пожертвования в сумме, превышающей 25 тыс. рублей;</w:t>
      </w:r>
    </w:p>
    <w:p w:rsidR="00F2689B" w:rsidRPr="00F2689B" w:rsidRDefault="00F2689B" w:rsidP="00576585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9B">
        <w:rPr>
          <w:rFonts w:ascii="Times New Roman" w:hAnsi="Times New Roman" w:cs="Times New Roman"/>
          <w:sz w:val="28"/>
          <w:szCs w:val="28"/>
        </w:rPr>
        <w:t xml:space="preserve">3) о количестве граждан, внесших </w:t>
      </w:r>
      <w:r w:rsidR="001B1CD5">
        <w:rPr>
          <w:rFonts w:ascii="Times New Roman" w:hAnsi="Times New Roman" w:cs="Times New Roman"/>
          <w:sz w:val="28"/>
          <w:szCs w:val="28"/>
        </w:rPr>
        <w:t xml:space="preserve">в избирательный фонд кандидата </w:t>
      </w:r>
      <w:r w:rsidRPr="00F2689B">
        <w:rPr>
          <w:rFonts w:ascii="Times New Roman" w:hAnsi="Times New Roman" w:cs="Times New Roman"/>
          <w:sz w:val="28"/>
          <w:szCs w:val="28"/>
        </w:rPr>
        <w:t>добровольные пожертвования на сумму, превышающую 20 тыс. рублей;</w:t>
      </w:r>
    </w:p>
    <w:p w:rsidR="00F2689B" w:rsidRPr="00F2689B" w:rsidRDefault="00DF5736" w:rsidP="00576585">
      <w:pPr>
        <w:pStyle w:val="140"/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szCs w:val="28"/>
        </w:rPr>
      </w:pPr>
      <w:r>
        <w:rPr>
          <w:szCs w:val="28"/>
        </w:rPr>
        <w:t>4) </w:t>
      </w:r>
      <w:r w:rsidR="00F2689B" w:rsidRPr="00F2689B">
        <w:rPr>
          <w:szCs w:val="28"/>
        </w:rPr>
        <w:t>о средствах, возвращенных жертвователям из изби</w:t>
      </w:r>
      <w:r w:rsidR="001B1CD5">
        <w:rPr>
          <w:szCs w:val="28"/>
        </w:rPr>
        <w:t xml:space="preserve">рательного фонда кандидата </w:t>
      </w:r>
      <w:r w:rsidR="00F2689B" w:rsidRPr="00F2689B">
        <w:rPr>
          <w:szCs w:val="28"/>
        </w:rPr>
        <w:t>в том числе об основаниях возврата;</w:t>
      </w:r>
    </w:p>
    <w:p w:rsidR="00F2689B" w:rsidRPr="00CC401E" w:rsidRDefault="00F2689B" w:rsidP="00576585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9B">
        <w:rPr>
          <w:rFonts w:ascii="Times New Roman" w:hAnsi="Times New Roman" w:cs="Times New Roman"/>
          <w:sz w:val="28"/>
          <w:szCs w:val="28"/>
        </w:rPr>
        <w:t xml:space="preserve">5) об общей сумме средств, поступивших </w:t>
      </w:r>
      <w:r w:rsidR="001B1CD5">
        <w:rPr>
          <w:rFonts w:ascii="Times New Roman" w:hAnsi="Times New Roman" w:cs="Times New Roman"/>
          <w:sz w:val="28"/>
          <w:szCs w:val="28"/>
        </w:rPr>
        <w:t xml:space="preserve">в избирательный фонд кандидата </w:t>
      </w:r>
      <w:r w:rsidRPr="00F2689B">
        <w:rPr>
          <w:rFonts w:ascii="Times New Roman" w:hAnsi="Times New Roman" w:cs="Times New Roman"/>
          <w:sz w:val="28"/>
          <w:szCs w:val="28"/>
        </w:rPr>
        <w:t xml:space="preserve">и об общей сумме израсходованных </w:t>
      </w:r>
      <w:r w:rsidRPr="00CC401E">
        <w:rPr>
          <w:rFonts w:ascii="Times New Roman" w:hAnsi="Times New Roman" w:cs="Times New Roman"/>
          <w:sz w:val="28"/>
          <w:szCs w:val="28"/>
        </w:rPr>
        <w:t>средств.</w:t>
      </w:r>
    </w:p>
    <w:p w:rsidR="008A5314" w:rsidRPr="00CC401E" w:rsidRDefault="00F2689B" w:rsidP="00576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1E">
        <w:rPr>
          <w:rFonts w:ascii="Times New Roman" w:hAnsi="Times New Roman" w:cs="Times New Roman"/>
          <w:sz w:val="28"/>
          <w:szCs w:val="28"/>
        </w:rPr>
        <w:t>5.4. </w:t>
      </w:r>
      <w:r w:rsidR="001B1CD5">
        <w:rPr>
          <w:rFonts w:ascii="Times New Roman" w:hAnsi="Times New Roman" w:cs="Times New Roman"/>
          <w:sz w:val="28"/>
          <w:szCs w:val="28"/>
        </w:rPr>
        <w:t>Т</w:t>
      </w:r>
      <w:r w:rsidR="00D91195">
        <w:rPr>
          <w:rFonts w:ascii="Times New Roman" w:hAnsi="Times New Roman" w:cs="Times New Roman"/>
          <w:sz w:val="28"/>
          <w:szCs w:val="28"/>
        </w:rPr>
        <w:t>ерриториальная избирательная комиссия</w:t>
      </w:r>
      <w:r w:rsidRPr="00CC401E">
        <w:rPr>
          <w:rFonts w:ascii="Times New Roman" w:hAnsi="Times New Roman" w:cs="Times New Roman"/>
          <w:sz w:val="28"/>
          <w:szCs w:val="28"/>
        </w:rPr>
        <w:t xml:space="preserve"> </w:t>
      </w:r>
      <w:r w:rsidR="008A5314" w:rsidRPr="00CC401E">
        <w:rPr>
          <w:rFonts w:ascii="Times New Roman" w:hAnsi="Times New Roman" w:cs="Times New Roman"/>
          <w:sz w:val="28"/>
          <w:szCs w:val="28"/>
        </w:rPr>
        <w:t xml:space="preserve">передает в средства массовой информации для опубликования, а также размещает </w:t>
      </w:r>
      <w:r w:rsidR="00F46B6A" w:rsidRPr="00C01E44">
        <w:rPr>
          <w:rFonts w:ascii="Times New Roman" w:hAnsi="Times New Roman" w:cs="Times New Roman"/>
          <w:sz w:val="28"/>
          <w:szCs w:val="28"/>
        </w:rPr>
        <w:t>на</w:t>
      </w:r>
      <w:r w:rsidR="00F46B6A">
        <w:rPr>
          <w:rFonts w:ascii="Times New Roman" w:hAnsi="Times New Roman" w:cs="Times New Roman"/>
          <w:sz w:val="28"/>
          <w:szCs w:val="28"/>
        </w:rPr>
        <w:t xml:space="preserve"> официальном сайте Избирательной комиссии Белгородской области</w:t>
      </w:r>
      <w:r w:rsidR="00F46B6A" w:rsidRPr="00CC401E">
        <w:rPr>
          <w:rFonts w:ascii="Times New Roman" w:hAnsi="Times New Roman" w:cs="Times New Roman"/>
          <w:sz w:val="28"/>
          <w:szCs w:val="28"/>
        </w:rPr>
        <w:t xml:space="preserve"> </w:t>
      </w:r>
      <w:r w:rsidR="00EC098C" w:rsidRPr="00CC401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8A5314" w:rsidRPr="00CC401E">
        <w:rPr>
          <w:rFonts w:ascii="Times New Roman" w:hAnsi="Times New Roman" w:cs="Times New Roman"/>
          <w:sz w:val="28"/>
          <w:szCs w:val="28"/>
        </w:rPr>
        <w:t>копии всех</w:t>
      </w:r>
      <w:r w:rsidR="001B1CD5">
        <w:rPr>
          <w:rFonts w:ascii="Times New Roman" w:hAnsi="Times New Roman" w:cs="Times New Roman"/>
          <w:sz w:val="28"/>
          <w:szCs w:val="28"/>
        </w:rPr>
        <w:t xml:space="preserve"> финансовых отчетов кандидатов </w:t>
      </w:r>
      <w:r w:rsidR="008A5314" w:rsidRPr="00CC401E">
        <w:rPr>
          <w:rFonts w:ascii="Times New Roman" w:hAnsi="Times New Roman" w:cs="Times New Roman"/>
          <w:sz w:val="28"/>
          <w:szCs w:val="28"/>
        </w:rPr>
        <w:t>указанных в пунктах 4.</w:t>
      </w:r>
      <w:r w:rsidR="00CA4B71" w:rsidRPr="00CC401E">
        <w:rPr>
          <w:rFonts w:ascii="Times New Roman" w:hAnsi="Times New Roman" w:cs="Times New Roman"/>
          <w:sz w:val="28"/>
          <w:szCs w:val="28"/>
        </w:rPr>
        <w:t>7</w:t>
      </w:r>
      <w:r w:rsidR="008A5314" w:rsidRPr="00CC401E">
        <w:rPr>
          <w:rFonts w:ascii="Times New Roman" w:hAnsi="Times New Roman" w:cs="Times New Roman"/>
          <w:sz w:val="28"/>
          <w:szCs w:val="28"/>
        </w:rPr>
        <w:t xml:space="preserve"> настоящей Инструкции, в течение пяти дней со дня их получения.</w:t>
      </w:r>
    </w:p>
    <w:p w:rsidR="008A5314" w:rsidRDefault="008A5314" w:rsidP="008A5314">
      <w:pPr>
        <w:autoSpaceDE w:val="0"/>
        <w:autoSpaceDN w:val="0"/>
        <w:adjustRightInd w:val="0"/>
        <w:jc w:val="center"/>
        <w:rPr>
          <w:sz w:val="28"/>
        </w:rPr>
      </w:pPr>
    </w:p>
    <w:p w:rsidR="008A5314" w:rsidRDefault="00C5696C" w:rsidP="008A531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</w:rPr>
      </w:pPr>
      <w:r>
        <w:rPr>
          <w:b/>
          <w:bCs/>
          <w:sz w:val="28"/>
        </w:rPr>
        <w:t>6. </w:t>
      </w:r>
      <w:r w:rsidR="008A5314">
        <w:rPr>
          <w:b/>
          <w:bCs/>
          <w:sz w:val="28"/>
        </w:rPr>
        <w:t>Ответственность за нарушения порядка формирования</w:t>
      </w:r>
    </w:p>
    <w:p w:rsidR="008A5314" w:rsidRDefault="008A5314" w:rsidP="008A5314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и расходования средств избирательных фондов</w:t>
      </w:r>
    </w:p>
    <w:p w:rsidR="00763C79" w:rsidRPr="00090CB3" w:rsidRDefault="00763C79" w:rsidP="008A5314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63C79" w:rsidRPr="00090CB3" w:rsidRDefault="008A5314" w:rsidP="001A0584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90CB3">
        <w:rPr>
          <w:rFonts w:ascii="Times New Roman" w:hAnsi="Times New Roman" w:cs="Times New Roman"/>
          <w:sz w:val="28"/>
        </w:rPr>
        <w:t xml:space="preserve">6.1. Ответственность за нарушение порядка формирования и расходования средств избирательного фонда, </w:t>
      </w:r>
      <w:r w:rsidR="00763C79" w:rsidRPr="00090CB3">
        <w:rPr>
          <w:rFonts w:ascii="Times New Roman" w:hAnsi="Times New Roman" w:cs="Times New Roman"/>
          <w:sz w:val="28"/>
        </w:rPr>
        <w:t xml:space="preserve">непредставление, </w:t>
      </w:r>
      <w:r w:rsidRPr="00090CB3">
        <w:rPr>
          <w:rFonts w:ascii="Times New Roman" w:hAnsi="Times New Roman" w:cs="Times New Roman"/>
          <w:sz w:val="28"/>
        </w:rPr>
        <w:t>несвоевременное представление</w:t>
      </w:r>
      <w:r w:rsidR="00763C79" w:rsidRPr="00090CB3">
        <w:rPr>
          <w:rFonts w:ascii="Times New Roman" w:hAnsi="Times New Roman" w:cs="Times New Roman"/>
          <w:sz w:val="28"/>
        </w:rPr>
        <w:t xml:space="preserve"> либо неполное представление итогового финансового отчета и приложенных к нему документов</w:t>
      </w:r>
      <w:r w:rsidR="00F93CEA" w:rsidRPr="00090CB3">
        <w:rPr>
          <w:rFonts w:ascii="Times New Roman" w:hAnsi="Times New Roman" w:cs="Times New Roman"/>
          <w:sz w:val="28"/>
        </w:rPr>
        <w:t>,</w:t>
      </w:r>
      <w:r w:rsidR="00763C79" w:rsidRPr="00090CB3">
        <w:rPr>
          <w:rFonts w:ascii="Times New Roman" w:hAnsi="Times New Roman" w:cs="Times New Roman"/>
          <w:sz w:val="28"/>
        </w:rPr>
        <w:t xml:space="preserve"> по установленным настоящ</w:t>
      </w:r>
      <w:r w:rsidR="00AD282C" w:rsidRPr="00090CB3">
        <w:rPr>
          <w:rFonts w:ascii="Times New Roman" w:hAnsi="Times New Roman" w:cs="Times New Roman"/>
          <w:sz w:val="28"/>
        </w:rPr>
        <w:t>ей</w:t>
      </w:r>
      <w:r w:rsidR="00763C79" w:rsidRPr="00090CB3">
        <w:rPr>
          <w:rFonts w:ascii="Times New Roman" w:hAnsi="Times New Roman" w:cs="Times New Roman"/>
          <w:sz w:val="28"/>
        </w:rPr>
        <w:t xml:space="preserve"> </w:t>
      </w:r>
      <w:r w:rsidR="00AD282C" w:rsidRPr="00090CB3">
        <w:rPr>
          <w:rFonts w:ascii="Times New Roman" w:hAnsi="Times New Roman" w:cs="Times New Roman"/>
          <w:sz w:val="28"/>
        </w:rPr>
        <w:t>Инструкцией</w:t>
      </w:r>
      <w:r w:rsidR="00763C79" w:rsidRPr="00090CB3">
        <w:rPr>
          <w:rFonts w:ascii="Times New Roman" w:hAnsi="Times New Roman" w:cs="Times New Roman"/>
          <w:sz w:val="28"/>
        </w:rPr>
        <w:t xml:space="preserve"> формам</w:t>
      </w:r>
      <w:r w:rsidR="00F93CEA" w:rsidRPr="00090CB3">
        <w:rPr>
          <w:rFonts w:ascii="Times New Roman" w:hAnsi="Times New Roman" w:cs="Times New Roman"/>
          <w:sz w:val="28"/>
        </w:rPr>
        <w:t>,</w:t>
      </w:r>
      <w:r w:rsidRPr="00090CB3">
        <w:rPr>
          <w:rFonts w:ascii="Times New Roman" w:hAnsi="Times New Roman" w:cs="Times New Roman"/>
          <w:sz w:val="28"/>
        </w:rPr>
        <w:t xml:space="preserve"> </w:t>
      </w:r>
      <w:r w:rsidR="00763C79" w:rsidRPr="00090CB3">
        <w:rPr>
          <w:rFonts w:ascii="Times New Roman" w:hAnsi="Times New Roman" w:cs="Times New Roman"/>
          <w:sz w:val="28"/>
        </w:rPr>
        <w:t>недостоверность данных, содержащихся в отчете несут кандидат, г</w:t>
      </w:r>
      <w:r w:rsidR="00090CB3" w:rsidRPr="00090CB3">
        <w:rPr>
          <w:rFonts w:ascii="Times New Roman" w:hAnsi="Times New Roman" w:cs="Times New Roman"/>
          <w:sz w:val="28"/>
        </w:rPr>
        <w:t>ражданин, являвшийся кандидатом</w:t>
      </w:r>
      <w:r w:rsidR="003D7001" w:rsidRPr="00090CB3">
        <w:rPr>
          <w:rFonts w:ascii="Times New Roman" w:hAnsi="Times New Roman" w:cs="Times New Roman"/>
          <w:sz w:val="28"/>
          <w:szCs w:val="28"/>
        </w:rPr>
        <w:t>.</w:t>
      </w:r>
    </w:p>
    <w:p w:rsidR="003C309C" w:rsidRPr="00090CB3" w:rsidRDefault="007D621C" w:rsidP="00090CB3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</w:rPr>
      </w:pPr>
      <w:r w:rsidRPr="00090CB3">
        <w:rPr>
          <w:rFonts w:ascii="Times New Roman" w:hAnsi="Times New Roman" w:cs="Times New Roman"/>
          <w:sz w:val="28"/>
          <w:szCs w:val="28"/>
        </w:rPr>
        <w:t>6.2. </w:t>
      </w:r>
      <w:r w:rsidR="008A5314" w:rsidRPr="00090CB3">
        <w:rPr>
          <w:rFonts w:ascii="Times New Roman" w:hAnsi="Times New Roman" w:cs="Times New Roman"/>
          <w:sz w:val="28"/>
        </w:rPr>
        <w:t>В случаях, указанных в пунктах 6,</w:t>
      </w:r>
      <w:r w:rsidR="00CC401E" w:rsidRPr="00090CB3">
        <w:rPr>
          <w:rFonts w:ascii="Times New Roman" w:hAnsi="Times New Roman" w:cs="Times New Roman"/>
          <w:sz w:val="28"/>
        </w:rPr>
        <w:t xml:space="preserve"> </w:t>
      </w:r>
      <w:r w:rsidR="008A5314" w:rsidRPr="00090CB3">
        <w:rPr>
          <w:rFonts w:ascii="Times New Roman" w:hAnsi="Times New Roman" w:cs="Times New Roman"/>
          <w:sz w:val="28"/>
        </w:rPr>
        <w:t>7,</w:t>
      </w:r>
      <w:r w:rsidR="00CC401E" w:rsidRPr="00090CB3">
        <w:rPr>
          <w:rFonts w:ascii="Times New Roman" w:hAnsi="Times New Roman" w:cs="Times New Roman"/>
          <w:sz w:val="28"/>
        </w:rPr>
        <w:t xml:space="preserve"> </w:t>
      </w:r>
      <w:r w:rsidR="008A5314" w:rsidRPr="00090CB3">
        <w:rPr>
          <w:rFonts w:ascii="Times New Roman" w:hAnsi="Times New Roman" w:cs="Times New Roman"/>
          <w:sz w:val="28"/>
        </w:rPr>
        <w:t xml:space="preserve">8 части 8.2 статьи 46 Кодекса за нарушения формирования и расходования средств избирательных фондов </w:t>
      </w:r>
      <w:r w:rsidR="00F93CEA" w:rsidRPr="00090CB3">
        <w:rPr>
          <w:rFonts w:ascii="Times New Roman" w:hAnsi="Times New Roman" w:cs="Times New Roman"/>
          <w:sz w:val="28"/>
        </w:rPr>
        <w:t xml:space="preserve">территориальная </w:t>
      </w:r>
      <w:r w:rsidR="008A5314" w:rsidRPr="00090CB3">
        <w:rPr>
          <w:rFonts w:ascii="Times New Roman" w:hAnsi="Times New Roman" w:cs="Times New Roman"/>
          <w:sz w:val="28"/>
        </w:rPr>
        <w:t>избирательная комиссия</w:t>
      </w:r>
      <w:r w:rsidR="00F93CEA" w:rsidRPr="00090CB3">
        <w:rPr>
          <w:rFonts w:ascii="Times New Roman" w:hAnsi="Times New Roman" w:cs="Times New Roman"/>
          <w:sz w:val="28"/>
        </w:rPr>
        <w:t xml:space="preserve"> </w:t>
      </w:r>
      <w:r w:rsidRPr="00090CB3">
        <w:rPr>
          <w:rFonts w:ascii="Times New Roman" w:hAnsi="Times New Roman" w:cs="Times New Roman"/>
          <w:sz w:val="28"/>
          <w:szCs w:val="28"/>
        </w:rPr>
        <w:t>вправе принять решение об отказе в регистрации</w:t>
      </w:r>
      <w:r w:rsidR="008A5314" w:rsidRPr="00090CB3">
        <w:rPr>
          <w:rFonts w:ascii="Times New Roman" w:hAnsi="Times New Roman" w:cs="Times New Roman"/>
          <w:sz w:val="28"/>
        </w:rPr>
        <w:t>.</w:t>
      </w:r>
    </w:p>
    <w:p w:rsidR="007D621C" w:rsidRPr="007D621C" w:rsidRDefault="008A5314" w:rsidP="001A0584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7D621C">
        <w:rPr>
          <w:sz w:val="28"/>
        </w:rPr>
        <w:t>В случаях, указанных в пунктах 3,</w:t>
      </w:r>
      <w:r w:rsidR="00CC401E">
        <w:rPr>
          <w:sz w:val="28"/>
        </w:rPr>
        <w:t xml:space="preserve"> </w:t>
      </w:r>
      <w:r w:rsidRPr="007D621C">
        <w:rPr>
          <w:sz w:val="28"/>
        </w:rPr>
        <w:t>4,</w:t>
      </w:r>
      <w:r w:rsidR="00CC401E">
        <w:rPr>
          <w:sz w:val="28"/>
        </w:rPr>
        <w:t xml:space="preserve"> </w:t>
      </w:r>
      <w:r w:rsidRPr="007D621C">
        <w:rPr>
          <w:sz w:val="28"/>
        </w:rPr>
        <w:t>7,</w:t>
      </w:r>
      <w:r w:rsidR="00CC401E">
        <w:rPr>
          <w:sz w:val="28"/>
        </w:rPr>
        <w:t xml:space="preserve"> </w:t>
      </w:r>
      <w:r w:rsidRPr="007D621C">
        <w:rPr>
          <w:sz w:val="28"/>
        </w:rPr>
        <w:t xml:space="preserve">8 статьи 114 </w:t>
      </w:r>
      <w:r w:rsidR="000E0749">
        <w:rPr>
          <w:sz w:val="28"/>
        </w:rPr>
        <w:t xml:space="preserve">Кодекса, регистрация кандидата </w:t>
      </w:r>
      <w:r w:rsidRPr="007D621C">
        <w:rPr>
          <w:sz w:val="28"/>
        </w:rPr>
        <w:t xml:space="preserve">может быть отменена судом по заявлению </w:t>
      </w:r>
      <w:r w:rsidRPr="007D621C">
        <w:rPr>
          <w:sz w:val="28"/>
        </w:rPr>
        <w:lastRenderedPageBreak/>
        <w:t xml:space="preserve">соответствующей избирательной комиссии или по заявлению зарегистрированного кандидата, </w:t>
      </w:r>
      <w:r w:rsidR="007D621C">
        <w:rPr>
          <w:sz w:val="28"/>
        </w:rPr>
        <w:t>чей</w:t>
      </w:r>
      <w:r w:rsidRPr="007D621C">
        <w:rPr>
          <w:sz w:val="28"/>
        </w:rPr>
        <w:t xml:space="preserve"> </w:t>
      </w:r>
      <w:r w:rsidR="007D621C">
        <w:rPr>
          <w:sz w:val="28"/>
          <w:szCs w:val="28"/>
        </w:rPr>
        <w:t>список кандидатов зарегистрирован</w:t>
      </w:r>
      <w:r w:rsidR="007D621C" w:rsidRPr="007D621C">
        <w:rPr>
          <w:sz w:val="28"/>
        </w:rPr>
        <w:t>, не позднее чем за пять дней до дня голосования.</w:t>
      </w:r>
    </w:p>
    <w:p w:rsidR="008A5314" w:rsidRDefault="007D621C" w:rsidP="001A0584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6.3. </w:t>
      </w:r>
      <w:r w:rsidR="008A5314">
        <w:rPr>
          <w:sz w:val="28"/>
        </w:rPr>
        <w:t>Лица, нарушающие правила финансирования избирательной кампании, несут уголовную, административную либо иную ответственность в соответствии с законодательством Российской Федерации.</w:t>
      </w:r>
    </w:p>
    <w:p w:rsidR="0030690B" w:rsidRDefault="0030690B">
      <w:pPr>
        <w:autoSpaceDE w:val="0"/>
        <w:autoSpaceDN w:val="0"/>
        <w:adjustRightInd w:val="0"/>
        <w:jc w:val="both"/>
        <w:rPr>
          <w:sz w:val="28"/>
        </w:rPr>
      </w:pPr>
    </w:p>
    <w:p w:rsidR="00763C79" w:rsidRDefault="00763C79" w:rsidP="003C309C">
      <w:pPr>
        <w:pStyle w:val="ConsPlusNormal"/>
        <w:tabs>
          <w:tab w:val="left" w:pos="1276"/>
        </w:tabs>
        <w:spacing w:line="360" w:lineRule="auto"/>
        <w:ind w:firstLine="0"/>
        <w:jc w:val="both"/>
        <w:rPr>
          <w:sz w:val="28"/>
        </w:rPr>
      </w:pPr>
    </w:p>
    <w:p w:rsidR="0030690B" w:rsidRDefault="0030690B">
      <w:pPr>
        <w:autoSpaceDE w:val="0"/>
        <w:autoSpaceDN w:val="0"/>
        <w:adjustRightInd w:val="0"/>
        <w:jc w:val="both"/>
        <w:rPr>
          <w:sz w:val="28"/>
        </w:rPr>
        <w:sectPr w:rsidR="0030690B" w:rsidSect="00A22885"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30690B" w:rsidRDefault="0030690B">
      <w:pPr>
        <w:pStyle w:val="ConsNormal"/>
        <w:ind w:firstLine="0"/>
        <w:rPr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7"/>
        <w:gridCol w:w="5812"/>
      </w:tblGrid>
      <w:tr w:rsidR="0030690B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>
            <w:pPr>
              <w:pStyle w:val="ConsNormal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0690B" w:rsidRPr="00A22885" w:rsidRDefault="00E063BB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A22885">
              <w:rPr>
                <w:bCs/>
                <w:sz w:val="24"/>
                <w:szCs w:val="24"/>
              </w:rPr>
              <w:t>Приложение № </w:t>
            </w:r>
            <w:r w:rsidR="0030690B" w:rsidRPr="00A22885">
              <w:rPr>
                <w:bCs/>
                <w:sz w:val="24"/>
                <w:szCs w:val="24"/>
              </w:rPr>
              <w:t>1</w:t>
            </w:r>
          </w:p>
        </w:tc>
      </w:tr>
      <w:tr w:rsidR="0030690B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>
            <w:pPr>
              <w:pStyle w:val="ConsNonformat"/>
              <w:widowControl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1783B" w:rsidRPr="00550B87" w:rsidRDefault="0051783B" w:rsidP="0051783B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iCs/>
                <w:szCs w:val="24"/>
              </w:rPr>
            </w:pPr>
            <w:r w:rsidRPr="00550B87">
              <w:rPr>
                <w:iCs/>
                <w:szCs w:val="24"/>
              </w:rPr>
              <w:t xml:space="preserve">к Инструкции </w:t>
            </w:r>
            <w:r w:rsidRPr="00550B87">
              <w:rPr>
                <w:szCs w:val="24"/>
              </w:rPr>
              <w:t>о порядке формирования и расходования денежных средств избирательных фондов</w:t>
            </w:r>
            <w:r w:rsidRPr="00550B87">
              <w:rPr>
                <w:iCs/>
                <w:szCs w:val="24"/>
              </w:rPr>
              <w:t xml:space="preserve"> кандидатов при проведении выборов </w:t>
            </w:r>
            <w:r w:rsidR="00980235" w:rsidRPr="00980235">
              <w:rPr>
                <w:iCs/>
                <w:szCs w:val="24"/>
              </w:rPr>
              <w:t xml:space="preserve">депутатов Земских, Поселковых собраний поселений </w:t>
            </w:r>
            <w:r w:rsidR="00550B87" w:rsidRPr="00980235">
              <w:rPr>
                <w:iCs/>
                <w:szCs w:val="24"/>
              </w:rPr>
              <w:t xml:space="preserve"> пятого созыва 1</w:t>
            </w:r>
            <w:r w:rsidR="00550B87" w:rsidRPr="00550B87">
              <w:rPr>
                <w:szCs w:val="24"/>
              </w:rPr>
              <w:t>0 сентября 2023 года</w:t>
            </w:r>
          </w:p>
          <w:p w:rsidR="0030690B" w:rsidRPr="0051783B" w:rsidRDefault="0030690B" w:rsidP="00384268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0690B" w:rsidRDefault="0030690B">
      <w:pPr>
        <w:pStyle w:val="ConsNormal"/>
        <w:rPr>
          <w:sz w:val="18"/>
          <w:szCs w:val="18"/>
        </w:rPr>
      </w:pPr>
    </w:p>
    <w:p w:rsidR="0030690B" w:rsidRDefault="0030690B">
      <w:pPr>
        <w:pStyle w:val="ConsNormal"/>
        <w:jc w:val="right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 xml:space="preserve">Форма № 1 </w:t>
      </w:r>
    </w:p>
    <w:p w:rsidR="00102EE2" w:rsidRPr="00745E5D" w:rsidRDefault="00102EE2" w:rsidP="00102EE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745E5D">
        <w:rPr>
          <w:rFonts w:ascii="Times New Roman" w:hAnsi="Times New Roman" w:cs="Times New Roman"/>
          <w:b/>
          <w:bCs/>
        </w:rPr>
        <w:t xml:space="preserve">УЧЕТ </w:t>
      </w:r>
    </w:p>
    <w:p w:rsidR="00102EE2" w:rsidRPr="00745E5D" w:rsidRDefault="00102EE2" w:rsidP="000F27ED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745E5D">
        <w:rPr>
          <w:rFonts w:ascii="Times New Roman" w:hAnsi="Times New Roman" w:cs="Times New Roman"/>
          <w:b/>
          <w:bCs/>
        </w:rPr>
        <w:t>поступления и расходования денежных средств избирательного фонда кандидата</w:t>
      </w:r>
    </w:p>
    <w:p w:rsidR="00102EE2" w:rsidRPr="00E771B4" w:rsidRDefault="00102EE2" w:rsidP="00102EE2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648" w:type="dxa"/>
        <w:tblLook w:val="0000"/>
      </w:tblPr>
      <w:tblGrid>
        <w:gridCol w:w="15120"/>
      </w:tblGrid>
      <w:tr w:rsidR="003F6E51" w:rsidRPr="00E771B4" w:rsidTr="00FD2DAD"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E51" w:rsidRPr="00E771B4" w:rsidRDefault="003F6E51" w:rsidP="000B5F0D">
            <w:pPr>
              <w:pStyle w:val="ConsPlusNonforma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F6E51" w:rsidRPr="00E771B4" w:rsidTr="00FD2DAD"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E51" w:rsidRPr="00E771B4" w:rsidRDefault="003F6E51" w:rsidP="000B5F0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771B4">
              <w:rPr>
                <w:rFonts w:ascii="Times New Roman" w:hAnsi="Times New Roman" w:cs="Times New Roman"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3F6E51" w:rsidRPr="00E771B4" w:rsidTr="00FD2DAD"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E51" w:rsidRPr="00E771B4" w:rsidRDefault="003F6E51" w:rsidP="000B5F0D">
            <w:pPr>
              <w:pStyle w:val="ConsPlusNonforma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F6E51" w:rsidRPr="00E771B4" w:rsidTr="00FD2DAD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E51" w:rsidRPr="00E771B4" w:rsidRDefault="003F6E51" w:rsidP="00FC17E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771B4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кандидата)</w:t>
            </w:r>
          </w:p>
        </w:tc>
      </w:tr>
      <w:tr w:rsidR="003F6E51" w:rsidRPr="00E771B4" w:rsidTr="00FD2DAD">
        <w:trPr>
          <w:trHeight w:val="112"/>
        </w:trPr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E51" w:rsidRPr="00E771B4" w:rsidRDefault="003F6E51" w:rsidP="000B5F0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E51" w:rsidRPr="00E771B4" w:rsidTr="00FD2DAD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E51" w:rsidRPr="00E771B4" w:rsidRDefault="003F6E51" w:rsidP="00EB579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771B4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 w:rsidR="00EB579A">
              <w:rPr>
                <w:rFonts w:ascii="Times New Roman" w:hAnsi="Times New Roman" w:cs="Times New Roman"/>
                <w:sz w:val="16"/>
                <w:szCs w:val="16"/>
              </w:rPr>
              <w:t>много</w:t>
            </w:r>
            <w:r w:rsidRPr="00E771B4">
              <w:rPr>
                <w:rFonts w:ascii="Times New Roman" w:hAnsi="Times New Roman" w:cs="Times New Roman"/>
                <w:sz w:val="16"/>
                <w:szCs w:val="16"/>
              </w:rPr>
              <w:t>мандатного избирательного округа</w:t>
            </w:r>
            <w:r w:rsidR="00A565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71B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F6E51" w:rsidRPr="00E771B4" w:rsidTr="00FD2DAD">
        <w:trPr>
          <w:trHeight w:val="112"/>
        </w:trPr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E51" w:rsidRPr="00E771B4" w:rsidRDefault="003F6E51" w:rsidP="000B5F0D">
            <w:pPr>
              <w:pStyle w:val="ConsPlusNonforma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F6E51" w:rsidRPr="00E771B4" w:rsidTr="00FD2DAD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E51" w:rsidRPr="00E771B4" w:rsidRDefault="003F6E51" w:rsidP="000B5F0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771B4">
              <w:rPr>
                <w:rFonts w:ascii="Times New Roman" w:hAnsi="Times New Roman" w:cs="Times New Roman"/>
                <w:sz w:val="16"/>
                <w:szCs w:val="16"/>
              </w:rPr>
              <w:t>(номер специального избирательного счета, наименовани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и адрес кредитной организации</w:t>
            </w:r>
            <w:r w:rsidRPr="00E771B4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</w:tr>
    </w:tbl>
    <w:p w:rsidR="003F6E51" w:rsidRDefault="003F6E51" w:rsidP="0005212E">
      <w:pPr>
        <w:pStyle w:val="ConsNormal"/>
        <w:spacing w:after="120"/>
        <w:rPr>
          <w:b/>
          <w:bCs/>
          <w:sz w:val="18"/>
          <w:szCs w:val="18"/>
        </w:rPr>
      </w:pPr>
    </w:p>
    <w:p w:rsidR="0005212E" w:rsidRPr="00E771B4" w:rsidRDefault="0005212E" w:rsidP="0005212E">
      <w:pPr>
        <w:pStyle w:val="ConsNormal"/>
        <w:spacing w:after="120"/>
        <w:rPr>
          <w:b/>
          <w:bCs/>
          <w:sz w:val="18"/>
          <w:szCs w:val="18"/>
        </w:rPr>
      </w:pPr>
      <w:r w:rsidRPr="00E771B4">
        <w:rPr>
          <w:b/>
          <w:bCs/>
          <w:sz w:val="18"/>
          <w:szCs w:val="18"/>
          <w:lang w:val="en-US"/>
        </w:rPr>
        <w:t>I</w:t>
      </w:r>
      <w:r w:rsidRPr="00E771B4"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5713"/>
        <w:gridCol w:w="1487"/>
        <w:gridCol w:w="1980"/>
        <w:gridCol w:w="2487"/>
        <w:gridCol w:w="2268"/>
      </w:tblGrid>
      <w:tr w:rsidR="0005212E" w:rsidRPr="00E771B4" w:rsidTr="0005212E">
        <w:trPr>
          <w:cantSplit/>
          <w:trHeight w:val="1045"/>
        </w:trPr>
        <w:tc>
          <w:tcPr>
            <w:tcW w:w="1233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713" w:type="dxa"/>
            <w:vAlign w:val="center"/>
          </w:tcPr>
          <w:p w:rsidR="0005212E" w:rsidRPr="00E771B4" w:rsidRDefault="0005212E" w:rsidP="0005212E">
            <w:pPr>
              <w:pStyle w:val="ConsNormal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Источник поступления средств</w:t>
            </w:r>
            <w:r w:rsidRPr="00E771B4">
              <w:rPr>
                <w:rStyle w:val="af"/>
                <w:sz w:val="18"/>
                <w:szCs w:val="18"/>
              </w:rPr>
              <w:footnoteReference w:customMarkFollows="1" w:id="7"/>
              <w:t>*</w:t>
            </w:r>
          </w:p>
        </w:tc>
        <w:tc>
          <w:tcPr>
            <w:tcW w:w="1487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0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Сумма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2487" w:type="dxa"/>
            <w:tcBorders>
              <w:left w:val="nil"/>
            </w:tcBorders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5212E" w:rsidRPr="00E771B4" w:rsidRDefault="0005212E" w:rsidP="0005212E">
            <w:pPr>
              <w:pStyle w:val="ConsNormal"/>
              <w:ind w:firstLine="33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</w:t>
            </w:r>
            <w:r>
              <w:rPr>
                <w:sz w:val="18"/>
                <w:szCs w:val="18"/>
              </w:rPr>
              <w:t>, руб.</w:t>
            </w:r>
          </w:p>
        </w:tc>
      </w:tr>
      <w:tr w:rsidR="0005212E" w:rsidRPr="00E771B4" w:rsidTr="0005212E">
        <w:trPr>
          <w:cantSplit/>
          <w:trHeight w:val="261"/>
        </w:trPr>
        <w:tc>
          <w:tcPr>
            <w:tcW w:w="1233" w:type="dxa"/>
            <w:vAlign w:val="center"/>
          </w:tcPr>
          <w:p w:rsidR="0005212E" w:rsidRPr="00E771B4" w:rsidRDefault="0005212E" w:rsidP="0005212E">
            <w:pPr>
              <w:pStyle w:val="ConsNormal"/>
              <w:ind w:firstLine="34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1</w:t>
            </w:r>
          </w:p>
        </w:tc>
        <w:tc>
          <w:tcPr>
            <w:tcW w:w="5713" w:type="dxa"/>
            <w:vAlign w:val="center"/>
          </w:tcPr>
          <w:p w:rsidR="0005212E" w:rsidRPr="00E771B4" w:rsidRDefault="0005212E" w:rsidP="0005212E">
            <w:pPr>
              <w:pStyle w:val="ConsNormal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4</w:t>
            </w:r>
          </w:p>
        </w:tc>
        <w:tc>
          <w:tcPr>
            <w:tcW w:w="2487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05212E" w:rsidRPr="00E771B4" w:rsidRDefault="0005212E" w:rsidP="0005212E">
            <w:pPr>
              <w:pStyle w:val="ConsNormal"/>
              <w:ind w:firstLine="33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6</w:t>
            </w:r>
          </w:p>
        </w:tc>
      </w:tr>
      <w:tr w:rsidR="0005212E" w:rsidRPr="00E771B4" w:rsidTr="0005212E">
        <w:trPr>
          <w:cantSplit/>
          <w:trHeight w:val="261"/>
        </w:trPr>
        <w:tc>
          <w:tcPr>
            <w:tcW w:w="1233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13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</w:tr>
      <w:tr w:rsidR="0005212E" w:rsidRPr="00E771B4" w:rsidTr="0005212E">
        <w:trPr>
          <w:cantSplit/>
          <w:trHeight w:val="261"/>
        </w:trPr>
        <w:tc>
          <w:tcPr>
            <w:tcW w:w="6946" w:type="dxa"/>
            <w:gridSpan w:val="2"/>
            <w:vAlign w:val="center"/>
          </w:tcPr>
          <w:p w:rsidR="0005212E" w:rsidRPr="00E771B4" w:rsidRDefault="0005212E" w:rsidP="0005212E">
            <w:pPr>
              <w:pStyle w:val="ConsNormal"/>
              <w:jc w:val="right"/>
              <w:rPr>
                <w:b/>
                <w:bCs/>
                <w:sz w:val="18"/>
                <w:szCs w:val="18"/>
              </w:rPr>
            </w:pPr>
            <w:r w:rsidRPr="00E771B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87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05212E" w:rsidRPr="00E771B4" w:rsidRDefault="0005212E" w:rsidP="0005212E">
      <w:pPr>
        <w:pStyle w:val="ConsNormal"/>
        <w:rPr>
          <w:b/>
          <w:bCs/>
          <w:sz w:val="18"/>
          <w:szCs w:val="18"/>
        </w:rPr>
      </w:pPr>
    </w:p>
    <w:p w:rsidR="0005212E" w:rsidRPr="00E771B4" w:rsidRDefault="0005212E" w:rsidP="0005212E">
      <w:pPr>
        <w:pStyle w:val="ConsNormal"/>
        <w:spacing w:after="120"/>
        <w:rPr>
          <w:b/>
          <w:bCs/>
          <w:sz w:val="18"/>
          <w:szCs w:val="18"/>
        </w:rPr>
      </w:pPr>
      <w:r w:rsidRPr="00E771B4">
        <w:rPr>
          <w:b/>
          <w:bCs/>
          <w:sz w:val="18"/>
          <w:szCs w:val="18"/>
        </w:rPr>
        <w:t>II. Возвращено денежных средств в избирательный фонд (в т.ч. ошибочно перечисленных, неиспользованных)</w:t>
      </w:r>
      <w:r w:rsidRPr="00E771B4">
        <w:rPr>
          <w:rStyle w:val="af"/>
          <w:b/>
          <w:bCs/>
          <w:sz w:val="18"/>
          <w:szCs w:val="18"/>
        </w:rPr>
        <w:footnoteReference w:customMarkFollows="1" w:id="8"/>
        <w:t>**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5713"/>
        <w:gridCol w:w="1487"/>
        <w:gridCol w:w="1980"/>
        <w:gridCol w:w="2487"/>
        <w:gridCol w:w="2268"/>
      </w:tblGrid>
      <w:tr w:rsidR="0005212E" w:rsidRPr="00E771B4" w:rsidTr="0005212E">
        <w:trPr>
          <w:cantSplit/>
        </w:trPr>
        <w:tc>
          <w:tcPr>
            <w:tcW w:w="1233" w:type="dxa"/>
            <w:vAlign w:val="center"/>
          </w:tcPr>
          <w:p w:rsidR="0005212E" w:rsidRPr="00E771B4" w:rsidRDefault="0005212E" w:rsidP="0005212E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5713" w:type="dxa"/>
            <w:vAlign w:val="center"/>
          </w:tcPr>
          <w:p w:rsidR="0005212E" w:rsidRPr="00E771B4" w:rsidRDefault="0005212E" w:rsidP="0005212E">
            <w:pPr>
              <w:pStyle w:val="ConsNormal"/>
              <w:spacing w:line="200" w:lineRule="exact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487" w:type="dxa"/>
            <w:vAlign w:val="center"/>
          </w:tcPr>
          <w:p w:rsidR="0005212E" w:rsidRPr="00E771B4" w:rsidRDefault="0005212E" w:rsidP="0005212E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0" w:type="dxa"/>
            <w:vAlign w:val="center"/>
          </w:tcPr>
          <w:p w:rsidR="0005212E" w:rsidRPr="00E771B4" w:rsidRDefault="0005212E" w:rsidP="0005212E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Возвращено средств на счет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2487" w:type="dxa"/>
            <w:vAlign w:val="center"/>
          </w:tcPr>
          <w:p w:rsidR="0005212E" w:rsidRPr="00E771B4" w:rsidRDefault="0005212E" w:rsidP="0005212E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68" w:type="dxa"/>
            <w:vAlign w:val="center"/>
          </w:tcPr>
          <w:p w:rsidR="0005212E" w:rsidRPr="00E771B4" w:rsidRDefault="0005212E" w:rsidP="0005212E">
            <w:pPr>
              <w:pStyle w:val="ConsNormal"/>
              <w:spacing w:line="200" w:lineRule="exact"/>
              <w:ind w:firstLine="33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05212E" w:rsidRPr="00E771B4" w:rsidTr="0005212E">
        <w:trPr>
          <w:cantSplit/>
        </w:trPr>
        <w:tc>
          <w:tcPr>
            <w:tcW w:w="1233" w:type="dxa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1</w:t>
            </w:r>
          </w:p>
        </w:tc>
        <w:tc>
          <w:tcPr>
            <w:tcW w:w="5713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05212E" w:rsidRPr="00E771B4" w:rsidRDefault="0005212E" w:rsidP="0005212E">
            <w:pPr>
              <w:pStyle w:val="ConsNormal"/>
              <w:ind w:firstLine="34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4</w:t>
            </w:r>
          </w:p>
        </w:tc>
        <w:tc>
          <w:tcPr>
            <w:tcW w:w="2487" w:type="dxa"/>
            <w:vAlign w:val="center"/>
          </w:tcPr>
          <w:p w:rsidR="0005212E" w:rsidRPr="00E771B4" w:rsidRDefault="0005212E" w:rsidP="0005212E">
            <w:pPr>
              <w:pStyle w:val="ConsNormal"/>
              <w:ind w:firstLine="34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05212E" w:rsidRPr="00E771B4" w:rsidRDefault="0005212E" w:rsidP="0005212E">
            <w:pPr>
              <w:pStyle w:val="ConsNormal"/>
              <w:ind w:firstLine="33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6</w:t>
            </w:r>
          </w:p>
        </w:tc>
      </w:tr>
      <w:tr w:rsidR="0005212E" w:rsidRPr="00E771B4" w:rsidTr="0005212E">
        <w:trPr>
          <w:cantSplit/>
        </w:trPr>
        <w:tc>
          <w:tcPr>
            <w:tcW w:w="1233" w:type="dxa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5713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487" w:type="dxa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</w:tr>
      <w:tr w:rsidR="0005212E" w:rsidRPr="00E771B4" w:rsidTr="0005212E">
        <w:trPr>
          <w:cantSplit/>
        </w:trPr>
        <w:tc>
          <w:tcPr>
            <w:tcW w:w="6946" w:type="dxa"/>
            <w:gridSpan w:val="2"/>
          </w:tcPr>
          <w:p w:rsidR="0005212E" w:rsidRPr="00E771B4" w:rsidRDefault="0005212E" w:rsidP="0005212E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771B4">
              <w:rPr>
                <w:b/>
                <w:b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487" w:type="dxa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05212E" w:rsidRPr="00E771B4" w:rsidRDefault="0005212E" w:rsidP="0005212E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7" w:type="dxa"/>
          </w:tcPr>
          <w:p w:rsidR="0005212E" w:rsidRPr="00E771B4" w:rsidRDefault="0005212E" w:rsidP="0005212E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05212E" w:rsidRPr="00E771B4" w:rsidRDefault="0005212E" w:rsidP="0005212E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</w:tbl>
    <w:p w:rsidR="0005212E" w:rsidRPr="00E771B4" w:rsidRDefault="0005212E" w:rsidP="0005212E">
      <w:pPr>
        <w:pStyle w:val="ConsNormal"/>
        <w:rPr>
          <w:b/>
          <w:bCs/>
          <w:sz w:val="18"/>
          <w:szCs w:val="18"/>
        </w:rPr>
      </w:pPr>
    </w:p>
    <w:p w:rsidR="0005212E" w:rsidRPr="00E771B4" w:rsidRDefault="0005212E" w:rsidP="0005212E">
      <w:pPr>
        <w:pStyle w:val="ConsNormal"/>
        <w:keepNext/>
        <w:spacing w:after="120"/>
        <w:rPr>
          <w:b/>
          <w:bCs/>
          <w:sz w:val="18"/>
          <w:szCs w:val="18"/>
        </w:rPr>
      </w:pPr>
      <w:r w:rsidRPr="00E771B4">
        <w:rPr>
          <w:b/>
          <w:bCs/>
          <w:sz w:val="18"/>
          <w:szCs w:val="18"/>
          <w:lang w:val="en-US"/>
        </w:rPr>
        <w:t>III</w:t>
      </w:r>
      <w:r w:rsidRPr="00E771B4">
        <w:rPr>
          <w:b/>
          <w:bCs/>
          <w:sz w:val="18"/>
          <w:szCs w:val="18"/>
        </w:rPr>
        <w:t xml:space="preserve">. Возвращено, перечислено в </w:t>
      </w:r>
      <w:r>
        <w:rPr>
          <w:b/>
          <w:bCs/>
          <w:sz w:val="18"/>
          <w:szCs w:val="18"/>
        </w:rPr>
        <w:t xml:space="preserve">доход </w:t>
      </w:r>
      <w:r w:rsidR="009745D8">
        <w:rPr>
          <w:b/>
          <w:bCs/>
          <w:sz w:val="18"/>
          <w:szCs w:val="18"/>
        </w:rPr>
        <w:t>местного</w:t>
      </w:r>
      <w:r>
        <w:rPr>
          <w:b/>
          <w:bCs/>
          <w:sz w:val="18"/>
          <w:szCs w:val="18"/>
        </w:rPr>
        <w:t xml:space="preserve"> </w:t>
      </w:r>
      <w:r w:rsidRPr="00E771B4">
        <w:rPr>
          <w:b/>
          <w:bCs/>
          <w:sz w:val="18"/>
          <w:szCs w:val="18"/>
        </w:rPr>
        <w:t>бюджет</w:t>
      </w:r>
      <w:r>
        <w:rPr>
          <w:b/>
          <w:bCs/>
          <w:sz w:val="18"/>
          <w:szCs w:val="18"/>
        </w:rPr>
        <w:t>а</w:t>
      </w:r>
      <w:r w:rsidRPr="00E771B4">
        <w:rPr>
          <w:b/>
          <w:bCs/>
          <w:sz w:val="18"/>
          <w:szCs w:val="18"/>
        </w:rPr>
        <w:t xml:space="preserve"> средств из избирательного фонда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1602"/>
        <w:gridCol w:w="3261"/>
        <w:gridCol w:w="1417"/>
        <w:gridCol w:w="1985"/>
        <w:gridCol w:w="3543"/>
        <w:gridCol w:w="2128"/>
      </w:tblGrid>
      <w:tr w:rsidR="0005212E" w:rsidRPr="00E771B4" w:rsidTr="0005212E">
        <w:trPr>
          <w:cantSplit/>
        </w:trPr>
        <w:tc>
          <w:tcPr>
            <w:tcW w:w="1233" w:type="dxa"/>
            <w:vAlign w:val="center"/>
          </w:tcPr>
          <w:p w:rsidR="0005212E" w:rsidRPr="00E771B4" w:rsidRDefault="0005212E" w:rsidP="0005212E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602" w:type="dxa"/>
            <w:vAlign w:val="center"/>
          </w:tcPr>
          <w:p w:rsidR="0005212E" w:rsidRPr="00E771B4" w:rsidRDefault="0005212E" w:rsidP="0005212E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vAlign w:val="center"/>
          </w:tcPr>
          <w:p w:rsidR="0005212E" w:rsidRPr="00E771B4" w:rsidRDefault="0005212E" w:rsidP="0005212E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Источник поступления средств</w:t>
            </w:r>
            <w:r w:rsidRPr="00E771B4">
              <w:rPr>
                <w:rStyle w:val="af"/>
                <w:sz w:val="18"/>
                <w:szCs w:val="18"/>
              </w:rPr>
              <w:footnoteReference w:customMarkFollows="1" w:id="9"/>
              <w:sym w:font="Symbol" w:char="F02A"/>
            </w:r>
            <w:r w:rsidRPr="00E771B4">
              <w:rPr>
                <w:rStyle w:val="af"/>
                <w:sz w:val="18"/>
                <w:szCs w:val="18"/>
              </w:rPr>
              <w:sym w:font="Symbol" w:char="F02A"/>
            </w:r>
            <w:r w:rsidRPr="00E771B4">
              <w:rPr>
                <w:rStyle w:val="af"/>
                <w:sz w:val="18"/>
                <w:szCs w:val="18"/>
              </w:rPr>
              <w:sym w:font="Symbol" w:char="F02A"/>
            </w:r>
          </w:p>
        </w:tc>
        <w:tc>
          <w:tcPr>
            <w:tcW w:w="1417" w:type="dxa"/>
            <w:vAlign w:val="center"/>
          </w:tcPr>
          <w:p w:rsidR="0005212E" w:rsidRPr="00E771B4" w:rsidRDefault="0005212E" w:rsidP="0005212E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:rsidR="0005212E" w:rsidRPr="00E771B4" w:rsidRDefault="0005212E" w:rsidP="009745D8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 xml:space="preserve">Возвращено, перечислено в </w:t>
            </w:r>
            <w:r>
              <w:rPr>
                <w:sz w:val="18"/>
                <w:szCs w:val="18"/>
              </w:rPr>
              <w:t xml:space="preserve">доход </w:t>
            </w:r>
            <w:r w:rsidR="009745D8">
              <w:rPr>
                <w:sz w:val="18"/>
                <w:szCs w:val="18"/>
              </w:rPr>
              <w:t>местного</w:t>
            </w:r>
            <w:r>
              <w:rPr>
                <w:sz w:val="18"/>
                <w:szCs w:val="18"/>
              </w:rPr>
              <w:t xml:space="preserve"> </w:t>
            </w:r>
            <w:r w:rsidRPr="00E771B4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</w:rPr>
              <w:t>а</w:t>
            </w:r>
            <w:r w:rsidRPr="00E771B4">
              <w:rPr>
                <w:sz w:val="18"/>
                <w:szCs w:val="18"/>
              </w:rPr>
              <w:t xml:space="preserve"> средств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3543" w:type="dxa"/>
            <w:vAlign w:val="center"/>
          </w:tcPr>
          <w:p w:rsidR="0005212E" w:rsidRPr="00E771B4" w:rsidRDefault="0005212E" w:rsidP="0005212E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28" w:type="dxa"/>
            <w:vAlign w:val="center"/>
          </w:tcPr>
          <w:p w:rsidR="0005212E" w:rsidRPr="00E771B4" w:rsidRDefault="0005212E" w:rsidP="0005212E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05212E" w:rsidRPr="00E771B4" w:rsidTr="0005212E">
        <w:trPr>
          <w:cantSplit/>
        </w:trPr>
        <w:tc>
          <w:tcPr>
            <w:tcW w:w="1233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1</w:t>
            </w:r>
          </w:p>
        </w:tc>
        <w:tc>
          <w:tcPr>
            <w:tcW w:w="1602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5</w:t>
            </w:r>
          </w:p>
        </w:tc>
        <w:tc>
          <w:tcPr>
            <w:tcW w:w="3543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6</w:t>
            </w:r>
          </w:p>
        </w:tc>
        <w:tc>
          <w:tcPr>
            <w:tcW w:w="2128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7</w:t>
            </w:r>
          </w:p>
        </w:tc>
      </w:tr>
      <w:tr w:rsidR="0005212E" w:rsidRPr="00E771B4" w:rsidTr="0005212E">
        <w:trPr>
          <w:cantSplit/>
        </w:trPr>
        <w:tc>
          <w:tcPr>
            <w:tcW w:w="1233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</w:tr>
      <w:tr w:rsidR="0005212E" w:rsidRPr="00E771B4" w:rsidTr="0005212E">
        <w:trPr>
          <w:cantSplit/>
        </w:trPr>
        <w:tc>
          <w:tcPr>
            <w:tcW w:w="6096" w:type="dxa"/>
            <w:gridSpan w:val="3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771B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05212E" w:rsidRPr="00E771B4" w:rsidRDefault="0005212E" w:rsidP="0005212E">
            <w:pPr>
              <w:pStyle w:val="ConsNorma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05212E" w:rsidRPr="00E771B4" w:rsidRDefault="0005212E" w:rsidP="0005212E">
            <w:pPr>
              <w:pStyle w:val="ConsNormal"/>
              <w:ind w:firstLine="3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05212E" w:rsidRPr="00E771B4" w:rsidRDefault="0005212E" w:rsidP="0005212E">
            <w:pPr>
              <w:pStyle w:val="ConsNormal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</w:tbl>
    <w:p w:rsidR="0005212E" w:rsidRPr="00E771B4" w:rsidRDefault="0005212E" w:rsidP="0005212E">
      <w:pPr>
        <w:pStyle w:val="ConsNormal"/>
        <w:rPr>
          <w:sz w:val="18"/>
          <w:szCs w:val="18"/>
        </w:rPr>
      </w:pPr>
    </w:p>
    <w:p w:rsidR="0005212E" w:rsidRPr="00E771B4" w:rsidRDefault="0005212E" w:rsidP="0005212E">
      <w:pPr>
        <w:pStyle w:val="ConsNormal"/>
        <w:jc w:val="center"/>
        <w:rPr>
          <w:b/>
          <w:bCs/>
          <w:sz w:val="18"/>
          <w:szCs w:val="18"/>
        </w:rPr>
      </w:pPr>
    </w:p>
    <w:p w:rsidR="0005212E" w:rsidRPr="00E771B4" w:rsidRDefault="0005212E" w:rsidP="0005212E">
      <w:pPr>
        <w:pStyle w:val="ConsNormal"/>
        <w:spacing w:after="120"/>
        <w:rPr>
          <w:b/>
          <w:bCs/>
          <w:sz w:val="18"/>
          <w:szCs w:val="18"/>
        </w:rPr>
      </w:pPr>
      <w:r w:rsidRPr="00E771B4">
        <w:rPr>
          <w:b/>
          <w:bCs/>
          <w:sz w:val="18"/>
          <w:szCs w:val="18"/>
        </w:rPr>
        <w:t>I</w:t>
      </w:r>
      <w:r w:rsidRPr="00E771B4">
        <w:rPr>
          <w:b/>
          <w:bCs/>
          <w:sz w:val="18"/>
          <w:szCs w:val="18"/>
          <w:lang w:val="en-US"/>
        </w:rPr>
        <w:t>V</w:t>
      </w:r>
      <w:r w:rsidRPr="00E771B4">
        <w:rPr>
          <w:b/>
          <w:bCs/>
          <w:sz w:val="18"/>
          <w:szCs w:val="18"/>
        </w:rPr>
        <w:t>. Израсходовано средств из избирательного фонда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2878"/>
        <w:gridCol w:w="1262"/>
        <w:gridCol w:w="1260"/>
        <w:gridCol w:w="1872"/>
        <w:gridCol w:w="1843"/>
        <w:gridCol w:w="1685"/>
        <w:gridCol w:w="1620"/>
        <w:gridCol w:w="1515"/>
      </w:tblGrid>
      <w:tr w:rsidR="0005212E" w:rsidRPr="00E771B4" w:rsidTr="0005212E">
        <w:trPr>
          <w:cantSplit/>
        </w:trPr>
        <w:tc>
          <w:tcPr>
            <w:tcW w:w="1233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2878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62" w:type="dxa"/>
            <w:vAlign w:val="center"/>
          </w:tcPr>
          <w:p w:rsidR="0005212E" w:rsidRPr="00E771B4" w:rsidRDefault="0005212E" w:rsidP="0005212E">
            <w:pPr>
              <w:pStyle w:val="ConsNormal"/>
              <w:ind w:left="-106" w:right="-198"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Шифр строки финансового</w:t>
            </w:r>
          </w:p>
          <w:p w:rsidR="0005212E" w:rsidRPr="00E771B4" w:rsidRDefault="0005212E" w:rsidP="0005212E">
            <w:pPr>
              <w:pStyle w:val="ConsNormal"/>
              <w:ind w:left="-106" w:right="-198" w:firstLine="0"/>
              <w:jc w:val="center"/>
              <w:rPr>
                <w:sz w:val="17"/>
                <w:szCs w:val="17"/>
              </w:rPr>
            </w:pPr>
            <w:r w:rsidRPr="00E771B4">
              <w:rPr>
                <w:sz w:val="18"/>
                <w:szCs w:val="18"/>
              </w:rPr>
              <w:t>отчета</w:t>
            </w:r>
            <w:r w:rsidRPr="00E771B4">
              <w:rPr>
                <w:rStyle w:val="af"/>
                <w:sz w:val="18"/>
                <w:szCs w:val="18"/>
              </w:rPr>
              <w:footnoteReference w:customMarkFollows="1" w:id="10"/>
              <w:t>****</w:t>
            </w:r>
          </w:p>
        </w:tc>
        <w:tc>
          <w:tcPr>
            <w:tcW w:w="1260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 </w:t>
            </w:r>
            <w:r w:rsidRPr="00E771B4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72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685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620" w:type="dxa"/>
            <w:vAlign w:val="center"/>
          </w:tcPr>
          <w:p w:rsidR="0005212E" w:rsidRPr="00E771B4" w:rsidRDefault="0005212E" w:rsidP="0005212E">
            <w:pPr>
              <w:pStyle w:val="ConsNormal"/>
              <w:ind w:left="-108" w:right="-108"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1515" w:type="dxa"/>
            <w:vAlign w:val="center"/>
          </w:tcPr>
          <w:p w:rsidR="0005212E" w:rsidRPr="00E771B4" w:rsidRDefault="0005212E" w:rsidP="0005212E">
            <w:pPr>
              <w:pStyle w:val="ConsNormal"/>
              <w:ind w:left="-108" w:right="-33" w:firstLine="13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Сумма фактически израсходованных средств</w:t>
            </w:r>
            <w:r>
              <w:rPr>
                <w:sz w:val="18"/>
                <w:szCs w:val="18"/>
              </w:rPr>
              <w:t>, руб.</w:t>
            </w:r>
          </w:p>
        </w:tc>
      </w:tr>
      <w:tr w:rsidR="0005212E" w:rsidRPr="00E771B4" w:rsidTr="0005212E">
        <w:trPr>
          <w:cantSplit/>
        </w:trPr>
        <w:tc>
          <w:tcPr>
            <w:tcW w:w="1233" w:type="dxa"/>
            <w:vAlign w:val="center"/>
          </w:tcPr>
          <w:p w:rsidR="0005212E" w:rsidRPr="00E771B4" w:rsidRDefault="0005212E" w:rsidP="0005212E">
            <w:pPr>
              <w:pStyle w:val="ConsNormal"/>
              <w:ind w:firstLine="34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1</w:t>
            </w:r>
          </w:p>
        </w:tc>
        <w:tc>
          <w:tcPr>
            <w:tcW w:w="2878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2</w:t>
            </w:r>
          </w:p>
        </w:tc>
        <w:tc>
          <w:tcPr>
            <w:tcW w:w="1262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4</w:t>
            </w:r>
          </w:p>
        </w:tc>
        <w:tc>
          <w:tcPr>
            <w:tcW w:w="1872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6</w:t>
            </w:r>
          </w:p>
        </w:tc>
        <w:tc>
          <w:tcPr>
            <w:tcW w:w="1685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7</w:t>
            </w:r>
          </w:p>
        </w:tc>
        <w:tc>
          <w:tcPr>
            <w:tcW w:w="1620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8</w:t>
            </w:r>
          </w:p>
        </w:tc>
        <w:tc>
          <w:tcPr>
            <w:tcW w:w="1515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9</w:t>
            </w:r>
          </w:p>
        </w:tc>
      </w:tr>
      <w:tr w:rsidR="0005212E" w:rsidRPr="00E771B4" w:rsidTr="0005212E">
        <w:trPr>
          <w:cantSplit/>
        </w:trPr>
        <w:tc>
          <w:tcPr>
            <w:tcW w:w="1233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</w:tr>
      <w:tr w:rsidR="0005212E" w:rsidRPr="00E771B4" w:rsidTr="0005212E">
        <w:trPr>
          <w:cantSplit/>
        </w:trPr>
        <w:tc>
          <w:tcPr>
            <w:tcW w:w="4111" w:type="dxa"/>
            <w:gridSpan w:val="2"/>
            <w:vAlign w:val="center"/>
          </w:tcPr>
          <w:p w:rsidR="0005212E" w:rsidRPr="00E771B4" w:rsidRDefault="0005212E" w:rsidP="0005212E">
            <w:pPr>
              <w:pStyle w:val="ConsNormal"/>
              <w:jc w:val="right"/>
              <w:rPr>
                <w:b/>
                <w:bCs/>
                <w:sz w:val="18"/>
                <w:szCs w:val="18"/>
              </w:rPr>
            </w:pPr>
            <w:r w:rsidRPr="00E771B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62" w:type="dxa"/>
            <w:vAlign w:val="center"/>
          </w:tcPr>
          <w:p w:rsidR="0005212E" w:rsidRPr="00E771B4" w:rsidRDefault="0005212E" w:rsidP="0005212E">
            <w:pPr>
              <w:pStyle w:val="ConsNorma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5212E" w:rsidRPr="00E771B4" w:rsidRDefault="0005212E" w:rsidP="0005212E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05212E" w:rsidRPr="00E771B4" w:rsidRDefault="0005212E" w:rsidP="0005212E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</w:tr>
    </w:tbl>
    <w:p w:rsidR="0005212E" w:rsidRPr="00E771B4" w:rsidRDefault="0005212E" w:rsidP="0005212E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30690B" w:rsidRDefault="0030690B">
      <w:pPr>
        <w:pStyle w:val="ConsNormal"/>
        <w:rPr>
          <w:sz w:val="18"/>
          <w:szCs w:val="18"/>
        </w:rPr>
      </w:pPr>
    </w:p>
    <w:p w:rsidR="0030690B" w:rsidRDefault="0030690B">
      <w:pPr>
        <w:pStyle w:val="ConsNormal"/>
        <w:rPr>
          <w:sz w:val="18"/>
          <w:szCs w:val="18"/>
        </w:rPr>
      </w:pPr>
    </w:p>
    <w:tbl>
      <w:tblPr>
        <w:tblW w:w="0" w:type="auto"/>
        <w:tblInd w:w="648" w:type="dxa"/>
        <w:tblLook w:val="0000"/>
      </w:tblPr>
      <w:tblGrid>
        <w:gridCol w:w="5220"/>
        <w:gridCol w:w="2340"/>
        <w:gridCol w:w="1440"/>
        <w:gridCol w:w="5220"/>
      </w:tblGrid>
      <w:tr w:rsidR="009358E4" w:rsidRPr="00E771B4" w:rsidTr="000F27E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E62706" w:rsidRDefault="00E62706" w:rsidP="000F27E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358E4" w:rsidRPr="00E771B4" w:rsidRDefault="009358E4" w:rsidP="000F27ED">
            <w:pPr>
              <w:pStyle w:val="ConsPlusNonformat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>Уполномоченный представитель</w:t>
            </w:r>
          </w:p>
          <w:p w:rsidR="009358E4" w:rsidRPr="00E771B4" w:rsidRDefault="009358E4" w:rsidP="000F27ED">
            <w:pPr>
              <w:pStyle w:val="ConsPlusNonformat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 xml:space="preserve">по финансовым вопросам  / кандидат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358E4" w:rsidRPr="00E771B4" w:rsidRDefault="009358E4" w:rsidP="000F27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358E4" w:rsidRPr="00E771B4" w:rsidRDefault="009358E4" w:rsidP="000F27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8E4" w:rsidRPr="00E771B4" w:rsidRDefault="009358E4" w:rsidP="000F27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8E4" w:rsidRPr="00E771B4" w:rsidRDefault="009358E4" w:rsidP="000F27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8E4" w:rsidRPr="00E771B4" w:rsidRDefault="009358E4" w:rsidP="000F27ED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8E4" w:rsidRPr="00E771B4" w:rsidTr="000F27E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358E4" w:rsidRPr="00E771B4" w:rsidRDefault="009358E4" w:rsidP="000F27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358E4" w:rsidRPr="00E771B4" w:rsidRDefault="009358E4" w:rsidP="000F27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358E4" w:rsidRPr="00E771B4" w:rsidRDefault="009358E4" w:rsidP="000F27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8E4" w:rsidRPr="00E771B4" w:rsidRDefault="009358E4" w:rsidP="000F27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1B4">
              <w:rPr>
                <w:rFonts w:ascii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30690B" w:rsidRDefault="0030690B">
      <w:pPr>
        <w:pStyle w:val="ConsNormal"/>
        <w:rPr>
          <w:sz w:val="20"/>
        </w:rPr>
      </w:pPr>
    </w:p>
    <w:p w:rsidR="0030690B" w:rsidRDefault="0030690B">
      <w:pPr>
        <w:pStyle w:val="ConsNormal"/>
        <w:rPr>
          <w:sz w:val="20"/>
        </w:rPr>
      </w:pPr>
    </w:p>
    <w:p w:rsidR="0030690B" w:rsidRDefault="0030690B">
      <w:pPr>
        <w:pStyle w:val="ConsNormal"/>
        <w:rPr>
          <w:sz w:val="20"/>
        </w:rPr>
      </w:pPr>
    </w:p>
    <w:p w:rsidR="0030690B" w:rsidRDefault="0030690B">
      <w:pPr>
        <w:pStyle w:val="ConsNormal"/>
        <w:rPr>
          <w:sz w:val="20"/>
        </w:rPr>
      </w:pPr>
    </w:p>
    <w:p w:rsidR="0030690B" w:rsidRDefault="0030690B">
      <w:pPr>
        <w:pStyle w:val="ConsNormal"/>
        <w:rPr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7"/>
        <w:gridCol w:w="5812"/>
      </w:tblGrid>
      <w:tr w:rsidR="0030690B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>
            <w:pPr>
              <w:pStyle w:val="ConsNormal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117E4" w:rsidRDefault="000117E4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0117E4" w:rsidRDefault="000117E4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0117E4" w:rsidRDefault="000117E4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0117E4" w:rsidRDefault="000117E4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30690B" w:rsidRPr="00A22885" w:rsidRDefault="00E063BB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A22885">
              <w:rPr>
                <w:bCs/>
                <w:sz w:val="24"/>
                <w:szCs w:val="24"/>
              </w:rPr>
              <w:t>Приложение № </w:t>
            </w:r>
            <w:r w:rsidR="0030690B" w:rsidRPr="00A22885">
              <w:rPr>
                <w:bCs/>
                <w:sz w:val="24"/>
                <w:szCs w:val="24"/>
              </w:rPr>
              <w:t>2</w:t>
            </w:r>
          </w:p>
        </w:tc>
      </w:tr>
      <w:tr w:rsidR="0051783B" w:rsidTr="00384268">
        <w:trPr>
          <w:trHeight w:val="1675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51783B" w:rsidRDefault="0051783B">
            <w:pPr>
              <w:pStyle w:val="ConsNonformat"/>
              <w:widowControl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50B87" w:rsidRPr="00550B87" w:rsidRDefault="00550B87" w:rsidP="00550B87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iCs/>
                <w:szCs w:val="24"/>
              </w:rPr>
            </w:pPr>
            <w:r w:rsidRPr="00550B87">
              <w:rPr>
                <w:iCs/>
                <w:szCs w:val="24"/>
              </w:rPr>
              <w:t xml:space="preserve">к Инструкции </w:t>
            </w:r>
            <w:r w:rsidRPr="00550B87">
              <w:rPr>
                <w:szCs w:val="24"/>
              </w:rPr>
              <w:t>о порядке формирования и расходования денежных средств избирательных фондов</w:t>
            </w:r>
            <w:r w:rsidRPr="00550B87">
              <w:rPr>
                <w:iCs/>
                <w:szCs w:val="24"/>
              </w:rPr>
              <w:t xml:space="preserve"> кандидатов при проведении выборов </w:t>
            </w:r>
            <w:r w:rsidR="00980235" w:rsidRPr="00980235">
              <w:rPr>
                <w:iCs/>
                <w:szCs w:val="24"/>
              </w:rPr>
              <w:t xml:space="preserve">депутатов Земских, Поселковых </w:t>
            </w:r>
            <w:r w:rsidR="00AB35CC">
              <w:rPr>
                <w:iCs/>
                <w:szCs w:val="24"/>
              </w:rPr>
              <w:t xml:space="preserve">собраний поселений </w:t>
            </w:r>
            <w:r w:rsidR="00980235">
              <w:rPr>
                <w:iCs/>
                <w:szCs w:val="24"/>
              </w:rPr>
              <w:t>пятого со</w:t>
            </w:r>
            <w:r w:rsidRPr="00980235">
              <w:rPr>
                <w:iCs/>
                <w:szCs w:val="24"/>
              </w:rPr>
              <w:t>зыва</w:t>
            </w:r>
            <w:r w:rsidRPr="00550B87">
              <w:rPr>
                <w:szCs w:val="24"/>
              </w:rPr>
              <w:t xml:space="preserve"> 10 сентября 2023 года</w:t>
            </w:r>
          </w:p>
          <w:p w:rsidR="0051783B" w:rsidRPr="0051783B" w:rsidRDefault="0051783B" w:rsidP="0051783B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0690B" w:rsidRDefault="0030690B">
      <w:pPr>
        <w:pStyle w:val="ConsNormal"/>
        <w:rPr>
          <w:sz w:val="18"/>
          <w:szCs w:val="18"/>
        </w:rPr>
      </w:pPr>
    </w:p>
    <w:p w:rsidR="0030690B" w:rsidRDefault="0030690B">
      <w:pPr>
        <w:pStyle w:val="ConsNormal"/>
        <w:jc w:val="right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 xml:space="preserve">Пример заполнения формы № 1 </w:t>
      </w:r>
    </w:p>
    <w:p w:rsidR="000F27ED" w:rsidRDefault="0030690B">
      <w:pPr>
        <w:pStyle w:val="ConsNormal"/>
        <w:ind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УЧЕТ</w:t>
      </w:r>
      <w:r>
        <w:rPr>
          <w:b/>
          <w:bCs/>
          <w:sz w:val="18"/>
          <w:szCs w:val="18"/>
        </w:rPr>
        <w:br/>
        <w:t>поступления и расходования денежных средств избирательного фонда кандидата</w:t>
      </w:r>
    </w:p>
    <w:p w:rsidR="004F2627" w:rsidRDefault="004F2627" w:rsidP="00FD2DAD">
      <w:pPr>
        <w:pStyle w:val="ConsNormal"/>
        <w:ind w:firstLine="0"/>
        <w:jc w:val="center"/>
        <w:rPr>
          <w:b/>
          <w:bCs/>
          <w:sz w:val="18"/>
          <w:szCs w:val="18"/>
        </w:rPr>
      </w:pPr>
    </w:p>
    <w:tbl>
      <w:tblPr>
        <w:tblW w:w="0" w:type="auto"/>
        <w:tblInd w:w="108" w:type="dxa"/>
        <w:tblLook w:val="0000"/>
      </w:tblPr>
      <w:tblGrid>
        <w:gridCol w:w="15660"/>
      </w:tblGrid>
      <w:tr w:rsidR="004F2627" w:rsidRPr="00E771B4" w:rsidTr="000B5F0D">
        <w:tc>
          <w:tcPr>
            <w:tcW w:w="15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627" w:rsidRPr="008203E5" w:rsidRDefault="004F2627" w:rsidP="006E79BE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8203E5">
              <w:rPr>
                <w:rFonts w:ascii="Times New Roman" w:hAnsi="Times New Roman" w:cs="Times New Roman"/>
                <w:b/>
                <w:bCs/>
              </w:rPr>
              <w:t xml:space="preserve">Выборы </w:t>
            </w:r>
            <w:r w:rsidR="008203E5" w:rsidRPr="008203E5">
              <w:rPr>
                <w:rFonts w:ascii="Times New Roman" w:hAnsi="Times New Roman" w:cs="Times New Roman"/>
                <w:b/>
                <w:bCs/>
              </w:rPr>
              <w:t xml:space="preserve">депутатов </w:t>
            </w:r>
            <w:r w:rsidR="006E79BE">
              <w:rPr>
                <w:rFonts w:ascii="Times New Roman" w:hAnsi="Times New Roman" w:cs="Times New Roman"/>
                <w:b/>
                <w:bCs/>
              </w:rPr>
              <w:t xml:space="preserve">_________________________ </w:t>
            </w:r>
            <w:r w:rsidR="00980235">
              <w:rPr>
                <w:rFonts w:ascii="Times New Roman" w:hAnsi="Times New Roman" w:cs="Times New Roman"/>
                <w:b/>
                <w:bCs/>
              </w:rPr>
              <w:t>пятого созыва</w:t>
            </w:r>
          </w:p>
        </w:tc>
      </w:tr>
      <w:tr w:rsidR="004F2627" w:rsidRPr="00E771B4" w:rsidTr="000B5F0D">
        <w:tc>
          <w:tcPr>
            <w:tcW w:w="15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627" w:rsidRDefault="004F2627" w:rsidP="00FD2DA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771B4">
              <w:rPr>
                <w:rFonts w:ascii="Times New Roman" w:hAnsi="Times New Roman" w:cs="Times New Roman"/>
                <w:sz w:val="16"/>
                <w:szCs w:val="16"/>
              </w:rPr>
              <w:t>(наименование избирательной кампании)</w:t>
            </w:r>
          </w:p>
          <w:p w:rsidR="00FD2DAD" w:rsidRPr="00E771B4" w:rsidRDefault="00FD2DAD" w:rsidP="00FD2DA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627" w:rsidRPr="00E771B4" w:rsidTr="000B5F0D">
        <w:tc>
          <w:tcPr>
            <w:tcW w:w="15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627" w:rsidRPr="00E771B4" w:rsidRDefault="00E068A2" w:rsidP="00FD2DAD">
            <w:pPr>
              <w:pStyle w:val="ConsPlusNonformat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СМЕРДОВ</w:t>
            </w:r>
            <w:r w:rsidRPr="00E771B4">
              <w:rPr>
                <w:rFonts w:ascii="Times New Roman" w:hAnsi="Times New Roman" w:cs="Times New Roman"/>
                <w:b/>
                <w:bCs/>
                <w:caps/>
              </w:rPr>
              <w:t xml:space="preserve"> Андрей Владимирович</w:t>
            </w:r>
          </w:p>
        </w:tc>
      </w:tr>
      <w:tr w:rsidR="004F2627" w:rsidRPr="00E771B4" w:rsidTr="000B5F0D">
        <w:trPr>
          <w:trHeight w:val="112"/>
        </w:trPr>
        <w:tc>
          <w:tcPr>
            <w:tcW w:w="15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627" w:rsidRPr="00E771B4" w:rsidRDefault="004F2627" w:rsidP="00022F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771B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кандидата)</w:t>
            </w:r>
          </w:p>
        </w:tc>
      </w:tr>
      <w:tr w:rsidR="00FD2DAD" w:rsidRPr="00E771B4" w:rsidTr="000B5F0D">
        <w:trPr>
          <w:trHeight w:val="112"/>
        </w:trPr>
        <w:tc>
          <w:tcPr>
            <w:tcW w:w="15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DAD" w:rsidRPr="00E771B4" w:rsidRDefault="00FD2DAD" w:rsidP="00FD2DA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627" w:rsidRPr="002C39C9" w:rsidTr="000B5F0D">
        <w:trPr>
          <w:trHeight w:val="112"/>
        </w:trPr>
        <w:tc>
          <w:tcPr>
            <w:tcW w:w="15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627" w:rsidRPr="002C39C9" w:rsidRDefault="00080578" w:rsidP="000805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много</w:t>
            </w:r>
            <w:r w:rsidR="004F2627" w:rsidRPr="002C39C9">
              <w:rPr>
                <w:b/>
                <w:sz w:val="20"/>
              </w:rPr>
              <w:t>ма</w:t>
            </w:r>
            <w:r w:rsidR="004F2627">
              <w:rPr>
                <w:b/>
                <w:sz w:val="20"/>
              </w:rPr>
              <w:t>ндатный избирательный округ № 1</w:t>
            </w:r>
          </w:p>
        </w:tc>
      </w:tr>
      <w:tr w:rsidR="004F2627" w:rsidRPr="00EB6057" w:rsidTr="000B5F0D">
        <w:trPr>
          <w:trHeight w:val="112"/>
        </w:trPr>
        <w:tc>
          <w:tcPr>
            <w:tcW w:w="15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627" w:rsidRPr="00EB6057" w:rsidRDefault="004F2627" w:rsidP="00EB579A">
            <w:pPr>
              <w:rPr>
                <w:sz w:val="16"/>
                <w:szCs w:val="16"/>
              </w:rPr>
            </w:pPr>
            <w:r w:rsidRPr="00EB6057">
              <w:rPr>
                <w:sz w:val="16"/>
                <w:szCs w:val="16"/>
              </w:rPr>
              <w:t xml:space="preserve">(наименование </w:t>
            </w:r>
            <w:r w:rsidR="00EB579A">
              <w:rPr>
                <w:sz w:val="16"/>
                <w:szCs w:val="16"/>
              </w:rPr>
              <w:t>много</w:t>
            </w:r>
            <w:r w:rsidRPr="00EB6057">
              <w:rPr>
                <w:sz w:val="16"/>
                <w:szCs w:val="16"/>
              </w:rPr>
              <w:t xml:space="preserve">мандатного избирательного округа </w:t>
            </w:r>
            <w:r>
              <w:rPr>
                <w:sz w:val="16"/>
                <w:szCs w:val="16"/>
              </w:rPr>
              <w:t>)</w:t>
            </w:r>
          </w:p>
        </w:tc>
      </w:tr>
      <w:tr w:rsidR="004F2627" w:rsidRPr="002C39C9" w:rsidTr="000B5F0D">
        <w:trPr>
          <w:trHeight w:val="112"/>
        </w:trPr>
        <w:tc>
          <w:tcPr>
            <w:tcW w:w="15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627" w:rsidRPr="00AB35CC" w:rsidRDefault="004F2627" w:rsidP="00AB35CC">
            <w:pPr>
              <w:pStyle w:val="aa"/>
              <w:tabs>
                <w:tab w:val="left" w:pos="8563"/>
              </w:tabs>
              <w:ind w:firstLine="0"/>
              <w:rPr>
                <w:sz w:val="24"/>
                <w:szCs w:val="24"/>
              </w:rPr>
            </w:pPr>
            <w:r w:rsidRPr="00624835">
              <w:rPr>
                <w:rFonts w:eastAsia="Arial Unicode MS"/>
                <w:b/>
                <w:bCs/>
                <w:sz w:val="20"/>
              </w:rPr>
              <w:t>№ 00000000000000000000</w:t>
            </w:r>
            <w:r w:rsidR="00624835">
              <w:rPr>
                <w:rFonts w:eastAsia="Arial Unicode MS"/>
                <w:b/>
                <w:bCs/>
                <w:sz w:val="20"/>
              </w:rPr>
              <w:t xml:space="preserve">, </w:t>
            </w:r>
            <w:r w:rsidR="00AB35CC" w:rsidRPr="00AB35CC">
              <w:rPr>
                <w:sz w:val="24"/>
                <w:szCs w:val="24"/>
              </w:rPr>
              <w:t>дополнительн</w:t>
            </w:r>
            <w:r w:rsidR="00AB35CC">
              <w:rPr>
                <w:sz w:val="24"/>
                <w:szCs w:val="24"/>
              </w:rPr>
              <w:t>ый офис</w:t>
            </w:r>
            <w:r w:rsidR="00AB35CC" w:rsidRPr="00AB35CC">
              <w:rPr>
                <w:sz w:val="24"/>
                <w:szCs w:val="24"/>
              </w:rPr>
              <w:t xml:space="preserve"> Белгородского отделения № 8592/0428 ПАО Сбербанк по адресу:</w:t>
            </w:r>
            <w:r w:rsidR="00AB35CC" w:rsidRPr="00AB35CC">
              <w:rPr>
                <w:color w:val="FF0000"/>
                <w:sz w:val="24"/>
                <w:szCs w:val="24"/>
              </w:rPr>
              <w:t xml:space="preserve"> </w:t>
            </w:r>
            <w:r w:rsidR="00AB35CC" w:rsidRPr="00AB35CC">
              <w:rPr>
                <w:sz w:val="24"/>
                <w:szCs w:val="24"/>
              </w:rPr>
              <w:t>309650, Белгородская область</w:t>
            </w:r>
            <w:r w:rsidR="00AB35CC" w:rsidRPr="00AB35CC">
              <w:rPr>
                <w:color w:val="FF0000"/>
                <w:sz w:val="24"/>
                <w:szCs w:val="24"/>
              </w:rPr>
              <w:t xml:space="preserve">, </w:t>
            </w:r>
            <w:r w:rsidR="00AB35CC" w:rsidRPr="00AB35CC">
              <w:rPr>
                <w:sz w:val="24"/>
                <w:szCs w:val="24"/>
              </w:rPr>
              <w:t>Волоконовский район</w:t>
            </w:r>
            <w:r w:rsidR="00AB35CC">
              <w:rPr>
                <w:sz w:val="24"/>
                <w:szCs w:val="24"/>
              </w:rPr>
              <w:t xml:space="preserve">, </w:t>
            </w:r>
            <w:r w:rsidR="00AB35CC" w:rsidRPr="00AB35CC">
              <w:rPr>
                <w:sz w:val="24"/>
                <w:szCs w:val="24"/>
              </w:rPr>
              <w:t>п. Волоконовка, ул. Ленина, д. 18.</w:t>
            </w:r>
          </w:p>
        </w:tc>
      </w:tr>
      <w:tr w:rsidR="004F2627" w:rsidRPr="002C39C9" w:rsidTr="000B5F0D">
        <w:trPr>
          <w:trHeight w:val="112"/>
        </w:trPr>
        <w:tc>
          <w:tcPr>
            <w:tcW w:w="15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627" w:rsidRDefault="004F2627" w:rsidP="000B5F0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C39C9">
              <w:rPr>
                <w:rFonts w:ascii="Times New Roman" w:hAnsi="Times New Roman" w:cs="Times New Roman"/>
                <w:sz w:val="16"/>
                <w:szCs w:val="16"/>
              </w:rPr>
              <w:t xml:space="preserve">(номер специального избирательного счета,  наименование и адрес кредитной организации) </w:t>
            </w:r>
          </w:p>
          <w:p w:rsidR="00DA6947" w:rsidRPr="002C39C9" w:rsidRDefault="00DA6947" w:rsidP="000B5F0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690B" w:rsidRDefault="008203E5" w:rsidP="008203E5">
      <w:pPr>
        <w:pStyle w:val="ConsNormal"/>
        <w:ind w:firstLine="142"/>
        <w:rPr>
          <w:b/>
          <w:bCs/>
          <w:sz w:val="18"/>
          <w:szCs w:val="18"/>
        </w:rPr>
      </w:pPr>
      <w:r w:rsidRPr="00E771B4">
        <w:rPr>
          <w:b/>
          <w:bCs/>
          <w:sz w:val="18"/>
          <w:szCs w:val="18"/>
          <w:lang w:val="en-US"/>
        </w:rPr>
        <w:t>I</w:t>
      </w:r>
      <w:r w:rsidRPr="00E771B4"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4939"/>
        <w:gridCol w:w="1721"/>
        <w:gridCol w:w="2160"/>
        <w:gridCol w:w="2700"/>
        <w:gridCol w:w="2700"/>
      </w:tblGrid>
      <w:tr w:rsidR="009D7A8C" w:rsidRPr="00E771B4" w:rsidTr="008656B1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зачисления средств</w:t>
            </w:r>
          </w:p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на счет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E771B4">
              <w:rPr>
                <w:rStyle w:val="af"/>
                <w:rFonts w:cs="Arial"/>
                <w:sz w:val="18"/>
                <w:szCs w:val="18"/>
              </w:rPr>
              <w:footnoteReference w:customMarkFollows="1" w:id="11"/>
              <w:t>*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 xml:space="preserve">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подтверждающий</w:t>
            </w:r>
          </w:p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поступление средств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Средства, поступившие</w:t>
            </w:r>
          </w:p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 нарушением</w:t>
            </w:r>
          </w:p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установленного порядка и подлежащие возврату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</w:tr>
      <w:tr w:rsidR="009D7A8C" w:rsidRPr="00E771B4" w:rsidTr="008656B1">
        <w:trPr>
          <w:trHeight w:val="13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6F023D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2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6F023D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2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6F023D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2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6F023D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2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6F023D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2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6F023D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2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D7A8C" w:rsidRPr="00E771B4" w:rsidTr="008656B1">
        <w:trPr>
          <w:trHeight w:val="35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C7616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C76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2C39C9" w:rsidRDefault="001F328F" w:rsidP="008656B1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Смердов Андрей Владимирович</w:t>
            </w:r>
            <w:r w:rsidR="009D7A8C" w:rsidRPr="002C39C9">
              <w:rPr>
                <w:b/>
                <w:bCs/>
                <w:sz w:val="18"/>
                <w:szCs w:val="18"/>
              </w:rPr>
              <w:t xml:space="preserve">, </w:t>
            </w:r>
            <w:r w:rsidR="009D7A8C" w:rsidRPr="002C39C9">
              <w:rPr>
                <w:b/>
                <w:sz w:val="18"/>
                <w:szCs w:val="18"/>
              </w:rPr>
              <w:t xml:space="preserve">10.02.1972, </w:t>
            </w:r>
          </w:p>
          <w:p w:rsidR="009D7A8C" w:rsidRPr="00E771B4" w:rsidRDefault="001F328F" w:rsidP="001F328F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Белгородская область</w:t>
            </w:r>
            <w:r w:rsidR="009D7A8C" w:rsidRPr="00E771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  Старый Оскол</w:t>
            </w:r>
            <w:r w:rsidR="009D7A8C" w:rsidRPr="00E771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ул. Центральная, д. 4, </w:t>
            </w:r>
            <w:r w:rsidR="009D7A8C" w:rsidRPr="00E771B4">
              <w:rPr>
                <w:rFonts w:ascii="Times New Roman" w:hAnsi="Times New Roman"/>
                <w:b/>
                <w:sz w:val="18"/>
                <w:szCs w:val="18"/>
              </w:rPr>
              <w:t xml:space="preserve">паспорт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00 00 000000</w:t>
            </w:r>
            <w:r w:rsidR="009D7A8C" w:rsidRPr="00E771B4">
              <w:rPr>
                <w:rFonts w:ascii="Times New Roman" w:hAnsi="Times New Roman" w:cs="Times New Roman"/>
                <w:b/>
                <w:sz w:val="18"/>
                <w:szCs w:val="18"/>
              </w:rPr>
              <w:t>, гражданство: Россия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7C1BD0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150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055A" w:rsidRPr="00B91899" w:rsidTr="008656B1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B91899" w:rsidRDefault="00F2055A" w:rsidP="008656B1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89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B91899" w:rsidRDefault="00F2055A" w:rsidP="008656B1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89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B91899" w:rsidRDefault="00F2055A" w:rsidP="008656B1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89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B91899" w:rsidRDefault="00F2055A" w:rsidP="008656B1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89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B91899" w:rsidRDefault="00F2055A" w:rsidP="008656B1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89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B91899" w:rsidRDefault="00F2055A" w:rsidP="008656B1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89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9D7A8C" w:rsidRPr="00E771B4" w:rsidTr="008656B1">
        <w:trPr>
          <w:trHeight w:val="35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C7616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C76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0000000000, Политическая партия «Глобус»,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р/с 00000000000000000000 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АКБ «БетаБАНК» г. Москвы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1F328F" w:rsidP="001F328F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поручение № __ от __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7A8C" w:rsidRPr="00E771B4" w:rsidTr="008656B1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C7616C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C76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keepNext/>
              <w:widowControl/>
              <w:ind w:right="-7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Петров Петр Петрович, 05.10.1952 г.р., </w:t>
            </w:r>
            <w:r w:rsidR="001F32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Белгородская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область, г. </w:t>
            </w:r>
            <w:r w:rsidR="001F32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Белгород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ул. Советов, д. 15, кв. 27,</w:t>
            </w:r>
          </w:p>
          <w:p w:rsidR="009D7A8C" w:rsidRPr="00E771B4" w:rsidRDefault="009D7A8C" w:rsidP="008656B1">
            <w:pPr>
              <w:pStyle w:val="ConsPlusCell"/>
              <w:keepNext/>
              <w:widowControl/>
              <w:ind w:right="-7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паспорт: 00 00 000000, гражданство: Россия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  <w:p w:rsidR="009D7A8C" w:rsidRPr="00E771B4" w:rsidRDefault="00747087" w:rsidP="008656B1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1F328F" w:rsidP="008656B1">
            <w:pPr>
              <w:pStyle w:val="ConsPlusCell"/>
              <w:keepNext/>
              <w:widowControl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0 000,00</w:t>
            </w:r>
          </w:p>
          <w:p w:rsidR="009D7A8C" w:rsidRPr="00E771B4" w:rsidRDefault="009D7A8C" w:rsidP="008656B1">
            <w:pPr>
              <w:pStyle w:val="ConsPlusCell"/>
              <w:keepNext/>
              <w:widowControl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keepNext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Почтовый перевод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№ _____ от _____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7C1BD0" w:rsidP="008656B1">
            <w:pPr>
              <w:pStyle w:val="ConsPlusCell"/>
              <w:keepNext/>
              <w:widowControl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9D7A8C" w:rsidRPr="00E771B4" w:rsidTr="008656B1">
        <w:trPr>
          <w:trHeight w:val="68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C7616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C76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Степанов Степан Степанович, 08.10.1947 г.р., Ивановская область, г. Иваново, ул. Ванеева, д. 7, кв. 23, паспорт: 00 00 000000, гражданство: Россия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8656B1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7A8C" w:rsidRPr="00E771B4" w:rsidTr="008656B1">
        <w:trPr>
          <w:trHeight w:val="66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C7616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C76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Сидоров Иван Семенович, 16.11.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  <w:r w:rsidR="004A5F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г.р., г. Москва, ул. Арбат, д. 25, кв. 35, паспорт: 00 00 000000,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гражданство: Россия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747087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Почтовый перевод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№ _____ от _____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15 000,00</w:t>
            </w:r>
          </w:p>
        </w:tc>
      </w:tr>
      <w:tr w:rsidR="009D7A8C" w:rsidRPr="00E771B4" w:rsidTr="008656B1">
        <w:trPr>
          <w:trHeight w:val="7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C7616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C76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ЗАО «Волна», 01.12.1996 г., р/с 00000000000000000000 КБ «ЛОРИБАНК» г. Москвы, </w:t>
            </w:r>
            <w:r w:rsidR="008656B1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ограничения, </w:t>
            </w:r>
            <w:r w:rsidR="008656B1" w:rsidRPr="00F81C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предусмотренные частью 7 статьи 67 Избирательного кодекса Белгородской области от 1 апреля 2005 года № 182, отсутствуют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60 </w:t>
            </w:r>
          </w:p>
          <w:p w:rsidR="009D7A8C" w:rsidRPr="00E771B4" w:rsidRDefault="00747087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7C1BD0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700 000,00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200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7C1BD0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200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9D7A8C" w:rsidRPr="00E771B4" w:rsidTr="00DD7319">
        <w:trPr>
          <w:trHeight w:val="33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C7616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C76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«GREEN», р/с 00000000000000000000 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КБ «НОРД» г. Москвы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74708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470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500 000,00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8656B1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 w:rsidR="007C1B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9D7A8C" w:rsidRPr="00E771B4" w:rsidTr="008656B1">
        <w:trPr>
          <w:trHeight w:val="50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C7616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C76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</w:t>
            </w:r>
            <w:r w:rsidR="008656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Белгородское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региональное отделение политической партии «Глобус», </w:t>
            </w:r>
            <w:r w:rsidRPr="00E771B4">
              <w:rPr>
                <w:rFonts w:ascii="Times New Roman" w:hAnsi="Times New Roman" w:cs="Times New Roman"/>
                <w:b/>
                <w:sz w:val="18"/>
                <w:szCs w:val="18"/>
              </w:rPr>
              <w:t>ПАО Сбербанк, г.</w:t>
            </w:r>
            <w:r w:rsidR="008656B1">
              <w:rPr>
                <w:rFonts w:ascii="Times New Roman" w:hAnsi="Times New Roman" w:cs="Times New Roman"/>
                <w:b/>
                <w:sz w:val="18"/>
                <w:szCs w:val="18"/>
              </w:rPr>
              <w:t> Белгород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  <w:p w:rsidR="009D7A8C" w:rsidRPr="00E771B4" w:rsidRDefault="00747087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8656B1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9D7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  <w:p w:rsidR="009D7A8C" w:rsidRPr="00E771B4" w:rsidRDefault="008656B1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7C1B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8656B1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9D7A8C" w:rsidRPr="00E771B4" w:rsidTr="00DD7319">
        <w:trPr>
          <w:trHeight w:val="31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C7616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C76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Котов Владимир Степанович,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01.03.1970 г.р., паспорт: 00 00 000000, гражданство: Россия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747087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7C1BD0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100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очтовый перевод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№ __ от __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7C1BD0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100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9D7A8C" w:rsidRPr="00E771B4" w:rsidTr="00FB7745">
        <w:trPr>
          <w:trHeight w:val="40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C7616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C76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администрация г. </w:t>
            </w:r>
            <w:r w:rsidR="008656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Старый Оскол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р/с 00000000000000000000 КБ «ВЕСТ» г. </w:t>
            </w:r>
            <w:r w:rsidR="008656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Старый Оско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74708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470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7C1BD0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200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7C1BD0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200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9D7A8C" w:rsidRPr="00E771B4" w:rsidTr="008656B1">
        <w:trPr>
          <w:trHeight w:val="7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C7616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C76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Галкин Виктор Степанович,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31.10.1960 г.р., Томская область, г. Томск, ул. Некрасова, д. 37, кв. 117, паспорт: 00 00 000000, гражданство: Россия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DD731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7C1BD0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7A8C" w:rsidRPr="00E771B4" w:rsidTr="008656B1">
        <w:trPr>
          <w:trHeight w:val="7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C7616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C76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ОАО «ЛУЧ», 23.07.1995 г., р/с 00000000000000000000 АКБ «ПРОМБАНК» г. Москвы, </w:t>
            </w:r>
            <w:r w:rsidR="008656B1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ограничения, </w:t>
            </w:r>
            <w:r w:rsidR="008656B1" w:rsidRPr="00F81C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предусмотренные частью 7 статьи 67 Избирательного кодекса Белгородской области от 1 апреля 2005 года № 182, отсутствуют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8656B1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7C1B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поручение № __ от 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7A8C" w:rsidRPr="00E771B4" w:rsidTr="008656B1">
        <w:trPr>
          <w:trHeight w:val="6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C7616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C76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Тарасова Анастасия Валентиновна, 28.04.1985 г.р.,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 Москва, ул. Полубоярова, д. 10, кв. 107, паспорт: 00 00 000000, гражданство: Россия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7C1BD0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7A8C" w:rsidRPr="00E771B4" w:rsidTr="008656B1">
        <w:trPr>
          <w:trHeight w:val="8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C7616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C76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Новиков Александр Анатольевич, 30.03.1976 г.р.,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Нижегородская область, г. Нижний Новгород, ул. Усилова, д. 2, корп. 4, кв. 24, паспорт: 00 00 000000, гражданство: Россия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7C1BD0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Почтовый перевод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№ _____ от _____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055A" w:rsidRPr="00B91899" w:rsidTr="008656B1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B91899" w:rsidRDefault="00F2055A" w:rsidP="008656B1">
            <w:pPr>
              <w:pStyle w:val="ConsPlusCell"/>
              <w:keepNext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89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B91899" w:rsidRDefault="00F2055A" w:rsidP="008656B1">
            <w:pPr>
              <w:pStyle w:val="ConsPlusCell"/>
              <w:keepNext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89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B91899" w:rsidRDefault="00F2055A" w:rsidP="008656B1">
            <w:pPr>
              <w:pStyle w:val="ConsPlusCell"/>
              <w:keepNext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89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B91899" w:rsidRDefault="00F2055A" w:rsidP="008656B1">
            <w:pPr>
              <w:pStyle w:val="ConsPlusCell"/>
              <w:keepNext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89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B91899" w:rsidRDefault="00F2055A" w:rsidP="008656B1">
            <w:pPr>
              <w:pStyle w:val="ConsPlusCell"/>
              <w:keepNext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89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B91899" w:rsidRDefault="00F2055A" w:rsidP="008656B1">
            <w:pPr>
              <w:pStyle w:val="ConsPlusCell"/>
              <w:keepNext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89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9D7A8C" w:rsidRPr="00E771B4" w:rsidTr="008656B1">
        <w:trPr>
          <w:trHeight w:val="7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C7616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C76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ЗАО «СЕРВИС», </w:t>
            </w:r>
            <w:r w:rsidR="003A19BA"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20.12.202</w:t>
            </w:r>
            <w:r w:rsidR="00B01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3A19BA"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г., р/с 00000000000000000000 КБ «РОСТБАНК» г. Рязани,</w:t>
            </w:r>
          </w:p>
          <w:p w:rsidR="009D7A8C" w:rsidRPr="00E771B4" w:rsidRDefault="008656B1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ограничения, </w:t>
            </w:r>
            <w:r w:rsidRPr="00F81C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предусмотренные частью 7 статьи 67 Избирательного кодекса Белгородской области от 1 апреля 2005 года № 182, отсутствуют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74708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470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C972CA" w:rsidP="007C1BD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C1B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00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C972CA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C1B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00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9D7A8C" w:rsidRPr="00E771B4" w:rsidTr="008656B1">
        <w:trPr>
          <w:trHeight w:val="7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C7616C">
            <w:pPr>
              <w:pStyle w:val="ConsPlusCell"/>
              <w:keepNext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C76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ЗАО «КАСКАД», 17.03.1999 г., </w:t>
            </w:r>
          </w:p>
          <w:p w:rsidR="009D7A8C" w:rsidRPr="00E771B4" w:rsidRDefault="009D7A8C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р/с 00000000000000000000 КБ «ЛОТОС» г. Москвы, </w:t>
            </w:r>
            <w:r w:rsidR="008656B1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ограничения, </w:t>
            </w:r>
            <w:r w:rsidR="008656B1" w:rsidRPr="00F81C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предусмотренные частью 7 статьи 67 Избирательного кодекса Белгородской области от 1 апреля 2005 года № 182, отсутствуют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keepNext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keepNext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7C1B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9D7A8C" w:rsidRPr="00E771B4" w:rsidRDefault="009D7A8C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keepNext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7A8C" w:rsidRPr="00E771B4" w:rsidTr="008656B1">
        <w:trPr>
          <w:trHeight w:val="7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C7616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C76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ООО «Оптторг», 20.02.1998 г., 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р/с 00000000000000000000 КБ «МОСТ» г. Москвы, </w:t>
            </w:r>
            <w:r w:rsidR="008656B1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ограничения, </w:t>
            </w:r>
            <w:r w:rsidR="008656B1" w:rsidRPr="00F81C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предусмотренные частью 7 статьи 67 Избирательного кодекса Белгородской области от 1 апреля 2005 года № 182, отсутствуют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8656B1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7C1B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7A8C" w:rsidRPr="00E771B4" w:rsidTr="008656B1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                      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EC06F2" w:rsidP="00C972CA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D7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C97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7C1B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="009D7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9D7A8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A8C" w:rsidRPr="00E771B4" w:rsidRDefault="00480331" w:rsidP="0048033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D7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9D7A8C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5 000,00</w:t>
            </w:r>
          </w:p>
        </w:tc>
      </w:tr>
    </w:tbl>
    <w:p w:rsidR="0005212E" w:rsidRPr="00E771B4" w:rsidRDefault="0005212E" w:rsidP="0005212E">
      <w:pPr>
        <w:pStyle w:val="ConsPlusNonformat"/>
        <w:rPr>
          <w:rFonts w:ascii="Times New Roman" w:hAnsi="Times New Roman" w:cs="Times New Roman"/>
          <w:b/>
          <w:bCs/>
          <w:sz w:val="18"/>
          <w:szCs w:val="18"/>
        </w:rPr>
      </w:pPr>
    </w:p>
    <w:p w:rsidR="0005212E" w:rsidRPr="00E771B4" w:rsidRDefault="0005212E" w:rsidP="0005212E">
      <w:pPr>
        <w:pStyle w:val="ConsPlusNonformat"/>
        <w:ind w:firstLine="180"/>
        <w:rPr>
          <w:rFonts w:ascii="Times New Roman" w:hAnsi="Times New Roman" w:cs="Times New Roman"/>
          <w:b/>
          <w:bCs/>
          <w:sz w:val="18"/>
          <w:szCs w:val="18"/>
        </w:rPr>
      </w:pPr>
      <w:r w:rsidRPr="00E771B4">
        <w:rPr>
          <w:rFonts w:ascii="Times New Roman" w:hAnsi="Times New Roman" w:cs="Times New Roman"/>
          <w:b/>
          <w:bCs/>
          <w:sz w:val="18"/>
          <w:szCs w:val="18"/>
        </w:rPr>
        <w:t>II. Возвращено денежных средств в избирательный фонд (в т.ч. ошибочно перечисленных, неиспользованных)</w:t>
      </w:r>
      <w:r w:rsidRPr="00E771B4">
        <w:rPr>
          <w:rStyle w:val="af"/>
          <w:rFonts w:cs="Courier New"/>
          <w:b/>
          <w:bCs/>
          <w:sz w:val="18"/>
          <w:szCs w:val="18"/>
        </w:rPr>
        <w:footnoteReference w:customMarkFollows="1" w:id="12"/>
        <w:t>**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4939"/>
        <w:gridCol w:w="1721"/>
        <w:gridCol w:w="2160"/>
        <w:gridCol w:w="2700"/>
        <w:gridCol w:w="2700"/>
      </w:tblGrid>
      <w:tr w:rsidR="00F2055A" w:rsidRPr="00E771B4" w:rsidTr="00FB7745">
        <w:trPr>
          <w:trHeight w:val="12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возврата</w:t>
            </w:r>
          </w:p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</w:p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на счет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Кому перечислены</w:t>
            </w:r>
          </w:p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Шифр</w:t>
            </w:r>
          </w:p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</w:p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отчета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Возвращено</w:t>
            </w:r>
          </w:p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средств на 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Основание возврата</w:t>
            </w:r>
          </w:p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средств на счет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подтверждающий</w:t>
            </w:r>
          </w:p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возврат средств</w:t>
            </w:r>
          </w:p>
        </w:tc>
      </w:tr>
      <w:tr w:rsidR="00F2055A" w:rsidRPr="00E771B4" w:rsidTr="00FB7745">
        <w:trPr>
          <w:trHeight w:val="7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2055A" w:rsidRPr="00E771B4" w:rsidTr="00FB7745">
        <w:trPr>
          <w:trHeight w:val="72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55A" w:rsidRPr="00E771B4" w:rsidRDefault="00F2055A" w:rsidP="00E6275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12.08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627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г.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типография «Радуга», 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р/с 00000000000000000000</w:t>
            </w:r>
          </w:p>
          <w:p w:rsidR="00F2055A" w:rsidRPr="00E771B4" w:rsidRDefault="00F2055A" w:rsidP="00673CBE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КБ «Промстрой», </w:t>
            </w:r>
            <w:r w:rsidR="00673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Белгордское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ОСБ </w:t>
            </w:r>
            <w:smartTag w:uri="urn:schemas-microsoft-com:office:smarttags" w:element="metricconverter">
              <w:smartTagPr>
                <w:attr w:name="ProductID" w:val="8544 г"/>
              </w:smartTagPr>
              <w:r w:rsidRPr="00E771B4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8544 г</w:t>
              </w:r>
            </w:smartTag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673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Белгород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55A" w:rsidRPr="00E771B4" w:rsidRDefault="00F2055A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5 000,00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неиспользованных денежных средств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№___  от ______</w:t>
            </w:r>
          </w:p>
        </w:tc>
      </w:tr>
      <w:tr w:rsidR="00F2055A" w:rsidRPr="00E771B4" w:rsidTr="008656B1">
        <w:trPr>
          <w:trHeight w:val="240"/>
        </w:trPr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5 000,00 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05212E" w:rsidRPr="00E771B4" w:rsidRDefault="0005212E" w:rsidP="0005212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5212E" w:rsidRPr="00E771B4" w:rsidRDefault="0005212E" w:rsidP="0005212E">
      <w:pPr>
        <w:pStyle w:val="ConsPlusNonformat"/>
        <w:ind w:firstLine="180"/>
        <w:rPr>
          <w:rFonts w:ascii="Times New Roman" w:hAnsi="Times New Roman" w:cs="Times New Roman"/>
          <w:b/>
          <w:bCs/>
          <w:sz w:val="18"/>
          <w:szCs w:val="18"/>
        </w:rPr>
      </w:pPr>
      <w:r w:rsidRPr="00E771B4">
        <w:rPr>
          <w:rFonts w:ascii="Times New Roman" w:hAnsi="Times New Roman" w:cs="Times New Roman"/>
          <w:b/>
          <w:bCs/>
          <w:sz w:val="18"/>
          <w:szCs w:val="18"/>
        </w:rPr>
        <w:t xml:space="preserve">III. Возвращено, перечислено в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доход </w:t>
      </w:r>
      <w:r w:rsidR="009745D8">
        <w:rPr>
          <w:rFonts w:ascii="Times New Roman" w:hAnsi="Times New Roman" w:cs="Times New Roman"/>
          <w:b/>
          <w:bCs/>
          <w:sz w:val="18"/>
          <w:szCs w:val="18"/>
        </w:rPr>
        <w:t>местного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771B4">
        <w:rPr>
          <w:rFonts w:ascii="Times New Roman" w:hAnsi="Times New Roman" w:cs="Times New Roman"/>
          <w:b/>
          <w:bCs/>
          <w:sz w:val="18"/>
          <w:szCs w:val="18"/>
        </w:rPr>
        <w:t>бюджет</w:t>
      </w:r>
      <w:r>
        <w:rPr>
          <w:rFonts w:ascii="Times New Roman" w:hAnsi="Times New Roman" w:cs="Times New Roman"/>
          <w:b/>
          <w:bCs/>
          <w:sz w:val="18"/>
          <w:szCs w:val="18"/>
        </w:rPr>
        <w:t>а</w:t>
      </w:r>
      <w:r w:rsidRPr="00E771B4">
        <w:rPr>
          <w:rFonts w:ascii="Times New Roman" w:hAnsi="Times New Roman" w:cs="Times New Roman"/>
          <w:b/>
          <w:bCs/>
          <w:sz w:val="18"/>
          <w:szCs w:val="18"/>
        </w:rPr>
        <w:t xml:space="preserve"> средств из избирательного фонда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1395"/>
        <w:gridCol w:w="3825"/>
        <w:gridCol w:w="1620"/>
        <w:gridCol w:w="1620"/>
        <w:gridCol w:w="3600"/>
        <w:gridCol w:w="2160"/>
      </w:tblGrid>
      <w:tr w:rsidR="0005212E" w:rsidRPr="00E771B4" w:rsidTr="0005212E">
        <w:trPr>
          <w:trHeight w:val="12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Дата зачисления средств</w:t>
            </w:r>
          </w:p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на счет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E" w:rsidRPr="00E771B4" w:rsidRDefault="0005212E" w:rsidP="0005212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05212E" w:rsidRPr="00E771B4" w:rsidRDefault="0005212E" w:rsidP="0005212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возврата (перечисления)</w:t>
            </w:r>
          </w:p>
          <w:p w:rsidR="0005212E" w:rsidRPr="00E771B4" w:rsidRDefault="0005212E" w:rsidP="0005212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</w:p>
          <w:p w:rsidR="0005212E" w:rsidRPr="00E771B4" w:rsidRDefault="0005212E" w:rsidP="0005212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со счета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Источник поступления</w:t>
            </w:r>
          </w:p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 w:rsidRPr="00E771B4">
              <w:rPr>
                <w:rStyle w:val="af"/>
                <w:rFonts w:cs="Arial"/>
                <w:sz w:val="18"/>
                <w:szCs w:val="18"/>
              </w:rPr>
              <w:footnoteReference w:customMarkFollows="1" w:id="13"/>
              <w:t>***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Шифр</w:t>
            </w:r>
          </w:p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строки финансового</w:t>
            </w:r>
          </w:p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отчета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E" w:rsidRPr="00E771B4" w:rsidRDefault="0005212E" w:rsidP="009745D8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Возвращено, перечислено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 </w:t>
            </w:r>
            <w:r w:rsidR="009745D8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Основание возврата (перечисления)</w:t>
            </w:r>
          </w:p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подтверждающий</w:t>
            </w:r>
          </w:p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возврат</w:t>
            </w:r>
          </w:p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(перечисление)</w:t>
            </w:r>
          </w:p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</w:p>
        </w:tc>
      </w:tr>
      <w:tr w:rsidR="00F2055A" w:rsidRPr="00E771B4" w:rsidTr="008656B1">
        <w:trPr>
          <w:trHeight w:val="1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2055A" w:rsidRPr="00E771B4" w:rsidTr="00FB7745">
        <w:trPr>
          <w:trHeight w:val="61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E6275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E627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2E2DB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14.07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E2D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г.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Сидоров Иван Семенович, 16.11.200</w:t>
            </w:r>
            <w:r w:rsidR="004A5F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г.р.,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 Москва, ул. Арбат, д. 25, кв. 35,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паспорт: 00 00 000000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451EC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51E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480331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 </w:t>
            </w:r>
            <w:r w:rsidR="00F2055A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пожертвования,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осуществленного 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гражданином, не достигшим 18 лет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Квитанция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от ____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 почтовому переводу</w:t>
            </w:r>
          </w:p>
        </w:tc>
      </w:tr>
      <w:tr w:rsidR="00F2055A" w:rsidRPr="00E771B4" w:rsidTr="008656B1">
        <w:trPr>
          <w:trHeight w:val="6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E6275F">
            <w:pPr>
              <w:pStyle w:val="ConsPlusCell"/>
              <w:keepNext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E627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keepNext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  <w:r w:rsidR="002E2D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г.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0000000000, ЗАО «Волна», 01.12.1996 г., р/с 00000000000000000000</w:t>
            </w:r>
          </w:p>
          <w:p w:rsidR="00F2055A" w:rsidRPr="00E771B4" w:rsidRDefault="00F2055A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КБ «ЛОРИБАНК» г. Москвы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451EC9">
            <w:pPr>
              <w:pStyle w:val="ConsPlusCell"/>
              <w:keepNext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51E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480331" w:rsidP="008656B1">
            <w:pPr>
              <w:pStyle w:val="ConsPlusCell"/>
              <w:keepNext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200 </w:t>
            </w:r>
            <w:r w:rsidR="00F2055A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части пожертвования юридического лица, превышающей установленный размер пожертвования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F2055A" w:rsidRPr="00E771B4" w:rsidRDefault="00F2055A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</w:tr>
      <w:tr w:rsidR="00F2055A" w:rsidRPr="00E771B4" w:rsidTr="008656B1">
        <w:trPr>
          <w:trHeight w:val="69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E6275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E627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FB774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2E2D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Петров Петр Петрович, 05.10.1952 г.р., Орловская область, г. Орел, ул. Советов, д. 15, кв. 27,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паспорт: 00 00 000000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451EC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51E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480331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 </w:t>
            </w:r>
            <w:r w:rsidR="00F2055A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части пожертвования гражданина, превышающей установленный размер пожертвования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F2055A" w:rsidRPr="00E771B4" w:rsidRDefault="00F2055A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</w:tr>
      <w:tr w:rsidR="00F2055A" w:rsidRPr="00E771B4" w:rsidTr="008656B1">
        <w:trPr>
          <w:trHeight w:val="8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E6275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E627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</w:t>
            </w:r>
            <w:r w:rsidR="002E2D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0000000000, «GREEN»,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р/с 00000000000000000000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АКБ «НОРД» г. 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Москвы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451EC9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="00F2055A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480331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500 </w:t>
            </w:r>
            <w:r w:rsidR="00F2055A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пожертвования,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осуществленного международной организацией (международным общественным движением)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F2055A" w:rsidRPr="00E771B4" w:rsidRDefault="00F2055A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</w:tr>
      <w:tr w:rsidR="00F2055A" w:rsidRPr="00E771B4" w:rsidTr="008656B1">
        <w:trPr>
          <w:trHeight w:val="60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E6275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E627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</w:t>
            </w:r>
            <w:r w:rsidR="002E2D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г.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C76F55" w:rsidP="008656B1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Белгородское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региональное отделение политической партии «Глобус», </w:t>
            </w:r>
            <w:r w:rsidRPr="00E771B4">
              <w:rPr>
                <w:rFonts w:ascii="Times New Roman" w:hAnsi="Times New Roman" w:cs="Times New Roman"/>
                <w:b/>
                <w:sz w:val="18"/>
                <w:szCs w:val="18"/>
              </w:rPr>
              <w:t>ПАО Сбербанк,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Белгород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451EC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51E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480331" w:rsidP="0048033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50 </w:t>
            </w:r>
            <w:r w:rsidR="00F2055A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части суммы собственных средств политической партии, выдвинувшей кандидата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</w:tr>
      <w:tr w:rsidR="00F2055A" w:rsidRPr="00E771B4" w:rsidTr="008656B1">
        <w:trPr>
          <w:trHeight w:val="60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2E2DB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2E2D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</w:t>
            </w:r>
            <w:r w:rsidR="002E2D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5D7" w:rsidRPr="00C76F55" w:rsidRDefault="00F2055A" w:rsidP="008656B1">
            <w:pPr>
              <w:pStyle w:val="ConsPlusCell"/>
              <w:spacing w:after="60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7F4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ИНН 0000000000</w:t>
            </w:r>
            <w:r w:rsidRPr="00C76F5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CC7F4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ДФиБП администрации  Старооскольского городского округа </w:t>
            </w:r>
            <w:r w:rsidR="006A45D7" w:rsidRPr="00F81C0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«</w:t>
            </w:r>
            <w:r w:rsidR="00CC7F4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администрация Староооскольского городского округа </w:t>
            </w:r>
            <w:r w:rsidR="006A45D7" w:rsidRPr="00F81C0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л/с 00000000000)», ОТДЕЛЕНИЕ БЕЛГОРОДСКОГО БАНКА РОССИИ//УФК по Белгородской области г. Белгород</w:t>
            </w:r>
            <w:r w:rsidR="00CC7F4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, Белгородская область, г.Старый Оскол, ул. Ленина 46/17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451EC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51E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480331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100 </w:t>
            </w:r>
            <w:r w:rsidR="00F2055A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0E4FD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Перечисление пожертвования, поступившего от ан</w:t>
            </w:r>
            <w:r w:rsidR="000E4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онимного жертвователя, в доход местного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</w:tr>
      <w:tr w:rsidR="00F2055A" w:rsidRPr="00E771B4" w:rsidTr="00DD7319">
        <w:trPr>
          <w:trHeight w:val="55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E6275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E627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2E2DB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</w:t>
            </w:r>
            <w:r w:rsidR="00FB7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2E2D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C06057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администрация г.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Старый Оскол,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р/с 00000000000000000000 КБ «ВЕСТ» г.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Старый Оско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451EC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51E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480331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200 </w:t>
            </w:r>
            <w:r w:rsidR="00F2055A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пожертвования,</w:t>
            </w:r>
          </w:p>
          <w:p w:rsidR="00F2055A" w:rsidRPr="00E771B4" w:rsidRDefault="00F2055A" w:rsidP="00C0605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осуществленного органом </w:t>
            </w:r>
            <w:r w:rsidR="00C060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власти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</w:tr>
      <w:tr w:rsidR="00F2055A" w:rsidRPr="00E771B4" w:rsidTr="008656B1">
        <w:trPr>
          <w:trHeight w:val="73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2E2DB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2E2D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2E2DB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</w:t>
            </w:r>
            <w:r w:rsidR="00FB7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2E2D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Галкин Виктор Степанович,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31.10.1960 г.р., Томская область, г. Томск,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ул. Некрасова, д. 37, кв. 117, паспорт: 00 00 000000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гражданство: Россия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451EC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51E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пожертвования, поступившего в установленном порядке, гражданину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Квитанция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от ____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 почтовому переводу</w:t>
            </w:r>
          </w:p>
        </w:tc>
      </w:tr>
      <w:tr w:rsidR="00F2055A" w:rsidRPr="00E771B4" w:rsidTr="008656B1">
        <w:trPr>
          <w:trHeight w:val="8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2E2DB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2E2D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2E2DB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</w:t>
            </w:r>
            <w:r w:rsidR="00FB7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2E2D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00000000000, ЗАО «СЕРВИС», </w:t>
            </w:r>
            <w:r w:rsidR="003A19BA"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20.12.202</w:t>
            </w:r>
            <w:r w:rsidR="00B01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A19BA"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г., р/с 00000000000000000000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КБ «РОСТБАНК» г. Рязани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451EC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51E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480331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100 </w:t>
            </w:r>
            <w:r w:rsidR="00F2055A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пожертвования,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осуществленного юридическим лицом, зарегистрированным менее чем за год до даты внесения пожертвования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поручение № __ от __</w:t>
            </w:r>
          </w:p>
        </w:tc>
      </w:tr>
      <w:tr w:rsidR="00F2055A" w:rsidRPr="00E771B4" w:rsidTr="008656B1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480331" w:rsidP="008613B8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2055A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1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F2055A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05212E" w:rsidRDefault="0005212E" w:rsidP="000521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D7319" w:rsidRPr="00E771B4" w:rsidRDefault="00DD7319" w:rsidP="000521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5212E" w:rsidRPr="00E771B4" w:rsidRDefault="0005212E" w:rsidP="0005212E">
      <w:pPr>
        <w:pStyle w:val="ConsPlusNonformat"/>
        <w:ind w:firstLine="180"/>
        <w:rPr>
          <w:rFonts w:ascii="Times New Roman" w:hAnsi="Times New Roman" w:cs="Times New Roman"/>
          <w:b/>
          <w:bCs/>
          <w:sz w:val="18"/>
          <w:szCs w:val="18"/>
        </w:rPr>
      </w:pPr>
      <w:r w:rsidRPr="00E771B4">
        <w:rPr>
          <w:rFonts w:ascii="Times New Roman" w:hAnsi="Times New Roman" w:cs="Times New Roman"/>
          <w:b/>
          <w:bCs/>
          <w:sz w:val="18"/>
          <w:szCs w:val="18"/>
        </w:rPr>
        <w:t>IV. Израсходовано средств из избирательного фонда</w:t>
      </w:r>
    </w:p>
    <w:tbl>
      <w:tblPr>
        <w:tblW w:w="158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20"/>
        <w:gridCol w:w="3135"/>
        <w:gridCol w:w="1275"/>
        <w:gridCol w:w="90"/>
        <w:gridCol w:w="1044"/>
        <w:gridCol w:w="1296"/>
        <w:gridCol w:w="900"/>
        <w:gridCol w:w="540"/>
        <w:gridCol w:w="1080"/>
        <w:gridCol w:w="2138"/>
        <w:gridCol w:w="1701"/>
        <w:gridCol w:w="121"/>
        <w:gridCol w:w="1240"/>
      </w:tblGrid>
      <w:tr w:rsidR="0005212E" w:rsidRPr="00E771B4" w:rsidTr="00A22885">
        <w:trPr>
          <w:trHeight w:val="1212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Дата расходной операции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Шифр</w:t>
            </w:r>
          </w:p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финансового отчета </w:t>
            </w:r>
            <w:r w:rsidRPr="00E771B4">
              <w:rPr>
                <w:rStyle w:val="af"/>
                <w:rFonts w:cs="Arial"/>
                <w:sz w:val="18"/>
                <w:szCs w:val="18"/>
              </w:rPr>
              <w:footnoteReference w:customMarkFollows="1" w:id="14"/>
              <w:t>****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E" w:rsidRPr="00E771B4" w:rsidRDefault="0005212E" w:rsidP="0005212E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 xml:space="preserve">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Виды расходов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E" w:rsidRPr="00E771B4" w:rsidRDefault="0005212E" w:rsidP="000521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E" w:rsidRPr="00E771B4" w:rsidRDefault="0005212E" w:rsidP="0005212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Сумма ошибочно перечисленных неиспользованных средств, возвращенных в фонд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E" w:rsidRPr="00E771B4" w:rsidRDefault="0005212E" w:rsidP="0005212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Сумма фактически израсходованных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</w:tr>
      <w:tr w:rsidR="00F2055A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E24A8" w:rsidRPr="00E771B4" w:rsidTr="00144D8A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A8" w:rsidRPr="00E771B4" w:rsidRDefault="003E24A8" w:rsidP="00BC47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10.07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A8" w:rsidRPr="00E771B4" w:rsidRDefault="003E24A8" w:rsidP="00144D8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</w:t>
            </w:r>
          </w:p>
          <w:p w:rsidR="003E24A8" w:rsidRPr="00E771B4" w:rsidRDefault="003E24A8" w:rsidP="00144D8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ОАО «ПЕРЕКРЕСТОК», </w:t>
            </w:r>
          </w:p>
          <w:p w:rsidR="003E24A8" w:rsidRPr="00E771B4" w:rsidRDefault="003E24A8" w:rsidP="00144D8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р/с 00000000000000000000</w:t>
            </w:r>
          </w:p>
          <w:p w:rsidR="003E24A8" w:rsidRPr="00E771B4" w:rsidRDefault="003E24A8" w:rsidP="00144D8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АБ «ТОКБАНК»  г. Москвы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A8" w:rsidRPr="00E771B4" w:rsidRDefault="003E24A8" w:rsidP="00144D8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A8" w:rsidRPr="00E771B4" w:rsidRDefault="003E24A8" w:rsidP="00144D8A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22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A8" w:rsidRPr="00E771B4" w:rsidRDefault="003E24A8" w:rsidP="00144D8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Приобретение канцтоваров для организации сбора подписей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A8" w:rsidRPr="00E771B4" w:rsidRDefault="003E24A8" w:rsidP="00144D8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поручение </w:t>
            </w:r>
          </w:p>
          <w:p w:rsidR="003E24A8" w:rsidRPr="00E771B4" w:rsidRDefault="003E24A8" w:rsidP="00144D8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A8" w:rsidRPr="00E771B4" w:rsidRDefault="003E24A8" w:rsidP="00144D8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№___  от 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A8" w:rsidRPr="00E771B4" w:rsidRDefault="003E24A8" w:rsidP="00144D8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A8" w:rsidRPr="00E771B4" w:rsidRDefault="003E24A8" w:rsidP="00144D8A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22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EC06F2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BC47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12.07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Индивидуальный предприниматель Иванов Иван Иванович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A604C5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EC06F2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33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Изготовление подписных листов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Расходный ордер № _______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Чек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№ ___  от 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EC06F2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33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500,00</w:t>
            </w:r>
          </w:p>
        </w:tc>
      </w:tr>
      <w:tr w:rsidR="00EC06F2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BC47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12.07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ОАО «СВЯЗЬОФИС»,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р/с 00000000000000000000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АБ «БАНКОЛД» г. Москвы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A604C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04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75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услуг связи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№ ___ 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Договор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 ____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счет № ___ от 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EC06F2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75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EC06F2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BC47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12.07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0000000000, автопредприятие № 1, р/с 00000000000000000000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КБ «Инвест» г. Москвы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A604C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04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57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транспортных услуг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поручение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Договор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 ____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EC06F2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57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EC06F2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BC47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13.07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ОАО «Салют»,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р/с 00000000000000000000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ИБ «Альфа» г. Москвы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A604C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04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80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Оплата аренды помещения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публичного мероприятия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поручение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Договор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от ___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№ ___ от 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EC06F2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80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EC06F2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BC47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13.07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Васильев Иван Иванович,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р/с 00000000000000000000 </w:t>
            </w:r>
            <w:r w:rsidR="005D04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Белгородское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ОСБ № 8189</w:t>
            </w:r>
          </w:p>
          <w:p w:rsidR="00EC06F2" w:rsidRPr="00E771B4" w:rsidRDefault="00EC06F2" w:rsidP="005D047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СБ РФ г. </w:t>
            </w:r>
            <w:r w:rsidR="005D04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Белгород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A604C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04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50 000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услуг консультационного характера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Расходный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ордер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Договор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от 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EC06F2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50 000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EC06F2" w:rsidRPr="00E771B4" w:rsidTr="008656B1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BC47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14.07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Кузьмин Алексей Павлович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A604C5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  <w:p w:rsidR="00EC06F2" w:rsidRPr="00E771B4" w:rsidRDefault="00EC06F2" w:rsidP="00A604C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04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06F2" w:rsidRPr="00E771B4" w:rsidRDefault="00EC06F2" w:rsidP="008656B1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55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сборщиков подписей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Расходный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ордер №____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Договор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___ от ___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06F2" w:rsidRPr="00E771B4" w:rsidRDefault="00EC06F2" w:rsidP="00EC06F2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55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800,00</w:t>
            </w:r>
          </w:p>
        </w:tc>
      </w:tr>
      <w:tr w:rsidR="00EC06F2" w:rsidRPr="00E771B4" w:rsidTr="008656B1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BC47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14.07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Пашков Виталий Сергеевич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4C5" w:rsidRPr="00E771B4" w:rsidRDefault="00A604C5" w:rsidP="00A604C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  <w:p w:rsidR="00EC06F2" w:rsidRPr="00E771B4" w:rsidRDefault="00A604C5" w:rsidP="00A604C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06F2" w:rsidRPr="00E771B4" w:rsidRDefault="00EC06F2" w:rsidP="008656B1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30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сборщиков подписей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Расходный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ордер №____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Договор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___ от ___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06F2" w:rsidRPr="00E771B4" w:rsidRDefault="00EC06F2" w:rsidP="00EC06F2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30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EC06F2" w:rsidRPr="00E771B4" w:rsidTr="008656B1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BC47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14.07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Рязанов Анатолий Ильич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4C5" w:rsidRPr="00E771B4" w:rsidRDefault="00A604C5" w:rsidP="00A604C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  <w:p w:rsidR="00EC06F2" w:rsidRPr="00E771B4" w:rsidRDefault="00A604C5" w:rsidP="00A604C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06F2" w:rsidRPr="00E771B4" w:rsidRDefault="00EC06F2" w:rsidP="00D11DE4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30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сборщиков подписей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Расходный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ордер №____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Договор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___ от ___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06F2" w:rsidRPr="00E771B4" w:rsidRDefault="00EC06F2" w:rsidP="00EC06F2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30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EC06F2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BC47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15.07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ЗАО «Квинт»,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р/с 00000000000000000000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АБ «Мост» г. Москвы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A604C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04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22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аренды оборудования (ксерокс, компьютер и др.)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поручение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Договор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от ___,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№ ___ от 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EC06F2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22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500,00</w:t>
            </w:r>
          </w:p>
        </w:tc>
      </w:tr>
      <w:tr w:rsidR="00F2055A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884C42" w:rsidRDefault="00F2055A" w:rsidP="00BC47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884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1.08.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884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884C42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0000000000, типография «Радуга», р/с 00000000000000000000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5352A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КБ «Промстрой», </w:t>
            </w:r>
            <w:r w:rsidR="00D535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Белгордское </w:t>
            </w:r>
            <w:r w:rsidR="00D5352A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ОСБ </w:t>
            </w:r>
            <w:smartTag w:uri="urn:schemas-microsoft-com:office:smarttags" w:element="metricconverter">
              <w:smartTagPr>
                <w:attr w:name="ProductID" w:val="8544 г"/>
              </w:smartTagPr>
              <w:r w:rsidR="00D5352A" w:rsidRPr="00E771B4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8544 г</w:t>
              </w:r>
            </w:smartTag>
            <w:r w:rsidR="00D5352A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D535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Белгород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884C42" w:rsidRDefault="00F2055A" w:rsidP="00A604C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04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884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884C42" w:rsidRDefault="00D11DE4" w:rsidP="008656B1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200 </w:t>
            </w:r>
            <w:r w:rsidR="00F2055A" w:rsidRPr="00884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884C42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изготовления агитационных плакатов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884C42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_____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884C42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Договор № ___ от ___, счет № _____ от 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884C42" w:rsidRDefault="00F2055A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5 000,00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D11DE4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195 </w:t>
            </w:r>
            <w:r w:rsidR="00F2055A" w:rsidRPr="00884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F2055A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BC47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14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.08.</w:t>
            </w:r>
            <w:r w:rsidR="00604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ЗАО «ПремьерСВ», 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р/с 00000000000000000000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АКБ «ВЕСТ» г. Твери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A604C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04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EC06F2" w:rsidP="008656B1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D11D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="00F2055A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Оплата 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изготовления видеороликов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поручение 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Договор 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от ___,</w:t>
            </w:r>
          </w:p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№ ___ от 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5A" w:rsidRPr="00E771B4" w:rsidRDefault="00EC06F2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50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EC06F2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056793" w:rsidRDefault="00EC06F2" w:rsidP="00BC47B3">
            <w:pPr>
              <w:jc w:val="center"/>
              <w:rPr>
                <w:b/>
                <w:bCs/>
                <w:sz w:val="18"/>
                <w:szCs w:val="18"/>
              </w:rPr>
            </w:pPr>
            <w:r w:rsidRPr="00056793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056793">
              <w:rPr>
                <w:b/>
                <w:bCs/>
                <w:sz w:val="18"/>
                <w:szCs w:val="18"/>
              </w:rPr>
              <w:t>.08.</w:t>
            </w:r>
            <w:r>
              <w:rPr>
                <w:b/>
                <w:bCs/>
                <w:sz w:val="18"/>
                <w:szCs w:val="18"/>
              </w:rPr>
              <w:t>202</w:t>
            </w:r>
            <w:r w:rsidR="00BC47B3">
              <w:rPr>
                <w:b/>
                <w:bCs/>
                <w:sz w:val="18"/>
                <w:szCs w:val="18"/>
              </w:rPr>
              <w:t>3</w:t>
            </w:r>
            <w:r w:rsidRPr="00056793">
              <w:rPr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4455CA" w:rsidRDefault="00EC06F2" w:rsidP="008656B1">
            <w:pPr>
              <w:rPr>
                <w:b/>
                <w:sz w:val="18"/>
                <w:szCs w:val="18"/>
              </w:rPr>
            </w:pPr>
            <w:r w:rsidRPr="004455CA">
              <w:rPr>
                <w:b/>
                <w:sz w:val="18"/>
                <w:szCs w:val="18"/>
              </w:rPr>
              <w:t xml:space="preserve">ИНН 0000000000 </w:t>
            </w:r>
          </w:p>
          <w:p w:rsidR="00EC06F2" w:rsidRPr="004455CA" w:rsidRDefault="00EC06F2" w:rsidP="008656B1">
            <w:pPr>
              <w:rPr>
                <w:b/>
                <w:sz w:val="18"/>
                <w:szCs w:val="18"/>
              </w:rPr>
            </w:pPr>
            <w:r w:rsidRPr="004455CA">
              <w:rPr>
                <w:b/>
                <w:sz w:val="18"/>
                <w:szCs w:val="18"/>
              </w:rPr>
              <w:t>ООО «Тори-пресс»</w:t>
            </w:r>
            <w:r>
              <w:rPr>
                <w:b/>
                <w:sz w:val="18"/>
                <w:szCs w:val="18"/>
              </w:rPr>
              <w:t>,</w:t>
            </w:r>
            <w:r w:rsidRPr="004455CA">
              <w:rPr>
                <w:b/>
                <w:sz w:val="18"/>
                <w:szCs w:val="18"/>
              </w:rPr>
              <w:t xml:space="preserve"> </w:t>
            </w:r>
          </w:p>
          <w:p w:rsidR="00EC06F2" w:rsidRPr="004455CA" w:rsidRDefault="00EC06F2" w:rsidP="008656B1">
            <w:pPr>
              <w:rPr>
                <w:b/>
                <w:sz w:val="18"/>
                <w:szCs w:val="18"/>
              </w:rPr>
            </w:pPr>
            <w:r w:rsidRPr="004455CA">
              <w:rPr>
                <w:b/>
                <w:sz w:val="18"/>
                <w:szCs w:val="18"/>
              </w:rPr>
              <w:t xml:space="preserve">р/с 00000000000000000000 </w:t>
            </w:r>
          </w:p>
          <w:p w:rsidR="00EC06F2" w:rsidRPr="004455CA" w:rsidRDefault="00EC06F2" w:rsidP="00D53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ОАО АК «Байкалбанк»</w:t>
            </w:r>
            <w:r w:rsidRPr="004455CA">
              <w:rPr>
                <w:b/>
                <w:sz w:val="18"/>
                <w:szCs w:val="18"/>
              </w:rPr>
              <w:t xml:space="preserve">  г. </w:t>
            </w:r>
            <w:r>
              <w:rPr>
                <w:b/>
                <w:sz w:val="18"/>
                <w:szCs w:val="18"/>
              </w:rPr>
              <w:t xml:space="preserve">Старый Оскол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994C6C" w:rsidRDefault="00EC06F2" w:rsidP="00A604C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4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04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994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264 500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размещения агитационных материалов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газете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поручение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Договор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№__ от __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№ ___ от 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EC06F2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264 500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EC06F2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BC47B3">
            <w:pPr>
              <w:pStyle w:val="ConsPlusCell"/>
              <w:keepNext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.08.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</w:t>
            </w:r>
          </w:p>
          <w:p w:rsidR="00EC06F2" w:rsidRPr="00E771B4" w:rsidRDefault="00EC06F2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ЗАО «Продюсерская компания «ВидеоАудио», </w:t>
            </w:r>
          </w:p>
          <w:p w:rsidR="00EC06F2" w:rsidRPr="00E771B4" w:rsidRDefault="00EC06F2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р/с 00000000000000000000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КБ «Альфа» г. Москвы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A604C5">
            <w:pPr>
              <w:pStyle w:val="ConsPlusCell"/>
              <w:keepNext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04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keepNext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Предвыборная агитация через организации телерадиовещания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поручение </w:t>
            </w:r>
          </w:p>
          <w:p w:rsidR="00EC06F2" w:rsidRPr="00E771B4" w:rsidRDefault="00EC06F2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Договор </w:t>
            </w:r>
          </w:p>
          <w:p w:rsidR="00EC06F2" w:rsidRPr="00E771B4" w:rsidRDefault="00EC06F2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от ___,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счет </w:t>
            </w:r>
          </w:p>
          <w:p w:rsidR="00EC06F2" w:rsidRPr="00E771B4" w:rsidRDefault="00EC06F2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от 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EC06F2">
            <w:pPr>
              <w:pStyle w:val="ConsPlusCell"/>
              <w:keepNext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EC06F2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BC47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27.08.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4455CA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55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</w:t>
            </w:r>
          </w:p>
          <w:p w:rsidR="00EC06F2" w:rsidRPr="004455CA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55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клуб «ЧЕРРИ», </w:t>
            </w:r>
          </w:p>
          <w:p w:rsidR="00EC06F2" w:rsidRPr="004455CA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55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р/с 00000000000000000000</w:t>
            </w:r>
          </w:p>
          <w:p w:rsidR="00EC06F2" w:rsidRPr="004455CA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55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КБ «ВТБ» г. Москвы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994C6C" w:rsidRDefault="00EC06F2" w:rsidP="00A604C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04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994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52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аренды помещения для проведения встречи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избирателями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поручение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Договор </w:t>
            </w:r>
          </w:p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от ___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EC06F2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52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EC06F2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965AEA" w:rsidRDefault="00EC06F2" w:rsidP="00BC47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.08.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965AEA" w:rsidRDefault="00EC06F2" w:rsidP="008656B1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ИНН 0000000000, МИА «Россия завтра»</w:t>
            </w:r>
            <w:r w:rsidRPr="00965A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65A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р/с 00000000000000000000</w:t>
            </w:r>
          </w:p>
          <w:p w:rsidR="00EC06F2" w:rsidRPr="00F426D2" w:rsidRDefault="00EC06F2" w:rsidP="008656B1">
            <w:pPr>
              <w:rPr>
                <w:b/>
                <w:sz w:val="18"/>
                <w:szCs w:val="18"/>
              </w:rPr>
            </w:pPr>
            <w:r w:rsidRPr="00965AEA">
              <w:rPr>
                <w:b/>
                <w:sz w:val="18"/>
                <w:szCs w:val="18"/>
              </w:rPr>
              <w:t>ПАО СБЕРБАНК БИК 000000000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965AEA" w:rsidRDefault="00EC06F2" w:rsidP="00A604C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04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965A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965AEA" w:rsidRDefault="00A604C5" w:rsidP="008656B1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EC06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="00EC06F2" w:rsidRPr="00965A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965AEA" w:rsidRDefault="00EC06F2" w:rsidP="008656B1">
            <w:pPr>
              <w:rPr>
                <w:b/>
                <w:sz w:val="18"/>
                <w:szCs w:val="18"/>
              </w:rPr>
            </w:pPr>
            <w:r w:rsidRPr="00965AEA">
              <w:rPr>
                <w:b/>
                <w:bCs/>
                <w:sz w:val="18"/>
                <w:szCs w:val="18"/>
              </w:rPr>
              <w:t>Оплата размещения агитационных материалов</w:t>
            </w:r>
            <w:r>
              <w:rPr>
                <w:b/>
                <w:bCs/>
                <w:sz w:val="18"/>
                <w:szCs w:val="18"/>
              </w:rPr>
              <w:t xml:space="preserve"> в сетевом издании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965AEA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5A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поручение </w:t>
            </w:r>
          </w:p>
          <w:p w:rsidR="00EC06F2" w:rsidRPr="00965AEA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5A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965AEA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5A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Договор </w:t>
            </w:r>
          </w:p>
          <w:p w:rsidR="00EC06F2" w:rsidRPr="00965AEA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5A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от 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:rsidR="00EC06F2" w:rsidRPr="00965AEA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5A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№ ___ от 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965AEA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965AEA" w:rsidRDefault="00A604C5" w:rsidP="00EC06F2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EC06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="00EC06F2" w:rsidRPr="00965A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EC06F2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BC47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30.08.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4455CA" w:rsidRDefault="00EC06F2" w:rsidP="008613B8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55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Уполномоченный представитель кандидата по финансовым вопросам А.В. Кукушкин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994C6C" w:rsidRDefault="0039504B" w:rsidP="00A604C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30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BF3AFC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Отправка корреспонденции через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АО «Почта России»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 наличными. Кассовый чек № ______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Авиатранспортная накладная № 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F2" w:rsidRPr="00E771B4" w:rsidRDefault="00EC06F2" w:rsidP="00EC06F2">
            <w:pPr>
              <w:pStyle w:val="ConsPlusCell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30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</w:tr>
      <w:tr w:rsidR="00FF580A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FF580A" w:rsidRDefault="00FF580A" w:rsidP="00BC47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58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22.09.202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FF58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E771B4" w:rsidRDefault="00FF580A" w:rsidP="008779A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0000000000, Политическая партия «Глобус»,</w:t>
            </w:r>
          </w:p>
          <w:p w:rsidR="00FF580A" w:rsidRPr="00E771B4" w:rsidRDefault="00FF580A" w:rsidP="008779A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р/с 00000000000000000000 </w:t>
            </w:r>
          </w:p>
          <w:p w:rsidR="00FF580A" w:rsidRPr="00FF580A" w:rsidRDefault="00FF580A" w:rsidP="008779A0">
            <w:pPr>
              <w:rPr>
                <w:b/>
                <w:bCs/>
                <w:sz w:val="18"/>
                <w:szCs w:val="18"/>
              </w:rPr>
            </w:pPr>
            <w:r w:rsidRPr="00E771B4">
              <w:rPr>
                <w:b/>
                <w:bCs/>
                <w:sz w:val="18"/>
                <w:szCs w:val="18"/>
              </w:rPr>
              <w:t>АКБ «БетаБАНК» г. Москвы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FF580A" w:rsidRDefault="00A604C5" w:rsidP="008656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8779A0" w:rsidRDefault="00FF580A" w:rsidP="008779A0">
            <w:pPr>
              <w:jc w:val="right"/>
              <w:rPr>
                <w:b/>
                <w:bCs/>
                <w:sz w:val="18"/>
                <w:szCs w:val="18"/>
              </w:rPr>
            </w:pPr>
            <w:r w:rsidRPr="008779A0">
              <w:rPr>
                <w:b/>
                <w:bCs/>
                <w:sz w:val="18"/>
                <w:szCs w:val="18"/>
              </w:rPr>
              <w:t>3</w:t>
            </w:r>
            <w:r w:rsidR="0021621F">
              <w:rPr>
                <w:b/>
                <w:bCs/>
                <w:sz w:val="18"/>
                <w:szCs w:val="18"/>
              </w:rPr>
              <w:t>322</w:t>
            </w:r>
            <w:r w:rsidRPr="008779A0">
              <w:rPr>
                <w:b/>
                <w:bCs/>
                <w:sz w:val="18"/>
                <w:szCs w:val="18"/>
              </w:rPr>
              <w:t>,</w:t>
            </w:r>
            <w:r w:rsidR="0021621F">
              <w:rPr>
                <w:b/>
                <w:bCs/>
                <w:sz w:val="18"/>
                <w:szCs w:val="18"/>
              </w:rPr>
              <w:t>58</w:t>
            </w:r>
          </w:p>
          <w:p w:rsidR="00FF580A" w:rsidRPr="00FF580A" w:rsidRDefault="00FF580A" w:rsidP="008656B1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FF580A" w:rsidRDefault="00FF580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58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FF580A" w:rsidRDefault="00FF580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58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поручение </w:t>
            </w:r>
          </w:p>
          <w:p w:rsidR="00FF580A" w:rsidRPr="00FF580A" w:rsidRDefault="00FF580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58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FF580A" w:rsidRDefault="00FF580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58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неизрасхо-дованных денежных средств в соответствии с частью 15 статьи 68 Избирательного кодекса Белгородской области от 1 апреля 2005 года № 182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FF580A" w:rsidRDefault="00FF580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8779A0" w:rsidRDefault="00FF580A" w:rsidP="00FF580A">
            <w:pPr>
              <w:jc w:val="right"/>
              <w:rPr>
                <w:b/>
                <w:bCs/>
                <w:sz w:val="18"/>
                <w:szCs w:val="18"/>
              </w:rPr>
            </w:pPr>
            <w:r w:rsidRPr="008779A0">
              <w:rPr>
                <w:b/>
                <w:bCs/>
                <w:sz w:val="18"/>
                <w:szCs w:val="18"/>
              </w:rPr>
              <w:t>3121,00</w:t>
            </w:r>
          </w:p>
          <w:p w:rsidR="00FF580A" w:rsidRPr="00FF580A" w:rsidRDefault="00FF580A" w:rsidP="00FF580A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F580A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E771B4" w:rsidRDefault="00FF580A" w:rsidP="00BC47B3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22.09.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4455CA" w:rsidRDefault="00FF580A" w:rsidP="008656B1">
            <w:pPr>
              <w:rPr>
                <w:b/>
                <w:bCs/>
                <w:sz w:val="18"/>
                <w:szCs w:val="18"/>
              </w:rPr>
            </w:pPr>
            <w:r w:rsidRPr="004455CA">
              <w:rPr>
                <w:b/>
                <w:bCs/>
                <w:sz w:val="18"/>
                <w:szCs w:val="18"/>
              </w:rPr>
              <w:t>ИНН 0000000000, ЗАО «Волна», 01.12.1996 г., р/с 00000000000000000000 КБ «ЛОРИБАНК» г. Москвы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994C6C" w:rsidRDefault="00A604C5" w:rsidP="008656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994C6C" w:rsidRDefault="00FF580A" w:rsidP="0021621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21621F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="0021621F">
              <w:rPr>
                <w:b/>
                <w:bCs/>
                <w:sz w:val="18"/>
                <w:szCs w:val="18"/>
              </w:rPr>
              <w:t>25</w:t>
            </w:r>
            <w:r w:rsidRPr="00994C6C">
              <w:rPr>
                <w:b/>
                <w:bCs/>
                <w:sz w:val="18"/>
                <w:szCs w:val="18"/>
              </w:rPr>
              <w:t>,</w:t>
            </w:r>
            <w:r w:rsidR="0021621F"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E771B4" w:rsidRDefault="00FF580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E771B4" w:rsidRDefault="00FF580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поручение </w:t>
            </w:r>
          </w:p>
          <w:p w:rsidR="00FF580A" w:rsidRPr="00E771B4" w:rsidRDefault="00FF580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E771B4" w:rsidRDefault="00FF580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Возврат неизрасхо-дованных денежных средств в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соответствии с частью 15 статьи 68 </w:t>
            </w:r>
            <w:r w:rsidRPr="00BF3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Избирательного кодекса Белгородской области</w:t>
            </w:r>
            <w:r w:rsidRPr="00F81C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1 апреля 2005 года № 182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E771B4" w:rsidRDefault="00FF580A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994C6C" w:rsidRDefault="00FF580A" w:rsidP="00FF580A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31 209</w:t>
            </w:r>
            <w:r w:rsidRPr="00994C6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96</w:t>
            </w:r>
          </w:p>
        </w:tc>
      </w:tr>
      <w:tr w:rsidR="00FF580A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E771B4" w:rsidRDefault="00FF580A" w:rsidP="00BC47B3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22.09.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4455CA" w:rsidRDefault="00FF580A" w:rsidP="008656B1">
            <w:pPr>
              <w:rPr>
                <w:b/>
                <w:bCs/>
                <w:sz w:val="18"/>
                <w:szCs w:val="18"/>
              </w:rPr>
            </w:pPr>
            <w:r w:rsidRPr="00E771B4">
              <w:rPr>
                <w:b/>
                <w:bCs/>
                <w:sz w:val="18"/>
                <w:szCs w:val="18"/>
              </w:rPr>
              <w:t xml:space="preserve">ИНН 0000000000, </w:t>
            </w:r>
            <w:r>
              <w:rPr>
                <w:b/>
                <w:bCs/>
                <w:sz w:val="18"/>
                <w:szCs w:val="18"/>
              </w:rPr>
              <w:t xml:space="preserve">Белгородское </w:t>
            </w:r>
            <w:r w:rsidRPr="00E771B4">
              <w:rPr>
                <w:b/>
                <w:bCs/>
                <w:sz w:val="18"/>
                <w:szCs w:val="18"/>
              </w:rPr>
              <w:t xml:space="preserve">региональное отделение политической партии «Глобус», </w:t>
            </w:r>
            <w:r w:rsidRPr="00E771B4">
              <w:rPr>
                <w:b/>
                <w:sz w:val="18"/>
                <w:szCs w:val="18"/>
              </w:rPr>
              <w:lastRenderedPageBreak/>
              <w:t>ПАО Сбербанк, г.</w:t>
            </w:r>
            <w:r>
              <w:rPr>
                <w:b/>
                <w:sz w:val="18"/>
                <w:szCs w:val="18"/>
              </w:rPr>
              <w:t> Белгород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994C6C" w:rsidRDefault="00A604C5" w:rsidP="008656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994C6C" w:rsidRDefault="00FF580A" w:rsidP="0021621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21621F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21621F">
              <w:rPr>
                <w:b/>
                <w:bCs/>
                <w:sz w:val="18"/>
                <w:szCs w:val="18"/>
              </w:rPr>
              <w:t>903</w:t>
            </w:r>
            <w:r w:rsidRPr="00994C6C">
              <w:rPr>
                <w:b/>
                <w:bCs/>
                <w:sz w:val="18"/>
                <w:szCs w:val="18"/>
              </w:rPr>
              <w:t>,</w:t>
            </w:r>
            <w:r w:rsidR="0021621F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E771B4" w:rsidRDefault="00FF580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Распределено неизрасходованного остатка средств фонда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пропорционально перечисленным в избирательный фонд денежным средствам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E771B4" w:rsidRDefault="00FF580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Платежное поручение </w:t>
            </w:r>
          </w:p>
          <w:p w:rsidR="00FF580A" w:rsidRPr="00E771B4" w:rsidRDefault="00FF580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E771B4" w:rsidRDefault="00FF580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Возврат неизрасхо-дованных денежных средств в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с частью 15 статьи 68 </w:t>
            </w:r>
            <w:r w:rsidRPr="00BF3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Избирательного кодекса Белгородской области</w:t>
            </w:r>
            <w:r w:rsidRPr="00F81C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1 апреля 2005 года № 182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E771B4" w:rsidRDefault="00FF580A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0A" w:rsidRPr="00994C6C" w:rsidRDefault="00FF580A" w:rsidP="00FF580A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28 088</w:t>
            </w:r>
            <w:r w:rsidRPr="00994C6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97</w:t>
            </w:r>
          </w:p>
        </w:tc>
      </w:tr>
      <w:tr w:rsidR="00680EFC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E771B4" w:rsidRDefault="00680EFC" w:rsidP="00BC47B3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22.09.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8656B1">
            <w:pPr>
              <w:rPr>
                <w:b/>
                <w:bCs/>
                <w:sz w:val="18"/>
                <w:szCs w:val="18"/>
              </w:rPr>
            </w:pPr>
            <w:r w:rsidRPr="004455CA">
              <w:rPr>
                <w:b/>
                <w:bCs/>
                <w:sz w:val="18"/>
                <w:szCs w:val="18"/>
              </w:rPr>
              <w:t>ИНН 0000000000, ОАО «ЛУЧ», 23.07.1995 г., р/с 00000000000000000000 АКБ «ПРОМБАНК» г. Москвы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994C6C" w:rsidRDefault="00A604C5" w:rsidP="008656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994C6C" w:rsidRDefault="00680EFC" w:rsidP="0021621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1621F">
              <w:rPr>
                <w:b/>
                <w:bCs/>
                <w:sz w:val="18"/>
                <w:szCs w:val="18"/>
              </w:rPr>
              <w:t>3</w:t>
            </w:r>
            <w:r w:rsidRPr="00994C6C">
              <w:rPr>
                <w:b/>
                <w:bCs/>
                <w:sz w:val="18"/>
                <w:szCs w:val="18"/>
              </w:rPr>
              <w:t xml:space="preserve"> </w:t>
            </w:r>
            <w:r w:rsidR="0021621F">
              <w:rPr>
                <w:b/>
                <w:bCs/>
                <w:sz w:val="18"/>
                <w:szCs w:val="18"/>
              </w:rPr>
              <w:t>290</w:t>
            </w:r>
            <w:r w:rsidRPr="00994C6C">
              <w:rPr>
                <w:b/>
                <w:bCs/>
                <w:sz w:val="18"/>
                <w:szCs w:val="18"/>
              </w:rPr>
              <w:t>,</w:t>
            </w:r>
            <w:r w:rsidR="0021621F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E771B4" w:rsidRDefault="00680EF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E771B4" w:rsidRDefault="00680EF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Платежное поручение </w:t>
            </w:r>
          </w:p>
          <w:p w:rsidR="00680EFC" w:rsidRPr="00E771B4" w:rsidRDefault="00680EF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E771B4" w:rsidRDefault="00680EF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Возврат неизрасхо-дованных денежных средств в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соответствии с частью 15 статьи 68 </w:t>
            </w:r>
            <w:r w:rsidRPr="00BF3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Избирательного кодекса Белгородской области</w:t>
            </w:r>
            <w:r w:rsidRPr="00F81C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1 апреля 2005 года № 182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E771B4" w:rsidRDefault="00680EFC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994C6C" w:rsidRDefault="00680EFC" w:rsidP="00680EF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994C6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483</w:t>
            </w:r>
            <w:r w:rsidRPr="00994C6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99</w:t>
            </w:r>
          </w:p>
        </w:tc>
      </w:tr>
      <w:tr w:rsidR="00680EFC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BC47B3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55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22.09.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4455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8656B1">
            <w:pPr>
              <w:keepNext/>
              <w:widowControl w:val="0"/>
              <w:rPr>
                <w:b/>
                <w:bCs/>
                <w:sz w:val="18"/>
                <w:szCs w:val="18"/>
              </w:rPr>
            </w:pPr>
            <w:r w:rsidRPr="004455CA">
              <w:rPr>
                <w:b/>
                <w:bCs/>
                <w:sz w:val="18"/>
                <w:szCs w:val="18"/>
              </w:rPr>
              <w:t>ИНН 0000000000, ООО «Оптторг», 20.02.1998 г., р/с 00000000000000000000 КБ «МОСТ» г. Москвы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A604C5" w:rsidP="008656B1">
            <w:pPr>
              <w:keepNext/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21F" w:rsidRPr="008779A0" w:rsidRDefault="0021621F" w:rsidP="0021621F">
            <w:pPr>
              <w:jc w:val="right"/>
              <w:rPr>
                <w:b/>
                <w:bCs/>
                <w:sz w:val="18"/>
                <w:szCs w:val="18"/>
              </w:rPr>
            </w:pPr>
            <w:r w:rsidRPr="008779A0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322</w:t>
            </w:r>
            <w:r w:rsidRPr="008779A0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58</w:t>
            </w:r>
          </w:p>
          <w:p w:rsidR="00680EFC" w:rsidRPr="004455CA" w:rsidRDefault="00680EFC" w:rsidP="008656B1">
            <w:pPr>
              <w:keepNext/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8656B1">
            <w:pPr>
              <w:keepNext/>
              <w:widowControl w:val="0"/>
              <w:rPr>
                <w:b/>
                <w:bCs/>
                <w:sz w:val="18"/>
                <w:szCs w:val="18"/>
              </w:rPr>
            </w:pPr>
            <w:r w:rsidRPr="004455CA">
              <w:rPr>
                <w:b/>
                <w:bCs/>
                <w:sz w:val="18"/>
                <w:szCs w:val="18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8656B1">
            <w:pPr>
              <w:keepNext/>
              <w:widowControl w:val="0"/>
              <w:rPr>
                <w:b/>
                <w:bCs/>
                <w:sz w:val="18"/>
                <w:szCs w:val="18"/>
              </w:rPr>
            </w:pPr>
            <w:r w:rsidRPr="004455CA">
              <w:rPr>
                <w:b/>
                <w:bCs/>
                <w:sz w:val="18"/>
                <w:szCs w:val="18"/>
              </w:rPr>
              <w:t>Платежное поручение № ___ 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8656B1">
            <w:pPr>
              <w:keepNext/>
              <w:widowControl w:val="0"/>
              <w:rPr>
                <w:b/>
                <w:bCs/>
                <w:sz w:val="18"/>
                <w:szCs w:val="18"/>
              </w:rPr>
            </w:pPr>
            <w:r w:rsidRPr="004455CA">
              <w:rPr>
                <w:b/>
                <w:bCs/>
                <w:sz w:val="18"/>
                <w:szCs w:val="18"/>
              </w:rPr>
              <w:t xml:space="preserve">Возврат неизрасходованных денежных средств в </w:t>
            </w:r>
            <w:r w:rsidRPr="00E771B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соответствии с частью 15 статьи 68 </w:t>
            </w:r>
            <w:r w:rsidRPr="00BF3AFC">
              <w:rPr>
                <w:b/>
                <w:bCs/>
                <w:sz w:val="18"/>
                <w:szCs w:val="18"/>
              </w:rPr>
              <w:t>Избирательного кодекса Белгородской области</w:t>
            </w:r>
            <w:r w:rsidRPr="00F81C05">
              <w:rPr>
                <w:b/>
                <w:bCs/>
                <w:sz w:val="18"/>
                <w:szCs w:val="18"/>
              </w:rPr>
              <w:t xml:space="preserve"> от 1 апреля 2005 года № 182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8656B1">
            <w:pPr>
              <w:keepNext/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4455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680EFC">
            <w:pPr>
              <w:keepNext/>
              <w:widowControl w:val="0"/>
              <w:jc w:val="right"/>
              <w:rPr>
                <w:b/>
                <w:bCs/>
                <w:sz w:val="18"/>
                <w:szCs w:val="18"/>
              </w:rPr>
            </w:pPr>
            <w:r w:rsidRPr="008779A0">
              <w:rPr>
                <w:b/>
                <w:bCs/>
                <w:sz w:val="18"/>
                <w:szCs w:val="18"/>
              </w:rPr>
              <w:t>3121,00</w:t>
            </w:r>
          </w:p>
        </w:tc>
      </w:tr>
      <w:tr w:rsidR="00680EFC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BC47B3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55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22.09.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4455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8656B1">
            <w:pPr>
              <w:rPr>
                <w:b/>
                <w:bCs/>
                <w:sz w:val="18"/>
                <w:szCs w:val="18"/>
              </w:rPr>
            </w:pPr>
            <w:r w:rsidRPr="004455CA">
              <w:rPr>
                <w:b/>
                <w:bCs/>
                <w:sz w:val="18"/>
                <w:szCs w:val="18"/>
              </w:rPr>
              <w:t>ИНН 0000000000, ЗАО «КАСКАД», 17.03.1999 г., р/с 00000000000000000000 КБ «ЛОТОС» г. Москвы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A604C5" w:rsidP="008656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21621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21621F">
              <w:rPr>
                <w:b/>
                <w:bCs/>
                <w:sz w:val="18"/>
                <w:szCs w:val="18"/>
              </w:rPr>
              <w:t>987</w:t>
            </w:r>
            <w:r w:rsidRPr="004455CA">
              <w:rPr>
                <w:b/>
                <w:bCs/>
                <w:sz w:val="18"/>
                <w:szCs w:val="18"/>
              </w:rPr>
              <w:t>,</w:t>
            </w:r>
            <w:r w:rsidR="0021621F">
              <w:rPr>
                <w:b/>
                <w:bCs/>
                <w:sz w:val="18"/>
                <w:szCs w:val="18"/>
              </w:rPr>
              <w:t>1</w:t>
            </w:r>
            <w:r w:rsidRPr="004455C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8656B1">
            <w:pPr>
              <w:rPr>
                <w:b/>
                <w:bCs/>
                <w:sz w:val="18"/>
                <w:szCs w:val="18"/>
              </w:rPr>
            </w:pPr>
            <w:r w:rsidRPr="004455CA">
              <w:rPr>
                <w:b/>
                <w:bCs/>
                <w:sz w:val="18"/>
                <w:szCs w:val="18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8656B1">
            <w:pPr>
              <w:rPr>
                <w:b/>
                <w:bCs/>
                <w:sz w:val="18"/>
                <w:szCs w:val="18"/>
              </w:rPr>
            </w:pPr>
            <w:r w:rsidRPr="004455CA">
              <w:rPr>
                <w:b/>
                <w:bCs/>
                <w:sz w:val="18"/>
                <w:szCs w:val="18"/>
              </w:rPr>
              <w:t>Платежное поручение № ___ 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8656B1">
            <w:pPr>
              <w:rPr>
                <w:b/>
                <w:bCs/>
                <w:sz w:val="18"/>
                <w:szCs w:val="18"/>
              </w:rPr>
            </w:pPr>
            <w:r w:rsidRPr="004455CA">
              <w:rPr>
                <w:b/>
                <w:bCs/>
                <w:sz w:val="18"/>
                <w:szCs w:val="18"/>
              </w:rPr>
              <w:t xml:space="preserve">Возврат неизрасходованных денежных средств </w:t>
            </w:r>
            <w:r w:rsidRPr="00E771B4">
              <w:rPr>
                <w:b/>
                <w:bCs/>
                <w:sz w:val="18"/>
                <w:szCs w:val="18"/>
              </w:rPr>
              <w:t xml:space="preserve">в </w:t>
            </w:r>
            <w:r>
              <w:rPr>
                <w:b/>
                <w:bCs/>
                <w:sz w:val="18"/>
                <w:szCs w:val="18"/>
              </w:rPr>
              <w:t xml:space="preserve">соответствии с частью 15 статьи 68 </w:t>
            </w:r>
            <w:r w:rsidRPr="00BF3AFC">
              <w:rPr>
                <w:b/>
                <w:bCs/>
                <w:sz w:val="18"/>
                <w:szCs w:val="18"/>
              </w:rPr>
              <w:t>Избирательного кодекса Белгородской области</w:t>
            </w:r>
            <w:r w:rsidRPr="00F81C05">
              <w:rPr>
                <w:b/>
                <w:bCs/>
                <w:sz w:val="18"/>
                <w:szCs w:val="18"/>
              </w:rPr>
              <w:t xml:space="preserve"> от 1 апреля 2005 года № 182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8656B1">
            <w:pPr>
              <w:jc w:val="center"/>
              <w:rPr>
                <w:b/>
                <w:bCs/>
                <w:sz w:val="18"/>
                <w:szCs w:val="18"/>
              </w:rPr>
            </w:pPr>
            <w:r w:rsidRPr="004455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680EF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3745</w:t>
            </w:r>
            <w:r w:rsidRPr="004455C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4455C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80EFC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BC47B3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55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22.09.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4455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8656B1">
            <w:pPr>
              <w:rPr>
                <w:b/>
                <w:bCs/>
                <w:sz w:val="18"/>
                <w:szCs w:val="18"/>
              </w:rPr>
            </w:pPr>
            <w:r w:rsidRPr="004455CA">
              <w:rPr>
                <w:b/>
                <w:bCs/>
                <w:sz w:val="18"/>
                <w:szCs w:val="18"/>
              </w:rPr>
              <w:t>Петров Петр Петрович, 05.10.1952 г.р., г</w:t>
            </w:r>
            <w:r>
              <w:rPr>
                <w:b/>
                <w:bCs/>
                <w:sz w:val="18"/>
                <w:szCs w:val="18"/>
              </w:rPr>
              <w:t>. Орел, ул. Советов, д. 15, кв. </w:t>
            </w:r>
            <w:r w:rsidRPr="004455CA">
              <w:rPr>
                <w:b/>
                <w:bCs/>
                <w:sz w:val="18"/>
                <w:szCs w:val="18"/>
              </w:rPr>
              <w:t>27, паспорт: 00 00 000000, гражданство: 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A604C5" w:rsidP="008656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21621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1621F">
              <w:rPr>
                <w:b/>
                <w:bCs/>
                <w:sz w:val="18"/>
                <w:szCs w:val="18"/>
              </w:rPr>
              <w:t>993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21621F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8656B1">
            <w:pPr>
              <w:rPr>
                <w:b/>
                <w:bCs/>
                <w:sz w:val="18"/>
                <w:szCs w:val="18"/>
              </w:rPr>
            </w:pPr>
            <w:r w:rsidRPr="004455CA">
              <w:rPr>
                <w:b/>
                <w:bCs/>
                <w:sz w:val="18"/>
                <w:szCs w:val="18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8656B1">
            <w:pPr>
              <w:rPr>
                <w:b/>
                <w:bCs/>
                <w:sz w:val="18"/>
                <w:szCs w:val="18"/>
              </w:rPr>
            </w:pPr>
            <w:r w:rsidRPr="004455CA">
              <w:rPr>
                <w:b/>
                <w:bCs/>
                <w:sz w:val="18"/>
                <w:szCs w:val="18"/>
              </w:rPr>
              <w:t>Платежное поручение № ___ 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8656B1">
            <w:pPr>
              <w:rPr>
                <w:b/>
                <w:bCs/>
                <w:sz w:val="18"/>
                <w:szCs w:val="18"/>
              </w:rPr>
            </w:pPr>
            <w:r w:rsidRPr="004455CA">
              <w:rPr>
                <w:b/>
                <w:bCs/>
                <w:sz w:val="18"/>
                <w:szCs w:val="18"/>
              </w:rPr>
              <w:t xml:space="preserve">Возврат неизрасходованных денежных средств </w:t>
            </w:r>
            <w:r w:rsidRPr="00E771B4">
              <w:rPr>
                <w:b/>
                <w:bCs/>
                <w:sz w:val="18"/>
                <w:szCs w:val="18"/>
              </w:rPr>
              <w:t xml:space="preserve">в </w:t>
            </w:r>
            <w:r>
              <w:rPr>
                <w:b/>
                <w:bCs/>
                <w:sz w:val="18"/>
                <w:szCs w:val="18"/>
              </w:rPr>
              <w:t xml:space="preserve">соответствии с частью 15 статьи 68 </w:t>
            </w:r>
            <w:r w:rsidRPr="00BF3AFC">
              <w:rPr>
                <w:b/>
                <w:bCs/>
                <w:sz w:val="18"/>
                <w:szCs w:val="18"/>
              </w:rPr>
              <w:t>Избирательного кодекса Белгородской области</w:t>
            </w:r>
            <w:r w:rsidRPr="00F81C05">
              <w:rPr>
                <w:b/>
                <w:bCs/>
                <w:sz w:val="18"/>
                <w:szCs w:val="18"/>
              </w:rPr>
              <w:t xml:space="preserve"> от 1 апреля 2005 года № 182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8656B1">
            <w:pPr>
              <w:jc w:val="center"/>
              <w:rPr>
                <w:b/>
                <w:bCs/>
                <w:sz w:val="18"/>
                <w:szCs w:val="18"/>
              </w:rPr>
            </w:pPr>
            <w:r w:rsidRPr="004455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4455CA" w:rsidRDefault="00680EFC" w:rsidP="00680EF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1872,60</w:t>
            </w:r>
          </w:p>
        </w:tc>
      </w:tr>
      <w:tr w:rsidR="00680EFC" w:rsidRPr="00E771B4" w:rsidTr="00A22885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E771B4" w:rsidRDefault="00680EFC" w:rsidP="00BC47B3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22.09.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BC47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г.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E771B4" w:rsidRDefault="00680EF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F4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ИНН 0000000000</w:t>
            </w:r>
            <w:r w:rsidRPr="00C76F5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ДФиБП администрации  Старооскольского городского округа </w:t>
            </w:r>
            <w:r w:rsidRPr="00F81C0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администрация Староооскольского городского округа </w:t>
            </w:r>
            <w:r w:rsidRPr="00F81C0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л/с 00000000000)», ОТДЕЛЕНИЕ </w:t>
            </w:r>
            <w:r w:rsidRPr="00F81C0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lastRenderedPageBreak/>
              <w:t>БЕЛГОРОДСКОГО БАНКА РОССИИ//УФК по Белгородской области г. Белгород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, Белгородская область, г.Старый Оскол, ул. Ленина 46/17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E771B4" w:rsidRDefault="00A604C5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994C6C" w:rsidRDefault="0021621F" w:rsidP="0021621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3654</w:t>
            </w:r>
            <w:r w:rsidR="00680EF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E771B4" w:rsidRDefault="00680EF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Распределено неизрасходованного остатка средств фонда пропорционально перечисленным в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избирательный фонд денежным средствам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E771B4" w:rsidRDefault="00680EF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Платежное поручение </w:t>
            </w:r>
          </w:p>
          <w:p w:rsidR="00680EFC" w:rsidRPr="00E771B4" w:rsidRDefault="00680EFC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___  от ___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E771B4" w:rsidRDefault="00680EFC" w:rsidP="008656B1">
            <w:pPr>
              <w:pStyle w:val="ConsPlusCell"/>
              <w:spacing w:line="18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Перечисление в бюджет неизрасходованных денежных средств в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соответствии с частью 15 статьи 68 </w:t>
            </w:r>
            <w:r w:rsidRPr="00BF3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Избирательного </w:t>
            </w:r>
            <w:r w:rsidRPr="00BF3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кодекса Белгородской области</w:t>
            </w:r>
            <w:r w:rsidRPr="00F81C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1 апреля 2005 года № 182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E771B4" w:rsidRDefault="00680EFC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FC" w:rsidRPr="00994C6C" w:rsidRDefault="00680EFC" w:rsidP="00680EF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4057,10</w:t>
            </w:r>
          </w:p>
        </w:tc>
      </w:tr>
      <w:tr w:rsidR="00F2055A" w:rsidRPr="00E771B4" w:rsidTr="00F2055A">
        <w:trPr>
          <w:trHeight w:val="24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055A" w:rsidRPr="00E771B4" w:rsidRDefault="00680EFC" w:rsidP="00A604C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</w:t>
            </w:r>
            <w:r w:rsidR="00A604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</w:t>
            </w:r>
            <w:r w:rsidR="00F205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5 000,00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055A" w:rsidRPr="00E771B4" w:rsidRDefault="00FF580A" w:rsidP="00A604C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D77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A604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F205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</w:tr>
      <w:tr w:rsidR="00F2055A" w:rsidRPr="00E771B4" w:rsidTr="00F2055A">
        <w:trPr>
          <w:trHeight w:val="240"/>
        </w:trPr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</w:tcBorders>
          </w:tcPr>
          <w:p w:rsidR="00F2055A" w:rsidRPr="004455CA" w:rsidRDefault="00F2055A" w:rsidP="00865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2055A" w:rsidRDefault="00F2055A" w:rsidP="008656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2055A" w:rsidRPr="00994C6C" w:rsidRDefault="00F2055A" w:rsidP="008656B1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F2055A" w:rsidRPr="00E771B4" w:rsidRDefault="00F2055A" w:rsidP="008656B1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055A" w:rsidRPr="00E771B4" w:rsidRDefault="00F2055A" w:rsidP="008656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</w:tcPr>
          <w:p w:rsidR="00F2055A" w:rsidRPr="00994C6C" w:rsidRDefault="00F2055A" w:rsidP="008656B1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67A29" w:rsidRPr="00E771B4" w:rsidTr="00F90D7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40" w:type="dxa"/>
          <w:wAfter w:w="1240" w:type="dxa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73A0" w:rsidRDefault="00AA73A0" w:rsidP="00E67A2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67A29" w:rsidRPr="00E771B4" w:rsidRDefault="00AA73A0" w:rsidP="00E67A2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67A29" w:rsidRPr="00E771B4">
              <w:rPr>
                <w:rFonts w:ascii="Times New Roman" w:hAnsi="Times New Roman" w:cs="Times New Roman"/>
              </w:rPr>
              <w:t>андидат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A29" w:rsidRPr="00E771B4" w:rsidRDefault="00E67A29" w:rsidP="00E67A2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A29" w:rsidRPr="00E771B4" w:rsidRDefault="00E67A29" w:rsidP="00E67A2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A29" w:rsidRPr="00E771B4" w:rsidRDefault="00E67A29" w:rsidP="00E67A2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A29" w:rsidRPr="00E771B4" w:rsidRDefault="00E67A29" w:rsidP="002B31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27.09.20</w:t>
            </w:r>
            <w:r w:rsidR="00DC62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2B31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8C35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г.</w:t>
            </w:r>
            <w:r w:rsidR="000761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А.В. </w:t>
            </w:r>
            <w:r w:rsidR="00DC62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Смердов</w:t>
            </w:r>
          </w:p>
        </w:tc>
      </w:tr>
      <w:tr w:rsidR="00E67A29" w:rsidRPr="00E771B4" w:rsidTr="00F90D7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40" w:type="dxa"/>
          <w:wAfter w:w="1240" w:type="dxa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7A29" w:rsidRPr="00E771B4" w:rsidRDefault="00E67A29" w:rsidP="00E67A2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A29" w:rsidRPr="00E771B4" w:rsidRDefault="00E67A29" w:rsidP="00E67A2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A29" w:rsidRPr="00E771B4" w:rsidRDefault="00E67A29" w:rsidP="00E67A2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A29" w:rsidRPr="00E771B4" w:rsidRDefault="00E67A29" w:rsidP="00E67A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1B4">
              <w:rPr>
                <w:rFonts w:ascii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E67A29" w:rsidRDefault="00E67A29">
      <w:pPr>
        <w:pStyle w:val="ConsNormal"/>
        <w:rPr>
          <w:sz w:val="18"/>
          <w:szCs w:val="18"/>
        </w:rPr>
      </w:pPr>
    </w:p>
    <w:p w:rsidR="0030690B" w:rsidRDefault="0030690B">
      <w:pPr>
        <w:sectPr w:rsidR="0030690B">
          <w:pgSz w:w="16840" w:h="11907" w:orient="landscape" w:code="9"/>
          <w:pgMar w:top="1079" w:right="567" w:bottom="442" w:left="567" w:header="720" w:footer="720" w:gutter="0"/>
          <w:cols w:space="720"/>
          <w:titlePg/>
        </w:sectPr>
      </w:pPr>
    </w:p>
    <w:tbl>
      <w:tblPr>
        <w:tblW w:w="0" w:type="auto"/>
        <w:jc w:val="center"/>
        <w:tblInd w:w="-920" w:type="dxa"/>
        <w:tblLayout w:type="fixed"/>
        <w:tblLook w:val="0000"/>
      </w:tblPr>
      <w:tblGrid>
        <w:gridCol w:w="4433"/>
        <w:gridCol w:w="5667"/>
      </w:tblGrid>
      <w:tr w:rsidR="0030690B">
        <w:trPr>
          <w:jc w:val="center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>
            <w:pPr>
              <w:pStyle w:val="ConsNormal"/>
              <w:ind w:firstLine="0"/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30690B" w:rsidRPr="00A22885" w:rsidRDefault="00E063BB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A22885">
              <w:rPr>
                <w:bCs/>
                <w:sz w:val="24"/>
                <w:szCs w:val="24"/>
              </w:rPr>
              <w:t>Приложение № </w:t>
            </w:r>
            <w:r w:rsidR="0030690B" w:rsidRPr="00A22885">
              <w:rPr>
                <w:bCs/>
                <w:sz w:val="24"/>
                <w:szCs w:val="24"/>
              </w:rPr>
              <w:t>3</w:t>
            </w:r>
          </w:p>
        </w:tc>
      </w:tr>
      <w:tr w:rsidR="0051783B">
        <w:trPr>
          <w:trHeight w:val="1904"/>
          <w:jc w:val="center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51783B" w:rsidRDefault="0051783B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550B87" w:rsidRPr="00550B87" w:rsidRDefault="00550B87" w:rsidP="00550B87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iCs/>
                <w:szCs w:val="24"/>
              </w:rPr>
            </w:pPr>
            <w:r w:rsidRPr="00550B87">
              <w:rPr>
                <w:iCs/>
                <w:szCs w:val="24"/>
              </w:rPr>
              <w:t xml:space="preserve">к Инструкции </w:t>
            </w:r>
            <w:r w:rsidRPr="00550B87">
              <w:rPr>
                <w:szCs w:val="24"/>
              </w:rPr>
              <w:t>о порядке формирования и расходования денежных средств избирательных фондов</w:t>
            </w:r>
            <w:r w:rsidRPr="00550B87">
              <w:rPr>
                <w:iCs/>
                <w:szCs w:val="24"/>
              </w:rPr>
              <w:t xml:space="preserve"> кандидатов при проведении выборов </w:t>
            </w:r>
            <w:r w:rsidR="00270A7D" w:rsidRPr="00980235">
              <w:rPr>
                <w:iCs/>
                <w:szCs w:val="24"/>
              </w:rPr>
              <w:t xml:space="preserve">депутатов Земских, Поселковых собраний поселений  пятого созыва </w:t>
            </w:r>
            <w:r w:rsidRPr="00550B87">
              <w:rPr>
                <w:szCs w:val="24"/>
              </w:rPr>
              <w:t>10 сентября 2023 года</w:t>
            </w:r>
          </w:p>
          <w:p w:rsidR="0051783B" w:rsidRPr="0051783B" w:rsidRDefault="0051783B" w:rsidP="0051783B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0690B" w:rsidRDefault="0030690B">
      <w:pPr>
        <w:pStyle w:val="ConsNonformat"/>
        <w:widowControl/>
        <w:jc w:val="center"/>
        <w:rPr>
          <w:rFonts w:ascii="Times New Roman" w:hAnsi="Times New Roman"/>
        </w:rPr>
      </w:pPr>
    </w:p>
    <w:p w:rsidR="0030690B" w:rsidRPr="00A72830" w:rsidRDefault="0030690B">
      <w:pPr>
        <w:pStyle w:val="ConsNonformat"/>
        <w:widowControl/>
        <w:jc w:val="center"/>
        <w:rPr>
          <w:rFonts w:ascii="Times New Roman" w:hAnsi="Times New Roman"/>
          <w:b/>
          <w:bCs/>
          <w:szCs w:val="18"/>
        </w:rPr>
      </w:pPr>
      <w:r>
        <w:rPr>
          <w:b/>
          <w:bCs/>
          <w:szCs w:val="18"/>
        </w:rPr>
        <w:t xml:space="preserve">                                                        </w:t>
      </w:r>
      <w:r w:rsidRPr="00A72830">
        <w:rPr>
          <w:rFonts w:ascii="Times New Roman" w:hAnsi="Times New Roman"/>
          <w:b/>
          <w:bCs/>
          <w:szCs w:val="18"/>
        </w:rPr>
        <w:t>Пример заполнения формы № 2</w:t>
      </w:r>
    </w:p>
    <w:p w:rsidR="00A228FB" w:rsidRDefault="00A228FB">
      <w:pPr>
        <w:pStyle w:val="ConsNonformat"/>
        <w:widowControl/>
        <w:rPr>
          <w:b/>
          <w:bCs/>
          <w:szCs w:val="18"/>
        </w:rPr>
      </w:pPr>
    </w:p>
    <w:p w:rsidR="00EC089E" w:rsidRDefault="00EC089E">
      <w:pPr>
        <w:pStyle w:val="ConsNonformat"/>
        <w:widowControl/>
        <w:rPr>
          <w:b/>
          <w:bCs/>
          <w:szCs w:val="18"/>
        </w:rPr>
      </w:pPr>
    </w:p>
    <w:tbl>
      <w:tblPr>
        <w:tblpPr w:leftFromText="180" w:rightFromText="180" w:vertAnchor="page" w:horzAnchor="margin" w:tblpY="459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2"/>
        <w:gridCol w:w="1205"/>
        <w:gridCol w:w="978"/>
        <w:gridCol w:w="227"/>
        <w:gridCol w:w="746"/>
        <w:gridCol w:w="528"/>
        <w:gridCol w:w="704"/>
        <w:gridCol w:w="560"/>
        <w:gridCol w:w="19"/>
        <w:gridCol w:w="321"/>
        <w:gridCol w:w="560"/>
        <w:gridCol w:w="44"/>
        <w:gridCol w:w="308"/>
        <w:gridCol w:w="1068"/>
        <w:gridCol w:w="828"/>
      </w:tblGrid>
      <w:tr w:rsidR="0030690B" w:rsidTr="00EC089E">
        <w:trPr>
          <w:cantSplit/>
        </w:trPr>
        <w:tc>
          <w:tcPr>
            <w:tcW w:w="2757" w:type="dxa"/>
            <w:gridSpan w:val="2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</w:p>
        </w:tc>
      </w:tr>
      <w:tr w:rsidR="0030690B" w:rsidTr="00EC089E">
        <w:trPr>
          <w:cantSplit/>
        </w:trPr>
        <w:tc>
          <w:tcPr>
            <w:tcW w:w="2757" w:type="dxa"/>
            <w:gridSpan w:val="2"/>
            <w:tcBorders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Поступ.в банк плат.</w:t>
            </w:r>
          </w:p>
          <w:p w:rsidR="0030690B" w:rsidRDefault="0030690B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7" w:type="dxa"/>
            <w:gridSpan w:val="5"/>
            <w:tcBorders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  <w:r>
              <w:rPr>
                <w:sz w:val="18"/>
              </w:rPr>
              <w:t>Списано со сч. плат</w:t>
            </w:r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3129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</w:p>
        </w:tc>
      </w:tr>
      <w:tr w:rsidR="0030690B" w:rsidTr="00EC089E">
        <w:trPr>
          <w:cantSplit/>
        </w:trPr>
        <w:tc>
          <w:tcPr>
            <w:tcW w:w="4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ПЛАТЕЖНОЕ ПОРУЧЕНИЕ № 12345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0690B" w:rsidRDefault="0030690B" w:rsidP="002B310F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10.08.20</w:t>
            </w:r>
            <w:r w:rsidR="00631E17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2B310F">
              <w:rPr>
                <w:rFonts w:ascii="Times New Roman" w:hAnsi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г.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Электронно¹</w:t>
            </w:r>
          </w:p>
        </w:tc>
      </w:tr>
      <w:tr w:rsidR="0030690B" w:rsidTr="00EC089E">
        <w:trPr>
          <w:cantSplit/>
        </w:trPr>
        <w:tc>
          <w:tcPr>
            <w:tcW w:w="4708" w:type="dxa"/>
            <w:gridSpan w:val="5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</w:trPr>
        <w:tc>
          <w:tcPr>
            <w:tcW w:w="1552" w:type="dxa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прописью</w:t>
            </w:r>
          </w:p>
        </w:tc>
        <w:tc>
          <w:tcPr>
            <w:tcW w:w="8096" w:type="dxa"/>
            <w:gridSpan w:val="14"/>
            <w:tcBorders>
              <w:top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Шесть тысяч рублей</w:t>
            </w:r>
          </w:p>
        </w:tc>
      </w:tr>
      <w:tr w:rsidR="0030690B" w:rsidTr="00EC089E">
        <w:trPr>
          <w:cantSplit/>
        </w:trPr>
        <w:tc>
          <w:tcPr>
            <w:tcW w:w="3735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</w:rPr>
              <w:t>ИНН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</w:p>
        </w:tc>
        <w:tc>
          <w:tcPr>
            <w:tcW w:w="2205" w:type="dxa"/>
            <w:gridSpan w:val="4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</w:rPr>
              <w:t>КПП</w:t>
            </w:r>
          </w:p>
        </w:tc>
        <w:tc>
          <w:tcPr>
            <w:tcW w:w="900" w:type="dxa"/>
            <w:gridSpan w:val="3"/>
            <w:vMerge w:val="restart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2808" w:type="dxa"/>
            <w:gridSpan w:val="5"/>
            <w:vMerge w:val="restart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6000-00</w:t>
            </w:r>
          </w:p>
        </w:tc>
      </w:tr>
      <w:tr w:rsidR="0030690B" w:rsidTr="00EC089E">
        <w:trPr>
          <w:cantSplit/>
          <w:trHeight w:val="230"/>
        </w:trPr>
        <w:tc>
          <w:tcPr>
            <w:tcW w:w="5940" w:type="dxa"/>
            <w:gridSpan w:val="7"/>
            <w:vMerge w:val="restart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Гаврилов Петр Петрович</w:t>
            </w:r>
          </w:p>
          <w:p w:rsidR="0030690B" w:rsidRDefault="0030690B" w:rsidP="00EC089E"/>
          <w:p w:rsidR="0030690B" w:rsidRDefault="0030690B" w:rsidP="00EC089E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Плательщик</w:t>
            </w:r>
          </w:p>
        </w:tc>
        <w:tc>
          <w:tcPr>
            <w:tcW w:w="900" w:type="dxa"/>
            <w:gridSpan w:val="3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808" w:type="dxa"/>
            <w:gridSpan w:val="5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30690B" w:rsidTr="00EC089E">
        <w:trPr>
          <w:cantSplit/>
          <w:trHeight w:val="554"/>
        </w:trPr>
        <w:tc>
          <w:tcPr>
            <w:tcW w:w="5940" w:type="dxa"/>
            <w:gridSpan w:val="7"/>
            <w:vMerge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Сч. №</w:t>
            </w:r>
          </w:p>
        </w:tc>
        <w:tc>
          <w:tcPr>
            <w:tcW w:w="2808" w:type="dxa"/>
            <w:gridSpan w:val="5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-</w:t>
            </w:r>
          </w:p>
        </w:tc>
      </w:tr>
      <w:tr w:rsidR="0030690B" w:rsidTr="00EC089E">
        <w:trPr>
          <w:cantSplit/>
          <w:trHeight w:val="602"/>
        </w:trPr>
        <w:tc>
          <w:tcPr>
            <w:tcW w:w="5940" w:type="dxa"/>
            <w:gridSpan w:val="7"/>
            <w:vMerge w:val="restart"/>
          </w:tcPr>
          <w:p w:rsidR="00A228FB" w:rsidRPr="00A228FB" w:rsidRDefault="00A228FB" w:rsidP="00EC089E">
            <w:pPr>
              <w:rPr>
                <w:sz w:val="22"/>
                <w:szCs w:val="22"/>
              </w:rPr>
            </w:pPr>
            <w:r w:rsidRPr="00A228FB">
              <w:rPr>
                <w:b/>
                <w:bCs/>
                <w:sz w:val="22"/>
                <w:szCs w:val="22"/>
              </w:rPr>
              <w:t>БЕЛГОРОДСКОЕ ОТДЕЛЕНИЕ № 8592 ПАО СБЕРБАНК, Г. БЕЛГОРОД</w:t>
            </w:r>
          </w:p>
          <w:p w:rsidR="0030690B" w:rsidRDefault="0030690B" w:rsidP="00EC089E">
            <w:pPr>
              <w:rPr>
                <w:b/>
                <w:bCs/>
                <w:sz w:val="28"/>
              </w:rPr>
            </w:pPr>
          </w:p>
          <w:p w:rsidR="0030690B" w:rsidRDefault="0030690B" w:rsidP="00EC089E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Банк плательщика</w:t>
            </w: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</w:t>
            </w:r>
          </w:p>
        </w:tc>
        <w:tc>
          <w:tcPr>
            <w:tcW w:w="2808" w:type="dxa"/>
            <w:gridSpan w:val="5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00000000000</w:t>
            </w:r>
          </w:p>
        </w:tc>
      </w:tr>
      <w:tr w:rsidR="0030690B" w:rsidTr="00EC089E">
        <w:trPr>
          <w:cantSplit/>
          <w:trHeight w:val="650"/>
        </w:trPr>
        <w:tc>
          <w:tcPr>
            <w:tcW w:w="5940" w:type="dxa"/>
            <w:gridSpan w:val="7"/>
            <w:vMerge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Сч.. №</w:t>
            </w:r>
          </w:p>
        </w:tc>
        <w:tc>
          <w:tcPr>
            <w:tcW w:w="2808" w:type="dxa"/>
            <w:gridSpan w:val="5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00000000000000000000</w:t>
            </w:r>
          </w:p>
        </w:tc>
      </w:tr>
      <w:tr w:rsidR="0030690B" w:rsidTr="00EC089E">
        <w:trPr>
          <w:cantSplit/>
        </w:trPr>
        <w:tc>
          <w:tcPr>
            <w:tcW w:w="5940" w:type="dxa"/>
            <w:gridSpan w:val="7"/>
            <w:vMerge w:val="restart"/>
          </w:tcPr>
          <w:p w:rsidR="0030690B" w:rsidRPr="00A228FB" w:rsidRDefault="00A228FB" w:rsidP="00EC089E">
            <w:pPr>
              <w:rPr>
                <w:sz w:val="22"/>
                <w:szCs w:val="22"/>
              </w:rPr>
            </w:pPr>
            <w:r w:rsidRPr="00A228FB">
              <w:rPr>
                <w:b/>
                <w:bCs/>
                <w:sz w:val="22"/>
                <w:szCs w:val="22"/>
              </w:rPr>
              <w:t>БЕЛГОРОДСКОЕ ОТДЕЛЕНИЕ № 8592 ПАО СБЕРБАНК, Г. БЕЛГОРОД</w:t>
            </w:r>
          </w:p>
          <w:p w:rsidR="0030690B" w:rsidRDefault="0030690B" w:rsidP="00EC089E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Банк получателя</w:t>
            </w: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</w:t>
            </w:r>
          </w:p>
        </w:tc>
        <w:tc>
          <w:tcPr>
            <w:tcW w:w="2808" w:type="dxa"/>
            <w:gridSpan w:val="5"/>
          </w:tcPr>
          <w:p w:rsidR="0030690B" w:rsidRDefault="00A228F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041403633</w:t>
            </w:r>
          </w:p>
        </w:tc>
      </w:tr>
      <w:tr w:rsidR="0030690B" w:rsidTr="00EC089E">
        <w:trPr>
          <w:cantSplit/>
          <w:trHeight w:val="554"/>
        </w:trPr>
        <w:tc>
          <w:tcPr>
            <w:tcW w:w="5940" w:type="dxa"/>
            <w:gridSpan w:val="7"/>
            <w:vMerge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Сч. №</w:t>
            </w:r>
          </w:p>
        </w:tc>
        <w:tc>
          <w:tcPr>
            <w:tcW w:w="2808" w:type="dxa"/>
            <w:gridSpan w:val="5"/>
          </w:tcPr>
          <w:p w:rsidR="0030690B" w:rsidRDefault="00A228F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30101810100000000633</w:t>
            </w:r>
          </w:p>
        </w:tc>
      </w:tr>
      <w:tr w:rsidR="0030690B" w:rsidTr="00EC089E">
        <w:trPr>
          <w:cantSplit/>
        </w:trPr>
        <w:tc>
          <w:tcPr>
            <w:tcW w:w="3735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2205" w:type="dxa"/>
            <w:gridSpan w:val="4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</w:t>
            </w:r>
          </w:p>
        </w:tc>
        <w:tc>
          <w:tcPr>
            <w:tcW w:w="900" w:type="dxa"/>
            <w:gridSpan w:val="3"/>
            <w:vMerge w:val="restart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Сч. №</w:t>
            </w:r>
          </w:p>
        </w:tc>
        <w:tc>
          <w:tcPr>
            <w:tcW w:w="2808" w:type="dxa"/>
            <w:gridSpan w:val="5"/>
            <w:vMerge w:val="restart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00000000000000000000</w:t>
            </w:r>
          </w:p>
        </w:tc>
      </w:tr>
      <w:tr w:rsidR="0030690B" w:rsidTr="00EC089E">
        <w:trPr>
          <w:cantSplit/>
          <w:trHeight w:val="276"/>
        </w:trPr>
        <w:tc>
          <w:tcPr>
            <w:tcW w:w="5940" w:type="dxa"/>
            <w:gridSpan w:val="7"/>
            <w:vMerge w:val="restart"/>
          </w:tcPr>
          <w:p w:rsidR="0030690B" w:rsidRDefault="00A228F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</w:t>
            </w:r>
            <w:r w:rsidR="00631E17">
              <w:rPr>
                <w:rFonts w:ascii="Times New Roman" w:hAnsi="Times New Roman"/>
                <w:b/>
                <w:bCs/>
                <w:sz w:val="28"/>
              </w:rPr>
              <w:t>мердов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Андрей Владимирович</w:t>
            </w:r>
          </w:p>
          <w:p w:rsidR="0030690B" w:rsidRDefault="0030690B" w:rsidP="00EC089E"/>
          <w:p w:rsidR="0030690B" w:rsidRDefault="0030690B" w:rsidP="00EC089E"/>
          <w:p w:rsidR="00A228FB" w:rsidRDefault="00A228FB" w:rsidP="00EC089E"/>
          <w:p w:rsidR="00A228FB" w:rsidRDefault="00A228FB" w:rsidP="00EC089E"/>
          <w:p w:rsidR="0030690B" w:rsidRDefault="0030690B" w:rsidP="00EC089E">
            <w:pPr>
              <w:rPr>
                <w:sz w:val="20"/>
              </w:rPr>
            </w:pPr>
            <w:r>
              <w:rPr>
                <w:sz w:val="20"/>
              </w:rPr>
              <w:t>Получатель</w:t>
            </w:r>
          </w:p>
        </w:tc>
        <w:tc>
          <w:tcPr>
            <w:tcW w:w="900" w:type="dxa"/>
            <w:gridSpan w:val="3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808" w:type="dxa"/>
            <w:gridSpan w:val="5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  <w:trHeight w:val="276"/>
        </w:trPr>
        <w:tc>
          <w:tcPr>
            <w:tcW w:w="5940" w:type="dxa"/>
            <w:gridSpan w:val="7"/>
            <w:vMerge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808" w:type="dxa"/>
            <w:gridSpan w:val="5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  <w:trHeight w:val="237"/>
        </w:trPr>
        <w:tc>
          <w:tcPr>
            <w:tcW w:w="5940" w:type="dxa"/>
            <w:gridSpan w:val="7"/>
            <w:vMerge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</w:t>
            </w:r>
          </w:p>
        </w:tc>
        <w:tc>
          <w:tcPr>
            <w:tcW w:w="912" w:type="dxa"/>
            <w:gridSpan w:val="3"/>
            <w:vMerge w:val="restart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8" w:type="dxa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</w:t>
            </w:r>
          </w:p>
        </w:tc>
        <w:tc>
          <w:tcPr>
            <w:tcW w:w="828" w:type="dxa"/>
            <w:vMerge w:val="restart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</w:trPr>
        <w:tc>
          <w:tcPr>
            <w:tcW w:w="5940" w:type="dxa"/>
            <w:gridSpan w:val="7"/>
            <w:vMerge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</w:t>
            </w:r>
          </w:p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</w:t>
            </w:r>
          </w:p>
        </w:tc>
        <w:tc>
          <w:tcPr>
            <w:tcW w:w="912" w:type="dxa"/>
            <w:gridSpan w:val="3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8" w:type="dxa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Очеред</w:t>
            </w:r>
          </w:p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</w:t>
            </w:r>
          </w:p>
        </w:tc>
        <w:tc>
          <w:tcPr>
            <w:tcW w:w="828" w:type="dxa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</w:trPr>
        <w:tc>
          <w:tcPr>
            <w:tcW w:w="5940" w:type="dxa"/>
            <w:gridSpan w:val="7"/>
            <w:vMerge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912" w:type="dxa"/>
            <w:gridSpan w:val="3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8" w:type="dxa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Рез.поле</w:t>
            </w:r>
          </w:p>
        </w:tc>
        <w:tc>
          <w:tcPr>
            <w:tcW w:w="828" w:type="dxa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</w:trPr>
        <w:tc>
          <w:tcPr>
            <w:tcW w:w="2757" w:type="dxa"/>
            <w:gridSpan w:val="2"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51" w:type="dxa"/>
            <w:gridSpan w:val="3"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8" w:type="dxa"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4" w:type="dxa"/>
            <w:gridSpan w:val="2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2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28" w:type="dxa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</w:trPr>
        <w:tc>
          <w:tcPr>
            <w:tcW w:w="9648" w:type="dxa"/>
            <w:gridSpan w:val="15"/>
            <w:tcBorders>
              <w:left w:val="nil"/>
              <w:bottom w:val="nil"/>
              <w:right w:val="nil"/>
            </w:tcBorders>
          </w:tcPr>
          <w:p w:rsidR="0030690B" w:rsidRDefault="0030690B" w:rsidP="00EC089E">
            <w:pPr>
              <w:rPr>
                <w:b/>
                <w:bCs/>
              </w:rPr>
            </w:pPr>
            <w:r>
              <w:rPr>
                <w:b/>
                <w:bCs/>
              </w:rPr>
              <w:t>Д:01.12.1985</w:t>
            </w:r>
            <w:r w:rsidRPr="00A228FB">
              <w:rPr>
                <w:b/>
              </w:rPr>
              <w:t>*А:</w:t>
            </w:r>
            <w:r w:rsidR="00DA1B49">
              <w:rPr>
                <w:b/>
              </w:rPr>
              <w:t> </w:t>
            </w:r>
            <w:r w:rsidRPr="00A228FB">
              <w:rPr>
                <w:b/>
              </w:rPr>
              <w:t>Белгородская обл., г.</w:t>
            </w:r>
            <w:r w:rsidR="00A228FB" w:rsidRPr="00A228FB">
              <w:rPr>
                <w:b/>
              </w:rPr>
              <w:t> </w:t>
            </w:r>
            <w:r w:rsidRPr="00A228FB">
              <w:rPr>
                <w:b/>
              </w:rPr>
              <w:t>Белгород, ул.</w:t>
            </w:r>
            <w:r w:rsidR="00A228FB" w:rsidRPr="00A228FB">
              <w:rPr>
                <w:b/>
              </w:rPr>
              <w:t> </w:t>
            </w:r>
            <w:r w:rsidR="00A228FB">
              <w:rPr>
                <w:b/>
              </w:rPr>
              <w:t>Советов, д.5, кв.7* Д:ПР;60 </w:t>
            </w:r>
            <w:r w:rsidRPr="00A228FB">
              <w:rPr>
                <w:b/>
              </w:rPr>
              <w:t xml:space="preserve">41;245034; </w:t>
            </w:r>
            <w:r w:rsidR="00A228FB" w:rsidRPr="00A228FB">
              <w:rPr>
                <w:b/>
              </w:rPr>
              <w:t>ГР:РФ</w:t>
            </w:r>
            <w:r w:rsidRPr="00A228FB">
              <w:rPr>
                <w:b/>
              </w:rPr>
              <w:t>*пожертвование гражданина</w:t>
            </w:r>
            <w:r>
              <w:t>³</w:t>
            </w:r>
          </w:p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</w:trPr>
        <w:tc>
          <w:tcPr>
            <w:tcW w:w="9648" w:type="dxa"/>
            <w:gridSpan w:val="15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</w:rPr>
              <w:t>Назначение платежа</w:t>
            </w:r>
          </w:p>
        </w:tc>
      </w:tr>
      <w:tr w:rsidR="0030690B" w:rsidTr="00EC089E">
        <w:trPr>
          <w:cantSplit/>
        </w:trPr>
        <w:tc>
          <w:tcPr>
            <w:tcW w:w="9648" w:type="dxa"/>
            <w:gridSpan w:val="15"/>
            <w:tcBorders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Подписи                    Отметка банка</w:t>
            </w:r>
          </w:p>
        </w:tc>
      </w:tr>
      <w:tr w:rsidR="0030690B" w:rsidTr="00EC089E">
        <w:trPr>
          <w:cantSplit/>
        </w:trPr>
        <w:tc>
          <w:tcPr>
            <w:tcW w:w="5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</w:p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</w:trPr>
        <w:tc>
          <w:tcPr>
            <w:tcW w:w="5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  <w:trHeight w:val="98"/>
        </w:trPr>
        <w:tc>
          <w:tcPr>
            <w:tcW w:w="5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       М.П.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</w:p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EC089E" w:rsidRPr="00F90D74" w:rsidRDefault="001B062F" w:rsidP="00EC089E">
      <w:pPr>
        <w:shd w:val="clear" w:color="auto" w:fill="FFFFFF"/>
        <w:rPr>
          <w:color w:val="000000"/>
          <w:spacing w:val="4"/>
          <w:sz w:val="20"/>
          <w:szCs w:val="20"/>
        </w:rPr>
      </w:pPr>
      <w:r w:rsidRPr="001B062F">
        <w:rPr>
          <w:noProof/>
        </w:rPr>
        <w:pict>
          <v:line id="_x0000_s1028" style="position:absolute;z-index:251656704;mso-position-horizontal-relative:text;mso-position-vertical-relative:text" from="0,2.85pt" to="318pt,2.85pt" strokeweight=".35pt"/>
        </w:pict>
      </w:r>
      <w:r w:rsidR="00EC089E" w:rsidRPr="00F90D74">
        <w:rPr>
          <w:color w:val="000000"/>
          <w:spacing w:val="4"/>
          <w:sz w:val="20"/>
          <w:szCs w:val="20"/>
          <w:vertAlign w:val="superscript"/>
        </w:rPr>
        <w:t>1</w:t>
      </w:r>
      <w:r w:rsidR="00EC089E" w:rsidRPr="00F90D74">
        <w:rPr>
          <w:color w:val="000000"/>
          <w:spacing w:val="4"/>
          <w:sz w:val="20"/>
          <w:szCs w:val="20"/>
        </w:rPr>
        <w:t xml:space="preserve"> Вид платежа указывается в зависимости от способа передачи </w:t>
      </w:r>
    </w:p>
    <w:p w:rsidR="0030690B" w:rsidRPr="00F90D74" w:rsidRDefault="0030690B" w:rsidP="00F90D74">
      <w:pPr>
        <w:shd w:val="clear" w:color="auto" w:fill="FFFFFF"/>
        <w:rPr>
          <w:color w:val="000000"/>
          <w:spacing w:val="1"/>
          <w:sz w:val="20"/>
          <w:szCs w:val="20"/>
        </w:rPr>
      </w:pPr>
      <w:r w:rsidRPr="00F90D74">
        <w:rPr>
          <w:color w:val="000000"/>
          <w:spacing w:val="1"/>
          <w:sz w:val="20"/>
          <w:szCs w:val="20"/>
        </w:rPr>
        <w:t>² Д – дата рождения гражданина</w:t>
      </w:r>
    </w:p>
    <w:p w:rsidR="0030690B" w:rsidRPr="00F90D74" w:rsidRDefault="0030690B" w:rsidP="00F90D74">
      <w:pPr>
        <w:shd w:val="clear" w:color="auto" w:fill="FFFFFF"/>
        <w:rPr>
          <w:sz w:val="20"/>
          <w:szCs w:val="20"/>
        </w:rPr>
      </w:pPr>
      <w:r w:rsidRPr="00F90D74">
        <w:rPr>
          <w:color w:val="000000"/>
          <w:spacing w:val="1"/>
          <w:sz w:val="20"/>
          <w:szCs w:val="20"/>
        </w:rPr>
        <w:t>³ Для электронного платежа поручения</w:t>
      </w:r>
    </w:p>
    <w:p w:rsidR="0030690B" w:rsidRDefault="0030690B">
      <w:pPr>
        <w:pStyle w:val="ConsNonformat"/>
        <w:widowControl/>
        <w:rPr>
          <w:b/>
          <w:bCs/>
          <w:szCs w:val="18"/>
        </w:rPr>
      </w:pPr>
    </w:p>
    <w:p w:rsidR="00F90D74" w:rsidRDefault="00F90D74">
      <w:pPr>
        <w:pStyle w:val="ConsNormal"/>
        <w:ind w:firstLine="0"/>
        <w:sectPr w:rsidR="00F90D74" w:rsidSect="00FD63A3">
          <w:pgSz w:w="11906" w:h="16838"/>
          <w:pgMar w:top="1418" w:right="851" w:bottom="360" w:left="1080" w:header="720" w:footer="720" w:gutter="0"/>
          <w:cols w:space="720"/>
          <w:docGrid w:linePitch="326"/>
        </w:sectPr>
      </w:pPr>
    </w:p>
    <w:tbl>
      <w:tblPr>
        <w:tblW w:w="0" w:type="auto"/>
        <w:jc w:val="center"/>
        <w:tblLayout w:type="fixed"/>
        <w:tblLook w:val="0000"/>
      </w:tblPr>
      <w:tblGrid>
        <w:gridCol w:w="3513"/>
        <w:gridCol w:w="5667"/>
      </w:tblGrid>
      <w:tr w:rsidR="0030690B">
        <w:trPr>
          <w:jc w:val="center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F90D74" w:rsidRDefault="00F90D74">
            <w:pPr>
              <w:pStyle w:val="ConsNormal"/>
              <w:ind w:firstLine="0"/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30690B" w:rsidRPr="00A22885" w:rsidRDefault="00E063BB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A22885">
              <w:rPr>
                <w:bCs/>
                <w:sz w:val="24"/>
                <w:szCs w:val="24"/>
              </w:rPr>
              <w:t>Приложение № </w:t>
            </w:r>
            <w:r w:rsidR="0030690B" w:rsidRPr="00A22885">
              <w:rPr>
                <w:bCs/>
                <w:sz w:val="24"/>
                <w:szCs w:val="24"/>
              </w:rPr>
              <w:t>4</w:t>
            </w:r>
          </w:p>
        </w:tc>
      </w:tr>
      <w:tr w:rsidR="0051783B">
        <w:trPr>
          <w:trHeight w:val="1904"/>
          <w:jc w:val="center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51783B" w:rsidRDefault="0051783B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550B87" w:rsidRPr="00550B87" w:rsidRDefault="00550B87" w:rsidP="00550B87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iCs/>
                <w:szCs w:val="24"/>
              </w:rPr>
            </w:pPr>
            <w:r w:rsidRPr="00550B87">
              <w:rPr>
                <w:iCs/>
                <w:szCs w:val="24"/>
              </w:rPr>
              <w:t xml:space="preserve">к Инструкции </w:t>
            </w:r>
            <w:r w:rsidRPr="00550B87">
              <w:rPr>
                <w:szCs w:val="24"/>
              </w:rPr>
              <w:t>о порядке формирования и расходования денежных средств избирательных фондов</w:t>
            </w:r>
            <w:r w:rsidRPr="00550B87">
              <w:rPr>
                <w:iCs/>
                <w:szCs w:val="24"/>
              </w:rPr>
              <w:t xml:space="preserve"> кандидатов при проведении выборов </w:t>
            </w:r>
            <w:r w:rsidR="00270A7D" w:rsidRPr="00980235">
              <w:rPr>
                <w:iCs/>
                <w:szCs w:val="24"/>
              </w:rPr>
              <w:t xml:space="preserve">депутатов Земских, Поселковых собраний поселений  пятого созыва </w:t>
            </w:r>
            <w:r w:rsidRPr="00550B87">
              <w:rPr>
                <w:szCs w:val="24"/>
              </w:rPr>
              <w:t>10 сентября 2023 года</w:t>
            </w:r>
          </w:p>
          <w:p w:rsidR="0051783B" w:rsidRPr="0051783B" w:rsidRDefault="0051783B" w:rsidP="0051783B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C089E" w:rsidRDefault="00EC089E" w:rsidP="00EC089E">
      <w:pPr>
        <w:pStyle w:val="ConsNonformat"/>
        <w:widowControl/>
        <w:jc w:val="right"/>
        <w:rPr>
          <w:rFonts w:ascii="Times New Roman" w:hAnsi="Times New Roman"/>
          <w:b/>
          <w:bCs/>
          <w:szCs w:val="18"/>
        </w:rPr>
      </w:pPr>
    </w:p>
    <w:p w:rsidR="0030690B" w:rsidRDefault="0030690B" w:rsidP="00EC089E">
      <w:pPr>
        <w:pStyle w:val="ConsNonformat"/>
        <w:widowControl/>
        <w:jc w:val="right"/>
        <w:rPr>
          <w:rFonts w:ascii="Times New Roman" w:hAnsi="Times New Roman"/>
          <w:b/>
          <w:bCs/>
          <w:szCs w:val="18"/>
        </w:rPr>
      </w:pPr>
      <w:r w:rsidRPr="00A72830">
        <w:rPr>
          <w:rFonts w:ascii="Times New Roman" w:hAnsi="Times New Roman"/>
          <w:b/>
          <w:bCs/>
          <w:szCs w:val="18"/>
        </w:rPr>
        <w:t>Пример заполнения формы № 3</w:t>
      </w:r>
    </w:p>
    <w:p w:rsidR="00EC089E" w:rsidRDefault="00EC089E" w:rsidP="00EC089E">
      <w:pPr>
        <w:pStyle w:val="ConsNonformat"/>
        <w:widowControl/>
        <w:jc w:val="right"/>
        <w:rPr>
          <w:rFonts w:ascii="Times New Roman" w:hAnsi="Times New Roman"/>
          <w:b/>
          <w:bCs/>
          <w:szCs w:val="18"/>
        </w:rPr>
      </w:pPr>
    </w:p>
    <w:p w:rsidR="00EC089E" w:rsidRDefault="00EC089E" w:rsidP="00EC089E">
      <w:pPr>
        <w:pStyle w:val="ConsNonformat"/>
        <w:widowControl/>
        <w:jc w:val="right"/>
        <w:rPr>
          <w:b/>
          <w:bCs/>
          <w:szCs w:val="18"/>
        </w:rPr>
      </w:pPr>
    </w:p>
    <w:p w:rsidR="0030690B" w:rsidRDefault="0030690B">
      <w:pPr>
        <w:pStyle w:val="ConsNonformat"/>
        <w:widowControl/>
        <w:rPr>
          <w:b/>
          <w:bCs/>
          <w:szCs w:val="18"/>
        </w:rPr>
      </w:pPr>
    </w:p>
    <w:p w:rsidR="0030690B" w:rsidRDefault="0030690B">
      <w:pPr>
        <w:pStyle w:val="ConsNonformat"/>
        <w:widowControl/>
        <w:rPr>
          <w:b/>
          <w:bCs/>
          <w:szCs w:val="18"/>
        </w:rPr>
      </w:pPr>
    </w:p>
    <w:tbl>
      <w:tblPr>
        <w:tblpPr w:leftFromText="180" w:rightFromText="180" w:vertAnchor="page" w:horzAnchor="margin" w:tblpY="441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0"/>
        <w:gridCol w:w="1205"/>
        <w:gridCol w:w="978"/>
        <w:gridCol w:w="227"/>
        <w:gridCol w:w="746"/>
        <w:gridCol w:w="528"/>
        <w:gridCol w:w="704"/>
        <w:gridCol w:w="560"/>
        <w:gridCol w:w="19"/>
        <w:gridCol w:w="321"/>
        <w:gridCol w:w="560"/>
        <w:gridCol w:w="44"/>
        <w:gridCol w:w="308"/>
        <w:gridCol w:w="1068"/>
        <w:gridCol w:w="720"/>
      </w:tblGrid>
      <w:tr w:rsidR="0030690B" w:rsidTr="00EC089E">
        <w:trPr>
          <w:cantSplit/>
        </w:trPr>
        <w:tc>
          <w:tcPr>
            <w:tcW w:w="2505" w:type="dxa"/>
            <w:gridSpan w:val="2"/>
            <w:tcBorders>
              <w:top w:val="nil"/>
              <w:left w:val="nil"/>
              <w:right w:val="nil"/>
            </w:tcBorders>
          </w:tcPr>
          <w:p w:rsidR="00EC089E" w:rsidRDefault="00EC089E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</w:p>
        </w:tc>
      </w:tr>
      <w:tr w:rsidR="0030690B" w:rsidTr="00EC089E">
        <w:trPr>
          <w:cantSplit/>
        </w:trPr>
        <w:tc>
          <w:tcPr>
            <w:tcW w:w="2505" w:type="dxa"/>
            <w:gridSpan w:val="2"/>
            <w:tcBorders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Поступ.в банк плат.</w:t>
            </w:r>
          </w:p>
          <w:p w:rsidR="0030690B" w:rsidRDefault="0030690B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7" w:type="dxa"/>
            <w:gridSpan w:val="5"/>
            <w:tcBorders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  <w:r>
              <w:rPr>
                <w:sz w:val="18"/>
              </w:rPr>
              <w:t>Списано со сч. плат</w:t>
            </w:r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30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b/>
                <w:bCs/>
                <w:sz w:val="24"/>
              </w:rPr>
            </w:pPr>
          </w:p>
        </w:tc>
      </w:tr>
      <w:tr w:rsidR="0030690B" w:rsidTr="00EC089E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ПЛАТЕЖНОЕ ПОРУЧЕНИЕ № 12345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0690B" w:rsidRDefault="0030690B" w:rsidP="002B310F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12.07.20</w:t>
            </w:r>
            <w:r w:rsidR="00631E17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2B310F">
              <w:rPr>
                <w:rFonts w:ascii="Times New Roman" w:hAnsi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г.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Электронно¹</w:t>
            </w:r>
          </w:p>
        </w:tc>
      </w:tr>
      <w:tr w:rsidR="0030690B" w:rsidTr="00EC089E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</w:trPr>
        <w:tc>
          <w:tcPr>
            <w:tcW w:w="1300" w:type="dxa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прописью</w:t>
            </w:r>
          </w:p>
        </w:tc>
        <w:tc>
          <w:tcPr>
            <w:tcW w:w="7988" w:type="dxa"/>
            <w:gridSpan w:val="14"/>
            <w:tcBorders>
              <w:top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Двадцать тысяч рублей</w:t>
            </w:r>
          </w:p>
        </w:tc>
      </w:tr>
      <w:tr w:rsidR="0030690B" w:rsidTr="00EC089E">
        <w:trPr>
          <w:cantSplit/>
        </w:trPr>
        <w:tc>
          <w:tcPr>
            <w:tcW w:w="3483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</w:rPr>
              <w:t>ИНН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0000000000</w:t>
            </w:r>
          </w:p>
        </w:tc>
        <w:tc>
          <w:tcPr>
            <w:tcW w:w="2205" w:type="dxa"/>
            <w:gridSpan w:val="4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</w:rPr>
              <w:t xml:space="preserve">КПП </w:t>
            </w:r>
            <w:r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2700" w:type="dxa"/>
            <w:gridSpan w:val="5"/>
            <w:vMerge w:val="restart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20000-00</w:t>
            </w:r>
          </w:p>
        </w:tc>
      </w:tr>
      <w:tr w:rsidR="0030690B" w:rsidTr="00EC089E">
        <w:trPr>
          <w:cantSplit/>
          <w:trHeight w:val="230"/>
        </w:trPr>
        <w:tc>
          <w:tcPr>
            <w:tcW w:w="5688" w:type="dxa"/>
            <w:gridSpan w:val="7"/>
            <w:vMerge w:val="restart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ЗАО «Волна»</w:t>
            </w:r>
          </w:p>
          <w:p w:rsidR="0030690B" w:rsidRDefault="0030690B" w:rsidP="00EC089E"/>
          <w:p w:rsidR="0030690B" w:rsidRDefault="0030690B" w:rsidP="00EC089E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Плательщик</w:t>
            </w:r>
          </w:p>
        </w:tc>
        <w:tc>
          <w:tcPr>
            <w:tcW w:w="900" w:type="dxa"/>
            <w:gridSpan w:val="3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5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30690B" w:rsidTr="00EC089E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Сч. №</w:t>
            </w:r>
          </w:p>
        </w:tc>
        <w:tc>
          <w:tcPr>
            <w:tcW w:w="2700" w:type="dxa"/>
            <w:gridSpan w:val="5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00000000000000000000</w:t>
            </w:r>
          </w:p>
        </w:tc>
      </w:tr>
      <w:tr w:rsidR="0030690B" w:rsidTr="00EC089E">
        <w:trPr>
          <w:cantSplit/>
          <w:trHeight w:val="602"/>
        </w:trPr>
        <w:tc>
          <w:tcPr>
            <w:tcW w:w="5688" w:type="dxa"/>
            <w:gridSpan w:val="7"/>
            <w:vMerge w:val="restart"/>
          </w:tcPr>
          <w:p w:rsidR="00A228FB" w:rsidRPr="00A228FB" w:rsidRDefault="00A228FB" w:rsidP="00EC089E">
            <w:pPr>
              <w:rPr>
                <w:sz w:val="22"/>
                <w:szCs w:val="22"/>
              </w:rPr>
            </w:pPr>
            <w:r w:rsidRPr="00A228FB">
              <w:rPr>
                <w:b/>
                <w:bCs/>
                <w:sz w:val="22"/>
                <w:szCs w:val="22"/>
              </w:rPr>
              <w:t>БЕЛГОРОДСКОЕ ОТДЕЛЕНИЕ № 8592 ПАО СБЕРБАНК, Г. БЕЛГОРОД</w:t>
            </w:r>
          </w:p>
          <w:p w:rsidR="00A228FB" w:rsidRDefault="00A228FB" w:rsidP="00EC089E">
            <w:pPr>
              <w:rPr>
                <w:sz w:val="28"/>
              </w:rPr>
            </w:pPr>
          </w:p>
          <w:p w:rsidR="0030690B" w:rsidRDefault="0030690B" w:rsidP="00EC089E">
            <w:pPr>
              <w:rPr>
                <w:b/>
                <w:bCs/>
                <w:sz w:val="28"/>
              </w:rPr>
            </w:pPr>
          </w:p>
          <w:p w:rsidR="0030690B" w:rsidRDefault="0030690B" w:rsidP="00EC089E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Банк плательщика</w:t>
            </w: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</w:t>
            </w:r>
          </w:p>
        </w:tc>
        <w:tc>
          <w:tcPr>
            <w:tcW w:w="2700" w:type="dxa"/>
            <w:gridSpan w:val="5"/>
          </w:tcPr>
          <w:p w:rsidR="0030690B" w:rsidRDefault="0030690B" w:rsidP="00EC089E">
            <w:pPr>
              <w:pStyle w:val="ConsPlusTitle"/>
              <w:widowControl/>
              <w:autoSpaceDE/>
              <w:autoSpaceDN/>
              <w:adjustRightInd/>
              <w:rPr>
                <w:sz w:val="28"/>
              </w:rPr>
            </w:pPr>
            <w:r>
              <w:t>000000000</w:t>
            </w:r>
          </w:p>
        </w:tc>
      </w:tr>
      <w:tr w:rsidR="0030690B" w:rsidTr="00EC089E">
        <w:trPr>
          <w:cantSplit/>
          <w:trHeight w:val="650"/>
        </w:trPr>
        <w:tc>
          <w:tcPr>
            <w:tcW w:w="5688" w:type="dxa"/>
            <w:gridSpan w:val="7"/>
            <w:vMerge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Сч.. №</w:t>
            </w:r>
          </w:p>
        </w:tc>
        <w:tc>
          <w:tcPr>
            <w:tcW w:w="2700" w:type="dxa"/>
            <w:gridSpan w:val="5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30690B" w:rsidTr="00EC089E">
        <w:trPr>
          <w:cantSplit/>
        </w:trPr>
        <w:tc>
          <w:tcPr>
            <w:tcW w:w="5688" w:type="dxa"/>
            <w:gridSpan w:val="7"/>
            <w:vMerge w:val="restart"/>
          </w:tcPr>
          <w:p w:rsidR="00A228FB" w:rsidRPr="00A228FB" w:rsidRDefault="00A228FB" w:rsidP="00EC089E">
            <w:pPr>
              <w:rPr>
                <w:sz w:val="22"/>
                <w:szCs w:val="22"/>
              </w:rPr>
            </w:pPr>
            <w:r w:rsidRPr="00A228FB">
              <w:rPr>
                <w:b/>
                <w:bCs/>
                <w:sz w:val="22"/>
                <w:szCs w:val="22"/>
              </w:rPr>
              <w:t>БЕЛГОРОДСКОЕ ОТДЕЛЕНИЕ № 8592 ПАО СБЕРБАНК, Г. БЕЛГОРОД</w:t>
            </w:r>
          </w:p>
          <w:p w:rsidR="0030690B" w:rsidRDefault="0030690B" w:rsidP="00EC089E">
            <w:pPr>
              <w:rPr>
                <w:sz w:val="28"/>
              </w:rPr>
            </w:pPr>
          </w:p>
          <w:p w:rsidR="0030690B" w:rsidRDefault="0030690B" w:rsidP="00EC089E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Банк получателя</w:t>
            </w: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</w:t>
            </w:r>
          </w:p>
        </w:tc>
        <w:tc>
          <w:tcPr>
            <w:tcW w:w="2700" w:type="dxa"/>
            <w:gridSpan w:val="5"/>
          </w:tcPr>
          <w:p w:rsidR="0030690B" w:rsidRDefault="00A228F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041403633</w:t>
            </w:r>
          </w:p>
        </w:tc>
      </w:tr>
      <w:tr w:rsidR="0030690B" w:rsidTr="00EC089E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Сч. №</w:t>
            </w:r>
          </w:p>
        </w:tc>
        <w:tc>
          <w:tcPr>
            <w:tcW w:w="2700" w:type="dxa"/>
            <w:gridSpan w:val="5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00000000000000000000</w:t>
            </w:r>
          </w:p>
        </w:tc>
      </w:tr>
      <w:tr w:rsidR="0030690B" w:rsidTr="00EC089E">
        <w:trPr>
          <w:cantSplit/>
        </w:trPr>
        <w:tc>
          <w:tcPr>
            <w:tcW w:w="3483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  <w:b/>
                <w:bCs/>
                <w:sz w:val="24"/>
              </w:rPr>
              <w:t>0000000000</w:t>
            </w:r>
          </w:p>
        </w:tc>
        <w:tc>
          <w:tcPr>
            <w:tcW w:w="2205" w:type="dxa"/>
            <w:gridSpan w:val="4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КПП </w:t>
            </w:r>
            <w:r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Сч. №</w:t>
            </w:r>
          </w:p>
        </w:tc>
        <w:tc>
          <w:tcPr>
            <w:tcW w:w="2700" w:type="dxa"/>
            <w:gridSpan w:val="5"/>
            <w:vMerge w:val="restart"/>
          </w:tcPr>
          <w:p w:rsidR="0030690B" w:rsidRDefault="0030690B" w:rsidP="00EC089E">
            <w:r>
              <w:rPr>
                <w:b/>
                <w:bCs/>
              </w:rPr>
              <w:t>00000000000000000000</w:t>
            </w:r>
          </w:p>
        </w:tc>
      </w:tr>
      <w:tr w:rsidR="0030690B" w:rsidTr="00EC089E">
        <w:trPr>
          <w:cantSplit/>
          <w:trHeight w:val="276"/>
        </w:trPr>
        <w:tc>
          <w:tcPr>
            <w:tcW w:w="5688" w:type="dxa"/>
            <w:gridSpan w:val="7"/>
            <w:vMerge w:val="restart"/>
          </w:tcPr>
          <w:p w:rsidR="00A228FB" w:rsidRDefault="00A228F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</w:t>
            </w:r>
            <w:r w:rsidR="00631E17">
              <w:rPr>
                <w:rFonts w:ascii="Times New Roman" w:hAnsi="Times New Roman"/>
                <w:b/>
                <w:bCs/>
                <w:sz w:val="28"/>
              </w:rPr>
              <w:t>мердов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Андрей Владимирович</w:t>
            </w:r>
          </w:p>
          <w:p w:rsidR="0030690B" w:rsidRDefault="0030690B" w:rsidP="00EC089E">
            <w:pPr>
              <w:rPr>
                <w:sz w:val="20"/>
              </w:rPr>
            </w:pPr>
          </w:p>
          <w:p w:rsidR="0030690B" w:rsidRDefault="0030690B" w:rsidP="00EC089E">
            <w:pPr>
              <w:rPr>
                <w:sz w:val="20"/>
              </w:rPr>
            </w:pPr>
          </w:p>
          <w:p w:rsidR="0030690B" w:rsidRDefault="0030690B" w:rsidP="00EC089E">
            <w:pPr>
              <w:rPr>
                <w:sz w:val="20"/>
              </w:rPr>
            </w:pPr>
          </w:p>
          <w:p w:rsidR="0030690B" w:rsidRDefault="0030690B" w:rsidP="00EC089E">
            <w:pPr>
              <w:rPr>
                <w:sz w:val="20"/>
              </w:rPr>
            </w:pPr>
            <w:r>
              <w:rPr>
                <w:sz w:val="20"/>
              </w:rPr>
              <w:t>Получатель</w:t>
            </w:r>
          </w:p>
        </w:tc>
        <w:tc>
          <w:tcPr>
            <w:tcW w:w="900" w:type="dxa"/>
            <w:gridSpan w:val="3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5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  <w:trHeight w:val="276"/>
        </w:trPr>
        <w:tc>
          <w:tcPr>
            <w:tcW w:w="5688" w:type="dxa"/>
            <w:gridSpan w:val="7"/>
            <w:vMerge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5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  <w:trHeight w:val="237"/>
        </w:trPr>
        <w:tc>
          <w:tcPr>
            <w:tcW w:w="5688" w:type="dxa"/>
            <w:gridSpan w:val="7"/>
            <w:vMerge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</w:t>
            </w:r>
          </w:p>
        </w:tc>
        <w:tc>
          <w:tcPr>
            <w:tcW w:w="912" w:type="dxa"/>
            <w:gridSpan w:val="3"/>
            <w:vMerge w:val="restart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8" w:type="dxa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</w:t>
            </w:r>
          </w:p>
        </w:tc>
        <w:tc>
          <w:tcPr>
            <w:tcW w:w="720" w:type="dxa"/>
            <w:vMerge w:val="restart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</w:trPr>
        <w:tc>
          <w:tcPr>
            <w:tcW w:w="5688" w:type="dxa"/>
            <w:gridSpan w:val="7"/>
            <w:vMerge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</w:t>
            </w:r>
          </w:p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</w:t>
            </w:r>
          </w:p>
        </w:tc>
        <w:tc>
          <w:tcPr>
            <w:tcW w:w="912" w:type="dxa"/>
            <w:gridSpan w:val="3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8" w:type="dxa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Очеред</w:t>
            </w:r>
          </w:p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</w:t>
            </w:r>
          </w:p>
        </w:tc>
        <w:tc>
          <w:tcPr>
            <w:tcW w:w="720" w:type="dxa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</w:trPr>
        <w:tc>
          <w:tcPr>
            <w:tcW w:w="5688" w:type="dxa"/>
            <w:gridSpan w:val="7"/>
            <w:vMerge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912" w:type="dxa"/>
            <w:gridSpan w:val="3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8" w:type="dxa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Рез.поле</w:t>
            </w:r>
          </w:p>
        </w:tc>
        <w:tc>
          <w:tcPr>
            <w:tcW w:w="720" w:type="dxa"/>
            <w:vMerge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</w:trPr>
        <w:tc>
          <w:tcPr>
            <w:tcW w:w="2505" w:type="dxa"/>
            <w:gridSpan w:val="2"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51" w:type="dxa"/>
            <w:gridSpan w:val="3"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8" w:type="dxa"/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4" w:type="dxa"/>
            <w:gridSpan w:val="2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20" w:type="dxa"/>
            <w:gridSpan w:val="3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30690B" w:rsidRPr="00A228FB" w:rsidRDefault="0030690B" w:rsidP="00EC089E">
            <w:pPr>
              <w:pStyle w:val="a8"/>
              <w:ind w:right="-6"/>
              <w:jc w:val="both"/>
              <w:rPr>
                <w:b/>
                <w:sz w:val="12"/>
              </w:rPr>
            </w:pPr>
            <w:r>
              <w:rPr>
                <w:b/>
                <w:bCs/>
              </w:rPr>
              <w:t>Д:²01.12.1996*О</w:t>
            </w:r>
            <w:r w:rsidRPr="00A228FB">
              <w:rPr>
                <w:b/>
                <w:bCs/>
              </w:rPr>
              <w:t>:</w:t>
            </w:r>
            <w:r w:rsidR="00F11E38">
              <w:rPr>
                <w:b/>
                <w:bCs/>
              </w:rPr>
              <w:t> </w:t>
            </w:r>
            <w:r w:rsidRPr="00A228FB">
              <w:rPr>
                <w:b/>
              </w:rPr>
              <w:t>Ограничения, предусмотренные частью 7 статьи 67 Избирательного кодекса Белгородской области</w:t>
            </w:r>
            <w:r w:rsidRPr="00A228FB">
              <w:rPr>
                <w:b/>
                <w:szCs w:val="28"/>
              </w:rPr>
              <w:t xml:space="preserve"> </w:t>
            </w:r>
            <w:r w:rsidRPr="00A228FB">
              <w:rPr>
                <w:b/>
              </w:rPr>
              <w:t>от 01.04.2005</w:t>
            </w:r>
            <w:r w:rsidR="00620F5F">
              <w:rPr>
                <w:b/>
              </w:rPr>
              <w:t> </w:t>
            </w:r>
            <w:r w:rsidRPr="00A228FB">
              <w:rPr>
                <w:b/>
              </w:rPr>
              <w:t>г. №</w:t>
            </w:r>
            <w:r w:rsidR="007435D8">
              <w:rPr>
                <w:b/>
              </w:rPr>
              <w:t> </w:t>
            </w:r>
            <w:r w:rsidRPr="00A228FB">
              <w:rPr>
                <w:b/>
              </w:rPr>
              <w:t>182,</w:t>
            </w:r>
            <w:r w:rsidR="00A228FB" w:rsidRPr="00A228FB">
              <w:rPr>
                <w:b/>
              </w:rPr>
              <w:t xml:space="preserve"> отсутствуют;</w:t>
            </w:r>
            <w:r w:rsidR="00A228FB" w:rsidRPr="00A228FB">
              <w:rPr>
                <w:b/>
                <w:bCs/>
              </w:rPr>
              <w:t>*</w:t>
            </w:r>
            <w:r w:rsidRPr="00A228FB">
              <w:rPr>
                <w:b/>
              </w:rPr>
              <w:t>пожертвование юридического лица</w:t>
            </w:r>
          </w:p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30690B" w:rsidTr="00EC089E">
        <w:trPr>
          <w:cantSplit/>
          <w:trHeight w:val="84"/>
        </w:trPr>
        <w:tc>
          <w:tcPr>
            <w:tcW w:w="9288" w:type="dxa"/>
            <w:gridSpan w:val="15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</w:rPr>
              <w:t>Назначение платежа</w:t>
            </w:r>
          </w:p>
        </w:tc>
      </w:tr>
      <w:tr w:rsidR="0030690B" w:rsidTr="00EC089E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Подписи                    Отметка банка</w:t>
            </w:r>
          </w:p>
        </w:tc>
      </w:tr>
      <w:tr w:rsidR="0030690B" w:rsidTr="00EC089E">
        <w:trPr>
          <w:cantSplit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</w:p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0690B" w:rsidTr="00EC089E">
        <w:trPr>
          <w:cantSplit/>
          <w:trHeight w:val="98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       М.П.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 w:rsidP="00EC089E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30690B" w:rsidRDefault="0030690B">
      <w:pPr>
        <w:pStyle w:val="ConsNonformat"/>
        <w:widowControl/>
        <w:jc w:val="center"/>
        <w:rPr>
          <w:b/>
          <w:bCs/>
          <w:szCs w:val="18"/>
        </w:rPr>
      </w:pPr>
    </w:p>
    <w:p w:rsidR="00F90D74" w:rsidRDefault="00F90D74" w:rsidP="00F90D74">
      <w:pPr>
        <w:shd w:val="clear" w:color="auto" w:fill="FFFFFF"/>
        <w:rPr>
          <w:color w:val="000000"/>
          <w:spacing w:val="4"/>
          <w:sz w:val="20"/>
          <w:szCs w:val="20"/>
          <w:vertAlign w:val="superscript"/>
        </w:rPr>
      </w:pPr>
    </w:p>
    <w:p w:rsidR="00F90D74" w:rsidRDefault="00F90D74" w:rsidP="00F90D74">
      <w:pPr>
        <w:shd w:val="clear" w:color="auto" w:fill="FFFFFF"/>
        <w:rPr>
          <w:color w:val="000000"/>
          <w:spacing w:val="4"/>
          <w:sz w:val="20"/>
          <w:szCs w:val="20"/>
          <w:vertAlign w:val="superscript"/>
        </w:rPr>
      </w:pPr>
    </w:p>
    <w:p w:rsidR="00EC089E" w:rsidRDefault="00EC089E" w:rsidP="00F90D74">
      <w:pPr>
        <w:shd w:val="clear" w:color="auto" w:fill="FFFFFF"/>
        <w:rPr>
          <w:color w:val="000000"/>
          <w:spacing w:val="4"/>
          <w:sz w:val="20"/>
          <w:szCs w:val="20"/>
          <w:vertAlign w:val="superscript"/>
        </w:rPr>
      </w:pPr>
    </w:p>
    <w:p w:rsidR="00EC089E" w:rsidRDefault="00EC089E" w:rsidP="00F90D74">
      <w:pPr>
        <w:shd w:val="clear" w:color="auto" w:fill="FFFFFF"/>
        <w:rPr>
          <w:color w:val="000000"/>
          <w:spacing w:val="4"/>
          <w:sz w:val="20"/>
          <w:szCs w:val="20"/>
          <w:vertAlign w:val="superscript"/>
        </w:rPr>
      </w:pPr>
    </w:p>
    <w:p w:rsidR="00FD63A3" w:rsidRDefault="00FD63A3" w:rsidP="00F90D74">
      <w:pPr>
        <w:shd w:val="clear" w:color="auto" w:fill="FFFFFF"/>
        <w:rPr>
          <w:color w:val="000000"/>
          <w:spacing w:val="4"/>
          <w:sz w:val="20"/>
          <w:szCs w:val="20"/>
          <w:vertAlign w:val="superscript"/>
        </w:rPr>
      </w:pPr>
    </w:p>
    <w:p w:rsidR="0030690B" w:rsidRPr="00F90D74" w:rsidRDefault="0030690B" w:rsidP="00F90D74">
      <w:pPr>
        <w:shd w:val="clear" w:color="auto" w:fill="FFFFFF"/>
        <w:rPr>
          <w:color w:val="000000"/>
          <w:spacing w:val="4"/>
          <w:sz w:val="20"/>
          <w:szCs w:val="20"/>
        </w:rPr>
      </w:pPr>
      <w:r w:rsidRPr="00F90D74">
        <w:rPr>
          <w:color w:val="000000"/>
          <w:spacing w:val="4"/>
          <w:sz w:val="20"/>
          <w:szCs w:val="20"/>
          <w:vertAlign w:val="superscript"/>
        </w:rPr>
        <w:t>1</w:t>
      </w:r>
      <w:r w:rsidRPr="00F90D74">
        <w:rPr>
          <w:color w:val="000000"/>
          <w:spacing w:val="4"/>
          <w:sz w:val="20"/>
          <w:szCs w:val="20"/>
        </w:rPr>
        <w:t xml:space="preserve"> Вид платежа указывается в зависимости от способа передачи </w:t>
      </w:r>
    </w:p>
    <w:p w:rsidR="0030690B" w:rsidRPr="00F90D74" w:rsidRDefault="0030690B" w:rsidP="00F90D74">
      <w:pPr>
        <w:shd w:val="clear" w:color="auto" w:fill="FFFFFF"/>
        <w:rPr>
          <w:color w:val="000000"/>
          <w:spacing w:val="1"/>
          <w:sz w:val="20"/>
          <w:szCs w:val="20"/>
        </w:rPr>
      </w:pPr>
      <w:r w:rsidRPr="00F90D74">
        <w:rPr>
          <w:color w:val="000000"/>
          <w:spacing w:val="1"/>
          <w:sz w:val="20"/>
          <w:szCs w:val="20"/>
        </w:rPr>
        <w:t>² Д – дата регистрации юридического лица</w:t>
      </w:r>
    </w:p>
    <w:p w:rsidR="0030690B" w:rsidRPr="00F90D74" w:rsidRDefault="0030690B" w:rsidP="00F90D74">
      <w:pPr>
        <w:shd w:val="clear" w:color="auto" w:fill="FFFFFF"/>
        <w:rPr>
          <w:sz w:val="20"/>
          <w:szCs w:val="20"/>
        </w:rPr>
      </w:pPr>
      <w:r w:rsidRPr="00F90D74">
        <w:rPr>
          <w:color w:val="000000"/>
          <w:spacing w:val="1"/>
          <w:sz w:val="20"/>
          <w:szCs w:val="20"/>
        </w:rPr>
        <w:t>³ Для электронного платежа поручения</w:t>
      </w:r>
    </w:p>
    <w:p w:rsidR="00FD63A3" w:rsidRDefault="00FD63A3">
      <w:pPr>
        <w:pStyle w:val="ConsNonformat"/>
        <w:widowControl/>
        <w:jc w:val="center"/>
        <w:rPr>
          <w:b/>
          <w:bCs/>
          <w:szCs w:val="18"/>
        </w:rPr>
      </w:pPr>
    </w:p>
    <w:p w:rsidR="00F90D74" w:rsidRDefault="00F90D74">
      <w:pPr>
        <w:pStyle w:val="ConsNormal"/>
        <w:ind w:firstLine="0"/>
        <w:sectPr w:rsidR="00F90D74" w:rsidSect="00FD63A3">
          <w:pgSz w:w="11906" w:h="16838"/>
          <w:pgMar w:top="1418" w:right="851" w:bottom="360" w:left="1080" w:header="720" w:footer="71" w:gutter="0"/>
          <w:cols w:space="720"/>
          <w:docGrid w:linePitch="326"/>
        </w:sectPr>
      </w:pPr>
    </w:p>
    <w:tbl>
      <w:tblPr>
        <w:tblW w:w="0" w:type="auto"/>
        <w:jc w:val="center"/>
        <w:tblLayout w:type="fixed"/>
        <w:tblLook w:val="0000"/>
      </w:tblPr>
      <w:tblGrid>
        <w:gridCol w:w="3513"/>
        <w:gridCol w:w="5667"/>
      </w:tblGrid>
      <w:tr w:rsidR="0030690B">
        <w:trPr>
          <w:jc w:val="center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>
            <w:pPr>
              <w:pStyle w:val="ConsNormal"/>
              <w:ind w:firstLine="0"/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30690B" w:rsidRPr="00A22885" w:rsidRDefault="00E063BB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A22885">
              <w:rPr>
                <w:bCs/>
                <w:sz w:val="24"/>
                <w:szCs w:val="24"/>
              </w:rPr>
              <w:t>Приложение № </w:t>
            </w:r>
            <w:r w:rsidR="0030690B" w:rsidRPr="00A22885">
              <w:rPr>
                <w:bCs/>
                <w:sz w:val="24"/>
                <w:szCs w:val="24"/>
              </w:rPr>
              <w:t>5</w:t>
            </w:r>
          </w:p>
        </w:tc>
      </w:tr>
      <w:tr w:rsidR="0051783B">
        <w:trPr>
          <w:trHeight w:val="1904"/>
          <w:jc w:val="center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51783B" w:rsidRDefault="0051783B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037424" w:rsidRPr="00550B87" w:rsidRDefault="00037424" w:rsidP="00037424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iCs/>
                <w:szCs w:val="24"/>
              </w:rPr>
            </w:pPr>
            <w:r w:rsidRPr="00550B87">
              <w:rPr>
                <w:iCs/>
                <w:szCs w:val="24"/>
              </w:rPr>
              <w:t xml:space="preserve">к Инструкции </w:t>
            </w:r>
            <w:r w:rsidRPr="00550B87">
              <w:rPr>
                <w:szCs w:val="24"/>
              </w:rPr>
              <w:t>о порядке формирования и расходования денежных средств избирательных фондов</w:t>
            </w:r>
            <w:r w:rsidRPr="00550B87">
              <w:rPr>
                <w:iCs/>
                <w:szCs w:val="24"/>
              </w:rPr>
              <w:t xml:space="preserve"> кандидатов при проведении выборов </w:t>
            </w:r>
            <w:r w:rsidR="00270A7D" w:rsidRPr="00980235">
              <w:rPr>
                <w:iCs/>
                <w:szCs w:val="24"/>
              </w:rPr>
              <w:t xml:space="preserve">депутатов Земских, Поселковых собраний поселений  пятого созыва </w:t>
            </w:r>
            <w:r w:rsidRPr="00550B87">
              <w:rPr>
                <w:szCs w:val="24"/>
              </w:rPr>
              <w:t>10 сентября 2023 года</w:t>
            </w:r>
          </w:p>
          <w:p w:rsidR="0051783B" w:rsidRPr="0051783B" w:rsidRDefault="0051783B" w:rsidP="0051783B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0690B" w:rsidRDefault="0030690B">
      <w:pPr>
        <w:pStyle w:val="ConsNormal"/>
        <w:jc w:val="right"/>
        <w:rPr>
          <w:b/>
          <w:bCs/>
          <w:sz w:val="20"/>
        </w:rPr>
      </w:pPr>
      <w:r>
        <w:rPr>
          <w:b/>
          <w:bCs/>
          <w:sz w:val="20"/>
          <w:szCs w:val="24"/>
        </w:rPr>
        <w:t>Форма № </w:t>
      </w:r>
      <w:r w:rsidR="00A72830">
        <w:rPr>
          <w:b/>
          <w:bCs/>
          <w:sz w:val="20"/>
          <w:szCs w:val="24"/>
        </w:rPr>
        <w:t>4</w:t>
      </w:r>
    </w:p>
    <w:p w:rsidR="0030690B" w:rsidRDefault="0030690B">
      <w:pPr>
        <w:pStyle w:val="ConsNormal"/>
        <w:rPr>
          <w:b/>
          <w:bCs/>
          <w:sz w:val="24"/>
          <w:szCs w:val="24"/>
        </w:rPr>
      </w:pPr>
    </w:p>
    <w:p w:rsidR="00AD2BB0" w:rsidRPr="00E771B4" w:rsidRDefault="00AD2BB0" w:rsidP="00AD2BB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1B4">
        <w:rPr>
          <w:rFonts w:ascii="Times New Roman" w:hAnsi="Times New Roman" w:cs="Times New Roman"/>
          <w:b/>
          <w:bCs/>
          <w:sz w:val="24"/>
          <w:szCs w:val="24"/>
        </w:rPr>
        <w:t xml:space="preserve">Подтверждение </w:t>
      </w:r>
    </w:p>
    <w:p w:rsidR="00641A74" w:rsidRPr="00550B87" w:rsidRDefault="00DB482A" w:rsidP="00641A74">
      <w:pPr>
        <w:pStyle w:val="ac"/>
        <w:tabs>
          <w:tab w:val="left" w:pos="7513"/>
          <w:tab w:val="left" w:pos="8080"/>
          <w:tab w:val="left" w:pos="10206"/>
        </w:tabs>
        <w:ind w:left="0" w:right="-110"/>
        <w:jc w:val="center"/>
        <w:rPr>
          <w:iCs/>
          <w:szCs w:val="24"/>
        </w:rPr>
      </w:pPr>
      <w:r w:rsidRPr="00E771B4">
        <w:rPr>
          <w:b/>
          <w:bCs/>
          <w:szCs w:val="24"/>
        </w:rPr>
        <w:t xml:space="preserve">согласия кандидата при проведении выборов депутатов </w:t>
      </w:r>
      <w:r w:rsidR="00270A7D" w:rsidRPr="00270A7D">
        <w:rPr>
          <w:b/>
          <w:bCs/>
          <w:szCs w:val="24"/>
        </w:rPr>
        <w:t>Земских, Поселковых собраний поселений  пятого созыва</w:t>
      </w:r>
      <w:r w:rsidR="00270A7D" w:rsidRPr="00980235">
        <w:rPr>
          <w:iCs/>
          <w:szCs w:val="24"/>
        </w:rPr>
        <w:t xml:space="preserve"> </w:t>
      </w:r>
      <w:r w:rsidR="00641A74" w:rsidRPr="00641A74">
        <w:rPr>
          <w:b/>
          <w:szCs w:val="24"/>
        </w:rPr>
        <w:t>10 сентября 2023 года</w:t>
      </w:r>
    </w:p>
    <w:p w:rsidR="00DB482A" w:rsidRPr="00DB482A" w:rsidRDefault="00DB482A" w:rsidP="00DB482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82A" w:rsidRPr="00DB482A" w:rsidRDefault="00DB482A" w:rsidP="00DB482A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8" w:type="dxa"/>
        <w:tblLook w:val="0000"/>
      </w:tblPr>
      <w:tblGrid>
        <w:gridCol w:w="622"/>
        <w:gridCol w:w="9026"/>
      </w:tblGrid>
      <w:tr w:rsidR="00DB482A" w:rsidRPr="00E771B4" w:rsidTr="000B5F0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B482A" w:rsidRPr="00E771B4" w:rsidRDefault="00DB482A" w:rsidP="000B5F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82A" w:rsidRPr="00E771B4" w:rsidRDefault="00DB482A" w:rsidP="000B5F0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DB482A" w:rsidRPr="00E771B4" w:rsidTr="000B5F0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B482A" w:rsidRPr="00E771B4" w:rsidRDefault="00DB482A" w:rsidP="000B5F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82A" w:rsidRPr="00E771B4" w:rsidRDefault="00DB482A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>(фамилия, имя и отчество кандидата)</w:t>
            </w:r>
          </w:p>
        </w:tc>
      </w:tr>
    </w:tbl>
    <w:p w:rsidR="00DB482A" w:rsidRPr="00E771B4" w:rsidRDefault="00DB482A" w:rsidP="00DB48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71B4">
        <w:rPr>
          <w:rFonts w:ascii="Times New Roman" w:hAnsi="Times New Roman" w:cs="Times New Roman"/>
          <w:sz w:val="24"/>
          <w:szCs w:val="24"/>
        </w:rPr>
        <w:t xml:space="preserve">являющийся кандидатом в депутаты </w:t>
      </w:r>
      <w:r w:rsidRPr="0006444E"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 образования</w:t>
      </w:r>
      <w:r w:rsidRPr="00E77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771B4">
        <w:rPr>
          <w:rFonts w:ascii="Times New Roman" w:hAnsi="Times New Roman" w:cs="Times New Roman"/>
          <w:sz w:val="24"/>
          <w:szCs w:val="24"/>
        </w:rPr>
        <w:t xml:space="preserve"> созыва </w:t>
      </w:r>
    </w:p>
    <w:tbl>
      <w:tblPr>
        <w:tblW w:w="0" w:type="auto"/>
        <w:tblLook w:val="0000"/>
      </w:tblPr>
      <w:tblGrid>
        <w:gridCol w:w="9648"/>
      </w:tblGrid>
      <w:tr w:rsidR="00DB482A" w:rsidRPr="00E771B4" w:rsidTr="000B5F0D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DB482A" w:rsidRPr="00E771B4" w:rsidRDefault="00DB482A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82A" w:rsidRPr="00E771B4" w:rsidTr="000B5F0D">
        <w:tc>
          <w:tcPr>
            <w:tcW w:w="9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82A" w:rsidRPr="00E771B4" w:rsidRDefault="00DB482A" w:rsidP="000B5F0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B482A" w:rsidRPr="00E771B4" w:rsidTr="000B5F0D">
        <w:tc>
          <w:tcPr>
            <w:tcW w:w="9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82A" w:rsidRPr="00E771B4" w:rsidRDefault="00DB482A" w:rsidP="00EB57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 xml:space="preserve">(наименование </w:t>
            </w:r>
            <w:r w:rsidR="00EB579A">
              <w:rPr>
                <w:rFonts w:ascii="Times New Roman" w:hAnsi="Times New Roman" w:cs="Times New Roman"/>
              </w:rPr>
              <w:t>много</w:t>
            </w:r>
            <w:r w:rsidRPr="00E771B4">
              <w:rPr>
                <w:rFonts w:ascii="Times New Roman" w:hAnsi="Times New Roman" w:cs="Times New Roman"/>
              </w:rPr>
              <w:t>мандатного избирательного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1B4">
              <w:rPr>
                <w:rFonts w:ascii="Times New Roman" w:hAnsi="Times New Roman" w:cs="Times New Roman"/>
              </w:rPr>
              <w:t>)</w:t>
            </w:r>
          </w:p>
        </w:tc>
      </w:tr>
    </w:tbl>
    <w:p w:rsidR="00DB482A" w:rsidRPr="00E771B4" w:rsidRDefault="00DB482A" w:rsidP="00DB48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728"/>
        <w:gridCol w:w="7883"/>
      </w:tblGrid>
      <w:tr w:rsidR="00EC4319" w:rsidRPr="00E771B4" w:rsidTr="00EC4319">
        <w:tc>
          <w:tcPr>
            <w:tcW w:w="9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19" w:rsidRPr="00E771B4" w:rsidRDefault="00EC4319" w:rsidP="00EC431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EC4319" w:rsidRPr="00E771B4" w:rsidTr="00EC4319">
        <w:tc>
          <w:tcPr>
            <w:tcW w:w="9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19" w:rsidRPr="00E771B4" w:rsidRDefault="00EC4319" w:rsidP="00EC4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>(реквизиты специального избирательного счета)</w:t>
            </w:r>
          </w:p>
        </w:tc>
      </w:tr>
      <w:tr w:rsidR="00EC4319" w:rsidRPr="00E771B4" w:rsidTr="00EC4319"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19" w:rsidRPr="00E771B4" w:rsidRDefault="00EC4319" w:rsidP="00EC43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19" w:rsidRPr="00E771B4" w:rsidTr="00EC431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EC4319" w:rsidRPr="00E771B4" w:rsidRDefault="00EC4319" w:rsidP="00EC43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19" w:rsidRPr="00E771B4" w:rsidRDefault="00EC4319" w:rsidP="00EC4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4319" w:rsidRPr="00E771B4" w:rsidTr="00EC4319">
        <w:trPr>
          <w:cantSplit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19" w:rsidRPr="00E771B4" w:rsidRDefault="00EC4319" w:rsidP="00EC431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>(фами</w:t>
            </w:r>
            <w:r>
              <w:rPr>
                <w:rFonts w:ascii="Times New Roman" w:hAnsi="Times New Roman" w:cs="Times New Roman"/>
              </w:rPr>
              <w:t xml:space="preserve">лия, имя, отчество гражданина, </w:t>
            </w:r>
            <w:r w:rsidRPr="00E771B4">
              <w:rPr>
                <w:rFonts w:ascii="Times New Roman" w:hAnsi="Times New Roman" w:cs="Times New Roman"/>
              </w:rPr>
              <w:t>наименование организации</w:t>
            </w:r>
            <w:r>
              <w:rPr>
                <w:rFonts w:ascii="Times New Roman" w:hAnsi="Times New Roman" w:cs="Times New Roman"/>
              </w:rPr>
              <w:t>, которой дается согласие</w:t>
            </w:r>
            <w:r w:rsidRPr="00E771B4">
              <w:rPr>
                <w:rFonts w:ascii="Times New Roman" w:hAnsi="Times New Roman" w:cs="Times New Roman"/>
              </w:rPr>
              <w:t>)</w:t>
            </w:r>
          </w:p>
        </w:tc>
      </w:tr>
    </w:tbl>
    <w:p w:rsidR="00EC4319" w:rsidRPr="00E771B4" w:rsidRDefault="00EC4319" w:rsidP="00EC43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75"/>
        <w:gridCol w:w="8896"/>
      </w:tblGrid>
      <w:tr w:rsidR="00EC4319" w:rsidTr="00EC4319">
        <w:tc>
          <w:tcPr>
            <w:tcW w:w="675" w:type="dxa"/>
          </w:tcPr>
          <w:p w:rsidR="00EC4319" w:rsidRPr="00935979" w:rsidRDefault="00EC4319" w:rsidP="00EC4319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  <w:r w:rsidRPr="00935979">
              <w:rPr>
                <w:sz w:val="24"/>
                <w:szCs w:val="24"/>
              </w:rPr>
              <w:t xml:space="preserve">на </w:t>
            </w:r>
          </w:p>
        </w:tc>
        <w:tc>
          <w:tcPr>
            <w:tcW w:w="8896" w:type="dxa"/>
            <w:tcBorders>
              <w:bottom w:val="single" w:sz="4" w:space="0" w:color="auto"/>
            </w:tcBorders>
          </w:tcPr>
          <w:p w:rsidR="00EC4319" w:rsidRPr="00935979" w:rsidRDefault="00EC4319" w:rsidP="00EC4319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4319" w:rsidTr="009A471D">
        <w:tc>
          <w:tcPr>
            <w:tcW w:w="675" w:type="dxa"/>
          </w:tcPr>
          <w:p w:rsidR="00EC4319" w:rsidRPr="00935979" w:rsidRDefault="00EC4319" w:rsidP="00EC4319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</w:tcBorders>
          </w:tcPr>
          <w:p w:rsidR="00EC4319" w:rsidRPr="00935979" w:rsidRDefault="00EC4319" w:rsidP="00EC4319">
            <w:pPr>
              <w:pStyle w:val="ConsNormal"/>
              <w:ind w:firstLine="0"/>
              <w:jc w:val="center"/>
              <w:rPr>
                <w:sz w:val="20"/>
              </w:rPr>
            </w:pPr>
            <w:r w:rsidRPr="00935979">
              <w:rPr>
                <w:sz w:val="20"/>
              </w:rPr>
              <w:t>(указывается перечень приобретаемых услуг)</w:t>
            </w:r>
          </w:p>
        </w:tc>
      </w:tr>
      <w:tr w:rsidR="00EC4319" w:rsidTr="009A471D">
        <w:tc>
          <w:tcPr>
            <w:tcW w:w="675" w:type="dxa"/>
          </w:tcPr>
          <w:p w:rsidR="00EC4319" w:rsidRPr="00935979" w:rsidRDefault="00EC4319" w:rsidP="00EC4319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bottom w:val="single" w:sz="4" w:space="0" w:color="auto"/>
            </w:tcBorders>
          </w:tcPr>
          <w:p w:rsidR="00EC4319" w:rsidRPr="00935979" w:rsidRDefault="00EC4319" w:rsidP="00EC4319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4319" w:rsidTr="009A471D">
        <w:tc>
          <w:tcPr>
            <w:tcW w:w="675" w:type="dxa"/>
          </w:tcPr>
          <w:p w:rsidR="00EC4319" w:rsidRPr="00935979" w:rsidRDefault="00EC4319" w:rsidP="00EC4319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bottom w:val="single" w:sz="4" w:space="0" w:color="auto"/>
            </w:tcBorders>
          </w:tcPr>
          <w:p w:rsidR="00EC4319" w:rsidRPr="00935979" w:rsidRDefault="00EC4319" w:rsidP="00EC4319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C4319" w:rsidRDefault="00EC4319" w:rsidP="00EC4319">
      <w:pPr>
        <w:pStyle w:val="ConsNormal"/>
        <w:spacing w:before="120" w:line="360" w:lineRule="auto"/>
        <w:ind w:firstLine="0"/>
        <w:jc w:val="both"/>
        <w:rPr>
          <w:sz w:val="24"/>
          <w:szCs w:val="24"/>
        </w:rPr>
      </w:pPr>
    </w:p>
    <w:p w:rsidR="00EC4319" w:rsidRDefault="00EC4319" w:rsidP="00EC4319">
      <w:pPr>
        <w:pStyle w:val="ConsNormal"/>
        <w:spacing w:before="12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 их оплату за счет средств избирательного фонда.</w:t>
      </w:r>
    </w:p>
    <w:p w:rsidR="00DB482A" w:rsidRPr="00E771B4" w:rsidRDefault="00DB482A" w:rsidP="00DB48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482A" w:rsidRPr="00E771B4" w:rsidRDefault="00DB482A" w:rsidP="00DB48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482A" w:rsidRPr="00E771B4" w:rsidRDefault="00DB482A" w:rsidP="00DB48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482A" w:rsidRPr="00E771B4" w:rsidRDefault="00DB482A" w:rsidP="00DB48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968"/>
        <w:gridCol w:w="1260"/>
        <w:gridCol w:w="3343"/>
      </w:tblGrid>
      <w:tr w:rsidR="00DB482A" w:rsidRPr="00E771B4" w:rsidTr="000B5F0D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482A" w:rsidRPr="00E771B4" w:rsidRDefault="00DB482A" w:rsidP="000B5F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>Кандидат</w:t>
            </w:r>
            <w:r w:rsidR="009A471D" w:rsidRPr="00E771B4">
              <w:rPr>
                <w:rFonts w:ascii="Times New Roman" w:hAnsi="Times New Roman" w:cs="Times New Roman"/>
                <w:sz w:val="22"/>
                <w:szCs w:val="22"/>
              </w:rPr>
              <w:t>/ 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B482A" w:rsidRPr="00E771B4" w:rsidRDefault="00DB482A" w:rsidP="000B5F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DB482A" w:rsidRPr="00E771B4" w:rsidRDefault="00DB482A" w:rsidP="000B5F0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482A" w:rsidRPr="00E771B4" w:rsidTr="000B5F0D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482A" w:rsidRPr="00E771B4" w:rsidRDefault="00DB482A" w:rsidP="000B5F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B482A" w:rsidRPr="00E771B4" w:rsidRDefault="00DB482A" w:rsidP="000B5F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82A" w:rsidRPr="00E771B4" w:rsidRDefault="00DB482A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82A" w:rsidRPr="00E771B4" w:rsidTr="000B5F0D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482A" w:rsidRPr="00E771B4" w:rsidRDefault="00DB482A" w:rsidP="000B5F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B482A" w:rsidRPr="00E771B4" w:rsidRDefault="00DB482A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82A" w:rsidRPr="00E771B4" w:rsidRDefault="00DB482A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>(подпись, дата, инициалы, фамилия)</w:t>
            </w:r>
          </w:p>
        </w:tc>
      </w:tr>
      <w:tr w:rsidR="00DB482A" w:rsidRPr="00E771B4" w:rsidTr="000B5F0D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482A" w:rsidRPr="00E771B4" w:rsidRDefault="00DB482A" w:rsidP="000B5F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B482A" w:rsidRPr="00E771B4" w:rsidRDefault="00DB482A" w:rsidP="000B5F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DB482A" w:rsidRPr="00E771B4" w:rsidRDefault="00DB482A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4319" w:rsidRDefault="00EC4319"/>
    <w:p w:rsidR="00EC4319" w:rsidRDefault="00EC4319"/>
    <w:p w:rsidR="0081177C" w:rsidRDefault="0081177C">
      <w:r>
        <w:br w:type="page"/>
      </w:r>
    </w:p>
    <w:tbl>
      <w:tblPr>
        <w:tblW w:w="0" w:type="auto"/>
        <w:jc w:val="center"/>
        <w:tblLook w:val="0000"/>
      </w:tblPr>
      <w:tblGrid>
        <w:gridCol w:w="3513"/>
        <w:gridCol w:w="5667"/>
      </w:tblGrid>
      <w:tr w:rsidR="0030690B">
        <w:trPr>
          <w:jc w:val="center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631E17">
            <w:pPr>
              <w:pStyle w:val="ConsNormal"/>
              <w:ind w:firstLine="0"/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30690B" w:rsidRPr="00A22885" w:rsidRDefault="00E063BB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A22885">
              <w:rPr>
                <w:bCs/>
                <w:sz w:val="24"/>
                <w:szCs w:val="24"/>
              </w:rPr>
              <w:t>Приложение № </w:t>
            </w:r>
            <w:r w:rsidR="0030690B" w:rsidRPr="00A22885">
              <w:rPr>
                <w:bCs/>
                <w:sz w:val="24"/>
                <w:szCs w:val="24"/>
              </w:rPr>
              <w:t>6</w:t>
            </w:r>
          </w:p>
        </w:tc>
      </w:tr>
      <w:tr w:rsidR="0051783B">
        <w:trPr>
          <w:trHeight w:val="1904"/>
          <w:jc w:val="center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51783B" w:rsidRDefault="0051783B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037424" w:rsidRPr="00550B87" w:rsidRDefault="00037424" w:rsidP="00037424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iCs/>
                <w:szCs w:val="24"/>
              </w:rPr>
            </w:pPr>
            <w:r w:rsidRPr="00550B87">
              <w:rPr>
                <w:iCs/>
                <w:szCs w:val="24"/>
              </w:rPr>
              <w:t xml:space="preserve">к Инструкции </w:t>
            </w:r>
            <w:r w:rsidRPr="00550B87">
              <w:rPr>
                <w:szCs w:val="24"/>
              </w:rPr>
              <w:t>о порядке формирования и расходования денежных средств избирательных фондов</w:t>
            </w:r>
            <w:r w:rsidRPr="00550B87">
              <w:rPr>
                <w:iCs/>
                <w:szCs w:val="24"/>
              </w:rPr>
              <w:t xml:space="preserve"> кандидатов при проведении выборов </w:t>
            </w:r>
            <w:r w:rsidR="00270A7D" w:rsidRPr="00980235">
              <w:rPr>
                <w:iCs/>
                <w:szCs w:val="24"/>
              </w:rPr>
              <w:t xml:space="preserve">депутатов Земских, Поселковых собраний поселений  пятого созыва </w:t>
            </w:r>
            <w:r w:rsidRPr="00550B87">
              <w:rPr>
                <w:szCs w:val="24"/>
              </w:rPr>
              <w:t>10 сентября 2023 года</w:t>
            </w:r>
          </w:p>
          <w:p w:rsidR="0051783B" w:rsidRPr="0051783B" w:rsidRDefault="0051783B" w:rsidP="0051783B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0690B" w:rsidRDefault="0030690B">
      <w:pPr>
        <w:pStyle w:val="ConsNonformat"/>
        <w:widowControl/>
        <w:jc w:val="center"/>
        <w:rPr>
          <w:rFonts w:ascii="Times New Roman" w:hAnsi="Times New Roman"/>
        </w:rPr>
      </w:pPr>
    </w:p>
    <w:p w:rsidR="0030690B" w:rsidRDefault="0030690B">
      <w:pPr>
        <w:pStyle w:val="ConsNormal"/>
        <w:jc w:val="right"/>
        <w:rPr>
          <w:b/>
          <w:bCs/>
          <w:sz w:val="20"/>
        </w:rPr>
      </w:pPr>
      <w:r>
        <w:rPr>
          <w:b/>
          <w:bCs/>
          <w:sz w:val="20"/>
          <w:szCs w:val="24"/>
        </w:rPr>
        <w:t>Пример заполнения формы № </w:t>
      </w:r>
      <w:r w:rsidR="00A72830">
        <w:rPr>
          <w:b/>
          <w:bCs/>
          <w:sz w:val="20"/>
          <w:szCs w:val="24"/>
        </w:rPr>
        <w:t>4</w:t>
      </w:r>
    </w:p>
    <w:p w:rsidR="0030690B" w:rsidRDefault="0030690B">
      <w:pPr>
        <w:pStyle w:val="ConsNormal"/>
        <w:rPr>
          <w:b/>
          <w:bCs/>
          <w:sz w:val="24"/>
          <w:szCs w:val="24"/>
        </w:rPr>
      </w:pPr>
    </w:p>
    <w:p w:rsidR="00AD2BB0" w:rsidRPr="00E771B4" w:rsidRDefault="00AD2BB0" w:rsidP="00AD2BB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1B4">
        <w:rPr>
          <w:rFonts w:ascii="Times New Roman" w:hAnsi="Times New Roman" w:cs="Times New Roman"/>
          <w:b/>
          <w:bCs/>
          <w:sz w:val="24"/>
          <w:szCs w:val="24"/>
        </w:rPr>
        <w:t xml:space="preserve">Подтверждение </w:t>
      </w:r>
    </w:p>
    <w:p w:rsidR="00641A74" w:rsidRPr="00641A74" w:rsidRDefault="00AD2BB0" w:rsidP="00641A74">
      <w:pPr>
        <w:pStyle w:val="ac"/>
        <w:tabs>
          <w:tab w:val="left" w:pos="7513"/>
          <w:tab w:val="left" w:pos="8080"/>
          <w:tab w:val="left" w:pos="10206"/>
        </w:tabs>
        <w:ind w:left="0" w:right="-110"/>
        <w:jc w:val="center"/>
        <w:rPr>
          <w:b/>
          <w:iCs/>
          <w:szCs w:val="24"/>
        </w:rPr>
      </w:pPr>
      <w:r w:rsidRPr="00E771B4">
        <w:rPr>
          <w:b/>
          <w:bCs/>
          <w:szCs w:val="24"/>
        </w:rPr>
        <w:t xml:space="preserve">согласия кандидата при проведении </w:t>
      </w:r>
      <w:r w:rsidR="0006444E">
        <w:rPr>
          <w:b/>
          <w:bCs/>
          <w:szCs w:val="24"/>
        </w:rPr>
        <w:t xml:space="preserve">выборов депутатов </w:t>
      </w:r>
      <w:r w:rsidR="00270A7D" w:rsidRPr="00270A7D">
        <w:rPr>
          <w:b/>
          <w:szCs w:val="24"/>
        </w:rPr>
        <w:t xml:space="preserve">Земских, Поселковых собраний поселений  пятого созыва </w:t>
      </w:r>
      <w:r w:rsidR="00641A74" w:rsidRPr="00641A74">
        <w:rPr>
          <w:b/>
          <w:szCs w:val="24"/>
        </w:rPr>
        <w:t>10 сентября 2023 года</w:t>
      </w:r>
    </w:p>
    <w:p w:rsidR="00AD2BB0" w:rsidRPr="00641A74" w:rsidRDefault="00AD2BB0" w:rsidP="000644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BB0" w:rsidRPr="00E771B4" w:rsidRDefault="00AD2BB0" w:rsidP="00AD2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688" w:type="dxa"/>
        <w:tblLook w:val="0000"/>
      </w:tblPr>
      <w:tblGrid>
        <w:gridCol w:w="623"/>
        <w:gridCol w:w="8665"/>
        <w:gridCol w:w="84"/>
        <w:gridCol w:w="276"/>
        <w:gridCol w:w="40"/>
      </w:tblGrid>
      <w:tr w:rsidR="00AD2BB0" w:rsidRPr="00E771B4" w:rsidTr="000B5F0D">
        <w:trPr>
          <w:gridAfter w:val="1"/>
          <w:wAfter w:w="40" w:type="dxa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BB0" w:rsidRPr="00E771B4" w:rsidRDefault="00AD2BB0" w:rsidP="00D05D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D05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Андрей Владимирович</w:t>
            </w:r>
            <w:r w:rsidRPr="00E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BB0" w:rsidRPr="00E771B4" w:rsidRDefault="00AD2BB0" w:rsidP="000B5F0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D2BB0" w:rsidRPr="00E771B4" w:rsidTr="000B5F0D">
        <w:trPr>
          <w:gridAfter w:val="1"/>
          <w:wAfter w:w="40" w:type="dxa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>(фамилия, имя и отчество гражданина)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</w:tr>
      <w:tr w:rsidR="00AD2BB0" w:rsidRPr="00E771B4" w:rsidTr="000B5F0D">
        <w:tc>
          <w:tcPr>
            <w:tcW w:w="9288" w:type="dxa"/>
            <w:gridSpan w:val="2"/>
            <w:tcBorders>
              <w:left w:val="nil"/>
              <w:bottom w:val="nil"/>
              <w:right w:val="nil"/>
            </w:tcBorders>
          </w:tcPr>
          <w:p w:rsidR="00AD2BB0" w:rsidRPr="00E771B4" w:rsidRDefault="00AD2BB0" w:rsidP="00270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 xml:space="preserve">являющийся кандидатом в депутаты </w:t>
            </w:r>
            <w:r w:rsidR="00270A7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270A7D" w:rsidRPr="00270A7D">
              <w:rPr>
                <w:rFonts w:ascii="Times New Roman" w:hAnsi="Times New Roman" w:cs="Times New Roman"/>
                <w:sz w:val="24"/>
                <w:szCs w:val="24"/>
              </w:rPr>
              <w:t xml:space="preserve">  пятого созыва</w:t>
            </w:r>
            <w:r w:rsidR="00641A74" w:rsidRPr="00641A74">
              <w:rPr>
                <w:rFonts w:ascii="Times New Roman" w:hAnsi="Times New Roman" w:cs="Times New Roman"/>
                <w:sz w:val="24"/>
                <w:szCs w:val="24"/>
              </w:rPr>
              <w:t xml:space="preserve"> 10 сентября 2023 года</w:t>
            </w:r>
            <w:r w:rsidR="00641A74" w:rsidRPr="00E771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AD2BB0" w:rsidRPr="00E771B4" w:rsidRDefault="00AD2BB0" w:rsidP="000B5F0D">
            <w:pPr>
              <w:pStyle w:val="ConsPlusNonformat"/>
              <w:widowControl/>
              <w:ind w:left="-7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D2BB0" w:rsidRPr="00E771B4" w:rsidTr="000B5F0D"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BB0" w:rsidRPr="00E771B4" w:rsidRDefault="00AD2BB0" w:rsidP="000644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E63339" w:rsidRPr="00E63339">
              <w:rPr>
                <w:rFonts w:ascii="Times New Roman" w:hAnsi="Times New Roman" w:cs="Times New Roman"/>
                <w:b/>
                <w:sz w:val="24"/>
                <w:szCs w:val="24"/>
              </w:rPr>
              <w:t>многомандатный</w:t>
            </w:r>
            <w:r w:rsidRPr="00E63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</w:t>
            </w:r>
            <w:r w:rsidRPr="00E77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округу</w:t>
            </w:r>
            <w:r w:rsidR="00064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BB0" w:rsidRPr="00E771B4" w:rsidRDefault="00AD2BB0" w:rsidP="000B5F0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D2BB0" w:rsidRPr="00E771B4" w:rsidTr="000B5F0D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BB0" w:rsidRPr="00E771B4" w:rsidRDefault="00AD2BB0" w:rsidP="00EB57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 xml:space="preserve">(наименование </w:t>
            </w:r>
            <w:r w:rsidR="00EB579A">
              <w:rPr>
                <w:rFonts w:ascii="Times New Roman" w:hAnsi="Times New Roman" w:cs="Times New Roman"/>
              </w:rPr>
              <w:t>много</w:t>
            </w:r>
            <w:r w:rsidRPr="00E771B4">
              <w:rPr>
                <w:rFonts w:ascii="Times New Roman" w:hAnsi="Times New Roman" w:cs="Times New Roman"/>
              </w:rPr>
              <w:t>мандатного избирательного округа)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B0" w:rsidRPr="00E771B4" w:rsidRDefault="00AD2BB0" w:rsidP="000B5F0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D2BB0" w:rsidRPr="007435D8" w:rsidRDefault="00AD2BB0" w:rsidP="00AD2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728"/>
        <w:gridCol w:w="7560"/>
        <w:gridCol w:w="323"/>
      </w:tblGrid>
      <w:tr w:rsidR="00AD2BB0" w:rsidRPr="007435D8" w:rsidTr="000B5F0D"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BB0" w:rsidRPr="007435D8" w:rsidRDefault="00DA1B49" w:rsidP="00BC6F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№ 00000000000000000000, </w:t>
            </w:r>
            <w:r w:rsidR="00270A7D" w:rsidRPr="00270A7D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Белгородского отделения № 8592/0428 ПАО Сбербанк п. Волоконовка, ул. Ленина, д. 18.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BB0" w:rsidRPr="007435D8" w:rsidRDefault="00AD2BB0" w:rsidP="000B5F0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5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D2BB0" w:rsidRPr="00E771B4" w:rsidTr="000B5F0D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реквизиты</w:t>
            </w:r>
            <w:r w:rsidRPr="00E771B4">
              <w:rPr>
                <w:rFonts w:ascii="Times New Roman" w:hAnsi="Times New Roman" w:cs="Times New Roman"/>
              </w:rPr>
              <w:t xml:space="preserve"> специального избирательного счета)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B0" w:rsidRPr="00E771B4" w:rsidTr="000B5F0D">
        <w:tc>
          <w:tcPr>
            <w:tcW w:w="9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19" w:rsidRPr="00E771B4" w:rsidTr="00EC431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EC4319" w:rsidRPr="00E771B4" w:rsidRDefault="00EC4319" w:rsidP="00EC43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19" w:rsidRPr="00C21A81" w:rsidRDefault="002C5BE5" w:rsidP="002C5B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A81">
              <w:rPr>
                <w:rFonts w:ascii="Times New Roman" w:hAnsi="Times New Roman" w:cs="Times New Roman"/>
                <w:bCs/>
                <w:sz w:val="28"/>
                <w:szCs w:val="28"/>
              </w:rPr>
              <w:t>ОА «</w:t>
            </w:r>
            <w:r w:rsidR="00BF3AFC" w:rsidRPr="00C21A8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C21A81">
              <w:rPr>
                <w:rFonts w:ascii="Times New Roman" w:hAnsi="Times New Roman" w:cs="Times New Roman"/>
                <w:bCs/>
                <w:sz w:val="28"/>
                <w:szCs w:val="28"/>
              </w:rPr>
              <w:t>очта</w:t>
            </w:r>
            <w:r w:rsidR="00BF3AFC" w:rsidRPr="00C21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</w:t>
            </w:r>
            <w:r w:rsidRPr="00C21A8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BF3AFC" w:rsidRPr="00C21A81">
              <w:rPr>
                <w:rFonts w:ascii="Times New Roman" w:hAnsi="Times New Roman" w:cs="Times New Roman"/>
                <w:bCs/>
                <w:sz w:val="28"/>
                <w:szCs w:val="28"/>
              </w:rPr>
              <w:t>ссии</w:t>
            </w:r>
            <w:r w:rsidRPr="00C21A8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C4319" w:rsidRPr="00E771B4" w:rsidTr="00EC4319">
        <w:trPr>
          <w:cantSplit/>
        </w:trPr>
        <w:tc>
          <w:tcPr>
            <w:tcW w:w="9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319" w:rsidRPr="00E771B4" w:rsidRDefault="00EC4319" w:rsidP="00EC431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>(фами</w:t>
            </w:r>
            <w:r>
              <w:rPr>
                <w:rFonts w:ascii="Times New Roman" w:hAnsi="Times New Roman" w:cs="Times New Roman"/>
              </w:rPr>
              <w:t xml:space="preserve">лия, имя, отчество гражданина, </w:t>
            </w:r>
            <w:r w:rsidRPr="00E771B4">
              <w:rPr>
                <w:rFonts w:ascii="Times New Roman" w:hAnsi="Times New Roman" w:cs="Times New Roman"/>
              </w:rPr>
              <w:t>наименование организации</w:t>
            </w:r>
            <w:r>
              <w:rPr>
                <w:rFonts w:ascii="Times New Roman" w:hAnsi="Times New Roman" w:cs="Times New Roman"/>
              </w:rPr>
              <w:t>, которой дается согласие</w:t>
            </w:r>
            <w:r w:rsidRPr="00E771B4">
              <w:rPr>
                <w:rFonts w:ascii="Times New Roman" w:hAnsi="Times New Roman" w:cs="Times New Roman"/>
              </w:rPr>
              <w:t>)</w:t>
            </w:r>
          </w:p>
        </w:tc>
      </w:tr>
    </w:tbl>
    <w:p w:rsidR="00EC4319" w:rsidRPr="00E771B4" w:rsidRDefault="00EC4319" w:rsidP="00EC43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75"/>
        <w:gridCol w:w="8896"/>
      </w:tblGrid>
      <w:tr w:rsidR="00EC4319" w:rsidTr="00EC4319">
        <w:tc>
          <w:tcPr>
            <w:tcW w:w="675" w:type="dxa"/>
          </w:tcPr>
          <w:p w:rsidR="00EC4319" w:rsidRPr="00935979" w:rsidRDefault="00EC4319" w:rsidP="00EC4319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  <w:r w:rsidRPr="00935979">
              <w:rPr>
                <w:sz w:val="24"/>
                <w:szCs w:val="24"/>
              </w:rPr>
              <w:t xml:space="preserve">на </w:t>
            </w:r>
          </w:p>
        </w:tc>
        <w:tc>
          <w:tcPr>
            <w:tcW w:w="8896" w:type="dxa"/>
            <w:tcBorders>
              <w:bottom w:val="single" w:sz="4" w:space="0" w:color="auto"/>
            </w:tcBorders>
          </w:tcPr>
          <w:p w:rsidR="00EC4319" w:rsidRPr="00935979" w:rsidRDefault="00C21A81" w:rsidP="00C21A81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F3AFC" w:rsidRPr="00C21A81">
              <w:rPr>
                <w:sz w:val="24"/>
                <w:szCs w:val="24"/>
              </w:rPr>
              <w:t xml:space="preserve">тправка корреспонденции через </w:t>
            </w:r>
            <w:r w:rsidR="002C5BE5" w:rsidRPr="00C21A81">
              <w:rPr>
                <w:sz w:val="24"/>
                <w:szCs w:val="24"/>
              </w:rPr>
              <w:t>ОА «Почта России»</w:t>
            </w:r>
          </w:p>
        </w:tc>
      </w:tr>
      <w:tr w:rsidR="00EC4319" w:rsidTr="009A471D">
        <w:tc>
          <w:tcPr>
            <w:tcW w:w="675" w:type="dxa"/>
          </w:tcPr>
          <w:p w:rsidR="00EC4319" w:rsidRPr="00935979" w:rsidRDefault="00EC4319" w:rsidP="00EC4319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</w:tcBorders>
          </w:tcPr>
          <w:p w:rsidR="00EC4319" w:rsidRPr="00935979" w:rsidRDefault="00EC4319" w:rsidP="00EC4319">
            <w:pPr>
              <w:pStyle w:val="ConsNormal"/>
              <w:ind w:firstLine="0"/>
              <w:jc w:val="center"/>
              <w:rPr>
                <w:sz w:val="20"/>
              </w:rPr>
            </w:pPr>
            <w:r w:rsidRPr="00935979">
              <w:rPr>
                <w:sz w:val="20"/>
              </w:rPr>
              <w:t>(указывается перечень приобретаемых услуг)</w:t>
            </w:r>
          </w:p>
        </w:tc>
      </w:tr>
      <w:tr w:rsidR="00EC4319" w:rsidTr="009A471D">
        <w:tc>
          <w:tcPr>
            <w:tcW w:w="675" w:type="dxa"/>
          </w:tcPr>
          <w:p w:rsidR="00EC4319" w:rsidRPr="00935979" w:rsidRDefault="00EC4319" w:rsidP="00EC4319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bottom w:val="single" w:sz="4" w:space="0" w:color="auto"/>
            </w:tcBorders>
          </w:tcPr>
          <w:p w:rsidR="00EC4319" w:rsidRPr="00935979" w:rsidRDefault="00EC4319" w:rsidP="009A471D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4319" w:rsidTr="009A471D">
        <w:tc>
          <w:tcPr>
            <w:tcW w:w="675" w:type="dxa"/>
          </w:tcPr>
          <w:p w:rsidR="00EC4319" w:rsidRPr="00935979" w:rsidRDefault="00EC4319" w:rsidP="00EC4319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bottom w:val="single" w:sz="4" w:space="0" w:color="auto"/>
            </w:tcBorders>
          </w:tcPr>
          <w:p w:rsidR="00EC4319" w:rsidRDefault="00EC4319" w:rsidP="00EC4319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AD2BB0" w:rsidRPr="00E771B4" w:rsidRDefault="00AD2BB0" w:rsidP="00AD2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C4319" w:rsidRDefault="00EC4319" w:rsidP="00EC4319">
      <w:pPr>
        <w:pStyle w:val="ConsNormal"/>
        <w:spacing w:before="12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 их оплату за счет средств избирательного фонда.</w:t>
      </w:r>
    </w:p>
    <w:p w:rsidR="00AD2BB0" w:rsidRPr="00E771B4" w:rsidRDefault="00AD2BB0" w:rsidP="00AD2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2BB0" w:rsidRDefault="00AD2BB0" w:rsidP="00AD2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C4319" w:rsidRPr="00E771B4" w:rsidRDefault="00EC4319" w:rsidP="00AD2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788"/>
        <w:gridCol w:w="1260"/>
        <w:gridCol w:w="3523"/>
      </w:tblGrid>
      <w:tr w:rsidR="00AD2BB0" w:rsidRPr="00E771B4" w:rsidTr="000B5F0D">
        <w:trPr>
          <w:cantSplit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2BB0" w:rsidRPr="00E771B4" w:rsidTr="000B5F0D">
        <w:trPr>
          <w:cantSplit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BB0" w:rsidRPr="00E771B4" w:rsidRDefault="00AD2BB0" w:rsidP="002B3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11.08.20</w:t>
            </w:r>
            <w:r w:rsidR="00D05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B3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21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7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D05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мердов</w:t>
            </w:r>
          </w:p>
        </w:tc>
      </w:tr>
      <w:tr w:rsidR="00AD2BB0" w:rsidRPr="00E771B4" w:rsidTr="000B5F0D">
        <w:trPr>
          <w:cantSplit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</w:rPr>
              <w:t>(подпись, дата, инициалы, фамилия)</w:t>
            </w:r>
          </w:p>
        </w:tc>
      </w:tr>
      <w:tr w:rsidR="00AD2BB0" w:rsidRPr="00E771B4" w:rsidTr="000B5F0D">
        <w:trPr>
          <w:cantSplit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AD2BB0" w:rsidRPr="00E771B4" w:rsidRDefault="00AD2BB0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14C5" w:rsidRDefault="000614C5">
      <w:pPr>
        <w:pStyle w:val="ConsNormal"/>
      </w:pPr>
    </w:p>
    <w:p w:rsidR="0030690B" w:rsidRDefault="0030690B"/>
    <w:p w:rsidR="00EC4319" w:rsidRDefault="00EC4319"/>
    <w:p w:rsidR="00EC4319" w:rsidRDefault="00EC4319"/>
    <w:p w:rsidR="0030690B" w:rsidRDefault="0030690B"/>
    <w:p w:rsidR="0030690B" w:rsidRDefault="0030690B"/>
    <w:p w:rsidR="00650035" w:rsidRDefault="00650035"/>
    <w:p w:rsidR="0030690B" w:rsidRDefault="0030690B"/>
    <w:p w:rsidR="0030690B" w:rsidRDefault="0030690B"/>
    <w:p w:rsidR="0030690B" w:rsidRDefault="0030690B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5756"/>
      </w:tblGrid>
      <w:tr w:rsidR="000A7021" w:rsidTr="000A702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A7021" w:rsidRDefault="000A7021" w:rsidP="000A7021">
            <w:pPr>
              <w:pStyle w:val="ConsNormal"/>
              <w:jc w:val="center"/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0A7021" w:rsidRPr="00A22885" w:rsidRDefault="000A7021" w:rsidP="008F64A3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A22885">
              <w:rPr>
                <w:bCs/>
                <w:sz w:val="24"/>
                <w:szCs w:val="24"/>
              </w:rPr>
              <w:t>Приложение № </w:t>
            </w:r>
            <w:r w:rsidR="008F64A3">
              <w:rPr>
                <w:bCs/>
                <w:sz w:val="24"/>
                <w:szCs w:val="24"/>
              </w:rPr>
              <w:t>7</w:t>
            </w:r>
          </w:p>
        </w:tc>
      </w:tr>
      <w:tr w:rsidR="0051783B" w:rsidTr="000A7021">
        <w:trPr>
          <w:trHeight w:val="1904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51783B" w:rsidRDefault="0051783B" w:rsidP="000A7021">
            <w:pPr>
              <w:pStyle w:val="ConsNormal"/>
              <w:jc w:val="center"/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037424" w:rsidRPr="00550B87" w:rsidRDefault="00037424" w:rsidP="00037424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iCs/>
                <w:szCs w:val="24"/>
              </w:rPr>
            </w:pPr>
            <w:r w:rsidRPr="00550B87">
              <w:rPr>
                <w:iCs/>
                <w:szCs w:val="24"/>
              </w:rPr>
              <w:t xml:space="preserve">к Инструкции </w:t>
            </w:r>
            <w:r w:rsidRPr="00550B87">
              <w:rPr>
                <w:szCs w:val="24"/>
              </w:rPr>
              <w:t>о порядке формирования и расходования денежных средств избирательных фондов</w:t>
            </w:r>
            <w:r w:rsidRPr="00550B87">
              <w:rPr>
                <w:iCs/>
                <w:szCs w:val="24"/>
              </w:rPr>
              <w:t xml:space="preserve"> кандидатов при проведении выборов </w:t>
            </w:r>
            <w:r w:rsidR="00BC6F89" w:rsidRPr="00980235">
              <w:rPr>
                <w:iCs/>
                <w:szCs w:val="24"/>
              </w:rPr>
              <w:t>депутатов Земских, Поселковых собраний поселений  пятого созыва</w:t>
            </w:r>
            <w:r w:rsidRPr="00550B87">
              <w:rPr>
                <w:szCs w:val="24"/>
              </w:rPr>
              <w:t xml:space="preserve"> 10 сентября 2023 года</w:t>
            </w:r>
          </w:p>
          <w:p w:rsidR="0051783B" w:rsidRPr="0051783B" w:rsidRDefault="0051783B" w:rsidP="0051783B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A7021" w:rsidRDefault="000A7021" w:rsidP="000A7021">
      <w:pPr>
        <w:pStyle w:val="ConsNormal"/>
        <w:widowControl/>
        <w:ind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Форма № </w:t>
      </w:r>
      <w:r w:rsidR="008F64A3">
        <w:rPr>
          <w:b/>
          <w:bCs/>
          <w:sz w:val="20"/>
        </w:rPr>
        <w:t>5</w:t>
      </w:r>
    </w:p>
    <w:p w:rsidR="000614C5" w:rsidRDefault="000614C5">
      <w:pPr>
        <w:pStyle w:val="ConsNormal"/>
        <w:widowControl/>
        <w:ind w:firstLine="0"/>
        <w:jc w:val="center"/>
        <w:rPr>
          <w:b/>
          <w:bCs/>
          <w:sz w:val="20"/>
        </w:rPr>
      </w:pPr>
    </w:p>
    <w:p w:rsidR="00F3651F" w:rsidRPr="00E15F79" w:rsidRDefault="00F3651F" w:rsidP="00F3651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79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F3651F" w:rsidRPr="00E15F79" w:rsidRDefault="00F3651F" w:rsidP="00F3651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79">
        <w:rPr>
          <w:rFonts w:ascii="Times New Roman" w:hAnsi="Times New Roman" w:cs="Times New Roman"/>
          <w:b/>
          <w:bCs/>
          <w:sz w:val="24"/>
          <w:szCs w:val="24"/>
        </w:rPr>
        <w:t>о поступлении денежных средств на специальный избирательный счет</w:t>
      </w:r>
    </w:p>
    <w:p w:rsidR="00F3651F" w:rsidRPr="00E15F79" w:rsidRDefault="00F3651F" w:rsidP="00F365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5F79">
        <w:rPr>
          <w:rFonts w:ascii="Times New Roman" w:hAnsi="Times New Roman" w:cs="Times New Roman"/>
          <w:b/>
          <w:bCs/>
          <w:sz w:val="24"/>
          <w:szCs w:val="24"/>
        </w:rPr>
        <w:t>кандидата</w:t>
      </w:r>
      <w:r w:rsidR="0043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5F79">
        <w:rPr>
          <w:rFonts w:ascii="Times New Roman" w:hAnsi="Times New Roman" w:cs="Times New Roman"/>
          <w:b/>
          <w:bCs/>
          <w:sz w:val="24"/>
          <w:szCs w:val="24"/>
        </w:rPr>
        <w:t>при проведении выборов</w:t>
      </w:r>
      <w:r w:rsidR="00453126" w:rsidRPr="00453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F89" w:rsidRPr="00BC6F89">
        <w:rPr>
          <w:rFonts w:ascii="Times New Roman" w:hAnsi="Times New Roman" w:cs="Times New Roman"/>
          <w:b/>
          <w:bCs/>
          <w:sz w:val="24"/>
          <w:szCs w:val="24"/>
        </w:rPr>
        <w:t>депутатов Земских, Поселковых собраний поселений  пятого созыва</w:t>
      </w:r>
      <w:r w:rsidR="00BC6F89" w:rsidRPr="00980235">
        <w:rPr>
          <w:iCs/>
          <w:szCs w:val="24"/>
        </w:rPr>
        <w:t xml:space="preserve"> </w:t>
      </w:r>
      <w:r w:rsidR="007A706F" w:rsidRPr="007A706F">
        <w:rPr>
          <w:rFonts w:ascii="Times New Roman" w:hAnsi="Times New Roman" w:cs="Times New Roman"/>
          <w:b/>
          <w:sz w:val="24"/>
          <w:szCs w:val="24"/>
        </w:rPr>
        <w:t>10 сентября 2023 года</w:t>
      </w:r>
      <w:r w:rsidR="007A706F" w:rsidRPr="00E15F79">
        <w:rPr>
          <w:rStyle w:val="af"/>
          <w:rFonts w:cs="Courier New"/>
          <w:b/>
          <w:bCs/>
          <w:szCs w:val="22"/>
        </w:rPr>
        <w:t xml:space="preserve"> </w:t>
      </w:r>
      <w:r w:rsidRPr="00E15F79">
        <w:rPr>
          <w:rStyle w:val="af"/>
          <w:rFonts w:cs="Courier New"/>
          <w:b/>
          <w:bCs/>
          <w:szCs w:val="22"/>
        </w:rPr>
        <w:footnoteReference w:customMarkFollows="1" w:id="15"/>
        <w:sym w:font="Symbol" w:char="F02A"/>
      </w:r>
    </w:p>
    <w:p w:rsidR="00F3651F" w:rsidRPr="00E771B4" w:rsidRDefault="00F3651F" w:rsidP="00F3651F">
      <w:r w:rsidRPr="00E771B4">
        <w:t xml:space="preserve"> </w:t>
      </w:r>
    </w:p>
    <w:p w:rsidR="00F3651F" w:rsidRPr="00E771B4" w:rsidRDefault="00F3651F" w:rsidP="00F3651F">
      <w:pPr>
        <w:jc w:val="right"/>
        <w:rPr>
          <w:sz w:val="20"/>
        </w:rPr>
      </w:pPr>
      <w:r w:rsidRPr="00C059E9">
        <w:rPr>
          <w:sz w:val="20"/>
        </w:rPr>
        <w:t>По состоянию на</w:t>
      </w:r>
      <w:r w:rsidRPr="00E771B4">
        <w:rPr>
          <w:sz w:val="20"/>
        </w:rPr>
        <w:t> _____________________</w:t>
      </w:r>
    </w:p>
    <w:p w:rsidR="00F3651F" w:rsidRPr="00E771B4" w:rsidRDefault="00F3651F" w:rsidP="00F3651F"/>
    <w:tbl>
      <w:tblPr>
        <w:tblW w:w="0" w:type="auto"/>
        <w:tblLook w:val="0000"/>
      </w:tblPr>
      <w:tblGrid>
        <w:gridCol w:w="10191"/>
      </w:tblGrid>
      <w:tr w:rsidR="00453126" w:rsidRPr="00E771B4" w:rsidTr="000B5F0D">
        <w:tc>
          <w:tcPr>
            <w:tcW w:w="10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126" w:rsidRPr="00E771B4" w:rsidRDefault="00453126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53126" w:rsidRPr="00E771B4" w:rsidTr="000B5F0D">
        <w:tc>
          <w:tcPr>
            <w:tcW w:w="10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126" w:rsidRPr="00E771B4" w:rsidRDefault="00453126" w:rsidP="00FC17E9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кандидата)</w:t>
            </w:r>
          </w:p>
        </w:tc>
      </w:tr>
      <w:tr w:rsidR="00453126" w:rsidRPr="00E771B4" w:rsidTr="000B5F0D">
        <w:tc>
          <w:tcPr>
            <w:tcW w:w="10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126" w:rsidRPr="00E771B4" w:rsidRDefault="00453126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3126" w:rsidRPr="00E771B4" w:rsidTr="000B5F0D">
        <w:tc>
          <w:tcPr>
            <w:tcW w:w="10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126" w:rsidRPr="00E771B4" w:rsidRDefault="00453126" w:rsidP="00EB579A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r w:rsidR="00EB579A">
              <w:rPr>
                <w:rFonts w:ascii="Times New Roman" w:hAnsi="Times New Roman" w:cs="Times New Roman"/>
                <w:sz w:val="18"/>
                <w:szCs w:val="18"/>
              </w:rPr>
              <w:t>много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мандатного избирательного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53126" w:rsidRPr="00E771B4" w:rsidTr="000B5F0D">
        <w:tc>
          <w:tcPr>
            <w:tcW w:w="10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126" w:rsidRPr="00E771B4" w:rsidRDefault="00453126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53126" w:rsidRPr="00E771B4" w:rsidTr="000B5F0D">
        <w:tc>
          <w:tcPr>
            <w:tcW w:w="10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126" w:rsidRPr="00E771B4" w:rsidRDefault="00453126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(номер спе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циального избирательного счета,</w:t>
            </w:r>
          </w:p>
        </w:tc>
      </w:tr>
      <w:tr w:rsidR="00453126" w:rsidRPr="00E771B4" w:rsidTr="000B5F0D">
        <w:tc>
          <w:tcPr>
            <w:tcW w:w="10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126" w:rsidRPr="00E771B4" w:rsidRDefault="00453126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53126" w:rsidRPr="00E771B4" w:rsidTr="000B5F0D">
        <w:tc>
          <w:tcPr>
            <w:tcW w:w="10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126" w:rsidRPr="00E771B4" w:rsidRDefault="00453126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 адрес кредитной организации) </w:t>
            </w:r>
          </w:p>
        </w:tc>
      </w:tr>
    </w:tbl>
    <w:p w:rsidR="00F3651F" w:rsidRPr="00E771B4" w:rsidRDefault="00F3651F" w:rsidP="00F3651F">
      <w:pPr>
        <w:pStyle w:val="ConsPlusNonformat"/>
        <w:widowControl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2238"/>
        <w:gridCol w:w="7953"/>
      </w:tblGrid>
      <w:tr w:rsidR="00F3651F" w:rsidRPr="00E771B4" w:rsidTr="00F3651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651F" w:rsidRPr="00E771B4" w:rsidRDefault="00F3651F" w:rsidP="00F3651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>Входящий остаток:</w:t>
            </w:r>
          </w:p>
        </w:tc>
        <w:tc>
          <w:tcPr>
            <w:tcW w:w="8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51F" w:rsidRPr="00E771B4" w:rsidRDefault="00F3651F" w:rsidP="00F365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3651F" w:rsidRPr="00E771B4" w:rsidTr="00F3651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651F" w:rsidRPr="00E771B4" w:rsidRDefault="00F3651F" w:rsidP="00F3651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51F" w:rsidRPr="00E771B4" w:rsidRDefault="00F3651F" w:rsidP="00F365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(сумма прописью)</w:t>
            </w:r>
          </w:p>
        </w:tc>
      </w:tr>
    </w:tbl>
    <w:p w:rsidR="00F3651F" w:rsidRPr="00E771B4" w:rsidRDefault="00F3651F" w:rsidP="00F3651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000"/>
      </w:tblPr>
      <w:tblGrid>
        <w:gridCol w:w="3571"/>
        <w:gridCol w:w="6620"/>
      </w:tblGrid>
      <w:tr w:rsidR="00F3651F" w:rsidRPr="00E771B4" w:rsidTr="00F3651F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3651F" w:rsidRPr="00E771B4" w:rsidRDefault="00F3651F" w:rsidP="00F3651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>Поступило средств за период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51F" w:rsidRPr="00E771B4" w:rsidRDefault="00F3651F" w:rsidP="00F365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F3651F" w:rsidRPr="00E771B4" w:rsidRDefault="00F3651F" w:rsidP="00F3651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000"/>
      </w:tblPr>
      <w:tblGrid>
        <w:gridCol w:w="1675"/>
        <w:gridCol w:w="8516"/>
      </w:tblGrid>
      <w:tr w:rsidR="00F3651F" w:rsidRPr="00E771B4" w:rsidTr="00F3651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F3651F" w:rsidRPr="00E771B4" w:rsidRDefault="00F3651F" w:rsidP="00F3651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51F" w:rsidRPr="00E771B4" w:rsidRDefault="00F3651F" w:rsidP="00F3651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</w:p>
        </w:tc>
      </w:tr>
      <w:tr w:rsidR="00F3651F" w:rsidRPr="00E771B4" w:rsidTr="00F3651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F3651F" w:rsidRPr="00E771B4" w:rsidRDefault="00F3651F" w:rsidP="00F3651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51F" w:rsidRPr="00E771B4" w:rsidRDefault="00F3651F" w:rsidP="00F365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(сумма  прописью)</w:t>
            </w:r>
          </w:p>
        </w:tc>
      </w:tr>
    </w:tbl>
    <w:p w:rsidR="00F3651F" w:rsidRPr="00E771B4" w:rsidRDefault="00F3651F" w:rsidP="00F3651F">
      <w:pPr>
        <w:pStyle w:val="ConsPlusNonformat"/>
        <w:widowControl/>
      </w:pPr>
    </w:p>
    <w:tbl>
      <w:tblPr>
        <w:tblW w:w="109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14"/>
        <w:gridCol w:w="3119"/>
        <w:gridCol w:w="1701"/>
        <w:gridCol w:w="1276"/>
        <w:gridCol w:w="1970"/>
        <w:gridCol w:w="1560"/>
      </w:tblGrid>
      <w:tr w:rsidR="00F3651F" w:rsidRPr="00E771B4" w:rsidTr="006B65F0">
        <w:trPr>
          <w:trHeight w:val="960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зачисления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br/>
              <w:t>на счет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Источник поступления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br/>
              <w:t>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51F" w:rsidRPr="00E771B4" w:rsidRDefault="00F3651F" w:rsidP="00F3651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Реквизиты, идентифицирующие юридическое лицо или гражданина,</w:t>
            </w:r>
          </w:p>
          <w:p w:rsidR="00F3651F" w:rsidRPr="00E771B4" w:rsidRDefault="00F3651F" w:rsidP="00F3651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осуществивших</w:t>
            </w:r>
          </w:p>
          <w:p w:rsidR="00F3651F" w:rsidRPr="00E771B4" w:rsidRDefault="00F3651F" w:rsidP="00F3651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перечисление</w:t>
            </w:r>
          </w:p>
          <w:p w:rsidR="00F3651F" w:rsidRPr="00E771B4" w:rsidRDefault="00F3651F" w:rsidP="00F3651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Сумма, 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 xml:space="preserve">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Виды</w:t>
            </w:r>
          </w:p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поступлений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подтверждающий поступление</w:t>
            </w:r>
          </w:p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</w:p>
        </w:tc>
      </w:tr>
      <w:tr w:rsidR="00F3651F" w:rsidRPr="00E771B4" w:rsidTr="006B65F0">
        <w:trPr>
          <w:trHeight w:val="240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3651F" w:rsidRPr="00E771B4" w:rsidTr="006B65F0">
        <w:trPr>
          <w:trHeight w:val="240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51F" w:rsidRPr="00E771B4" w:rsidRDefault="00F3651F" w:rsidP="00F36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651F" w:rsidRPr="00E771B4" w:rsidRDefault="00F3651F" w:rsidP="00F365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651F" w:rsidRPr="00E771B4" w:rsidRDefault="00F3651F" w:rsidP="00F365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651F" w:rsidRPr="00E771B4" w:rsidRDefault="00F3651F" w:rsidP="00F365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651F" w:rsidRPr="00E771B4" w:rsidRDefault="00F3651F" w:rsidP="00F365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135"/>
        <w:gridCol w:w="2191"/>
        <w:gridCol w:w="3865"/>
      </w:tblGrid>
      <w:tr w:rsidR="00F3651F" w:rsidRPr="00C25F57" w:rsidTr="00F3651F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3651F" w:rsidRPr="00C25F57" w:rsidRDefault="00F3651F" w:rsidP="00F3651F">
            <w:r w:rsidRPr="00C25F57">
              <w:rPr>
                <w:szCs w:val="22"/>
              </w:rPr>
              <w:t xml:space="preserve">Руководитель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F3651F" w:rsidRPr="00C25F57" w:rsidRDefault="00F3651F" w:rsidP="00F3651F"/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F3651F" w:rsidRPr="00C25F57" w:rsidRDefault="00F3651F" w:rsidP="00F3651F"/>
        </w:tc>
      </w:tr>
      <w:tr w:rsidR="00F3651F" w:rsidRPr="00C25F57" w:rsidTr="00F3651F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3651F" w:rsidRPr="00C25F57" w:rsidRDefault="00F3651F" w:rsidP="00F3651F">
            <w:r w:rsidRPr="00C25F57">
              <w:rPr>
                <w:szCs w:val="22"/>
              </w:rPr>
              <w:t>кредитной организации ______________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F3651F" w:rsidRPr="00C25F57" w:rsidRDefault="00F3651F" w:rsidP="00F3651F">
            <w:pPr>
              <w:jc w:val="center"/>
            </w:pPr>
            <w:r w:rsidRPr="00C25F57">
              <w:rPr>
                <w:szCs w:val="22"/>
              </w:rPr>
              <w:t>МП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51F" w:rsidRPr="00C25F57" w:rsidRDefault="00F3651F" w:rsidP="00F3651F">
            <w:pPr>
              <w:jc w:val="center"/>
              <w:rPr>
                <w:sz w:val="20"/>
              </w:rPr>
            </w:pPr>
          </w:p>
        </w:tc>
      </w:tr>
      <w:tr w:rsidR="00F3651F" w:rsidRPr="00C25F57" w:rsidTr="00F3651F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3651F" w:rsidRPr="00C25F57" w:rsidRDefault="00F3651F" w:rsidP="00F3651F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F3651F" w:rsidRPr="00C25F57" w:rsidRDefault="00F3651F" w:rsidP="00F3651F">
            <w:pPr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51F" w:rsidRPr="00C25F57" w:rsidRDefault="00F3651F" w:rsidP="00F3651F">
            <w:pPr>
              <w:jc w:val="center"/>
              <w:rPr>
                <w:sz w:val="18"/>
                <w:szCs w:val="18"/>
              </w:rPr>
            </w:pPr>
            <w:r w:rsidRPr="00C25F57">
              <w:rPr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F3651F" w:rsidRDefault="00F3651F" w:rsidP="00F365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471D" w:rsidRDefault="009A471D" w:rsidP="00F365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471D" w:rsidRDefault="009A471D" w:rsidP="00F365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471D" w:rsidRDefault="009A471D" w:rsidP="00F365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471D" w:rsidRPr="00C25F57" w:rsidRDefault="009A471D" w:rsidP="00F365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5756"/>
      </w:tblGrid>
      <w:tr w:rsidR="0030690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>
            <w:pPr>
              <w:pStyle w:val="ConsNormal"/>
              <w:jc w:val="center"/>
            </w:pPr>
            <w:r>
              <w:lastRenderedPageBreak/>
              <w:br w:type="page"/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30690B" w:rsidRPr="00A22885" w:rsidRDefault="00E063BB" w:rsidP="008F64A3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A22885">
              <w:rPr>
                <w:bCs/>
                <w:sz w:val="24"/>
                <w:szCs w:val="24"/>
              </w:rPr>
              <w:t>Приложение № </w:t>
            </w:r>
            <w:r w:rsidR="008F64A3">
              <w:rPr>
                <w:bCs/>
                <w:sz w:val="24"/>
                <w:szCs w:val="24"/>
              </w:rPr>
              <w:t>8</w:t>
            </w:r>
          </w:p>
        </w:tc>
      </w:tr>
      <w:tr w:rsidR="0051783B">
        <w:trPr>
          <w:trHeight w:val="1904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51783B" w:rsidRDefault="0051783B">
            <w:pPr>
              <w:pStyle w:val="ConsNormal"/>
              <w:jc w:val="center"/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037424" w:rsidRPr="00550B87" w:rsidRDefault="00037424" w:rsidP="00037424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iCs/>
                <w:szCs w:val="24"/>
              </w:rPr>
            </w:pPr>
            <w:r w:rsidRPr="00550B87">
              <w:rPr>
                <w:iCs/>
                <w:szCs w:val="24"/>
              </w:rPr>
              <w:t xml:space="preserve">к Инструкции </w:t>
            </w:r>
            <w:r w:rsidRPr="00550B87">
              <w:rPr>
                <w:szCs w:val="24"/>
              </w:rPr>
              <w:t>о порядке формирования и расходования денежных средств избирательных фондов</w:t>
            </w:r>
            <w:r w:rsidRPr="00550B87">
              <w:rPr>
                <w:iCs/>
                <w:szCs w:val="24"/>
              </w:rPr>
              <w:t xml:space="preserve"> кандидатов при проведении выборов </w:t>
            </w:r>
            <w:r w:rsidR="00BC6F89" w:rsidRPr="00980235">
              <w:rPr>
                <w:iCs/>
                <w:szCs w:val="24"/>
              </w:rPr>
              <w:t xml:space="preserve">депутатов Земских, Поселковых собраний поселений  пятого созыва </w:t>
            </w:r>
            <w:r w:rsidRPr="00550B87">
              <w:rPr>
                <w:szCs w:val="24"/>
              </w:rPr>
              <w:t>10 сентября 2023 года</w:t>
            </w:r>
          </w:p>
          <w:p w:rsidR="0051783B" w:rsidRPr="0051783B" w:rsidRDefault="0051783B" w:rsidP="0051783B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0690B" w:rsidRDefault="0030690B">
      <w:pPr>
        <w:pStyle w:val="ConsNormal"/>
        <w:widowControl/>
        <w:ind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Пример заполнения формы № </w:t>
      </w:r>
      <w:r w:rsidR="008F64A3">
        <w:rPr>
          <w:b/>
          <w:bCs/>
          <w:sz w:val="20"/>
        </w:rPr>
        <w:t>5</w:t>
      </w:r>
    </w:p>
    <w:p w:rsidR="009F7E12" w:rsidRDefault="009F7E12" w:rsidP="006404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400" w:rsidRPr="004B2845" w:rsidRDefault="00640400" w:rsidP="006404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845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40400" w:rsidRPr="004B2845" w:rsidRDefault="00640400" w:rsidP="006404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845">
        <w:rPr>
          <w:rFonts w:ascii="Times New Roman" w:hAnsi="Times New Roman" w:cs="Times New Roman"/>
          <w:b/>
          <w:bCs/>
          <w:sz w:val="24"/>
          <w:szCs w:val="24"/>
        </w:rPr>
        <w:t xml:space="preserve">о поступлении денежных средств на специальный избирательный счет </w:t>
      </w:r>
    </w:p>
    <w:p w:rsidR="00A479BF" w:rsidRPr="007D5B95" w:rsidRDefault="00640400" w:rsidP="007D5B95">
      <w:pPr>
        <w:pStyle w:val="2"/>
      </w:pPr>
      <w:r w:rsidRPr="007D5B95">
        <w:rPr>
          <w:bCs/>
          <w:szCs w:val="24"/>
        </w:rPr>
        <w:t>кандидата</w:t>
      </w:r>
      <w:r w:rsidR="00437EDF">
        <w:rPr>
          <w:bCs/>
          <w:szCs w:val="24"/>
        </w:rPr>
        <w:t xml:space="preserve"> </w:t>
      </w:r>
      <w:r w:rsidR="00A479BF" w:rsidRPr="007D5B95">
        <w:rPr>
          <w:bCs/>
          <w:szCs w:val="24"/>
        </w:rPr>
        <w:t>при</w:t>
      </w:r>
      <w:r w:rsidRPr="007D5B95">
        <w:rPr>
          <w:bCs/>
          <w:szCs w:val="24"/>
        </w:rPr>
        <w:t xml:space="preserve"> </w:t>
      </w:r>
      <w:r w:rsidR="00A479BF" w:rsidRPr="007D5B95">
        <w:rPr>
          <w:bCs/>
          <w:szCs w:val="24"/>
        </w:rPr>
        <w:t xml:space="preserve">проведении </w:t>
      </w:r>
      <w:r w:rsidR="007D5B95" w:rsidRPr="007D5B95">
        <w:rPr>
          <w:bCs/>
          <w:szCs w:val="24"/>
        </w:rPr>
        <w:t xml:space="preserve">выборов </w:t>
      </w:r>
      <w:r w:rsidR="00BC6F89" w:rsidRPr="00980235">
        <w:rPr>
          <w:iCs/>
          <w:szCs w:val="24"/>
        </w:rPr>
        <w:t>депутатов Земских, Поселковых собраний поселений  пятого созыва</w:t>
      </w:r>
      <w:r w:rsidR="007A706F" w:rsidRPr="007A706F">
        <w:rPr>
          <w:szCs w:val="24"/>
        </w:rPr>
        <w:t xml:space="preserve"> 10 сентября 2023 года</w:t>
      </w:r>
      <w:r w:rsidR="007A706F" w:rsidRPr="00E15F79">
        <w:rPr>
          <w:rStyle w:val="af"/>
          <w:b w:val="0"/>
          <w:bCs/>
          <w:szCs w:val="22"/>
        </w:rPr>
        <w:t xml:space="preserve"> </w:t>
      </w:r>
      <w:r w:rsidR="00A479BF" w:rsidRPr="00E15F79">
        <w:rPr>
          <w:rStyle w:val="af"/>
          <w:b w:val="0"/>
          <w:bCs/>
          <w:szCs w:val="22"/>
        </w:rPr>
        <w:footnoteReference w:customMarkFollows="1" w:id="16"/>
        <w:sym w:font="Symbol" w:char="F02A"/>
      </w:r>
    </w:p>
    <w:p w:rsidR="00640400" w:rsidRPr="00A479BF" w:rsidRDefault="00640400" w:rsidP="00A479BF">
      <w:r w:rsidRPr="004B2845">
        <w:rPr>
          <w:rStyle w:val="af"/>
          <w:b/>
          <w:bCs/>
          <w:szCs w:val="22"/>
        </w:rPr>
        <w:footnoteReference w:customMarkFollows="1" w:id="17"/>
        <w:sym w:font="Symbol" w:char="F02A"/>
      </w:r>
    </w:p>
    <w:p w:rsidR="00640400" w:rsidRPr="00C73AAE" w:rsidRDefault="00640400" w:rsidP="00640400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640400" w:rsidRDefault="00640400" w:rsidP="00640400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771B4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E771B4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r w:rsidR="00DC5F16"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Pr="00E771B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9F7E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B310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771B4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</w:p>
    <w:p w:rsidR="00A479BF" w:rsidRDefault="00A479BF" w:rsidP="00640400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2413"/>
        <w:gridCol w:w="1146"/>
        <w:gridCol w:w="6632"/>
      </w:tblGrid>
      <w:tr w:rsidR="00A479BF" w:rsidRPr="0024413B" w:rsidTr="00A479BF">
        <w:tc>
          <w:tcPr>
            <w:tcW w:w="10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9BF" w:rsidRPr="0024413B" w:rsidRDefault="009F7E12" w:rsidP="000B5F0D">
            <w:pPr>
              <w:pStyle w:val="ConsPlusNonformat"/>
              <w:widowControl/>
              <w:spacing w:before="12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СМЕРДОВ</w:t>
            </w:r>
            <w:r w:rsidR="00A479BF" w:rsidRPr="0024413B">
              <w:rPr>
                <w:rFonts w:ascii="Times New Roman" w:hAnsi="Times New Roman" w:cs="Times New Roman"/>
                <w:b/>
                <w:bCs/>
              </w:rPr>
              <w:t xml:space="preserve"> АНДРЕЙ ВЛАДИМИРОВИЧ</w:t>
            </w:r>
          </w:p>
        </w:tc>
      </w:tr>
      <w:tr w:rsidR="00A479BF" w:rsidRPr="00E771B4" w:rsidTr="00A479BF">
        <w:tc>
          <w:tcPr>
            <w:tcW w:w="10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9BF" w:rsidRPr="00E771B4" w:rsidRDefault="00A479BF" w:rsidP="00FC17E9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кандидата)</w:t>
            </w:r>
          </w:p>
        </w:tc>
      </w:tr>
      <w:tr w:rsidR="00A479BF" w:rsidRPr="00E771B4" w:rsidTr="00A479BF">
        <w:tc>
          <w:tcPr>
            <w:tcW w:w="10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9BF" w:rsidRPr="00E771B4" w:rsidRDefault="007A706F" w:rsidP="007A706F">
            <w:pPr>
              <w:pStyle w:val="ConsPlusNonformat"/>
              <w:widowControl/>
              <w:spacing w:before="12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много</w:t>
            </w:r>
            <w:r w:rsidR="00A479BF">
              <w:rPr>
                <w:rFonts w:ascii="Times New Roman" w:hAnsi="Times New Roman" w:cs="Times New Roman"/>
                <w:b/>
              </w:rPr>
              <w:t>мандатный избирательный округ № </w:t>
            </w:r>
            <w:r w:rsidR="00A479BF" w:rsidRPr="00E771B4">
              <w:rPr>
                <w:rFonts w:ascii="Times New Roman" w:hAnsi="Times New Roman" w:cs="Times New Roman"/>
                <w:b/>
              </w:rPr>
              <w:t>1</w:t>
            </w:r>
            <w:r w:rsidR="00A479B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479BF" w:rsidRPr="00E771B4" w:rsidTr="00A479BF">
        <w:tc>
          <w:tcPr>
            <w:tcW w:w="10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9BF" w:rsidRPr="00E771B4" w:rsidRDefault="00A479BF" w:rsidP="00EB57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r w:rsidR="00EB579A">
              <w:rPr>
                <w:rFonts w:ascii="Times New Roman" w:hAnsi="Times New Roman" w:cs="Times New Roman"/>
                <w:sz w:val="18"/>
                <w:szCs w:val="18"/>
              </w:rPr>
              <w:t>много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андатного избирательного округа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479BF" w:rsidRPr="00E771B4" w:rsidTr="00A479BF">
        <w:tc>
          <w:tcPr>
            <w:tcW w:w="10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9BF" w:rsidRPr="00E771B4" w:rsidRDefault="00A479BF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00000000000000000000 </w:t>
            </w:r>
          </w:p>
        </w:tc>
      </w:tr>
      <w:tr w:rsidR="00A479BF" w:rsidRPr="004F6E09" w:rsidTr="00A479BF">
        <w:tc>
          <w:tcPr>
            <w:tcW w:w="10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9BF" w:rsidRPr="004F6E09" w:rsidRDefault="00A479BF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E09">
              <w:rPr>
                <w:rFonts w:ascii="Times New Roman" w:hAnsi="Times New Roman" w:cs="Times New Roman"/>
                <w:sz w:val="18"/>
                <w:szCs w:val="18"/>
              </w:rPr>
              <w:t xml:space="preserve">(номер специального избирательного счета, </w:t>
            </w:r>
          </w:p>
        </w:tc>
      </w:tr>
      <w:tr w:rsidR="00A479BF" w:rsidRPr="00E771B4" w:rsidTr="00A479BF">
        <w:tc>
          <w:tcPr>
            <w:tcW w:w="10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9BF" w:rsidRPr="00A479BF" w:rsidRDefault="00BC6F89" w:rsidP="00037424">
            <w:pPr>
              <w:pStyle w:val="ConsPlusNonformat"/>
              <w:widowControl/>
              <w:spacing w:before="120" w:after="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270A7D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Белгородского отделения № 8592/0428 ПАО Сбербанк п. Волоконовка, ул. Ленина, д. 18.</w:t>
            </w:r>
          </w:p>
        </w:tc>
      </w:tr>
      <w:tr w:rsidR="00A479BF" w:rsidRPr="00E771B4" w:rsidTr="00A479BF">
        <w:tc>
          <w:tcPr>
            <w:tcW w:w="10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9BF" w:rsidRPr="00E771B4" w:rsidRDefault="00A479BF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 адрес кредитной организации) </w:t>
            </w:r>
          </w:p>
        </w:tc>
      </w:tr>
      <w:tr w:rsidR="00A479BF" w:rsidRPr="00E771B4" w:rsidTr="00A479BF"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A479BF" w:rsidRPr="00E771B4" w:rsidRDefault="00A479BF" w:rsidP="000B5F0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>Входящий остаток:</w:t>
            </w:r>
          </w:p>
        </w:tc>
        <w:tc>
          <w:tcPr>
            <w:tcW w:w="7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9BF" w:rsidRPr="00E771B4" w:rsidRDefault="00A479BF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</w:tr>
      <w:tr w:rsidR="00A479BF" w:rsidRPr="00E771B4" w:rsidTr="00A479BF"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A479BF" w:rsidRPr="00E771B4" w:rsidRDefault="00A479BF" w:rsidP="000B5F0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9BF" w:rsidRPr="00E771B4" w:rsidRDefault="00A479BF" w:rsidP="000B5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(сумма прописью)</w:t>
            </w:r>
          </w:p>
        </w:tc>
      </w:tr>
      <w:tr w:rsidR="00640400" w:rsidRPr="00E771B4" w:rsidTr="0089083E"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400" w:rsidRPr="00E771B4" w:rsidRDefault="00640400" w:rsidP="0064040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>Поступило средств за период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00" w:rsidRPr="00E771B4" w:rsidRDefault="00640400" w:rsidP="002B3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 8 по 16 </w:t>
            </w:r>
            <w:r w:rsidR="007522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июля</w:t>
            </w:r>
            <w:r w:rsidRPr="00E77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</w:t>
            </w:r>
            <w:r w:rsidR="009F7E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2B31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года</w:t>
            </w:r>
          </w:p>
        </w:tc>
      </w:tr>
    </w:tbl>
    <w:p w:rsidR="00640400" w:rsidRPr="00E771B4" w:rsidRDefault="00640400" w:rsidP="0064040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10830" w:type="dxa"/>
        <w:tblInd w:w="-34" w:type="dxa"/>
        <w:tblLayout w:type="fixed"/>
        <w:tblLook w:val="0000"/>
      </w:tblPr>
      <w:tblGrid>
        <w:gridCol w:w="71"/>
        <w:gridCol w:w="1205"/>
        <w:gridCol w:w="517"/>
        <w:gridCol w:w="2476"/>
        <w:gridCol w:w="126"/>
        <w:gridCol w:w="1701"/>
        <w:gridCol w:w="513"/>
        <w:gridCol w:w="701"/>
        <w:gridCol w:w="2023"/>
        <w:gridCol w:w="1240"/>
        <w:gridCol w:w="257"/>
      </w:tblGrid>
      <w:tr w:rsidR="00640400" w:rsidRPr="00E771B4" w:rsidTr="00DC5F16">
        <w:trPr>
          <w:gridBefore w:val="1"/>
          <w:gridAfter w:val="1"/>
          <w:wBefore w:w="71" w:type="dxa"/>
          <w:wAfter w:w="257" w:type="dxa"/>
          <w:trHeight w:val="188"/>
        </w:trPr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400" w:rsidRPr="00E771B4" w:rsidRDefault="00640400" w:rsidP="0064040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87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0400" w:rsidRPr="00E771B4" w:rsidRDefault="000F7987" w:rsidP="006404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Два миллиона семьсот сорок пять тысяч рублей</w:t>
            </w:r>
            <w:r w:rsidR="00640400" w:rsidRPr="00E77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00 копеек</w:t>
            </w:r>
            <w:r w:rsidR="006404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</w:p>
        </w:tc>
      </w:tr>
      <w:tr w:rsidR="00640400" w:rsidRPr="00E771B4" w:rsidTr="00DC5F16">
        <w:trPr>
          <w:gridBefore w:val="1"/>
          <w:gridAfter w:val="1"/>
          <w:wBefore w:w="71" w:type="dxa"/>
          <w:wAfter w:w="257" w:type="dxa"/>
        </w:trPr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400" w:rsidRDefault="00640400" w:rsidP="0064040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640400" w:rsidRPr="00C73AAE" w:rsidRDefault="00640400" w:rsidP="00640400">
            <w:pPr>
              <w:pStyle w:val="ConsPlusNonformat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400" w:rsidRPr="00E771B4" w:rsidRDefault="00640400" w:rsidP="006404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(сумма  прописью)</w:t>
            </w:r>
          </w:p>
        </w:tc>
      </w:tr>
      <w:tr w:rsidR="00DC5F16" w:rsidRPr="00E771B4" w:rsidTr="00DC5F16">
        <w:tblPrEx>
          <w:tblCellMar>
            <w:left w:w="70" w:type="dxa"/>
            <w:right w:w="70" w:type="dxa"/>
          </w:tblCellMar>
        </w:tblPrEx>
        <w:trPr>
          <w:trHeight w:val="96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F16" w:rsidRPr="00E771B4" w:rsidRDefault="00DC5F16" w:rsidP="00DC5F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DC5F16" w:rsidRPr="00E771B4" w:rsidRDefault="00DC5F16" w:rsidP="00DC5F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зачисления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br/>
              <w:t>на счет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F16" w:rsidRPr="00E771B4" w:rsidRDefault="00DC5F16" w:rsidP="00DC5F16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</w:rPr>
            </w:pPr>
            <w:r w:rsidRPr="00E771B4">
              <w:rPr>
                <w:rFonts w:ascii="Times New Roman" w:hAnsi="Times New Roman"/>
                <w:bCs/>
                <w:sz w:val="18"/>
              </w:rPr>
              <w:t>Источник поступления</w:t>
            </w:r>
            <w:r w:rsidRPr="00E771B4">
              <w:rPr>
                <w:rFonts w:ascii="Times New Roman" w:hAnsi="Times New Roman"/>
                <w:bCs/>
                <w:sz w:val="18"/>
              </w:rPr>
              <w:br/>
              <w:t>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F16" w:rsidRPr="00E771B4" w:rsidRDefault="00DC5F16" w:rsidP="00DC5F1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Реквизиты, идентифицирующие юридическое лицо или гражданина,</w:t>
            </w:r>
          </w:p>
          <w:p w:rsidR="00DC5F16" w:rsidRPr="00E771B4" w:rsidRDefault="00DC5F16" w:rsidP="00DC5F1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осуществивших</w:t>
            </w:r>
          </w:p>
          <w:p w:rsidR="00DC5F16" w:rsidRPr="00E771B4" w:rsidRDefault="00DC5F16" w:rsidP="00DC5F1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перечисление</w:t>
            </w:r>
          </w:p>
          <w:p w:rsidR="00DC5F16" w:rsidRPr="00E771B4" w:rsidRDefault="00DC5F16" w:rsidP="00DC5F1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F16" w:rsidRPr="00E771B4" w:rsidRDefault="00DC5F16" w:rsidP="00DC5F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 xml:space="preserve">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F16" w:rsidRPr="00E771B4" w:rsidRDefault="00DC5F16" w:rsidP="00DC5F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Виды</w:t>
            </w:r>
          </w:p>
          <w:p w:rsidR="00DC5F16" w:rsidRPr="00E771B4" w:rsidRDefault="00DC5F16" w:rsidP="00DC5F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поступлений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F16" w:rsidRPr="00E771B4" w:rsidRDefault="00DC5F16" w:rsidP="00DC5F16">
            <w:pPr>
              <w:pStyle w:val="ConsPlusCell"/>
              <w:widowControl/>
              <w:ind w:left="-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DC5F16" w:rsidRPr="00E771B4" w:rsidRDefault="00DC5F16" w:rsidP="00DC5F16">
            <w:pPr>
              <w:pStyle w:val="ConsPlusCell"/>
              <w:widowControl/>
              <w:ind w:left="-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подтверждающий поступление</w:t>
            </w:r>
          </w:p>
          <w:p w:rsidR="00DC5F16" w:rsidRPr="00E771B4" w:rsidRDefault="00DC5F16" w:rsidP="00DC5F16">
            <w:pPr>
              <w:pStyle w:val="ConsPlusCell"/>
              <w:widowControl/>
              <w:ind w:left="-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</w:p>
        </w:tc>
      </w:tr>
      <w:tr w:rsidR="00DC5F16" w:rsidRPr="00E771B4" w:rsidTr="00DC5F16">
        <w:tblPrEx>
          <w:tblCellMar>
            <w:left w:w="70" w:type="dxa"/>
            <w:right w:w="70" w:type="dxa"/>
          </w:tblCellMar>
        </w:tblPrEx>
        <w:trPr>
          <w:trHeight w:val="109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</w:rPr>
            </w:pPr>
            <w:r w:rsidRPr="00E771B4">
              <w:rPr>
                <w:rFonts w:ascii="Times New Roman" w:hAnsi="Times New Roman"/>
                <w:bCs/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B65F0" w:rsidRPr="00E771B4" w:rsidTr="00DC5F16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032E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032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2C39C9" w:rsidRDefault="006B65F0" w:rsidP="006B65F0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Кандидат Смердов Андрей Владимирович</w:t>
            </w:r>
            <w:r w:rsidRPr="002C39C9">
              <w:rPr>
                <w:b/>
                <w:bCs/>
                <w:sz w:val="18"/>
                <w:szCs w:val="18"/>
              </w:rPr>
              <w:t xml:space="preserve">, </w:t>
            </w:r>
            <w:r w:rsidRPr="002C39C9">
              <w:rPr>
                <w:b/>
                <w:sz w:val="18"/>
                <w:szCs w:val="18"/>
              </w:rPr>
              <w:t xml:space="preserve">10.02.1972, </w:t>
            </w:r>
          </w:p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Белгородская область</w:t>
            </w:r>
            <w:r w:rsidRPr="00E771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  Старый Оскол</w:t>
            </w:r>
            <w:r w:rsidRPr="00E771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ул. Центральная, д. 4, </w:t>
            </w:r>
            <w:r w:rsidRPr="00E771B4">
              <w:rPr>
                <w:rFonts w:ascii="Times New Roman" w:hAnsi="Times New Roman"/>
                <w:b/>
                <w:sz w:val="18"/>
                <w:szCs w:val="18"/>
              </w:rPr>
              <w:t xml:space="preserve">паспорт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00 00 000000</w:t>
            </w:r>
            <w:r w:rsidRPr="00E771B4">
              <w:rPr>
                <w:rFonts w:ascii="Times New Roman" w:hAnsi="Times New Roman" w:cs="Times New Roman"/>
                <w:b/>
                <w:sz w:val="18"/>
                <w:szCs w:val="18"/>
              </w:rPr>
              <w:t>, гражданство: 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/>
                <w:b/>
                <w:sz w:val="18"/>
                <w:szCs w:val="18"/>
              </w:rPr>
              <w:t xml:space="preserve">Паспорт: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00 00 000000</w:t>
            </w:r>
            <w:r w:rsidRPr="00E771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Г: RUS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DC5F1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Собственные средства кандидата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_______ от ______</w:t>
            </w:r>
          </w:p>
        </w:tc>
      </w:tr>
      <w:tr w:rsidR="00DC5F16" w:rsidRPr="00E771B4" w:rsidTr="00DC5F16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032E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032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rPr>
                <w:rFonts w:ascii="Times New Roman" w:hAnsi="Times New Roman"/>
                <w:b/>
                <w:bCs/>
                <w:sz w:val="18"/>
              </w:rPr>
            </w:pPr>
            <w:r w:rsidRPr="00E771B4">
              <w:rPr>
                <w:rFonts w:ascii="Times New Roman" w:hAnsi="Times New Roman"/>
                <w:b/>
                <w:bCs/>
                <w:sz w:val="18"/>
              </w:rPr>
              <w:t>Политическая партия «Глобус», р/с 00000000000000000000 АКБ «БетаБАНК» г. Москвы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0F7987" w:rsidP="000F79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DC5F16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Собственные средства политической партии, выдвинувшей кандидата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_______ от ______</w:t>
            </w:r>
          </w:p>
        </w:tc>
      </w:tr>
      <w:tr w:rsidR="00DC5F16" w:rsidRPr="00E771B4" w:rsidTr="00DC5F16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032E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032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rPr>
                <w:rFonts w:ascii="Times New Roman" w:hAnsi="Times New Roman"/>
                <w:b/>
                <w:bCs/>
                <w:sz w:val="18"/>
              </w:rPr>
            </w:pPr>
            <w:r w:rsidRPr="00E771B4">
              <w:rPr>
                <w:rFonts w:ascii="Times New Roman" w:hAnsi="Times New Roman"/>
                <w:b/>
                <w:bCs/>
                <w:sz w:val="18"/>
              </w:rPr>
              <w:t>Петров Петр Петрович, 05.10.1952 г.р., Орловская область, г. Орел, ул. Советов, д. 15,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Паспорт: 00 00 000000 Г: RUS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0F7987" w:rsidP="00DC5F1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 w:rsidR="00DC5F16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Пожертвование гражданина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_______ от ______</w:t>
            </w:r>
          </w:p>
        </w:tc>
      </w:tr>
      <w:tr w:rsidR="00DC5F16" w:rsidRPr="00E771B4" w:rsidTr="00DC5F16">
        <w:tblPrEx>
          <w:tblCellMar>
            <w:left w:w="70" w:type="dxa"/>
            <w:right w:w="70" w:type="dxa"/>
          </w:tblCellMar>
        </w:tblPrEx>
        <w:trPr>
          <w:trHeight w:val="133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keepNext/>
              <w:jc w:val="center"/>
              <w:rPr>
                <w:rFonts w:ascii="Times New Roman" w:hAnsi="Times New Roman"/>
                <w:bCs/>
                <w:sz w:val="18"/>
              </w:rPr>
            </w:pPr>
            <w:r w:rsidRPr="00E771B4">
              <w:rPr>
                <w:rFonts w:ascii="Times New Roman" w:hAnsi="Times New Roman"/>
                <w:bCs/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C5F16" w:rsidRPr="00E771B4" w:rsidTr="00DC5F16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032E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032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rPr>
                <w:rFonts w:ascii="Times New Roman" w:hAnsi="Times New Roman"/>
                <w:b/>
                <w:bCs/>
                <w:sz w:val="18"/>
              </w:rPr>
            </w:pPr>
            <w:r w:rsidRPr="00E771B4">
              <w:rPr>
                <w:rFonts w:ascii="Times New Roman" w:hAnsi="Times New Roman"/>
                <w:b/>
                <w:bCs/>
                <w:sz w:val="18"/>
              </w:rPr>
              <w:t>Степанов Степан Степанович, 08.10.1947 г.р., Ивановская область, г. Иваново, ул. Ванеева, д.</w:t>
            </w:r>
            <w:r>
              <w:rPr>
                <w:rFonts w:ascii="Times New Roman" w:hAnsi="Times New Roman"/>
                <w:b/>
                <w:bCs/>
                <w:sz w:val="18"/>
              </w:rPr>
              <w:t> </w:t>
            </w:r>
            <w:r w:rsidRPr="00E771B4">
              <w:rPr>
                <w:rFonts w:ascii="Times New Roman" w:hAnsi="Times New Roman"/>
                <w:b/>
                <w:bCs/>
                <w:sz w:val="18"/>
              </w:rPr>
              <w:t>7,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Паспорт: 00 00 000000 Г: RUS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0F7987" w:rsidP="00DC5F1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DC5F16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Пожертвование гражданина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Почтовый перевод № _______ от ______</w:t>
            </w:r>
          </w:p>
        </w:tc>
      </w:tr>
      <w:tr w:rsidR="00DC5F16" w:rsidRPr="00E771B4" w:rsidTr="00DC5F16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032E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032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rPr>
                <w:rFonts w:ascii="Times New Roman" w:hAnsi="Times New Roman"/>
                <w:b/>
                <w:bCs/>
                <w:sz w:val="18"/>
              </w:rPr>
            </w:pPr>
            <w:r w:rsidRPr="00E771B4">
              <w:rPr>
                <w:rFonts w:ascii="Times New Roman" w:hAnsi="Times New Roman"/>
                <w:b/>
                <w:bCs/>
                <w:sz w:val="18"/>
              </w:rPr>
              <w:t>Сидоров Иван Семенович, 16.11.1999 г.р., г. Москва, ул. Арбат, д. 25,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Паспорт: 00 00 000000 Г: RUS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Пожертвование гражданина 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Почтовый перевод № _______ от ______</w:t>
            </w:r>
          </w:p>
        </w:tc>
      </w:tr>
      <w:tr w:rsidR="00DC5F16" w:rsidRPr="00E771B4" w:rsidTr="00DC5F16">
        <w:tblPrEx>
          <w:tblCellMar>
            <w:left w:w="70" w:type="dxa"/>
            <w:right w:w="70" w:type="dxa"/>
          </w:tblCellMar>
        </w:tblPrEx>
        <w:trPr>
          <w:trHeight w:val="96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5F26C1">
            <w:pPr>
              <w:pStyle w:val="ConsPlusCell"/>
              <w:keepNext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5F26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keepNext/>
              <w:rPr>
                <w:rFonts w:ascii="Times New Roman" w:hAnsi="Times New Roman"/>
                <w:b/>
                <w:bCs/>
                <w:sz w:val="18"/>
              </w:rPr>
            </w:pPr>
            <w:r w:rsidRPr="00E771B4">
              <w:rPr>
                <w:rFonts w:ascii="Times New Roman" w:hAnsi="Times New Roman"/>
                <w:b/>
                <w:bCs/>
                <w:sz w:val="18"/>
              </w:rPr>
              <w:t xml:space="preserve">ЗАО «Волна», 01.12.1996 г., р/с 00000000000000000000 КБ «ЛОРИБАНК» г. Москвы, ограничения, </w:t>
            </w:r>
            <w:r w:rsidR="004E1F68" w:rsidRPr="00E771B4">
              <w:rPr>
                <w:rFonts w:ascii="Times New Roman" w:hAnsi="Times New Roman"/>
                <w:b/>
                <w:bCs/>
                <w:sz w:val="18"/>
              </w:rPr>
              <w:t xml:space="preserve">предусмотренные </w:t>
            </w:r>
            <w:r w:rsidR="004E1F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частью 7 статьи 67 </w:t>
            </w:r>
            <w:r w:rsidR="004E1F68" w:rsidRPr="00BF3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Избирательного кодекса Белгородской области</w:t>
            </w:r>
            <w:r w:rsidR="004E1F68" w:rsidRPr="00F81C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1 апреля 2005 года № 182</w:t>
            </w:r>
            <w:r w:rsidR="004E1F68" w:rsidRPr="00E771B4">
              <w:rPr>
                <w:rFonts w:ascii="Times New Roman" w:hAnsi="Times New Roman"/>
                <w:b/>
                <w:bCs/>
                <w:sz w:val="18"/>
              </w:rPr>
              <w:t>, отсутствуют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keepNext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 0000000000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0F7987" w:rsidP="00DC5F16">
            <w:pPr>
              <w:pStyle w:val="ConsPlusCell"/>
              <w:keepNext/>
              <w:widowControl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</w:t>
            </w:r>
            <w:r w:rsidR="00DC5F16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keepNext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Пожертвование юридического лица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keepNext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_______ от ______</w:t>
            </w:r>
          </w:p>
        </w:tc>
      </w:tr>
      <w:tr w:rsidR="00DC5F16" w:rsidRPr="00E771B4" w:rsidTr="00DC5F16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032E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032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rPr>
                <w:rFonts w:ascii="Times New Roman" w:hAnsi="Times New Roman"/>
                <w:b/>
                <w:bCs/>
                <w:sz w:val="18"/>
              </w:rPr>
            </w:pPr>
            <w:r w:rsidRPr="00E771B4">
              <w:rPr>
                <w:rFonts w:ascii="Times New Roman" w:hAnsi="Times New Roman"/>
                <w:b/>
                <w:bCs/>
                <w:sz w:val="18"/>
              </w:rPr>
              <w:t>«GREEN», р/с 00000000000000000000 АКБ «НОРД» г. Москвы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Пожертвование международного общественного движения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_______ от ______</w:t>
            </w:r>
          </w:p>
        </w:tc>
      </w:tr>
      <w:tr w:rsidR="00DC5F16" w:rsidRPr="00E771B4" w:rsidTr="00DC5F1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032E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032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6B65F0" w:rsidP="00DC5F16">
            <w:pPr>
              <w:pStyle w:val="ConsPlusCell"/>
              <w:rPr>
                <w:rFonts w:ascii="Times New Roman" w:hAnsi="Times New Roman"/>
                <w:b/>
                <w:bCs/>
                <w:sz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Белгородское 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региональное отделение политической партии «Глобус», </w:t>
            </w:r>
            <w:r w:rsidRPr="00E771B4">
              <w:rPr>
                <w:rFonts w:ascii="Times New Roman" w:hAnsi="Times New Roman" w:cs="Times New Roman"/>
                <w:b/>
                <w:sz w:val="18"/>
                <w:szCs w:val="18"/>
              </w:rPr>
              <w:t>ПАО Сбербанк,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Белгород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Собственные средства политической партии, выдвинувшей кандидата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_______ от ______</w:t>
            </w:r>
          </w:p>
        </w:tc>
      </w:tr>
      <w:tr w:rsidR="00DC5F16" w:rsidRPr="00E771B4" w:rsidTr="00DC5F1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032E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032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rPr>
                <w:rFonts w:ascii="Times New Roman" w:hAnsi="Times New Roman"/>
                <w:b/>
                <w:bCs/>
                <w:sz w:val="18"/>
              </w:rPr>
            </w:pPr>
            <w:r w:rsidRPr="00E771B4">
              <w:rPr>
                <w:rFonts w:ascii="Times New Roman" w:hAnsi="Times New Roman"/>
                <w:b/>
                <w:bCs/>
                <w:sz w:val="18"/>
              </w:rPr>
              <w:t>Котов Владимир Степанович,</w:t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 w:rsidRPr="00E771B4">
              <w:rPr>
                <w:rFonts w:ascii="Times New Roman" w:hAnsi="Times New Roman"/>
                <w:b/>
                <w:bCs/>
                <w:sz w:val="18"/>
              </w:rPr>
              <w:t>01.03.1970 г.р.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Паспорт: 00 00 000000 Г: RUS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Пожертвование гражданина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Почтовый перевод № _______ от ______</w:t>
            </w:r>
          </w:p>
        </w:tc>
      </w:tr>
      <w:tr w:rsidR="000F7987" w:rsidRPr="00E771B4" w:rsidTr="00DC5F16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87" w:rsidRPr="00E771B4" w:rsidRDefault="000F7987" w:rsidP="00032E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032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87" w:rsidRDefault="000F7987" w:rsidP="00144D8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администрация </w:t>
            </w:r>
          </w:p>
          <w:p w:rsidR="000F7987" w:rsidRPr="00E771B4" w:rsidRDefault="000F7987" w:rsidP="00144D8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Старый Оскол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р/с 00000000000000000000 КБ «ВЕСТ» г.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Старый Оско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87" w:rsidRPr="00E771B4" w:rsidRDefault="000F7987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87" w:rsidRPr="00E771B4" w:rsidRDefault="000F7987" w:rsidP="00DC5F1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87" w:rsidRPr="00E771B4" w:rsidRDefault="000F7987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Пожертвование юридического лица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87" w:rsidRPr="00E771B4" w:rsidRDefault="000F7987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_______ от ______</w:t>
            </w:r>
          </w:p>
        </w:tc>
      </w:tr>
      <w:tr w:rsidR="00DC5F16" w:rsidRPr="00E771B4" w:rsidTr="00DC5F16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032E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032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rPr>
                <w:rFonts w:ascii="Times New Roman" w:hAnsi="Times New Roman"/>
                <w:b/>
                <w:bCs/>
                <w:sz w:val="18"/>
              </w:rPr>
            </w:pPr>
            <w:r w:rsidRPr="00E771B4">
              <w:rPr>
                <w:rFonts w:ascii="Times New Roman" w:hAnsi="Times New Roman"/>
                <w:b/>
                <w:bCs/>
                <w:sz w:val="18"/>
              </w:rPr>
              <w:t>Типография «Радуга», р/с 00000000000000000000 КБ «Промстрой» Ивановское ОСБ</w:t>
            </w:r>
            <w:r>
              <w:rPr>
                <w:rFonts w:ascii="Times New Roman" w:hAnsi="Times New Roman"/>
                <w:b/>
                <w:bCs/>
                <w:sz w:val="18"/>
              </w:rPr>
              <w:t> </w:t>
            </w:r>
            <w:smartTag w:uri="urn:schemas-microsoft-com:office:smarttags" w:element="metricconverter">
              <w:smartTagPr>
                <w:attr w:name="ProductID" w:val="8544 г"/>
              </w:smartTagPr>
              <w:r w:rsidRPr="00E771B4">
                <w:rPr>
                  <w:rFonts w:ascii="Times New Roman" w:hAnsi="Times New Roman"/>
                  <w:b/>
                  <w:bCs/>
                  <w:sz w:val="18"/>
                </w:rPr>
                <w:t>8544 г</w:t>
              </w:r>
            </w:smartTag>
            <w:r w:rsidRPr="00E771B4">
              <w:rPr>
                <w:rFonts w:ascii="Times New Roman" w:hAnsi="Times New Roman"/>
                <w:b/>
                <w:bCs/>
                <w:sz w:val="18"/>
              </w:rPr>
              <w:t>. Иваново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 0000000000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ind w:left="-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Возврат </w:t>
            </w:r>
            <w:r w:rsidRPr="00E771B4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неиспользованных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денежных средств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____ от ____</w:t>
            </w:r>
          </w:p>
        </w:tc>
      </w:tr>
      <w:tr w:rsidR="00DC5F16" w:rsidRPr="00E771B4" w:rsidTr="00DC5F16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032EE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032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rPr>
                <w:rFonts w:ascii="Times New Roman" w:hAnsi="Times New Roman"/>
                <w:b/>
                <w:bCs/>
                <w:sz w:val="18"/>
              </w:rPr>
            </w:pPr>
            <w:r w:rsidRPr="00E771B4">
              <w:rPr>
                <w:rFonts w:ascii="Times New Roman" w:hAnsi="Times New Roman"/>
                <w:b/>
                <w:bCs/>
                <w:sz w:val="18"/>
              </w:rPr>
              <w:t>Галкин Виктор Степанович,</w:t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 w:rsidRPr="00E771B4">
              <w:rPr>
                <w:rFonts w:ascii="Times New Roman" w:hAnsi="Times New Roman"/>
                <w:b/>
                <w:bCs/>
                <w:sz w:val="18"/>
              </w:rPr>
              <w:t>31.10</w:t>
            </w:r>
            <w:r>
              <w:rPr>
                <w:rFonts w:ascii="Times New Roman" w:hAnsi="Times New Roman"/>
                <w:b/>
                <w:bCs/>
                <w:sz w:val="18"/>
              </w:rPr>
              <w:t>.1960 г.р., Томская область, г. </w:t>
            </w:r>
            <w:r w:rsidRPr="00E771B4">
              <w:rPr>
                <w:rFonts w:ascii="Times New Roman" w:hAnsi="Times New Roman"/>
                <w:b/>
                <w:bCs/>
                <w:sz w:val="18"/>
              </w:rPr>
              <w:t>Томск, ул. Некрасова, д. 37, кв.</w:t>
            </w:r>
            <w:r>
              <w:rPr>
                <w:rFonts w:ascii="Times New Roman" w:hAnsi="Times New Roman"/>
                <w:b/>
                <w:bCs/>
                <w:sz w:val="18"/>
              </w:rPr>
              <w:t> </w:t>
            </w:r>
            <w:r w:rsidRPr="00E771B4">
              <w:rPr>
                <w:rFonts w:ascii="Times New Roman" w:hAnsi="Times New Roman"/>
                <w:b/>
                <w:bCs/>
                <w:sz w:val="18"/>
              </w:rPr>
              <w:t>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Паспорт: 00 00 000000 Г: RUS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Пожертвование гражданина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_______ от ______</w:t>
            </w:r>
          </w:p>
        </w:tc>
      </w:tr>
      <w:tr w:rsidR="00DC5F16" w:rsidRPr="00E771B4" w:rsidTr="00DC5F16">
        <w:tblPrEx>
          <w:tblCellMar>
            <w:left w:w="70" w:type="dxa"/>
            <w:right w:w="70" w:type="dxa"/>
          </w:tblCellMar>
        </w:tblPrEx>
        <w:trPr>
          <w:trHeight w:val="108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032EE0">
            <w:pPr>
              <w:pStyle w:val="ConsPlusCell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032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02005C">
            <w:pPr>
              <w:pStyle w:val="ConsPlusCell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E771B4">
              <w:rPr>
                <w:rFonts w:ascii="Times New Roman" w:hAnsi="Times New Roman"/>
                <w:b/>
                <w:bCs/>
                <w:sz w:val="18"/>
              </w:rPr>
              <w:t xml:space="preserve">ОАО «ЛУЧ», 23.07.1995 г., р/с 00000000000000000000 АКБ «ПРОМБАНК» г. Москвы, ограничения, </w:t>
            </w:r>
            <w:r w:rsidR="004E1F68" w:rsidRPr="00E771B4">
              <w:rPr>
                <w:rFonts w:ascii="Times New Roman" w:hAnsi="Times New Roman"/>
                <w:b/>
                <w:bCs/>
                <w:sz w:val="18"/>
              </w:rPr>
              <w:t xml:space="preserve">предусмотренные </w:t>
            </w:r>
            <w:r w:rsidR="004E1F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частью 7 статьи 67 </w:t>
            </w:r>
            <w:r w:rsidR="004E1F68" w:rsidRPr="00BF3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Избирательного кодекса Белгородской области</w:t>
            </w:r>
            <w:r w:rsidR="004E1F68" w:rsidRPr="00F81C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1 апреля 2005 года № 182</w:t>
            </w:r>
            <w:r w:rsidR="004E1F68" w:rsidRPr="00E771B4">
              <w:rPr>
                <w:rFonts w:ascii="Times New Roman" w:hAnsi="Times New Roman"/>
                <w:b/>
                <w:bCs/>
                <w:sz w:val="18"/>
              </w:rPr>
              <w:t>, отсутствуют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0F7987" w:rsidP="000F7987">
            <w:pPr>
              <w:pStyle w:val="ConsPlusCell"/>
              <w:widowControl/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DC5F16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Пожертвование юридического лица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_______ от ______</w:t>
            </w:r>
          </w:p>
        </w:tc>
      </w:tr>
      <w:tr w:rsidR="00DC5F16" w:rsidRPr="00E771B4" w:rsidTr="00DC5F16">
        <w:tblPrEx>
          <w:tblCellMar>
            <w:left w:w="70" w:type="dxa"/>
            <w:right w:w="70" w:type="dxa"/>
          </w:tblCellMar>
        </w:tblPrEx>
        <w:trPr>
          <w:trHeight w:val="648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032EE0">
            <w:pPr>
              <w:pStyle w:val="ConsPlusCell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032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E771B4">
              <w:rPr>
                <w:rFonts w:ascii="Times New Roman" w:hAnsi="Times New Roman"/>
                <w:b/>
                <w:bCs/>
                <w:sz w:val="18"/>
              </w:rPr>
              <w:t>Тарасова Анастасия Ва</w:t>
            </w:r>
            <w:r>
              <w:rPr>
                <w:rFonts w:ascii="Times New Roman" w:hAnsi="Times New Roman"/>
                <w:b/>
                <w:bCs/>
                <w:sz w:val="18"/>
              </w:rPr>
              <w:t>лентиновна, 28.04.1985 г.р., г. </w:t>
            </w:r>
            <w:r w:rsidRPr="00E771B4">
              <w:rPr>
                <w:rFonts w:ascii="Times New Roman" w:hAnsi="Times New Roman"/>
                <w:b/>
                <w:bCs/>
                <w:sz w:val="18"/>
              </w:rPr>
              <w:t>Москва, ул. Полубоярова, д. 10, кв. 107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Паспорт: 00 00 000000  Г: RUS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Пожертвование гражданина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____ от _____</w:t>
            </w:r>
          </w:p>
        </w:tc>
      </w:tr>
      <w:tr w:rsidR="00DC5F16" w:rsidRPr="00E771B4" w:rsidTr="000F7987">
        <w:tblPrEx>
          <w:tblCellMar>
            <w:left w:w="70" w:type="dxa"/>
            <w:right w:w="70" w:type="dxa"/>
          </w:tblCellMar>
        </w:tblPrEx>
        <w:trPr>
          <w:trHeight w:val="749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032EE0">
            <w:pPr>
              <w:pStyle w:val="ConsPlusCell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032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E771B4">
              <w:rPr>
                <w:rFonts w:ascii="Times New Roman" w:hAnsi="Times New Roman"/>
                <w:b/>
                <w:bCs/>
                <w:sz w:val="18"/>
              </w:rPr>
              <w:t>Новиков Александр Анатольевич, 30.03.1976 г.р., Нижегородская область, г. Нижний Новгород, ул. Усилова, д. 2, корп. 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Паспорт: 00 00 000000 Г: RUS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Пожертвование гражданина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Почтовый перевод № _______ от ______</w:t>
            </w:r>
          </w:p>
        </w:tc>
      </w:tr>
      <w:tr w:rsidR="00DC5F16" w:rsidRPr="00E771B4" w:rsidTr="00DC5F16">
        <w:tblPrEx>
          <w:tblCellMar>
            <w:left w:w="70" w:type="dxa"/>
            <w:right w:w="70" w:type="dxa"/>
          </w:tblCellMar>
        </w:tblPrEx>
        <w:trPr>
          <w:trHeight w:val="96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032EE0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032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10383E">
            <w:pPr>
              <w:pStyle w:val="ConsPlusCell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ЗАО «СЕРВИС», </w:t>
            </w:r>
            <w:r w:rsidR="0035008B"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20.12.202</w:t>
            </w:r>
            <w:r w:rsidR="00103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5008B"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E771B4">
              <w:rPr>
                <w:rFonts w:ascii="Times New Roman" w:hAnsi="Times New Roman"/>
                <w:b/>
                <w:bCs/>
                <w:sz w:val="18"/>
              </w:rPr>
              <w:t xml:space="preserve">г., р/с 00000000000000000000 АКБ «РОСТБАНК» г. Рязани, ограничения, </w:t>
            </w:r>
            <w:r w:rsidR="004E1F68" w:rsidRPr="00E771B4">
              <w:rPr>
                <w:rFonts w:ascii="Times New Roman" w:hAnsi="Times New Roman"/>
                <w:b/>
                <w:bCs/>
                <w:sz w:val="18"/>
              </w:rPr>
              <w:t xml:space="preserve">предусмотренные </w:t>
            </w:r>
            <w:r w:rsidR="004E1F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частью 7 статьи 67 </w:t>
            </w:r>
            <w:r w:rsidR="004E1F68" w:rsidRPr="00BF3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Избирательного кодекса Белгородской области</w:t>
            </w:r>
            <w:r w:rsidR="004E1F68" w:rsidRPr="00F81C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1 апреля 2005 года № 182</w:t>
            </w:r>
            <w:r w:rsidR="004E1F68" w:rsidRPr="00E771B4">
              <w:rPr>
                <w:rFonts w:ascii="Times New Roman" w:hAnsi="Times New Roman"/>
                <w:b/>
                <w:bCs/>
                <w:sz w:val="18"/>
              </w:rPr>
              <w:t>, отсутствуют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 0000000000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0F7987" w:rsidP="00DC5F16">
            <w:pPr>
              <w:pStyle w:val="ConsPlusCell"/>
              <w:widowControl/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DC5F16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Пожертвование юридического лица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_______ от ______</w:t>
            </w:r>
          </w:p>
        </w:tc>
      </w:tr>
      <w:tr w:rsidR="00DC5F16" w:rsidRPr="00E771B4" w:rsidTr="0002005C">
        <w:tblPrEx>
          <w:tblCellMar>
            <w:left w:w="70" w:type="dxa"/>
            <w:right w:w="70" w:type="dxa"/>
          </w:tblCellMar>
        </w:tblPrEx>
        <w:trPr>
          <w:trHeight w:val="123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032EE0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032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E771B4">
              <w:rPr>
                <w:rFonts w:ascii="Times New Roman" w:hAnsi="Times New Roman"/>
                <w:b/>
                <w:bCs/>
                <w:sz w:val="18"/>
              </w:rPr>
              <w:t xml:space="preserve">ЗАО «КАСКАД», 17.03.1999 г., р/с 00000000000000000000 КБ «ЛОТОС» г. Москвы, ограничения, </w:t>
            </w:r>
            <w:r w:rsidR="004E1F68" w:rsidRPr="00E771B4">
              <w:rPr>
                <w:rFonts w:ascii="Times New Roman" w:hAnsi="Times New Roman"/>
                <w:b/>
                <w:bCs/>
                <w:sz w:val="18"/>
              </w:rPr>
              <w:t xml:space="preserve">предусмотренные </w:t>
            </w:r>
            <w:r w:rsidR="004E1F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частью 7 статьи 67 </w:t>
            </w:r>
            <w:r w:rsidR="004E1F68" w:rsidRPr="00BF3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Избирательного кодекса Белгородской области</w:t>
            </w:r>
            <w:r w:rsidR="004E1F68" w:rsidRPr="00F81C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1 апреля 2005 года № 182</w:t>
            </w:r>
            <w:r w:rsidR="004E1F68" w:rsidRPr="00E771B4">
              <w:rPr>
                <w:rFonts w:ascii="Times New Roman" w:hAnsi="Times New Roman"/>
                <w:b/>
                <w:bCs/>
                <w:sz w:val="18"/>
              </w:rPr>
              <w:t xml:space="preserve">, </w:t>
            </w:r>
            <w:r w:rsidR="004E1F68" w:rsidRPr="00E771B4">
              <w:rPr>
                <w:rFonts w:ascii="Times New Roman" w:hAnsi="Times New Roman"/>
                <w:b/>
                <w:bCs/>
                <w:sz w:val="18"/>
              </w:rPr>
              <w:lastRenderedPageBreak/>
              <w:t>отсутствуют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ИНН 0000000000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0F7987">
            <w:pPr>
              <w:pStyle w:val="ConsPlusCell"/>
              <w:widowControl/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Пожертвование юридического лица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_______ от ______</w:t>
            </w:r>
          </w:p>
        </w:tc>
      </w:tr>
      <w:tr w:rsidR="00DC5F16" w:rsidRPr="00E771B4" w:rsidTr="00DC5F16">
        <w:tblPrEx>
          <w:tblCellMar>
            <w:left w:w="70" w:type="dxa"/>
            <w:right w:w="70" w:type="dxa"/>
          </w:tblCellMar>
        </w:tblPrEx>
        <w:trPr>
          <w:trHeight w:val="96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032EE0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15.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032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EB6D66">
            <w:pPr>
              <w:pStyle w:val="ConsPlusCell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E771B4">
              <w:rPr>
                <w:rFonts w:ascii="Times New Roman" w:hAnsi="Times New Roman"/>
                <w:b/>
                <w:bCs/>
                <w:sz w:val="18"/>
              </w:rPr>
              <w:t xml:space="preserve">ООО «Оптторг», 20.02.1998 г., р/с 00000000000000000000 КБ «МОСТ» г. Москвы, ограничения, </w:t>
            </w:r>
            <w:r w:rsidR="0002005C" w:rsidRPr="00E771B4">
              <w:rPr>
                <w:rFonts w:ascii="Times New Roman" w:hAnsi="Times New Roman"/>
                <w:b/>
                <w:bCs/>
                <w:sz w:val="18"/>
              </w:rPr>
              <w:t xml:space="preserve">предусмотренные </w:t>
            </w:r>
            <w:r w:rsidR="000200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частью </w:t>
            </w:r>
            <w:r w:rsidR="00EB6D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0200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статьи 6</w:t>
            </w:r>
            <w:r w:rsidR="00EB6D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0200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2005C" w:rsidRPr="00BF3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Избирательного кодекса Белгородской области</w:t>
            </w:r>
            <w:r w:rsidR="0002005C" w:rsidRPr="00F81C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1 апреля 2005 года № 182</w:t>
            </w:r>
            <w:r w:rsidR="0002005C" w:rsidRPr="00E771B4">
              <w:rPr>
                <w:rFonts w:ascii="Times New Roman" w:hAnsi="Times New Roman"/>
                <w:b/>
                <w:bCs/>
                <w:sz w:val="18"/>
              </w:rPr>
              <w:t>, отсутствуют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 0000000000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0F7987" w:rsidP="00DC5F16">
            <w:pPr>
              <w:pStyle w:val="ConsPlusCell"/>
              <w:widowControl/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DC5F16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Пожертвование юридического лица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16" w:rsidRPr="00E771B4" w:rsidRDefault="00DC5F16" w:rsidP="00DC5F16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_______ от ______</w:t>
            </w:r>
          </w:p>
        </w:tc>
      </w:tr>
      <w:tr w:rsidR="00640400" w:rsidRPr="00C25F57" w:rsidTr="00DC5F16">
        <w:trPr>
          <w:gridBefore w:val="1"/>
          <w:gridAfter w:val="1"/>
          <w:wBefore w:w="71" w:type="dxa"/>
          <w:wAfter w:w="257" w:type="dxa"/>
        </w:trPr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F25" w:rsidRDefault="00474F25" w:rsidP="00640400">
            <w:pPr>
              <w:rPr>
                <w:sz w:val="20"/>
              </w:rPr>
            </w:pPr>
          </w:p>
          <w:p w:rsidR="00640400" w:rsidRPr="00C25F57" w:rsidRDefault="00640400" w:rsidP="00640400">
            <w:pPr>
              <w:rPr>
                <w:sz w:val="20"/>
              </w:rPr>
            </w:pPr>
            <w:r w:rsidRPr="00C25F57">
              <w:rPr>
                <w:sz w:val="20"/>
              </w:rPr>
              <w:t xml:space="preserve">Руководитель 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00" w:rsidRPr="00C25F57" w:rsidRDefault="00640400" w:rsidP="00640400">
            <w:pPr>
              <w:rPr>
                <w:sz w:val="20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00" w:rsidRPr="00C25F57" w:rsidRDefault="00640400" w:rsidP="00640400">
            <w:pPr>
              <w:rPr>
                <w:sz w:val="20"/>
              </w:rPr>
            </w:pPr>
          </w:p>
        </w:tc>
      </w:tr>
      <w:tr w:rsidR="00640400" w:rsidRPr="00C25F57" w:rsidTr="00DC5F16">
        <w:trPr>
          <w:gridBefore w:val="1"/>
          <w:gridAfter w:val="1"/>
          <w:wBefore w:w="71" w:type="dxa"/>
          <w:wAfter w:w="257" w:type="dxa"/>
        </w:trPr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00" w:rsidRPr="00C25F57" w:rsidRDefault="00640400" w:rsidP="00640400">
            <w:pPr>
              <w:rPr>
                <w:sz w:val="20"/>
              </w:rPr>
            </w:pPr>
            <w:r w:rsidRPr="00C25F57">
              <w:rPr>
                <w:sz w:val="20"/>
              </w:rPr>
              <w:t>кредитной организации _______________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00" w:rsidRPr="00C25F57" w:rsidRDefault="00640400" w:rsidP="00640400">
            <w:pPr>
              <w:jc w:val="center"/>
              <w:rPr>
                <w:sz w:val="20"/>
              </w:rPr>
            </w:pPr>
            <w:r w:rsidRPr="00C25F57">
              <w:rPr>
                <w:sz w:val="20"/>
              </w:rPr>
              <w:t>МП</w:t>
            </w:r>
          </w:p>
        </w:tc>
        <w:tc>
          <w:tcPr>
            <w:tcW w:w="3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00" w:rsidRPr="00C25F57" w:rsidRDefault="00640400" w:rsidP="00640400">
            <w:pPr>
              <w:jc w:val="center"/>
              <w:rPr>
                <w:sz w:val="20"/>
              </w:rPr>
            </w:pPr>
          </w:p>
        </w:tc>
      </w:tr>
      <w:tr w:rsidR="00640400" w:rsidRPr="00C25F57" w:rsidTr="00DC5F16">
        <w:trPr>
          <w:gridBefore w:val="1"/>
          <w:gridAfter w:val="1"/>
          <w:wBefore w:w="71" w:type="dxa"/>
          <w:wAfter w:w="257" w:type="dxa"/>
        </w:trPr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00" w:rsidRPr="00C25F57" w:rsidRDefault="00640400" w:rsidP="00640400"/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00" w:rsidRPr="00C25F57" w:rsidRDefault="00640400" w:rsidP="00640400">
            <w:pPr>
              <w:jc w:val="center"/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400" w:rsidRPr="00C25F57" w:rsidRDefault="00640400" w:rsidP="00640400">
            <w:pPr>
              <w:jc w:val="center"/>
              <w:rPr>
                <w:sz w:val="16"/>
                <w:szCs w:val="16"/>
              </w:rPr>
            </w:pPr>
            <w:r w:rsidRPr="00C25F57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30690B" w:rsidRDefault="0030690B"/>
    <w:p w:rsidR="0030690B" w:rsidRDefault="00A22885">
      <w:r>
        <w:br w:type="page"/>
      </w:r>
    </w:p>
    <w:tbl>
      <w:tblPr>
        <w:tblW w:w="10031" w:type="dxa"/>
        <w:tblLayout w:type="fixed"/>
        <w:tblLook w:val="0000"/>
      </w:tblPr>
      <w:tblGrid>
        <w:gridCol w:w="4222"/>
        <w:gridCol w:w="5809"/>
      </w:tblGrid>
      <w:tr w:rsidR="0030690B" w:rsidTr="00A633E1">
        <w:trPr>
          <w:trHeight w:val="282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>
            <w:pPr>
              <w:pStyle w:val="ConsNormal"/>
              <w:ind w:firstLine="0"/>
              <w:jc w:val="center"/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:rsidR="0030690B" w:rsidRPr="00A22885" w:rsidRDefault="00E063BB" w:rsidP="00037424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A22885">
              <w:rPr>
                <w:bCs/>
                <w:sz w:val="24"/>
                <w:szCs w:val="24"/>
              </w:rPr>
              <w:t>Приложение № </w:t>
            </w:r>
            <w:r w:rsidR="00037424">
              <w:rPr>
                <w:bCs/>
                <w:sz w:val="24"/>
                <w:szCs w:val="24"/>
              </w:rPr>
              <w:t>9</w:t>
            </w:r>
          </w:p>
        </w:tc>
      </w:tr>
      <w:tr w:rsidR="0051783B" w:rsidTr="00A633E1">
        <w:trPr>
          <w:trHeight w:val="1904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51783B" w:rsidRDefault="0051783B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:rsidR="00E24525" w:rsidRPr="00550B87" w:rsidRDefault="00E24525" w:rsidP="00E24525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iCs/>
                <w:szCs w:val="24"/>
              </w:rPr>
            </w:pPr>
            <w:r w:rsidRPr="00550B87">
              <w:rPr>
                <w:iCs/>
                <w:szCs w:val="24"/>
              </w:rPr>
              <w:t xml:space="preserve">к Инструкции </w:t>
            </w:r>
            <w:r w:rsidRPr="00550B87">
              <w:rPr>
                <w:szCs w:val="24"/>
              </w:rPr>
              <w:t>о порядке формирования и расходования денежных средств избирательных фондов</w:t>
            </w:r>
            <w:r w:rsidRPr="00550B87">
              <w:rPr>
                <w:iCs/>
                <w:szCs w:val="24"/>
              </w:rPr>
              <w:t xml:space="preserve"> кандидатов при проведении выборов </w:t>
            </w:r>
            <w:r w:rsidR="00BC6F89" w:rsidRPr="00980235">
              <w:rPr>
                <w:iCs/>
                <w:szCs w:val="24"/>
              </w:rPr>
              <w:t xml:space="preserve">депутатов Земских, Поселковых собраний поселений  пятого созыва </w:t>
            </w:r>
            <w:r w:rsidRPr="00550B87">
              <w:rPr>
                <w:szCs w:val="24"/>
              </w:rPr>
              <w:t>10 сентября 2023 года</w:t>
            </w:r>
          </w:p>
          <w:p w:rsidR="0051783B" w:rsidRPr="0051783B" w:rsidRDefault="0051783B" w:rsidP="0051783B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0690B" w:rsidRDefault="0030690B">
      <w:pPr>
        <w:pStyle w:val="ConsNormal"/>
        <w:widowControl/>
        <w:ind w:firstLine="0"/>
        <w:jc w:val="right"/>
        <w:rPr>
          <w:b/>
          <w:bCs/>
          <w:sz w:val="20"/>
        </w:rPr>
      </w:pPr>
    </w:p>
    <w:p w:rsidR="0030690B" w:rsidRDefault="0030690B">
      <w:pPr>
        <w:pStyle w:val="ConsNormal"/>
        <w:widowControl/>
        <w:ind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Форма № </w:t>
      </w:r>
      <w:r w:rsidR="00037424">
        <w:rPr>
          <w:b/>
          <w:bCs/>
          <w:sz w:val="20"/>
        </w:rPr>
        <w:t>6</w:t>
      </w:r>
    </w:p>
    <w:p w:rsidR="0089083E" w:rsidRPr="00E15F79" w:rsidRDefault="0089083E" w:rsidP="008908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79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9083E" w:rsidRPr="00E15F79" w:rsidRDefault="0089083E" w:rsidP="008908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79">
        <w:rPr>
          <w:rFonts w:ascii="Times New Roman" w:hAnsi="Times New Roman" w:cs="Times New Roman"/>
          <w:b/>
          <w:bCs/>
          <w:sz w:val="24"/>
          <w:szCs w:val="24"/>
        </w:rPr>
        <w:t>о расходовании денежных средств, находящихся на специальном избирательном счете</w:t>
      </w:r>
    </w:p>
    <w:p w:rsidR="0089083E" w:rsidRPr="004A68D0" w:rsidRDefault="0089083E" w:rsidP="00A479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9">
        <w:rPr>
          <w:rFonts w:ascii="Times New Roman" w:hAnsi="Times New Roman" w:cs="Times New Roman"/>
          <w:b/>
          <w:bCs/>
          <w:sz w:val="24"/>
          <w:szCs w:val="24"/>
        </w:rPr>
        <w:t>кандидата</w:t>
      </w:r>
      <w:r w:rsidR="00E245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79BF" w:rsidRPr="00E771B4">
        <w:rPr>
          <w:rFonts w:ascii="Times New Roman" w:hAnsi="Times New Roman" w:cs="Times New Roman"/>
          <w:b/>
          <w:bCs/>
          <w:sz w:val="24"/>
          <w:szCs w:val="24"/>
        </w:rPr>
        <w:t xml:space="preserve">при проведении выборов </w:t>
      </w:r>
      <w:r w:rsidR="00BC6F89" w:rsidRPr="00BC6F89">
        <w:rPr>
          <w:rFonts w:ascii="Times New Roman" w:hAnsi="Times New Roman" w:cs="Times New Roman"/>
          <w:b/>
          <w:bCs/>
          <w:sz w:val="24"/>
          <w:szCs w:val="24"/>
        </w:rPr>
        <w:t>депутатов Земских, Поселковых собраний поселений  пятого созыва</w:t>
      </w:r>
      <w:r w:rsidR="00BC6F89" w:rsidRPr="00980235">
        <w:rPr>
          <w:iCs/>
          <w:szCs w:val="24"/>
        </w:rPr>
        <w:t xml:space="preserve"> </w:t>
      </w:r>
      <w:r w:rsidR="004A68D0" w:rsidRPr="004A68D0">
        <w:rPr>
          <w:rFonts w:ascii="Times New Roman" w:hAnsi="Times New Roman" w:cs="Times New Roman"/>
          <w:b/>
          <w:sz w:val="24"/>
          <w:szCs w:val="24"/>
        </w:rPr>
        <w:t>10 сентября 2023 года</w:t>
      </w:r>
      <w:r w:rsidR="004A68D0" w:rsidRPr="004A68D0">
        <w:rPr>
          <w:rStyle w:val="af"/>
          <w:rFonts w:ascii="Times New Roman" w:hAnsi="Times New Roman"/>
          <w:b/>
          <w:bCs/>
          <w:sz w:val="24"/>
          <w:szCs w:val="24"/>
        </w:rPr>
        <w:t xml:space="preserve"> </w:t>
      </w:r>
      <w:r w:rsidRPr="004A68D0">
        <w:rPr>
          <w:rStyle w:val="af"/>
          <w:rFonts w:ascii="Times New Roman" w:hAnsi="Times New Roman"/>
          <w:b/>
          <w:bCs/>
          <w:sz w:val="24"/>
          <w:szCs w:val="24"/>
        </w:rPr>
        <w:footnoteReference w:customMarkFollows="1" w:id="18"/>
        <w:sym w:font="Symbol" w:char="F02A"/>
      </w:r>
    </w:p>
    <w:p w:rsidR="0089083E" w:rsidRPr="00E771B4" w:rsidRDefault="0089083E" w:rsidP="0089083E">
      <w:pPr>
        <w:pStyle w:val="ConsPlusNonformat"/>
      </w:pPr>
    </w:p>
    <w:p w:rsidR="0089083E" w:rsidRPr="00E771B4" w:rsidRDefault="0089083E" w:rsidP="0089083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771B4">
        <w:rPr>
          <w:rFonts w:ascii="Times New Roman" w:hAnsi="Times New Roman" w:cs="Times New Roman"/>
          <w:sz w:val="22"/>
          <w:szCs w:val="22"/>
        </w:rPr>
        <w:t>По состоянию на ____________</w:t>
      </w:r>
    </w:p>
    <w:tbl>
      <w:tblPr>
        <w:tblW w:w="0" w:type="auto"/>
        <w:tblLook w:val="0000"/>
      </w:tblPr>
      <w:tblGrid>
        <w:gridCol w:w="10191"/>
      </w:tblGrid>
      <w:tr w:rsidR="002B07D2" w:rsidRPr="00E771B4" w:rsidTr="000B5F0D">
        <w:tc>
          <w:tcPr>
            <w:tcW w:w="10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7D2" w:rsidRPr="00E771B4" w:rsidRDefault="002B07D2" w:rsidP="000B5F0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B07D2" w:rsidRPr="00E771B4" w:rsidTr="000B5F0D">
        <w:tc>
          <w:tcPr>
            <w:tcW w:w="10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7D2" w:rsidRPr="00E771B4" w:rsidRDefault="002B07D2" w:rsidP="00FC17E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(наименование фамилия, имя, отчество кандидата)</w:t>
            </w:r>
          </w:p>
        </w:tc>
      </w:tr>
      <w:tr w:rsidR="002B07D2" w:rsidRPr="00E771B4" w:rsidTr="000B5F0D">
        <w:tc>
          <w:tcPr>
            <w:tcW w:w="10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7D2" w:rsidRPr="00E771B4" w:rsidRDefault="002B07D2" w:rsidP="000B5F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07D2" w:rsidRPr="00E771B4" w:rsidTr="000B5F0D">
        <w:tc>
          <w:tcPr>
            <w:tcW w:w="10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7D2" w:rsidRPr="00E771B4" w:rsidRDefault="002B07D2" w:rsidP="00EB579A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r w:rsidR="00EB579A">
              <w:rPr>
                <w:rFonts w:ascii="Times New Roman" w:hAnsi="Times New Roman" w:cs="Times New Roman"/>
                <w:sz w:val="18"/>
                <w:szCs w:val="18"/>
              </w:rPr>
              <w:t>много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мандатного избирательно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округа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B07D2" w:rsidRPr="00E771B4" w:rsidTr="000B5F0D">
        <w:tc>
          <w:tcPr>
            <w:tcW w:w="10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7D2" w:rsidRPr="00E771B4" w:rsidRDefault="002B07D2" w:rsidP="000B5F0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B07D2" w:rsidRPr="00E771B4" w:rsidTr="000B5F0D">
        <w:tc>
          <w:tcPr>
            <w:tcW w:w="10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7D2" w:rsidRPr="00E771B4" w:rsidRDefault="002B07D2" w:rsidP="000B5F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(номер специального избирательного счета,</w:t>
            </w:r>
          </w:p>
        </w:tc>
      </w:tr>
      <w:tr w:rsidR="002B07D2" w:rsidRPr="00E771B4" w:rsidTr="000B5F0D">
        <w:tc>
          <w:tcPr>
            <w:tcW w:w="10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7D2" w:rsidRPr="00E771B4" w:rsidRDefault="002B07D2" w:rsidP="000B5F0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B07D2" w:rsidRPr="00E771B4" w:rsidTr="000B5F0D">
        <w:tc>
          <w:tcPr>
            <w:tcW w:w="10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7D2" w:rsidRPr="00E771B4" w:rsidRDefault="002B07D2" w:rsidP="000B5F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 адрес кредитной организации) </w:t>
            </w:r>
          </w:p>
        </w:tc>
      </w:tr>
    </w:tbl>
    <w:p w:rsidR="0089083E" w:rsidRPr="00E771B4" w:rsidRDefault="0089083E" w:rsidP="0089083E">
      <w:pPr>
        <w:pStyle w:val="ConsPlusNonformat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1680"/>
        <w:gridCol w:w="2498"/>
        <w:gridCol w:w="5623"/>
        <w:gridCol w:w="390"/>
      </w:tblGrid>
      <w:tr w:rsidR="0089083E" w:rsidRPr="00E771B4" w:rsidTr="002B07D2">
        <w:trPr>
          <w:gridAfter w:val="1"/>
          <w:wAfter w:w="390" w:type="dxa"/>
        </w:trPr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83E" w:rsidRPr="00E771B4" w:rsidRDefault="0089083E" w:rsidP="008908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 xml:space="preserve">Израсходовано средств за период </w:t>
            </w:r>
          </w:p>
        </w:tc>
        <w:tc>
          <w:tcPr>
            <w:tcW w:w="5623" w:type="dxa"/>
            <w:tcBorders>
              <w:top w:val="nil"/>
              <w:left w:val="nil"/>
              <w:right w:val="nil"/>
            </w:tcBorders>
          </w:tcPr>
          <w:p w:rsidR="0089083E" w:rsidRPr="00E771B4" w:rsidRDefault="0089083E" w:rsidP="008908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083E" w:rsidRPr="00E771B4" w:rsidTr="002B07D2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9083E" w:rsidRPr="00E771B4" w:rsidRDefault="0089083E" w:rsidP="008908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8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83E" w:rsidRPr="00A94646" w:rsidRDefault="0089083E" w:rsidP="0089083E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4646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</w:tc>
      </w:tr>
      <w:tr w:rsidR="0089083E" w:rsidRPr="00E771B4" w:rsidTr="002B07D2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9083E" w:rsidRPr="00E771B4" w:rsidRDefault="0089083E" w:rsidP="0089083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83E" w:rsidRPr="00E771B4" w:rsidRDefault="0089083E" w:rsidP="0089083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(сумма прописью)</w:t>
            </w:r>
          </w:p>
        </w:tc>
      </w:tr>
      <w:tr w:rsidR="0089083E" w:rsidRPr="00E771B4" w:rsidTr="002B07D2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9083E" w:rsidRPr="00E771B4" w:rsidRDefault="0089083E" w:rsidP="008908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83E" w:rsidRPr="00E771B4" w:rsidRDefault="0089083E" w:rsidP="0089083E">
            <w:pPr>
              <w:pStyle w:val="ConsPlusNonformat"/>
              <w:rPr>
                <w:sz w:val="22"/>
                <w:szCs w:val="22"/>
              </w:rPr>
            </w:pPr>
          </w:p>
        </w:tc>
      </w:tr>
    </w:tbl>
    <w:p w:rsidR="0089083E" w:rsidRPr="00E771B4" w:rsidRDefault="0089083E" w:rsidP="0089083E">
      <w:pPr>
        <w:pStyle w:val="ConsPlusNonformat"/>
        <w:jc w:val="both"/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2613"/>
        <w:gridCol w:w="1260"/>
        <w:gridCol w:w="2425"/>
        <w:gridCol w:w="1276"/>
        <w:gridCol w:w="1701"/>
      </w:tblGrid>
      <w:tr w:rsidR="0089083E" w:rsidRPr="00E771B4" w:rsidTr="006B65F0">
        <w:trPr>
          <w:trHeight w:val="9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снятия средств</w:t>
            </w:r>
          </w:p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со счета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Виды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89083E" w:rsidRPr="00E771B4" w:rsidRDefault="006B65F0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083E" w:rsidRPr="00E771B4">
              <w:rPr>
                <w:rFonts w:ascii="Times New Roman" w:hAnsi="Times New Roman" w:cs="Times New Roman"/>
                <w:sz w:val="18"/>
                <w:szCs w:val="18"/>
              </w:rPr>
              <w:t>одтвержда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9083E" w:rsidRPr="00E771B4">
              <w:rPr>
                <w:rFonts w:ascii="Times New Roman" w:hAnsi="Times New Roman" w:cs="Times New Roman"/>
                <w:sz w:val="18"/>
                <w:szCs w:val="18"/>
              </w:rPr>
              <w:t>ющий</w:t>
            </w:r>
          </w:p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83E" w:rsidRPr="00E771B4" w:rsidRDefault="0089083E" w:rsidP="006B65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Основание для снятия денежных средств</w:t>
            </w:r>
            <w:r w:rsidRPr="00E771B4">
              <w:rPr>
                <w:rStyle w:val="af"/>
                <w:rFonts w:cs="Arial"/>
                <w:sz w:val="18"/>
                <w:szCs w:val="18"/>
              </w:rPr>
              <w:footnoteReference w:customMarkFollows="1" w:id="19"/>
              <w:t>**</w:t>
            </w:r>
          </w:p>
        </w:tc>
      </w:tr>
      <w:tr w:rsidR="0089083E" w:rsidRPr="00E771B4" w:rsidTr="006B65F0">
        <w:trPr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9083E" w:rsidRPr="00E771B4" w:rsidTr="006B65F0">
        <w:trPr>
          <w:trHeight w:val="189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83E" w:rsidRPr="00E771B4" w:rsidRDefault="0089083E" w:rsidP="008908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083E" w:rsidRPr="00E771B4" w:rsidRDefault="0089083E" w:rsidP="0089083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9083E" w:rsidRPr="00E771B4" w:rsidRDefault="0089083E" w:rsidP="0089083E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000"/>
      </w:tblPr>
      <w:tblGrid>
        <w:gridCol w:w="2766"/>
        <w:gridCol w:w="7425"/>
      </w:tblGrid>
      <w:tr w:rsidR="0089083E" w:rsidRPr="00E771B4" w:rsidTr="0089083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89083E" w:rsidRPr="00E771B4" w:rsidRDefault="0089083E" w:rsidP="008908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>Исходящий остаток: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83E" w:rsidRPr="00E771B4" w:rsidRDefault="0089083E" w:rsidP="008908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083E" w:rsidRPr="00E771B4" w:rsidTr="0089083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89083E" w:rsidRPr="00E771B4" w:rsidRDefault="0089083E" w:rsidP="0089083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83E" w:rsidRPr="00E771B4" w:rsidRDefault="0089083E" w:rsidP="0089083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(сумма прописью)</w:t>
            </w:r>
          </w:p>
        </w:tc>
      </w:tr>
    </w:tbl>
    <w:p w:rsidR="0089083E" w:rsidRPr="00E771B4" w:rsidRDefault="0089083E" w:rsidP="0089083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9083E" w:rsidRPr="00E771B4" w:rsidRDefault="0089083E" w:rsidP="0089083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000"/>
      </w:tblPr>
      <w:tblGrid>
        <w:gridCol w:w="4134"/>
        <w:gridCol w:w="2191"/>
        <w:gridCol w:w="3866"/>
      </w:tblGrid>
      <w:tr w:rsidR="0089083E" w:rsidRPr="00E771B4" w:rsidTr="0089083E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89083E" w:rsidRPr="00C25F57" w:rsidRDefault="0089083E" w:rsidP="0089083E">
            <w:r w:rsidRPr="00C25F57">
              <w:rPr>
                <w:szCs w:val="22"/>
              </w:rPr>
              <w:t xml:space="preserve">Руководитель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89083E" w:rsidRPr="00C25F57" w:rsidRDefault="0089083E" w:rsidP="0089083E"/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89083E" w:rsidRPr="00C25F57" w:rsidRDefault="0089083E" w:rsidP="0089083E"/>
        </w:tc>
      </w:tr>
      <w:tr w:rsidR="0089083E" w:rsidRPr="00E771B4" w:rsidTr="0089083E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89083E" w:rsidRPr="00C25F57" w:rsidRDefault="0089083E" w:rsidP="0089083E">
            <w:r w:rsidRPr="00C25F57">
              <w:rPr>
                <w:szCs w:val="22"/>
              </w:rPr>
              <w:t>кредитной организации ______________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89083E" w:rsidRPr="00C25F57" w:rsidRDefault="0089083E" w:rsidP="0089083E">
            <w:pPr>
              <w:jc w:val="center"/>
            </w:pPr>
            <w:r w:rsidRPr="00C25F57">
              <w:rPr>
                <w:szCs w:val="22"/>
              </w:rPr>
              <w:t>МП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83E" w:rsidRPr="00C25F57" w:rsidRDefault="0089083E" w:rsidP="0089083E">
            <w:pPr>
              <w:jc w:val="center"/>
              <w:rPr>
                <w:sz w:val="20"/>
              </w:rPr>
            </w:pPr>
          </w:p>
        </w:tc>
      </w:tr>
      <w:tr w:rsidR="0089083E" w:rsidRPr="00E771B4" w:rsidTr="0089083E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89083E" w:rsidRPr="00C25F57" w:rsidRDefault="0089083E" w:rsidP="0089083E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89083E" w:rsidRPr="00C25F57" w:rsidRDefault="0089083E" w:rsidP="008908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83E" w:rsidRPr="00C25F57" w:rsidRDefault="0089083E" w:rsidP="0089083E">
            <w:pPr>
              <w:jc w:val="center"/>
              <w:rPr>
                <w:sz w:val="18"/>
                <w:szCs w:val="18"/>
              </w:rPr>
            </w:pPr>
            <w:r w:rsidRPr="00C25F57">
              <w:rPr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89083E" w:rsidRPr="00E771B4" w:rsidRDefault="0089083E" w:rsidP="008908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690B" w:rsidRDefault="0030690B"/>
    <w:p w:rsidR="0030690B" w:rsidRDefault="0030690B"/>
    <w:p w:rsidR="0030690B" w:rsidRDefault="0030690B"/>
    <w:p w:rsidR="008E0ACB" w:rsidRDefault="008E0ACB"/>
    <w:p w:rsidR="00DC759A" w:rsidRDefault="00DC759A"/>
    <w:p w:rsidR="00DC759A" w:rsidRDefault="00DC759A"/>
    <w:p w:rsidR="0030690B" w:rsidRDefault="0030690B"/>
    <w:tbl>
      <w:tblPr>
        <w:tblW w:w="9889" w:type="dxa"/>
        <w:tblLayout w:type="fixed"/>
        <w:tblLook w:val="0000"/>
      </w:tblPr>
      <w:tblGrid>
        <w:gridCol w:w="4222"/>
        <w:gridCol w:w="5667"/>
      </w:tblGrid>
      <w:tr w:rsidR="0030690B" w:rsidTr="00A633E1"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>
            <w:pPr>
              <w:pStyle w:val="ConsNormal"/>
              <w:ind w:firstLine="0"/>
              <w:jc w:val="center"/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EA7222" w:rsidRDefault="00EA7222" w:rsidP="00E24525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30690B" w:rsidRPr="00A22885" w:rsidRDefault="00E063BB" w:rsidP="00E24525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A22885">
              <w:rPr>
                <w:bCs/>
                <w:sz w:val="24"/>
                <w:szCs w:val="24"/>
              </w:rPr>
              <w:t>Приложение № </w:t>
            </w:r>
            <w:r w:rsidR="0030690B" w:rsidRPr="00A22885">
              <w:rPr>
                <w:bCs/>
                <w:sz w:val="24"/>
                <w:szCs w:val="24"/>
              </w:rPr>
              <w:t>1</w:t>
            </w:r>
            <w:r w:rsidR="00E24525">
              <w:rPr>
                <w:bCs/>
                <w:sz w:val="24"/>
                <w:szCs w:val="24"/>
              </w:rPr>
              <w:t>0</w:t>
            </w:r>
          </w:p>
        </w:tc>
      </w:tr>
      <w:tr w:rsidR="0051783B" w:rsidTr="00A633E1">
        <w:trPr>
          <w:trHeight w:val="1904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51783B" w:rsidRDefault="0051783B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E24525" w:rsidRPr="00550B87" w:rsidRDefault="00E24525" w:rsidP="00E24525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iCs/>
                <w:szCs w:val="24"/>
              </w:rPr>
            </w:pPr>
            <w:r w:rsidRPr="00550B87">
              <w:rPr>
                <w:iCs/>
                <w:szCs w:val="24"/>
              </w:rPr>
              <w:t xml:space="preserve">к Инструкции </w:t>
            </w:r>
            <w:r w:rsidRPr="00550B87">
              <w:rPr>
                <w:szCs w:val="24"/>
              </w:rPr>
              <w:t>о порядке формирования и расходования денежных средств избирательных фондов</w:t>
            </w:r>
            <w:r w:rsidRPr="00550B87">
              <w:rPr>
                <w:iCs/>
                <w:szCs w:val="24"/>
              </w:rPr>
              <w:t xml:space="preserve"> кандидатов при проведении выборов </w:t>
            </w:r>
            <w:r w:rsidR="00BC6F89" w:rsidRPr="00980235">
              <w:rPr>
                <w:iCs/>
                <w:szCs w:val="24"/>
              </w:rPr>
              <w:t xml:space="preserve">депутатов Земских, Поселковых собраний поселений  пятого созыва </w:t>
            </w:r>
            <w:r w:rsidRPr="00550B87">
              <w:rPr>
                <w:szCs w:val="24"/>
              </w:rPr>
              <w:t>10 сентября 2023 года</w:t>
            </w:r>
          </w:p>
          <w:p w:rsidR="0051783B" w:rsidRPr="0051783B" w:rsidRDefault="0051783B" w:rsidP="0051783B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0690B" w:rsidRDefault="0030690B">
      <w:pPr>
        <w:pStyle w:val="ConsNormal"/>
        <w:widowControl/>
        <w:ind w:firstLine="0"/>
        <w:jc w:val="right"/>
        <w:rPr>
          <w:b/>
          <w:bCs/>
          <w:sz w:val="20"/>
        </w:rPr>
      </w:pPr>
    </w:p>
    <w:p w:rsidR="0030690B" w:rsidRDefault="0030690B">
      <w:pPr>
        <w:pStyle w:val="ConsNormal"/>
        <w:widowControl/>
        <w:ind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Пример заполнения формы № </w:t>
      </w:r>
      <w:r w:rsidR="00E24525">
        <w:rPr>
          <w:b/>
          <w:bCs/>
          <w:sz w:val="20"/>
        </w:rPr>
        <w:t>6</w:t>
      </w:r>
    </w:p>
    <w:p w:rsidR="0089083E" w:rsidRDefault="0089083E" w:rsidP="0089083E">
      <w:pPr>
        <w:pStyle w:val="af0"/>
        <w:spacing w:before="120"/>
        <w:ind w:left="284"/>
        <w:jc w:val="right"/>
        <w:rPr>
          <w:sz w:val="18"/>
        </w:rPr>
      </w:pPr>
    </w:p>
    <w:p w:rsidR="00534BCF" w:rsidRPr="00E771B4" w:rsidRDefault="00534BCF" w:rsidP="00534BC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1B4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534BCF" w:rsidRPr="00E771B4" w:rsidRDefault="00534BCF" w:rsidP="00534BC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1B4">
        <w:rPr>
          <w:rFonts w:ascii="Times New Roman" w:hAnsi="Times New Roman" w:cs="Times New Roman"/>
          <w:b/>
          <w:bCs/>
          <w:sz w:val="24"/>
          <w:szCs w:val="24"/>
        </w:rPr>
        <w:t>о расходовании денежных средств, находящихся на специальном избирательном счете</w:t>
      </w:r>
    </w:p>
    <w:p w:rsidR="003C69A2" w:rsidRPr="007D5B95" w:rsidRDefault="00534BCF" w:rsidP="007D5B95">
      <w:pPr>
        <w:pStyle w:val="2"/>
      </w:pPr>
      <w:r w:rsidRPr="007D5B95">
        <w:rPr>
          <w:bCs/>
          <w:szCs w:val="24"/>
        </w:rPr>
        <w:t>кандидата</w:t>
      </w:r>
      <w:r w:rsidR="004A68D0">
        <w:rPr>
          <w:bCs/>
          <w:szCs w:val="24"/>
        </w:rPr>
        <w:t xml:space="preserve"> </w:t>
      </w:r>
      <w:r w:rsidRPr="007D5B95">
        <w:rPr>
          <w:bCs/>
          <w:szCs w:val="24"/>
        </w:rPr>
        <w:t xml:space="preserve">при проведении выборов </w:t>
      </w:r>
      <w:r w:rsidR="00BC6F89" w:rsidRPr="00980235">
        <w:rPr>
          <w:iCs/>
          <w:szCs w:val="24"/>
        </w:rPr>
        <w:t xml:space="preserve">депутатов Земских, Поселковых собраний поселений  пятого созыва </w:t>
      </w:r>
      <w:r w:rsidR="004A68D0" w:rsidRPr="004A68D0">
        <w:rPr>
          <w:szCs w:val="24"/>
        </w:rPr>
        <w:t>10 сентября 2023 года</w:t>
      </w:r>
      <w:r w:rsidR="004A68D0" w:rsidRPr="00E15F79">
        <w:rPr>
          <w:rStyle w:val="af"/>
          <w:b w:val="0"/>
          <w:bCs/>
          <w:szCs w:val="22"/>
        </w:rPr>
        <w:t xml:space="preserve"> </w:t>
      </w:r>
      <w:r w:rsidR="003D7001" w:rsidRPr="00E15F79">
        <w:rPr>
          <w:rStyle w:val="af"/>
          <w:b w:val="0"/>
          <w:bCs/>
          <w:szCs w:val="22"/>
        </w:rPr>
        <w:footnoteReference w:customMarkFollows="1" w:id="20"/>
        <w:sym w:font="Symbol" w:char="F02A"/>
      </w:r>
    </w:p>
    <w:p w:rsidR="00534BCF" w:rsidRDefault="00534BCF" w:rsidP="00534B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4BCF" w:rsidRDefault="00534BCF" w:rsidP="00534BCF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771B4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E771B4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r w:rsidR="006B65F0"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Pr="00E771B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861F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32E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771B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34BCF" w:rsidRPr="00E771B4" w:rsidRDefault="00534BCF" w:rsidP="00534BCF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10191"/>
      </w:tblGrid>
      <w:tr w:rsidR="00B11D26" w:rsidRPr="00E771B4" w:rsidTr="000B5F0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D26" w:rsidRPr="00E771B4" w:rsidRDefault="00B11D26" w:rsidP="00474F25">
            <w:pPr>
              <w:pStyle w:val="ConsPlusNonformat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474F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МЕРДОВ</w:t>
            </w:r>
            <w:r w:rsidRPr="00E77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АНДРЕЙ ВЛАДИМИРОВИЧ</w:t>
            </w:r>
          </w:p>
        </w:tc>
      </w:tr>
      <w:tr w:rsidR="00B11D26" w:rsidRPr="00E771B4" w:rsidTr="000B5F0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D26" w:rsidRPr="00E771B4" w:rsidRDefault="00B11D26" w:rsidP="00FC17E9">
            <w:pPr>
              <w:pStyle w:val="ConsPlusNonformat"/>
              <w:jc w:val="center"/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(наименование фамилия, имя, отчество кандидата)</w:t>
            </w:r>
          </w:p>
        </w:tc>
      </w:tr>
      <w:tr w:rsidR="00B11D26" w:rsidRPr="00E771B4" w:rsidTr="000B5F0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D26" w:rsidRPr="00151663" w:rsidRDefault="004A68D0" w:rsidP="004A68D0">
            <w:pPr>
              <w:pStyle w:val="ConsPlusNonformat"/>
              <w:spacing w:before="12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много</w:t>
            </w:r>
            <w:r w:rsidR="00B11D26" w:rsidRPr="00BC6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мандатный избирательный округ № 1</w:t>
            </w:r>
          </w:p>
        </w:tc>
      </w:tr>
      <w:tr w:rsidR="00B11D26" w:rsidRPr="00E771B4" w:rsidTr="000B5F0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D26" w:rsidRPr="00E771B4" w:rsidRDefault="00B11D26" w:rsidP="00EB579A">
            <w:pPr>
              <w:pStyle w:val="ConsPlusNonformat"/>
              <w:jc w:val="center"/>
            </w:pPr>
            <w:r w:rsidRPr="00E771B4">
              <w:rPr>
                <w:rFonts w:ascii="Times New Roman" w:hAnsi="Times New Roman" w:cs="Times New Roman"/>
              </w:rPr>
              <w:t>(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EB579A">
              <w:rPr>
                <w:rFonts w:ascii="Times New Roman" w:hAnsi="Times New Roman" w:cs="Times New Roman"/>
                <w:sz w:val="18"/>
                <w:szCs w:val="18"/>
              </w:rPr>
              <w:t>много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мандатного избирательного округа</w:t>
            </w:r>
            <w:r w:rsidRPr="00E771B4">
              <w:rPr>
                <w:rFonts w:ascii="Times New Roman" w:hAnsi="Times New Roman" w:cs="Times New Roman"/>
              </w:rPr>
              <w:t>)</w:t>
            </w:r>
          </w:p>
        </w:tc>
      </w:tr>
      <w:tr w:rsidR="00B11D26" w:rsidRPr="00E771B4" w:rsidTr="000B5F0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D26" w:rsidRPr="00E771B4" w:rsidRDefault="00B11D26" w:rsidP="000B5F0D">
            <w:pPr>
              <w:pStyle w:val="ConsPlusNonformat"/>
              <w:spacing w:before="120" w:after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 00000000000000000000 </w:t>
            </w:r>
          </w:p>
        </w:tc>
      </w:tr>
      <w:tr w:rsidR="00B11D26" w:rsidRPr="00E771B4" w:rsidTr="000B5F0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D26" w:rsidRPr="00E771B4" w:rsidRDefault="00B11D26" w:rsidP="000B5F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>(номер специального избирательного счета,</w:t>
            </w:r>
          </w:p>
        </w:tc>
      </w:tr>
      <w:tr w:rsidR="00B11D26" w:rsidRPr="00E771B4" w:rsidTr="000B5F0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D26" w:rsidRPr="00B11D26" w:rsidRDefault="00BC6F89" w:rsidP="004A68D0">
            <w:pPr>
              <w:pStyle w:val="ConsPlusNonformat"/>
              <w:spacing w:before="120" w:after="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270A7D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Белгородского отделения № 8592/0428 ПАО Сбербанк п. Волоконовка, ул. Ленина, д. 18.</w:t>
            </w:r>
          </w:p>
        </w:tc>
      </w:tr>
      <w:tr w:rsidR="00B11D26" w:rsidRPr="00E771B4" w:rsidTr="000B5F0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D26" w:rsidRPr="00E771B4" w:rsidRDefault="00B11D26" w:rsidP="000B5F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 xml:space="preserve">наименование и адрес кредитной организации) </w:t>
            </w:r>
          </w:p>
        </w:tc>
      </w:tr>
    </w:tbl>
    <w:p w:rsidR="00B11D26" w:rsidRPr="00E771B4" w:rsidRDefault="00B11D26" w:rsidP="00B11D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34BCF" w:rsidRPr="00E771B4" w:rsidRDefault="00534BCF" w:rsidP="00534B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000"/>
      </w:tblPr>
      <w:tblGrid>
        <w:gridCol w:w="1687"/>
        <w:gridCol w:w="2487"/>
        <w:gridCol w:w="5627"/>
        <w:gridCol w:w="390"/>
      </w:tblGrid>
      <w:tr w:rsidR="00534BCF" w:rsidRPr="00E771B4" w:rsidTr="00534BCF">
        <w:trPr>
          <w:gridAfter w:val="1"/>
          <w:wAfter w:w="401" w:type="dxa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BCF" w:rsidRPr="00E771B4" w:rsidRDefault="00534BCF" w:rsidP="00534BC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 xml:space="preserve">Израсходовано средств за период 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BCF" w:rsidRPr="00E771B4" w:rsidRDefault="00534BCF" w:rsidP="007A7A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Pr="00E77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по 16 </w:t>
            </w:r>
            <w:r w:rsidR="006B65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июля</w:t>
            </w:r>
            <w:r w:rsidRPr="00E77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</w:t>
            </w:r>
            <w:r w:rsidR="00474F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7A7A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года  </w:t>
            </w:r>
          </w:p>
        </w:tc>
      </w:tr>
      <w:tr w:rsidR="00534BCF" w:rsidRPr="00E771B4" w:rsidTr="00534BC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534BCF" w:rsidRPr="00E771B4" w:rsidRDefault="00534BCF" w:rsidP="00534BC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8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BCF" w:rsidRPr="00E771B4" w:rsidRDefault="005D0471" w:rsidP="005D047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04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Один миллион шестьсот пятьдесят тысяч восемьсот </w:t>
            </w:r>
            <w:r w:rsidR="00534BCF" w:rsidRPr="005D04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рублей</w:t>
            </w:r>
            <w:r w:rsidR="00534BCF" w:rsidRPr="00E77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00 копеек</w:t>
            </w:r>
            <w:r w:rsidR="00534B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</w:p>
        </w:tc>
      </w:tr>
      <w:tr w:rsidR="00534BCF" w:rsidRPr="00E771B4" w:rsidTr="00534BC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534BCF" w:rsidRPr="00E771B4" w:rsidRDefault="00534BCF" w:rsidP="00534BC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BCF" w:rsidRPr="00E771B4" w:rsidRDefault="00534BCF" w:rsidP="00534B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771B4">
              <w:rPr>
                <w:rFonts w:ascii="Times New Roman" w:hAnsi="Times New Roman" w:cs="Times New Roman"/>
              </w:rPr>
              <w:t>(сумма прописью)</w:t>
            </w:r>
          </w:p>
        </w:tc>
      </w:tr>
      <w:tr w:rsidR="00534BCF" w:rsidRPr="00E771B4" w:rsidTr="00534BC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534BCF" w:rsidRPr="00E771B4" w:rsidRDefault="00534BCF" w:rsidP="00534BC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BCF" w:rsidRPr="00E771B4" w:rsidRDefault="00534BCF" w:rsidP="00534BCF">
            <w:pPr>
              <w:pStyle w:val="ConsPlusNonformat"/>
              <w:rPr>
                <w:sz w:val="22"/>
                <w:szCs w:val="22"/>
              </w:rPr>
            </w:pPr>
          </w:p>
        </w:tc>
      </w:tr>
    </w:tbl>
    <w:p w:rsidR="00534BCF" w:rsidRPr="00E771B4" w:rsidRDefault="00534BCF" w:rsidP="00534BCF">
      <w:pPr>
        <w:pStyle w:val="ConsPlusNonformat"/>
        <w:jc w:val="both"/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2613"/>
        <w:gridCol w:w="1212"/>
        <w:gridCol w:w="2473"/>
        <w:gridCol w:w="1276"/>
        <w:gridCol w:w="1701"/>
      </w:tblGrid>
      <w:tr w:rsidR="006B65F0" w:rsidRPr="00E771B4" w:rsidTr="006B65F0">
        <w:trPr>
          <w:trHeight w:val="9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5F0" w:rsidRPr="00E771B4" w:rsidRDefault="006B65F0" w:rsidP="006B65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6B65F0" w:rsidRPr="00E771B4" w:rsidRDefault="006B65F0" w:rsidP="006B65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снятия средств</w:t>
            </w:r>
          </w:p>
          <w:p w:rsidR="006B65F0" w:rsidRPr="00E771B4" w:rsidRDefault="006B65F0" w:rsidP="006B65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со счета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5F0" w:rsidRPr="00E771B4" w:rsidRDefault="006B65F0" w:rsidP="006B65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5F0" w:rsidRPr="00E771B4" w:rsidRDefault="006B65F0" w:rsidP="006B65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5F0" w:rsidRPr="00E771B4" w:rsidRDefault="006B65F0" w:rsidP="006B65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Виды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5F0" w:rsidRPr="00E771B4" w:rsidRDefault="006B65F0" w:rsidP="006B65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6B65F0" w:rsidRPr="00E771B4" w:rsidRDefault="006B65F0" w:rsidP="006B65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одтверждаю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</w:p>
          <w:p w:rsidR="006B65F0" w:rsidRPr="00E771B4" w:rsidRDefault="006B65F0" w:rsidP="006B65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5F0" w:rsidRPr="00E771B4" w:rsidRDefault="006B65F0" w:rsidP="006B65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Основание для снятия денежных средств</w:t>
            </w:r>
            <w:r w:rsidRPr="00E771B4">
              <w:rPr>
                <w:rStyle w:val="af"/>
                <w:rFonts w:cs="Arial"/>
                <w:sz w:val="18"/>
                <w:szCs w:val="18"/>
              </w:rPr>
              <w:footnoteReference w:customMarkFollows="1" w:id="21"/>
              <w:t>**</w:t>
            </w:r>
          </w:p>
        </w:tc>
      </w:tr>
      <w:tr w:rsidR="006B65F0" w:rsidRPr="00E771B4" w:rsidTr="006B65F0">
        <w:trPr>
          <w:trHeight w:val="131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B65F0" w:rsidRPr="00E771B4" w:rsidTr="006B65F0">
        <w:trPr>
          <w:trHeight w:val="7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0000000000, ОАО «ПЕРЕКРЕСТОК», р/с 00000000000000000000 АБ «ТОКБАНК» г. Москвы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Приобретение канцтоваров для организации сбора подписей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 от 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№ ____ от ____</w:t>
            </w:r>
          </w:p>
        </w:tc>
      </w:tr>
      <w:tr w:rsidR="006B65F0" w:rsidRPr="00E771B4" w:rsidTr="006B65F0">
        <w:trPr>
          <w:trHeight w:val="569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Индивидуальный предприниматель Иванов Иван Иванович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3 500,00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за изготовление подписных листов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Расходный ордер № 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Чек № ____ от ____</w:t>
            </w:r>
          </w:p>
        </w:tc>
      </w:tr>
      <w:tr w:rsidR="006B65F0" w:rsidRPr="00E771B4" w:rsidTr="006B65F0">
        <w:trPr>
          <w:trHeight w:val="7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0000000000, ОАО «СВЯЗЬОФИС», р/с 00000000000000000000 АБ «БАНКОЛД» г. Москвы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5 000,00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услуг связи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ное поручение № ____ от 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Договор № ___ от ____, счет № _____ от _____</w:t>
            </w:r>
          </w:p>
        </w:tc>
      </w:tr>
      <w:tr w:rsidR="006B65F0" w:rsidRPr="001F0BBD" w:rsidTr="006B65F0">
        <w:trPr>
          <w:trHeight w:val="129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1F0BBD" w:rsidRDefault="006B65F0" w:rsidP="006B65F0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BB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1F0BBD" w:rsidRDefault="006B65F0" w:rsidP="006B65F0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BB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1F0BBD" w:rsidRDefault="006B65F0" w:rsidP="006B65F0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BB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1F0BBD" w:rsidRDefault="006B65F0" w:rsidP="006B65F0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BB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1F0BBD" w:rsidRDefault="006B65F0" w:rsidP="006B65F0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BB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1F0BBD" w:rsidRDefault="006B65F0" w:rsidP="006B65F0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BBD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6B65F0" w:rsidRPr="00E771B4" w:rsidTr="006B65F0">
        <w:trPr>
          <w:trHeight w:val="7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0000000000, Автопредприятие № 1, р/с 00000000000000000000 КБ «Инвест» г. Москвы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144D8A" w:rsidP="006B65F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6B65F0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7 000,00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Оплата транспортных услуг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 от 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Договор № ____ от ____, счет № _____ от _____</w:t>
            </w:r>
          </w:p>
        </w:tc>
      </w:tr>
      <w:tr w:rsidR="006B65F0" w:rsidRPr="00E771B4" w:rsidTr="006B65F0">
        <w:trPr>
          <w:trHeight w:val="7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 0000000000, ОАО «Салют», р/с 00000000000000000000 АКБ «Альфа» г. Москвы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80 000,00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Оплата аренды помещения для проведения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публичного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 от 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Договор № ____ от ____, счет № _____ от _____</w:t>
            </w:r>
          </w:p>
        </w:tc>
      </w:tr>
      <w:tr w:rsidR="006B65F0" w:rsidRPr="00E771B4" w:rsidTr="006B65F0">
        <w:trPr>
          <w:trHeight w:val="7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FB764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Васильев Иван Иванович, р/с 00000000000000000000  </w:t>
            </w:r>
            <w:r w:rsid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Белгородское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ОСБ № 8189 СБ РФ г. </w:t>
            </w:r>
            <w:r w:rsid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Белгород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FB764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ind w:right="-7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услуг консультационного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Расходный ордер № 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Договор № ____ от ___</w:t>
            </w:r>
          </w:p>
        </w:tc>
      </w:tr>
      <w:tr w:rsidR="006B65F0" w:rsidRPr="00E771B4" w:rsidTr="00FB7640">
        <w:trPr>
          <w:trHeight w:val="629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Кузьмин Алексей Павлович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FB764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сборщиков подписей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FB7640">
            <w:pPr>
              <w:pStyle w:val="ConsPlusCell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Расходный ордер № 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Договор № ___ от ____</w:t>
            </w:r>
          </w:p>
        </w:tc>
      </w:tr>
      <w:tr w:rsidR="006B65F0" w:rsidRPr="00E771B4" w:rsidTr="00FB7640">
        <w:trPr>
          <w:trHeight w:val="64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Пашков Виталий Сергеевич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FB7640" w:rsidP="006B65F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6B65F0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сборщиков подписей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FB7640">
            <w:pPr>
              <w:pStyle w:val="ConsPlusCell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Расходный ордер № 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Договор № ____ от ____</w:t>
            </w:r>
          </w:p>
        </w:tc>
      </w:tr>
      <w:tr w:rsidR="006B65F0" w:rsidRPr="00E771B4" w:rsidTr="00FB7640">
        <w:trPr>
          <w:trHeight w:val="55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Рязанов Анатолий Ильич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FB7640" w:rsidP="006B65F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6B65F0"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сборщиков подписей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FB7640">
            <w:pPr>
              <w:pStyle w:val="ConsPlusCell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Расходный ордер № 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Договор № ____ от ____</w:t>
            </w:r>
          </w:p>
        </w:tc>
      </w:tr>
      <w:tr w:rsidR="006B65F0" w:rsidRPr="00FB7640" w:rsidTr="006B65F0">
        <w:trPr>
          <w:trHeight w:val="571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Сидоров Иван Семенович, 16.11.2004 г.р., г. Москва, ул. Арбат, д. 25, кв. 35, паспорт: 00 00 000000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15 000,00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ind w:right="-7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пожертвования, осуществленного гражданином, не достигшим 18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Квитанция № ___ от ____  почтовому переводу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B65F0" w:rsidRPr="00FB7640" w:rsidTr="006B65F0">
        <w:trPr>
          <w:trHeight w:val="571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0000000000, ЗАО «Волна», 01.12.1996 г., р/с 00000000000000000000 КБ «ЛОРИБАНК» г. Москвы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200 000,00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части пожертвования юридического лица, превышающей установленный размер пожертвования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____ от 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7640" w:rsidRPr="00FB7640" w:rsidTr="006B65F0">
        <w:trPr>
          <w:trHeight w:val="548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40" w:rsidRPr="00FB7640" w:rsidRDefault="00FB764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40" w:rsidRPr="00FB7640" w:rsidRDefault="00FB7640" w:rsidP="00FB7640">
            <w:pPr>
              <w:pStyle w:val="ConsPlusCell"/>
              <w:rPr>
                <w:rFonts w:ascii="Times New Roman" w:hAnsi="Times New Roman"/>
                <w:b/>
                <w:bCs/>
                <w:sz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0000000000, Белгородское региональное отделение политической партии «Глобус», </w:t>
            </w:r>
            <w:r w:rsidRPr="00FB7640">
              <w:rPr>
                <w:rFonts w:ascii="Times New Roman" w:hAnsi="Times New Roman" w:cs="Times New Roman"/>
                <w:b/>
                <w:sz w:val="18"/>
                <w:szCs w:val="18"/>
              </w:rPr>
              <w:t>ПАО Сбербанк, г. Белгород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40" w:rsidRPr="00FB7640" w:rsidRDefault="00FB7640" w:rsidP="00FB7640">
            <w:pPr>
              <w:pStyle w:val="ConsPlusCell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40" w:rsidRPr="00FB7640" w:rsidRDefault="00FB764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части суммы собственных средств политической партии, выдвинувшей кандидата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40" w:rsidRPr="00FB7640" w:rsidRDefault="00FB764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 от 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40" w:rsidRPr="00FB7640" w:rsidRDefault="00FB764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7640" w:rsidRPr="00FB7640" w:rsidTr="006B65F0">
        <w:trPr>
          <w:trHeight w:val="548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40" w:rsidRPr="00FB7640" w:rsidRDefault="00FB764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40" w:rsidRPr="00FB7640" w:rsidRDefault="00FB7640" w:rsidP="00FB7640">
            <w:pPr>
              <w:pStyle w:val="ConsPlusCell"/>
              <w:spacing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ИНН 0000000000</w:t>
            </w: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B764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ДФиБП администрации  Старооскольского городского округа «администрация Староооскольского городского округа л/с 00000000000)», ОТДЕЛЕНИЕ БЕЛГОРОДСКОГО БАНКА РОССИИ//УФК по Белгородской области г. Белгород, Белгородская область, г.Старый Оскол, ул. Ленина 46/17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40" w:rsidRPr="00FB7640" w:rsidRDefault="00FB7640" w:rsidP="006B65F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40" w:rsidRPr="00FB7640" w:rsidRDefault="00FB7640" w:rsidP="00FB764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Перечисление пожертвования, поступившего от анонимного жертвователя, в доход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местного</w:t>
            </w: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40" w:rsidRPr="00FB7640" w:rsidRDefault="00FB764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 от 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40" w:rsidRPr="00FB7640" w:rsidRDefault="00FB764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B65F0" w:rsidRPr="00E771B4" w:rsidTr="006B65F0">
        <w:trPr>
          <w:trHeight w:val="52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0000000000, ЗАО «Квинт», р/с 00000000000000000000 АБ «Мост» г. Москвы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22 500,00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Оплата аренды оборудования (ксерокс, компьютер, принтер и др.)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 от 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E771B4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Договор № ____ от ____, счет № _____ от _____</w:t>
            </w:r>
          </w:p>
        </w:tc>
      </w:tr>
      <w:tr w:rsidR="006B65F0" w:rsidRPr="00FB7640" w:rsidTr="006B65F0">
        <w:trPr>
          <w:trHeight w:val="52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Галкин Виктор Степанович, 31.10.1960 г.р., Томская область, г. Томск, ул. Некрасова, д. 37, кв. 117, паспорт: 00 00 000000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ind w:right="-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пожертвования, поступившего в установленном порядке, гражданину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Квитанция № ___ от ____ к почтовому переводу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B65F0" w:rsidRPr="00FB7640" w:rsidTr="006B65F0">
        <w:trPr>
          <w:trHeight w:val="52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Петров Петр Петрович, 05.10.1952 г.р., Орловская область, г. Орел, ул. Советов, д. 15, кв. 27, паспорт: 00 00 000000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части пожертвования гражданина, превышающей установленный размер пожертвования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______ от 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B65F0" w:rsidRPr="00FB7640" w:rsidTr="006B65F0">
        <w:trPr>
          <w:trHeight w:val="8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FB764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00000000000, Администрация г. </w:t>
            </w:r>
            <w:r w:rsidR="00FB7640"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Старый Оскол</w:t>
            </w: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р/с 00000000000000000000 КБ «ВЕСТ» г. </w:t>
            </w:r>
            <w:r w:rsidR="00FB7640"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Старый Оскол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200 000,00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пожертвования, осуществленного органом государственной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 от 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B65F0" w:rsidRPr="00114080" w:rsidTr="006B65F0">
        <w:trPr>
          <w:trHeight w:val="129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114080" w:rsidRDefault="006B65F0" w:rsidP="006B65F0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408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114080" w:rsidRDefault="006B65F0" w:rsidP="006B65F0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408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114080" w:rsidRDefault="006B65F0" w:rsidP="006B65F0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408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114080" w:rsidRDefault="006B65F0" w:rsidP="006B65F0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408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114080" w:rsidRDefault="006B65F0" w:rsidP="006B65F0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408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114080" w:rsidRDefault="006B65F0" w:rsidP="006B65F0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408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6B65F0" w:rsidRPr="00FB7640" w:rsidTr="006B65F0">
        <w:trPr>
          <w:trHeight w:val="8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7A7A72">
            <w:pPr>
              <w:pStyle w:val="ConsPlusCell"/>
              <w:keepNext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0000000000, «</w:t>
            </w: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GREEN</w:t>
            </w: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», р/с 00000000000000000000 КБ «НОРД» г. Москвы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keepNext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500 000,00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пожертвования, осуществленного международной организацией (международным общественным движением)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 от 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keepNext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B65F0" w:rsidRPr="00FB7640" w:rsidTr="006B65F0">
        <w:trPr>
          <w:trHeight w:val="8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7A7A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16.07.202</w:t>
            </w:r>
            <w:r w:rsidR="007A7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10383E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00000000000, ЗАО «СЕРВИС», 20.12.202</w:t>
            </w:r>
            <w:r w:rsidR="00103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г., р/с 00000000000000000000 КБ «РОСТБАНК» г. Рязани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FB7640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ind w:right="-6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пожертвования, осуществленного юридическим лицом, зарегистрированным менее чем за год до даты внесения пожертвования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Платежное поручение № ___ от 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F0" w:rsidRPr="00FB7640" w:rsidRDefault="006B65F0" w:rsidP="006B65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534BCF" w:rsidRPr="00E771B4" w:rsidRDefault="00534BCF" w:rsidP="00534BC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34BCF" w:rsidRPr="00E771B4" w:rsidRDefault="00534BCF" w:rsidP="00534BC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000"/>
      </w:tblPr>
      <w:tblGrid>
        <w:gridCol w:w="2765"/>
        <w:gridCol w:w="7426"/>
      </w:tblGrid>
      <w:tr w:rsidR="00534BCF" w:rsidRPr="00E771B4" w:rsidTr="00534BCF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34BCF" w:rsidRPr="00E771B4" w:rsidRDefault="00534BCF" w:rsidP="00534BC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771B4">
              <w:rPr>
                <w:rFonts w:ascii="Times New Roman" w:hAnsi="Times New Roman" w:cs="Times New Roman"/>
                <w:sz w:val="22"/>
                <w:szCs w:val="22"/>
              </w:rPr>
              <w:t>Исходящий остаток: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BCF" w:rsidRPr="005D0471" w:rsidRDefault="005D0471" w:rsidP="001F215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04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Один миллион девяносто четыре </w:t>
            </w:r>
            <w:r w:rsidR="00534BCF" w:rsidRPr="005D04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тысяч</w:t>
            </w:r>
            <w:r w:rsidRPr="005D04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="00534BCF" w:rsidRPr="005D04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двести рублей 00 копеек</w:t>
            </w:r>
          </w:p>
        </w:tc>
      </w:tr>
      <w:tr w:rsidR="00534BCF" w:rsidRPr="00E771B4" w:rsidTr="00534BCF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34BCF" w:rsidRPr="00E771B4" w:rsidRDefault="00534BCF" w:rsidP="00534BC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BCF" w:rsidRPr="00E771B4" w:rsidRDefault="00534BCF" w:rsidP="00534B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B4">
              <w:rPr>
                <w:rFonts w:ascii="Times New Roman" w:hAnsi="Times New Roman" w:cs="Times New Roman"/>
                <w:sz w:val="18"/>
                <w:szCs w:val="18"/>
              </w:rPr>
              <w:t>(сумма прописью)</w:t>
            </w:r>
          </w:p>
        </w:tc>
      </w:tr>
    </w:tbl>
    <w:p w:rsidR="00534BCF" w:rsidRPr="00E771B4" w:rsidRDefault="00534BCF" w:rsidP="00534B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34BCF" w:rsidRPr="00E771B4" w:rsidRDefault="00534BCF" w:rsidP="00534B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000"/>
      </w:tblPr>
      <w:tblGrid>
        <w:gridCol w:w="4098"/>
        <w:gridCol w:w="2207"/>
        <w:gridCol w:w="3886"/>
      </w:tblGrid>
      <w:tr w:rsidR="00534BCF" w:rsidRPr="00CD7B5E" w:rsidTr="00534BCF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534BCF" w:rsidRPr="00CD7B5E" w:rsidRDefault="00534BCF" w:rsidP="00534BCF">
            <w:r w:rsidRPr="00CD7B5E">
              <w:rPr>
                <w:szCs w:val="22"/>
              </w:rPr>
              <w:t xml:space="preserve">Руководитель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534BCF" w:rsidRPr="00CD7B5E" w:rsidRDefault="00534BCF" w:rsidP="00534BCF"/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534BCF" w:rsidRPr="00CD7B5E" w:rsidRDefault="00534BCF" w:rsidP="00534BCF"/>
        </w:tc>
      </w:tr>
      <w:tr w:rsidR="00534BCF" w:rsidRPr="00CD7B5E" w:rsidTr="00534BCF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534BCF" w:rsidRPr="00CD7B5E" w:rsidRDefault="00534BCF" w:rsidP="00534BCF">
            <w:r w:rsidRPr="00CD7B5E">
              <w:rPr>
                <w:szCs w:val="22"/>
              </w:rPr>
              <w:t>кредитной организации _______________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534BCF" w:rsidRPr="00CD7B5E" w:rsidRDefault="00534BCF" w:rsidP="00534BCF">
            <w:pPr>
              <w:jc w:val="center"/>
            </w:pPr>
            <w:r w:rsidRPr="00CD7B5E">
              <w:rPr>
                <w:szCs w:val="22"/>
              </w:rPr>
              <w:t>МП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BCF" w:rsidRPr="00CD7B5E" w:rsidRDefault="00534BCF" w:rsidP="00534BCF">
            <w:pPr>
              <w:jc w:val="center"/>
              <w:rPr>
                <w:sz w:val="20"/>
              </w:rPr>
            </w:pPr>
          </w:p>
        </w:tc>
      </w:tr>
      <w:tr w:rsidR="00534BCF" w:rsidRPr="00CD7B5E" w:rsidTr="00534BCF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34BCF" w:rsidRPr="00CD7B5E" w:rsidRDefault="00534BCF" w:rsidP="00534BC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534BCF" w:rsidRPr="00CD7B5E" w:rsidRDefault="00534BCF" w:rsidP="00534BC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534BCF" w:rsidRPr="00CD7B5E" w:rsidRDefault="00534BCF" w:rsidP="00534BCF">
            <w:pPr>
              <w:widowControl w:val="0"/>
              <w:jc w:val="center"/>
              <w:rPr>
                <w:sz w:val="18"/>
                <w:szCs w:val="18"/>
              </w:rPr>
            </w:pPr>
            <w:r w:rsidRPr="00CD7B5E">
              <w:rPr>
                <w:sz w:val="18"/>
                <w:szCs w:val="18"/>
              </w:rPr>
              <w:t>(подпись, дата, инициалы, фамилия)</w:t>
            </w:r>
          </w:p>
        </w:tc>
      </w:tr>
      <w:tr w:rsidR="00534BCF" w:rsidRPr="00E771B4" w:rsidTr="00534BCF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34BCF" w:rsidRPr="00E771B4" w:rsidRDefault="00534BCF" w:rsidP="00534BCF">
            <w:pPr>
              <w:widowControl w:val="0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534BCF" w:rsidRPr="00E771B4" w:rsidRDefault="00534BCF" w:rsidP="00534BCF">
            <w:pPr>
              <w:widowControl w:val="0"/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534BCF" w:rsidRPr="00E771B4" w:rsidRDefault="00534BCF" w:rsidP="00534BCF">
            <w:pPr>
              <w:widowControl w:val="0"/>
            </w:pPr>
          </w:p>
        </w:tc>
      </w:tr>
    </w:tbl>
    <w:p w:rsidR="0089083E" w:rsidRDefault="0089083E" w:rsidP="00534BCF">
      <w:pPr>
        <w:pStyle w:val="af0"/>
        <w:spacing w:before="120"/>
        <w:ind w:left="284"/>
        <w:rPr>
          <w:sz w:val="18"/>
        </w:rPr>
      </w:pPr>
    </w:p>
    <w:p w:rsidR="0089083E" w:rsidRDefault="0089083E" w:rsidP="0089083E">
      <w:pPr>
        <w:pStyle w:val="af0"/>
        <w:spacing w:before="120"/>
        <w:ind w:left="284"/>
        <w:jc w:val="right"/>
        <w:rPr>
          <w:sz w:val="18"/>
        </w:rPr>
      </w:pPr>
    </w:p>
    <w:p w:rsidR="0030690B" w:rsidRDefault="0030690B">
      <w:pPr>
        <w:pStyle w:val="af0"/>
        <w:spacing w:before="120"/>
        <w:ind w:left="284"/>
        <w:jc w:val="right"/>
        <w:rPr>
          <w:sz w:val="18"/>
        </w:rPr>
      </w:pPr>
    </w:p>
    <w:p w:rsidR="0030690B" w:rsidRDefault="0030690B">
      <w:pPr>
        <w:pStyle w:val="af0"/>
        <w:spacing w:before="120"/>
        <w:ind w:left="284"/>
        <w:jc w:val="right"/>
        <w:rPr>
          <w:sz w:val="18"/>
        </w:rPr>
      </w:pPr>
    </w:p>
    <w:p w:rsidR="0030690B" w:rsidRDefault="0030690B">
      <w:pPr>
        <w:pStyle w:val="af0"/>
        <w:spacing w:before="120"/>
        <w:ind w:left="284"/>
        <w:jc w:val="right"/>
        <w:rPr>
          <w:sz w:val="18"/>
        </w:rPr>
      </w:pPr>
    </w:p>
    <w:p w:rsidR="0030690B" w:rsidRDefault="0030690B">
      <w:pPr>
        <w:pStyle w:val="af0"/>
        <w:spacing w:before="120"/>
        <w:ind w:left="284"/>
        <w:jc w:val="right"/>
        <w:rPr>
          <w:sz w:val="18"/>
        </w:rPr>
      </w:pPr>
    </w:p>
    <w:p w:rsidR="0030690B" w:rsidRDefault="0030690B">
      <w:pPr>
        <w:pStyle w:val="af0"/>
        <w:spacing w:before="120"/>
        <w:ind w:left="284"/>
        <w:jc w:val="right"/>
        <w:rPr>
          <w:sz w:val="18"/>
        </w:rPr>
      </w:pPr>
    </w:p>
    <w:p w:rsidR="0030690B" w:rsidRDefault="0030690B">
      <w:pPr>
        <w:pStyle w:val="af0"/>
        <w:spacing w:before="120"/>
        <w:ind w:left="284"/>
        <w:jc w:val="right"/>
        <w:rPr>
          <w:sz w:val="18"/>
        </w:rPr>
      </w:pPr>
    </w:p>
    <w:p w:rsidR="0030690B" w:rsidRDefault="0030690B">
      <w:pPr>
        <w:pStyle w:val="af0"/>
        <w:spacing w:before="120"/>
        <w:ind w:left="284"/>
        <w:jc w:val="right"/>
        <w:rPr>
          <w:sz w:val="18"/>
        </w:rPr>
      </w:pPr>
    </w:p>
    <w:p w:rsidR="0030690B" w:rsidRDefault="0030690B">
      <w:pPr>
        <w:pStyle w:val="af0"/>
        <w:spacing w:before="120"/>
        <w:ind w:left="284"/>
        <w:jc w:val="right"/>
        <w:rPr>
          <w:sz w:val="18"/>
        </w:rPr>
      </w:pPr>
    </w:p>
    <w:p w:rsidR="0030690B" w:rsidRDefault="0030690B">
      <w:pPr>
        <w:pStyle w:val="af0"/>
        <w:spacing w:before="120"/>
        <w:ind w:left="284"/>
        <w:jc w:val="right"/>
        <w:rPr>
          <w:sz w:val="18"/>
        </w:rPr>
      </w:pPr>
    </w:p>
    <w:p w:rsidR="0030690B" w:rsidRDefault="0030690B">
      <w:pPr>
        <w:pStyle w:val="af0"/>
        <w:spacing w:before="120"/>
        <w:ind w:left="284"/>
        <w:jc w:val="right"/>
        <w:rPr>
          <w:sz w:val="18"/>
        </w:rPr>
      </w:pPr>
    </w:p>
    <w:p w:rsidR="009A471D" w:rsidRDefault="009A471D">
      <w:pPr>
        <w:pStyle w:val="af0"/>
        <w:spacing w:before="120"/>
        <w:ind w:left="284"/>
        <w:rPr>
          <w:sz w:val="18"/>
        </w:rPr>
        <w:sectPr w:rsidR="009A471D" w:rsidSect="00EC4319">
          <w:pgSz w:w="11906" w:h="16838"/>
          <w:pgMar w:top="1276" w:right="851" w:bottom="360" w:left="1080" w:header="720" w:footer="212" w:gutter="0"/>
          <w:cols w:space="720"/>
          <w:docGrid w:linePitch="326"/>
        </w:sectPr>
      </w:pPr>
    </w:p>
    <w:tbl>
      <w:tblPr>
        <w:tblW w:w="10314" w:type="dxa"/>
        <w:jc w:val="center"/>
        <w:tblLayout w:type="fixed"/>
        <w:tblLook w:val="0000"/>
      </w:tblPr>
      <w:tblGrid>
        <w:gridCol w:w="4706"/>
        <w:gridCol w:w="5608"/>
      </w:tblGrid>
      <w:tr w:rsidR="0030690B" w:rsidTr="00A633E1">
        <w:trPr>
          <w:jc w:val="center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>
            <w:pPr>
              <w:pStyle w:val="ConsNormal"/>
              <w:ind w:firstLine="0"/>
              <w:jc w:val="center"/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30690B" w:rsidRPr="00A22885" w:rsidRDefault="00E063BB" w:rsidP="00E24525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A22885">
              <w:rPr>
                <w:bCs/>
                <w:sz w:val="24"/>
                <w:szCs w:val="24"/>
              </w:rPr>
              <w:t>Приложение № </w:t>
            </w:r>
            <w:r w:rsidR="0030690B" w:rsidRPr="00A22885">
              <w:rPr>
                <w:bCs/>
                <w:sz w:val="24"/>
                <w:szCs w:val="24"/>
              </w:rPr>
              <w:t>1</w:t>
            </w:r>
            <w:r w:rsidR="00E24525">
              <w:rPr>
                <w:bCs/>
                <w:sz w:val="24"/>
                <w:szCs w:val="24"/>
              </w:rPr>
              <w:t>1</w:t>
            </w:r>
          </w:p>
        </w:tc>
      </w:tr>
      <w:tr w:rsidR="0051783B" w:rsidTr="00A633E1">
        <w:trPr>
          <w:jc w:val="center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1783B" w:rsidRDefault="0051783B">
            <w:pPr>
              <w:pStyle w:val="ConsNonformat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BC6F89" w:rsidRPr="00550B87" w:rsidRDefault="00E24525" w:rsidP="00BC6F89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iCs/>
                <w:szCs w:val="24"/>
              </w:rPr>
            </w:pPr>
            <w:r w:rsidRPr="00550B87">
              <w:rPr>
                <w:iCs/>
                <w:szCs w:val="24"/>
              </w:rPr>
              <w:t xml:space="preserve">к Инструкции </w:t>
            </w:r>
            <w:r w:rsidRPr="00550B87">
              <w:rPr>
                <w:szCs w:val="24"/>
              </w:rPr>
              <w:t>о порядке формирования и расходования денежных средств избирательных фондов</w:t>
            </w:r>
            <w:r w:rsidRPr="00550B87">
              <w:rPr>
                <w:iCs/>
                <w:szCs w:val="24"/>
              </w:rPr>
              <w:t xml:space="preserve"> кандидатов при проведении выборов </w:t>
            </w:r>
            <w:r w:rsidR="00BC6F89" w:rsidRPr="00980235">
              <w:rPr>
                <w:iCs/>
                <w:szCs w:val="24"/>
              </w:rPr>
              <w:t xml:space="preserve">депутатов Земских, Поселковых собраний поселений  пятого созыва </w:t>
            </w:r>
            <w:r w:rsidR="00BC6F89" w:rsidRPr="00550B87">
              <w:rPr>
                <w:szCs w:val="24"/>
              </w:rPr>
              <w:t>10 сентября 2023 года</w:t>
            </w:r>
          </w:p>
          <w:p w:rsidR="00E24525" w:rsidRPr="00550B87" w:rsidRDefault="00E24525" w:rsidP="00E24525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iCs/>
                <w:szCs w:val="24"/>
              </w:rPr>
            </w:pPr>
            <w:r w:rsidRPr="00550B87">
              <w:rPr>
                <w:szCs w:val="24"/>
              </w:rPr>
              <w:t>10 сентября 2023 года</w:t>
            </w:r>
          </w:p>
          <w:p w:rsidR="0051783B" w:rsidRPr="0051783B" w:rsidRDefault="0051783B" w:rsidP="0051783B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0690B" w:rsidRDefault="0030690B">
      <w:pPr>
        <w:pStyle w:val="af0"/>
        <w:ind w:left="5103"/>
        <w:jc w:val="right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Форма №</w:t>
      </w:r>
      <w:r w:rsidR="00FD63A3">
        <w:rPr>
          <w:b/>
          <w:bCs/>
          <w:sz w:val="20"/>
          <w:szCs w:val="18"/>
        </w:rPr>
        <w:t xml:space="preserve"> </w:t>
      </w:r>
      <w:r w:rsidR="00E24525">
        <w:rPr>
          <w:b/>
          <w:bCs/>
          <w:sz w:val="20"/>
          <w:szCs w:val="18"/>
        </w:rPr>
        <w:t>7</w:t>
      </w:r>
    </w:p>
    <w:p w:rsidR="0030690B" w:rsidRDefault="0030690B">
      <w:pPr>
        <w:pStyle w:val="af0"/>
        <w:ind w:left="5103"/>
        <w:rPr>
          <w:sz w:val="28"/>
          <w:szCs w:val="28"/>
        </w:rPr>
      </w:pPr>
    </w:p>
    <w:tbl>
      <w:tblPr>
        <w:tblW w:w="0" w:type="auto"/>
        <w:tblInd w:w="900" w:type="dxa"/>
        <w:tblLook w:val="0000"/>
      </w:tblPr>
      <w:tblGrid>
        <w:gridCol w:w="4184"/>
        <w:gridCol w:w="4182"/>
      </w:tblGrid>
      <w:tr w:rsidR="0030690B">
        <w:trPr>
          <w:trHeight w:val="320"/>
        </w:trPr>
        <w:tc>
          <w:tcPr>
            <w:tcW w:w="4184" w:type="dxa"/>
            <w:tcBorders>
              <w:bottom w:val="single" w:sz="4" w:space="0" w:color="auto"/>
            </w:tcBorders>
          </w:tcPr>
          <w:p w:rsidR="0030690B" w:rsidRDefault="0030690B">
            <w:pPr>
              <w:pStyle w:val="af0"/>
              <w:ind w:left="0"/>
              <w:rPr>
                <w:sz w:val="28"/>
                <w:szCs w:val="28"/>
              </w:rPr>
            </w:pPr>
          </w:p>
        </w:tc>
        <w:tc>
          <w:tcPr>
            <w:tcW w:w="4182" w:type="dxa"/>
          </w:tcPr>
          <w:p w:rsidR="0030690B" w:rsidRPr="003C69A2" w:rsidRDefault="003C69A2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3C69A2">
              <w:rPr>
                <w:b/>
              </w:rPr>
              <w:t>ФИНАНСОВЫЙ ОТЧЕТ</w:t>
            </w:r>
          </w:p>
        </w:tc>
      </w:tr>
      <w:tr w:rsidR="0030690B">
        <w:trPr>
          <w:trHeight w:val="334"/>
        </w:trPr>
        <w:tc>
          <w:tcPr>
            <w:tcW w:w="4184" w:type="dxa"/>
            <w:tcBorders>
              <w:top w:val="single" w:sz="4" w:space="0" w:color="auto"/>
            </w:tcBorders>
          </w:tcPr>
          <w:p w:rsidR="0030690B" w:rsidRDefault="0030690B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(первый, итоговый)</w:t>
            </w:r>
          </w:p>
        </w:tc>
        <w:tc>
          <w:tcPr>
            <w:tcW w:w="4182" w:type="dxa"/>
          </w:tcPr>
          <w:p w:rsidR="0030690B" w:rsidRDefault="0030690B">
            <w:pPr>
              <w:pStyle w:val="af0"/>
              <w:ind w:left="0"/>
              <w:rPr>
                <w:sz w:val="28"/>
                <w:szCs w:val="28"/>
              </w:rPr>
            </w:pPr>
          </w:p>
        </w:tc>
      </w:tr>
    </w:tbl>
    <w:p w:rsidR="0030690B" w:rsidRDefault="0030690B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поступлении и расходовании средств избирательного фонда </w:t>
      </w:r>
      <w:r w:rsidR="009152EA">
        <w:rPr>
          <w:b/>
          <w:bCs/>
          <w:sz w:val="22"/>
          <w:szCs w:val="22"/>
        </w:rPr>
        <w:t>кандидата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599"/>
        <w:gridCol w:w="6661"/>
        <w:gridCol w:w="709"/>
        <w:gridCol w:w="1417"/>
        <w:gridCol w:w="870"/>
        <w:gridCol w:w="7"/>
      </w:tblGrid>
      <w:tr w:rsidR="003C69A2" w:rsidTr="00771855">
        <w:trPr>
          <w:trHeight w:val="2390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63" w:type="dxa"/>
              <w:tblLayout w:type="fixed"/>
              <w:tblCellMar>
                <w:left w:w="31" w:type="dxa"/>
                <w:right w:w="31" w:type="dxa"/>
              </w:tblCellMar>
              <w:tblLook w:val="0000"/>
            </w:tblPr>
            <w:tblGrid>
              <w:gridCol w:w="10263"/>
            </w:tblGrid>
            <w:tr w:rsidR="001E6F56" w:rsidRPr="00E771B4" w:rsidTr="001E6F56">
              <w:tc>
                <w:tcPr>
                  <w:tcW w:w="1026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E6F56" w:rsidRPr="00E771B4" w:rsidRDefault="001E6F56" w:rsidP="005C0013">
                  <w:pPr>
                    <w:spacing w:after="60"/>
                    <w:jc w:val="center"/>
                    <w:rPr>
                      <w:sz w:val="20"/>
                    </w:rPr>
                  </w:pPr>
                </w:p>
              </w:tc>
            </w:tr>
            <w:tr w:rsidR="001E6F56" w:rsidRPr="00CD7B5E" w:rsidTr="001E6F56">
              <w:tc>
                <w:tcPr>
                  <w:tcW w:w="1026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1E6F56" w:rsidRPr="00CD7B5E" w:rsidRDefault="001E6F56" w:rsidP="005C0013">
                  <w:pPr>
                    <w:jc w:val="center"/>
                    <w:rPr>
                      <w:sz w:val="16"/>
                      <w:szCs w:val="16"/>
                    </w:rPr>
                  </w:pPr>
                  <w:r w:rsidRPr="00CD7B5E">
                    <w:rPr>
                      <w:sz w:val="16"/>
                      <w:szCs w:val="16"/>
                    </w:rPr>
                    <w:t>(</w:t>
                  </w:r>
                  <w:r w:rsidRPr="00CD7B5E"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1E6F56" w:rsidRPr="00CD7B5E" w:rsidTr="001E6F56">
              <w:tc>
                <w:tcPr>
                  <w:tcW w:w="10263" w:type="dxa"/>
                  <w:tcBorders>
                    <w:top w:val="nil"/>
                    <w:bottom w:val="single" w:sz="4" w:space="0" w:color="auto"/>
                  </w:tcBorders>
                </w:tcPr>
                <w:p w:rsidR="001E6F56" w:rsidRPr="00CD7B5E" w:rsidRDefault="001E6F56" w:rsidP="005C0013">
                  <w:pPr>
                    <w:pStyle w:val="1"/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  <w:tr w:rsidR="001E6F56" w:rsidRPr="00CD7B5E" w:rsidTr="001E6F56">
              <w:tc>
                <w:tcPr>
                  <w:tcW w:w="10263" w:type="dxa"/>
                </w:tcPr>
                <w:p w:rsidR="001E6F56" w:rsidRPr="00CD7B5E" w:rsidRDefault="001E6F56" w:rsidP="005C0013">
                  <w:pPr>
                    <w:jc w:val="center"/>
                    <w:rPr>
                      <w:sz w:val="16"/>
                      <w:szCs w:val="16"/>
                    </w:rPr>
                  </w:pPr>
                  <w:r w:rsidRPr="00CD7B5E">
                    <w:rPr>
                      <w:sz w:val="16"/>
                      <w:szCs w:val="16"/>
                    </w:rPr>
                    <w:t>(</w:t>
                  </w:r>
                  <w:r w:rsidR="009152EA" w:rsidRPr="00CD7B5E">
                    <w:rPr>
                      <w:sz w:val="16"/>
                      <w:szCs w:val="16"/>
                    </w:rPr>
                    <w:t>фамилия, имя, отчество кандидата</w:t>
                  </w:r>
                  <w:r w:rsidRPr="00CD7B5E">
                    <w:rPr>
                      <w:sz w:val="16"/>
                      <w:szCs w:val="16"/>
                    </w:rPr>
                    <w:t>)</w:t>
                  </w:r>
                </w:p>
                <w:p w:rsidR="001E6F56" w:rsidRPr="00CD7B5E" w:rsidRDefault="001E6F56" w:rsidP="005C001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6F56" w:rsidRPr="00CD7B5E" w:rsidTr="001E6F56">
              <w:tc>
                <w:tcPr>
                  <w:tcW w:w="10263" w:type="dxa"/>
                  <w:tcBorders>
                    <w:bottom w:val="single" w:sz="4" w:space="0" w:color="auto"/>
                  </w:tcBorders>
                </w:tcPr>
                <w:p w:rsidR="001E6F56" w:rsidRPr="00CD7B5E" w:rsidRDefault="001E6F56" w:rsidP="005C0013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1E6F56" w:rsidRPr="00CD7B5E" w:rsidTr="001E6F56">
              <w:tc>
                <w:tcPr>
                  <w:tcW w:w="10263" w:type="dxa"/>
                  <w:tcBorders>
                    <w:bottom w:val="nil"/>
                  </w:tcBorders>
                </w:tcPr>
                <w:p w:rsidR="001E6F56" w:rsidRPr="00CD7B5E" w:rsidRDefault="001E6F56" w:rsidP="00EB579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CD7B5E">
                    <w:rPr>
                      <w:sz w:val="16"/>
                      <w:szCs w:val="16"/>
                    </w:rPr>
                    <w:t xml:space="preserve">(наименование </w:t>
                  </w:r>
                  <w:r w:rsidR="00EB579A">
                    <w:rPr>
                      <w:sz w:val="16"/>
                      <w:szCs w:val="16"/>
                    </w:rPr>
                    <w:t>много</w:t>
                  </w:r>
                  <w:r w:rsidRPr="00CD7B5E">
                    <w:rPr>
                      <w:sz w:val="16"/>
                      <w:szCs w:val="16"/>
                    </w:rPr>
                    <w:t>мандатного избирательного округа)</w:t>
                  </w:r>
                </w:p>
              </w:tc>
            </w:tr>
            <w:tr w:rsidR="001E6F56" w:rsidRPr="00CD7B5E" w:rsidTr="001E6F56">
              <w:tc>
                <w:tcPr>
                  <w:tcW w:w="10263" w:type="dxa"/>
                  <w:tcBorders>
                    <w:bottom w:val="single" w:sz="4" w:space="0" w:color="auto"/>
                  </w:tcBorders>
                </w:tcPr>
                <w:p w:rsidR="001E6F56" w:rsidRPr="00CD7B5E" w:rsidRDefault="001E6F56" w:rsidP="005C0013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1E6F56" w:rsidRPr="00CD7B5E" w:rsidTr="001E6F56">
              <w:tc>
                <w:tcPr>
                  <w:tcW w:w="10263" w:type="dxa"/>
                </w:tcPr>
                <w:p w:rsidR="001E6F56" w:rsidRPr="00CD7B5E" w:rsidRDefault="001E6F56" w:rsidP="005C0013">
                  <w:pPr>
                    <w:jc w:val="center"/>
                    <w:rPr>
                      <w:sz w:val="16"/>
                      <w:szCs w:val="16"/>
                    </w:rPr>
                  </w:pPr>
                  <w:r w:rsidRPr="00CD7B5E"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1E6F56" w:rsidRPr="00CD7B5E" w:rsidRDefault="001E6F56" w:rsidP="005C001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C69A2" w:rsidRPr="00E771B4" w:rsidTr="001E6F56">
              <w:tc>
                <w:tcPr>
                  <w:tcW w:w="10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C69A2" w:rsidRPr="00E771B4" w:rsidRDefault="003C69A2" w:rsidP="003C69A2"/>
              </w:tc>
            </w:tr>
          </w:tbl>
          <w:p w:rsidR="003C69A2" w:rsidRDefault="003C69A2">
            <w:pPr>
              <w:jc w:val="center"/>
              <w:rPr>
                <w:sz w:val="16"/>
                <w:szCs w:val="16"/>
              </w:rPr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30690B" w:rsidRDefault="0030690B">
            <w:pPr>
              <w:pStyle w:val="af1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30690B" w:rsidRDefault="0030690B">
            <w:pPr>
              <w:pStyle w:val="af1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  <w:jc w:val="center"/>
            </w:pPr>
            <w:r>
              <w:t>4</w:t>
            </w: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30690B" w:rsidRDefault="0030690B">
            <w:pPr>
              <w:pStyle w:val="af1"/>
              <w:ind w:left="851"/>
            </w:pPr>
            <w:r>
              <w:t>в том числе</w:t>
            </w: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1.1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30690B" w:rsidRDefault="0030690B">
            <w:pPr>
              <w:pStyle w:val="af1"/>
              <w:ind w:left="851"/>
            </w:pPr>
            <w:r>
              <w:t>из них</w:t>
            </w: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1.1.1</w:t>
            </w:r>
          </w:p>
        </w:tc>
        <w:tc>
          <w:tcPr>
            <w:tcW w:w="6661" w:type="dxa"/>
          </w:tcPr>
          <w:p w:rsidR="0030690B" w:rsidRDefault="0030690B" w:rsidP="00FC17E9">
            <w:pPr>
              <w:pStyle w:val="af1"/>
            </w:pPr>
            <w:r>
              <w:t>Собственные средства кандидата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1.1.2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1.1.3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1.1.4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1.2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Поступило в избирательный фонд денежных средств, подпадающих под действие частей 5 и 7 ст. 67 Избирательного кодекса Белгородской области от 01.04.05 г., № 182</w:t>
            </w:r>
            <w:r>
              <w:rPr>
                <w:rStyle w:val="af"/>
              </w:rPr>
              <w:footnoteReference w:customMarkFollows="1" w:id="22"/>
              <w:t>*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30690B" w:rsidRDefault="0030690B">
            <w:pPr>
              <w:pStyle w:val="af1"/>
              <w:ind w:left="851"/>
            </w:pPr>
            <w:r>
              <w:t>из них</w:t>
            </w: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1.2.1</w:t>
            </w:r>
          </w:p>
        </w:tc>
        <w:tc>
          <w:tcPr>
            <w:tcW w:w="6661" w:type="dxa"/>
          </w:tcPr>
          <w:p w:rsidR="0030690B" w:rsidRDefault="0030690B" w:rsidP="00FC17E9">
            <w:pPr>
              <w:pStyle w:val="af1"/>
            </w:pPr>
            <w:r>
              <w:t>Собственные средства кандидата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1.2.2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1.2.3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1.2.4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30690B" w:rsidRDefault="0030690B">
            <w:pPr>
              <w:pStyle w:val="af1"/>
              <w:ind w:left="851"/>
            </w:pPr>
            <w:r>
              <w:t>в том числе</w:t>
            </w: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2.1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2.2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30690B" w:rsidRDefault="0030690B">
            <w:pPr>
              <w:pStyle w:val="af1"/>
              <w:ind w:left="851"/>
            </w:pPr>
            <w:r>
              <w:t>из них</w:t>
            </w: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lastRenderedPageBreak/>
              <w:t>2.2.1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2.2.2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2.2.3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2.3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30690B" w:rsidRDefault="0030690B">
            <w:pPr>
              <w:pStyle w:val="af1"/>
              <w:ind w:left="851"/>
            </w:pPr>
            <w:r>
              <w:t>в том числе</w:t>
            </w: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3.1</w:t>
            </w:r>
          </w:p>
        </w:tc>
        <w:tc>
          <w:tcPr>
            <w:tcW w:w="6661" w:type="dxa"/>
          </w:tcPr>
          <w:p w:rsidR="0030690B" w:rsidRDefault="005575F2">
            <w:pPr>
              <w:pStyle w:val="af1"/>
            </w:pPr>
            <w:r w:rsidRPr="00E771B4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3.1.1</w:t>
            </w:r>
          </w:p>
        </w:tc>
        <w:tc>
          <w:tcPr>
            <w:tcW w:w="6661" w:type="dxa"/>
          </w:tcPr>
          <w:p w:rsidR="0030690B" w:rsidRDefault="005575F2">
            <w:pPr>
              <w:pStyle w:val="af1"/>
              <w:rPr>
                <w:color w:val="33CCCC"/>
              </w:rPr>
            </w:pPr>
            <w:r w:rsidRPr="00E771B4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3.2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3.3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A270CC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A270CC" w:rsidRPr="00A270CC" w:rsidRDefault="00A270CC">
            <w:pPr>
              <w:pStyle w:val="af1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.4</w:t>
            </w:r>
          </w:p>
        </w:tc>
        <w:tc>
          <w:tcPr>
            <w:tcW w:w="6661" w:type="dxa"/>
          </w:tcPr>
          <w:p w:rsidR="00A270CC" w:rsidRDefault="00A270CC">
            <w:pPr>
              <w:pStyle w:val="af1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A270CC" w:rsidRPr="00A270CC" w:rsidRDefault="00A270CC">
            <w:pPr>
              <w:pStyle w:val="af1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A270CC" w:rsidRDefault="00A270CC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A270CC" w:rsidRDefault="00A270CC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Pr="00A270CC" w:rsidRDefault="00A270CC">
            <w:pPr>
              <w:pStyle w:val="af1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5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На выпуск и распространение печатных материалов и иных агитационных материалов</w:t>
            </w:r>
          </w:p>
        </w:tc>
        <w:tc>
          <w:tcPr>
            <w:tcW w:w="709" w:type="dxa"/>
          </w:tcPr>
          <w:p w:rsidR="0030690B" w:rsidRDefault="0030690B" w:rsidP="00A270CC">
            <w:pPr>
              <w:pStyle w:val="af1"/>
              <w:jc w:val="center"/>
            </w:pPr>
            <w:r>
              <w:t>2</w:t>
            </w:r>
            <w:r w:rsidR="00A270CC"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Pr="00A270CC" w:rsidRDefault="00A270CC">
            <w:pPr>
              <w:pStyle w:val="af1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6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30690B" w:rsidRDefault="0030690B" w:rsidP="00A270CC">
            <w:pPr>
              <w:pStyle w:val="af1"/>
              <w:jc w:val="center"/>
            </w:pPr>
            <w:r>
              <w:t>2</w:t>
            </w:r>
            <w:r w:rsidR="00A270CC"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Pr="00A270CC" w:rsidRDefault="00A270CC">
            <w:pPr>
              <w:pStyle w:val="af1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7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30690B" w:rsidRDefault="0030690B" w:rsidP="00A270CC">
            <w:pPr>
              <w:pStyle w:val="af1"/>
              <w:jc w:val="center"/>
            </w:pPr>
            <w:r>
              <w:t>2</w:t>
            </w:r>
            <w:r w:rsidR="00A270CC"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Pr="00A270CC" w:rsidRDefault="00A270CC">
            <w:pPr>
              <w:pStyle w:val="af1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8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30690B" w:rsidRDefault="00A270CC">
            <w:pPr>
              <w:pStyle w:val="af1"/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 w:rsidR="0030690B">
              <w:t>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Pr="00A270CC" w:rsidRDefault="00A270CC">
            <w:pPr>
              <w:pStyle w:val="af1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9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30690B" w:rsidRDefault="00A270CC">
            <w:pPr>
              <w:pStyle w:val="af1"/>
              <w:jc w:val="center"/>
            </w:pPr>
            <w:r>
              <w:t>2</w:t>
            </w:r>
            <w:r>
              <w:rPr>
                <w:lang w:val="en-US"/>
              </w:rPr>
              <w:t>9</w:t>
            </w:r>
            <w:r w:rsidR="0030690B">
              <w:t>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Распределено неизрасходованного остатка средств фонда </w:t>
            </w:r>
            <w:r>
              <w:rPr>
                <w:rStyle w:val="af"/>
                <w:b/>
                <w:bCs/>
              </w:rPr>
              <w:footnoteReference w:customMarkFollows="1" w:id="23"/>
              <w:t>**</w:t>
            </w:r>
          </w:p>
        </w:tc>
        <w:tc>
          <w:tcPr>
            <w:tcW w:w="709" w:type="dxa"/>
          </w:tcPr>
          <w:p w:rsidR="0030690B" w:rsidRPr="00A270CC" w:rsidRDefault="00A270CC">
            <w:pPr>
              <w:pStyle w:val="af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61" w:type="dxa"/>
          </w:tcPr>
          <w:p w:rsidR="0030690B" w:rsidRDefault="0030690B" w:rsidP="00A270CC">
            <w:pPr>
              <w:pStyle w:val="af1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</w:t>
            </w:r>
            <w:r w:rsidR="00A270CC" w:rsidRPr="00A270CC">
              <w:rPr>
                <w:b/>
                <w:bCs/>
                <w:smallCaps/>
                <w:vertAlign w:val="subscript"/>
              </w:rPr>
              <w:t>1</w:t>
            </w:r>
            <w:r>
              <w:rPr>
                <w:b/>
                <w:bCs/>
                <w:smallCaps/>
                <w:vertAlign w:val="subscript"/>
              </w:rPr>
              <w:t>0=стр.10-стр.120-стр.190-стр.</w:t>
            </w:r>
            <w:r w:rsidR="00A270CC" w:rsidRPr="00A270CC">
              <w:rPr>
                <w:b/>
                <w:bCs/>
                <w:smallCaps/>
                <w:vertAlign w:val="subscript"/>
              </w:rPr>
              <w:t>300</w:t>
            </w:r>
            <w:r>
              <w:rPr>
                <w:b/>
                <w:bCs/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right"/>
              <w:rPr>
                <w:b/>
                <w:bCs/>
              </w:rPr>
            </w:pPr>
          </w:p>
        </w:tc>
        <w:tc>
          <w:tcPr>
            <w:tcW w:w="870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</w:p>
        </w:tc>
      </w:tr>
    </w:tbl>
    <w:p w:rsidR="0030690B" w:rsidRDefault="0030690B">
      <w:pPr>
        <w:pStyle w:val="aa"/>
        <w:spacing w:after="120"/>
        <w:ind w:left="283" w:firstLine="0"/>
        <w:jc w:val="center"/>
        <w:rPr>
          <w:sz w:val="20"/>
        </w:rPr>
      </w:pPr>
    </w:p>
    <w:p w:rsidR="0030028E" w:rsidRPr="00E771B4" w:rsidRDefault="0030028E" w:rsidP="0030028E">
      <w:pPr>
        <w:pStyle w:val="aa"/>
        <w:spacing w:after="240"/>
        <w:ind w:firstLine="0"/>
        <w:rPr>
          <w:sz w:val="20"/>
        </w:rPr>
      </w:pPr>
      <w:r w:rsidRPr="00E771B4"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788"/>
        <w:gridCol w:w="360"/>
        <w:gridCol w:w="1260"/>
        <w:gridCol w:w="3775"/>
      </w:tblGrid>
      <w:tr w:rsidR="003C69A2" w:rsidRPr="00E771B4" w:rsidTr="003C69A2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69A2" w:rsidRDefault="003C69A2" w:rsidP="003C69A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9A2" w:rsidRDefault="003C69A2" w:rsidP="003C69A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9A2" w:rsidRPr="007A771C" w:rsidRDefault="00FC17E9" w:rsidP="003C69A2">
            <w:r>
              <w:t>Кандидат</w:t>
            </w:r>
          </w:p>
          <w:p w:rsidR="003C69A2" w:rsidRPr="007A771C" w:rsidRDefault="003C69A2" w:rsidP="003C69A2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9A2" w:rsidRPr="007A771C" w:rsidRDefault="003C69A2" w:rsidP="003C69A2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69A2" w:rsidRPr="007A771C" w:rsidRDefault="003C69A2" w:rsidP="003C69A2"/>
          <w:p w:rsidR="003C69A2" w:rsidRPr="007A771C" w:rsidRDefault="003C69A2" w:rsidP="003C69A2"/>
          <w:p w:rsidR="003C69A2" w:rsidRPr="007A771C" w:rsidRDefault="003C69A2" w:rsidP="003C69A2">
            <w:pPr>
              <w:jc w:val="center"/>
            </w:pPr>
          </w:p>
          <w:p w:rsidR="003C69A2" w:rsidRPr="007A771C" w:rsidRDefault="003C69A2" w:rsidP="003C69A2">
            <w:pPr>
              <w:jc w:val="center"/>
            </w:pPr>
          </w:p>
          <w:p w:rsidR="003C69A2" w:rsidRPr="007A771C" w:rsidRDefault="003C69A2" w:rsidP="003C69A2">
            <w:pPr>
              <w:jc w:val="center"/>
            </w:pPr>
            <w:r w:rsidRPr="007A771C">
              <w:rPr>
                <w:szCs w:val="22"/>
              </w:rPr>
              <w:t>МП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9A2" w:rsidRPr="007A771C" w:rsidRDefault="003C69A2" w:rsidP="003C69A2"/>
          <w:p w:rsidR="003C69A2" w:rsidRPr="007A771C" w:rsidRDefault="003C69A2" w:rsidP="003C69A2"/>
          <w:p w:rsidR="003C69A2" w:rsidRPr="007A771C" w:rsidRDefault="003C69A2" w:rsidP="003C69A2"/>
          <w:p w:rsidR="003C69A2" w:rsidRPr="007A771C" w:rsidRDefault="003C69A2" w:rsidP="003C69A2">
            <w:pPr>
              <w:jc w:val="center"/>
            </w:pPr>
          </w:p>
        </w:tc>
      </w:tr>
      <w:tr w:rsidR="003C69A2" w:rsidRPr="00E771B4" w:rsidTr="003C69A2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69A2" w:rsidRPr="007A771C" w:rsidRDefault="003C69A2" w:rsidP="003C69A2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9A2" w:rsidRPr="007A771C" w:rsidRDefault="003C69A2" w:rsidP="003C69A2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69A2" w:rsidRPr="007A771C" w:rsidRDefault="003C69A2" w:rsidP="003C69A2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9A2" w:rsidRPr="007A771C" w:rsidRDefault="003C69A2" w:rsidP="003C69A2">
            <w:r w:rsidRPr="007A771C">
              <w:rPr>
                <w:szCs w:val="22"/>
              </w:rPr>
              <w:t>(подпись, дата, инициалы, фамилия)</w:t>
            </w:r>
          </w:p>
        </w:tc>
      </w:tr>
      <w:tr w:rsidR="003C69A2" w:rsidRPr="00E771B4" w:rsidTr="003C69A2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9A2" w:rsidRPr="00CF63ED" w:rsidRDefault="00D755C1" w:rsidP="003C5ABB">
            <w:pPr>
              <w:pStyle w:val="ConsNormal"/>
              <w:ind w:firstLine="0"/>
              <w:rPr>
                <w:sz w:val="22"/>
                <w:szCs w:val="22"/>
              </w:rPr>
            </w:pPr>
            <w:r w:rsidRPr="00CF63ED">
              <w:rPr>
                <w:sz w:val="22"/>
                <w:szCs w:val="22"/>
              </w:rPr>
              <w:t xml:space="preserve">Председатель </w:t>
            </w:r>
            <w:r w:rsidR="00DF2880" w:rsidRPr="00CF63ED">
              <w:rPr>
                <w:sz w:val="22"/>
                <w:szCs w:val="22"/>
              </w:rPr>
              <w:t>и</w:t>
            </w:r>
            <w:r w:rsidR="003C69A2" w:rsidRPr="00CF63ED">
              <w:rPr>
                <w:sz w:val="22"/>
                <w:szCs w:val="22"/>
              </w:rPr>
              <w:t>збирательной комиссии</w:t>
            </w:r>
            <w:r w:rsidR="00CF63ED" w:rsidRPr="00CF63ED">
              <w:rPr>
                <w:sz w:val="22"/>
                <w:szCs w:val="22"/>
              </w:rPr>
              <w:t>,</w:t>
            </w:r>
            <w:r w:rsidR="003C69A2" w:rsidRPr="00CF63ED">
              <w:rPr>
                <w:sz w:val="22"/>
                <w:szCs w:val="22"/>
              </w:rPr>
              <w:t xml:space="preserve"> </w:t>
            </w:r>
            <w:r w:rsidR="003C5ABB">
              <w:rPr>
                <w:sz w:val="22"/>
                <w:szCs w:val="22"/>
              </w:rPr>
              <w:t>_________________________________</w:t>
            </w:r>
            <w:r w:rsidR="00CF63ED" w:rsidRPr="00CF63ED">
              <w:rPr>
                <w:rStyle w:val="af"/>
                <w:szCs w:val="22"/>
              </w:rPr>
              <w:t xml:space="preserve"> </w:t>
            </w:r>
            <w:r w:rsidR="003C69A2" w:rsidRPr="00CF63ED">
              <w:rPr>
                <w:rStyle w:val="af"/>
                <w:szCs w:val="22"/>
              </w:rPr>
              <w:footnoteReference w:customMarkFollows="1" w:id="24"/>
              <w:t>***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C69A2" w:rsidRPr="007A771C" w:rsidRDefault="003C69A2" w:rsidP="003C69A2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C69A2" w:rsidRPr="007A771C" w:rsidRDefault="003C69A2" w:rsidP="003C69A2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9A2" w:rsidRPr="007A771C" w:rsidRDefault="003C69A2" w:rsidP="003C69A2">
            <w:pPr>
              <w:pStyle w:val="ConsNormal"/>
              <w:ind w:firstLine="0"/>
              <w:rPr>
                <w:sz w:val="22"/>
                <w:szCs w:val="22"/>
              </w:rPr>
            </w:pPr>
          </w:p>
          <w:p w:rsidR="003C69A2" w:rsidRPr="007A771C" w:rsidRDefault="003C69A2" w:rsidP="003C69A2">
            <w:pPr>
              <w:pStyle w:val="ConsNormal"/>
              <w:ind w:firstLine="0"/>
              <w:rPr>
                <w:sz w:val="22"/>
                <w:szCs w:val="22"/>
              </w:rPr>
            </w:pPr>
          </w:p>
          <w:p w:rsidR="003C69A2" w:rsidRPr="007A771C" w:rsidRDefault="003C69A2" w:rsidP="003C69A2">
            <w:pPr>
              <w:pStyle w:val="ConsNormal"/>
              <w:ind w:firstLine="0"/>
              <w:rPr>
                <w:sz w:val="22"/>
                <w:szCs w:val="22"/>
              </w:rPr>
            </w:pPr>
          </w:p>
        </w:tc>
      </w:tr>
      <w:tr w:rsidR="003C69A2" w:rsidRPr="00E771B4" w:rsidTr="003C69A2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C69A2" w:rsidRPr="00E771B4" w:rsidRDefault="003C69A2" w:rsidP="003C69A2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C69A2" w:rsidRPr="00E771B4" w:rsidRDefault="003C69A2" w:rsidP="003C69A2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C69A2" w:rsidRPr="00E771B4" w:rsidRDefault="003C69A2" w:rsidP="003C69A2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9A2" w:rsidRPr="00E771B4" w:rsidRDefault="003C69A2" w:rsidP="003C69A2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771B4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3C69A2" w:rsidRDefault="003C69A2" w:rsidP="003C69A2">
      <w:pPr>
        <w:pStyle w:val="ad"/>
        <w:rPr>
          <w:sz w:val="16"/>
          <w:szCs w:val="16"/>
        </w:rPr>
      </w:pPr>
    </w:p>
    <w:p w:rsidR="00A270CC" w:rsidRDefault="00A270CC">
      <w:r>
        <w:br w:type="page"/>
      </w:r>
    </w:p>
    <w:tbl>
      <w:tblPr>
        <w:tblW w:w="10314" w:type="dxa"/>
        <w:jc w:val="center"/>
        <w:tblLayout w:type="fixed"/>
        <w:tblLook w:val="0000"/>
      </w:tblPr>
      <w:tblGrid>
        <w:gridCol w:w="4706"/>
        <w:gridCol w:w="5608"/>
      </w:tblGrid>
      <w:tr w:rsidR="0030690B" w:rsidTr="00A633E1">
        <w:trPr>
          <w:jc w:val="center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>
            <w:pPr>
              <w:pStyle w:val="ConsNormal"/>
              <w:ind w:firstLine="0"/>
              <w:jc w:val="center"/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30690B" w:rsidRPr="00A22885" w:rsidRDefault="00E063BB" w:rsidP="006B089E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A22885">
              <w:rPr>
                <w:bCs/>
                <w:sz w:val="24"/>
                <w:szCs w:val="24"/>
              </w:rPr>
              <w:t>Приложение № </w:t>
            </w:r>
            <w:r w:rsidR="0030690B" w:rsidRPr="00A22885">
              <w:rPr>
                <w:bCs/>
                <w:sz w:val="24"/>
                <w:szCs w:val="24"/>
              </w:rPr>
              <w:t>1</w:t>
            </w:r>
            <w:r w:rsidR="006B089E">
              <w:rPr>
                <w:bCs/>
                <w:sz w:val="24"/>
                <w:szCs w:val="24"/>
              </w:rPr>
              <w:t>2</w:t>
            </w:r>
          </w:p>
        </w:tc>
      </w:tr>
      <w:tr w:rsidR="0051783B" w:rsidTr="00A633E1">
        <w:trPr>
          <w:trHeight w:val="1624"/>
          <w:jc w:val="center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1783B" w:rsidRDefault="0051783B">
            <w:pPr>
              <w:pStyle w:val="ConsNonformat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BC6F89" w:rsidRPr="00550B87" w:rsidRDefault="006B089E" w:rsidP="00BC6F89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iCs/>
                <w:szCs w:val="24"/>
              </w:rPr>
            </w:pPr>
            <w:r w:rsidRPr="00550B87">
              <w:rPr>
                <w:iCs/>
                <w:szCs w:val="24"/>
              </w:rPr>
              <w:t xml:space="preserve">к Инструкции </w:t>
            </w:r>
            <w:r w:rsidRPr="00550B87">
              <w:rPr>
                <w:szCs w:val="24"/>
              </w:rPr>
              <w:t>о порядке формирования и расходования денежных средств избирательных фондов</w:t>
            </w:r>
            <w:r w:rsidRPr="00550B87">
              <w:rPr>
                <w:iCs/>
                <w:szCs w:val="24"/>
              </w:rPr>
              <w:t xml:space="preserve"> кандидатов при проведении выборов </w:t>
            </w:r>
            <w:r w:rsidR="00BC6F89" w:rsidRPr="00980235">
              <w:rPr>
                <w:iCs/>
                <w:szCs w:val="24"/>
              </w:rPr>
              <w:t xml:space="preserve">депутатов Земских, Поселковых собраний поселений  пятого созыва </w:t>
            </w:r>
            <w:r w:rsidR="00BC6F89" w:rsidRPr="00550B87">
              <w:rPr>
                <w:szCs w:val="24"/>
              </w:rPr>
              <w:t>10 сентября 2023 года</w:t>
            </w:r>
          </w:p>
          <w:p w:rsidR="0051783B" w:rsidRPr="0051783B" w:rsidRDefault="0051783B" w:rsidP="00BC6F89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szCs w:val="24"/>
              </w:rPr>
            </w:pPr>
          </w:p>
        </w:tc>
      </w:tr>
    </w:tbl>
    <w:p w:rsidR="0030690B" w:rsidRDefault="0030690B">
      <w:pPr>
        <w:pStyle w:val="af0"/>
        <w:ind w:left="5103"/>
        <w:jc w:val="right"/>
        <w:rPr>
          <w:b/>
          <w:bCs/>
          <w:sz w:val="20"/>
        </w:rPr>
      </w:pPr>
      <w:r>
        <w:rPr>
          <w:b/>
          <w:bCs/>
          <w:sz w:val="20"/>
        </w:rPr>
        <w:t>Пример заполнения формы</w:t>
      </w:r>
      <w:r w:rsidR="0030028E">
        <w:rPr>
          <w:b/>
          <w:bCs/>
          <w:sz w:val="20"/>
        </w:rPr>
        <w:t xml:space="preserve"> </w:t>
      </w:r>
      <w:r>
        <w:rPr>
          <w:b/>
          <w:bCs/>
          <w:sz w:val="20"/>
        </w:rPr>
        <w:t>№ </w:t>
      </w:r>
      <w:r w:rsidR="00E24525">
        <w:rPr>
          <w:b/>
          <w:bCs/>
          <w:sz w:val="20"/>
        </w:rPr>
        <w:t>7</w:t>
      </w:r>
    </w:p>
    <w:tbl>
      <w:tblPr>
        <w:tblW w:w="0" w:type="auto"/>
        <w:tblInd w:w="900" w:type="dxa"/>
        <w:tblLook w:val="0000"/>
      </w:tblPr>
      <w:tblGrid>
        <w:gridCol w:w="4184"/>
        <w:gridCol w:w="4182"/>
      </w:tblGrid>
      <w:tr w:rsidR="0030028E" w:rsidTr="0030028E">
        <w:trPr>
          <w:trHeight w:val="320"/>
        </w:trPr>
        <w:tc>
          <w:tcPr>
            <w:tcW w:w="4184" w:type="dxa"/>
            <w:tcBorders>
              <w:bottom w:val="single" w:sz="4" w:space="0" w:color="auto"/>
            </w:tcBorders>
          </w:tcPr>
          <w:p w:rsidR="0030028E" w:rsidRPr="0030028E" w:rsidRDefault="0030028E" w:rsidP="0030028E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30028E">
              <w:rPr>
                <w:b/>
                <w:sz w:val="28"/>
                <w:szCs w:val="28"/>
              </w:rPr>
              <w:t>ИТОГОВЫЙ</w:t>
            </w:r>
          </w:p>
        </w:tc>
        <w:tc>
          <w:tcPr>
            <w:tcW w:w="4182" w:type="dxa"/>
          </w:tcPr>
          <w:p w:rsidR="0030028E" w:rsidRPr="003C69A2" w:rsidRDefault="0030028E" w:rsidP="0030028E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3C69A2">
              <w:rPr>
                <w:b/>
              </w:rPr>
              <w:t>ФИНАНСОВЫЙ ОТЧЕТ</w:t>
            </w:r>
          </w:p>
        </w:tc>
      </w:tr>
      <w:tr w:rsidR="0030028E" w:rsidTr="0030028E">
        <w:trPr>
          <w:trHeight w:val="334"/>
        </w:trPr>
        <w:tc>
          <w:tcPr>
            <w:tcW w:w="4184" w:type="dxa"/>
            <w:tcBorders>
              <w:top w:val="single" w:sz="4" w:space="0" w:color="auto"/>
            </w:tcBorders>
          </w:tcPr>
          <w:p w:rsidR="0030028E" w:rsidRDefault="0030028E" w:rsidP="0030028E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(первый, итоговый)</w:t>
            </w:r>
          </w:p>
        </w:tc>
        <w:tc>
          <w:tcPr>
            <w:tcW w:w="4182" w:type="dxa"/>
          </w:tcPr>
          <w:p w:rsidR="0030028E" w:rsidRDefault="0030028E" w:rsidP="0030028E">
            <w:pPr>
              <w:pStyle w:val="af0"/>
              <w:ind w:left="0"/>
              <w:rPr>
                <w:sz w:val="28"/>
                <w:szCs w:val="28"/>
              </w:rPr>
            </w:pPr>
          </w:p>
        </w:tc>
      </w:tr>
    </w:tbl>
    <w:p w:rsidR="0030028E" w:rsidRDefault="0030028E" w:rsidP="0030028E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поступлении и расходовании средств избирательного фонда кандидата</w:t>
      </w:r>
    </w:p>
    <w:tbl>
      <w:tblPr>
        <w:tblW w:w="10263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599"/>
        <w:gridCol w:w="6661"/>
        <w:gridCol w:w="709"/>
        <w:gridCol w:w="1417"/>
        <w:gridCol w:w="870"/>
        <w:gridCol w:w="7"/>
      </w:tblGrid>
      <w:tr w:rsidR="00EA6809" w:rsidRPr="00E771B4" w:rsidTr="00EA6809">
        <w:tc>
          <w:tcPr>
            <w:tcW w:w="102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C6F89" w:rsidRPr="00BC6F89" w:rsidRDefault="00EA6809" w:rsidP="00BC6F89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 xml:space="preserve">Выборы </w:t>
            </w:r>
            <w:r w:rsidR="00BC6F89" w:rsidRPr="00BC6F89">
              <w:rPr>
                <w:b/>
                <w:bCs/>
                <w:sz w:val="22"/>
                <w:szCs w:val="22"/>
              </w:rPr>
              <w:t xml:space="preserve">депутатов Земских, Поселковых собраний поселений  пятого созыва </w:t>
            </w:r>
          </w:p>
          <w:p w:rsidR="00EA6809" w:rsidRPr="00E771B4" w:rsidRDefault="00A34262" w:rsidP="00FA5270">
            <w:pPr>
              <w:spacing w:after="60"/>
              <w:jc w:val="center"/>
              <w:rPr>
                <w:sz w:val="20"/>
              </w:rPr>
            </w:pPr>
            <w:r w:rsidRPr="00641A74">
              <w:rPr>
                <w:b/>
              </w:rPr>
              <w:t>10 сентября 2023 года</w:t>
            </w:r>
          </w:p>
        </w:tc>
      </w:tr>
      <w:tr w:rsidR="00EA6809" w:rsidRPr="00CD7B5E" w:rsidTr="00EA6809">
        <w:tc>
          <w:tcPr>
            <w:tcW w:w="10263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EA6809" w:rsidRPr="00CD7B5E" w:rsidRDefault="00EA6809" w:rsidP="00EC1765">
            <w:pPr>
              <w:jc w:val="center"/>
              <w:rPr>
                <w:sz w:val="16"/>
                <w:szCs w:val="16"/>
              </w:rPr>
            </w:pPr>
            <w:r w:rsidRPr="00CD7B5E">
              <w:rPr>
                <w:sz w:val="16"/>
                <w:szCs w:val="16"/>
              </w:rPr>
              <w:t>(</w:t>
            </w:r>
            <w:r w:rsidRPr="00CD7B5E">
              <w:rPr>
                <w:sz w:val="16"/>
                <w:szCs w:val="16"/>
                <w:shd w:val="clear" w:color="auto" w:fill="FFFFFF"/>
              </w:rPr>
              <w:t>наименование избирательной кампании)</w:t>
            </w:r>
          </w:p>
        </w:tc>
      </w:tr>
      <w:tr w:rsidR="00EA6809" w:rsidRPr="00CD7B5E" w:rsidTr="00EA6809">
        <w:tc>
          <w:tcPr>
            <w:tcW w:w="1026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EA6809" w:rsidRPr="00CD7B5E" w:rsidRDefault="00A270CC" w:rsidP="00A270CC">
            <w:pPr>
              <w:pStyle w:val="1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Смердов</w:t>
            </w:r>
            <w:r w:rsidR="00EA6809" w:rsidRPr="0030028E">
              <w:rPr>
                <w:rFonts w:ascii="Times New Roman" w:hAnsi="Times New Roman"/>
                <w:sz w:val="22"/>
                <w:szCs w:val="22"/>
              </w:rPr>
              <w:t xml:space="preserve"> Андрей Владимирович</w:t>
            </w:r>
          </w:p>
        </w:tc>
      </w:tr>
      <w:tr w:rsidR="00EA6809" w:rsidRPr="00CD7B5E" w:rsidTr="00EA6809"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6809" w:rsidRPr="00CD7B5E" w:rsidRDefault="00EA6809" w:rsidP="00EC1765">
            <w:pPr>
              <w:jc w:val="center"/>
              <w:rPr>
                <w:sz w:val="16"/>
                <w:szCs w:val="16"/>
              </w:rPr>
            </w:pPr>
            <w:r w:rsidRPr="00CD7B5E">
              <w:rPr>
                <w:sz w:val="16"/>
                <w:szCs w:val="16"/>
              </w:rPr>
              <w:t>(фамилия, имя, отчество кандидата)</w:t>
            </w:r>
          </w:p>
          <w:p w:rsidR="00EA6809" w:rsidRPr="00CD7B5E" w:rsidRDefault="00EA6809" w:rsidP="00EC1765">
            <w:pPr>
              <w:jc w:val="center"/>
              <w:rPr>
                <w:sz w:val="16"/>
                <w:szCs w:val="16"/>
              </w:rPr>
            </w:pPr>
          </w:p>
        </w:tc>
      </w:tr>
      <w:tr w:rsidR="00EA6809" w:rsidRPr="00CD7B5E" w:rsidTr="00EA6809">
        <w:tc>
          <w:tcPr>
            <w:tcW w:w="102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809" w:rsidRPr="00CD7B5E" w:rsidRDefault="00A34262" w:rsidP="00A342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</w:rPr>
              <w:t>много</w:t>
            </w:r>
            <w:r w:rsidR="00EA6809">
              <w:rPr>
                <w:b/>
              </w:rPr>
              <w:t>мандатный избирательный округ № </w:t>
            </w:r>
            <w:r w:rsidR="00EA6809" w:rsidRPr="00E771B4">
              <w:rPr>
                <w:b/>
              </w:rPr>
              <w:t>1</w:t>
            </w:r>
            <w:r w:rsidR="00EA6809">
              <w:rPr>
                <w:b/>
              </w:rPr>
              <w:t>1</w:t>
            </w:r>
          </w:p>
        </w:tc>
      </w:tr>
      <w:tr w:rsidR="00EA6809" w:rsidRPr="00CD7B5E" w:rsidTr="00EA6809">
        <w:tc>
          <w:tcPr>
            <w:tcW w:w="10263" w:type="dxa"/>
            <w:gridSpan w:val="6"/>
            <w:tcBorders>
              <w:top w:val="nil"/>
              <w:left w:val="nil"/>
              <w:right w:val="nil"/>
            </w:tcBorders>
          </w:tcPr>
          <w:p w:rsidR="00EA6809" w:rsidRPr="00CD7B5E" w:rsidRDefault="00EA6809" w:rsidP="00EB579A">
            <w:pPr>
              <w:jc w:val="center"/>
              <w:rPr>
                <w:b/>
                <w:bCs/>
                <w:sz w:val="20"/>
              </w:rPr>
            </w:pPr>
            <w:r w:rsidRPr="00CD7B5E">
              <w:rPr>
                <w:sz w:val="16"/>
                <w:szCs w:val="16"/>
              </w:rPr>
              <w:t xml:space="preserve">(наименование </w:t>
            </w:r>
            <w:r w:rsidR="00EB579A">
              <w:rPr>
                <w:sz w:val="16"/>
                <w:szCs w:val="16"/>
              </w:rPr>
              <w:t>много</w:t>
            </w:r>
            <w:r w:rsidRPr="00CD7B5E">
              <w:rPr>
                <w:sz w:val="16"/>
                <w:szCs w:val="16"/>
              </w:rPr>
              <w:t>мандатного избирательного округа)</w:t>
            </w:r>
          </w:p>
        </w:tc>
      </w:tr>
      <w:tr w:rsidR="00EA6809" w:rsidRPr="00CD7B5E" w:rsidTr="00EA6809">
        <w:tc>
          <w:tcPr>
            <w:tcW w:w="102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809" w:rsidRPr="00EA6809" w:rsidRDefault="00EA6809" w:rsidP="00890EA9">
            <w:pPr>
              <w:jc w:val="center"/>
              <w:rPr>
                <w:b/>
              </w:rPr>
            </w:pPr>
            <w:r w:rsidRPr="00BC6F89">
              <w:t xml:space="preserve">№ 00000000000000000000, </w:t>
            </w:r>
            <w:r w:rsidR="00BC6F89" w:rsidRPr="00270A7D">
              <w:t>дополнительный офис Белгородского отделения № 8592/0428 ПАО Сбербанк п. Волоконовка, ул. Ленина, д. 18.</w:t>
            </w:r>
          </w:p>
        </w:tc>
      </w:tr>
      <w:tr w:rsidR="00EA6809" w:rsidRPr="00CD7B5E" w:rsidTr="00EA6809"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6809" w:rsidRPr="00CD7B5E" w:rsidRDefault="00EA6809" w:rsidP="00EC1765">
            <w:pPr>
              <w:jc w:val="center"/>
              <w:rPr>
                <w:sz w:val="16"/>
                <w:szCs w:val="16"/>
              </w:rPr>
            </w:pPr>
            <w:r w:rsidRPr="00CD7B5E">
              <w:rPr>
                <w:sz w:val="16"/>
                <w:szCs w:val="16"/>
              </w:rPr>
              <w:t>(номер специального избирательного счета, наименование и адрес кредитной организации)</w:t>
            </w:r>
          </w:p>
          <w:p w:rsidR="00EA6809" w:rsidRPr="00CD7B5E" w:rsidRDefault="00EA6809" w:rsidP="00EC1765">
            <w:pPr>
              <w:jc w:val="center"/>
              <w:rPr>
                <w:sz w:val="16"/>
                <w:szCs w:val="16"/>
              </w:rPr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771855" w:rsidRDefault="00771855" w:rsidP="006C5BC8">
            <w:pPr>
              <w:pStyle w:val="af1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771855" w:rsidRDefault="00771855" w:rsidP="006C5BC8">
            <w:pPr>
              <w:pStyle w:val="af1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771855" w:rsidRDefault="00771855" w:rsidP="006C5BC8">
            <w:pPr>
              <w:pStyle w:val="af1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71855" w:rsidRDefault="00771855" w:rsidP="006C5BC8">
            <w:pPr>
              <w:pStyle w:val="af1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  <w:jc w:val="center"/>
            </w:pPr>
            <w:r>
              <w:t>4</w:t>
            </w: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61" w:type="dxa"/>
          </w:tcPr>
          <w:p w:rsidR="00771855" w:rsidRDefault="00771855" w:rsidP="006C5BC8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771855" w:rsidRDefault="00E97034" w:rsidP="00C92E4C">
            <w:pPr>
              <w:pStyle w:val="af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2 740</w:t>
            </w:r>
            <w:r w:rsidR="00D80A45">
              <w:rPr>
                <w:b/>
                <w:bCs/>
              </w:rPr>
              <w:t> 000,00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  <w:rPr>
                <w:b/>
                <w:bCs/>
              </w:rPr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771855" w:rsidRDefault="00771855" w:rsidP="006C5BC8">
            <w:pPr>
              <w:pStyle w:val="af1"/>
              <w:ind w:left="851"/>
            </w:pPr>
            <w:r>
              <w:t>в том числе</w:t>
            </w: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</w:pPr>
            <w:r>
              <w:t>1.1</w:t>
            </w:r>
          </w:p>
        </w:tc>
        <w:tc>
          <w:tcPr>
            <w:tcW w:w="6661" w:type="dxa"/>
          </w:tcPr>
          <w:p w:rsidR="00771855" w:rsidRDefault="00771855" w:rsidP="006C5BC8">
            <w:pPr>
              <w:pStyle w:val="af1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771855" w:rsidRPr="00D80A45" w:rsidRDefault="00E97034" w:rsidP="00261416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1 55</w:t>
            </w:r>
            <w:r w:rsidR="00D80A45" w:rsidRPr="00D80A45">
              <w:rPr>
                <w:bCs/>
              </w:rPr>
              <w:t>5 000,00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771855" w:rsidRDefault="00771855" w:rsidP="006C5BC8">
            <w:pPr>
              <w:pStyle w:val="af1"/>
              <w:ind w:left="851"/>
            </w:pPr>
            <w:r>
              <w:t>из них</w:t>
            </w: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</w:pPr>
            <w:r>
              <w:t>1.1.1</w:t>
            </w:r>
          </w:p>
        </w:tc>
        <w:tc>
          <w:tcPr>
            <w:tcW w:w="6661" w:type="dxa"/>
          </w:tcPr>
          <w:p w:rsidR="00771855" w:rsidRDefault="00771855" w:rsidP="00FC17E9">
            <w:pPr>
              <w:pStyle w:val="af1"/>
            </w:pPr>
            <w:r>
              <w:t>Собственные средства кандидата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771855" w:rsidRDefault="00D80A45" w:rsidP="006C5BC8">
            <w:pPr>
              <w:pStyle w:val="af1"/>
              <w:jc w:val="right"/>
              <w:rPr>
                <w:b/>
                <w:bCs/>
              </w:rPr>
            </w:pPr>
            <w:r w:rsidRPr="00D80A45">
              <w:rPr>
                <w:bCs/>
              </w:rPr>
              <w:t>15</w:t>
            </w:r>
            <w:r w:rsidR="00FA5270">
              <w:rPr>
                <w:bCs/>
              </w:rPr>
              <w:t>0</w:t>
            </w:r>
            <w:r w:rsidRPr="00D80A45">
              <w:rPr>
                <w:bCs/>
              </w:rPr>
              <w:t> 000,00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</w:pPr>
            <w:r>
              <w:t>1.1.2</w:t>
            </w:r>
          </w:p>
        </w:tc>
        <w:tc>
          <w:tcPr>
            <w:tcW w:w="6661" w:type="dxa"/>
          </w:tcPr>
          <w:p w:rsidR="00771855" w:rsidRDefault="00771855" w:rsidP="006C5BC8">
            <w:pPr>
              <w:pStyle w:val="af1"/>
            </w:pPr>
            <w: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771855" w:rsidRPr="00D80A45" w:rsidRDefault="00FA5270" w:rsidP="00C90405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50</w:t>
            </w:r>
            <w:r w:rsidR="00C90405">
              <w:rPr>
                <w:bCs/>
              </w:rPr>
              <w:t>0</w:t>
            </w:r>
            <w:r w:rsidR="00D80A45" w:rsidRPr="00D80A45">
              <w:rPr>
                <w:bCs/>
              </w:rPr>
              <w:t> 000,00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</w:pPr>
            <w:r>
              <w:t>1.1.3</w:t>
            </w:r>
          </w:p>
        </w:tc>
        <w:tc>
          <w:tcPr>
            <w:tcW w:w="6661" w:type="dxa"/>
          </w:tcPr>
          <w:p w:rsidR="00771855" w:rsidRDefault="00771855" w:rsidP="006C5BC8">
            <w:pPr>
              <w:pStyle w:val="af1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771855" w:rsidRPr="00D80A45" w:rsidRDefault="00FA5270" w:rsidP="006C5BC8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95</w:t>
            </w:r>
            <w:r w:rsidR="00D80A45" w:rsidRPr="00D80A45">
              <w:rPr>
                <w:bCs/>
              </w:rPr>
              <w:t> 000,00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</w:pPr>
            <w:r>
              <w:t>1.1.4</w:t>
            </w:r>
          </w:p>
        </w:tc>
        <w:tc>
          <w:tcPr>
            <w:tcW w:w="6661" w:type="dxa"/>
          </w:tcPr>
          <w:p w:rsidR="00771855" w:rsidRDefault="00771855" w:rsidP="006C5BC8">
            <w:pPr>
              <w:pStyle w:val="af1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771855" w:rsidRPr="00D80A45" w:rsidRDefault="00FA5270" w:rsidP="00F30A2B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810</w:t>
            </w:r>
            <w:r w:rsidR="00D569B8">
              <w:rPr>
                <w:bCs/>
              </w:rPr>
              <w:t> 000,00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</w:pPr>
            <w:r>
              <w:t>1.2</w:t>
            </w:r>
          </w:p>
        </w:tc>
        <w:tc>
          <w:tcPr>
            <w:tcW w:w="6661" w:type="dxa"/>
          </w:tcPr>
          <w:p w:rsidR="00771855" w:rsidRDefault="00771855" w:rsidP="006C5BC8">
            <w:pPr>
              <w:pStyle w:val="af1"/>
            </w:pPr>
            <w:r>
              <w:t>Поступило в избирательный фонд денежных средств, подпадающих под действие частей 5 и 7 ст. 67 Избирательного кодекса Белгородской области от 01.04.05 г., № 182</w:t>
            </w:r>
            <w:r>
              <w:rPr>
                <w:rStyle w:val="af"/>
              </w:rPr>
              <w:footnoteReference w:customMarkFollows="1" w:id="25"/>
              <w:t>*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771855" w:rsidRDefault="00FA5270" w:rsidP="006C5BC8">
            <w:pPr>
              <w:pStyle w:val="af1"/>
              <w:jc w:val="right"/>
              <w:rPr>
                <w:b/>
                <w:bCs/>
              </w:rPr>
            </w:pPr>
            <w:r>
              <w:rPr>
                <w:bCs/>
              </w:rPr>
              <w:t>1 185</w:t>
            </w:r>
            <w:r w:rsidR="00D569B8" w:rsidRPr="00D569B8">
              <w:rPr>
                <w:bCs/>
              </w:rPr>
              <w:t> 000,00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771855" w:rsidRDefault="00771855" w:rsidP="006C5BC8">
            <w:pPr>
              <w:pStyle w:val="af1"/>
              <w:ind w:left="851"/>
            </w:pPr>
            <w:r>
              <w:t>из них</w:t>
            </w: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</w:pPr>
            <w:r>
              <w:t>1.2.1</w:t>
            </w:r>
          </w:p>
        </w:tc>
        <w:tc>
          <w:tcPr>
            <w:tcW w:w="6661" w:type="dxa"/>
          </w:tcPr>
          <w:p w:rsidR="00771855" w:rsidRDefault="00771855" w:rsidP="00FC17E9">
            <w:pPr>
              <w:pStyle w:val="af1"/>
            </w:pPr>
            <w:r>
              <w:t>Собственные средства кандидата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771855" w:rsidRPr="00D569B8" w:rsidRDefault="00D569B8" w:rsidP="006C5BC8">
            <w:pPr>
              <w:pStyle w:val="af1"/>
              <w:jc w:val="right"/>
              <w:rPr>
                <w:bCs/>
              </w:rPr>
            </w:pPr>
            <w:r w:rsidRPr="00D569B8">
              <w:rPr>
                <w:bCs/>
              </w:rPr>
              <w:t>0,00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</w:pPr>
            <w:r>
              <w:t>1.2.2</w:t>
            </w:r>
          </w:p>
        </w:tc>
        <w:tc>
          <w:tcPr>
            <w:tcW w:w="6661" w:type="dxa"/>
          </w:tcPr>
          <w:p w:rsidR="00771855" w:rsidRDefault="00771855" w:rsidP="006C5BC8">
            <w:pPr>
              <w:pStyle w:val="af1"/>
            </w:pPr>
            <w:r>
              <w:t>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771855" w:rsidRDefault="00760C3F" w:rsidP="006C5BC8">
            <w:pPr>
              <w:pStyle w:val="af1"/>
              <w:jc w:val="right"/>
              <w:rPr>
                <w:b/>
                <w:bCs/>
              </w:rPr>
            </w:pPr>
            <w:r w:rsidRPr="00760C3F">
              <w:rPr>
                <w:bCs/>
              </w:rPr>
              <w:t>50 000,00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</w:pPr>
            <w:r>
              <w:t>1.2.3</w:t>
            </w:r>
          </w:p>
        </w:tc>
        <w:tc>
          <w:tcPr>
            <w:tcW w:w="6661" w:type="dxa"/>
          </w:tcPr>
          <w:p w:rsidR="00771855" w:rsidRDefault="00771855" w:rsidP="006C5BC8">
            <w:pPr>
              <w:pStyle w:val="af1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771855" w:rsidRDefault="00FA5270" w:rsidP="006C5BC8">
            <w:pPr>
              <w:pStyle w:val="af1"/>
              <w:jc w:val="right"/>
              <w:rPr>
                <w:b/>
                <w:bCs/>
              </w:rPr>
            </w:pPr>
            <w:r>
              <w:rPr>
                <w:bCs/>
              </w:rPr>
              <w:t>13</w:t>
            </w:r>
            <w:r w:rsidR="00F30A2B" w:rsidRPr="00F30A2B">
              <w:rPr>
                <w:bCs/>
              </w:rPr>
              <w:t>5 000,00</w:t>
            </w:r>
          </w:p>
        </w:tc>
        <w:tc>
          <w:tcPr>
            <w:tcW w:w="870" w:type="dxa"/>
          </w:tcPr>
          <w:p w:rsidR="00771855" w:rsidRPr="00F30A2B" w:rsidRDefault="00771855" w:rsidP="006C5BC8">
            <w:pPr>
              <w:pStyle w:val="af1"/>
              <w:rPr>
                <w:b/>
                <w:bCs/>
              </w:rPr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</w:pPr>
            <w:r>
              <w:t>1.2.4</w:t>
            </w:r>
          </w:p>
        </w:tc>
        <w:tc>
          <w:tcPr>
            <w:tcW w:w="6661" w:type="dxa"/>
          </w:tcPr>
          <w:p w:rsidR="00771855" w:rsidRDefault="00771855" w:rsidP="006C5BC8">
            <w:pPr>
              <w:pStyle w:val="af1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771855" w:rsidRPr="00760C3F" w:rsidRDefault="00760C3F" w:rsidP="006C5BC8">
            <w:pPr>
              <w:pStyle w:val="af1"/>
              <w:jc w:val="right"/>
              <w:rPr>
                <w:bCs/>
              </w:rPr>
            </w:pPr>
            <w:r w:rsidRPr="00760C3F">
              <w:rPr>
                <w:bCs/>
              </w:rPr>
              <w:t>1</w:t>
            </w:r>
            <w:r w:rsidR="00FA5270">
              <w:rPr>
                <w:bCs/>
              </w:rPr>
              <w:t> </w:t>
            </w:r>
            <w:r w:rsidRPr="00760C3F">
              <w:rPr>
                <w:bCs/>
              </w:rPr>
              <w:t>0</w:t>
            </w:r>
            <w:r w:rsidR="00FA5270">
              <w:rPr>
                <w:bCs/>
              </w:rPr>
              <w:t>0</w:t>
            </w:r>
            <w:r w:rsidRPr="00760C3F">
              <w:rPr>
                <w:bCs/>
              </w:rPr>
              <w:t>0 000,00</w:t>
            </w:r>
          </w:p>
        </w:tc>
        <w:tc>
          <w:tcPr>
            <w:tcW w:w="870" w:type="dxa"/>
          </w:tcPr>
          <w:p w:rsidR="00771855" w:rsidRPr="00760C3F" w:rsidRDefault="00771855" w:rsidP="006C5BC8">
            <w:pPr>
              <w:pStyle w:val="af1"/>
              <w:rPr>
                <w:bCs/>
              </w:rPr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1" w:type="dxa"/>
          </w:tcPr>
          <w:p w:rsidR="00771855" w:rsidRDefault="00771855" w:rsidP="006C5BC8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17" w:type="dxa"/>
          </w:tcPr>
          <w:p w:rsidR="00771855" w:rsidRDefault="00FA5270" w:rsidP="006C5BC8">
            <w:pPr>
              <w:pStyle w:val="af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1 195</w:t>
            </w:r>
            <w:r w:rsidR="00E64411">
              <w:rPr>
                <w:b/>
                <w:bCs/>
              </w:rPr>
              <w:t> 000,00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  <w:rPr>
                <w:b/>
                <w:bCs/>
              </w:rPr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771855" w:rsidRDefault="00771855" w:rsidP="006C5BC8">
            <w:pPr>
              <w:pStyle w:val="af1"/>
              <w:ind w:left="851"/>
            </w:pPr>
            <w:r>
              <w:t>в том числе</w:t>
            </w: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</w:pPr>
            <w:r>
              <w:t>2.1</w:t>
            </w:r>
          </w:p>
        </w:tc>
        <w:tc>
          <w:tcPr>
            <w:tcW w:w="6661" w:type="dxa"/>
          </w:tcPr>
          <w:p w:rsidR="00771855" w:rsidRDefault="00771855" w:rsidP="006C5BC8">
            <w:pPr>
              <w:pStyle w:val="af1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771855" w:rsidRPr="00593281" w:rsidRDefault="00593281" w:rsidP="006C5BC8">
            <w:pPr>
              <w:pStyle w:val="af1"/>
              <w:jc w:val="right"/>
              <w:rPr>
                <w:bCs/>
              </w:rPr>
            </w:pPr>
            <w:r w:rsidRPr="00593281">
              <w:rPr>
                <w:bCs/>
              </w:rPr>
              <w:t>10</w:t>
            </w:r>
            <w:r w:rsidR="00FA5270">
              <w:rPr>
                <w:bCs/>
              </w:rPr>
              <w:t>0 </w:t>
            </w:r>
            <w:r w:rsidRPr="00593281">
              <w:rPr>
                <w:bCs/>
              </w:rPr>
              <w:t> 000,00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</w:pPr>
            <w:r>
              <w:t>2.2</w:t>
            </w:r>
          </w:p>
        </w:tc>
        <w:tc>
          <w:tcPr>
            <w:tcW w:w="6661" w:type="dxa"/>
          </w:tcPr>
          <w:p w:rsidR="00771855" w:rsidRDefault="00771855" w:rsidP="006C5BC8">
            <w:pPr>
              <w:pStyle w:val="af1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771855" w:rsidRPr="00593281" w:rsidRDefault="00FA5270" w:rsidP="006C5BC8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1 085</w:t>
            </w:r>
            <w:r w:rsidR="00593281" w:rsidRPr="00593281">
              <w:rPr>
                <w:bCs/>
              </w:rPr>
              <w:t> 000,00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771855" w:rsidRDefault="00771855" w:rsidP="006C5BC8">
            <w:pPr>
              <w:pStyle w:val="af1"/>
              <w:ind w:left="851"/>
            </w:pPr>
            <w:r>
              <w:t>из них</w:t>
            </w: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</w:pPr>
            <w:r>
              <w:t>2.2.1</w:t>
            </w:r>
          </w:p>
        </w:tc>
        <w:tc>
          <w:tcPr>
            <w:tcW w:w="6661" w:type="dxa"/>
          </w:tcPr>
          <w:p w:rsidR="00771855" w:rsidRDefault="00771855" w:rsidP="006C5BC8">
            <w:pPr>
              <w:pStyle w:val="af1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771855" w:rsidRPr="00593281" w:rsidRDefault="00065D96" w:rsidP="006C5BC8">
            <w:pPr>
              <w:pStyle w:val="af1"/>
              <w:jc w:val="right"/>
              <w:rPr>
                <w:bCs/>
              </w:rPr>
            </w:pPr>
            <w:r w:rsidRPr="00593281">
              <w:rPr>
                <w:bCs/>
              </w:rPr>
              <w:t>15 000,00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</w:pPr>
            <w:r>
              <w:lastRenderedPageBreak/>
              <w:t>2.2.2</w:t>
            </w:r>
          </w:p>
        </w:tc>
        <w:tc>
          <w:tcPr>
            <w:tcW w:w="6661" w:type="dxa"/>
          </w:tcPr>
          <w:p w:rsidR="00771855" w:rsidRDefault="00771855" w:rsidP="006C5BC8">
            <w:pPr>
              <w:pStyle w:val="af1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771855" w:rsidRPr="00593281" w:rsidRDefault="00593281" w:rsidP="006C5BC8">
            <w:pPr>
              <w:pStyle w:val="af1"/>
              <w:jc w:val="right"/>
              <w:rPr>
                <w:bCs/>
              </w:rPr>
            </w:pPr>
            <w:r w:rsidRPr="00593281">
              <w:rPr>
                <w:bCs/>
              </w:rPr>
              <w:t>80</w:t>
            </w:r>
            <w:r w:rsidR="00FA5270">
              <w:rPr>
                <w:bCs/>
              </w:rPr>
              <w:t>0</w:t>
            </w:r>
            <w:r w:rsidRPr="00593281">
              <w:rPr>
                <w:bCs/>
              </w:rPr>
              <w:t> 000,00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</w:pPr>
            <w:r>
              <w:t>2.2.3</w:t>
            </w:r>
          </w:p>
        </w:tc>
        <w:tc>
          <w:tcPr>
            <w:tcW w:w="6661" w:type="dxa"/>
          </w:tcPr>
          <w:p w:rsidR="00771855" w:rsidRDefault="00771855" w:rsidP="006C5BC8">
            <w:pPr>
              <w:pStyle w:val="af1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771855" w:rsidRPr="00593281" w:rsidRDefault="00FA5270" w:rsidP="006C5BC8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270</w:t>
            </w:r>
            <w:r w:rsidR="00593281" w:rsidRPr="00593281">
              <w:rPr>
                <w:bCs/>
              </w:rPr>
              <w:t> 000,00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</w:pPr>
            <w:r>
              <w:t>2.3</w:t>
            </w:r>
          </w:p>
        </w:tc>
        <w:tc>
          <w:tcPr>
            <w:tcW w:w="6661" w:type="dxa"/>
          </w:tcPr>
          <w:p w:rsidR="00771855" w:rsidRDefault="00771855" w:rsidP="006C5BC8">
            <w:pPr>
              <w:pStyle w:val="af1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771855" w:rsidRPr="00593281" w:rsidRDefault="00593281" w:rsidP="006C5BC8">
            <w:pPr>
              <w:pStyle w:val="af1"/>
              <w:jc w:val="right"/>
              <w:rPr>
                <w:bCs/>
              </w:rPr>
            </w:pPr>
            <w:r w:rsidRPr="00593281">
              <w:rPr>
                <w:bCs/>
              </w:rPr>
              <w:t>10 000,00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771855" w:rsidRDefault="00771855" w:rsidP="006C5BC8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61" w:type="dxa"/>
          </w:tcPr>
          <w:p w:rsidR="00771855" w:rsidRDefault="00771855" w:rsidP="006C5BC8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771855" w:rsidRDefault="00771855" w:rsidP="006C5BC8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17" w:type="dxa"/>
          </w:tcPr>
          <w:p w:rsidR="00771855" w:rsidRDefault="009712F8" w:rsidP="009712F8">
            <w:pPr>
              <w:pStyle w:val="af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038A9">
              <w:rPr>
                <w:b/>
                <w:bCs/>
              </w:rPr>
              <w:t> </w:t>
            </w:r>
            <w:r>
              <w:rPr>
                <w:b/>
                <w:bCs/>
              </w:rPr>
              <w:t>545</w:t>
            </w:r>
            <w:r w:rsidR="000C79E4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  <w:r w:rsidR="000C79E4">
              <w:rPr>
                <w:b/>
                <w:bCs/>
              </w:rPr>
              <w:t>00,00</w:t>
            </w:r>
          </w:p>
        </w:tc>
        <w:tc>
          <w:tcPr>
            <w:tcW w:w="870" w:type="dxa"/>
          </w:tcPr>
          <w:p w:rsidR="00771855" w:rsidRDefault="00771855" w:rsidP="006C5BC8">
            <w:pPr>
              <w:pStyle w:val="af1"/>
              <w:rPr>
                <w:b/>
                <w:bCs/>
              </w:rPr>
            </w:pPr>
          </w:p>
        </w:tc>
      </w:tr>
      <w:tr w:rsidR="00771855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771855" w:rsidRDefault="00771855" w:rsidP="006C5BC8">
            <w:pPr>
              <w:pStyle w:val="af1"/>
              <w:ind w:left="851"/>
            </w:pPr>
            <w:r>
              <w:t>в том числе</w:t>
            </w:r>
          </w:p>
        </w:tc>
      </w:tr>
      <w:tr w:rsidR="00A270CC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A270CC" w:rsidRDefault="00A270CC" w:rsidP="003D761C">
            <w:pPr>
              <w:pStyle w:val="af1"/>
            </w:pPr>
            <w:r>
              <w:t>3.1</w:t>
            </w:r>
          </w:p>
        </w:tc>
        <w:tc>
          <w:tcPr>
            <w:tcW w:w="6661" w:type="dxa"/>
          </w:tcPr>
          <w:p w:rsidR="00A270CC" w:rsidRDefault="00A270CC" w:rsidP="003D761C">
            <w:pPr>
              <w:pStyle w:val="af1"/>
            </w:pPr>
            <w:r w:rsidRPr="00E771B4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A270CC" w:rsidRDefault="00A270CC" w:rsidP="003D761C">
            <w:pPr>
              <w:pStyle w:val="af1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A270CC" w:rsidRPr="000C79E4" w:rsidRDefault="009712F8" w:rsidP="009712F8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171</w:t>
            </w:r>
            <w:r w:rsidR="00A270CC" w:rsidRPr="000C79E4">
              <w:rPr>
                <w:bCs/>
              </w:rPr>
              <w:t> </w:t>
            </w:r>
            <w:r>
              <w:rPr>
                <w:bCs/>
              </w:rPr>
              <w:t>3</w:t>
            </w:r>
            <w:r w:rsidR="00A270CC" w:rsidRPr="000C79E4">
              <w:rPr>
                <w:bCs/>
              </w:rPr>
              <w:t>00,00</w:t>
            </w:r>
          </w:p>
        </w:tc>
        <w:tc>
          <w:tcPr>
            <w:tcW w:w="870" w:type="dxa"/>
          </w:tcPr>
          <w:p w:rsidR="00A270CC" w:rsidRDefault="00A270CC" w:rsidP="006C5BC8">
            <w:pPr>
              <w:pStyle w:val="af1"/>
            </w:pPr>
          </w:p>
        </w:tc>
      </w:tr>
      <w:tr w:rsidR="00A270CC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A270CC" w:rsidRDefault="00A270CC" w:rsidP="003D761C">
            <w:pPr>
              <w:pStyle w:val="af1"/>
            </w:pPr>
            <w:r>
              <w:t>3.1.1</w:t>
            </w:r>
          </w:p>
        </w:tc>
        <w:tc>
          <w:tcPr>
            <w:tcW w:w="6661" w:type="dxa"/>
          </w:tcPr>
          <w:p w:rsidR="00A270CC" w:rsidRDefault="00A270CC" w:rsidP="003D761C">
            <w:pPr>
              <w:pStyle w:val="af1"/>
              <w:rPr>
                <w:color w:val="33CCCC"/>
              </w:rPr>
            </w:pPr>
            <w:r w:rsidRPr="00E771B4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A270CC" w:rsidRDefault="00A270CC" w:rsidP="003D761C">
            <w:pPr>
              <w:pStyle w:val="af1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A270CC" w:rsidRPr="000C79E4" w:rsidRDefault="009712F8" w:rsidP="009712F8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115</w:t>
            </w:r>
            <w:r w:rsidR="00A270CC" w:rsidRPr="000C79E4">
              <w:rPr>
                <w:bCs/>
              </w:rPr>
              <w:t> </w:t>
            </w:r>
            <w:r>
              <w:rPr>
                <w:bCs/>
              </w:rPr>
              <w:t>8</w:t>
            </w:r>
            <w:r w:rsidR="00A270CC" w:rsidRPr="000C79E4">
              <w:rPr>
                <w:bCs/>
              </w:rPr>
              <w:t>00,00</w:t>
            </w:r>
          </w:p>
        </w:tc>
        <w:tc>
          <w:tcPr>
            <w:tcW w:w="870" w:type="dxa"/>
          </w:tcPr>
          <w:p w:rsidR="00A270CC" w:rsidRDefault="00A270CC" w:rsidP="006C5BC8">
            <w:pPr>
              <w:pStyle w:val="af1"/>
            </w:pPr>
          </w:p>
        </w:tc>
      </w:tr>
      <w:tr w:rsidR="00A270CC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A270CC" w:rsidRDefault="00A270CC" w:rsidP="003D761C">
            <w:pPr>
              <w:pStyle w:val="af1"/>
            </w:pPr>
            <w:r>
              <w:t>3.2</w:t>
            </w:r>
          </w:p>
        </w:tc>
        <w:tc>
          <w:tcPr>
            <w:tcW w:w="6661" w:type="dxa"/>
          </w:tcPr>
          <w:p w:rsidR="00A270CC" w:rsidRDefault="00A270CC" w:rsidP="003D761C">
            <w:pPr>
              <w:pStyle w:val="af1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A270CC" w:rsidRDefault="00A270CC" w:rsidP="003D761C">
            <w:pPr>
              <w:pStyle w:val="af1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A270CC" w:rsidRPr="0039504B" w:rsidRDefault="009712F8" w:rsidP="00797C4C">
            <w:pPr>
              <w:pStyle w:val="af1"/>
              <w:jc w:val="right"/>
              <w:rPr>
                <w:bCs/>
              </w:rPr>
            </w:pPr>
            <w:r w:rsidRPr="0039504B">
              <w:rPr>
                <w:bCs/>
              </w:rPr>
              <w:t>365</w:t>
            </w:r>
            <w:r w:rsidR="00A270CC" w:rsidRPr="0039504B">
              <w:rPr>
                <w:bCs/>
              </w:rPr>
              <w:t> 000,00</w:t>
            </w:r>
          </w:p>
        </w:tc>
        <w:tc>
          <w:tcPr>
            <w:tcW w:w="870" w:type="dxa"/>
          </w:tcPr>
          <w:p w:rsidR="00A270CC" w:rsidRDefault="00A270CC" w:rsidP="006C5BC8">
            <w:pPr>
              <w:pStyle w:val="af1"/>
            </w:pPr>
          </w:p>
        </w:tc>
      </w:tr>
      <w:tr w:rsidR="00A270CC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A270CC" w:rsidRDefault="00A270CC" w:rsidP="003D761C">
            <w:pPr>
              <w:pStyle w:val="af1"/>
            </w:pPr>
            <w:r>
              <w:t>3.3</w:t>
            </w:r>
          </w:p>
        </w:tc>
        <w:tc>
          <w:tcPr>
            <w:tcW w:w="6661" w:type="dxa"/>
          </w:tcPr>
          <w:p w:rsidR="00A270CC" w:rsidRDefault="00A270CC" w:rsidP="003D761C">
            <w:pPr>
              <w:pStyle w:val="af1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A270CC" w:rsidRDefault="00A270CC" w:rsidP="003D761C">
            <w:pPr>
              <w:pStyle w:val="af1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A270CC" w:rsidRPr="0039504B" w:rsidRDefault="009712F8" w:rsidP="000038A9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264</w:t>
            </w:r>
            <w:r w:rsidR="00A270CC" w:rsidRPr="000C79E4">
              <w:rPr>
                <w:bCs/>
              </w:rPr>
              <w:t> </w:t>
            </w:r>
            <w:r w:rsidR="000038A9">
              <w:rPr>
                <w:bCs/>
              </w:rPr>
              <w:t>5</w:t>
            </w:r>
            <w:r w:rsidR="00A270CC" w:rsidRPr="000C79E4">
              <w:rPr>
                <w:bCs/>
              </w:rPr>
              <w:t>00,00</w:t>
            </w:r>
          </w:p>
        </w:tc>
        <w:tc>
          <w:tcPr>
            <w:tcW w:w="870" w:type="dxa"/>
          </w:tcPr>
          <w:p w:rsidR="00A270CC" w:rsidRDefault="00A270CC" w:rsidP="006C5BC8">
            <w:pPr>
              <w:pStyle w:val="af1"/>
            </w:pPr>
          </w:p>
        </w:tc>
      </w:tr>
      <w:tr w:rsidR="00A270CC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A270CC" w:rsidRPr="00A270CC" w:rsidRDefault="00A270CC" w:rsidP="003D761C">
            <w:pPr>
              <w:pStyle w:val="af1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.4</w:t>
            </w:r>
          </w:p>
        </w:tc>
        <w:tc>
          <w:tcPr>
            <w:tcW w:w="6661" w:type="dxa"/>
          </w:tcPr>
          <w:p w:rsidR="00A270CC" w:rsidRDefault="00A270CC" w:rsidP="003D761C">
            <w:pPr>
              <w:pStyle w:val="af1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A270CC" w:rsidRPr="00A270CC" w:rsidRDefault="00A270CC" w:rsidP="003D761C">
            <w:pPr>
              <w:pStyle w:val="af1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A270CC" w:rsidRPr="000C79E4" w:rsidRDefault="009712F8" w:rsidP="006C5BC8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40 000</w:t>
            </w:r>
            <w:r w:rsidR="00A270CC">
              <w:rPr>
                <w:bCs/>
              </w:rPr>
              <w:t>,00</w:t>
            </w:r>
          </w:p>
        </w:tc>
        <w:tc>
          <w:tcPr>
            <w:tcW w:w="870" w:type="dxa"/>
          </w:tcPr>
          <w:p w:rsidR="00A270CC" w:rsidRDefault="00A270CC" w:rsidP="006C5BC8">
            <w:pPr>
              <w:pStyle w:val="af1"/>
            </w:pPr>
          </w:p>
        </w:tc>
      </w:tr>
      <w:tr w:rsidR="00A270CC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A270CC" w:rsidRPr="00A270CC" w:rsidRDefault="00A270CC" w:rsidP="003D761C">
            <w:pPr>
              <w:pStyle w:val="af1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5</w:t>
            </w:r>
          </w:p>
        </w:tc>
        <w:tc>
          <w:tcPr>
            <w:tcW w:w="6661" w:type="dxa"/>
          </w:tcPr>
          <w:p w:rsidR="00A270CC" w:rsidRDefault="00A270CC" w:rsidP="003D761C">
            <w:pPr>
              <w:pStyle w:val="af1"/>
            </w:pPr>
            <w:r>
              <w:t>На выпуск и распространение печатных материалов и иных агитационных материалов</w:t>
            </w:r>
          </w:p>
        </w:tc>
        <w:tc>
          <w:tcPr>
            <w:tcW w:w="709" w:type="dxa"/>
          </w:tcPr>
          <w:p w:rsidR="00A270CC" w:rsidRDefault="00A270CC" w:rsidP="003D761C">
            <w:pPr>
              <w:pStyle w:val="af1"/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1417" w:type="dxa"/>
          </w:tcPr>
          <w:p w:rsidR="00A270CC" w:rsidRPr="000C79E4" w:rsidRDefault="00A270CC" w:rsidP="006C5BC8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712F8">
              <w:rPr>
                <w:bCs/>
              </w:rPr>
              <w:t>9</w:t>
            </w:r>
            <w:r>
              <w:rPr>
                <w:bCs/>
              </w:rPr>
              <w:t>5</w:t>
            </w:r>
            <w:r w:rsidRPr="000C79E4">
              <w:rPr>
                <w:bCs/>
              </w:rPr>
              <w:t> 000,00</w:t>
            </w:r>
          </w:p>
        </w:tc>
        <w:tc>
          <w:tcPr>
            <w:tcW w:w="870" w:type="dxa"/>
          </w:tcPr>
          <w:p w:rsidR="00A270CC" w:rsidRPr="000C79E4" w:rsidRDefault="00A270CC" w:rsidP="006C5BC8">
            <w:pPr>
              <w:pStyle w:val="af1"/>
              <w:rPr>
                <w:bCs/>
              </w:rPr>
            </w:pPr>
          </w:p>
        </w:tc>
      </w:tr>
      <w:tr w:rsidR="00A270CC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A270CC" w:rsidRPr="00A270CC" w:rsidRDefault="00A270CC" w:rsidP="003D761C">
            <w:pPr>
              <w:pStyle w:val="af1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6</w:t>
            </w:r>
          </w:p>
        </w:tc>
        <w:tc>
          <w:tcPr>
            <w:tcW w:w="6661" w:type="dxa"/>
          </w:tcPr>
          <w:p w:rsidR="00A270CC" w:rsidRDefault="00A270CC" w:rsidP="003D761C">
            <w:pPr>
              <w:pStyle w:val="af1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A270CC" w:rsidRDefault="00A270CC" w:rsidP="003D761C">
            <w:pPr>
              <w:pStyle w:val="af1"/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1417" w:type="dxa"/>
          </w:tcPr>
          <w:p w:rsidR="00A270CC" w:rsidRPr="0039504B" w:rsidRDefault="009712F8" w:rsidP="006C5BC8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132</w:t>
            </w:r>
            <w:r w:rsidR="00A270CC" w:rsidRPr="000C79E4">
              <w:rPr>
                <w:bCs/>
              </w:rPr>
              <w:t> 000,00</w:t>
            </w:r>
          </w:p>
        </w:tc>
        <w:tc>
          <w:tcPr>
            <w:tcW w:w="870" w:type="dxa"/>
          </w:tcPr>
          <w:p w:rsidR="00A270CC" w:rsidRDefault="00A270CC" w:rsidP="006C5BC8">
            <w:pPr>
              <w:pStyle w:val="af1"/>
            </w:pPr>
          </w:p>
        </w:tc>
      </w:tr>
      <w:tr w:rsidR="00A270CC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A270CC" w:rsidRPr="00A270CC" w:rsidRDefault="00A270CC" w:rsidP="003D761C">
            <w:pPr>
              <w:pStyle w:val="af1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7</w:t>
            </w:r>
          </w:p>
        </w:tc>
        <w:tc>
          <w:tcPr>
            <w:tcW w:w="6661" w:type="dxa"/>
          </w:tcPr>
          <w:p w:rsidR="00A270CC" w:rsidRDefault="00A270CC" w:rsidP="003D761C">
            <w:pPr>
              <w:pStyle w:val="af1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A270CC" w:rsidRDefault="00A270CC" w:rsidP="003D761C">
            <w:pPr>
              <w:pStyle w:val="af1"/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1417" w:type="dxa"/>
          </w:tcPr>
          <w:p w:rsidR="00A270CC" w:rsidRPr="0039504B" w:rsidRDefault="009712F8" w:rsidP="009712F8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50</w:t>
            </w:r>
            <w:r w:rsidR="00A270CC">
              <w:rPr>
                <w:bCs/>
              </w:rPr>
              <w:t> </w:t>
            </w:r>
            <w:r>
              <w:rPr>
                <w:bCs/>
              </w:rPr>
              <w:t>0</w:t>
            </w:r>
            <w:r w:rsidR="00A270CC" w:rsidRPr="000C79E4">
              <w:rPr>
                <w:bCs/>
              </w:rPr>
              <w:t>00,00</w:t>
            </w:r>
          </w:p>
        </w:tc>
        <w:tc>
          <w:tcPr>
            <w:tcW w:w="870" w:type="dxa"/>
          </w:tcPr>
          <w:p w:rsidR="00A270CC" w:rsidRDefault="00A270CC" w:rsidP="006C5BC8">
            <w:pPr>
              <w:pStyle w:val="af1"/>
            </w:pPr>
          </w:p>
        </w:tc>
      </w:tr>
      <w:tr w:rsidR="00A270CC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A270CC" w:rsidRPr="00A270CC" w:rsidRDefault="00A270CC" w:rsidP="003D761C">
            <w:pPr>
              <w:pStyle w:val="af1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8</w:t>
            </w:r>
          </w:p>
        </w:tc>
        <w:tc>
          <w:tcPr>
            <w:tcW w:w="6661" w:type="dxa"/>
          </w:tcPr>
          <w:p w:rsidR="00A270CC" w:rsidRDefault="00A270CC" w:rsidP="003D761C">
            <w:pPr>
              <w:pStyle w:val="af1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A270CC" w:rsidRDefault="00A270CC" w:rsidP="003D761C">
            <w:pPr>
              <w:pStyle w:val="af1"/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1417" w:type="dxa"/>
          </w:tcPr>
          <w:p w:rsidR="00A270CC" w:rsidRPr="000C79E4" w:rsidRDefault="009712F8" w:rsidP="00E4167F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E4167F">
              <w:rPr>
                <w:bCs/>
              </w:rPr>
              <w:t>8</w:t>
            </w:r>
            <w:r>
              <w:rPr>
                <w:bCs/>
              </w:rPr>
              <w:t>2</w:t>
            </w:r>
            <w:r w:rsidR="00A270CC" w:rsidRPr="000C79E4">
              <w:rPr>
                <w:bCs/>
              </w:rPr>
              <w:t> </w:t>
            </w:r>
            <w:r>
              <w:rPr>
                <w:bCs/>
              </w:rPr>
              <w:t>0</w:t>
            </w:r>
            <w:r w:rsidR="00A270CC" w:rsidRPr="000C79E4">
              <w:rPr>
                <w:bCs/>
              </w:rPr>
              <w:t>00,00</w:t>
            </w:r>
          </w:p>
        </w:tc>
        <w:tc>
          <w:tcPr>
            <w:tcW w:w="870" w:type="dxa"/>
          </w:tcPr>
          <w:p w:rsidR="00A270CC" w:rsidRDefault="00A270CC" w:rsidP="006C5BC8">
            <w:pPr>
              <w:pStyle w:val="af1"/>
            </w:pPr>
          </w:p>
        </w:tc>
      </w:tr>
      <w:tr w:rsidR="00A270CC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A270CC" w:rsidRPr="00A270CC" w:rsidRDefault="00A270CC" w:rsidP="003D761C">
            <w:pPr>
              <w:pStyle w:val="af1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9</w:t>
            </w:r>
          </w:p>
        </w:tc>
        <w:tc>
          <w:tcPr>
            <w:tcW w:w="6661" w:type="dxa"/>
          </w:tcPr>
          <w:p w:rsidR="00A270CC" w:rsidRDefault="00A270CC" w:rsidP="003D761C">
            <w:pPr>
              <w:pStyle w:val="af1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A270CC" w:rsidRDefault="00A270CC" w:rsidP="003D761C">
            <w:pPr>
              <w:pStyle w:val="af1"/>
              <w:jc w:val="center"/>
            </w:pPr>
            <w:r>
              <w:t>2</w:t>
            </w:r>
            <w:r>
              <w:rPr>
                <w:lang w:val="en-US"/>
              </w:rPr>
              <w:t>9</w:t>
            </w:r>
            <w:r>
              <w:t>0</w:t>
            </w:r>
          </w:p>
        </w:tc>
        <w:tc>
          <w:tcPr>
            <w:tcW w:w="1417" w:type="dxa"/>
          </w:tcPr>
          <w:p w:rsidR="00A270CC" w:rsidRPr="000C79E4" w:rsidRDefault="00F43893" w:rsidP="009712F8">
            <w:pPr>
              <w:pStyle w:val="af1"/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A270CC" w:rsidRPr="000C79E4">
              <w:rPr>
                <w:bCs/>
              </w:rPr>
              <w:t>2 </w:t>
            </w:r>
            <w:r w:rsidR="009712F8">
              <w:rPr>
                <w:bCs/>
              </w:rPr>
              <w:t>5</w:t>
            </w:r>
            <w:r w:rsidR="00A270CC" w:rsidRPr="000C79E4">
              <w:rPr>
                <w:bCs/>
              </w:rPr>
              <w:t>00,00</w:t>
            </w:r>
          </w:p>
        </w:tc>
        <w:tc>
          <w:tcPr>
            <w:tcW w:w="870" w:type="dxa"/>
          </w:tcPr>
          <w:p w:rsidR="00A270CC" w:rsidRDefault="00A270CC" w:rsidP="006C5BC8">
            <w:pPr>
              <w:pStyle w:val="af1"/>
            </w:pPr>
          </w:p>
        </w:tc>
      </w:tr>
      <w:tr w:rsidR="00A270CC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A270CC" w:rsidRDefault="00A270CC" w:rsidP="003D761C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1" w:type="dxa"/>
          </w:tcPr>
          <w:p w:rsidR="00A270CC" w:rsidRDefault="00A270CC" w:rsidP="003D761C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Распределено неизрасходованного остатка средств фонда </w:t>
            </w:r>
            <w:r>
              <w:rPr>
                <w:rStyle w:val="af"/>
                <w:b/>
                <w:bCs/>
              </w:rPr>
              <w:footnoteReference w:customMarkFollows="1" w:id="26"/>
              <w:t>**</w:t>
            </w:r>
          </w:p>
        </w:tc>
        <w:tc>
          <w:tcPr>
            <w:tcW w:w="709" w:type="dxa"/>
          </w:tcPr>
          <w:p w:rsidR="00A270CC" w:rsidRPr="00A270CC" w:rsidRDefault="00A270CC" w:rsidP="003D761C">
            <w:pPr>
              <w:pStyle w:val="af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300</w:t>
            </w:r>
          </w:p>
        </w:tc>
        <w:tc>
          <w:tcPr>
            <w:tcW w:w="1417" w:type="dxa"/>
          </w:tcPr>
          <w:p w:rsidR="00A270CC" w:rsidRDefault="00B755DC" w:rsidP="00B755DC">
            <w:pPr>
              <w:pStyle w:val="af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  <w:r w:rsidR="0039504B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="00A270CC">
              <w:rPr>
                <w:b/>
                <w:bCs/>
              </w:rPr>
              <w:t>00,00</w:t>
            </w:r>
          </w:p>
        </w:tc>
        <w:tc>
          <w:tcPr>
            <w:tcW w:w="870" w:type="dxa"/>
          </w:tcPr>
          <w:p w:rsidR="00A270CC" w:rsidRDefault="00A270CC" w:rsidP="006C5BC8">
            <w:pPr>
              <w:pStyle w:val="af1"/>
              <w:rPr>
                <w:b/>
                <w:bCs/>
              </w:rPr>
            </w:pPr>
          </w:p>
        </w:tc>
      </w:tr>
      <w:tr w:rsidR="00A270CC" w:rsidTr="00EA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A270CC" w:rsidRDefault="00A270CC" w:rsidP="003D761C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61" w:type="dxa"/>
          </w:tcPr>
          <w:p w:rsidR="00A270CC" w:rsidRDefault="00A270CC" w:rsidP="003D761C">
            <w:pPr>
              <w:pStyle w:val="af1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</w:t>
            </w:r>
            <w:r w:rsidRPr="00A270CC">
              <w:rPr>
                <w:b/>
                <w:bCs/>
                <w:smallCaps/>
                <w:vertAlign w:val="subscript"/>
              </w:rPr>
              <w:t>1</w:t>
            </w:r>
            <w:r>
              <w:rPr>
                <w:b/>
                <w:bCs/>
                <w:smallCaps/>
                <w:vertAlign w:val="subscript"/>
              </w:rPr>
              <w:t>0=стр.10-стр.120-стр.190-стр.</w:t>
            </w:r>
            <w:r w:rsidRPr="00A270CC">
              <w:rPr>
                <w:b/>
                <w:bCs/>
                <w:smallCaps/>
                <w:vertAlign w:val="subscript"/>
              </w:rPr>
              <w:t>300</w:t>
            </w:r>
            <w:r>
              <w:rPr>
                <w:b/>
                <w:bCs/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A270CC" w:rsidRDefault="00A270CC" w:rsidP="003D761C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1417" w:type="dxa"/>
          </w:tcPr>
          <w:p w:rsidR="00A270CC" w:rsidRDefault="00A270CC" w:rsidP="006C5BC8">
            <w:pPr>
              <w:pStyle w:val="af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:rsidR="00A270CC" w:rsidRDefault="00A270CC" w:rsidP="006C5BC8">
            <w:pPr>
              <w:pStyle w:val="af1"/>
              <w:rPr>
                <w:b/>
                <w:bCs/>
              </w:rPr>
            </w:pPr>
          </w:p>
        </w:tc>
      </w:tr>
    </w:tbl>
    <w:p w:rsidR="0030028E" w:rsidRPr="00E771B4" w:rsidRDefault="0030028E" w:rsidP="0030028E">
      <w:pPr>
        <w:pStyle w:val="aa"/>
        <w:spacing w:after="240"/>
        <w:rPr>
          <w:sz w:val="20"/>
        </w:rPr>
      </w:pPr>
      <w:r w:rsidRPr="00E771B4"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788"/>
        <w:gridCol w:w="360"/>
        <w:gridCol w:w="1260"/>
        <w:gridCol w:w="3775"/>
      </w:tblGrid>
      <w:tr w:rsidR="0030028E" w:rsidRPr="00E771B4" w:rsidTr="000F6810">
        <w:trPr>
          <w:cantSplit/>
          <w:trHeight w:val="521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28E" w:rsidRPr="007A771C" w:rsidRDefault="0030028E" w:rsidP="0030028E">
            <w:r>
              <w:rPr>
                <w:szCs w:val="22"/>
              </w:rPr>
              <w:t>К</w:t>
            </w:r>
            <w:r w:rsidRPr="007A771C">
              <w:rPr>
                <w:szCs w:val="22"/>
              </w:rPr>
              <w:t xml:space="preserve">андидат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28E" w:rsidRPr="007A771C" w:rsidRDefault="0030028E" w:rsidP="0030028E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28E" w:rsidRPr="007A771C" w:rsidRDefault="0030028E" w:rsidP="0030028E">
            <w:pPr>
              <w:jc w:val="center"/>
            </w:pPr>
          </w:p>
          <w:p w:rsidR="0030028E" w:rsidRPr="007A771C" w:rsidRDefault="0030028E" w:rsidP="0030028E">
            <w:pPr>
              <w:pStyle w:val="a3"/>
            </w:pPr>
            <w:r w:rsidRPr="007A771C">
              <w:t>МП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28E" w:rsidRPr="007A771C" w:rsidRDefault="0030028E" w:rsidP="005F26C1">
            <w:pPr>
              <w:jc w:val="right"/>
            </w:pPr>
            <w:r w:rsidRPr="007A771C">
              <w:rPr>
                <w:b/>
                <w:bCs/>
                <w:szCs w:val="22"/>
              </w:rPr>
              <w:t>28.09.20</w:t>
            </w:r>
            <w:r w:rsidR="000F6810">
              <w:rPr>
                <w:b/>
                <w:bCs/>
                <w:szCs w:val="22"/>
              </w:rPr>
              <w:t>2</w:t>
            </w:r>
            <w:r w:rsidR="005F26C1">
              <w:rPr>
                <w:b/>
                <w:bCs/>
                <w:szCs w:val="22"/>
              </w:rPr>
              <w:t>3</w:t>
            </w:r>
            <w:r w:rsidRPr="007A771C">
              <w:rPr>
                <w:b/>
                <w:bCs/>
                <w:szCs w:val="22"/>
              </w:rPr>
              <w:t> г. А.В. С</w:t>
            </w:r>
            <w:r w:rsidR="000F6810">
              <w:rPr>
                <w:b/>
                <w:bCs/>
                <w:szCs w:val="22"/>
              </w:rPr>
              <w:t>мердов</w:t>
            </w:r>
          </w:p>
        </w:tc>
      </w:tr>
      <w:tr w:rsidR="0030028E" w:rsidRPr="00E771B4" w:rsidTr="0030028E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28E" w:rsidRPr="007A771C" w:rsidRDefault="0030028E" w:rsidP="0030028E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28E" w:rsidRPr="007A771C" w:rsidRDefault="0030028E" w:rsidP="0030028E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28E" w:rsidRPr="007A771C" w:rsidRDefault="0030028E" w:rsidP="0030028E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28E" w:rsidRPr="007A771C" w:rsidRDefault="0030028E" w:rsidP="00503326">
            <w:r w:rsidRPr="007A771C">
              <w:rPr>
                <w:szCs w:val="22"/>
              </w:rPr>
              <w:t>(подпись, дата, инициалы, фамилия)</w:t>
            </w:r>
          </w:p>
        </w:tc>
      </w:tr>
      <w:tr w:rsidR="0030028E" w:rsidRPr="00E771B4" w:rsidTr="0030028E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ABB" w:rsidRDefault="00D755C1" w:rsidP="003C5ABB">
            <w:pPr>
              <w:pStyle w:val="ConsNormal"/>
              <w:ind w:firstLine="0"/>
              <w:rPr>
                <w:sz w:val="22"/>
                <w:szCs w:val="22"/>
              </w:rPr>
            </w:pPr>
            <w:r w:rsidRPr="00CF63ED">
              <w:rPr>
                <w:sz w:val="22"/>
                <w:szCs w:val="22"/>
              </w:rPr>
              <w:t xml:space="preserve">Председатель </w:t>
            </w:r>
            <w:r w:rsidR="003F1E74" w:rsidRPr="00CF63ED">
              <w:rPr>
                <w:sz w:val="22"/>
                <w:szCs w:val="22"/>
              </w:rPr>
              <w:t>и</w:t>
            </w:r>
            <w:r w:rsidR="0030028E" w:rsidRPr="00CF63ED">
              <w:rPr>
                <w:sz w:val="22"/>
                <w:szCs w:val="22"/>
              </w:rPr>
              <w:t>збирательной комиссии</w:t>
            </w:r>
            <w:r w:rsidR="003C5ABB">
              <w:rPr>
                <w:sz w:val="22"/>
                <w:szCs w:val="22"/>
              </w:rPr>
              <w:t>,</w:t>
            </w:r>
          </w:p>
          <w:p w:rsidR="0030028E" w:rsidRPr="00CF63ED" w:rsidRDefault="003C5ABB" w:rsidP="003C5ABB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  <w:r w:rsidR="00CF63ED" w:rsidRPr="00CF63ED">
              <w:rPr>
                <w:rStyle w:val="af"/>
                <w:szCs w:val="22"/>
              </w:rPr>
              <w:t xml:space="preserve"> </w:t>
            </w:r>
            <w:r w:rsidR="0030028E" w:rsidRPr="00CF63ED">
              <w:rPr>
                <w:rStyle w:val="af"/>
                <w:szCs w:val="22"/>
              </w:rPr>
              <w:footnoteReference w:customMarkFollows="1" w:id="27"/>
              <w:t>***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28E" w:rsidRPr="00E771B4" w:rsidRDefault="0030028E" w:rsidP="0030028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0028E" w:rsidRPr="00E771B4" w:rsidRDefault="0030028E" w:rsidP="0030028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28E" w:rsidRPr="00E771B4" w:rsidRDefault="0030028E" w:rsidP="0030028E">
            <w:pPr>
              <w:pStyle w:val="ConsNormal"/>
              <w:ind w:firstLine="0"/>
              <w:rPr>
                <w:sz w:val="22"/>
                <w:szCs w:val="22"/>
              </w:rPr>
            </w:pPr>
          </w:p>
        </w:tc>
      </w:tr>
      <w:tr w:rsidR="0030028E" w:rsidRPr="00E771B4" w:rsidTr="0030028E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0028E" w:rsidRPr="00E771B4" w:rsidRDefault="0030028E" w:rsidP="0030028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28E" w:rsidRPr="00E771B4" w:rsidRDefault="0030028E" w:rsidP="0030028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0028E" w:rsidRPr="00E771B4" w:rsidRDefault="0030028E" w:rsidP="0030028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28E" w:rsidRPr="00E771B4" w:rsidRDefault="0030028E" w:rsidP="0030028E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771B4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9A471D" w:rsidRDefault="009A471D">
      <w:pPr>
        <w:pStyle w:val="af0"/>
        <w:spacing w:before="120"/>
        <w:ind w:left="-720"/>
        <w:jc w:val="right"/>
        <w:rPr>
          <w:sz w:val="18"/>
        </w:rPr>
        <w:sectPr w:rsidR="009A471D" w:rsidSect="00EC4319">
          <w:pgSz w:w="11906" w:h="16838"/>
          <w:pgMar w:top="1276" w:right="851" w:bottom="360" w:left="1080" w:header="720" w:footer="212" w:gutter="0"/>
          <w:cols w:space="720"/>
          <w:docGrid w:linePitch="326"/>
        </w:sectPr>
      </w:pPr>
    </w:p>
    <w:tbl>
      <w:tblPr>
        <w:tblW w:w="0" w:type="auto"/>
        <w:tblLook w:val="0000"/>
      </w:tblPr>
      <w:tblGrid>
        <w:gridCol w:w="4077"/>
        <w:gridCol w:w="5812"/>
      </w:tblGrid>
      <w:tr w:rsidR="0030690B" w:rsidTr="00A633E1">
        <w:trPr>
          <w:trHeight w:val="300"/>
        </w:trPr>
        <w:tc>
          <w:tcPr>
            <w:tcW w:w="4077" w:type="dxa"/>
            <w:tcBorders>
              <w:left w:val="single" w:sz="4" w:space="0" w:color="auto"/>
            </w:tcBorders>
          </w:tcPr>
          <w:p w:rsidR="0030690B" w:rsidRDefault="0030690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right w:val="nil"/>
            </w:tcBorders>
          </w:tcPr>
          <w:p w:rsidR="0030690B" w:rsidRPr="00A22885" w:rsidRDefault="00E063BB" w:rsidP="006B0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885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 </w:t>
            </w:r>
            <w:r w:rsidR="0030690B" w:rsidRPr="00A228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B08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1783B" w:rsidTr="00A633E1">
        <w:trPr>
          <w:trHeight w:val="1680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:rsidR="0051783B" w:rsidRDefault="0051783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6B089E" w:rsidRPr="00550B87" w:rsidRDefault="006B089E" w:rsidP="006B089E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iCs/>
                <w:szCs w:val="24"/>
              </w:rPr>
            </w:pPr>
            <w:r w:rsidRPr="00550B87">
              <w:rPr>
                <w:iCs/>
                <w:szCs w:val="24"/>
              </w:rPr>
              <w:t xml:space="preserve">к Инструкции </w:t>
            </w:r>
            <w:r w:rsidRPr="00550B87">
              <w:rPr>
                <w:szCs w:val="24"/>
              </w:rPr>
              <w:t>о порядке формирования и расходования денежных средств избирательных фондов</w:t>
            </w:r>
            <w:r w:rsidRPr="00550B87">
              <w:rPr>
                <w:iCs/>
                <w:szCs w:val="24"/>
              </w:rPr>
              <w:t xml:space="preserve"> кандидатов при проведении выборов </w:t>
            </w:r>
            <w:r w:rsidR="00BC6F89" w:rsidRPr="00980235">
              <w:rPr>
                <w:iCs/>
                <w:szCs w:val="24"/>
              </w:rPr>
              <w:t xml:space="preserve">депутатов Земских, Поселковых собраний поселений  пятого созыва </w:t>
            </w:r>
            <w:r w:rsidRPr="00550B87">
              <w:rPr>
                <w:szCs w:val="24"/>
              </w:rPr>
              <w:t>10 сентября 2023 года</w:t>
            </w:r>
          </w:p>
          <w:p w:rsidR="0051783B" w:rsidRPr="0051783B" w:rsidRDefault="0051783B" w:rsidP="0051783B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0690B" w:rsidRDefault="0030690B">
      <w:pPr>
        <w:pStyle w:val="ConsPlusNonformat"/>
        <w:widowControl/>
      </w:pPr>
    </w:p>
    <w:p w:rsidR="0030690B" w:rsidRDefault="0030690B">
      <w:pPr>
        <w:pStyle w:val="ConsPlusNonformat"/>
        <w:widowControl/>
      </w:pPr>
    </w:p>
    <w:p w:rsidR="0030690B" w:rsidRDefault="0030690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30690B" w:rsidRDefault="003069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первичных финансовых документов, прилагаемых к итоговому </w:t>
      </w:r>
    </w:p>
    <w:p w:rsidR="0030690B" w:rsidRDefault="003069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финансовому отчету кандидата</w:t>
      </w:r>
    </w:p>
    <w:p w:rsidR="0030690B" w:rsidRDefault="0030690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EBE" w:rsidRPr="00E771B4" w:rsidRDefault="003B7EBE" w:rsidP="003B7EB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B4">
        <w:rPr>
          <w:rFonts w:ascii="Times New Roman" w:hAnsi="Times New Roman" w:cs="Times New Roman"/>
          <w:sz w:val="28"/>
          <w:szCs w:val="28"/>
        </w:rPr>
        <w:t>Выписки кредитной организации по специальному избирательному счету соответствующего избирательного фонда;</w:t>
      </w:r>
    </w:p>
    <w:p w:rsidR="003B7EBE" w:rsidRPr="00E771B4" w:rsidRDefault="003B7EBE" w:rsidP="003B7EB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о</w:t>
      </w:r>
      <w:r w:rsidRPr="00E77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переводе </w:t>
      </w:r>
      <w:r w:rsidRPr="00E771B4">
        <w:rPr>
          <w:rFonts w:ascii="Times New Roman" w:hAnsi="Times New Roman" w:cs="Times New Roman"/>
          <w:sz w:val="28"/>
          <w:szCs w:val="28"/>
        </w:rPr>
        <w:t xml:space="preserve">добровольных пожертвований граждан, юридических лиц; </w:t>
      </w:r>
    </w:p>
    <w:p w:rsidR="003B7EBE" w:rsidRPr="00E771B4" w:rsidRDefault="003B7EBE" w:rsidP="003B7EB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B4">
        <w:rPr>
          <w:rFonts w:ascii="Times New Roman" w:hAnsi="Times New Roman" w:cs="Times New Roman"/>
          <w:sz w:val="28"/>
          <w:szCs w:val="28"/>
        </w:rPr>
        <w:t xml:space="preserve">распоряжения о переводе собственных средств </w:t>
      </w:r>
      <w:r w:rsidR="00931035" w:rsidRPr="00E771B4">
        <w:rPr>
          <w:rFonts w:ascii="Times New Roman" w:hAnsi="Times New Roman" w:cs="Times New Roman"/>
          <w:sz w:val="28"/>
          <w:szCs w:val="28"/>
        </w:rPr>
        <w:t>кандидата</w:t>
      </w:r>
      <w:r w:rsidRPr="00E771B4">
        <w:rPr>
          <w:rFonts w:ascii="Times New Roman" w:hAnsi="Times New Roman" w:cs="Times New Roman"/>
          <w:sz w:val="28"/>
          <w:szCs w:val="28"/>
        </w:rPr>
        <w:t>;</w:t>
      </w:r>
    </w:p>
    <w:p w:rsidR="003B7EBE" w:rsidRPr="00E771B4" w:rsidRDefault="003B7EBE" w:rsidP="003B7EB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B4">
        <w:rPr>
          <w:rFonts w:ascii="Times New Roman" w:hAnsi="Times New Roman" w:cs="Times New Roman"/>
          <w:sz w:val="28"/>
          <w:szCs w:val="28"/>
        </w:rPr>
        <w:t>распоряжения о переводе денежных средств в качестве возвратов неиспользованных средств соответствующего избирательного фонда;</w:t>
      </w:r>
    </w:p>
    <w:p w:rsidR="003B7EBE" w:rsidRPr="00E771B4" w:rsidRDefault="003B7EBE" w:rsidP="003B7EB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B4">
        <w:rPr>
          <w:rFonts w:ascii="Times New Roman" w:hAnsi="Times New Roman" w:cs="Times New Roman"/>
          <w:sz w:val="28"/>
          <w:szCs w:val="28"/>
        </w:rPr>
        <w:t>договоры на выполнение работ (оказание услуг);</w:t>
      </w:r>
    </w:p>
    <w:p w:rsidR="003B7EBE" w:rsidRPr="00E771B4" w:rsidRDefault="003B7EBE" w:rsidP="003B7EB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B4">
        <w:rPr>
          <w:rFonts w:ascii="Times New Roman" w:hAnsi="Times New Roman" w:cs="Times New Roman"/>
          <w:sz w:val="28"/>
          <w:szCs w:val="28"/>
        </w:rPr>
        <w:t>счета (счета-фактуры);</w:t>
      </w:r>
    </w:p>
    <w:p w:rsidR="003B7EBE" w:rsidRPr="00E771B4" w:rsidRDefault="003B7EBE" w:rsidP="003B7EB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B4">
        <w:rPr>
          <w:rFonts w:ascii="Times New Roman" w:hAnsi="Times New Roman" w:cs="Times New Roman"/>
          <w:sz w:val="28"/>
          <w:szCs w:val="28"/>
        </w:rPr>
        <w:t>накладные на получение товаров;</w:t>
      </w:r>
    </w:p>
    <w:p w:rsidR="003B7EBE" w:rsidRPr="00E771B4" w:rsidRDefault="003B7EBE" w:rsidP="003B7EB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B4">
        <w:rPr>
          <w:rFonts w:ascii="Times New Roman" w:hAnsi="Times New Roman" w:cs="Times New Roman"/>
          <w:sz w:val="28"/>
          <w:szCs w:val="28"/>
        </w:rPr>
        <w:t>акты о выполнении работ;</w:t>
      </w:r>
    </w:p>
    <w:p w:rsidR="003B7EBE" w:rsidRDefault="003B7EBE" w:rsidP="003B7EB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B4">
        <w:rPr>
          <w:rFonts w:ascii="Times New Roman" w:hAnsi="Times New Roman" w:cs="Times New Roman"/>
          <w:sz w:val="28"/>
          <w:szCs w:val="28"/>
        </w:rPr>
        <w:t>расходные и приходные кассовые ордера;</w:t>
      </w:r>
    </w:p>
    <w:p w:rsidR="003B7EBE" w:rsidRPr="00E771B4" w:rsidRDefault="003B7EBE" w:rsidP="003B7EBE">
      <w:pPr>
        <w:pStyle w:val="ConsPlusNormal"/>
        <w:widowControl/>
        <w:spacing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кассовая книга (представляется, если </w:t>
      </w:r>
      <w:r w:rsidR="00931035">
        <w:rPr>
          <w:rFonts w:ascii="Times New Roman" w:hAnsi="Times New Roman" w:cs="Times New Roman"/>
          <w:sz w:val="28"/>
          <w:szCs w:val="28"/>
        </w:rPr>
        <w:t>кандидатом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расчеты наличными денежными средствами, снятыми со специального избирательного счета);</w:t>
      </w:r>
    </w:p>
    <w:p w:rsidR="0030690B" w:rsidRPr="003B7EBE" w:rsidRDefault="003B7EBE" w:rsidP="003B7EBE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1B4">
        <w:rPr>
          <w:rFonts w:ascii="Times New Roman" w:hAnsi="Times New Roman" w:cs="Times New Roman"/>
          <w:sz w:val="28"/>
          <w:szCs w:val="28"/>
        </w:rPr>
        <w:t>чеки контрольно-кассовых машин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690B" w:rsidRDefault="0030690B">
      <w:pPr>
        <w:pStyle w:val="a3"/>
        <w:tabs>
          <w:tab w:val="clear" w:pos="4536"/>
          <w:tab w:val="clear" w:pos="9072"/>
        </w:tabs>
      </w:pPr>
    </w:p>
    <w:p w:rsidR="00F90D74" w:rsidRDefault="00F90D7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F90D74" w:rsidSect="00EC4319">
          <w:pgSz w:w="11906" w:h="16838"/>
          <w:pgMar w:top="1276" w:right="851" w:bottom="360" w:left="1080" w:header="720" w:footer="212" w:gutter="0"/>
          <w:cols w:space="720"/>
          <w:docGrid w:linePitch="326"/>
        </w:sectPr>
      </w:pPr>
    </w:p>
    <w:tbl>
      <w:tblPr>
        <w:tblW w:w="0" w:type="auto"/>
        <w:tblLook w:val="0000"/>
      </w:tblPr>
      <w:tblGrid>
        <w:gridCol w:w="4503"/>
        <w:gridCol w:w="5688"/>
      </w:tblGrid>
      <w:tr w:rsidR="0030690B" w:rsidTr="00A633E1">
        <w:trPr>
          <w:trHeight w:val="300"/>
        </w:trPr>
        <w:tc>
          <w:tcPr>
            <w:tcW w:w="4503" w:type="dxa"/>
            <w:tcBorders>
              <w:top w:val="nil"/>
              <w:left w:val="nil"/>
              <w:right w:val="nil"/>
            </w:tcBorders>
          </w:tcPr>
          <w:p w:rsidR="0030690B" w:rsidRDefault="0030690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8" w:type="dxa"/>
            <w:tcBorders>
              <w:top w:val="nil"/>
              <w:left w:val="nil"/>
              <w:right w:val="nil"/>
            </w:tcBorders>
          </w:tcPr>
          <w:p w:rsidR="0030690B" w:rsidRPr="00A22885" w:rsidRDefault="00E063BB" w:rsidP="006B089E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85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 </w:t>
            </w:r>
            <w:r w:rsidR="0030690B" w:rsidRPr="00A228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B08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1783B" w:rsidRPr="00C226DF" w:rsidTr="00A633E1">
        <w:trPr>
          <w:trHeight w:val="1965"/>
        </w:trPr>
        <w:tc>
          <w:tcPr>
            <w:tcW w:w="4503" w:type="dxa"/>
            <w:tcBorders>
              <w:left w:val="nil"/>
              <w:bottom w:val="nil"/>
              <w:right w:val="nil"/>
            </w:tcBorders>
          </w:tcPr>
          <w:p w:rsidR="0051783B" w:rsidRDefault="0051783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8" w:type="dxa"/>
            <w:tcBorders>
              <w:left w:val="nil"/>
              <w:bottom w:val="nil"/>
              <w:right w:val="nil"/>
            </w:tcBorders>
          </w:tcPr>
          <w:p w:rsidR="006B089E" w:rsidRPr="00550B87" w:rsidRDefault="006B089E" w:rsidP="006B089E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iCs/>
                <w:szCs w:val="24"/>
              </w:rPr>
            </w:pPr>
            <w:r w:rsidRPr="00550B87">
              <w:rPr>
                <w:iCs/>
                <w:szCs w:val="24"/>
              </w:rPr>
              <w:t xml:space="preserve">к Инструкции </w:t>
            </w:r>
            <w:r w:rsidRPr="00550B87">
              <w:rPr>
                <w:szCs w:val="24"/>
              </w:rPr>
              <w:t>о порядке формирования и расходования денежных средств избирательных фондов</w:t>
            </w:r>
            <w:r w:rsidRPr="00550B87">
              <w:rPr>
                <w:iCs/>
                <w:szCs w:val="24"/>
              </w:rPr>
              <w:t xml:space="preserve"> кандидатов при проведении выборов </w:t>
            </w:r>
            <w:r w:rsidR="00BC6F89" w:rsidRPr="00980235">
              <w:rPr>
                <w:iCs/>
                <w:szCs w:val="24"/>
              </w:rPr>
              <w:t xml:space="preserve">депутатов Земских, Поселковых собраний поселений  пятого созыва </w:t>
            </w:r>
            <w:r w:rsidRPr="00550B87">
              <w:rPr>
                <w:szCs w:val="24"/>
              </w:rPr>
              <w:t>10 сентября 2023 года</w:t>
            </w:r>
          </w:p>
          <w:p w:rsidR="0051783B" w:rsidRPr="0051783B" w:rsidRDefault="0051783B" w:rsidP="0051783B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0690B" w:rsidRDefault="0030690B">
      <w:pPr>
        <w:pStyle w:val="ConsPlusNonformat"/>
        <w:widowControl/>
      </w:pPr>
    </w:p>
    <w:p w:rsidR="0030690B" w:rsidRDefault="0030690B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Форма № </w:t>
      </w:r>
      <w:r w:rsidR="006B089E">
        <w:rPr>
          <w:rFonts w:ascii="Times New Roman" w:hAnsi="Times New Roman" w:cs="Times New Roman"/>
          <w:b/>
          <w:bCs/>
          <w:szCs w:val="24"/>
        </w:rPr>
        <w:t>8</w:t>
      </w:r>
    </w:p>
    <w:p w:rsidR="0030690B" w:rsidRDefault="0030690B">
      <w:pPr>
        <w:pStyle w:val="ConsPlusNonformat"/>
        <w:widowControl/>
      </w:pPr>
    </w:p>
    <w:p w:rsidR="0030690B" w:rsidRDefault="0030690B">
      <w:pPr>
        <w:pStyle w:val="ConsPlusNonformat"/>
        <w:widowControl/>
      </w:pPr>
    </w:p>
    <w:p w:rsidR="0030690B" w:rsidRDefault="0030690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30690B" w:rsidRPr="004D5276" w:rsidRDefault="0030690B" w:rsidP="001E04A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документов и материалов, прилагаемых к итоговому финансовому отчету кандидата</w:t>
      </w:r>
      <w:r w:rsidR="001E0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035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 w:rsidR="001E04A3" w:rsidRPr="00E771B4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выборов </w:t>
      </w:r>
      <w:r w:rsidR="00BC6F89" w:rsidRPr="00BC6F89">
        <w:rPr>
          <w:rFonts w:ascii="Times New Roman" w:hAnsi="Times New Roman" w:cs="Times New Roman"/>
          <w:b/>
          <w:bCs/>
          <w:sz w:val="24"/>
          <w:szCs w:val="24"/>
        </w:rPr>
        <w:t>депутатов Земских, Поселковых собраний поселений  пятого созыва</w:t>
      </w:r>
      <w:r w:rsidR="00BC6F89" w:rsidRPr="00980235">
        <w:rPr>
          <w:iCs/>
          <w:szCs w:val="24"/>
        </w:rPr>
        <w:t xml:space="preserve"> </w:t>
      </w:r>
      <w:r w:rsidR="004D5276" w:rsidRPr="004D5276">
        <w:rPr>
          <w:rFonts w:ascii="Times New Roman" w:hAnsi="Times New Roman" w:cs="Times New Roman"/>
          <w:b/>
          <w:sz w:val="24"/>
          <w:szCs w:val="24"/>
        </w:rPr>
        <w:t>10 сентября 2023 года</w:t>
      </w:r>
    </w:p>
    <w:p w:rsidR="001E04A3" w:rsidRDefault="001E04A3" w:rsidP="001E04A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20"/>
        <w:gridCol w:w="1620"/>
        <w:gridCol w:w="1620"/>
        <w:gridCol w:w="2160"/>
        <w:gridCol w:w="1800"/>
      </w:tblGrid>
      <w:tr w:rsidR="0030690B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0B" w:rsidRDefault="0030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0B" w:rsidRDefault="0030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0B" w:rsidRDefault="0030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0690B" w:rsidRDefault="0030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0B" w:rsidRDefault="0030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листов</w:t>
            </w:r>
          </w:p>
          <w:p w:rsidR="0030690B" w:rsidRDefault="0030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0B" w:rsidRDefault="0030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0690B" w:rsidRDefault="0030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 (папка, том, страница)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0B" w:rsidRDefault="0030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690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0B" w:rsidRDefault="0030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0B" w:rsidRDefault="0030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0B" w:rsidRDefault="0030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0B" w:rsidRDefault="0030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0B" w:rsidRDefault="0030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0B" w:rsidRDefault="0030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690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0B" w:rsidRDefault="003069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0B" w:rsidRDefault="003069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0B" w:rsidRDefault="003069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0B" w:rsidRDefault="003069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0B" w:rsidRDefault="003069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0B" w:rsidRDefault="003069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90B" w:rsidRDefault="00306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690B" w:rsidRDefault="00306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690B" w:rsidRDefault="003069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68"/>
        <w:gridCol w:w="1136"/>
        <w:gridCol w:w="4264"/>
      </w:tblGrid>
      <w:tr w:rsidR="0030690B">
        <w:trPr>
          <w:cantSplit/>
          <w:trHeight w:val="1262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20610" w:rsidRDefault="004D5276" w:rsidP="00120610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D0D44">
              <w:rPr>
                <w:rFonts w:ascii="Times New Roman" w:hAnsi="Times New Roman"/>
                <w:sz w:val="24"/>
                <w:szCs w:val="24"/>
              </w:rPr>
              <w:t>андидат</w:t>
            </w:r>
            <w:r w:rsidR="0012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690B" w:rsidRDefault="0030690B" w:rsidP="004D5276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90B" w:rsidRDefault="0030690B">
            <w:pPr>
              <w:jc w:val="center"/>
            </w:pPr>
            <w:r>
              <w:t>МП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>
            <w:pPr>
              <w:jc w:val="right"/>
            </w:pPr>
          </w:p>
          <w:p w:rsidR="0030690B" w:rsidRDefault="0030690B">
            <w:pPr>
              <w:jc w:val="right"/>
            </w:pPr>
          </w:p>
          <w:p w:rsidR="0030690B" w:rsidRDefault="0030690B">
            <w:pPr>
              <w:jc w:val="right"/>
            </w:pPr>
            <w:r>
              <w:t>____________________________</w:t>
            </w:r>
          </w:p>
          <w:p w:rsidR="0030690B" w:rsidRDefault="003069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(подпись, дата, фамилия, инициалы)</w:t>
            </w:r>
          </w:p>
          <w:p w:rsidR="0030690B" w:rsidRDefault="0030690B">
            <w:pPr>
              <w:jc w:val="right"/>
            </w:pPr>
          </w:p>
        </w:tc>
      </w:tr>
    </w:tbl>
    <w:p w:rsidR="0030690B" w:rsidRDefault="0030690B">
      <w:pPr>
        <w:pStyle w:val="a3"/>
        <w:tabs>
          <w:tab w:val="clear" w:pos="4536"/>
          <w:tab w:val="clear" w:pos="9072"/>
        </w:tabs>
      </w:pPr>
    </w:p>
    <w:p w:rsidR="0030690B" w:rsidRDefault="0030690B">
      <w:pPr>
        <w:pStyle w:val="a3"/>
        <w:tabs>
          <w:tab w:val="clear" w:pos="4536"/>
          <w:tab w:val="clear" w:pos="9072"/>
        </w:tabs>
        <w:sectPr w:rsidR="0030690B" w:rsidSect="00FD63A3">
          <w:pgSz w:w="11906" w:h="16838"/>
          <w:pgMar w:top="1276" w:right="851" w:bottom="360" w:left="1080" w:header="720" w:footer="720" w:gutter="0"/>
          <w:cols w:space="720"/>
          <w:docGrid w:linePitch="326"/>
        </w:sect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5584"/>
      </w:tblGrid>
      <w:tr w:rsidR="0030690B" w:rsidTr="00A633E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0690B" w:rsidRDefault="0030690B">
            <w:pPr>
              <w:pStyle w:val="ConsNormal"/>
              <w:jc w:val="center"/>
              <w:rPr>
                <w:sz w:val="18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</w:tcPr>
          <w:p w:rsidR="0030690B" w:rsidRPr="00A22885" w:rsidRDefault="00E063BB" w:rsidP="006B089E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A22885">
              <w:rPr>
                <w:bCs/>
                <w:sz w:val="24"/>
                <w:szCs w:val="24"/>
              </w:rPr>
              <w:t>Приложение № </w:t>
            </w:r>
            <w:r w:rsidR="0030690B" w:rsidRPr="00A22885">
              <w:rPr>
                <w:bCs/>
                <w:sz w:val="24"/>
                <w:szCs w:val="24"/>
              </w:rPr>
              <w:t>1</w:t>
            </w:r>
            <w:r w:rsidR="006B089E">
              <w:rPr>
                <w:bCs/>
                <w:sz w:val="24"/>
                <w:szCs w:val="24"/>
              </w:rPr>
              <w:t>5</w:t>
            </w:r>
          </w:p>
        </w:tc>
      </w:tr>
      <w:tr w:rsidR="0051783B" w:rsidTr="00A633E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51783B" w:rsidRDefault="0051783B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</w:tcPr>
          <w:p w:rsidR="006B089E" w:rsidRPr="00550B87" w:rsidRDefault="006B089E" w:rsidP="006B089E">
            <w:pPr>
              <w:pStyle w:val="ac"/>
              <w:tabs>
                <w:tab w:val="left" w:pos="7513"/>
                <w:tab w:val="left" w:pos="8080"/>
                <w:tab w:val="left" w:pos="10206"/>
              </w:tabs>
              <w:ind w:left="0" w:right="-110"/>
              <w:jc w:val="center"/>
              <w:rPr>
                <w:iCs/>
                <w:szCs w:val="24"/>
              </w:rPr>
            </w:pPr>
            <w:r w:rsidRPr="00550B87">
              <w:rPr>
                <w:iCs/>
                <w:szCs w:val="24"/>
              </w:rPr>
              <w:t xml:space="preserve">к Инструкции </w:t>
            </w:r>
            <w:r w:rsidRPr="00550B87">
              <w:rPr>
                <w:szCs w:val="24"/>
              </w:rPr>
              <w:t>о порядке формирования и расходования денежных средств избирательных фондов</w:t>
            </w:r>
            <w:r w:rsidRPr="00550B87">
              <w:rPr>
                <w:iCs/>
                <w:szCs w:val="24"/>
              </w:rPr>
              <w:t xml:space="preserve"> кандидатов при проведении выборов </w:t>
            </w:r>
            <w:r w:rsidR="00BC6F89" w:rsidRPr="00980235">
              <w:rPr>
                <w:iCs/>
                <w:szCs w:val="24"/>
              </w:rPr>
              <w:t xml:space="preserve">депутатов Земских, Поселковых собраний поселений  пятого созыва </w:t>
            </w:r>
            <w:r w:rsidRPr="00550B87">
              <w:rPr>
                <w:szCs w:val="24"/>
              </w:rPr>
              <w:t>10 сентября 2023 года</w:t>
            </w:r>
          </w:p>
          <w:p w:rsidR="0051783B" w:rsidRPr="0051783B" w:rsidRDefault="0051783B" w:rsidP="0051783B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0690B" w:rsidRDefault="0030690B">
      <w:pPr>
        <w:pStyle w:val="ConsNonformat"/>
        <w:widowControl/>
        <w:rPr>
          <w:sz w:val="16"/>
        </w:rPr>
      </w:pPr>
    </w:p>
    <w:p w:rsidR="0030690B" w:rsidRDefault="0030690B">
      <w:pPr>
        <w:pStyle w:val="ConsNormal"/>
        <w:widowControl/>
        <w:ind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Форма № </w:t>
      </w:r>
      <w:r w:rsidR="006B089E">
        <w:rPr>
          <w:b/>
          <w:bCs/>
          <w:sz w:val="20"/>
        </w:rPr>
        <w:t>9</w:t>
      </w:r>
    </w:p>
    <w:p w:rsidR="0030690B" w:rsidRDefault="0030690B">
      <w:pPr>
        <w:pStyle w:val="ConsNormal"/>
        <w:widowControl/>
        <w:ind w:firstLine="0"/>
        <w:jc w:val="right"/>
        <w:rPr>
          <w:b/>
          <w:bCs/>
          <w:sz w:val="20"/>
        </w:rPr>
      </w:pPr>
    </w:p>
    <w:p w:rsidR="0030690B" w:rsidRDefault="0030690B">
      <w:pPr>
        <w:pStyle w:val="2"/>
      </w:pPr>
      <w:r>
        <w:t xml:space="preserve">Сведения </w:t>
      </w:r>
      <w:r>
        <w:br/>
      </w:r>
      <w:r w:rsidR="00DD1AFE" w:rsidRPr="00DD1AFE">
        <w:t>о поступлении средств в</w:t>
      </w:r>
      <w:r w:rsidR="00DD1AFE">
        <w:t xml:space="preserve"> избирательные фонды кандидатов</w:t>
      </w:r>
      <w:r w:rsidR="00120610">
        <w:t xml:space="preserve"> </w:t>
      </w:r>
      <w:r w:rsidR="00DD1AFE" w:rsidRPr="00DD1AFE">
        <w:t>и расходовании этих средств</w:t>
      </w:r>
    </w:p>
    <w:p w:rsidR="00A019EA" w:rsidRDefault="00A019EA">
      <w:pPr>
        <w:pStyle w:val="2"/>
        <w:rPr>
          <w:b w:val="0"/>
          <w:szCs w:val="24"/>
        </w:rPr>
      </w:pPr>
      <w:r w:rsidRPr="00A019EA">
        <w:rPr>
          <w:b w:val="0"/>
          <w:szCs w:val="24"/>
        </w:rPr>
        <w:t>(на основании данных, предос</w:t>
      </w:r>
      <w:r>
        <w:rPr>
          <w:b w:val="0"/>
          <w:szCs w:val="24"/>
        </w:rPr>
        <w:t>тавленных филиалом ПАО Сбербанк</w:t>
      </w:r>
      <w:r w:rsidRPr="00A019EA">
        <w:rPr>
          <w:b w:val="0"/>
          <w:szCs w:val="24"/>
        </w:rPr>
        <w:t>)</w:t>
      </w:r>
    </w:p>
    <w:p w:rsidR="0030690B" w:rsidRDefault="0030690B">
      <w:pPr>
        <w:pStyle w:val="2"/>
      </w:pPr>
      <w:r>
        <w:t xml:space="preserve">Выборы </w:t>
      </w:r>
      <w:r w:rsidR="001E04A3" w:rsidRPr="001E04A3">
        <w:rPr>
          <w:bCs/>
          <w:szCs w:val="24"/>
        </w:rPr>
        <w:t xml:space="preserve">депутатов </w:t>
      </w:r>
      <w:r w:rsidR="00BC6F89" w:rsidRPr="00980235">
        <w:rPr>
          <w:iCs/>
          <w:szCs w:val="24"/>
        </w:rPr>
        <w:t xml:space="preserve">депутатов Земских, Поселковых собраний поселений  пятого созыва </w:t>
      </w:r>
      <w:r w:rsidR="00120610" w:rsidRPr="00550B87">
        <w:rPr>
          <w:szCs w:val="24"/>
        </w:rPr>
        <w:t>10 сентября 2023 года</w:t>
      </w:r>
    </w:p>
    <w:p w:rsidR="0030690B" w:rsidRDefault="0030690B">
      <w:pPr>
        <w:spacing w:before="120"/>
        <w:jc w:val="right"/>
      </w:pPr>
      <w:r>
        <w:t>По состоянию на __.__.____ г.</w:t>
      </w:r>
    </w:p>
    <w:p w:rsidR="005940A6" w:rsidRDefault="005940A6">
      <w:pPr>
        <w:spacing w:before="120"/>
        <w:jc w:val="right"/>
      </w:pPr>
    </w:p>
    <w:tbl>
      <w:tblPr>
        <w:tblW w:w="14999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60"/>
        <w:gridCol w:w="1851"/>
        <w:gridCol w:w="523"/>
        <w:gridCol w:w="1022"/>
        <w:gridCol w:w="1622"/>
        <w:gridCol w:w="1022"/>
        <w:gridCol w:w="1306"/>
        <w:gridCol w:w="537"/>
        <w:gridCol w:w="933"/>
        <w:gridCol w:w="1022"/>
        <w:gridCol w:w="1257"/>
        <w:gridCol w:w="1134"/>
        <w:gridCol w:w="2410"/>
      </w:tblGrid>
      <w:tr w:rsidR="005940A6" w:rsidTr="005940A6">
        <w:trPr>
          <w:cantSplit/>
        </w:trPr>
        <w:tc>
          <w:tcPr>
            <w:tcW w:w="360" w:type="dxa"/>
            <w:vMerge w:val="restart"/>
          </w:tcPr>
          <w:p w:rsidR="005940A6" w:rsidRDefault="005940A6">
            <w:pPr>
              <w:pStyle w:val="---9"/>
            </w:pPr>
            <w:r>
              <w:t>№ п/п</w:t>
            </w:r>
          </w:p>
        </w:tc>
        <w:tc>
          <w:tcPr>
            <w:tcW w:w="1851" w:type="dxa"/>
            <w:vMerge w:val="restart"/>
          </w:tcPr>
          <w:p w:rsidR="005940A6" w:rsidRDefault="005940A6">
            <w:pPr>
              <w:pStyle w:val="---9"/>
            </w:pPr>
            <w:r>
              <w:t>Фамилия, имя, отчество кандидата</w:t>
            </w:r>
          </w:p>
        </w:tc>
        <w:tc>
          <w:tcPr>
            <w:tcW w:w="5495" w:type="dxa"/>
            <w:gridSpan w:val="5"/>
          </w:tcPr>
          <w:p w:rsidR="005940A6" w:rsidRDefault="005940A6">
            <w:pPr>
              <w:pStyle w:val="---9"/>
            </w:pPr>
            <w:r>
              <w:t>Поступило средств</w:t>
            </w:r>
          </w:p>
        </w:tc>
        <w:tc>
          <w:tcPr>
            <w:tcW w:w="3749" w:type="dxa"/>
            <w:gridSpan w:val="4"/>
          </w:tcPr>
          <w:p w:rsidR="005940A6" w:rsidRDefault="005940A6">
            <w:pPr>
              <w:pStyle w:val="---9"/>
            </w:pPr>
            <w:r>
              <w:t>Израсходовано средств</w:t>
            </w:r>
          </w:p>
        </w:tc>
        <w:tc>
          <w:tcPr>
            <w:tcW w:w="3544" w:type="dxa"/>
            <w:gridSpan w:val="2"/>
          </w:tcPr>
          <w:p w:rsidR="005940A6" w:rsidRDefault="005940A6">
            <w:pPr>
              <w:pStyle w:val="---9"/>
            </w:pPr>
            <w:r>
              <w:t>Возвращено средств</w:t>
            </w:r>
          </w:p>
        </w:tc>
      </w:tr>
      <w:tr w:rsidR="005940A6" w:rsidTr="005940A6">
        <w:trPr>
          <w:cantSplit/>
        </w:trPr>
        <w:tc>
          <w:tcPr>
            <w:tcW w:w="360" w:type="dxa"/>
            <w:vMerge/>
          </w:tcPr>
          <w:p w:rsidR="005940A6" w:rsidRDefault="005940A6">
            <w:pPr>
              <w:pStyle w:val="---9"/>
            </w:pPr>
          </w:p>
        </w:tc>
        <w:tc>
          <w:tcPr>
            <w:tcW w:w="1851" w:type="dxa"/>
            <w:vMerge/>
          </w:tcPr>
          <w:p w:rsidR="005940A6" w:rsidRDefault="005940A6">
            <w:pPr>
              <w:pStyle w:val="---9"/>
            </w:pPr>
          </w:p>
        </w:tc>
        <w:tc>
          <w:tcPr>
            <w:tcW w:w="523" w:type="dxa"/>
            <w:vMerge w:val="restart"/>
          </w:tcPr>
          <w:p w:rsidR="005940A6" w:rsidRDefault="005940A6">
            <w:pPr>
              <w:pStyle w:val="---9"/>
            </w:pPr>
            <w:r>
              <w:t>всего</w:t>
            </w:r>
          </w:p>
        </w:tc>
        <w:tc>
          <w:tcPr>
            <w:tcW w:w="4972" w:type="dxa"/>
            <w:gridSpan w:val="4"/>
          </w:tcPr>
          <w:p w:rsidR="005940A6" w:rsidRDefault="005940A6">
            <w:pPr>
              <w:pStyle w:val="---9"/>
            </w:pPr>
            <w:r>
              <w:t>из них</w:t>
            </w:r>
          </w:p>
        </w:tc>
        <w:tc>
          <w:tcPr>
            <w:tcW w:w="537" w:type="dxa"/>
            <w:vMerge w:val="restart"/>
          </w:tcPr>
          <w:p w:rsidR="005940A6" w:rsidRDefault="005940A6">
            <w:pPr>
              <w:pStyle w:val="---9"/>
            </w:pPr>
            <w:r>
              <w:t>всего</w:t>
            </w:r>
          </w:p>
        </w:tc>
        <w:tc>
          <w:tcPr>
            <w:tcW w:w="3212" w:type="dxa"/>
            <w:gridSpan w:val="3"/>
            <w:vMerge w:val="restart"/>
          </w:tcPr>
          <w:p w:rsidR="005940A6" w:rsidRDefault="005940A6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50 тыс. рублей</w:t>
            </w:r>
          </w:p>
        </w:tc>
        <w:tc>
          <w:tcPr>
            <w:tcW w:w="1134" w:type="dxa"/>
            <w:vMerge w:val="restart"/>
          </w:tcPr>
          <w:p w:rsidR="005940A6" w:rsidRDefault="005940A6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2410" w:type="dxa"/>
            <w:vMerge w:val="restart"/>
          </w:tcPr>
          <w:p w:rsidR="005940A6" w:rsidRDefault="005940A6">
            <w:pPr>
              <w:pStyle w:val="---9"/>
              <w:jc w:val="both"/>
            </w:pPr>
            <w:r>
              <w:t>основание возврата</w:t>
            </w:r>
          </w:p>
        </w:tc>
      </w:tr>
      <w:tr w:rsidR="005940A6" w:rsidTr="005940A6">
        <w:trPr>
          <w:cantSplit/>
        </w:trPr>
        <w:tc>
          <w:tcPr>
            <w:tcW w:w="360" w:type="dxa"/>
            <w:vMerge/>
          </w:tcPr>
          <w:p w:rsidR="005940A6" w:rsidRDefault="005940A6">
            <w:pPr>
              <w:pStyle w:val="---9"/>
            </w:pPr>
          </w:p>
        </w:tc>
        <w:tc>
          <w:tcPr>
            <w:tcW w:w="1851" w:type="dxa"/>
            <w:vMerge/>
          </w:tcPr>
          <w:p w:rsidR="005940A6" w:rsidRDefault="005940A6">
            <w:pPr>
              <w:pStyle w:val="---9"/>
            </w:pPr>
          </w:p>
        </w:tc>
        <w:tc>
          <w:tcPr>
            <w:tcW w:w="523" w:type="dxa"/>
            <w:vMerge/>
          </w:tcPr>
          <w:p w:rsidR="005940A6" w:rsidRDefault="005940A6">
            <w:pPr>
              <w:pStyle w:val="---9"/>
            </w:pPr>
          </w:p>
        </w:tc>
        <w:tc>
          <w:tcPr>
            <w:tcW w:w="2644" w:type="dxa"/>
            <w:gridSpan w:val="2"/>
          </w:tcPr>
          <w:p w:rsidR="005940A6" w:rsidRDefault="005940A6" w:rsidP="005940A6">
            <w:pPr>
              <w:pStyle w:val="---9"/>
            </w:pPr>
            <w:r>
              <w:t>пожертвования от юридических лиц на сумму, превышающую 25 тыс. рублей</w:t>
            </w:r>
          </w:p>
        </w:tc>
        <w:tc>
          <w:tcPr>
            <w:tcW w:w="2328" w:type="dxa"/>
            <w:gridSpan w:val="2"/>
          </w:tcPr>
          <w:p w:rsidR="005940A6" w:rsidRDefault="005940A6">
            <w:pPr>
              <w:pStyle w:val="---9"/>
            </w:pPr>
            <w:r w:rsidRPr="005940A6">
              <w:t>пожертвования от граждан на сумму, превышающую  20 тыс. рублей</w:t>
            </w:r>
          </w:p>
        </w:tc>
        <w:tc>
          <w:tcPr>
            <w:tcW w:w="537" w:type="dxa"/>
            <w:vMerge/>
          </w:tcPr>
          <w:p w:rsidR="005940A6" w:rsidRDefault="005940A6">
            <w:pPr>
              <w:pStyle w:val="---9"/>
            </w:pPr>
          </w:p>
        </w:tc>
        <w:tc>
          <w:tcPr>
            <w:tcW w:w="3212" w:type="dxa"/>
            <w:gridSpan w:val="3"/>
            <w:vMerge/>
          </w:tcPr>
          <w:p w:rsidR="005940A6" w:rsidRDefault="005940A6">
            <w:pPr>
              <w:pStyle w:val="---9"/>
            </w:pPr>
          </w:p>
        </w:tc>
        <w:tc>
          <w:tcPr>
            <w:tcW w:w="1134" w:type="dxa"/>
            <w:vMerge/>
          </w:tcPr>
          <w:p w:rsidR="005940A6" w:rsidRDefault="005940A6">
            <w:pPr>
              <w:pStyle w:val="---9"/>
            </w:pPr>
          </w:p>
        </w:tc>
        <w:tc>
          <w:tcPr>
            <w:tcW w:w="2410" w:type="dxa"/>
            <w:vMerge/>
          </w:tcPr>
          <w:p w:rsidR="005940A6" w:rsidRDefault="005940A6">
            <w:pPr>
              <w:pStyle w:val="---9"/>
            </w:pPr>
          </w:p>
        </w:tc>
      </w:tr>
      <w:tr w:rsidR="005940A6" w:rsidTr="005940A6">
        <w:trPr>
          <w:cantSplit/>
        </w:trPr>
        <w:tc>
          <w:tcPr>
            <w:tcW w:w="360" w:type="dxa"/>
            <w:vMerge/>
          </w:tcPr>
          <w:p w:rsidR="005940A6" w:rsidRDefault="005940A6">
            <w:pPr>
              <w:pStyle w:val="---9"/>
            </w:pPr>
          </w:p>
        </w:tc>
        <w:tc>
          <w:tcPr>
            <w:tcW w:w="1851" w:type="dxa"/>
            <w:vMerge/>
          </w:tcPr>
          <w:p w:rsidR="005940A6" w:rsidRDefault="005940A6">
            <w:pPr>
              <w:pStyle w:val="---9"/>
            </w:pPr>
          </w:p>
        </w:tc>
        <w:tc>
          <w:tcPr>
            <w:tcW w:w="523" w:type="dxa"/>
            <w:vMerge/>
          </w:tcPr>
          <w:p w:rsidR="005940A6" w:rsidRDefault="005940A6">
            <w:pPr>
              <w:pStyle w:val="---9"/>
            </w:pPr>
          </w:p>
        </w:tc>
        <w:tc>
          <w:tcPr>
            <w:tcW w:w="1022" w:type="dxa"/>
          </w:tcPr>
          <w:p w:rsidR="005940A6" w:rsidRDefault="005940A6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1622" w:type="dxa"/>
          </w:tcPr>
          <w:p w:rsidR="005940A6" w:rsidRDefault="005940A6">
            <w:pPr>
              <w:pStyle w:val="---9"/>
            </w:pPr>
            <w:r>
              <w:t>наименование юридического лица</w:t>
            </w:r>
          </w:p>
        </w:tc>
        <w:tc>
          <w:tcPr>
            <w:tcW w:w="1022" w:type="dxa"/>
          </w:tcPr>
          <w:p w:rsidR="005940A6" w:rsidRDefault="005940A6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1306" w:type="dxa"/>
          </w:tcPr>
          <w:p w:rsidR="005940A6" w:rsidRDefault="005940A6">
            <w:pPr>
              <w:pStyle w:val="---9"/>
            </w:pPr>
            <w:r>
              <w:t>кол-во граждан</w:t>
            </w:r>
          </w:p>
        </w:tc>
        <w:tc>
          <w:tcPr>
            <w:tcW w:w="537" w:type="dxa"/>
            <w:vMerge/>
          </w:tcPr>
          <w:p w:rsidR="005940A6" w:rsidRDefault="005940A6">
            <w:pPr>
              <w:pStyle w:val="---9"/>
            </w:pPr>
          </w:p>
        </w:tc>
        <w:tc>
          <w:tcPr>
            <w:tcW w:w="933" w:type="dxa"/>
          </w:tcPr>
          <w:p w:rsidR="005940A6" w:rsidRDefault="005940A6">
            <w:pPr>
              <w:pStyle w:val="---9"/>
            </w:pPr>
            <w:r>
              <w:t>дата операции</w:t>
            </w:r>
          </w:p>
        </w:tc>
        <w:tc>
          <w:tcPr>
            <w:tcW w:w="1022" w:type="dxa"/>
          </w:tcPr>
          <w:p w:rsidR="005940A6" w:rsidRDefault="005940A6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1257" w:type="dxa"/>
          </w:tcPr>
          <w:p w:rsidR="005940A6" w:rsidRDefault="005940A6">
            <w:pPr>
              <w:pStyle w:val="---9"/>
            </w:pPr>
            <w:r>
              <w:t>назначение платежа</w:t>
            </w:r>
          </w:p>
        </w:tc>
        <w:tc>
          <w:tcPr>
            <w:tcW w:w="1134" w:type="dxa"/>
            <w:vMerge/>
          </w:tcPr>
          <w:p w:rsidR="005940A6" w:rsidRDefault="005940A6">
            <w:pPr>
              <w:pStyle w:val="---9"/>
            </w:pPr>
          </w:p>
        </w:tc>
        <w:tc>
          <w:tcPr>
            <w:tcW w:w="2410" w:type="dxa"/>
            <w:vMerge/>
          </w:tcPr>
          <w:p w:rsidR="005940A6" w:rsidRDefault="005940A6">
            <w:pPr>
              <w:pStyle w:val="---9"/>
            </w:pPr>
          </w:p>
        </w:tc>
      </w:tr>
      <w:tr w:rsidR="005940A6" w:rsidTr="005940A6">
        <w:trPr>
          <w:cantSplit/>
        </w:trPr>
        <w:tc>
          <w:tcPr>
            <w:tcW w:w="360" w:type="dxa"/>
          </w:tcPr>
          <w:p w:rsidR="005940A6" w:rsidRDefault="005940A6">
            <w:pPr>
              <w:pStyle w:val="---9"/>
            </w:pPr>
            <w:r>
              <w:t>1</w:t>
            </w:r>
          </w:p>
        </w:tc>
        <w:tc>
          <w:tcPr>
            <w:tcW w:w="1851" w:type="dxa"/>
          </w:tcPr>
          <w:p w:rsidR="005940A6" w:rsidRDefault="005940A6">
            <w:pPr>
              <w:pStyle w:val="---9"/>
            </w:pPr>
            <w:r>
              <w:t>2</w:t>
            </w:r>
          </w:p>
        </w:tc>
        <w:tc>
          <w:tcPr>
            <w:tcW w:w="523" w:type="dxa"/>
          </w:tcPr>
          <w:p w:rsidR="005940A6" w:rsidRDefault="005940A6">
            <w:pPr>
              <w:pStyle w:val="---9"/>
            </w:pPr>
            <w:r>
              <w:t>3</w:t>
            </w:r>
          </w:p>
        </w:tc>
        <w:tc>
          <w:tcPr>
            <w:tcW w:w="1022" w:type="dxa"/>
          </w:tcPr>
          <w:p w:rsidR="005940A6" w:rsidRDefault="005940A6">
            <w:pPr>
              <w:pStyle w:val="---9"/>
            </w:pPr>
            <w:r>
              <w:t>4</w:t>
            </w:r>
          </w:p>
        </w:tc>
        <w:tc>
          <w:tcPr>
            <w:tcW w:w="1622" w:type="dxa"/>
          </w:tcPr>
          <w:p w:rsidR="005940A6" w:rsidRDefault="005940A6">
            <w:pPr>
              <w:pStyle w:val="---9"/>
            </w:pPr>
            <w:r>
              <w:t>5</w:t>
            </w:r>
          </w:p>
        </w:tc>
        <w:tc>
          <w:tcPr>
            <w:tcW w:w="1022" w:type="dxa"/>
          </w:tcPr>
          <w:p w:rsidR="005940A6" w:rsidRDefault="005940A6">
            <w:pPr>
              <w:pStyle w:val="---9"/>
            </w:pPr>
            <w:r>
              <w:t>6</w:t>
            </w:r>
          </w:p>
        </w:tc>
        <w:tc>
          <w:tcPr>
            <w:tcW w:w="1306" w:type="dxa"/>
          </w:tcPr>
          <w:p w:rsidR="005940A6" w:rsidRDefault="005940A6">
            <w:pPr>
              <w:pStyle w:val="---9"/>
            </w:pPr>
            <w:r>
              <w:t>7</w:t>
            </w:r>
          </w:p>
        </w:tc>
        <w:tc>
          <w:tcPr>
            <w:tcW w:w="537" w:type="dxa"/>
          </w:tcPr>
          <w:p w:rsidR="005940A6" w:rsidRDefault="005940A6">
            <w:pPr>
              <w:pStyle w:val="---9"/>
            </w:pPr>
            <w:r>
              <w:t>8</w:t>
            </w:r>
          </w:p>
        </w:tc>
        <w:tc>
          <w:tcPr>
            <w:tcW w:w="933" w:type="dxa"/>
          </w:tcPr>
          <w:p w:rsidR="005940A6" w:rsidRDefault="005940A6">
            <w:pPr>
              <w:pStyle w:val="---9"/>
            </w:pPr>
            <w:r>
              <w:t>9</w:t>
            </w:r>
          </w:p>
        </w:tc>
        <w:tc>
          <w:tcPr>
            <w:tcW w:w="1022" w:type="dxa"/>
          </w:tcPr>
          <w:p w:rsidR="005940A6" w:rsidRDefault="005940A6">
            <w:pPr>
              <w:pStyle w:val="---9"/>
            </w:pPr>
            <w:r>
              <w:t>10</w:t>
            </w:r>
          </w:p>
        </w:tc>
        <w:tc>
          <w:tcPr>
            <w:tcW w:w="1257" w:type="dxa"/>
          </w:tcPr>
          <w:p w:rsidR="005940A6" w:rsidRDefault="005940A6">
            <w:pPr>
              <w:pStyle w:val="---9"/>
            </w:pPr>
            <w:r>
              <w:t>11</w:t>
            </w:r>
          </w:p>
        </w:tc>
        <w:tc>
          <w:tcPr>
            <w:tcW w:w="1134" w:type="dxa"/>
          </w:tcPr>
          <w:p w:rsidR="005940A6" w:rsidRDefault="005940A6">
            <w:pPr>
              <w:pStyle w:val="---9"/>
            </w:pPr>
            <w:r>
              <w:t>12</w:t>
            </w:r>
          </w:p>
        </w:tc>
        <w:tc>
          <w:tcPr>
            <w:tcW w:w="2410" w:type="dxa"/>
          </w:tcPr>
          <w:p w:rsidR="005940A6" w:rsidRDefault="005940A6">
            <w:pPr>
              <w:pStyle w:val="---9"/>
            </w:pPr>
            <w:r>
              <w:t>13</w:t>
            </w:r>
          </w:p>
        </w:tc>
      </w:tr>
      <w:tr w:rsidR="005940A6" w:rsidTr="005940A6">
        <w:trPr>
          <w:cantSplit/>
        </w:trPr>
        <w:tc>
          <w:tcPr>
            <w:tcW w:w="360" w:type="dxa"/>
          </w:tcPr>
          <w:p w:rsidR="005940A6" w:rsidRDefault="005940A6">
            <w:pPr>
              <w:pStyle w:val="---9"/>
            </w:pPr>
          </w:p>
        </w:tc>
        <w:tc>
          <w:tcPr>
            <w:tcW w:w="1851" w:type="dxa"/>
          </w:tcPr>
          <w:p w:rsidR="005940A6" w:rsidRDefault="005940A6">
            <w:pPr>
              <w:pStyle w:val="---9"/>
            </w:pPr>
          </w:p>
        </w:tc>
        <w:tc>
          <w:tcPr>
            <w:tcW w:w="523" w:type="dxa"/>
          </w:tcPr>
          <w:p w:rsidR="005940A6" w:rsidRDefault="005940A6">
            <w:pPr>
              <w:pStyle w:val="---9"/>
            </w:pPr>
          </w:p>
        </w:tc>
        <w:tc>
          <w:tcPr>
            <w:tcW w:w="1022" w:type="dxa"/>
          </w:tcPr>
          <w:p w:rsidR="005940A6" w:rsidRDefault="005940A6">
            <w:pPr>
              <w:pStyle w:val="---9"/>
            </w:pPr>
          </w:p>
        </w:tc>
        <w:tc>
          <w:tcPr>
            <w:tcW w:w="1622" w:type="dxa"/>
          </w:tcPr>
          <w:p w:rsidR="005940A6" w:rsidRDefault="005940A6">
            <w:pPr>
              <w:pStyle w:val="---9"/>
            </w:pPr>
          </w:p>
        </w:tc>
        <w:tc>
          <w:tcPr>
            <w:tcW w:w="1022" w:type="dxa"/>
          </w:tcPr>
          <w:p w:rsidR="005940A6" w:rsidRDefault="005940A6">
            <w:pPr>
              <w:pStyle w:val="---9"/>
            </w:pPr>
          </w:p>
        </w:tc>
        <w:tc>
          <w:tcPr>
            <w:tcW w:w="1306" w:type="dxa"/>
          </w:tcPr>
          <w:p w:rsidR="005940A6" w:rsidRDefault="005940A6">
            <w:pPr>
              <w:pStyle w:val="---9"/>
            </w:pPr>
          </w:p>
        </w:tc>
        <w:tc>
          <w:tcPr>
            <w:tcW w:w="537" w:type="dxa"/>
          </w:tcPr>
          <w:p w:rsidR="005940A6" w:rsidRDefault="005940A6">
            <w:pPr>
              <w:pStyle w:val="---9"/>
            </w:pPr>
          </w:p>
        </w:tc>
        <w:tc>
          <w:tcPr>
            <w:tcW w:w="933" w:type="dxa"/>
          </w:tcPr>
          <w:p w:rsidR="005940A6" w:rsidRDefault="005940A6">
            <w:pPr>
              <w:pStyle w:val="---9"/>
            </w:pPr>
          </w:p>
        </w:tc>
        <w:tc>
          <w:tcPr>
            <w:tcW w:w="1022" w:type="dxa"/>
          </w:tcPr>
          <w:p w:rsidR="005940A6" w:rsidRDefault="005940A6">
            <w:pPr>
              <w:pStyle w:val="---9"/>
            </w:pPr>
          </w:p>
        </w:tc>
        <w:tc>
          <w:tcPr>
            <w:tcW w:w="1257" w:type="dxa"/>
          </w:tcPr>
          <w:p w:rsidR="005940A6" w:rsidRDefault="005940A6">
            <w:pPr>
              <w:pStyle w:val="---9"/>
            </w:pPr>
          </w:p>
        </w:tc>
        <w:tc>
          <w:tcPr>
            <w:tcW w:w="1134" w:type="dxa"/>
          </w:tcPr>
          <w:p w:rsidR="005940A6" w:rsidRDefault="005940A6">
            <w:pPr>
              <w:pStyle w:val="---9"/>
            </w:pPr>
          </w:p>
        </w:tc>
        <w:tc>
          <w:tcPr>
            <w:tcW w:w="2410" w:type="dxa"/>
          </w:tcPr>
          <w:p w:rsidR="005940A6" w:rsidRDefault="005940A6">
            <w:pPr>
              <w:pStyle w:val="---9"/>
            </w:pPr>
          </w:p>
        </w:tc>
      </w:tr>
      <w:tr w:rsidR="005940A6" w:rsidTr="005940A6">
        <w:trPr>
          <w:cantSplit/>
        </w:trPr>
        <w:tc>
          <w:tcPr>
            <w:tcW w:w="2211" w:type="dxa"/>
            <w:gridSpan w:val="2"/>
          </w:tcPr>
          <w:p w:rsidR="005940A6" w:rsidRDefault="005940A6">
            <w:pPr>
              <w:pStyle w:val="---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23" w:type="dxa"/>
          </w:tcPr>
          <w:p w:rsidR="005940A6" w:rsidRDefault="005940A6">
            <w:pPr>
              <w:pStyle w:val="---9"/>
            </w:pPr>
          </w:p>
        </w:tc>
        <w:tc>
          <w:tcPr>
            <w:tcW w:w="1022" w:type="dxa"/>
          </w:tcPr>
          <w:p w:rsidR="005940A6" w:rsidRDefault="005940A6">
            <w:pPr>
              <w:pStyle w:val="---9"/>
            </w:pPr>
          </w:p>
        </w:tc>
        <w:tc>
          <w:tcPr>
            <w:tcW w:w="1622" w:type="dxa"/>
          </w:tcPr>
          <w:p w:rsidR="005940A6" w:rsidRDefault="005940A6">
            <w:pPr>
              <w:pStyle w:val="---9"/>
            </w:pPr>
          </w:p>
        </w:tc>
        <w:tc>
          <w:tcPr>
            <w:tcW w:w="1022" w:type="dxa"/>
          </w:tcPr>
          <w:p w:rsidR="005940A6" w:rsidRDefault="005940A6">
            <w:pPr>
              <w:pStyle w:val="---9"/>
            </w:pPr>
          </w:p>
        </w:tc>
        <w:tc>
          <w:tcPr>
            <w:tcW w:w="1306" w:type="dxa"/>
          </w:tcPr>
          <w:p w:rsidR="005940A6" w:rsidRDefault="005940A6">
            <w:pPr>
              <w:pStyle w:val="---9"/>
            </w:pPr>
          </w:p>
        </w:tc>
        <w:tc>
          <w:tcPr>
            <w:tcW w:w="537" w:type="dxa"/>
          </w:tcPr>
          <w:p w:rsidR="005940A6" w:rsidRDefault="005940A6">
            <w:pPr>
              <w:pStyle w:val="---9"/>
            </w:pPr>
          </w:p>
        </w:tc>
        <w:tc>
          <w:tcPr>
            <w:tcW w:w="933" w:type="dxa"/>
          </w:tcPr>
          <w:p w:rsidR="005940A6" w:rsidRDefault="005940A6">
            <w:pPr>
              <w:pStyle w:val="---9"/>
            </w:pPr>
          </w:p>
        </w:tc>
        <w:tc>
          <w:tcPr>
            <w:tcW w:w="1022" w:type="dxa"/>
          </w:tcPr>
          <w:p w:rsidR="005940A6" w:rsidRDefault="005940A6">
            <w:pPr>
              <w:pStyle w:val="---9"/>
            </w:pPr>
          </w:p>
        </w:tc>
        <w:tc>
          <w:tcPr>
            <w:tcW w:w="1257" w:type="dxa"/>
          </w:tcPr>
          <w:p w:rsidR="005940A6" w:rsidRDefault="005940A6">
            <w:pPr>
              <w:pStyle w:val="---9"/>
            </w:pPr>
          </w:p>
        </w:tc>
        <w:tc>
          <w:tcPr>
            <w:tcW w:w="1134" w:type="dxa"/>
          </w:tcPr>
          <w:p w:rsidR="005940A6" w:rsidRDefault="005940A6">
            <w:pPr>
              <w:pStyle w:val="---9"/>
            </w:pPr>
          </w:p>
        </w:tc>
        <w:tc>
          <w:tcPr>
            <w:tcW w:w="2410" w:type="dxa"/>
          </w:tcPr>
          <w:p w:rsidR="005940A6" w:rsidRDefault="005940A6">
            <w:pPr>
              <w:pStyle w:val="---9"/>
            </w:pPr>
          </w:p>
        </w:tc>
      </w:tr>
    </w:tbl>
    <w:p w:rsidR="0030690B" w:rsidRDefault="0030690B"/>
    <w:p w:rsidR="0030690B" w:rsidRDefault="0030690B">
      <w:pPr>
        <w:pStyle w:val="ConsNormal"/>
        <w:rPr>
          <w:b/>
          <w:sz w:val="24"/>
        </w:rPr>
      </w:pPr>
      <w:r>
        <w:rPr>
          <w:b/>
          <w:sz w:val="24"/>
        </w:rPr>
        <w:t>Председатель</w:t>
      </w:r>
    </w:p>
    <w:p w:rsidR="0030690B" w:rsidRDefault="0030690B">
      <w:pPr>
        <w:pStyle w:val="ConsNormal"/>
        <w:ind w:firstLine="0"/>
        <w:rPr>
          <w:sz w:val="24"/>
        </w:rPr>
      </w:pPr>
      <w:r>
        <w:rPr>
          <w:b/>
          <w:sz w:val="24"/>
        </w:rPr>
        <w:t xml:space="preserve">   </w:t>
      </w:r>
      <w:r w:rsidR="001E04A3">
        <w:rPr>
          <w:b/>
          <w:sz w:val="24"/>
        </w:rPr>
        <w:t>и</w:t>
      </w:r>
      <w:r>
        <w:rPr>
          <w:b/>
          <w:sz w:val="24"/>
        </w:rPr>
        <w:t>збирательной комиссии</w:t>
      </w:r>
      <w:r>
        <w:rPr>
          <w:sz w:val="24"/>
        </w:rPr>
        <w:t xml:space="preserve">    </w:t>
      </w:r>
    </w:p>
    <w:p w:rsidR="0030690B" w:rsidRDefault="0030690B">
      <w:pPr>
        <w:pStyle w:val="ConsNormal"/>
        <w:ind w:firstLine="0"/>
        <w:rPr>
          <w:sz w:val="18"/>
        </w:rPr>
      </w:pPr>
      <w:r w:rsidRPr="003A6E4C">
        <w:rPr>
          <w:b/>
          <w:sz w:val="24"/>
        </w:rPr>
        <w:t xml:space="preserve"> </w:t>
      </w:r>
      <w:r w:rsidR="00CF63ED">
        <w:rPr>
          <w:b/>
          <w:sz w:val="24"/>
        </w:rPr>
        <w:t>__________________________</w:t>
      </w:r>
      <w:r>
        <w:rPr>
          <w:b/>
          <w:bCs/>
          <w:sz w:val="24"/>
        </w:rPr>
        <w:t xml:space="preserve">                                                                                             </w:t>
      </w:r>
      <w:r w:rsidR="003A6E4C">
        <w:rPr>
          <w:sz w:val="18"/>
        </w:rPr>
        <w:t xml:space="preserve">            </w:t>
      </w:r>
      <w:r w:rsidR="001E04A3">
        <w:rPr>
          <w:sz w:val="18"/>
        </w:rPr>
        <w:t xml:space="preserve">           </w:t>
      </w:r>
      <w:r>
        <w:rPr>
          <w:sz w:val="18"/>
        </w:rPr>
        <w:t>___________________________________________________</w:t>
      </w:r>
    </w:p>
    <w:p w:rsidR="0030690B" w:rsidRDefault="0030690B">
      <w:pPr>
        <w:pStyle w:val="ConsNormal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(инициалы, фамилия, подпись, дата)</w:t>
      </w:r>
    </w:p>
    <w:p w:rsidR="0030690B" w:rsidRDefault="0030690B">
      <w:pPr>
        <w:rPr>
          <w:sz w:val="18"/>
        </w:rPr>
      </w:pPr>
    </w:p>
    <w:sectPr w:rsidR="0030690B" w:rsidSect="002F60A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184" w:rsidRDefault="00B35184">
      <w:r>
        <w:separator/>
      </w:r>
    </w:p>
  </w:endnote>
  <w:endnote w:type="continuationSeparator" w:id="1">
    <w:p w:rsidR="00B35184" w:rsidRDefault="00B35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BE" w:rsidRDefault="006E79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BE" w:rsidRDefault="006E79B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184" w:rsidRDefault="00B35184">
      <w:r>
        <w:separator/>
      </w:r>
    </w:p>
  </w:footnote>
  <w:footnote w:type="continuationSeparator" w:id="1">
    <w:p w:rsidR="00B35184" w:rsidRDefault="00B35184">
      <w:r>
        <w:continuationSeparator/>
      </w:r>
    </w:p>
  </w:footnote>
  <w:footnote w:id="2">
    <w:p w:rsidR="006E79BE" w:rsidRDefault="006E79BE" w:rsidP="00144DC1">
      <w:pPr>
        <w:autoSpaceDE w:val="0"/>
        <w:autoSpaceDN w:val="0"/>
        <w:adjustRightInd w:val="0"/>
        <w:ind w:firstLine="709"/>
        <w:jc w:val="both"/>
      </w:pPr>
      <w:r w:rsidRPr="00FC3305">
        <w:rPr>
          <w:rStyle w:val="af"/>
          <w:b/>
        </w:rPr>
        <w:footnoteRef/>
      </w:r>
      <w:r w:rsidRPr="001E5A42">
        <w:t xml:space="preserve"> </w:t>
      </w:r>
      <w:r w:rsidRPr="00363F28">
        <w:rPr>
          <w:sz w:val="20"/>
          <w:szCs w:val="20"/>
          <w:lang w:eastAsia="en-US"/>
        </w:rPr>
        <w:t>Наличные расчеты в валюте Российской Федерации между участниками расчетов в рамках одного договора могут производиться в размере, не превышающем 100 тыс. рублей (Указание Центрального банка Российской Федерации от 9 декабря 2019 года № 5348-У).</w:t>
      </w:r>
    </w:p>
  </w:footnote>
  <w:footnote w:id="3">
    <w:p w:rsidR="006E79BE" w:rsidRDefault="006E79BE" w:rsidP="009E4A18">
      <w:pPr>
        <w:pStyle w:val="ad"/>
      </w:pPr>
      <w:r w:rsidRPr="00A016A8">
        <w:rPr>
          <w:rStyle w:val="af"/>
          <w:b/>
          <w:szCs w:val="22"/>
        </w:rPr>
        <w:footnoteRef/>
      </w:r>
      <w:r w:rsidRPr="00A016A8">
        <w:t xml:space="preserve"> </w:t>
      </w:r>
      <w:r w:rsidRPr="00A016A8">
        <w:rPr>
          <w:lang w:eastAsia="en-US"/>
        </w:rPr>
        <w:t xml:space="preserve">В соответствии со статьей 2 Закона Российской Федерации от 27 декабря 1991 года № 2124-1 «О средствах массовой информации» под сетевым изданием понимается сайт в информационно-телекоммуникационной сети «Интернет», зарегистрированный в качестве средства массовой информации. </w:t>
      </w:r>
    </w:p>
  </w:footnote>
  <w:footnote w:id="4">
    <w:p w:rsidR="006E79BE" w:rsidRDefault="006E79BE" w:rsidP="000E4B69">
      <w:pPr>
        <w:pStyle w:val="ad"/>
        <w:jc w:val="both"/>
      </w:pPr>
      <w:r w:rsidRPr="00025961">
        <w:rPr>
          <w:rStyle w:val="af"/>
          <w:b/>
          <w:szCs w:val="22"/>
        </w:rPr>
        <w:footnoteRef/>
      </w:r>
      <w:r w:rsidRPr="00025961">
        <w:rPr>
          <w:b/>
        </w:rPr>
        <w:t xml:space="preserve"> </w:t>
      </w:r>
      <w:r>
        <w:t>Здесь и далее в скобках указаны сроки, применяемые в случае принятия избирательной комиссией решения, предусмотренного пунктом 1 статьи 63</w:t>
      </w:r>
      <w:r>
        <w:rPr>
          <w:vertAlign w:val="superscript"/>
        </w:rPr>
        <w:t xml:space="preserve">1 </w:t>
      </w:r>
      <w:r>
        <w:t>Федерального закона, частью 1 статьи 73</w:t>
      </w:r>
      <w:r>
        <w:rPr>
          <w:vertAlign w:val="superscript"/>
        </w:rPr>
        <w:t>1</w:t>
      </w:r>
      <w:r>
        <w:t xml:space="preserve"> Кодекса</w:t>
      </w:r>
      <w:r w:rsidRPr="00025961">
        <w:t>.</w:t>
      </w:r>
    </w:p>
  </w:footnote>
  <w:footnote w:id="5">
    <w:p w:rsidR="006E79BE" w:rsidRDefault="006E79BE" w:rsidP="00BE1C3E">
      <w:pPr>
        <w:pStyle w:val="ad"/>
        <w:jc w:val="both"/>
      </w:pPr>
      <w:r>
        <w:rPr>
          <w:rStyle w:val="af"/>
        </w:rPr>
        <w:footnoteRef/>
      </w:r>
      <w:r>
        <w:t xml:space="preserve"> Машиночитаемый вид – файл формата </w:t>
      </w:r>
      <w:r>
        <w:rPr>
          <w:lang w:val="en-US"/>
        </w:rPr>
        <w:t>DBF</w:t>
      </w:r>
      <w:r>
        <w:t>, содержащий сведения о платежах в соответствии с «Техническими решениями, обеспечивающими обмен информацией между избирательными комиссиями, комиссиями референдума и филиалами Акционерного коммерческого Сберегательного банка Российской Федерации (открытое акционерное общество)» от 11 сентября 2007 года.</w:t>
      </w:r>
    </w:p>
  </w:footnote>
  <w:footnote w:id="6">
    <w:p w:rsidR="006E79BE" w:rsidRDefault="006E79BE" w:rsidP="00BE1C3E">
      <w:pPr>
        <w:pStyle w:val="ad"/>
        <w:jc w:val="both"/>
      </w:pPr>
      <w:r>
        <w:rPr>
          <w:rStyle w:val="af"/>
        </w:rPr>
        <w:footnoteRef/>
      </w:r>
      <w:r>
        <w:t xml:space="preserve"> Здесь и далее в скобках указаны сроки, применяемые в случае принятия избирательной комиссией организующей выборы решения, предусмотренного пунктом 1 статьи 63</w:t>
      </w:r>
      <w:r w:rsidRPr="0055790E">
        <w:rPr>
          <w:vertAlign w:val="superscript"/>
        </w:rPr>
        <w:t>1</w:t>
      </w:r>
      <w:r>
        <w:t xml:space="preserve"> Федерального закона, частью 1 статьи 73</w:t>
      </w:r>
      <w:r w:rsidRPr="0055790E">
        <w:rPr>
          <w:vertAlign w:val="superscript"/>
        </w:rPr>
        <w:t>1</w:t>
      </w:r>
      <w:r>
        <w:t xml:space="preserve"> Кодекса.</w:t>
      </w:r>
    </w:p>
  </w:footnote>
  <w:footnote w:id="7">
    <w:p w:rsidR="006E79BE" w:rsidRPr="002E58B6" w:rsidRDefault="006E79BE" w:rsidP="0005212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2E58B6">
        <w:rPr>
          <w:rStyle w:val="af"/>
          <w:rFonts w:cs="Courier New"/>
          <w:sz w:val="16"/>
          <w:szCs w:val="16"/>
        </w:rPr>
        <w:t>*</w:t>
      </w:r>
      <w:r w:rsidRPr="002E58B6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</w:t>
      </w:r>
      <w:r w:rsidRPr="005A723F">
        <w:rPr>
          <w:rFonts w:ascii="Times New Roman" w:hAnsi="Times New Roman" w:cs="Times New Roman"/>
          <w:sz w:val="16"/>
          <w:szCs w:val="16"/>
        </w:rPr>
        <w:t>отметка об отсутствии ограничений, предусмотренных частью 7 статьи 67 Избирательного кодекса Белгородской области от 1 апреля 2005 года № 182</w:t>
      </w:r>
      <w:r>
        <w:rPr>
          <w:rFonts w:ascii="Times New Roman" w:hAnsi="Times New Roman" w:cs="Times New Roman"/>
          <w:sz w:val="16"/>
          <w:szCs w:val="16"/>
        </w:rPr>
        <w:t>; для собственных средств кандидата – фамилия, имя, отчество кандидата (могут</w:t>
      </w:r>
      <w:r w:rsidRPr="004E7D9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дополнительно указываться дата рождения, адрес места жительства, </w:t>
      </w:r>
      <w:r w:rsidRPr="002E58B6">
        <w:rPr>
          <w:rFonts w:ascii="Times New Roman" w:hAnsi="Times New Roman" w:cs="Times New Roman"/>
          <w:sz w:val="16"/>
          <w:szCs w:val="16"/>
        </w:rPr>
        <w:t>серия и номер паспорта или заменяющего его документа, информация о гражданстве</w:t>
      </w:r>
      <w:r>
        <w:rPr>
          <w:rFonts w:ascii="Times New Roman" w:hAnsi="Times New Roman" w:cs="Times New Roman"/>
          <w:sz w:val="16"/>
          <w:szCs w:val="16"/>
        </w:rPr>
        <w:t>).</w:t>
      </w:r>
    </w:p>
    <w:p w:rsidR="006E79BE" w:rsidRDefault="006E79BE" w:rsidP="0005212E">
      <w:pPr>
        <w:pStyle w:val="ConsPlusNonformat"/>
        <w:widowControl/>
        <w:jc w:val="both"/>
      </w:pPr>
    </w:p>
  </w:footnote>
  <w:footnote w:id="8">
    <w:p w:rsidR="006E79BE" w:rsidRDefault="006E79BE" w:rsidP="0005212E">
      <w:pPr>
        <w:pStyle w:val="ad"/>
      </w:pPr>
      <w:r w:rsidRPr="002E58B6">
        <w:rPr>
          <w:rStyle w:val="af"/>
          <w:sz w:val="16"/>
          <w:szCs w:val="16"/>
        </w:rPr>
        <w:t>**</w:t>
      </w:r>
      <w:r w:rsidRPr="002E58B6">
        <w:rPr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9">
    <w:p w:rsidR="006E79BE" w:rsidRDefault="006E79BE" w:rsidP="0005212E">
      <w:pPr>
        <w:pStyle w:val="ad"/>
      </w:pPr>
      <w:r>
        <w:rPr>
          <w:rStyle w:val="af"/>
          <w:sz w:val="18"/>
          <w:szCs w:val="18"/>
        </w:rPr>
        <w:sym w:font="Symbol" w:char="F02A"/>
      </w:r>
      <w:r>
        <w:rPr>
          <w:rStyle w:val="af"/>
          <w:sz w:val="18"/>
          <w:szCs w:val="18"/>
        </w:rPr>
        <w:sym w:font="Symbol" w:char="F02A"/>
      </w:r>
      <w:r>
        <w:rPr>
          <w:rStyle w:val="af"/>
          <w:sz w:val="18"/>
          <w:szCs w:val="18"/>
        </w:rPr>
        <w:sym w:font="Symbol" w:char="F02A"/>
      </w:r>
      <w:r>
        <w:rPr>
          <w:sz w:val="18"/>
          <w:szCs w:val="18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10">
    <w:p w:rsidR="006E79BE" w:rsidRDefault="006E79BE" w:rsidP="0005212E">
      <w:pPr>
        <w:pStyle w:val="ad"/>
      </w:pPr>
      <w:r>
        <w:rPr>
          <w:rStyle w:val="af"/>
          <w:sz w:val="18"/>
          <w:szCs w:val="18"/>
        </w:rPr>
        <w:t>****</w:t>
      </w:r>
      <w:r>
        <w:rPr>
          <w:sz w:val="18"/>
          <w:szCs w:val="18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11">
    <w:p w:rsidR="006E79BE" w:rsidRPr="002E58B6" w:rsidRDefault="006E79BE" w:rsidP="009D7A8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f"/>
          <w:rFonts w:cs="Courier New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E58B6">
        <w:rPr>
          <w:rFonts w:ascii="Times New Roman" w:hAnsi="Times New Roman" w:cs="Times New Roman"/>
          <w:sz w:val="16"/>
          <w:szCs w:val="16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</w:t>
      </w:r>
      <w:r w:rsidRPr="00131837">
        <w:rPr>
          <w:rFonts w:ascii="Times New Roman" w:hAnsi="Times New Roman" w:cs="Times New Roman"/>
          <w:sz w:val="16"/>
          <w:szCs w:val="16"/>
        </w:rPr>
        <w:t>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16"/>
          <w:szCs w:val="16"/>
        </w:rPr>
        <w:t xml:space="preserve">; для собственных средств политической партии указывается наименование политической партии, регионального отделения политической партии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</w:t>
      </w:r>
      <w:r w:rsidRPr="002E58B6">
        <w:rPr>
          <w:rFonts w:ascii="Times New Roman" w:hAnsi="Times New Roman" w:cs="Times New Roman"/>
          <w:sz w:val="16"/>
          <w:szCs w:val="16"/>
        </w:rPr>
        <w:t>серия и номер паспорта или заменяющего его документа, информация о гражданстве</w:t>
      </w:r>
      <w:r>
        <w:rPr>
          <w:rFonts w:ascii="Times New Roman" w:hAnsi="Times New Roman" w:cs="Times New Roman"/>
          <w:sz w:val="16"/>
          <w:szCs w:val="16"/>
        </w:rPr>
        <w:t>).</w:t>
      </w:r>
    </w:p>
    <w:p w:rsidR="006E79BE" w:rsidRDefault="006E79BE" w:rsidP="009D7A8C">
      <w:pPr>
        <w:pStyle w:val="ConsPlusNonformat"/>
        <w:widowControl/>
        <w:jc w:val="both"/>
      </w:pPr>
    </w:p>
  </w:footnote>
  <w:footnote w:id="12">
    <w:p w:rsidR="006E79BE" w:rsidRDefault="006E79BE" w:rsidP="0005212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Style w:val="af"/>
          <w:rFonts w:cs="Courier New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 xml:space="preserve"> В финансовом отчете возвраты в фонд неиспользованных и ошибочно перечисленных денежных средств не отражаются.</w:t>
      </w:r>
    </w:p>
    <w:p w:rsidR="006E79BE" w:rsidRDefault="006E79BE" w:rsidP="0005212E">
      <w:pPr>
        <w:pStyle w:val="ConsPlusNonformat"/>
        <w:widowControl/>
      </w:pPr>
    </w:p>
  </w:footnote>
  <w:footnote w:id="13">
    <w:p w:rsidR="006E79BE" w:rsidRDefault="006E79BE" w:rsidP="0005212E">
      <w:pPr>
        <w:pStyle w:val="ConsPlusNonformat"/>
        <w:widowControl/>
      </w:pPr>
      <w:r>
        <w:rPr>
          <w:rStyle w:val="af"/>
          <w:rFonts w:cs="Courier New"/>
          <w:sz w:val="18"/>
          <w:szCs w:val="18"/>
        </w:rPr>
        <w:t>***</w:t>
      </w:r>
      <w:r>
        <w:rPr>
          <w:rFonts w:ascii="Times New Roman" w:hAnsi="Times New Roman" w:cs="Times New Roman"/>
          <w:sz w:val="18"/>
          <w:szCs w:val="18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 лица – ИНН, наименование, банковские реквизиты.</w:t>
      </w:r>
    </w:p>
  </w:footnote>
  <w:footnote w:id="14">
    <w:p w:rsidR="006E79BE" w:rsidRDefault="006E79BE" w:rsidP="0005212E">
      <w:pPr>
        <w:pStyle w:val="ConsPlusNonformat"/>
        <w:widowControl/>
      </w:pPr>
      <w:r>
        <w:rPr>
          <w:rStyle w:val="af"/>
          <w:rFonts w:cs="Courier New"/>
          <w:sz w:val="18"/>
          <w:szCs w:val="18"/>
        </w:rPr>
        <w:t>****</w:t>
      </w:r>
      <w:r>
        <w:rPr>
          <w:rFonts w:ascii="Times New Roman" w:hAnsi="Times New Roman" w:cs="Times New Roman"/>
          <w:sz w:val="18"/>
          <w:szCs w:val="18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15">
    <w:p w:rsidR="006E79BE" w:rsidRDefault="006E79BE" w:rsidP="00F3651F">
      <w:pPr>
        <w:pStyle w:val="ConsPlusNonformat"/>
        <w:widowControl/>
        <w:jc w:val="both"/>
      </w:pPr>
      <w:r>
        <w:rPr>
          <w:rStyle w:val="af"/>
          <w:rFonts w:cs="Courier New"/>
          <w:sz w:val="18"/>
          <w:szCs w:val="18"/>
        </w:rPr>
        <w:sym w:font="Symbol" w:char="F02A"/>
      </w:r>
      <w:r>
        <w:rPr>
          <w:rFonts w:ascii="Times New Roman" w:hAnsi="Times New Roman" w:cs="Times New Roman"/>
          <w:sz w:val="18"/>
          <w:szCs w:val="18"/>
        </w:rPr>
        <w:t xml:space="preserve"> Сведения о поступлении и расходовании денежных средств представляются за один и тот же период времени на бумажном  носителе или в машиночитаемом виде.</w:t>
      </w:r>
    </w:p>
  </w:footnote>
  <w:footnote w:id="16">
    <w:p w:rsidR="006E79BE" w:rsidRDefault="006E79BE" w:rsidP="00A479BF">
      <w:pPr>
        <w:pStyle w:val="ConsPlusNonformat"/>
        <w:widowControl/>
        <w:jc w:val="both"/>
      </w:pPr>
      <w:r>
        <w:rPr>
          <w:rStyle w:val="af"/>
          <w:rFonts w:cs="Courier New"/>
          <w:sz w:val="18"/>
          <w:szCs w:val="18"/>
        </w:rPr>
        <w:sym w:font="Symbol" w:char="F02A"/>
      </w:r>
      <w:r>
        <w:rPr>
          <w:rFonts w:ascii="Times New Roman" w:hAnsi="Times New Roman" w:cs="Times New Roman"/>
          <w:sz w:val="18"/>
          <w:szCs w:val="18"/>
        </w:rPr>
        <w:t xml:space="preserve"> Сведения о поступлении и расходовании денежных средств представляются за один и тот же период времени на бумажном  носителе или в машиночитаемом виде.</w:t>
      </w:r>
    </w:p>
  </w:footnote>
  <w:footnote w:id="17">
    <w:p w:rsidR="006E79BE" w:rsidRDefault="006E79BE" w:rsidP="00640400">
      <w:pPr>
        <w:pStyle w:val="ConsPlusNonformat"/>
        <w:widowControl/>
        <w:jc w:val="both"/>
      </w:pPr>
      <w:r>
        <w:rPr>
          <w:rStyle w:val="af"/>
          <w:rFonts w:cs="Courier New"/>
          <w:sz w:val="18"/>
          <w:szCs w:val="18"/>
        </w:rPr>
        <w:sym w:font="Symbol" w:char="F02A"/>
      </w:r>
      <w:r>
        <w:rPr>
          <w:rFonts w:ascii="Times New Roman" w:hAnsi="Times New Roman" w:cs="Times New Roman"/>
          <w:sz w:val="18"/>
          <w:szCs w:val="18"/>
        </w:rPr>
        <w:t xml:space="preserve"> Сведения о поступлении и расходовании денежных средств представляются за один и тот же период времени на бумажном  носителе или в машиночитаемом виде.</w:t>
      </w:r>
    </w:p>
  </w:footnote>
  <w:footnote w:id="18">
    <w:p w:rsidR="006E79BE" w:rsidRDefault="006E79BE" w:rsidP="0089083E">
      <w:pPr>
        <w:pStyle w:val="ConsPlusNonformat"/>
        <w:widowControl/>
        <w:jc w:val="both"/>
      </w:pPr>
      <w:r>
        <w:rPr>
          <w:rStyle w:val="af"/>
          <w:rFonts w:cs="Courier New"/>
          <w:sz w:val="18"/>
          <w:szCs w:val="18"/>
        </w:rPr>
        <w:sym w:font="Symbol" w:char="F02A"/>
      </w:r>
      <w:r>
        <w:rPr>
          <w:rFonts w:ascii="Times New Roman" w:hAnsi="Times New Roman" w:cs="Times New Roman"/>
          <w:sz w:val="18"/>
          <w:szCs w:val="18"/>
        </w:rPr>
        <w:t xml:space="preserve"> Сведения о поступлении и расходовании денежных средств представляются за один и тот же период времени на бумажном носителе или в машиночитаемом виде.</w:t>
      </w:r>
    </w:p>
  </w:footnote>
  <w:footnote w:id="19">
    <w:p w:rsidR="006E79BE" w:rsidRDefault="006E79BE" w:rsidP="0089083E">
      <w:pPr>
        <w:pStyle w:val="ConsPlusNonformat"/>
        <w:widowControl/>
        <w:jc w:val="both"/>
      </w:pPr>
      <w:r>
        <w:rPr>
          <w:rStyle w:val="af"/>
          <w:rFonts w:cs="Courier New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 xml:space="preserve"> Заполняется на основании представленных документов либо указывается: «документы не представлены».</w:t>
      </w:r>
    </w:p>
  </w:footnote>
  <w:footnote w:id="20">
    <w:p w:rsidR="006E79BE" w:rsidRDefault="006E79BE" w:rsidP="003D7001">
      <w:pPr>
        <w:pStyle w:val="ConsPlusNonformat"/>
        <w:widowControl/>
        <w:jc w:val="both"/>
      </w:pPr>
      <w:r>
        <w:rPr>
          <w:rStyle w:val="af"/>
          <w:rFonts w:cs="Courier New"/>
          <w:sz w:val="18"/>
          <w:szCs w:val="18"/>
        </w:rPr>
        <w:sym w:font="Symbol" w:char="F02A"/>
      </w:r>
      <w:r>
        <w:rPr>
          <w:rFonts w:ascii="Times New Roman" w:hAnsi="Times New Roman" w:cs="Times New Roman"/>
          <w:sz w:val="18"/>
          <w:szCs w:val="18"/>
        </w:rPr>
        <w:t xml:space="preserve"> Сведения о поступлении и расходовании денежных средств представляются за один и тот же период времени на бумажном носителе или в машиночитаемом виде.</w:t>
      </w:r>
    </w:p>
  </w:footnote>
  <w:footnote w:id="21">
    <w:p w:rsidR="006E79BE" w:rsidRDefault="006E79BE" w:rsidP="006B65F0">
      <w:pPr>
        <w:pStyle w:val="ConsPlusNonformat"/>
        <w:widowControl/>
        <w:jc w:val="both"/>
      </w:pPr>
      <w:r w:rsidRPr="000F7882">
        <w:rPr>
          <w:rStyle w:val="af"/>
          <w:rFonts w:cs="Courier New"/>
          <w:sz w:val="18"/>
          <w:szCs w:val="18"/>
        </w:rPr>
        <w:t>**</w:t>
      </w:r>
      <w:r w:rsidRPr="000F7882">
        <w:rPr>
          <w:rFonts w:ascii="Times New Roman" w:hAnsi="Times New Roman" w:cs="Times New Roman"/>
          <w:sz w:val="18"/>
          <w:szCs w:val="18"/>
        </w:rPr>
        <w:t xml:space="preserve"> Заполняется на основании предс</w:t>
      </w:r>
      <w:r>
        <w:rPr>
          <w:rFonts w:ascii="Times New Roman" w:hAnsi="Times New Roman" w:cs="Times New Roman"/>
          <w:sz w:val="18"/>
          <w:szCs w:val="18"/>
        </w:rPr>
        <w:t xml:space="preserve">тавленных политической партией, </w:t>
      </w:r>
      <w:r w:rsidRPr="000F7882">
        <w:rPr>
          <w:rFonts w:ascii="Times New Roman" w:hAnsi="Times New Roman" w:cs="Times New Roman"/>
          <w:sz w:val="18"/>
          <w:szCs w:val="18"/>
        </w:rPr>
        <w:t xml:space="preserve">региональным отделением </w:t>
      </w:r>
      <w:r>
        <w:rPr>
          <w:rFonts w:ascii="Times New Roman" w:hAnsi="Times New Roman" w:cs="Times New Roman"/>
          <w:sz w:val="18"/>
          <w:szCs w:val="18"/>
        </w:rPr>
        <w:t>политической партии, кандидатом документов либо указывается: «документы не представлены».</w:t>
      </w:r>
    </w:p>
  </w:footnote>
  <w:footnote w:id="22">
    <w:p w:rsidR="006E79BE" w:rsidRDefault="006E79BE">
      <w:pPr>
        <w:pStyle w:val="ad"/>
      </w:pPr>
      <w:r>
        <w:rPr>
          <w:rStyle w:val="af"/>
        </w:rPr>
        <w:t>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3">
    <w:p w:rsidR="006E79BE" w:rsidRDefault="006E79BE">
      <w:pPr>
        <w:pStyle w:val="aa"/>
        <w:spacing w:after="120"/>
        <w:ind w:left="283" w:firstLine="0"/>
        <w:jc w:val="left"/>
        <w:rPr>
          <w:sz w:val="20"/>
        </w:rPr>
      </w:pPr>
      <w:r>
        <w:rPr>
          <w:rStyle w:val="af"/>
          <w:szCs w:val="22"/>
        </w:rPr>
        <w:t>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6E79BE" w:rsidRPr="007A771C" w:rsidRDefault="006E79BE" w:rsidP="001E6F56">
      <w:pPr>
        <w:shd w:val="clear" w:color="auto" w:fill="FFFFFF"/>
        <w:jc w:val="both"/>
        <w:rPr>
          <w:bCs/>
          <w:sz w:val="18"/>
          <w:szCs w:val="18"/>
        </w:rPr>
      </w:pPr>
      <w:r w:rsidRPr="00F42429">
        <w:rPr>
          <w:vertAlign w:val="superscript"/>
        </w:rPr>
        <w:t>**</w:t>
      </w:r>
      <w:r>
        <w:rPr>
          <w:vertAlign w:val="superscript"/>
        </w:rPr>
        <w:t xml:space="preserve">  </w:t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6E79BE" w:rsidRPr="007A771C" w:rsidRDefault="006E79BE" w:rsidP="001E6F56">
      <w:pPr>
        <w:shd w:val="clear" w:color="auto" w:fill="FFFFFF"/>
        <w:ind w:firstLine="284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6E79BE" w:rsidRDefault="006E79BE" w:rsidP="001E6F56">
      <w:pPr>
        <w:shd w:val="clear" w:color="auto" w:fill="FFFFFF"/>
        <w:ind w:firstLine="284"/>
        <w:jc w:val="both"/>
      </w:pPr>
    </w:p>
  </w:footnote>
  <w:footnote w:id="24">
    <w:p w:rsidR="006E79BE" w:rsidRDefault="006E79BE" w:rsidP="001E6F56">
      <w:pPr>
        <w:pStyle w:val="ad"/>
        <w:jc w:val="both"/>
      </w:pPr>
      <w:r>
        <w:rPr>
          <w:rStyle w:val="af"/>
        </w:rPr>
        <w:t>***</w:t>
      </w:r>
      <w:r>
        <w:rPr>
          <w:sz w:val="18"/>
          <w:szCs w:val="18"/>
        </w:rPr>
        <w:t> Председатель территориальной избирательной комиссии ставит свою подпись в сводных сведениях по муниципальному району, городскому округу.</w:t>
      </w:r>
    </w:p>
  </w:footnote>
  <w:footnote w:id="25">
    <w:p w:rsidR="006E79BE" w:rsidRDefault="006E79BE" w:rsidP="00771855">
      <w:pPr>
        <w:pStyle w:val="ad"/>
      </w:pPr>
      <w:r>
        <w:rPr>
          <w:rStyle w:val="af"/>
        </w:rPr>
        <w:t>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6">
    <w:p w:rsidR="006E79BE" w:rsidRDefault="006E79BE">
      <w:pPr>
        <w:pStyle w:val="aa"/>
        <w:spacing w:after="120"/>
        <w:ind w:left="283" w:firstLine="0"/>
        <w:jc w:val="left"/>
        <w:rPr>
          <w:sz w:val="20"/>
        </w:rPr>
      </w:pPr>
      <w:r>
        <w:rPr>
          <w:rStyle w:val="af"/>
          <w:szCs w:val="22"/>
        </w:rPr>
        <w:t>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6E79BE" w:rsidRPr="007A771C" w:rsidRDefault="006E79BE" w:rsidP="001E6F56">
      <w:pPr>
        <w:shd w:val="clear" w:color="auto" w:fill="FFFFFF"/>
        <w:jc w:val="both"/>
        <w:rPr>
          <w:bCs/>
          <w:sz w:val="18"/>
          <w:szCs w:val="18"/>
        </w:rPr>
      </w:pPr>
      <w:r w:rsidRPr="00F42429">
        <w:rPr>
          <w:vertAlign w:val="superscript"/>
        </w:rPr>
        <w:t>**</w:t>
      </w:r>
      <w:r>
        <w:rPr>
          <w:vertAlign w:val="superscript"/>
        </w:rPr>
        <w:t xml:space="preserve">  </w:t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6E79BE" w:rsidRPr="007A771C" w:rsidRDefault="006E79BE" w:rsidP="001E6F56">
      <w:pPr>
        <w:shd w:val="clear" w:color="auto" w:fill="FFFFFF"/>
        <w:ind w:firstLine="284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6E79BE" w:rsidRDefault="006E79BE" w:rsidP="001E6F56">
      <w:pPr>
        <w:shd w:val="clear" w:color="auto" w:fill="FFFFFF"/>
        <w:ind w:firstLine="284"/>
        <w:jc w:val="both"/>
      </w:pPr>
    </w:p>
  </w:footnote>
  <w:footnote w:id="27">
    <w:p w:rsidR="006E79BE" w:rsidRPr="007A771C" w:rsidRDefault="006E79BE" w:rsidP="0030028E">
      <w:pPr>
        <w:shd w:val="clear" w:color="auto" w:fill="FFFFFF"/>
        <w:jc w:val="both"/>
        <w:rPr>
          <w:bCs/>
          <w:sz w:val="18"/>
          <w:szCs w:val="18"/>
        </w:rPr>
      </w:pPr>
      <w:r w:rsidRPr="00F42429">
        <w:rPr>
          <w:vertAlign w:val="superscript"/>
        </w:rPr>
        <w:t>**</w:t>
      </w:r>
      <w:r>
        <w:rPr>
          <w:vertAlign w:val="superscript"/>
        </w:rPr>
        <w:t xml:space="preserve">  </w:t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6E79BE" w:rsidRPr="007A771C" w:rsidRDefault="006E79BE" w:rsidP="0030028E">
      <w:pPr>
        <w:shd w:val="clear" w:color="auto" w:fill="FFFFFF"/>
        <w:ind w:firstLine="284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6E79BE" w:rsidRDefault="006E79BE" w:rsidP="00D755C1">
      <w:pPr>
        <w:pStyle w:val="ad"/>
      </w:pPr>
      <w:r w:rsidRPr="00F42429">
        <w:rPr>
          <w:rStyle w:val="af"/>
        </w:rPr>
        <w:t>*</w:t>
      </w:r>
      <w:r w:rsidRPr="00F42429">
        <w:rPr>
          <w:vertAlign w:val="superscript"/>
        </w:rPr>
        <w:t>*</w:t>
      </w:r>
      <w:r>
        <w:rPr>
          <w:rStyle w:val="af"/>
        </w:rPr>
        <w:t>*</w:t>
      </w:r>
      <w:r>
        <w:t xml:space="preserve"> </w:t>
      </w:r>
      <w:r>
        <w:rPr>
          <w:sz w:val="18"/>
          <w:szCs w:val="18"/>
        </w:rPr>
        <w:t> Председатель территориальной избирательной комиссии ставит свою подпись в сводных сведениях по муниципальному району.</w:t>
      </w:r>
    </w:p>
    <w:p w:rsidR="006E79BE" w:rsidRDefault="006E79BE" w:rsidP="00D755C1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BE" w:rsidRDefault="006E79B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077235"/>
      <w:docPartObj>
        <w:docPartGallery w:val="Page Numbers (Top of Page)"/>
        <w:docPartUnique/>
      </w:docPartObj>
    </w:sdtPr>
    <w:sdtContent>
      <w:p w:rsidR="006E79BE" w:rsidRDefault="006E79BE" w:rsidP="0008228F">
        <w:pPr>
          <w:pStyle w:val="a3"/>
          <w:jc w:val="center"/>
        </w:pPr>
        <w:fldSimple w:instr=" PAGE   \* MERGEFORMAT ">
          <w:r w:rsidR="003F2032">
            <w:rPr>
              <w:noProof/>
            </w:rPr>
            <w:t>20</w:t>
          </w:r>
        </w:fldSimple>
      </w:p>
    </w:sdtContent>
  </w:sdt>
  <w:p w:rsidR="006E79BE" w:rsidRDefault="006E79BE" w:rsidP="00A2288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4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5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7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12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5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5"/>
  </w:num>
  <w:num w:numId="8">
    <w:abstractNumId w:val="7"/>
  </w:num>
  <w:num w:numId="9">
    <w:abstractNumId w:val="11"/>
  </w:num>
  <w:num w:numId="10">
    <w:abstractNumId w:val="14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10"/>
  </w:num>
  <w:num w:numId="16">
    <w:abstractNumId w:val="8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D47"/>
    <w:rsid w:val="00000687"/>
    <w:rsid w:val="0000080D"/>
    <w:rsid w:val="0000081B"/>
    <w:rsid w:val="00001072"/>
    <w:rsid w:val="00001E62"/>
    <w:rsid w:val="00002CAE"/>
    <w:rsid w:val="000038A9"/>
    <w:rsid w:val="000041E4"/>
    <w:rsid w:val="00006B2E"/>
    <w:rsid w:val="000117E4"/>
    <w:rsid w:val="000154B3"/>
    <w:rsid w:val="000160C4"/>
    <w:rsid w:val="0002005C"/>
    <w:rsid w:val="00020D0F"/>
    <w:rsid w:val="00022FBC"/>
    <w:rsid w:val="00025961"/>
    <w:rsid w:val="00025AA4"/>
    <w:rsid w:val="00030360"/>
    <w:rsid w:val="000306CF"/>
    <w:rsid w:val="000308F1"/>
    <w:rsid w:val="00031EB6"/>
    <w:rsid w:val="00031F72"/>
    <w:rsid w:val="00032C0B"/>
    <w:rsid w:val="00032EE0"/>
    <w:rsid w:val="00033E36"/>
    <w:rsid w:val="00037424"/>
    <w:rsid w:val="000419B5"/>
    <w:rsid w:val="000470B5"/>
    <w:rsid w:val="00050CA4"/>
    <w:rsid w:val="0005212E"/>
    <w:rsid w:val="000532F7"/>
    <w:rsid w:val="00056793"/>
    <w:rsid w:val="00057BCB"/>
    <w:rsid w:val="00057EC8"/>
    <w:rsid w:val="000614C5"/>
    <w:rsid w:val="00061858"/>
    <w:rsid w:val="00062BC9"/>
    <w:rsid w:val="0006444E"/>
    <w:rsid w:val="00065D96"/>
    <w:rsid w:val="000671CC"/>
    <w:rsid w:val="0007611C"/>
    <w:rsid w:val="00080578"/>
    <w:rsid w:val="00080646"/>
    <w:rsid w:val="00080B06"/>
    <w:rsid w:val="0008228F"/>
    <w:rsid w:val="00085678"/>
    <w:rsid w:val="00090889"/>
    <w:rsid w:val="00090CB3"/>
    <w:rsid w:val="00096DED"/>
    <w:rsid w:val="000A562B"/>
    <w:rsid w:val="000A5F0C"/>
    <w:rsid w:val="000A6A81"/>
    <w:rsid w:val="000A7021"/>
    <w:rsid w:val="000B0649"/>
    <w:rsid w:val="000B1105"/>
    <w:rsid w:val="000B32A2"/>
    <w:rsid w:val="000B4669"/>
    <w:rsid w:val="000B48F6"/>
    <w:rsid w:val="000B554D"/>
    <w:rsid w:val="000B5F0D"/>
    <w:rsid w:val="000C010B"/>
    <w:rsid w:val="000C16C9"/>
    <w:rsid w:val="000C1E27"/>
    <w:rsid w:val="000C79E4"/>
    <w:rsid w:val="000D0CF4"/>
    <w:rsid w:val="000D6570"/>
    <w:rsid w:val="000D6FEF"/>
    <w:rsid w:val="000D7825"/>
    <w:rsid w:val="000E0749"/>
    <w:rsid w:val="000E18F6"/>
    <w:rsid w:val="000E4552"/>
    <w:rsid w:val="000E4B69"/>
    <w:rsid w:val="000E4FD7"/>
    <w:rsid w:val="000E6659"/>
    <w:rsid w:val="000F27ED"/>
    <w:rsid w:val="000F58BF"/>
    <w:rsid w:val="000F6810"/>
    <w:rsid w:val="000F7882"/>
    <w:rsid w:val="000F7987"/>
    <w:rsid w:val="0010060D"/>
    <w:rsid w:val="00101675"/>
    <w:rsid w:val="00101D73"/>
    <w:rsid w:val="00102EE2"/>
    <w:rsid w:val="00103542"/>
    <w:rsid w:val="0010383E"/>
    <w:rsid w:val="00105D55"/>
    <w:rsid w:val="00113854"/>
    <w:rsid w:val="00114080"/>
    <w:rsid w:val="001148B6"/>
    <w:rsid w:val="00114C4D"/>
    <w:rsid w:val="00115B50"/>
    <w:rsid w:val="001160C2"/>
    <w:rsid w:val="001175AF"/>
    <w:rsid w:val="00120610"/>
    <w:rsid w:val="00122B96"/>
    <w:rsid w:val="00125067"/>
    <w:rsid w:val="0013107D"/>
    <w:rsid w:val="00131837"/>
    <w:rsid w:val="00134D5D"/>
    <w:rsid w:val="00136B19"/>
    <w:rsid w:val="001414EE"/>
    <w:rsid w:val="00144D8A"/>
    <w:rsid w:val="00144DC1"/>
    <w:rsid w:val="00147EAE"/>
    <w:rsid w:val="00150718"/>
    <w:rsid w:val="00151443"/>
    <w:rsid w:val="00151663"/>
    <w:rsid w:val="0015244F"/>
    <w:rsid w:val="0015349B"/>
    <w:rsid w:val="001573F6"/>
    <w:rsid w:val="00157AED"/>
    <w:rsid w:val="001660FD"/>
    <w:rsid w:val="00171C04"/>
    <w:rsid w:val="00173947"/>
    <w:rsid w:val="0017593D"/>
    <w:rsid w:val="00183249"/>
    <w:rsid w:val="00187236"/>
    <w:rsid w:val="001913D7"/>
    <w:rsid w:val="0019240C"/>
    <w:rsid w:val="001A0584"/>
    <w:rsid w:val="001A114E"/>
    <w:rsid w:val="001A1BB2"/>
    <w:rsid w:val="001A69D4"/>
    <w:rsid w:val="001B062F"/>
    <w:rsid w:val="001B1CD5"/>
    <w:rsid w:val="001C1528"/>
    <w:rsid w:val="001C24FD"/>
    <w:rsid w:val="001C3A3F"/>
    <w:rsid w:val="001C43F1"/>
    <w:rsid w:val="001D0C59"/>
    <w:rsid w:val="001D4DC8"/>
    <w:rsid w:val="001E04A3"/>
    <w:rsid w:val="001E0C22"/>
    <w:rsid w:val="001E4501"/>
    <w:rsid w:val="001E48EF"/>
    <w:rsid w:val="001E5A42"/>
    <w:rsid w:val="001E6F56"/>
    <w:rsid w:val="001F0BBD"/>
    <w:rsid w:val="001F2153"/>
    <w:rsid w:val="001F328F"/>
    <w:rsid w:val="001F4C19"/>
    <w:rsid w:val="001F7411"/>
    <w:rsid w:val="001F7A0B"/>
    <w:rsid w:val="0020041D"/>
    <w:rsid w:val="002019B2"/>
    <w:rsid w:val="002110C6"/>
    <w:rsid w:val="0021621F"/>
    <w:rsid w:val="00224EC2"/>
    <w:rsid w:val="00233AC0"/>
    <w:rsid w:val="00234477"/>
    <w:rsid w:val="00237303"/>
    <w:rsid w:val="00237E07"/>
    <w:rsid w:val="0024413B"/>
    <w:rsid w:val="00247262"/>
    <w:rsid w:val="00251256"/>
    <w:rsid w:val="00254A0B"/>
    <w:rsid w:val="0025660C"/>
    <w:rsid w:val="00256D64"/>
    <w:rsid w:val="00261416"/>
    <w:rsid w:val="00264746"/>
    <w:rsid w:val="002663BA"/>
    <w:rsid w:val="00267E16"/>
    <w:rsid w:val="00270848"/>
    <w:rsid w:val="00270A7D"/>
    <w:rsid w:val="00276BF7"/>
    <w:rsid w:val="00277C2A"/>
    <w:rsid w:val="00282778"/>
    <w:rsid w:val="00282B25"/>
    <w:rsid w:val="00283F4F"/>
    <w:rsid w:val="0028422C"/>
    <w:rsid w:val="002843BB"/>
    <w:rsid w:val="00285E33"/>
    <w:rsid w:val="00287E5F"/>
    <w:rsid w:val="00291AB5"/>
    <w:rsid w:val="00291FC9"/>
    <w:rsid w:val="00297746"/>
    <w:rsid w:val="002A0836"/>
    <w:rsid w:val="002A2AF6"/>
    <w:rsid w:val="002A36E4"/>
    <w:rsid w:val="002A6AFE"/>
    <w:rsid w:val="002B07D2"/>
    <w:rsid w:val="002B0E79"/>
    <w:rsid w:val="002B310F"/>
    <w:rsid w:val="002B36F1"/>
    <w:rsid w:val="002B71C3"/>
    <w:rsid w:val="002C077D"/>
    <w:rsid w:val="002C0BA6"/>
    <w:rsid w:val="002C13A9"/>
    <w:rsid w:val="002C39C9"/>
    <w:rsid w:val="002C5BE5"/>
    <w:rsid w:val="002D1BAC"/>
    <w:rsid w:val="002D287C"/>
    <w:rsid w:val="002D505D"/>
    <w:rsid w:val="002D583B"/>
    <w:rsid w:val="002E0DA6"/>
    <w:rsid w:val="002E16E7"/>
    <w:rsid w:val="002E2535"/>
    <w:rsid w:val="002E2C9A"/>
    <w:rsid w:val="002E2DB2"/>
    <w:rsid w:val="002E58B6"/>
    <w:rsid w:val="002F3670"/>
    <w:rsid w:val="002F5EB0"/>
    <w:rsid w:val="002F60AE"/>
    <w:rsid w:val="0030028E"/>
    <w:rsid w:val="0030690B"/>
    <w:rsid w:val="00306E75"/>
    <w:rsid w:val="00315C6D"/>
    <w:rsid w:val="00317F22"/>
    <w:rsid w:val="00330581"/>
    <w:rsid w:val="00334126"/>
    <w:rsid w:val="00340455"/>
    <w:rsid w:val="003409F2"/>
    <w:rsid w:val="003479BC"/>
    <w:rsid w:val="0035008B"/>
    <w:rsid w:val="00351773"/>
    <w:rsid w:val="003518C1"/>
    <w:rsid w:val="003532EB"/>
    <w:rsid w:val="00353C16"/>
    <w:rsid w:val="003555ED"/>
    <w:rsid w:val="00360D1A"/>
    <w:rsid w:val="00361FC9"/>
    <w:rsid w:val="00363F28"/>
    <w:rsid w:val="0037592C"/>
    <w:rsid w:val="00375AFF"/>
    <w:rsid w:val="0038058D"/>
    <w:rsid w:val="003805AD"/>
    <w:rsid w:val="00384268"/>
    <w:rsid w:val="00387AE7"/>
    <w:rsid w:val="00393463"/>
    <w:rsid w:val="0039504B"/>
    <w:rsid w:val="003972F0"/>
    <w:rsid w:val="00397716"/>
    <w:rsid w:val="003A19BA"/>
    <w:rsid w:val="003A2087"/>
    <w:rsid w:val="003A4B80"/>
    <w:rsid w:val="003A5531"/>
    <w:rsid w:val="003A649E"/>
    <w:rsid w:val="003A6E4C"/>
    <w:rsid w:val="003A6F47"/>
    <w:rsid w:val="003B012C"/>
    <w:rsid w:val="003B2187"/>
    <w:rsid w:val="003B5842"/>
    <w:rsid w:val="003B7EBE"/>
    <w:rsid w:val="003C309C"/>
    <w:rsid w:val="003C5ABB"/>
    <w:rsid w:val="003C69A2"/>
    <w:rsid w:val="003D3EA0"/>
    <w:rsid w:val="003D6B08"/>
    <w:rsid w:val="003D7001"/>
    <w:rsid w:val="003D761C"/>
    <w:rsid w:val="003E1954"/>
    <w:rsid w:val="003E24A8"/>
    <w:rsid w:val="003E6227"/>
    <w:rsid w:val="003E71CA"/>
    <w:rsid w:val="003E77F7"/>
    <w:rsid w:val="003E7A05"/>
    <w:rsid w:val="003F02A9"/>
    <w:rsid w:val="003F054C"/>
    <w:rsid w:val="003F08FC"/>
    <w:rsid w:val="003F1E74"/>
    <w:rsid w:val="003F2032"/>
    <w:rsid w:val="003F335D"/>
    <w:rsid w:val="003F66CC"/>
    <w:rsid w:val="003F6E51"/>
    <w:rsid w:val="004001AF"/>
    <w:rsid w:val="00401667"/>
    <w:rsid w:val="00403EBA"/>
    <w:rsid w:val="00406779"/>
    <w:rsid w:val="00426377"/>
    <w:rsid w:val="00430AED"/>
    <w:rsid w:val="00432CB1"/>
    <w:rsid w:val="0043344C"/>
    <w:rsid w:val="004338EA"/>
    <w:rsid w:val="00433C00"/>
    <w:rsid w:val="0043725A"/>
    <w:rsid w:val="00437B08"/>
    <w:rsid w:val="00437EDF"/>
    <w:rsid w:val="00441EE4"/>
    <w:rsid w:val="00442333"/>
    <w:rsid w:val="00443EB8"/>
    <w:rsid w:val="004455C9"/>
    <w:rsid w:val="004455CA"/>
    <w:rsid w:val="00447498"/>
    <w:rsid w:val="004516BC"/>
    <w:rsid w:val="00451EC9"/>
    <w:rsid w:val="00453126"/>
    <w:rsid w:val="00454088"/>
    <w:rsid w:val="0045444F"/>
    <w:rsid w:val="00474F25"/>
    <w:rsid w:val="00480331"/>
    <w:rsid w:val="00480E6A"/>
    <w:rsid w:val="004821C5"/>
    <w:rsid w:val="00485F0B"/>
    <w:rsid w:val="0049164B"/>
    <w:rsid w:val="00492828"/>
    <w:rsid w:val="00493139"/>
    <w:rsid w:val="00494CC3"/>
    <w:rsid w:val="004963EF"/>
    <w:rsid w:val="004A0A8D"/>
    <w:rsid w:val="004A0F2F"/>
    <w:rsid w:val="004A4F02"/>
    <w:rsid w:val="004A5F05"/>
    <w:rsid w:val="004A68D0"/>
    <w:rsid w:val="004B2845"/>
    <w:rsid w:val="004B29AB"/>
    <w:rsid w:val="004B37F7"/>
    <w:rsid w:val="004B3B7D"/>
    <w:rsid w:val="004C5199"/>
    <w:rsid w:val="004D1078"/>
    <w:rsid w:val="004D2FBE"/>
    <w:rsid w:val="004D34D0"/>
    <w:rsid w:val="004D40B3"/>
    <w:rsid w:val="004D5276"/>
    <w:rsid w:val="004D765F"/>
    <w:rsid w:val="004E1F68"/>
    <w:rsid w:val="004E3198"/>
    <w:rsid w:val="004E4212"/>
    <w:rsid w:val="004E7D95"/>
    <w:rsid w:val="004F2627"/>
    <w:rsid w:val="004F2772"/>
    <w:rsid w:val="004F5FB7"/>
    <w:rsid w:val="004F625A"/>
    <w:rsid w:val="004F6D77"/>
    <w:rsid w:val="004F6E09"/>
    <w:rsid w:val="00503326"/>
    <w:rsid w:val="00504CE0"/>
    <w:rsid w:val="00507AA6"/>
    <w:rsid w:val="0051034E"/>
    <w:rsid w:val="00513063"/>
    <w:rsid w:val="005137CE"/>
    <w:rsid w:val="00514AA7"/>
    <w:rsid w:val="0051531A"/>
    <w:rsid w:val="0051783B"/>
    <w:rsid w:val="005208AD"/>
    <w:rsid w:val="005216BC"/>
    <w:rsid w:val="00522184"/>
    <w:rsid w:val="00523A81"/>
    <w:rsid w:val="00524351"/>
    <w:rsid w:val="00532803"/>
    <w:rsid w:val="00534BCF"/>
    <w:rsid w:val="00536EF1"/>
    <w:rsid w:val="00537BC0"/>
    <w:rsid w:val="00540749"/>
    <w:rsid w:val="00550B87"/>
    <w:rsid w:val="00552A5A"/>
    <w:rsid w:val="00556BE6"/>
    <w:rsid w:val="00556D76"/>
    <w:rsid w:val="005575F2"/>
    <w:rsid w:val="0055790E"/>
    <w:rsid w:val="00562CEC"/>
    <w:rsid w:val="00565993"/>
    <w:rsid w:val="005668EE"/>
    <w:rsid w:val="00567381"/>
    <w:rsid w:val="00571104"/>
    <w:rsid w:val="00571CAA"/>
    <w:rsid w:val="00572B14"/>
    <w:rsid w:val="00573E8F"/>
    <w:rsid w:val="00573FE1"/>
    <w:rsid w:val="00576277"/>
    <w:rsid w:val="00576585"/>
    <w:rsid w:val="00576BC5"/>
    <w:rsid w:val="00582793"/>
    <w:rsid w:val="00584495"/>
    <w:rsid w:val="005931DA"/>
    <w:rsid w:val="00593281"/>
    <w:rsid w:val="005940A6"/>
    <w:rsid w:val="0059424F"/>
    <w:rsid w:val="0059428D"/>
    <w:rsid w:val="00596568"/>
    <w:rsid w:val="005A226E"/>
    <w:rsid w:val="005A2D56"/>
    <w:rsid w:val="005A43DF"/>
    <w:rsid w:val="005A5261"/>
    <w:rsid w:val="005A723F"/>
    <w:rsid w:val="005A7AED"/>
    <w:rsid w:val="005B2B91"/>
    <w:rsid w:val="005B342B"/>
    <w:rsid w:val="005B42AC"/>
    <w:rsid w:val="005B5D66"/>
    <w:rsid w:val="005B7AE0"/>
    <w:rsid w:val="005C0013"/>
    <w:rsid w:val="005C2CB8"/>
    <w:rsid w:val="005C5538"/>
    <w:rsid w:val="005C6004"/>
    <w:rsid w:val="005C7492"/>
    <w:rsid w:val="005C757D"/>
    <w:rsid w:val="005D0471"/>
    <w:rsid w:val="005D0D44"/>
    <w:rsid w:val="005D3B3F"/>
    <w:rsid w:val="005D3CE2"/>
    <w:rsid w:val="005F1D9E"/>
    <w:rsid w:val="005F26C1"/>
    <w:rsid w:val="005F5059"/>
    <w:rsid w:val="005F5A10"/>
    <w:rsid w:val="005F7D0C"/>
    <w:rsid w:val="006021F3"/>
    <w:rsid w:val="0060426B"/>
    <w:rsid w:val="00604A08"/>
    <w:rsid w:val="00605264"/>
    <w:rsid w:val="00607B82"/>
    <w:rsid w:val="00610F41"/>
    <w:rsid w:val="00616AEA"/>
    <w:rsid w:val="00620D80"/>
    <w:rsid w:val="00620F5F"/>
    <w:rsid w:val="00623387"/>
    <w:rsid w:val="00624806"/>
    <w:rsid w:val="00624835"/>
    <w:rsid w:val="006257C4"/>
    <w:rsid w:val="00631E17"/>
    <w:rsid w:val="00634CED"/>
    <w:rsid w:val="00634E65"/>
    <w:rsid w:val="0063619F"/>
    <w:rsid w:val="00637135"/>
    <w:rsid w:val="00637964"/>
    <w:rsid w:val="00640400"/>
    <w:rsid w:val="00641A74"/>
    <w:rsid w:val="00645171"/>
    <w:rsid w:val="00647581"/>
    <w:rsid w:val="00650035"/>
    <w:rsid w:val="00653B5B"/>
    <w:rsid w:val="00655346"/>
    <w:rsid w:val="00660F6A"/>
    <w:rsid w:val="00661A0F"/>
    <w:rsid w:val="00665768"/>
    <w:rsid w:val="006660A9"/>
    <w:rsid w:val="00671C3C"/>
    <w:rsid w:val="00673CBE"/>
    <w:rsid w:val="00674DD3"/>
    <w:rsid w:val="0067554C"/>
    <w:rsid w:val="00675694"/>
    <w:rsid w:val="00680EFC"/>
    <w:rsid w:val="00685211"/>
    <w:rsid w:val="00685868"/>
    <w:rsid w:val="00693F6D"/>
    <w:rsid w:val="00694759"/>
    <w:rsid w:val="00694D27"/>
    <w:rsid w:val="00696728"/>
    <w:rsid w:val="006A0395"/>
    <w:rsid w:val="006A317F"/>
    <w:rsid w:val="006A32B6"/>
    <w:rsid w:val="006A45D7"/>
    <w:rsid w:val="006A51FD"/>
    <w:rsid w:val="006B089E"/>
    <w:rsid w:val="006B2CB7"/>
    <w:rsid w:val="006B3D58"/>
    <w:rsid w:val="006B5761"/>
    <w:rsid w:val="006B65F0"/>
    <w:rsid w:val="006C1A32"/>
    <w:rsid w:val="006C28C0"/>
    <w:rsid w:val="006C5BC8"/>
    <w:rsid w:val="006C7027"/>
    <w:rsid w:val="006C7B81"/>
    <w:rsid w:val="006D17E0"/>
    <w:rsid w:val="006D2CEA"/>
    <w:rsid w:val="006D4C0B"/>
    <w:rsid w:val="006D60B1"/>
    <w:rsid w:val="006E1084"/>
    <w:rsid w:val="006E2278"/>
    <w:rsid w:val="006E253A"/>
    <w:rsid w:val="006E35D3"/>
    <w:rsid w:val="006E3FB8"/>
    <w:rsid w:val="006E48C5"/>
    <w:rsid w:val="006E79BE"/>
    <w:rsid w:val="006F023D"/>
    <w:rsid w:val="006F25E8"/>
    <w:rsid w:val="006F27CF"/>
    <w:rsid w:val="006F6584"/>
    <w:rsid w:val="006F6730"/>
    <w:rsid w:val="0071191C"/>
    <w:rsid w:val="007131F4"/>
    <w:rsid w:val="007133EA"/>
    <w:rsid w:val="00714DF4"/>
    <w:rsid w:val="00715A61"/>
    <w:rsid w:val="007167DB"/>
    <w:rsid w:val="007201C8"/>
    <w:rsid w:val="00720FEB"/>
    <w:rsid w:val="0072236D"/>
    <w:rsid w:val="007267C7"/>
    <w:rsid w:val="007310DF"/>
    <w:rsid w:val="00733F55"/>
    <w:rsid w:val="0073624E"/>
    <w:rsid w:val="00740452"/>
    <w:rsid w:val="007419CE"/>
    <w:rsid w:val="007435D8"/>
    <w:rsid w:val="00745E5D"/>
    <w:rsid w:val="007465B9"/>
    <w:rsid w:val="00747087"/>
    <w:rsid w:val="007470E0"/>
    <w:rsid w:val="00750865"/>
    <w:rsid w:val="00750D70"/>
    <w:rsid w:val="00751FE2"/>
    <w:rsid w:val="00752207"/>
    <w:rsid w:val="00753127"/>
    <w:rsid w:val="007531B0"/>
    <w:rsid w:val="00756379"/>
    <w:rsid w:val="00757DF8"/>
    <w:rsid w:val="00760B46"/>
    <w:rsid w:val="00760C3F"/>
    <w:rsid w:val="00763C79"/>
    <w:rsid w:val="0077109C"/>
    <w:rsid w:val="00771855"/>
    <w:rsid w:val="007735F9"/>
    <w:rsid w:val="007801CF"/>
    <w:rsid w:val="007842AC"/>
    <w:rsid w:val="00786DA2"/>
    <w:rsid w:val="00790BC1"/>
    <w:rsid w:val="0079514E"/>
    <w:rsid w:val="00797C4C"/>
    <w:rsid w:val="007A4D07"/>
    <w:rsid w:val="007A706F"/>
    <w:rsid w:val="007A739E"/>
    <w:rsid w:val="007A771C"/>
    <w:rsid w:val="007A7A72"/>
    <w:rsid w:val="007B66ED"/>
    <w:rsid w:val="007B7996"/>
    <w:rsid w:val="007C1BD0"/>
    <w:rsid w:val="007C720D"/>
    <w:rsid w:val="007C7DAC"/>
    <w:rsid w:val="007D11AC"/>
    <w:rsid w:val="007D29D9"/>
    <w:rsid w:val="007D5B95"/>
    <w:rsid w:val="007D621C"/>
    <w:rsid w:val="007D771A"/>
    <w:rsid w:val="007E0061"/>
    <w:rsid w:val="007E0064"/>
    <w:rsid w:val="007E6704"/>
    <w:rsid w:val="007E6B21"/>
    <w:rsid w:val="007E7D02"/>
    <w:rsid w:val="007F3191"/>
    <w:rsid w:val="007F4A4C"/>
    <w:rsid w:val="007F5209"/>
    <w:rsid w:val="0080054A"/>
    <w:rsid w:val="008021D9"/>
    <w:rsid w:val="00804983"/>
    <w:rsid w:val="00804AB3"/>
    <w:rsid w:val="0081177C"/>
    <w:rsid w:val="00812CEE"/>
    <w:rsid w:val="00813B5A"/>
    <w:rsid w:val="008203E5"/>
    <w:rsid w:val="00822C88"/>
    <w:rsid w:val="00832EE8"/>
    <w:rsid w:val="008371D6"/>
    <w:rsid w:val="008450D2"/>
    <w:rsid w:val="0084593D"/>
    <w:rsid w:val="00847276"/>
    <w:rsid w:val="00847CEA"/>
    <w:rsid w:val="00854697"/>
    <w:rsid w:val="00855C63"/>
    <w:rsid w:val="008613B8"/>
    <w:rsid w:val="008617A6"/>
    <w:rsid w:val="00861FFF"/>
    <w:rsid w:val="008656B1"/>
    <w:rsid w:val="00866290"/>
    <w:rsid w:val="00866C41"/>
    <w:rsid w:val="00874620"/>
    <w:rsid w:val="0087471C"/>
    <w:rsid w:val="00875955"/>
    <w:rsid w:val="00877975"/>
    <w:rsid w:val="008779A0"/>
    <w:rsid w:val="00883730"/>
    <w:rsid w:val="00884C42"/>
    <w:rsid w:val="0089083E"/>
    <w:rsid w:val="00890BFC"/>
    <w:rsid w:val="00890E37"/>
    <w:rsid w:val="00890EA9"/>
    <w:rsid w:val="008926A9"/>
    <w:rsid w:val="008A15EF"/>
    <w:rsid w:val="008A1DE5"/>
    <w:rsid w:val="008A46B4"/>
    <w:rsid w:val="008A5314"/>
    <w:rsid w:val="008A7D7A"/>
    <w:rsid w:val="008B0232"/>
    <w:rsid w:val="008B2DF4"/>
    <w:rsid w:val="008B6A62"/>
    <w:rsid w:val="008B705C"/>
    <w:rsid w:val="008B731C"/>
    <w:rsid w:val="008C0F10"/>
    <w:rsid w:val="008C35FE"/>
    <w:rsid w:val="008C5E25"/>
    <w:rsid w:val="008C7EDB"/>
    <w:rsid w:val="008D1A0E"/>
    <w:rsid w:val="008D6E60"/>
    <w:rsid w:val="008E0ACB"/>
    <w:rsid w:val="008E3AD9"/>
    <w:rsid w:val="008E5C3A"/>
    <w:rsid w:val="008F64A3"/>
    <w:rsid w:val="008F70CA"/>
    <w:rsid w:val="008F7EAD"/>
    <w:rsid w:val="00902777"/>
    <w:rsid w:val="0090423E"/>
    <w:rsid w:val="00906B44"/>
    <w:rsid w:val="009135A2"/>
    <w:rsid w:val="00914C35"/>
    <w:rsid w:val="009152EA"/>
    <w:rsid w:val="00915B78"/>
    <w:rsid w:val="009167CC"/>
    <w:rsid w:val="00916D1E"/>
    <w:rsid w:val="009230E1"/>
    <w:rsid w:val="009234E6"/>
    <w:rsid w:val="00925755"/>
    <w:rsid w:val="00930233"/>
    <w:rsid w:val="00931035"/>
    <w:rsid w:val="00933F9F"/>
    <w:rsid w:val="00934478"/>
    <w:rsid w:val="009358E4"/>
    <w:rsid w:val="00935979"/>
    <w:rsid w:val="00940DBD"/>
    <w:rsid w:val="0094297C"/>
    <w:rsid w:val="00942AED"/>
    <w:rsid w:val="00952C57"/>
    <w:rsid w:val="00953C69"/>
    <w:rsid w:val="0095534D"/>
    <w:rsid w:val="00965AEA"/>
    <w:rsid w:val="009666F6"/>
    <w:rsid w:val="00967A60"/>
    <w:rsid w:val="009712F8"/>
    <w:rsid w:val="009745D8"/>
    <w:rsid w:val="00980235"/>
    <w:rsid w:val="00984157"/>
    <w:rsid w:val="009849F5"/>
    <w:rsid w:val="00984EC1"/>
    <w:rsid w:val="009922D5"/>
    <w:rsid w:val="00994C6C"/>
    <w:rsid w:val="009960C4"/>
    <w:rsid w:val="009A011B"/>
    <w:rsid w:val="009A068D"/>
    <w:rsid w:val="009A0C73"/>
    <w:rsid w:val="009A3116"/>
    <w:rsid w:val="009A3D85"/>
    <w:rsid w:val="009A471D"/>
    <w:rsid w:val="009A65B7"/>
    <w:rsid w:val="009B2838"/>
    <w:rsid w:val="009B50FF"/>
    <w:rsid w:val="009C0844"/>
    <w:rsid w:val="009C450F"/>
    <w:rsid w:val="009C6243"/>
    <w:rsid w:val="009D2255"/>
    <w:rsid w:val="009D2BF3"/>
    <w:rsid w:val="009D49D1"/>
    <w:rsid w:val="009D682D"/>
    <w:rsid w:val="009D71A7"/>
    <w:rsid w:val="009D7655"/>
    <w:rsid w:val="009D7A8C"/>
    <w:rsid w:val="009E1889"/>
    <w:rsid w:val="009E2895"/>
    <w:rsid w:val="009E4A18"/>
    <w:rsid w:val="009E5CC3"/>
    <w:rsid w:val="009E5DC5"/>
    <w:rsid w:val="009F12B1"/>
    <w:rsid w:val="009F2114"/>
    <w:rsid w:val="009F41B4"/>
    <w:rsid w:val="009F46C4"/>
    <w:rsid w:val="009F5805"/>
    <w:rsid w:val="009F693A"/>
    <w:rsid w:val="009F7CE3"/>
    <w:rsid w:val="009F7E12"/>
    <w:rsid w:val="00A016A8"/>
    <w:rsid w:val="00A019EA"/>
    <w:rsid w:val="00A0576D"/>
    <w:rsid w:val="00A059C9"/>
    <w:rsid w:val="00A060D3"/>
    <w:rsid w:val="00A06920"/>
    <w:rsid w:val="00A06968"/>
    <w:rsid w:val="00A107E1"/>
    <w:rsid w:val="00A143A7"/>
    <w:rsid w:val="00A1445C"/>
    <w:rsid w:val="00A1478F"/>
    <w:rsid w:val="00A14BC9"/>
    <w:rsid w:val="00A153D6"/>
    <w:rsid w:val="00A15CD5"/>
    <w:rsid w:val="00A166B2"/>
    <w:rsid w:val="00A20015"/>
    <w:rsid w:val="00A20BF1"/>
    <w:rsid w:val="00A2121A"/>
    <w:rsid w:val="00A21E5D"/>
    <w:rsid w:val="00A22885"/>
    <w:rsid w:val="00A228FB"/>
    <w:rsid w:val="00A270CC"/>
    <w:rsid w:val="00A3186B"/>
    <w:rsid w:val="00A3322B"/>
    <w:rsid w:val="00A337CD"/>
    <w:rsid w:val="00A34262"/>
    <w:rsid w:val="00A35F6C"/>
    <w:rsid w:val="00A41378"/>
    <w:rsid w:val="00A44916"/>
    <w:rsid w:val="00A45270"/>
    <w:rsid w:val="00A468FA"/>
    <w:rsid w:val="00A479BF"/>
    <w:rsid w:val="00A52743"/>
    <w:rsid w:val="00A54DBD"/>
    <w:rsid w:val="00A565C9"/>
    <w:rsid w:val="00A56B0D"/>
    <w:rsid w:val="00A604C5"/>
    <w:rsid w:val="00A61B66"/>
    <w:rsid w:val="00A633E1"/>
    <w:rsid w:val="00A6657D"/>
    <w:rsid w:val="00A71A52"/>
    <w:rsid w:val="00A72830"/>
    <w:rsid w:val="00A8010E"/>
    <w:rsid w:val="00A80989"/>
    <w:rsid w:val="00A827C3"/>
    <w:rsid w:val="00A84BD3"/>
    <w:rsid w:val="00A86F32"/>
    <w:rsid w:val="00A94646"/>
    <w:rsid w:val="00A97269"/>
    <w:rsid w:val="00A9743B"/>
    <w:rsid w:val="00AA1B63"/>
    <w:rsid w:val="00AA36D6"/>
    <w:rsid w:val="00AA4AFF"/>
    <w:rsid w:val="00AA73A0"/>
    <w:rsid w:val="00AB0738"/>
    <w:rsid w:val="00AB35CC"/>
    <w:rsid w:val="00AB5003"/>
    <w:rsid w:val="00AB5B56"/>
    <w:rsid w:val="00AC4940"/>
    <w:rsid w:val="00AC5848"/>
    <w:rsid w:val="00AC63EE"/>
    <w:rsid w:val="00AD1398"/>
    <w:rsid w:val="00AD282C"/>
    <w:rsid w:val="00AD2BB0"/>
    <w:rsid w:val="00AD4DC8"/>
    <w:rsid w:val="00AD7EC4"/>
    <w:rsid w:val="00AE1A6E"/>
    <w:rsid w:val="00AE4D37"/>
    <w:rsid w:val="00AF2B38"/>
    <w:rsid w:val="00B00783"/>
    <w:rsid w:val="00B010EC"/>
    <w:rsid w:val="00B02F54"/>
    <w:rsid w:val="00B104C6"/>
    <w:rsid w:val="00B1131F"/>
    <w:rsid w:val="00B11D26"/>
    <w:rsid w:val="00B14F29"/>
    <w:rsid w:val="00B15595"/>
    <w:rsid w:val="00B212D7"/>
    <w:rsid w:val="00B21933"/>
    <w:rsid w:val="00B23240"/>
    <w:rsid w:val="00B23D75"/>
    <w:rsid w:val="00B25832"/>
    <w:rsid w:val="00B25F27"/>
    <w:rsid w:val="00B33292"/>
    <w:rsid w:val="00B3348F"/>
    <w:rsid w:val="00B35184"/>
    <w:rsid w:val="00B35D24"/>
    <w:rsid w:val="00B37DEC"/>
    <w:rsid w:val="00B45B7F"/>
    <w:rsid w:val="00B471F7"/>
    <w:rsid w:val="00B522AB"/>
    <w:rsid w:val="00B53FAD"/>
    <w:rsid w:val="00B542A9"/>
    <w:rsid w:val="00B577E9"/>
    <w:rsid w:val="00B755DC"/>
    <w:rsid w:val="00B76941"/>
    <w:rsid w:val="00B81EE3"/>
    <w:rsid w:val="00B824C4"/>
    <w:rsid w:val="00B85B2D"/>
    <w:rsid w:val="00B87931"/>
    <w:rsid w:val="00B91899"/>
    <w:rsid w:val="00B9241E"/>
    <w:rsid w:val="00B95F0A"/>
    <w:rsid w:val="00B96783"/>
    <w:rsid w:val="00B96FF7"/>
    <w:rsid w:val="00BA23A4"/>
    <w:rsid w:val="00BA2D11"/>
    <w:rsid w:val="00BA48F5"/>
    <w:rsid w:val="00BA5109"/>
    <w:rsid w:val="00BA5B5E"/>
    <w:rsid w:val="00BB0684"/>
    <w:rsid w:val="00BB3620"/>
    <w:rsid w:val="00BB3A8B"/>
    <w:rsid w:val="00BB7F03"/>
    <w:rsid w:val="00BC47B3"/>
    <w:rsid w:val="00BC47C6"/>
    <w:rsid w:val="00BC5F8A"/>
    <w:rsid w:val="00BC60C8"/>
    <w:rsid w:val="00BC6F89"/>
    <w:rsid w:val="00BC702C"/>
    <w:rsid w:val="00BD160D"/>
    <w:rsid w:val="00BD5184"/>
    <w:rsid w:val="00BD6970"/>
    <w:rsid w:val="00BD6D3E"/>
    <w:rsid w:val="00BE1C3E"/>
    <w:rsid w:val="00BE1EE6"/>
    <w:rsid w:val="00BE48AB"/>
    <w:rsid w:val="00BE49E6"/>
    <w:rsid w:val="00BE6CF2"/>
    <w:rsid w:val="00BF09E3"/>
    <w:rsid w:val="00BF3AFC"/>
    <w:rsid w:val="00BF5E68"/>
    <w:rsid w:val="00C01E44"/>
    <w:rsid w:val="00C0204F"/>
    <w:rsid w:val="00C059E9"/>
    <w:rsid w:val="00C06057"/>
    <w:rsid w:val="00C06082"/>
    <w:rsid w:val="00C102C9"/>
    <w:rsid w:val="00C13BE8"/>
    <w:rsid w:val="00C1572B"/>
    <w:rsid w:val="00C16D2E"/>
    <w:rsid w:val="00C201A3"/>
    <w:rsid w:val="00C209EF"/>
    <w:rsid w:val="00C21A81"/>
    <w:rsid w:val="00C226DF"/>
    <w:rsid w:val="00C25F57"/>
    <w:rsid w:val="00C27EB4"/>
    <w:rsid w:val="00C32AF8"/>
    <w:rsid w:val="00C33819"/>
    <w:rsid w:val="00C35A53"/>
    <w:rsid w:val="00C37259"/>
    <w:rsid w:val="00C4050C"/>
    <w:rsid w:val="00C42786"/>
    <w:rsid w:val="00C43B27"/>
    <w:rsid w:val="00C45D6E"/>
    <w:rsid w:val="00C46C08"/>
    <w:rsid w:val="00C510E8"/>
    <w:rsid w:val="00C52584"/>
    <w:rsid w:val="00C53583"/>
    <w:rsid w:val="00C54C24"/>
    <w:rsid w:val="00C5532F"/>
    <w:rsid w:val="00C5696C"/>
    <w:rsid w:val="00C579EF"/>
    <w:rsid w:val="00C61D5B"/>
    <w:rsid w:val="00C6235E"/>
    <w:rsid w:val="00C6313B"/>
    <w:rsid w:val="00C6586C"/>
    <w:rsid w:val="00C67D47"/>
    <w:rsid w:val="00C73AAE"/>
    <w:rsid w:val="00C74E4D"/>
    <w:rsid w:val="00C75E56"/>
    <w:rsid w:val="00C7616C"/>
    <w:rsid w:val="00C76F55"/>
    <w:rsid w:val="00C8081F"/>
    <w:rsid w:val="00C845E9"/>
    <w:rsid w:val="00C90405"/>
    <w:rsid w:val="00C9074E"/>
    <w:rsid w:val="00C9170E"/>
    <w:rsid w:val="00C92E4C"/>
    <w:rsid w:val="00C93F66"/>
    <w:rsid w:val="00C96C1E"/>
    <w:rsid w:val="00C972CA"/>
    <w:rsid w:val="00C979A5"/>
    <w:rsid w:val="00CA0E20"/>
    <w:rsid w:val="00CA4B71"/>
    <w:rsid w:val="00CA5519"/>
    <w:rsid w:val="00CA5DC9"/>
    <w:rsid w:val="00CA746D"/>
    <w:rsid w:val="00CB088A"/>
    <w:rsid w:val="00CC0F12"/>
    <w:rsid w:val="00CC24F7"/>
    <w:rsid w:val="00CC401E"/>
    <w:rsid w:val="00CC6A91"/>
    <w:rsid w:val="00CC7F44"/>
    <w:rsid w:val="00CD2913"/>
    <w:rsid w:val="00CD2EC2"/>
    <w:rsid w:val="00CD3994"/>
    <w:rsid w:val="00CD6E41"/>
    <w:rsid w:val="00CD7B5E"/>
    <w:rsid w:val="00CD7F02"/>
    <w:rsid w:val="00CE2168"/>
    <w:rsid w:val="00CE42CA"/>
    <w:rsid w:val="00CE6407"/>
    <w:rsid w:val="00CE69C6"/>
    <w:rsid w:val="00CF028B"/>
    <w:rsid w:val="00CF63ED"/>
    <w:rsid w:val="00CF78B1"/>
    <w:rsid w:val="00D005BC"/>
    <w:rsid w:val="00D041BA"/>
    <w:rsid w:val="00D05DC5"/>
    <w:rsid w:val="00D0654F"/>
    <w:rsid w:val="00D07132"/>
    <w:rsid w:val="00D10354"/>
    <w:rsid w:val="00D10382"/>
    <w:rsid w:val="00D11DE4"/>
    <w:rsid w:val="00D12541"/>
    <w:rsid w:val="00D13E70"/>
    <w:rsid w:val="00D1452F"/>
    <w:rsid w:val="00D14986"/>
    <w:rsid w:val="00D15650"/>
    <w:rsid w:val="00D173BD"/>
    <w:rsid w:val="00D32E8D"/>
    <w:rsid w:val="00D36BC7"/>
    <w:rsid w:val="00D37D62"/>
    <w:rsid w:val="00D4261A"/>
    <w:rsid w:val="00D43938"/>
    <w:rsid w:val="00D50D2F"/>
    <w:rsid w:val="00D53407"/>
    <w:rsid w:val="00D5352A"/>
    <w:rsid w:val="00D569B8"/>
    <w:rsid w:val="00D6135A"/>
    <w:rsid w:val="00D64207"/>
    <w:rsid w:val="00D64976"/>
    <w:rsid w:val="00D66BD0"/>
    <w:rsid w:val="00D73BE7"/>
    <w:rsid w:val="00D754E5"/>
    <w:rsid w:val="00D75532"/>
    <w:rsid w:val="00D755C1"/>
    <w:rsid w:val="00D80A45"/>
    <w:rsid w:val="00D8141E"/>
    <w:rsid w:val="00D82B9C"/>
    <w:rsid w:val="00D84A83"/>
    <w:rsid w:val="00D87E8A"/>
    <w:rsid w:val="00D91195"/>
    <w:rsid w:val="00D93DB0"/>
    <w:rsid w:val="00D95929"/>
    <w:rsid w:val="00D9684B"/>
    <w:rsid w:val="00D9768A"/>
    <w:rsid w:val="00DA102C"/>
    <w:rsid w:val="00DA1B49"/>
    <w:rsid w:val="00DA208A"/>
    <w:rsid w:val="00DA5BDD"/>
    <w:rsid w:val="00DA6947"/>
    <w:rsid w:val="00DB1ADC"/>
    <w:rsid w:val="00DB1E32"/>
    <w:rsid w:val="00DB482A"/>
    <w:rsid w:val="00DB7D34"/>
    <w:rsid w:val="00DC22EA"/>
    <w:rsid w:val="00DC35E0"/>
    <w:rsid w:val="00DC3AA6"/>
    <w:rsid w:val="00DC5F16"/>
    <w:rsid w:val="00DC6237"/>
    <w:rsid w:val="00DC759A"/>
    <w:rsid w:val="00DD0EF7"/>
    <w:rsid w:val="00DD18FD"/>
    <w:rsid w:val="00DD1AFE"/>
    <w:rsid w:val="00DD2B7B"/>
    <w:rsid w:val="00DD6B7A"/>
    <w:rsid w:val="00DD7319"/>
    <w:rsid w:val="00DE2C40"/>
    <w:rsid w:val="00DE3131"/>
    <w:rsid w:val="00DF2880"/>
    <w:rsid w:val="00DF5736"/>
    <w:rsid w:val="00DF6167"/>
    <w:rsid w:val="00DF6D57"/>
    <w:rsid w:val="00E00348"/>
    <w:rsid w:val="00E02144"/>
    <w:rsid w:val="00E063BB"/>
    <w:rsid w:val="00E068A2"/>
    <w:rsid w:val="00E06C0F"/>
    <w:rsid w:val="00E06EBB"/>
    <w:rsid w:val="00E13DA3"/>
    <w:rsid w:val="00E15F79"/>
    <w:rsid w:val="00E20C6E"/>
    <w:rsid w:val="00E21BEA"/>
    <w:rsid w:val="00E24525"/>
    <w:rsid w:val="00E27ACA"/>
    <w:rsid w:val="00E3027B"/>
    <w:rsid w:val="00E325E8"/>
    <w:rsid w:val="00E4167F"/>
    <w:rsid w:val="00E47452"/>
    <w:rsid w:val="00E505A7"/>
    <w:rsid w:val="00E56EEF"/>
    <w:rsid w:val="00E60CC0"/>
    <w:rsid w:val="00E61EF6"/>
    <w:rsid w:val="00E62706"/>
    <w:rsid w:val="00E6275F"/>
    <w:rsid w:val="00E62BBE"/>
    <w:rsid w:val="00E63339"/>
    <w:rsid w:val="00E64411"/>
    <w:rsid w:val="00E658E4"/>
    <w:rsid w:val="00E6792A"/>
    <w:rsid w:val="00E67A29"/>
    <w:rsid w:val="00E741E2"/>
    <w:rsid w:val="00E771B4"/>
    <w:rsid w:val="00E8008E"/>
    <w:rsid w:val="00E81694"/>
    <w:rsid w:val="00E86740"/>
    <w:rsid w:val="00E909A9"/>
    <w:rsid w:val="00E93B74"/>
    <w:rsid w:val="00E9693E"/>
    <w:rsid w:val="00E97034"/>
    <w:rsid w:val="00E97903"/>
    <w:rsid w:val="00EA0966"/>
    <w:rsid w:val="00EA6809"/>
    <w:rsid w:val="00EA7222"/>
    <w:rsid w:val="00EB0002"/>
    <w:rsid w:val="00EB008A"/>
    <w:rsid w:val="00EB279B"/>
    <w:rsid w:val="00EB579A"/>
    <w:rsid w:val="00EB6057"/>
    <w:rsid w:val="00EB6D66"/>
    <w:rsid w:val="00EC06F2"/>
    <w:rsid w:val="00EC089E"/>
    <w:rsid w:val="00EC098C"/>
    <w:rsid w:val="00EC1765"/>
    <w:rsid w:val="00EC3B3B"/>
    <w:rsid w:val="00EC3CA7"/>
    <w:rsid w:val="00EC4319"/>
    <w:rsid w:val="00EC5AA6"/>
    <w:rsid w:val="00ED0144"/>
    <w:rsid w:val="00ED272A"/>
    <w:rsid w:val="00ED5EEF"/>
    <w:rsid w:val="00EF25BB"/>
    <w:rsid w:val="00EF5BB5"/>
    <w:rsid w:val="00F035FB"/>
    <w:rsid w:val="00F108C1"/>
    <w:rsid w:val="00F11E38"/>
    <w:rsid w:val="00F13E09"/>
    <w:rsid w:val="00F14849"/>
    <w:rsid w:val="00F2055A"/>
    <w:rsid w:val="00F23CB9"/>
    <w:rsid w:val="00F2689B"/>
    <w:rsid w:val="00F2780C"/>
    <w:rsid w:val="00F30A2B"/>
    <w:rsid w:val="00F30D63"/>
    <w:rsid w:val="00F315C9"/>
    <w:rsid w:val="00F33052"/>
    <w:rsid w:val="00F3541F"/>
    <w:rsid w:val="00F3651F"/>
    <w:rsid w:val="00F37509"/>
    <w:rsid w:val="00F42429"/>
    <w:rsid w:val="00F426D2"/>
    <w:rsid w:val="00F43893"/>
    <w:rsid w:val="00F46B6A"/>
    <w:rsid w:val="00F46E80"/>
    <w:rsid w:val="00F4787E"/>
    <w:rsid w:val="00F5493B"/>
    <w:rsid w:val="00F55A07"/>
    <w:rsid w:val="00F6187F"/>
    <w:rsid w:val="00F61A15"/>
    <w:rsid w:val="00F61CAA"/>
    <w:rsid w:val="00F629E1"/>
    <w:rsid w:val="00F66884"/>
    <w:rsid w:val="00F7008E"/>
    <w:rsid w:val="00F72459"/>
    <w:rsid w:val="00F74FC3"/>
    <w:rsid w:val="00F7660C"/>
    <w:rsid w:val="00F7741B"/>
    <w:rsid w:val="00F77744"/>
    <w:rsid w:val="00F807B4"/>
    <w:rsid w:val="00F80F7E"/>
    <w:rsid w:val="00F81C05"/>
    <w:rsid w:val="00F859B9"/>
    <w:rsid w:val="00F86C39"/>
    <w:rsid w:val="00F90D74"/>
    <w:rsid w:val="00F91614"/>
    <w:rsid w:val="00F92276"/>
    <w:rsid w:val="00F93CEA"/>
    <w:rsid w:val="00F9414F"/>
    <w:rsid w:val="00F94A18"/>
    <w:rsid w:val="00FA3C46"/>
    <w:rsid w:val="00FA4909"/>
    <w:rsid w:val="00FA5270"/>
    <w:rsid w:val="00FB1FE4"/>
    <w:rsid w:val="00FB267A"/>
    <w:rsid w:val="00FB444F"/>
    <w:rsid w:val="00FB4AB1"/>
    <w:rsid w:val="00FB5526"/>
    <w:rsid w:val="00FB6BED"/>
    <w:rsid w:val="00FB754D"/>
    <w:rsid w:val="00FB75A9"/>
    <w:rsid w:val="00FB7640"/>
    <w:rsid w:val="00FB7745"/>
    <w:rsid w:val="00FC0E41"/>
    <w:rsid w:val="00FC17E9"/>
    <w:rsid w:val="00FC2237"/>
    <w:rsid w:val="00FC32A7"/>
    <w:rsid w:val="00FC3305"/>
    <w:rsid w:val="00FC3399"/>
    <w:rsid w:val="00FC42D3"/>
    <w:rsid w:val="00FC5B0C"/>
    <w:rsid w:val="00FC7EE5"/>
    <w:rsid w:val="00FD1512"/>
    <w:rsid w:val="00FD2632"/>
    <w:rsid w:val="00FD2DAD"/>
    <w:rsid w:val="00FD40F0"/>
    <w:rsid w:val="00FD63A3"/>
    <w:rsid w:val="00FD7409"/>
    <w:rsid w:val="00FE125F"/>
    <w:rsid w:val="00FE18A7"/>
    <w:rsid w:val="00FE21BE"/>
    <w:rsid w:val="00FE6327"/>
    <w:rsid w:val="00FF3754"/>
    <w:rsid w:val="00FF580A"/>
    <w:rsid w:val="00FF6F11"/>
    <w:rsid w:val="00F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0A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F60A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2F60A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F60AE"/>
    <w:pPr>
      <w:keepNext/>
      <w:jc w:val="right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2F60AE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2F60AE"/>
    <w:pPr>
      <w:keepNext/>
      <w:outlineLvl w:val="5"/>
    </w:pPr>
    <w:rPr>
      <w:u w:val="single"/>
    </w:rPr>
  </w:style>
  <w:style w:type="paragraph" w:styleId="7">
    <w:name w:val="heading 7"/>
    <w:basedOn w:val="a"/>
    <w:next w:val="a"/>
    <w:link w:val="70"/>
    <w:uiPriority w:val="9"/>
    <w:qFormat/>
    <w:rsid w:val="002F60AE"/>
    <w:pPr>
      <w:keepNext/>
      <w:shd w:val="clear" w:color="auto" w:fill="FFFFFF"/>
      <w:spacing w:line="166" w:lineRule="exact"/>
      <w:outlineLvl w:val="6"/>
    </w:pPr>
    <w:rPr>
      <w:b/>
      <w:bCs/>
      <w:color w:val="00000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60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67A29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08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60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608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06082"/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Title">
    <w:name w:val="ConsPlusTitle"/>
    <w:rsid w:val="002F60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F60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60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0028E"/>
    <w:rPr>
      <w:rFonts w:cs="Times New Roman"/>
      <w:sz w:val="28"/>
    </w:rPr>
  </w:style>
  <w:style w:type="paragraph" w:styleId="a5">
    <w:name w:val="footer"/>
    <w:basedOn w:val="a"/>
    <w:link w:val="a6"/>
    <w:uiPriority w:val="99"/>
    <w:semiHidden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06082"/>
    <w:rPr>
      <w:sz w:val="24"/>
      <w:szCs w:val="24"/>
    </w:rPr>
  </w:style>
  <w:style w:type="character" w:styleId="a7">
    <w:name w:val="page number"/>
    <w:basedOn w:val="a0"/>
    <w:uiPriority w:val="99"/>
    <w:semiHidden/>
    <w:rsid w:val="002F60AE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2F60AE"/>
    <w:pPr>
      <w:ind w:right="5244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C06082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2F60AE"/>
    <w:pPr>
      <w:ind w:right="-1"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06082"/>
    <w:rPr>
      <w:sz w:val="24"/>
      <w:szCs w:val="24"/>
    </w:rPr>
  </w:style>
  <w:style w:type="paragraph" w:styleId="ac">
    <w:name w:val="Block Text"/>
    <w:basedOn w:val="a"/>
    <w:uiPriority w:val="99"/>
    <w:semiHidden/>
    <w:rsid w:val="002F60AE"/>
    <w:pPr>
      <w:ind w:left="6663" w:right="-1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semiHidden/>
    <w:rsid w:val="002F60AE"/>
    <w:pPr>
      <w:ind w:right="-1" w:firstLine="993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6082"/>
    <w:rPr>
      <w:sz w:val="24"/>
      <w:szCs w:val="24"/>
    </w:rPr>
  </w:style>
  <w:style w:type="paragraph" w:customStyle="1" w:styleId="14">
    <w:name w:val="текст14"/>
    <w:aliases w:val="5,Т-1,Текст 14-1"/>
    <w:basedOn w:val="a"/>
    <w:rsid w:val="002F60A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Текст14"/>
    <w:basedOn w:val="a"/>
    <w:rsid w:val="002F60A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2F60AE"/>
    <w:pPr>
      <w:widowControl w:val="0"/>
      <w:ind w:firstLine="720"/>
    </w:pPr>
    <w:rPr>
      <w:sz w:val="28"/>
    </w:rPr>
  </w:style>
  <w:style w:type="paragraph" w:styleId="ad">
    <w:name w:val="footnote text"/>
    <w:basedOn w:val="a"/>
    <w:link w:val="ae"/>
    <w:uiPriority w:val="99"/>
    <w:semiHidden/>
    <w:rsid w:val="002F60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5212E"/>
    <w:rPr>
      <w:rFonts w:cs="Times New Roman"/>
    </w:rPr>
  </w:style>
  <w:style w:type="character" w:styleId="af">
    <w:name w:val="footnote reference"/>
    <w:basedOn w:val="a0"/>
    <w:uiPriority w:val="99"/>
    <w:rsid w:val="002F60AE"/>
    <w:rPr>
      <w:rFonts w:cs="Times New Roman"/>
      <w:sz w:val="22"/>
      <w:vertAlign w:val="superscript"/>
    </w:rPr>
  </w:style>
  <w:style w:type="paragraph" w:customStyle="1" w:styleId="ConsNonformat">
    <w:name w:val="ConsNonformat"/>
    <w:rsid w:val="002F60AE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2F60AE"/>
    <w:pPr>
      <w:widowControl w:val="0"/>
    </w:pPr>
    <w:rPr>
      <w:sz w:val="28"/>
    </w:rPr>
  </w:style>
  <w:style w:type="paragraph" w:customStyle="1" w:styleId="af0">
    <w:name w:val="Адресат"/>
    <w:basedOn w:val="a"/>
    <w:rsid w:val="002F60AE"/>
    <w:pPr>
      <w:spacing w:after="120"/>
      <w:ind w:left="3969"/>
      <w:jc w:val="center"/>
    </w:pPr>
    <w:rPr>
      <w:szCs w:val="20"/>
    </w:rPr>
  </w:style>
  <w:style w:type="paragraph" w:customStyle="1" w:styleId="af1">
    <w:name w:val="ТабличныйТекст"/>
    <w:basedOn w:val="a"/>
    <w:rsid w:val="002F60AE"/>
    <w:pPr>
      <w:jc w:val="both"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2F60AE"/>
    <w:pPr>
      <w:widowControl w:val="0"/>
      <w:ind w:firstLine="485"/>
      <w:jc w:val="both"/>
    </w:pPr>
    <w:rPr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6082"/>
    <w:rPr>
      <w:sz w:val="16"/>
      <w:szCs w:val="16"/>
    </w:rPr>
  </w:style>
  <w:style w:type="paragraph" w:customStyle="1" w:styleId="ConsPlusNormal">
    <w:name w:val="ConsPlusNormal"/>
    <w:rsid w:val="002F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35"/>
    <w:qFormat/>
    <w:rsid w:val="002F60AE"/>
    <w:pPr>
      <w:jc w:val="right"/>
    </w:pPr>
    <w:rPr>
      <w:b/>
      <w:bCs/>
      <w:sz w:val="20"/>
    </w:rPr>
  </w:style>
  <w:style w:type="paragraph" w:customStyle="1" w:styleId="af3">
    <w:name w:val="текст сноски"/>
    <w:basedOn w:val="a"/>
    <w:rsid w:val="002F60AE"/>
    <w:pPr>
      <w:autoSpaceDE w:val="0"/>
      <w:autoSpaceDN w:val="0"/>
    </w:pPr>
    <w:rPr>
      <w:sz w:val="20"/>
      <w:szCs w:val="20"/>
    </w:rPr>
  </w:style>
  <w:style w:type="character" w:customStyle="1" w:styleId="af4">
    <w:name w:val="знак сноски"/>
    <w:basedOn w:val="a0"/>
    <w:rsid w:val="002F60AE"/>
    <w:rPr>
      <w:rFonts w:cs="Times New Roman"/>
      <w:vertAlign w:val="superscript"/>
    </w:rPr>
  </w:style>
  <w:style w:type="paragraph" w:customStyle="1" w:styleId="14-15">
    <w:name w:val="14-15"/>
    <w:basedOn w:val="aa"/>
    <w:rsid w:val="002F60AE"/>
    <w:pPr>
      <w:spacing w:line="360" w:lineRule="auto"/>
      <w:ind w:right="0"/>
    </w:pPr>
    <w:rPr>
      <w:kern w:val="28"/>
      <w:szCs w:val="28"/>
    </w:rPr>
  </w:style>
  <w:style w:type="paragraph" w:styleId="af5">
    <w:name w:val="Balloon Text"/>
    <w:basedOn w:val="a"/>
    <w:link w:val="af6"/>
    <w:uiPriority w:val="99"/>
    <w:semiHidden/>
    <w:rsid w:val="002F60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6082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2F60AE"/>
    <w:pPr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06082"/>
    <w:rPr>
      <w:sz w:val="16"/>
      <w:szCs w:val="16"/>
    </w:rPr>
  </w:style>
  <w:style w:type="paragraph" w:customStyle="1" w:styleId="---9">
    <w:name w:val="Таблица-Обычный-ПоЦентру-9"/>
    <w:basedOn w:val="a"/>
    <w:rsid w:val="002F60AE"/>
    <w:pPr>
      <w:jc w:val="center"/>
    </w:pPr>
    <w:rPr>
      <w:sz w:val="18"/>
    </w:rPr>
  </w:style>
  <w:style w:type="character" w:styleId="af7">
    <w:name w:val="Emphasis"/>
    <w:basedOn w:val="a0"/>
    <w:uiPriority w:val="20"/>
    <w:qFormat/>
    <w:rsid w:val="008203E5"/>
    <w:rPr>
      <w:rFonts w:cs="Times New Roman"/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2D58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D583B"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2D583B"/>
    <w:pPr>
      <w:ind w:left="6372" w:firstLine="708"/>
      <w:jc w:val="center"/>
    </w:pPr>
    <w:rPr>
      <w:b/>
      <w:szCs w:val="20"/>
    </w:rPr>
  </w:style>
  <w:style w:type="paragraph" w:customStyle="1" w:styleId="14-150">
    <w:name w:val="Текст14-1.5"/>
    <w:basedOn w:val="a"/>
    <w:rsid w:val="002D583B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1">
    <w:name w:val="Обычный1"/>
    <w:rsid w:val="002D583B"/>
    <w:pPr>
      <w:widowControl w:val="0"/>
      <w:spacing w:line="300" w:lineRule="auto"/>
      <w:ind w:firstLine="700"/>
      <w:jc w:val="both"/>
    </w:pPr>
    <w:rPr>
      <w:sz w:val="24"/>
    </w:rPr>
  </w:style>
  <w:style w:type="paragraph" w:customStyle="1" w:styleId="BodyText22">
    <w:name w:val="Body Text 22"/>
    <w:basedOn w:val="a"/>
    <w:rsid w:val="001148B6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E6792A"/>
    <w:pPr>
      <w:widowControl w:val="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295C3-3BBF-4340-B1AC-466E3290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13684</Words>
  <Characters>78002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 РОССИЙСКОЙ ФЕДЕРАЦИИ</vt:lpstr>
    </vt:vector>
  </TitlesOfParts>
  <Company>HomeStudio</Company>
  <LinksUpToDate>false</LinksUpToDate>
  <CharactersWithSpaces>91503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 РОССИЙСКОЙ ФЕДЕРАЦИИ</dc:title>
  <dc:creator>Free Artist</dc:creator>
  <cp:lastModifiedBy>123</cp:lastModifiedBy>
  <cp:revision>8</cp:revision>
  <cp:lastPrinted>2023-06-21T11:35:00Z</cp:lastPrinted>
  <dcterms:created xsi:type="dcterms:W3CDTF">2023-06-20T13:12:00Z</dcterms:created>
  <dcterms:modified xsi:type="dcterms:W3CDTF">2023-06-21T11:46:00Z</dcterms:modified>
</cp:coreProperties>
</file>