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36" w:rsidRPr="004E65E8" w:rsidRDefault="00493736" w:rsidP="00B87E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5E8">
        <w:rPr>
          <w:rFonts w:ascii="Times New Roman" w:hAnsi="Times New Roman" w:cs="Times New Roman"/>
          <w:b/>
          <w:sz w:val="28"/>
          <w:szCs w:val="28"/>
        </w:rPr>
        <w:t>Карточка инвестиционной площадки</w:t>
      </w:r>
      <w:r w:rsidR="004F55C1">
        <w:rPr>
          <w:rFonts w:ascii="Times New Roman" w:hAnsi="Times New Roman" w:cs="Times New Roman"/>
          <w:b/>
          <w:sz w:val="28"/>
          <w:szCs w:val="28"/>
        </w:rPr>
        <w:tab/>
      </w:r>
      <w:r w:rsidR="004F55C1">
        <w:rPr>
          <w:rFonts w:ascii="Times New Roman" w:hAnsi="Times New Roman" w:cs="Times New Roman"/>
          <w:b/>
          <w:sz w:val="28"/>
          <w:szCs w:val="28"/>
        </w:rPr>
        <w:tab/>
        <w:t xml:space="preserve">       202</w:t>
      </w:r>
      <w:r w:rsidR="00B87E56">
        <w:rPr>
          <w:rFonts w:ascii="Times New Roman" w:hAnsi="Times New Roman" w:cs="Times New Roman"/>
          <w:b/>
          <w:sz w:val="28"/>
          <w:szCs w:val="28"/>
        </w:rPr>
        <w:t>3</w:t>
      </w:r>
      <w:r w:rsidR="004F55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2DB8" w:rsidRPr="004E65E8" w:rsidRDefault="00493736" w:rsidP="00B87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5E8">
        <w:rPr>
          <w:rFonts w:ascii="Times New Roman" w:hAnsi="Times New Roman" w:cs="Times New Roman"/>
          <w:b/>
          <w:sz w:val="28"/>
          <w:szCs w:val="28"/>
        </w:rPr>
        <w:t>Наименование инвест</w:t>
      </w:r>
      <w:r w:rsidR="008B5C2D" w:rsidRPr="004E65E8">
        <w:rPr>
          <w:rFonts w:ascii="Times New Roman" w:hAnsi="Times New Roman" w:cs="Times New Roman"/>
          <w:b/>
          <w:sz w:val="28"/>
          <w:szCs w:val="28"/>
        </w:rPr>
        <w:t xml:space="preserve">иционной </w:t>
      </w:r>
      <w:r w:rsidRPr="004E65E8">
        <w:rPr>
          <w:rFonts w:ascii="Times New Roman" w:hAnsi="Times New Roman" w:cs="Times New Roman"/>
          <w:b/>
          <w:sz w:val="28"/>
          <w:szCs w:val="28"/>
        </w:rPr>
        <w:t>площадки:</w:t>
      </w:r>
      <w:r w:rsidR="008B5C2D" w:rsidRPr="004E6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BCC" w:rsidRPr="00B50BCC">
        <w:rPr>
          <w:rFonts w:ascii="Times New Roman" w:hAnsi="Times New Roman" w:cs="Times New Roman"/>
          <w:b/>
          <w:sz w:val="28"/>
          <w:szCs w:val="28"/>
        </w:rPr>
        <w:t>Здание бывшего корпуса пчеловодов</w:t>
      </w:r>
    </w:p>
    <w:tbl>
      <w:tblPr>
        <w:tblStyle w:val="a3"/>
        <w:tblpPr w:leftFromText="180" w:rightFromText="180" w:vertAnchor="text" w:horzAnchor="margin" w:tblpY="152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1559"/>
      </w:tblGrid>
      <w:tr w:rsidR="00993240" w:rsidRPr="00401D8D" w:rsidTr="00B87E56">
        <w:trPr>
          <w:trHeight w:val="841"/>
        </w:trPr>
        <w:tc>
          <w:tcPr>
            <w:tcW w:w="3369" w:type="dxa"/>
          </w:tcPr>
          <w:p w:rsidR="00993240" w:rsidRPr="00401D8D" w:rsidRDefault="00993240" w:rsidP="00CF5B9E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Вид зоны, в которой находится инвестиционная площадка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401D8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93240" w:rsidRPr="00401D8D" w:rsidRDefault="00B50BCC" w:rsidP="002043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общественная</w:t>
            </w:r>
          </w:p>
        </w:tc>
        <w:tc>
          <w:tcPr>
            <w:tcW w:w="4819" w:type="dxa"/>
          </w:tcPr>
          <w:p w:rsidR="00993240" w:rsidRPr="00401D8D" w:rsidRDefault="00993240" w:rsidP="00CF5B9E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Вид разрешенного использования земельных уча</w:t>
            </w:r>
            <w:r w:rsidRPr="006D3A3B">
              <w:rPr>
                <w:rFonts w:ascii="Times New Roman" w:eastAsia="Times New Roman" w:hAnsi="Times New Roman" w:cs="Times New Roman"/>
                <w:b/>
              </w:rPr>
              <w:t xml:space="preserve">стков: </w:t>
            </w:r>
            <w:r w:rsidRPr="00401D8D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:rsidR="00993240" w:rsidRPr="006D3A3B" w:rsidRDefault="00993240" w:rsidP="00CF5B9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93240" w:rsidRPr="00401D8D" w:rsidRDefault="00993240" w:rsidP="00CF5B9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993240" w:rsidRPr="00401D8D" w:rsidRDefault="00993240" w:rsidP="00993240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Тип площадки: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93240">
              <w:rPr>
                <w:rFonts w:ascii="Times New Roman" w:eastAsia="Times New Roman" w:hAnsi="Times New Roman" w:cs="Times New Roman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нфилд</w:t>
            </w:r>
            <w:proofErr w:type="spellEnd"/>
          </w:p>
        </w:tc>
      </w:tr>
    </w:tbl>
    <w:tbl>
      <w:tblPr>
        <w:tblStyle w:val="a3"/>
        <w:tblpPr w:leftFromText="180" w:rightFromText="180" w:vertAnchor="page" w:horzAnchor="margin" w:tblpY="393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993240" w:rsidTr="00B87E56">
        <w:trPr>
          <w:trHeight w:val="704"/>
        </w:trPr>
        <w:tc>
          <w:tcPr>
            <w:tcW w:w="4928" w:type="dxa"/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 (местоположение)</w:t>
            </w:r>
          </w:p>
        </w:tc>
        <w:tc>
          <w:tcPr>
            <w:tcW w:w="4819" w:type="dxa"/>
            <w:vAlign w:val="center"/>
          </w:tcPr>
          <w:p w:rsidR="00993240" w:rsidRPr="000818A0" w:rsidRDefault="00204387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87">
              <w:rPr>
                <w:rFonts w:ascii="Times New Roman" w:hAnsi="Times New Roman" w:cs="Times New Roman"/>
                <w:sz w:val="24"/>
                <w:szCs w:val="24"/>
              </w:rPr>
              <w:t>Белгородска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0438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4387">
              <w:rPr>
                <w:rFonts w:ascii="Times New Roman" w:hAnsi="Times New Roman" w:cs="Times New Roman"/>
                <w:sz w:val="24"/>
                <w:szCs w:val="24"/>
              </w:rPr>
              <w:t>Ютановка</w:t>
            </w:r>
            <w:proofErr w:type="spellEnd"/>
            <w:r w:rsidRPr="00204387">
              <w:rPr>
                <w:rFonts w:ascii="Times New Roman" w:hAnsi="Times New Roman" w:cs="Times New Roman"/>
                <w:sz w:val="24"/>
                <w:szCs w:val="24"/>
              </w:rPr>
              <w:t>, ул. Школьная, д.1б</w:t>
            </w:r>
          </w:p>
        </w:tc>
      </w:tr>
      <w:tr w:rsidR="00993240" w:rsidTr="00B87E56">
        <w:trPr>
          <w:trHeight w:val="429"/>
        </w:trPr>
        <w:tc>
          <w:tcPr>
            <w:tcW w:w="4928" w:type="dxa"/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Общая площадь площадки, кв.м</w:t>
            </w:r>
          </w:p>
        </w:tc>
        <w:tc>
          <w:tcPr>
            <w:tcW w:w="4819" w:type="dxa"/>
            <w:vAlign w:val="center"/>
          </w:tcPr>
          <w:p w:rsidR="00993240" w:rsidRPr="00204387" w:rsidRDefault="00B50BCC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993240" w:rsidTr="00B87E56">
        <w:trPr>
          <w:trHeight w:val="717"/>
        </w:trPr>
        <w:tc>
          <w:tcPr>
            <w:tcW w:w="4928" w:type="dxa"/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4819" w:type="dxa"/>
            <w:vAlign w:val="center"/>
          </w:tcPr>
          <w:p w:rsidR="00993240" w:rsidRPr="000818A0" w:rsidRDefault="002F262B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2F262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93240" w:rsidTr="00B87E56">
        <w:trPr>
          <w:trHeight w:val="711"/>
        </w:trPr>
        <w:tc>
          <w:tcPr>
            <w:tcW w:w="4928" w:type="dxa"/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(Ф.И.О., должность, тел., </w:t>
            </w:r>
            <w:proofErr w:type="gramStart"/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факс.,</w:t>
            </w:r>
            <w:proofErr w:type="gramEnd"/>
            <w:r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 адрес эл. почты, сайт)</w:t>
            </w:r>
          </w:p>
        </w:tc>
        <w:tc>
          <w:tcPr>
            <w:tcW w:w="4819" w:type="dxa"/>
            <w:vAlign w:val="center"/>
          </w:tcPr>
          <w:p w:rsidR="00993240" w:rsidRPr="000818A0" w:rsidRDefault="002F262B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н</w:t>
            </w:r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муниципальной собственности и земельных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(47235)5-00-</w:t>
            </w:r>
            <w:proofErr w:type="gramStart"/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2F262B">
              <w:rPr>
                <w:rFonts w:ascii="Times New Roman" w:hAnsi="Times New Roman" w:cs="Times New Roman"/>
                <w:sz w:val="24"/>
                <w:szCs w:val="24"/>
              </w:rPr>
              <w:t>volokonovka.zemotdel@yandex.ru</w:t>
            </w:r>
            <w:proofErr w:type="gramEnd"/>
          </w:p>
        </w:tc>
      </w:tr>
      <w:tr w:rsidR="00993240" w:rsidTr="00B87E56">
        <w:trPr>
          <w:trHeight w:val="719"/>
        </w:trPr>
        <w:tc>
          <w:tcPr>
            <w:tcW w:w="4928" w:type="dxa"/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819" w:type="dxa"/>
            <w:vAlign w:val="center"/>
          </w:tcPr>
          <w:p w:rsidR="00993240" w:rsidRPr="000818A0" w:rsidRDefault="00B50BCC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CC">
              <w:rPr>
                <w:rFonts w:ascii="Times New Roman" w:hAnsi="Times New Roman" w:cs="Times New Roman"/>
                <w:sz w:val="24"/>
                <w:szCs w:val="24"/>
              </w:rPr>
              <w:t xml:space="preserve">Здание бывшего корпуса пчеловодов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  <w:r w:rsidR="002F262B" w:rsidRPr="002F262B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993240" w:rsidTr="00B87E56">
        <w:trPr>
          <w:trHeight w:val="443"/>
        </w:trPr>
        <w:tc>
          <w:tcPr>
            <w:tcW w:w="4928" w:type="dxa"/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собственности</w:t>
            </w:r>
          </w:p>
        </w:tc>
        <w:tc>
          <w:tcPr>
            <w:tcW w:w="4819" w:type="dxa"/>
            <w:vAlign w:val="center"/>
          </w:tcPr>
          <w:p w:rsidR="00993240" w:rsidRPr="000818A0" w:rsidRDefault="002F262B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93240" w:rsidTr="00B87E56">
        <w:trPr>
          <w:trHeight w:val="510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Удаленность:</w:t>
            </w:r>
          </w:p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 ближайшего районного центра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:rsidR="00A30CC6" w:rsidRDefault="00A30CC6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40" w:rsidRPr="000818A0" w:rsidRDefault="00A30CC6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км</w:t>
            </w:r>
          </w:p>
        </w:tc>
      </w:tr>
      <w:tr w:rsidR="00993240" w:rsidTr="00B87E56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 аэропорта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</w:p>
        </w:tc>
      </w:tr>
      <w:tr w:rsidR="00993240" w:rsidTr="00B87E56">
        <w:trPr>
          <w:trHeight w:val="44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 железнодорожных путей</w:t>
            </w: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:rsidR="00993240" w:rsidRPr="000818A0" w:rsidRDefault="00A30CC6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3240"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993240" w:rsidTr="00B87E56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подъездных путей к площадке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93240" w:rsidRPr="000818A0" w:rsidRDefault="00023C69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3C69">
              <w:rPr>
                <w:rFonts w:ascii="Times New Roman" w:hAnsi="Times New Roman" w:cs="Times New Roman"/>
                <w:sz w:val="24"/>
                <w:szCs w:val="24"/>
              </w:rPr>
              <w:t xml:space="preserve"> 2 м от автодороги «</w:t>
            </w:r>
            <w:proofErr w:type="spellStart"/>
            <w:r w:rsidRPr="00023C69">
              <w:rPr>
                <w:rFonts w:ascii="Times New Roman" w:hAnsi="Times New Roman" w:cs="Times New Roman"/>
                <w:sz w:val="24"/>
                <w:szCs w:val="24"/>
              </w:rPr>
              <w:t>Ютановка</w:t>
            </w:r>
            <w:proofErr w:type="spellEnd"/>
            <w:r w:rsidRPr="00023C69">
              <w:rPr>
                <w:rFonts w:ascii="Times New Roman" w:hAnsi="Times New Roman" w:cs="Times New Roman"/>
                <w:sz w:val="24"/>
                <w:szCs w:val="24"/>
              </w:rPr>
              <w:t xml:space="preserve"> – Волоконовка»</w:t>
            </w:r>
          </w:p>
        </w:tc>
      </w:tr>
      <w:tr w:rsidR="00A30CC6" w:rsidTr="00B87E56">
        <w:trPr>
          <w:trHeight w:val="465"/>
        </w:trPr>
        <w:tc>
          <w:tcPr>
            <w:tcW w:w="49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0CC6" w:rsidRPr="000818A0" w:rsidRDefault="00A30CC6" w:rsidP="00B8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  <w:p w:rsidR="00A30CC6" w:rsidRPr="000818A0" w:rsidRDefault="00A30CC6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Газ, куб. м/час, давление, протяженность</w:t>
            </w:r>
          </w:p>
        </w:tc>
        <w:tc>
          <w:tcPr>
            <w:tcW w:w="4819" w:type="dxa"/>
          </w:tcPr>
          <w:p w:rsidR="00A30CC6" w:rsidRPr="00A30CC6" w:rsidRDefault="00D81A49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30CC6" w:rsidTr="00B87E56">
        <w:trPr>
          <w:trHeight w:val="36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0CC6" w:rsidRPr="000818A0" w:rsidRDefault="00A30CC6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4819" w:type="dxa"/>
          </w:tcPr>
          <w:p w:rsidR="00A30CC6" w:rsidRPr="00A30CC6" w:rsidRDefault="00023C69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3C69">
              <w:rPr>
                <w:rFonts w:ascii="Times New Roman" w:hAnsi="Times New Roman" w:cs="Times New Roman"/>
                <w:sz w:val="24"/>
                <w:szCs w:val="24"/>
              </w:rPr>
              <w:t>лижайшая электролиния в 20 м от объекта</w:t>
            </w:r>
          </w:p>
        </w:tc>
      </w:tr>
      <w:tr w:rsidR="00993240" w:rsidTr="00B87E56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Отопление Гкал/час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A30CC6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B87E56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Водоснабжение, куб. м/год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A30CC6" w:rsidRDefault="00A30CC6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C6">
              <w:rPr>
                <w:rFonts w:ascii="Times New Roman" w:hAnsi="Times New Roman" w:cs="Times New Roman"/>
                <w:sz w:val="24"/>
                <w:szCs w:val="24"/>
              </w:rPr>
              <w:t>Отсутствуют, расстояние до точки подключения 50 м</w:t>
            </w:r>
          </w:p>
        </w:tc>
      </w:tr>
      <w:tr w:rsidR="00993240" w:rsidTr="00B87E56">
        <w:trPr>
          <w:trHeight w:val="24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куб. м/год</w:t>
            </w: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D81A49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49">
              <w:rPr>
                <w:rFonts w:ascii="Times New Roman" w:hAnsi="Times New Roman" w:cs="Times New Roman"/>
                <w:sz w:val="24"/>
                <w:szCs w:val="24"/>
              </w:rPr>
              <w:t>Возможно устройство локально-очистных сооружений</w:t>
            </w:r>
          </w:p>
        </w:tc>
      </w:tr>
      <w:tr w:rsidR="00993240" w:rsidTr="00B87E56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установки, </w:t>
            </w:r>
            <w:proofErr w:type="spellStart"/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B87E56">
        <w:trPr>
          <w:trHeight w:val="285"/>
        </w:trPr>
        <w:tc>
          <w:tcPr>
            <w:tcW w:w="4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Иная имеющаяся инфраструктура</w:t>
            </w: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B87E5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40" w:rsidTr="00B87E56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инвестиционной площадки (документ .</w:t>
            </w:r>
            <w:proofErr w:type="spellStart"/>
            <w:r w:rsidRPr="000818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 w:rsidRPr="000818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993240" w:rsidRPr="000818A0" w:rsidRDefault="00993240" w:rsidP="00B8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A0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</w:tbl>
    <w:p w:rsidR="002526B7" w:rsidRDefault="002526B7">
      <w:pPr>
        <w:rPr>
          <w:rFonts w:ascii="Times New Roman" w:hAnsi="Times New Roman" w:cs="Times New Roman"/>
          <w:b/>
          <w:sz w:val="28"/>
          <w:szCs w:val="28"/>
        </w:rPr>
      </w:pPr>
    </w:p>
    <w:p w:rsidR="002526B7" w:rsidRDefault="002526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2DB8" w:rsidRDefault="00C02D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Фотоматер</w:t>
      </w:r>
      <w:r w:rsidR="0087097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алы:</w:t>
      </w:r>
    </w:p>
    <w:p w:rsidR="0087097D" w:rsidRDefault="00984A3E">
      <w:pPr>
        <w:rPr>
          <w:rFonts w:ascii="Times New Roman" w:hAnsi="Times New Roman" w:cs="Times New Roman"/>
          <w:b/>
          <w:sz w:val="28"/>
          <w:szCs w:val="28"/>
        </w:rPr>
      </w:pPr>
      <w:r w:rsidRPr="00FF2819">
        <w:rPr>
          <w:noProof/>
        </w:rPr>
        <w:drawing>
          <wp:inline distT="0" distB="0" distL="0" distR="0">
            <wp:extent cx="5889146" cy="3152775"/>
            <wp:effectExtent l="0" t="0" r="0" b="0"/>
            <wp:docPr id="1" name="Рисунок 1" descr="DSCN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73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61" cy="31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B8" w:rsidRDefault="00C02DB8">
      <w:pPr>
        <w:rPr>
          <w:rFonts w:ascii="Times New Roman" w:hAnsi="Times New Roman" w:cs="Times New Roman"/>
          <w:b/>
          <w:sz w:val="28"/>
          <w:szCs w:val="28"/>
        </w:rPr>
      </w:pPr>
    </w:p>
    <w:p w:rsidR="009D1582" w:rsidRDefault="004A3C8E" w:rsidP="004A3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расположения инвестиционной площадки</w:t>
      </w:r>
    </w:p>
    <w:p w:rsidR="004A3C8E" w:rsidRDefault="004A3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Координаты: </w:t>
      </w:r>
      <w:r w:rsidR="00984A3E" w:rsidRPr="00984A3E">
        <w:rPr>
          <w:rFonts w:ascii="Times New Roman" w:hAnsi="Times New Roman" w:cs="Times New Roman"/>
          <w:sz w:val="28"/>
          <w:szCs w:val="28"/>
        </w:rPr>
        <w:t>50.490011; 37.801001</w:t>
      </w:r>
    </w:p>
    <w:p w:rsidR="004A3C8E" w:rsidRPr="004A3C8E" w:rsidRDefault="007228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9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3C8E" w:rsidRPr="004A3C8E" w:rsidSect="0083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736"/>
    <w:rsid w:val="000166C0"/>
    <w:rsid w:val="00023C69"/>
    <w:rsid w:val="000818A0"/>
    <w:rsid w:val="000901C3"/>
    <w:rsid w:val="00164E80"/>
    <w:rsid w:val="00175895"/>
    <w:rsid w:val="00193CF4"/>
    <w:rsid w:val="001A5CD4"/>
    <w:rsid w:val="001F787A"/>
    <w:rsid w:val="00204387"/>
    <w:rsid w:val="002526B7"/>
    <w:rsid w:val="002F262B"/>
    <w:rsid w:val="002F7E39"/>
    <w:rsid w:val="0030509D"/>
    <w:rsid w:val="00344064"/>
    <w:rsid w:val="003A3256"/>
    <w:rsid w:val="00405D41"/>
    <w:rsid w:val="00493736"/>
    <w:rsid w:val="004A3C8E"/>
    <w:rsid w:val="004E65E8"/>
    <w:rsid w:val="004F55C1"/>
    <w:rsid w:val="005501AE"/>
    <w:rsid w:val="00604FAC"/>
    <w:rsid w:val="00633005"/>
    <w:rsid w:val="00687A99"/>
    <w:rsid w:val="006A2526"/>
    <w:rsid w:val="006F42E4"/>
    <w:rsid w:val="00722848"/>
    <w:rsid w:val="00772539"/>
    <w:rsid w:val="00834806"/>
    <w:rsid w:val="0087097D"/>
    <w:rsid w:val="008776C0"/>
    <w:rsid w:val="00887AC7"/>
    <w:rsid w:val="008B4FC2"/>
    <w:rsid w:val="008B5C2D"/>
    <w:rsid w:val="008D7DCD"/>
    <w:rsid w:val="009217A1"/>
    <w:rsid w:val="00984A3E"/>
    <w:rsid w:val="00993240"/>
    <w:rsid w:val="009D1582"/>
    <w:rsid w:val="00A26FCB"/>
    <w:rsid w:val="00A30CC6"/>
    <w:rsid w:val="00B50BCC"/>
    <w:rsid w:val="00B87E56"/>
    <w:rsid w:val="00C02DB8"/>
    <w:rsid w:val="00C6058F"/>
    <w:rsid w:val="00D15787"/>
    <w:rsid w:val="00D81A49"/>
    <w:rsid w:val="00D87B0B"/>
    <w:rsid w:val="00E70B86"/>
    <w:rsid w:val="00F23C81"/>
    <w:rsid w:val="00FA1D9B"/>
    <w:rsid w:val="00FA3811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CC86C-C277-401B-BB27-CE07447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Оксана Юрьевна</dc:creator>
  <cp:lastModifiedBy>Пользователь</cp:lastModifiedBy>
  <cp:revision>41</cp:revision>
  <cp:lastPrinted>2015-04-08T07:54:00Z</cp:lastPrinted>
  <dcterms:created xsi:type="dcterms:W3CDTF">2014-10-31T09:29:00Z</dcterms:created>
  <dcterms:modified xsi:type="dcterms:W3CDTF">2023-06-14T13:49:00Z</dcterms:modified>
</cp:coreProperties>
</file>