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E8" w:rsidRDefault="00113FE8" w:rsidP="0094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E8">
        <w:rPr>
          <w:rFonts w:ascii="Times New Roman" w:hAnsi="Times New Roman" w:cs="Times New Roman"/>
          <w:b/>
          <w:sz w:val="28"/>
          <w:szCs w:val="28"/>
        </w:rPr>
        <w:t>Аналитическая справка об основных аспектах правоприменительной практики антимонопольного законодательства в администрации муниципального района «</w:t>
      </w:r>
      <w:proofErr w:type="spellStart"/>
      <w:r w:rsidR="00807303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Pr="00113FE8"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 за 1 полугодие 2023 года</w:t>
      </w:r>
    </w:p>
    <w:p w:rsidR="009426C3" w:rsidRPr="00113FE8" w:rsidRDefault="009426C3" w:rsidP="00942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E8" w:rsidRPr="00113FE8" w:rsidRDefault="00113FE8" w:rsidP="0094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E8">
        <w:rPr>
          <w:rFonts w:ascii="Times New Roman" w:hAnsi="Times New Roman" w:cs="Times New Roman"/>
          <w:sz w:val="28"/>
          <w:szCs w:val="28"/>
        </w:rPr>
        <w:t xml:space="preserve">В рамках осуществления мероприятий по минимизации и устранению рисков нарушения антимонопольного законодательства в администрации </w:t>
      </w:r>
      <w:proofErr w:type="spellStart"/>
      <w:r w:rsidR="004674E2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4674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r w:rsidR="00807303">
        <w:rPr>
          <w:rFonts w:ascii="Times New Roman" w:hAnsi="Times New Roman" w:cs="Times New Roman"/>
          <w:sz w:val="28"/>
          <w:szCs w:val="28"/>
        </w:rPr>
        <w:t>отделом по правовой работе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r w:rsidR="00807303" w:rsidRPr="00113F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13FE8">
        <w:rPr>
          <w:rFonts w:ascii="Times New Roman" w:hAnsi="Times New Roman" w:cs="Times New Roman"/>
          <w:sz w:val="28"/>
          <w:szCs w:val="28"/>
        </w:rPr>
        <w:t>района в течение 1 полугодия 2023 года про</w:t>
      </w:r>
      <w:r w:rsidR="004674E2">
        <w:rPr>
          <w:rFonts w:ascii="Times New Roman" w:hAnsi="Times New Roman" w:cs="Times New Roman"/>
          <w:sz w:val="28"/>
          <w:szCs w:val="28"/>
        </w:rPr>
        <w:t>водился</w:t>
      </w:r>
      <w:r w:rsidRPr="00113FE8">
        <w:rPr>
          <w:rFonts w:ascii="Times New Roman" w:hAnsi="Times New Roman" w:cs="Times New Roman"/>
          <w:sz w:val="28"/>
          <w:szCs w:val="28"/>
        </w:rPr>
        <w:t xml:space="preserve"> мониторинг и анализ правоприменительной практики антимонопольного законодательства. </w:t>
      </w:r>
      <w:r w:rsidR="004674E2">
        <w:rPr>
          <w:rFonts w:ascii="Times New Roman" w:hAnsi="Times New Roman" w:cs="Times New Roman"/>
          <w:sz w:val="28"/>
          <w:szCs w:val="28"/>
        </w:rPr>
        <w:t xml:space="preserve">В результате чего установлено, </w:t>
      </w:r>
      <w:r w:rsidRPr="00113FE8">
        <w:rPr>
          <w:rFonts w:ascii="Times New Roman" w:hAnsi="Times New Roman" w:cs="Times New Roman"/>
          <w:sz w:val="28"/>
          <w:szCs w:val="28"/>
        </w:rPr>
        <w:t xml:space="preserve">что в первом полугодии 2023 года в отношении администрации </w:t>
      </w:r>
      <w:proofErr w:type="spellStart"/>
      <w:r w:rsidR="0080730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8073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r w:rsidR="004674E2">
        <w:rPr>
          <w:rFonts w:ascii="Times New Roman" w:hAnsi="Times New Roman" w:cs="Times New Roman"/>
          <w:sz w:val="28"/>
          <w:szCs w:val="28"/>
        </w:rPr>
        <w:t>фа</w:t>
      </w:r>
      <w:r w:rsidRPr="00113FE8">
        <w:rPr>
          <w:rFonts w:ascii="Times New Roman" w:hAnsi="Times New Roman" w:cs="Times New Roman"/>
          <w:sz w:val="28"/>
          <w:szCs w:val="28"/>
        </w:rPr>
        <w:t>кты предостережений, предупреждений</w:t>
      </w:r>
      <w:r w:rsidR="004674E2">
        <w:rPr>
          <w:rFonts w:ascii="Times New Roman" w:hAnsi="Times New Roman" w:cs="Times New Roman"/>
          <w:sz w:val="28"/>
          <w:szCs w:val="28"/>
        </w:rPr>
        <w:t xml:space="preserve"> в части нарушений администрацией</w:t>
      </w:r>
      <w:r w:rsidRPr="0011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0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13FE8">
        <w:rPr>
          <w:rFonts w:ascii="Times New Roman" w:hAnsi="Times New Roman" w:cs="Times New Roman"/>
          <w:sz w:val="28"/>
          <w:szCs w:val="28"/>
        </w:rPr>
        <w:t xml:space="preserve"> района антимонопольного</w:t>
      </w:r>
      <w:r w:rsidR="004674E2">
        <w:rPr>
          <w:rFonts w:ascii="Times New Roman" w:hAnsi="Times New Roman" w:cs="Times New Roman"/>
          <w:sz w:val="28"/>
          <w:szCs w:val="28"/>
        </w:rPr>
        <w:t xml:space="preserve"> законодательства отсутствуют, с</w:t>
      </w:r>
      <w:r w:rsidRPr="00113FE8">
        <w:rPr>
          <w:rFonts w:ascii="Times New Roman" w:hAnsi="Times New Roman" w:cs="Times New Roman"/>
          <w:sz w:val="28"/>
          <w:szCs w:val="28"/>
        </w:rPr>
        <w:t>удебные дела в отношении администрации муниципального района «</w:t>
      </w:r>
      <w:proofErr w:type="spellStart"/>
      <w:r w:rsidR="0080730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113FE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связанные с нарушениями антимонопольного законодательства, не рассматривались. </w:t>
      </w:r>
    </w:p>
    <w:p w:rsidR="003B3677" w:rsidRPr="00113FE8" w:rsidRDefault="00113FE8" w:rsidP="00942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FE8">
        <w:rPr>
          <w:rFonts w:ascii="Times New Roman" w:hAnsi="Times New Roman" w:cs="Times New Roman"/>
          <w:sz w:val="28"/>
          <w:szCs w:val="28"/>
        </w:rPr>
        <w:t>На постоянной основе производится анализ проектов муниципальных нормативных правовых актов путем их размещения на официальном сайте органов местного самоуправления муниципального района «</w:t>
      </w:r>
      <w:proofErr w:type="spellStart"/>
      <w:r w:rsidR="00807303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113FE8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«Интернет» (адрес сайта: https://</w:t>
      </w:r>
      <w:r w:rsidR="004674E2" w:rsidRPr="004674E2">
        <w:t xml:space="preserve"> </w:t>
      </w:r>
      <w:r w:rsidR="004674E2" w:rsidRPr="004674E2">
        <w:rPr>
          <w:rFonts w:ascii="Times New Roman" w:hAnsi="Times New Roman" w:cs="Times New Roman"/>
          <w:sz w:val="28"/>
          <w:szCs w:val="28"/>
        </w:rPr>
        <w:t>volokonovskij-r31.gosweb.gosuslugi.ru</w:t>
      </w:r>
      <w:r w:rsidRPr="00113FE8">
        <w:rPr>
          <w:rFonts w:ascii="Times New Roman" w:hAnsi="Times New Roman" w:cs="Times New Roman"/>
          <w:sz w:val="28"/>
          <w:szCs w:val="28"/>
        </w:rPr>
        <w:t xml:space="preserve">) в разделе «Антимонопольный </w:t>
      </w:r>
      <w:proofErr w:type="spellStart"/>
      <w:r w:rsidRPr="00113FE8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13FE8">
        <w:rPr>
          <w:rFonts w:ascii="Times New Roman" w:hAnsi="Times New Roman" w:cs="Times New Roman"/>
          <w:sz w:val="28"/>
          <w:szCs w:val="28"/>
        </w:rPr>
        <w:t>», а также</w:t>
      </w:r>
      <w:r w:rsidR="004674E2">
        <w:rPr>
          <w:rFonts w:ascii="Times New Roman" w:hAnsi="Times New Roman" w:cs="Times New Roman"/>
          <w:sz w:val="28"/>
          <w:szCs w:val="28"/>
        </w:rPr>
        <w:t xml:space="preserve"> сбора и</w:t>
      </w:r>
      <w:r w:rsidRPr="00113FE8">
        <w:rPr>
          <w:rFonts w:ascii="Times New Roman" w:hAnsi="Times New Roman" w:cs="Times New Roman"/>
          <w:sz w:val="28"/>
          <w:szCs w:val="28"/>
        </w:rPr>
        <w:t xml:space="preserve"> оценки представленных замечаний и предложений по проектам </w:t>
      </w:r>
      <w:r w:rsidR="009426C3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113FE8">
        <w:rPr>
          <w:rFonts w:ascii="Times New Roman" w:hAnsi="Times New Roman" w:cs="Times New Roman"/>
          <w:sz w:val="28"/>
          <w:szCs w:val="28"/>
        </w:rPr>
        <w:t xml:space="preserve">актов разработавшими их структурными подразделениями администрации </w:t>
      </w:r>
      <w:proofErr w:type="spellStart"/>
      <w:r w:rsidR="0080730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13FE8">
        <w:rPr>
          <w:rFonts w:ascii="Times New Roman" w:hAnsi="Times New Roman" w:cs="Times New Roman"/>
          <w:sz w:val="28"/>
          <w:szCs w:val="28"/>
        </w:rPr>
        <w:t xml:space="preserve"> района. Утвержден и размещен на официальном сайте план мероприятий («дорожная карта»</w:t>
      </w:r>
      <w:r w:rsidR="004674E2">
        <w:rPr>
          <w:rFonts w:ascii="Times New Roman" w:hAnsi="Times New Roman" w:cs="Times New Roman"/>
          <w:sz w:val="28"/>
          <w:szCs w:val="28"/>
        </w:rPr>
        <w:t xml:space="preserve">) по снижению </w:t>
      </w:r>
      <w:proofErr w:type="spellStart"/>
      <w:r w:rsidR="004674E2">
        <w:rPr>
          <w:rFonts w:ascii="Times New Roman" w:hAnsi="Times New Roman" w:cs="Times New Roman"/>
          <w:sz w:val="28"/>
          <w:szCs w:val="28"/>
        </w:rPr>
        <w:t>комплае</w:t>
      </w:r>
      <w:bookmarkStart w:id="0" w:name="_GoBack"/>
      <w:bookmarkEnd w:id="0"/>
      <w:r w:rsidR="004674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="004674E2">
        <w:rPr>
          <w:rFonts w:ascii="Times New Roman" w:hAnsi="Times New Roman" w:cs="Times New Roman"/>
          <w:sz w:val="28"/>
          <w:szCs w:val="28"/>
        </w:rPr>
        <w:t>-рисков</w:t>
      </w:r>
      <w:r w:rsidR="009426C3">
        <w:rPr>
          <w:rFonts w:ascii="Times New Roman" w:hAnsi="Times New Roman" w:cs="Times New Roman"/>
          <w:sz w:val="28"/>
          <w:szCs w:val="28"/>
        </w:rPr>
        <w:t>.</w:t>
      </w:r>
      <w:r w:rsidR="004674E2">
        <w:rPr>
          <w:rFonts w:ascii="Times New Roman" w:hAnsi="Times New Roman" w:cs="Times New Roman"/>
          <w:sz w:val="28"/>
          <w:szCs w:val="28"/>
        </w:rPr>
        <w:t xml:space="preserve"> П</w:t>
      </w:r>
      <w:r w:rsidRPr="00113FE8">
        <w:rPr>
          <w:rFonts w:ascii="Times New Roman" w:hAnsi="Times New Roman" w:cs="Times New Roman"/>
          <w:sz w:val="28"/>
          <w:szCs w:val="28"/>
        </w:rPr>
        <w:t xml:space="preserve">одготовлен перечень нормативных правовых актов, принятых администрацией </w:t>
      </w:r>
      <w:proofErr w:type="spellStart"/>
      <w:r w:rsidR="009426C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9426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74E2">
        <w:rPr>
          <w:rFonts w:ascii="Times New Roman" w:hAnsi="Times New Roman" w:cs="Times New Roman"/>
          <w:sz w:val="28"/>
          <w:szCs w:val="28"/>
        </w:rPr>
        <w:t xml:space="preserve"> с</w:t>
      </w:r>
      <w:r w:rsidRPr="00113FE8">
        <w:rPr>
          <w:rFonts w:ascii="Times New Roman" w:hAnsi="Times New Roman" w:cs="Times New Roman"/>
          <w:sz w:val="28"/>
          <w:szCs w:val="28"/>
        </w:rPr>
        <w:t xml:space="preserve"> целью сбора замечаний и предложений граждан</w:t>
      </w:r>
      <w:r w:rsidR="009426C3">
        <w:rPr>
          <w:rFonts w:ascii="Times New Roman" w:hAnsi="Times New Roman" w:cs="Times New Roman"/>
          <w:sz w:val="28"/>
          <w:szCs w:val="28"/>
        </w:rPr>
        <w:t xml:space="preserve"> и </w:t>
      </w:r>
      <w:r w:rsidR="00157D6D">
        <w:rPr>
          <w:rFonts w:ascii="Times New Roman" w:hAnsi="Times New Roman" w:cs="Times New Roman"/>
          <w:sz w:val="28"/>
          <w:szCs w:val="28"/>
        </w:rPr>
        <w:t>организаций</w:t>
      </w:r>
      <w:r w:rsidRPr="00113FE8">
        <w:rPr>
          <w:rFonts w:ascii="Times New Roman" w:hAnsi="Times New Roman" w:cs="Times New Roman"/>
          <w:sz w:val="28"/>
          <w:szCs w:val="28"/>
        </w:rPr>
        <w:t xml:space="preserve"> по перечню действующих нормативных правовых актов администрации </w:t>
      </w:r>
      <w:r w:rsidR="00807303">
        <w:rPr>
          <w:rFonts w:ascii="Times New Roman" w:hAnsi="Times New Roman" w:cs="Times New Roman"/>
          <w:sz w:val="28"/>
          <w:szCs w:val="28"/>
        </w:rPr>
        <w:t>района</w:t>
      </w:r>
      <w:r w:rsidRPr="00113FE8">
        <w:rPr>
          <w:rFonts w:ascii="Times New Roman" w:hAnsi="Times New Roman" w:cs="Times New Roman"/>
          <w:sz w:val="28"/>
          <w:szCs w:val="28"/>
        </w:rPr>
        <w:t xml:space="preserve"> на пре</w:t>
      </w:r>
      <w:r w:rsidR="004674E2">
        <w:rPr>
          <w:rFonts w:ascii="Times New Roman" w:hAnsi="Times New Roman" w:cs="Times New Roman"/>
          <w:sz w:val="28"/>
          <w:szCs w:val="28"/>
        </w:rPr>
        <w:t>дмет их влияния на конкуренцию.</w:t>
      </w:r>
    </w:p>
    <w:p w:rsidR="00113FE8" w:rsidRDefault="00113FE8" w:rsidP="00113FE8">
      <w:pPr>
        <w:jc w:val="both"/>
      </w:pPr>
    </w:p>
    <w:p w:rsidR="00113FE8" w:rsidRDefault="00113FE8" w:rsidP="00113FE8">
      <w:pPr>
        <w:jc w:val="both"/>
      </w:pPr>
    </w:p>
    <w:p w:rsidR="00113FE8" w:rsidRDefault="00113FE8" w:rsidP="00113FE8">
      <w:pPr>
        <w:jc w:val="both"/>
      </w:pPr>
    </w:p>
    <w:p w:rsidR="00113FE8" w:rsidRDefault="00113FE8" w:rsidP="00113FE8">
      <w:pPr>
        <w:jc w:val="both"/>
      </w:pPr>
    </w:p>
    <w:p w:rsidR="00113FE8" w:rsidRDefault="00113FE8" w:rsidP="00113FE8">
      <w:pPr>
        <w:jc w:val="both"/>
      </w:pPr>
    </w:p>
    <w:p w:rsidR="00113FE8" w:rsidRDefault="00113FE8" w:rsidP="00113FE8">
      <w:pPr>
        <w:jc w:val="both"/>
      </w:pPr>
    </w:p>
    <w:sectPr w:rsidR="0011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93"/>
    <w:rsid w:val="00113FE8"/>
    <w:rsid w:val="00126EEC"/>
    <w:rsid w:val="00157D6D"/>
    <w:rsid w:val="00187DA1"/>
    <w:rsid w:val="003B3677"/>
    <w:rsid w:val="004674E2"/>
    <w:rsid w:val="00807303"/>
    <w:rsid w:val="009426C3"/>
    <w:rsid w:val="00D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DC78-6698-49F8-9600-548F4866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2023-09-06T14:03:00Z</dcterms:created>
  <dcterms:modified xsi:type="dcterms:W3CDTF">2023-09-12T07:55:00Z</dcterms:modified>
</cp:coreProperties>
</file>