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E4" w:rsidRDefault="00C552E4" w:rsidP="00A40D82">
      <w:pPr>
        <w:spacing w:after="0" w:line="240" w:lineRule="auto"/>
        <w:jc w:val="center"/>
        <w:rPr>
          <w:rFonts w:ascii="Arial" w:hAnsi="Arial" w:cs="Arial"/>
          <w:sz w:val="28"/>
        </w:rPr>
      </w:pPr>
    </w:p>
    <w:p w:rsidR="008F76E0" w:rsidRPr="003B67D5" w:rsidRDefault="008F76E0" w:rsidP="00A40D82">
      <w:pPr>
        <w:spacing w:after="0" w:line="240" w:lineRule="auto"/>
        <w:jc w:val="center"/>
        <w:rPr>
          <w:rFonts w:ascii="Arial" w:hAnsi="Arial" w:cs="Arial"/>
          <w:b/>
          <w:sz w:val="20"/>
          <w:szCs w:val="20"/>
        </w:rPr>
      </w:pPr>
      <w:bookmarkStart w:id="0" w:name="_GoBack"/>
      <w:bookmarkEnd w:id="0"/>
      <w:r w:rsidRPr="003B67D5">
        <w:rPr>
          <w:rFonts w:ascii="Arial" w:hAnsi="Arial" w:cs="Arial"/>
          <w:sz w:val="28"/>
        </w:rPr>
        <w:br w:type="textWrapping" w:clear="all"/>
      </w:r>
    </w:p>
    <w:p w:rsidR="008F76E0" w:rsidRPr="003B67D5" w:rsidRDefault="008F76E0" w:rsidP="00A40D82">
      <w:pPr>
        <w:spacing w:after="0" w:line="240" w:lineRule="auto"/>
        <w:jc w:val="center"/>
        <w:rPr>
          <w:rFonts w:ascii="Arial" w:hAnsi="Arial" w:cs="Arial"/>
          <w:b/>
          <w:sz w:val="20"/>
          <w:szCs w:val="20"/>
        </w:rPr>
      </w:pPr>
      <w:r w:rsidRPr="003B67D5">
        <w:rPr>
          <w:rFonts w:ascii="Arial" w:hAnsi="Arial" w:cs="Arial"/>
          <w:b/>
          <w:sz w:val="20"/>
          <w:szCs w:val="20"/>
        </w:rPr>
        <w:t>ВОЛОКОНОВСКИЙ РАЙОН</w:t>
      </w:r>
    </w:p>
    <w:p w:rsidR="008F76E0" w:rsidRPr="003B67D5" w:rsidRDefault="008F76E0" w:rsidP="00A40D82">
      <w:pPr>
        <w:spacing w:after="0" w:line="240" w:lineRule="auto"/>
        <w:jc w:val="center"/>
        <w:rPr>
          <w:rFonts w:ascii="Arial" w:hAnsi="Arial" w:cs="Arial"/>
          <w:b/>
          <w:sz w:val="20"/>
          <w:szCs w:val="20"/>
        </w:rPr>
      </w:pPr>
    </w:p>
    <w:p w:rsidR="008F76E0" w:rsidRPr="003B67D5" w:rsidRDefault="008F76E0" w:rsidP="00A40D82">
      <w:pPr>
        <w:spacing w:after="0" w:line="240" w:lineRule="auto"/>
        <w:jc w:val="center"/>
        <w:rPr>
          <w:rFonts w:ascii="Arial Narrow" w:hAnsi="Arial Narrow" w:cs="Arial"/>
          <w:b/>
          <w:sz w:val="36"/>
        </w:rPr>
      </w:pPr>
      <w:r w:rsidRPr="003B67D5">
        <w:rPr>
          <w:rFonts w:ascii="Arial Narrow" w:hAnsi="Arial Narrow" w:cs="Arial"/>
          <w:b/>
          <w:sz w:val="36"/>
        </w:rPr>
        <w:t xml:space="preserve">АДМИНИСТРАЦИЯ </w:t>
      </w:r>
    </w:p>
    <w:p w:rsidR="008F76E0" w:rsidRPr="003B67D5" w:rsidRDefault="008F76E0" w:rsidP="00A40D82">
      <w:pPr>
        <w:spacing w:after="0" w:line="240" w:lineRule="auto"/>
        <w:jc w:val="center"/>
        <w:rPr>
          <w:rFonts w:ascii="Arial Narrow" w:hAnsi="Arial Narrow" w:cs="Arial"/>
          <w:b/>
          <w:sz w:val="36"/>
        </w:rPr>
      </w:pPr>
      <w:r w:rsidRPr="003B67D5">
        <w:rPr>
          <w:rFonts w:ascii="Arial Narrow" w:hAnsi="Arial Narrow" w:cs="Arial"/>
          <w:b/>
          <w:sz w:val="36"/>
        </w:rPr>
        <w:t>МУНИЦИПАЛЬНОГО РАЙОНА «ВОЛОКОНОВСКИЙ РАЙОН»</w:t>
      </w:r>
    </w:p>
    <w:p w:rsidR="008F76E0" w:rsidRPr="003B67D5" w:rsidRDefault="008F76E0" w:rsidP="00A40D82">
      <w:pPr>
        <w:spacing w:after="0" w:line="240" w:lineRule="auto"/>
        <w:jc w:val="center"/>
        <w:rPr>
          <w:rFonts w:ascii="Arial Narrow" w:hAnsi="Arial Narrow" w:cs="Arial"/>
          <w:b/>
          <w:sz w:val="36"/>
          <w:szCs w:val="44"/>
        </w:rPr>
      </w:pPr>
      <w:r w:rsidRPr="003B67D5">
        <w:rPr>
          <w:rFonts w:ascii="Arial Narrow" w:hAnsi="Arial Narrow" w:cs="Arial"/>
          <w:b/>
          <w:sz w:val="36"/>
        </w:rPr>
        <w:t>БЕЛГОРОДСКОЙ ОБЛАСТИ</w:t>
      </w:r>
    </w:p>
    <w:p w:rsidR="008F76E0" w:rsidRPr="003B67D5" w:rsidRDefault="008F76E0" w:rsidP="00A40D82">
      <w:pPr>
        <w:spacing w:after="0" w:line="240" w:lineRule="auto"/>
        <w:jc w:val="center"/>
        <w:rPr>
          <w:rFonts w:ascii="Arial" w:hAnsi="Arial" w:cs="Arial"/>
          <w:caps/>
          <w:sz w:val="32"/>
          <w:szCs w:val="32"/>
        </w:rPr>
      </w:pPr>
      <w:r w:rsidRPr="003B67D5">
        <w:rPr>
          <w:rFonts w:ascii="Arial" w:hAnsi="Arial" w:cs="Arial"/>
          <w:caps/>
          <w:sz w:val="32"/>
          <w:szCs w:val="32"/>
        </w:rPr>
        <w:t>П о с т а н о в л е н и е</w:t>
      </w:r>
    </w:p>
    <w:p w:rsidR="008F76E0" w:rsidRPr="003B67D5" w:rsidRDefault="008F76E0" w:rsidP="00A40D82">
      <w:pPr>
        <w:spacing w:after="0" w:line="240" w:lineRule="auto"/>
        <w:jc w:val="center"/>
        <w:rPr>
          <w:rFonts w:ascii="Arial" w:hAnsi="Arial" w:cs="Arial"/>
          <w:b/>
          <w:sz w:val="17"/>
          <w:szCs w:val="17"/>
        </w:rPr>
      </w:pPr>
      <w:r w:rsidRPr="003B67D5">
        <w:rPr>
          <w:rFonts w:ascii="Arial" w:hAnsi="Arial" w:cs="Arial"/>
          <w:b/>
          <w:sz w:val="17"/>
          <w:szCs w:val="17"/>
        </w:rPr>
        <w:t>Волоконовка</w:t>
      </w:r>
    </w:p>
    <w:p w:rsidR="008F76E0" w:rsidRPr="003B67D5" w:rsidRDefault="008F76E0" w:rsidP="00A40D82">
      <w:pPr>
        <w:spacing w:after="0" w:line="240" w:lineRule="auto"/>
        <w:jc w:val="center"/>
        <w:rPr>
          <w:rFonts w:ascii="Arial" w:hAnsi="Arial" w:cs="Arial"/>
          <w:b/>
          <w:sz w:val="17"/>
          <w:szCs w:val="17"/>
        </w:rPr>
      </w:pPr>
    </w:p>
    <w:p w:rsidR="008F76E0" w:rsidRPr="002E7B7A" w:rsidRDefault="002E7B7A" w:rsidP="00A40D82">
      <w:pPr>
        <w:spacing w:after="0" w:line="240" w:lineRule="auto"/>
        <w:jc w:val="both"/>
        <w:rPr>
          <w:rFonts w:ascii="Times New Roman" w:hAnsi="Times New Roman"/>
          <w:sz w:val="28"/>
          <w:szCs w:val="28"/>
          <w:lang w:eastAsia="ru-RU"/>
        </w:rPr>
      </w:pPr>
      <w:r>
        <w:rPr>
          <w:rFonts w:ascii="Arial" w:hAnsi="Arial" w:cs="Arial"/>
          <w:b/>
          <w:sz w:val="18"/>
        </w:rPr>
        <w:t xml:space="preserve">18 января </w:t>
      </w:r>
      <w:r w:rsidR="008F76E0" w:rsidRPr="00271EF0">
        <w:rPr>
          <w:rFonts w:ascii="Arial" w:hAnsi="Arial" w:cs="Arial"/>
          <w:b/>
          <w:sz w:val="18"/>
        </w:rPr>
        <w:t>20</w:t>
      </w:r>
      <w:r>
        <w:rPr>
          <w:rFonts w:ascii="Arial" w:hAnsi="Arial" w:cs="Arial"/>
          <w:b/>
          <w:sz w:val="18"/>
        </w:rPr>
        <w:t>23</w:t>
      </w:r>
      <w:r w:rsidR="008F76E0" w:rsidRPr="00271EF0">
        <w:rPr>
          <w:rFonts w:ascii="Arial" w:hAnsi="Arial" w:cs="Arial"/>
          <w:b/>
          <w:sz w:val="18"/>
        </w:rPr>
        <w:t xml:space="preserve"> г.                                                                                </w:t>
      </w:r>
      <w:r w:rsidR="008F76E0">
        <w:rPr>
          <w:rFonts w:ascii="Arial" w:hAnsi="Arial" w:cs="Arial"/>
          <w:b/>
          <w:sz w:val="18"/>
        </w:rPr>
        <w:t xml:space="preserve">         </w:t>
      </w:r>
      <w:r>
        <w:rPr>
          <w:rFonts w:ascii="Arial" w:hAnsi="Arial" w:cs="Arial"/>
          <w:b/>
          <w:sz w:val="18"/>
        </w:rPr>
        <w:t xml:space="preserve">                                            № 99-01</w:t>
      </w:r>
      <w:r w:rsidRPr="002E7B7A">
        <w:rPr>
          <w:rFonts w:ascii="Arial" w:hAnsi="Arial" w:cs="Arial"/>
          <w:b/>
          <w:sz w:val="18"/>
        </w:rPr>
        <w:t>/</w:t>
      </w:r>
      <w:r>
        <w:rPr>
          <w:rFonts w:ascii="Arial" w:hAnsi="Arial" w:cs="Arial"/>
          <w:b/>
          <w:sz w:val="18"/>
        </w:rPr>
        <w:t>13</w:t>
      </w:r>
    </w:p>
    <w:p w:rsidR="008F76E0" w:rsidRPr="003B67D5" w:rsidRDefault="008F76E0" w:rsidP="00A40D82">
      <w:pPr>
        <w:spacing w:after="0" w:line="240" w:lineRule="auto"/>
        <w:jc w:val="both"/>
        <w:rPr>
          <w:rFonts w:ascii="Times New Roman" w:hAnsi="Times New Roman"/>
          <w:sz w:val="28"/>
          <w:szCs w:val="28"/>
          <w:lang w:eastAsia="ru-RU"/>
        </w:rPr>
      </w:pPr>
    </w:p>
    <w:p w:rsidR="008F76E0" w:rsidRPr="003B67D5" w:rsidRDefault="008F76E0" w:rsidP="005A6808">
      <w:pPr>
        <w:framePr w:w="4852" w:h="1261" w:hSpace="180" w:wrap="around" w:vAnchor="text" w:hAnchor="page" w:x="1705" w:y="282"/>
        <w:spacing w:after="0" w:line="240" w:lineRule="auto"/>
        <w:jc w:val="both"/>
        <w:rPr>
          <w:rFonts w:ascii="Times New Roman" w:hAnsi="Times New Roman"/>
          <w:b/>
          <w:sz w:val="28"/>
          <w:szCs w:val="28"/>
          <w:lang w:eastAsia="ru-RU"/>
        </w:rPr>
      </w:pPr>
      <w:r w:rsidRPr="003B67D5">
        <w:rPr>
          <w:rFonts w:ascii="Times New Roman" w:hAnsi="Times New Roman"/>
          <w:b/>
          <w:bCs/>
          <w:sz w:val="28"/>
          <w:szCs w:val="28"/>
          <w:lang w:eastAsia="ru-RU"/>
        </w:rPr>
        <w:t>Об утверждении административного</w:t>
      </w:r>
      <w:r w:rsidRPr="003B67D5">
        <w:rPr>
          <w:rFonts w:ascii="Times New Roman" w:hAnsi="Times New Roman"/>
          <w:bCs/>
          <w:sz w:val="28"/>
          <w:szCs w:val="28"/>
          <w:lang w:eastAsia="ru-RU"/>
        </w:rPr>
        <w:br/>
      </w:r>
      <w:r w:rsidRPr="003B67D5">
        <w:rPr>
          <w:rFonts w:ascii="Times New Roman" w:hAnsi="Times New Roman"/>
          <w:b/>
          <w:bCs/>
          <w:sz w:val="28"/>
          <w:szCs w:val="28"/>
          <w:lang w:eastAsia="ru-RU"/>
        </w:rPr>
        <w:t>регламента по</w:t>
      </w:r>
      <w:r>
        <w:rPr>
          <w:rFonts w:ascii="Times New Roman" w:hAnsi="Times New Roman"/>
          <w:b/>
          <w:bCs/>
          <w:sz w:val="28"/>
          <w:szCs w:val="28"/>
          <w:lang w:eastAsia="ru-RU"/>
        </w:rPr>
        <w:t xml:space="preserve"> </w:t>
      </w:r>
      <w:r w:rsidRPr="003B67D5">
        <w:rPr>
          <w:rFonts w:ascii="Times New Roman" w:hAnsi="Times New Roman"/>
          <w:b/>
          <w:bCs/>
          <w:sz w:val="28"/>
          <w:szCs w:val="28"/>
          <w:lang w:eastAsia="ru-RU"/>
        </w:rPr>
        <w:t>предоставлению</w:t>
      </w:r>
      <w:r w:rsidRPr="003B67D5">
        <w:rPr>
          <w:rFonts w:ascii="Times New Roman" w:hAnsi="Times New Roman"/>
          <w:bCs/>
          <w:sz w:val="28"/>
          <w:szCs w:val="28"/>
          <w:lang w:eastAsia="ru-RU"/>
        </w:rPr>
        <w:br/>
      </w:r>
      <w:r w:rsidRPr="003B67D5">
        <w:rPr>
          <w:rFonts w:ascii="Times New Roman" w:hAnsi="Times New Roman"/>
          <w:b/>
          <w:bCs/>
          <w:sz w:val="28"/>
          <w:szCs w:val="28"/>
          <w:lang w:eastAsia="ru-RU"/>
        </w:rPr>
        <w:t xml:space="preserve">муниципальной услуги </w:t>
      </w:r>
      <w:r w:rsidRPr="003B67D5">
        <w:rPr>
          <w:rFonts w:ascii="Times New Roman" w:hAnsi="Times New Roman"/>
          <w:bCs/>
          <w:sz w:val="28"/>
          <w:szCs w:val="28"/>
          <w:lang w:eastAsia="ru-RU"/>
        </w:rPr>
        <w:t>«</w:t>
      </w:r>
      <w:r w:rsidRPr="003B67D5">
        <w:rPr>
          <w:rFonts w:ascii="Times New Roman" w:hAnsi="Times New Roman"/>
          <w:b/>
          <w:sz w:val="28"/>
          <w:szCs w:val="28"/>
          <w:shd w:val="clear" w:color="auto" w:fill="FFFFFF"/>
        </w:rPr>
        <w:t>Выдача разрешения на ввод объекта в эксплуатацию</w:t>
      </w:r>
      <w:r w:rsidRPr="003B67D5">
        <w:rPr>
          <w:rFonts w:ascii="Times New Roman" w:hAnsi="Times New Roman"/>
          <w:b/>
          <w:sz w:val="28"/>
          <w:szCs w:val="28"/>
          <w:lang w:eastAsia="ru-RU"/>
        </w:rPr>
        <w:t xml:space="preserve">» </w:t>
      </w:r>
    </w:p>
    <w:p w:rsidR="008F76E0" w:rsidRPr="003B67D5" w:rsidRDefault="008F76E0" w:rsidP="00A40D82">
      <w:pPr>
        <w:spacing w:after="0" w:line="240" w:lineRule="auto"/>
        <w:jc w:val="both"/>
        <w:rPr>
          <w:rFonts w:ascii="Times New Roman" w:hAnsi="Times New Roman"/>
          <w:sz w:val="28"/>
          <w:szCs w:val="28"/>
          <w:lang w:eastAsia="ru-RU"/>
        </w:rPr>
      </w:pPr>
    </w:p>
    <w:p w:rsidR="008F76E0" w:rsidRPr="003B67D5" w:rsidRDefault="008F76E0" w:rsidP="00A40D82">
      <w:pPr>
        <w:spacing w:after="0" w:line="240" w:lineRule="auto"/>
        <w:jc w:val="both"/>
        <w:rPr>
          <w:rFonts w:ascii="Times New Roman" w:hAnsi="Times New Roman"/>
          <w:sz w:val="28"/>
          <w:szCs w:val="28"/>
          <w:lang w:eastAsia="ru-RU"/>
        </w:rPr>
      </w:pPr>
    </w:p>
    <w:p w:rsidR="008F76E0" w:rsidRPr="003B67D5" w:rsidRDefault="008F76E0" w:rsidP="00A40D82">
      <w:pPr>
        <w:spacing w:after="0" w:line="240" w:lineRule="auto"/>
        <w:jc w:val="both"/>
        <w:rPr>
          <w:rFonts w:ascii="Times New Roman" w:hAnsi="Times New Roman"/>
          <w:sz w:val="28"/>
          <w:szCs w:val="28"/>
          <w:lang w:eastAsia="ru-RU"/>
        </w:rPr>
      </w:pPr>
    </w:p>
    <w:p w:rsidR="008F76E0" w:rsidRPr="003B67D5" w:rsidRDefault="008F76E0" w:rsidP="00A40D82">
      <w:pPr>
        <w:spacing w:after="0" w:line="240" w:lineRule="auto"/>
        <w:jc w:val="both"/>
        <w:rPr>
          <w:rFonts w:ascii="Times New Roman" w:hAnsi="Times New Roman"/>
          <w:sz w:val="28"/>
          <w:szCs w:val="28"/>
          <w:lang w:eastAsia="ru-RU"/>
        </w:rPr>
      </w:pPr>
    </w:p>
    <w:p w:rsidR="008F76E0" w:rsidRPr="003B67D5" w:rsidRDefault="008F76E0" w:rsidP="00A40D82">
      <w:pPr>
        <w:spacing w:after="0" w:line="240" w:lineRule="auto"/>
        <w:jc w:val="both"/>
        <w:rPr>
          <w:rFonts w:ascii="Times New Roman" w:hAnsi="Times New Roman"/>
          <w:sz w:val="28"/>
          <w:szCs w:val="28"/>
          <w:lang w:eastAsia="ru-RU"/>
        </w:rPr>
      </w:pPr>
    </w:p>
    <w:p w:rsidR="008F76E0" w:rsidRPr="003B67D5" w:rsidRDefault="008F76E0" w:rsidP="00A40D82">
      <w:pPr>
        <w:spacing w:after="0" w:line="240" w:lineRule="auto"/>
        <w:jc w:val="both"/>
        <w:rPr>
          <w:rFonts w:ascii="Times New Roman" w:hAnsi="Times New Roman"/>
          <w:sz w:val="28"/>
          <w:szCs w:val="28"/>
          <w:lang w:eastAsia="ru-RU"/>
        </w:rPr>
      </w:pPr>
    </w:p>
    <w:p w:rsidR="008F76E0" w:rsidRPr="003B67D5" w:rsidRDefault="008F76E0" w:rsidP="00A40D82">
      <w:pPr>
        <w:spacing w:after="0" w:line="240" w:lineRule="auto"/>
        <w:rPr>
          <w:rFonts w:ascii="Times New Roman" w:hAnsi="Times New Roman"/>
          <w:b/>
          <w:sz w:val="28"/>
          <w:szCs w:val="28"/>
          <w:lang w:eastAsia="ru-RU"/>
        </w:rPr>
      </w:pPr>
    </w:p>
    <w:p w:rsidR="008F76E0" w:rsidRPr="003B67D5" w:rsidRDefault="008F76E0" w:rsidP="00A40D82">
      <w:pPr>
        <w:spacing w:after="0" w:line="240" w:lineRule="auto"/>
        <w:ind w:firstLine="708"/>
        <w:jc w:val="both"/>
        <w:rPr>
          <w:rFonts w:ascii="Times New Roman" w:hAnsi="Times New Roman"/>
          <w:sz w:val="28"/>
          <w:szCs w:val="28"/>
          <w:lang w:eastAsia="ru-RU"/>
        </w:rPr>
      </w:pPr>
      <w:r w:rsidRPr="003B67D5">
        <w:rPr>
          <w:rFonts w:ascii="Times New Roman" w:hAnsi="Times New Roman"/>
          <w:sz w:val="28"/>
          <w:szCs w:val="28"/>
          <w:lang w:eastAsia="ru-RU"/>
        </w:rPr>
        <w:t xml:space="preserve">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(РИСОГД), с учетом положений Градостроительного кодекса Российской Федерации, требований Федерального закона от 27.07.2010г. № 210-ФЗ «Об организации предоставления государственных и муниципальных услуг»,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приказа Министерства труда и социальной защиты Российской Федерации от 30 июля 2015 года </w:t>
      </w:r>
      <w:r>
        <w:rPr>
          <w:rFonts w:ascii="Times New Roman" w:hAnsi="Times New Roman"/>
          <w:sz w:val="28"/>
          <w:szCs w:val="28"/>
          <w:lang w:eastAsia="ru-RU"/>
        </w:rPr>
        <w:t xml:space="preserve">        </w:t>
      </w:r>
      <w:r w:rsidRPr="003B67D5">
        <w:rPr>
          <w:rFonts w:ascii="Times New Roman" w:hAnsi="Times New Roman"/>
          <w:sz w:val="28"/>
          <w:szCs w:val="28"/>
          <w:lang w:eastAsia="ru-RU"/>
        </w:rPr>
        <w:t xml:space="preserve">№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Постановления Правительства Российской Федерации от 30 апреля 2014 года № 403 «Об исчерпывающем перечне процедур в сфере жилищного строительства», </w:t>
      </w:r>
      <w:r>
        <w:rPr>
          <w:rFonts w:ascii="Times New Roman" w:hAnsi="Times New Roman"/>
          <w:sz w:val="28"/>
          <w:szCs w:val="28"/>
          <w:lang w:eastAsia="ru-RU"/>
        </w:rPr>
        <w:t xml:space="preserve"> </w:t>
      </w:r>
      <w:r w:rsidRPr="003B67D5">
        <w:rPr>
          <w:rFonts w:ascii="Times New Roman" w:hAnsi="Times New Roman"/>
          <w:b/>
          <w:bCs/>
          <w:sz w:val="28"/>
          <w:szCs w:val="28"/>
          <w:lang w:eastAsia="ru-RU"/>
        </w:rPr>
        <w:t>п о с т а н о в л я ю:</w:t>
      </w:r>
      <w:r w:rsidRPr="003B67D5">
        <w:rPr>
          <w:rFonts w:ascii="Times New Roman" w:hAnsi="Times New Roman"/>
          <w:sz w:val="24"/>
          <w:szCs w:val="24"/>
          <w:lang w:eastAsia="ru-RU"/>
        </w:rPr>
        <w:t xml:space="preserve"> </w:t>
      </w:r>
    </w:p>
    <w:p w:rsidR="008F76E0" w:rsidRPr="003B67D5" w:rsidRDefault="008F76E0" w:rsidP="00A40D82">
      <w:pPr>
        <w:widowControl w:val="0"/>
        <w:snapToGrid w:val="0"/>
        <w:spacing w:before="20" w:after="0" w:line="240" w:lineRule="auto"/>
        <w:ind w:firstLine="709"/>
        <w:jc w:val="both"/>
        <w:rPr>
          <w:rFonts w:ascii="Times New Roman" w:hAnsi="Times New Roman"/>
          <w:sz w:val="28"/>
          <w:szCs w:val="26"/>
          <w:lang w:eastAsia="ru-RU"/>
        </w:rPr>
      </w:pPr>
      <w:r w:rsidRPr="003B67D5">
        <w:rPr>
          <w:rFonts w:ascii="Times New Roman" w:hAnsi="Times New Roman"/>
          <w:sz w:val="28"/>
          <w:szCs w:val="26"/>
          <w:lang w:eastAsia="ru-RU"/>
        </w:rPr>
        <w:t>1. Утвердить административный регламент по предоставлению муниципальной услуги «Выдача разрешения на ввод объекта в эксплуатацию» в новой редакции (прилагается).</w:t>
      </w:r>
    </w:p>
    <w:p w:rsidR="008F76E0" w:rsidRPr="003B67D5" w:rsidRDefault="008F76E0" w:rsidP="00616007">
      <w:pPr>
        <w:spacing w:after="0" w:line="240" w:lineRule="auto"/>
        <w:jc w:val="both"/>
        <w:rPr>
          <w:rFonts w:ascii="Times New Roman" w:hAnsi="Times New Roman"/>
          <w:sz w:val="24"/>
          <w:szCs w:val="24"/>
          <w:lang w:eastAsia="ru-RU"/>
        </w:rPr>
      </w:pPr>
      <w:r w:rsidRPr="003B67D5">
        <w:rPr>
          <w:rFonts w:ascii="Times New Roman" w:hAnsi="Times New Roman"/>
          <w:sz w:val="28"/>
          <w:szCs w:val="26"/>
          <w:lang w:eastAsia="ru-RU"/>
        </w:rPr>
        <w:t xml:space="preserve">          2. Постановление администрации муниципального района «Волоконовский район» от </w:t>
      </w:r>
      <w:r w:rsidRPr="003B67D5">
        <w:rPr>
          <w:rFonts w:ascii="Times New Roman" w:hAnsi="Times New Roman"/>
          <w:sz w:val="28"/>
          <w:szCs w:val="28"/>
        </w:rPr>
        <w:t>15.07.2020г. № 99-01/234</w:t>
      </w:r>
      <w:r w:rsidRPr="003B67D5">
        <w:rPr>
          <w:rFonts w:ascii="Times New Roman" w:hAnsi="Times New Roman"/>
          <w:sz w:val="28"/>
          <w:szCs w:val="28"/>
          <w:lang w:eastAsia="ru-RU"/>
        </w:rPr>
        <w:t xml:space="preserve"> </w:t>
      </w:r>
      <w:r w:rsidRPr="003B67D5">
        <w:rPr>
          <w:rFonts w:ascii="Times New Roman" w:hAnsi="Times New Roman"/>
          <w:sz w:val="28"/>
          <w:szCs w:val="26"/>
          <w:lang w:eastAsia="ru-RU"/>
        </w:rPr>
        <w:t>«</w:t>
      </w:r>
      <w:r w:rsidRPr="003B67D5">
        <w:rPr>
          <w:rFonts w:ascii="Times New Roman" w:hAnsi="Times New Roman"/>
          <w:bCs/>
          <w:sz w:val="28"/>
          <w:szCs w:val="28"/>
          <w:lang w:eastAsia="ru-RU"/>
        </w:rPr>
        <w:t>Об утверждении административного регламента по предоставлению муниципальной услуги «</w:t>
      </w:r>
      <w:r w:rsidRPr="003B67D5">
        <w:rPr>
          <w:rFonts w:ascii="Times New Roman" w:hAnsi="Times New Roman"/>
          <w:sz w:val="28"/>
          <w:szCs w:val="28"/>
          <w:lang w:eastAsia="ru-RU"/>
        </w:rPr>
        <w:t>Выдача разрешений на ввод объекта в эксплуатацию</w:t>
      </w:r>
      <w:r w:rsidRPr="003B67D5">
        <w:rPr>
          <w:rFonts w:ascii="Times New Roman" w:hAnsi="Times New Roman"/>
          <w:sz w:val="28"/>
          <w:szCs w:val="26"/>
          <w:lang w:eastAsia="ru-RU"/>
        </w:rPr>
        <w:t xml:space="preserve">» </w:t>
      </w:r>
      <w:r w:rsidRPr="003B67D5">
        <w:rPr>
          <w:rFonts w:ascii="Times New Roman" w:hAnsi="Times New Roman"/>
          <w:sz w:val="28"/>
          <w:szCs w:val="28"/>
          <w:lang w:eastAsia="ru-RU"/>
        </w:rPr>
        <w:t>признать утратившим силу.</w:t>
      </w:r>
    </w:p>
    <w:p w:rsidR="008F76E0" w:rsidRPr="003B67D5" w:rsidRDefault="008F76E0" w:rsidP="00616007">
      <w:pPr>
        <w:widowControl w:val="0"/>
        <w:snapToGrid w:val="0"/>
        <w:spacing w:before="20" w:after="0" w:line="240" w:lineRule="auto"/>
        <w:ind w:firstLine="709"/>
        <w:jc w:val="both"/>
        <w:rPr>
          <w:rFonts w:ascii="Times New Roman" w:hAnsi="Times New Roman"/>
          <w:sz w:val="28"/>
          <w:szCs w:val="26"/>
          <w:lang w:eastAsia="ru-RU"/>
        </w:rPr>
      </w:pPr>
      <w:r w:rsidRPr="003B67D5">
        <w:rPr>
          <w:rFonts w:ascii="Times New Roman" w:hAnsi="Times New Roman"/>
          <w:sz w:val="28"/>
          <w:szCs w:val="26"/>
          <w:lang w:eastAsia="ru-RU"/>
        </w:rPr>
        <w:t>3. Отделу архитектуры и градостроительства администрации района (Лоткова Е.Н.) обеспечить исполнение административного регламента по предоставлению муниципальной услуги «Выдача разрешения на ввод объекта в эксплуатацию».</w:t>
      </w:r>
    </w:p>
    <w:p w:rsidR="008F76E0" w:rsidRPr="003B67D5" w:rsidRDefault="008F76E0" w:rsidP="00BA65DB">
      <w:pPr>
        <w:widowControl w:val="0"/>
        <w:snapToGrid w:val="0"/>
        <w:spacing w:before="20" w:after="0" w:line="240" w:lineRule="auto"/>
        <w:ind w:firstLine="709"/>
        <w:jc w:val="both"/>
        <w:rPr>
          <w:rFonts w:ascii="Times New Roman" w:hAnsi="Times New Roman"/>
          <w:sz w:val="28"/>
          <w:szCs w:val="26"/>
          <w:lang w:eastAsia="ru-RU"/>
        </w:rPr>
      </w:pPr>
      <w:r w:rsidRPr="003B67D5">
        <w:rPr>
          <w:rFonts w:ascii="Times New Roman" w:hAnsi="Times New Roman"/>
          <w:sz w:val="28"/>
          <w:szCs w:val="26"/>
          <w:lang w:eastAsia="ru-RU"/>
        </w:rPr>
        <w:lastRenderedPageBreak/>
        <w:t xml:space="preserve">4. Опубликовать  настоящее </w:t>
      </w:r>
      <w:r w:rsidR="009E774D">
        <w:rPr>
          <w:rFonts w:ascii="Times New Roman" w:hAnsi="Times New Roman"/>
          <w:sz w:val="28"/>
          <w:szCs w:val="26"/>
          <w:lang w:eastAsia="ru-RU"/>
        </w:rPr>
        <w:t>постановление</w:t>
      </w:r>
      <w:r w:rsidRPr="003B67D5">
        <w:rPr>
          <w:rFonts w:ascii="Times New Roman" w:hAnsi="Times New Roman"/>
          <w:sz w:val="28"/>
          <w:szCs w:val="26"/>
          <w:lang w:eastAsia="ru-RU"/>
        </w:rPr>
        <w:t xml:space="preserve"> в районной газете «Красный Октябрь» (Тимошевская И.А.) и разместить на официальном сайте администрации муниципального района «Волоконовский район» в сети Интернет </w:t>
      </w:r>
      <w:hyperlink r:id="rId7" w:history="1">
        <w:r w:rsidRPr="005A6808">
          <w:rPr>
            <w:rFonts w:ascii="Times New Roman" w:hAnsi="Times New Roman"/>
            <w:sz w:val="28"/>
            <w:szCs w:val="26"/>
            <w:lang w:eastAsia="ru-RU"/>
          </w:rPr>
          <w:t>https://volokonovskij-r31.gosweb.gosuslugi.ru</w:t>
        </w:r>
      </w:hyperlink>
      <w:r w:rsidRPr="003B67D5">
        <w:rPr>
          <w:rFonts w:ascii="Times New Roman" w:hAnsi="Times New Roman"/>
          <w:sz w:val="28"/>
          <w:szCs w:val="26"/>
          <w:lang w:eastAsia="ru-RU"/>
        </w:rPr>
        <w:t xml:space="preserve"> (Дрогачева О.А.). </w:t>
      </w:r>
    </w:p>
    <w:p w:rsidR="008F76E0" w:rsidRPr="003B67D5" w:rsidRDefault="008F76E0" w:rsidP="00BA65DB">
      <w:pPr>
        <w:widowControl w:val="0"/>
        <w:snapToGrid w:val="0"/>
        <w:spacing w:before="20" w:after="0" w:line="240" w:lineRule="auto"/>
        <w:ind w:firstLine="708"/>
        <w:jc w:val="both"/>
        <w:rPr>
          <w:rFonts w:ascii="Times New Roman" w:hAnsi="Times New Roman"/>
          <w:sz w:val="28"/>
          <w:szCs w:val="28"/>
          <w:lang w:eastAsia="ru-RU"/>
        </w:rPr>
      </w:pPr>
      <w:r w:rsidRPr="003B67D5">
        <w:rPr>
          <w:rFonts w:ascii="Times New Roman" w:hAnsi="Times New Roman"/>
          <w:sz w:val="28"/>
          <w:szCs w:val="26"/>
          <w:lang w:eastAsia="ru-RU"/>
        </w:rPr>
        <w:t>5. Контроль за исполнением настоящего</w:t>
      </w:r>
      <w:r w:rsidRPr="003B67D5">
        <w:rPr>
          <w:rFonts w:ascii="Times New Roman" w:hAnsi="Times New Roman"/>
          <w:sz w:val="28"/>
          <w:szCs w:val="28"/>
          <w:lang w:eastAsia="ru-RU"/>
        </w:rPr>
        <w:t xml:space="preserve"> постановления возложить </w:t>
      </w:r>
      <w:r w:rsidR="0084044F" w:rsidRPr="003B67D5">
        <w:rPr>
          <w:rFonts w:ascii="Times New Roman" w:hAnsi="Times New Roman"/>
          <w:sz w:val="28"/>
          <w:szCs w:val="28"/>
          <w:lang w:eastAsia="ru-RU"/>
        </w:rPr>
        <w:t>на заместителя</w:t>
      </w:r>
      <w:r w:rsidRPr="003B67D5">
        <w:rPr>
          <w:rFonts w:ascii="Times New Roman" w:hAnsi="Times New Roman"/>
          <w:sz w:val="28"/>
          <w:szCs w:val="28"/>
          <w:lang w:eastAsia="ru-RU"/>
        </w:rPr>
        <w:t xml:space="preserve"> главы администрации района по строительству</w:t>
      </w:r>
      <w:r>
        <w:rPr>
          <w:rFonts w:ascii="Times New Roman" w:hAnsi="Times New Roman"/>
          <w:sz w:val="28"/>
          <w:szCs w:val="28"/>
          <w:lang w:eastAsia="ru-RU"/>
        </w:rPr>
        <w:t xml:space="preserve"> и ЖКХ              Копицу В.В.</w:t>
      </w:r>
    </w:p>
    <w:p w:rsidR="008F76E0" w:rsidRPr="003B67D5" w:rsidRDefault="008F76E0" w:rsidP="00A40D82">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8F76E0" w:rsidRPr="003B67D5" w:rsidRDefault="008F76E0" w:rsidP="00A40D82">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8F76E0" w:rsidRPr="003B67D5" w:rsidRDefault="008F76E0" w:rsidP="00A40D82">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r w:rsidRPr="003B67D5">
        <w:rPr>
          <w:rFonts w:ascii="Times New Roman" w:hAnsi="Times New Roman"/>
          <w:b/>
          <w:sz w:val="28"/>
          <w:szCs w:val="28"/>
          <w:lang w:eastAsia="ru-RU"/>
        </w:rPr>
        <w:t>Глава администрации района                                                       С.И. Бикетов</w:t>
      </w:r>
    </w:p>
    <w:p w:rsidR="008F76E0" w:rsidRPr="003B67D5" w:rsidRDefault="008F76E0" w:rsidP="00A40D82">
      <w:pPr>
        <w:spacing w:after="160" w:line="240" w:lineRule="auto"/>
        <w:jc w:val="center"/>
        <w:rPr>
          <w:rFonts w:ascii="Times New Roman" w:hAnsi="Times New Roman"/>
          <w:b/>
          <w:sz w:val="28"/>
          <w:szCs w:val="28"/>
          <w:lang w:eastAsia="ru-RU"/>
        </w:rPr>
      </w:pPr>
    </w:p>
    <w:p w:rsidR="008F76E0" w:rsidRPr="003B67D5" w:rsidRDefault="008F76E0" w:rsidP="00A40D82">
      <w:pPr>
        <w:spacing w:after="160" w:line="240" w:lineRule="auto"/>
        <w:jc w:val="center"/>
        <w:rPr>
          <w:rFonts w:ascii="Times New Roman" w:hAnsi="Times New Roman"/>
          <w:b/>
          <w:sz w:val="28"/>
          <w:szCs w:val="28"/>
          <w:lang w:eastAsia="ru-RU"/>
        </w:rPr>
      </w:pPr>
    </w:p>
    <w:p w:rsidR="008F76E0" w:rsidRPr="003B67D5" w:rsidRDefault="008F76E0" w:rsidP="00A40D82">
      <w:pPr>
        <w:spacing w:after="160" w:line="240" w:lineRule="auto"/>
        <w:jc w:val="center"/>
        <w:rPr>
          <w:rFonts w:ascii="Times New Roman" w:hAnsi="Times New Roman"/>
          <w:b/>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BD5946">
      <w:pPr>
        <w:spacing w:after="0" w:line="240" w:lineRule="auto"/>
        <w:rPr>
          <w:rFonts w:ascii="Times New Roman" w:hAnsi="Times New Roman"/>
          <w:b/>
          <w:bCs/>
          <w:sz w:val="28"/>
          <w:szCs w:val="28"/>
          <w:lang w:eastAsia="ru-RU"/>
        </w:rPr>
      </w:pPr>
    </w:p>
    <w:p w:rsidR="008F76E0" w:rsidRDefault="008F76E0" w:rsidP="005A6808">
      <w:pPr>
        <w:framePr w:w="4280" w:h="1441" w:hSpace="180" w:wrap="around" w:vAnchor="text" w:hAnchor="page" w:x="6925" w:y="225"/>
        <w:widowControl w:val="0"/>
        <w:snapToGrid w:val="0"/>
        <w:spacing w:before="20" w:after="0" w:line="240" w:lineRule="auto"/>
        <w:jc w:val="center"/>
        <w:rPr>
          <w:rFonts w:ascii="Times New Roman" w:hAnsi="Times New Roman"/>
          <w:b/>
          <w:sz w:val="28"/>
          <w:szCs w:val="26"/>
          <w:lang w:eastAsia="ru-RU"/>
        </w:rPr>
      </w:pPr>
      <w:r w:rsidRPr="005A6808">
        <w:rPr>
          <w:rFonts w:ascii="Times New Roman" w:hAnsi="Times New Roman"/>
          <w:b/>
          <w:sz w:val="28"/>
          <w:szCs w:val="26"/>
          <w:lang w:eastAsia="ru-RU"/>
        </w:rPr>
        <w:lastRenderedPageBreak/>
        <w:t xml:space="preserve">Утвержден </w:t>
      </w:r>
    </w:p>
    <w:p w:rsidR="008F76E0" w:rsidRDefault="008F76E0" w:rsidP="005A6808">
      <w:pPr>
        <w:framePr w:w="4280" w:h="1441" w:hSpace="180" w:wrap="around" w:vAnchor="text" w:hAnchor="page" w:x="6925" w:y="225"/>
        <w:widowControl w:val="0"/>
        <w:snapToGrid w:val="0"/>
        <w:spacing w:before="20" w:after="0" w:line="240" w:lineRule="auto"/>
        <w:jc w:val="center"/>
        <w:rPr>
          <w:rFonts w:ascii="Times New Roman" w:hAnsi="Times New Roman"/>
          <w:b/>
          <w:sz w:val="28"/>
          <w:szCs w:val="26"/>
          <w:lang w:eastAsia="ru-RU"/>
        </w:rPr>
      </w:pPr>
      <w:r w:rsidRPr="005A6808">
        <w:rPr>
          <w:rFonts w:ascii="Times New Roman" w:hAnsi="Times New Roman"/>
          <w:b/>
          <w:sz w:val="28"/>
          <w:szCs w:val="26"/>
          <w:lang w:eastAsia="ru-RU"/>
        </w:rPr>
        <w:t xml:space="preserve">постановлением </w:t>
      </w:r>
    </w:p>
    <w:p w:rsidR="008F76E0" w:rsidRDefault="008F76E0" w:rsidP="005A6808">
      <w:pPr>
        <w:framePr w:w="4280" w:h="1441" w:hSpace="180" w:wrap="around" w:vAnchor="text" w:hAnchor="page" w:x="6925" w:y="225"/>
        <w:widowControl w:val="0"/>
        <w:snapToGrid w:val="0"/>
        <w:spacing w:before="20" w:after="0" w:line="240" w:lineRule="auto"/>
        <w:jc w:val="center"/>
        <w:rPr>
          <w:rFonts w:ascii="Times New Roman" w:hAnsi="Times New Roman"/>
          <w:b/>
          <w:sz w:val="28"/>
          <w:szCs w:val="26"/>
          <w:lang w:eastAsia="ru-RU"/>
        </w:rPr>
      </w:pPr>
      <w:r w:rsidRPr="005A6808">
        <w:rPr>
          <w:rFonts w:ascii="Times New Roman" w:hAnsi="Times New Roman"/>
          <w:b/>
          <w:sz w:val="28"/>
          <w:szCs w:val="26"/>
          <w:lang w:eastAsia="ru-RU"/>
        </w:rPr>
        <w:t xml:space="preserve">администрации района </w:t>
      </w:r>
    </w:p>
    <w:p w:rsidR="008F76E0" w:rsidRPr="005A6808" w:rsidRDefault="008F76E0" w:rsidP="005A6808">
      <w:pPr>
        <w:framePr w:w="4280" w:h="1441" w:hSpace="180" w:wrap="around" w:vAnchor="text" w:hAnchor="page" w:x="6925" w:y="225"/>
        <w:widowControl w:val="0"/>
        <w:snapToGrid w:val="0"/>
        <w:spacing w:before="20" w:after="0" w:line="240" w:lineRule="auto"/>
        <w:jc w:val="center"/>
        <w:rPr>
          <w:rFonts w:ascii="Times New Roman" w:hAnsi="Times New Roman"/>
          <w:b/>
          <w:sz w:val="28"/>
          <w:szCs w:val="26"/>
          <w:lang w:eastAsia="ru-RU"/>
        </w:rPr>
      </w:pPr>
      <w:r w:rsidRPr="005A6808">
        <w:rPr>
          <w:rFonts w:ascii="Times New Roman" w:hAnsi="Times New Roman"/>
          <w:b/>
          <w:sz w:val="28"/>
          <w:szCs w:val="26"/>
          <w:lang w:eastAsia="ru-RU"/>
        </w:rPr>
        <w:t xml:space="preserve">от </w:t>
      </w:r>
      <w:r w:rsidR="002E7B7A">
        <w:rPr>
          <w:rFonts w:ascii="Times New Roman" w:hAnsi="Times New Roman"/>
          <w:b/>
          <w:sz w:val="28"/>
          <w:szCs w:val="26"/>
          <w:lang w:eastAsia="ru-RU"/>
        </w:rPr>
        <w:t>18 января</w:t>
      </w:r>
      <w:r w:rsidRPr="005A6808">
        <w:rPr>
          <w:rFonts w:ascii="Times New Roman" w:hAnsi="Times New Roman"/>
          <w:b/>
          <w:sz w:val="28"/>
          <w:szCs w:val="26"/>
          <w:lang w:eastAsia="ru-RU"/>
        </w:rPr>
        <w:t xml:space="preserve"> 2022 года</w:t>
      </w:r>
    </w:p>
    <w:p w:rsidR="008F76E0" w:rsidRPr="002E7B7A" w:rsidRDefault="008F76E0" w:rsidP="005A6808">
      <w:pPr>
        <w:framePr w:w="4280" w:h="1441" w:hSpace="180" w:wrap="around" w:vAnchor="text" w:hAnchor="page" w:x="6925" w:y="225"/>
        <w:widowControl w:val="0"/>
        <w:snapToGrid w:val="0"/>
        <w:spacing w:before="20" w:after="0" w:line="240" w:lineRule="auto"/>
        <w:jc w:val="center"/>
        <w:rPr>
          <w:rFonts w:ascii="Times New Roman" w:hAnsi="Times New Roman"/>
          <w:b/>
          <w:sz w:val="28"/>
          <w:szCs w:val="26"/>
          <w:lang w:eastAsia="ru-RU"/>
        </w:rPr>
      </w:pPr>
      <w:r>
        <w:rPr>
          <w:rFonts w:ascii="Times New Roman" w:hAnsi="Times New Roman"/>
          <w:b/>
          <w:sz w:val="28"/>
          <w:szCs w:val="26"/>
          <w:lang w:eastAsia="ru-RU"/>
        </w:rPr>
        <w:t xml:space="preserve">№ </w:t>
      </w:r>
      <w:r w:rsidR="002E7B7A">
        <w:rPr>
          <w:rFonts w:ascii="Times New Roman" w:hAnsi="Times New Roman"/>
          <w:b/>
          <w:sz w:val="28"/>
          <w:szCs w:val="26"/>
          <w:lang w:eastAsia="ru-RU"/>
        </w:rPr>
        <w:t>99-01</w:t>
      </w:r>
      <w:r w:rsidR="002E7B7A" w:rsidRPr="0084044F">
        <w:rPr>
          <w:rFonts w:ascii="Times New Roman" w:hAnsi="Times New Roman"/>
          <w:b/>
          <w:sz w:val="28"/>
          <w:szCs w:val="26"/>
          <w:lang w:eastAsia="ru-RU"/>
        </w:rPr>
        <w:t>/13</w:t>
      </w:r>
    </w:p>
    <w:p w:rsidR="008F76E0" w:rsidRPr="003B67D5" w:rsidRDefault="008F76E0" w:rsidP="00BD5946">
      <w:pPr>
        <w:spacing w:after="0" w:line="240" w:lineRule="auto"/>
        <w:rPr>
          <w:rFonts w:ascii="Times New Roman" w:hAnsi="Times New Roman"/>
          <w:b/>
          <w:bCs/>
          <w:sz w:val="28"/>
          <w:szCs w:val="28"/>
          <w:lang w:eastAsia="ru-RU"/>
        </w:rPr>
      </w:pPr>
    </w:p>
    <w:p w:rsidR="008F76E0" w:rsidRPr="003B67D5" w:rsidRDefault="008F76E0" w:rsidP="00BD5946">
      <w:pPr>
        <w:spacing w:after="0" w:line="240" w:lineRule="auto"/>
        <w:rPr>
          <w:rFonts w:ascii="Times New Roman" w:hAnsi="Times New Roman"/>
          <w:b/>
          <w:bCs/>
          <w:sz w:val="28"/>
          <w:szCs w:val="28"/>
          <w:lang w:eastAsia="ru-RU"/>
        </w:rPr>
      </w:pPr>
    </w:p>
    <w:p w:rsidR="008F76E0" w:rsidRDefault="008F76E0" w:rsidP="001537F0">
      <w:pPr>
        <w:spacing w:after="0" w:line="240" w:lineRule="auto"/>
        <w:jc w:val="center"/>
        <w:rPr>
          <w:rFonts w:ascii="Times New Roman" w:hAnsi="Times New Roman"/>
          <w:b/>
          <w:sz w:val="28"/>
          <w:szCs w:val="28"/>
          <w:shd w:val="clear" w:color="auto" w:fill="FFFFFF"/>
        </w:rPr>
      </w:pPr>
    </w:p>
    <w:p w:rsidR="008F76E0" w:rsidRDefault="008F76E0" w:rsidP="001537F0">
      <w:pPr>
        <w:spacing w:after="0" w:line="240" w:lineRule="auto"/>
        <w:jc w:val="center"/>
        <w:rPr>
          <w:rFonts w:ascii="Times New Roman" w:hAnsi="Times New Roman"/>
          <w:b/>
          <w:sz w:val="28"/>
          <w:szCs w:val="28"/>
          <w:shd w:val="clear" w:color="auto" w:fill="FFFFFF"/>
        </w:rPr>
      </w:pPr>
    </w:p>
    <w:p w:rsidR="008F76E0" w:rsidRDefault="008F76E0" w:rsidP="001537F0">
      <w:pPr>
        <w:spacing w:after="0" w:line="240" w:lineRule="auto"/>
        <w:jc w:val="center"/>
        <w:rPr>
          <w:rFonts w:ascii="Times New Roman" w:hAnsi="Times New Roman"/>
          <w:b/>
          <w:sz w:val="28"/>
          <w:szCs w:val="28"/>
          <w:shd w:val="clear" w:color="auto" w:fill="FFFFFF"/>
        </w:rPr>
      </w:pPr>
    </w:p>
    <w:p w:rsidR="008F76E0" w:rsidRDefault="008F76E0" w:rsidP="001537F0">
      <w:pPr>
        <w:spacing w:after="0" w:line="240" w:lineRule="auto"/>
        <w:jc w:val="center"/>
        <w:rPr>
          <w:rFonts w:ascii="Times New Roman" w:hAnsi="Times New Roman"/>
          <w:b/>
          <w:sz w:val="28"/>
          <w:szCs w:val="28"/>
          <w:shd w:val="clear" w:color="auto" w:fill="FFFFFF"/>
        </w:rPr>
      </w:pPr>
    </w:p>
    <w:p w:rsidR="008F76E0" w:rsidRDefault="008F76E0" w:rsidP="001537F0">
      <w:pPr>
        <w:spacing w:after="0" w:line="240" w:lineRule="auto"/>
        <w:jc w:val="center"/>
        <w:rPr>
          <w:rFonts w:ascii="Times New Roman" w:hAnsi="Times New Roman"/>
          <w:b/>
          <w:sz w:val="28"/>
          <w:szCs w:val="28"/>
          <w:shd w:val="clear" w:color="auto" w:fill="FFFFFF"/>
        </w:rPr>
      </w:pPr>
    </w:p>
    <w:p w:rsidR="008F76E0" w:rsidRDefault="008F76E0" w:rsidP="001537F0">
      <w:pPr>
        <w:spacing w:after="0" w:line="240" w:lineRule="auto"/>
        <w:jc w:val="center"/>
        <w:rPr>
          <w:rFonts w:ascii="Times New Roman" w:hAnsi="Times New Roman"/>
          <w:b/>
          <w:sz w:val="28"/>
          <w:szCs w:val="28"/>
          <w:shd w:val="clear" w:color="auto" w:fill="FFFFFF"/>
        </w:rPr>
      </w:pPr>
    </w:p>
    <w:p w:rsidR="008F76E0" w:rsidRPr="003B67D5" w:rsidRDefault="008F76E0" w:rsidP="001537F0">
      <w:pPr>
        <w:spacing w:after="0" w:line="240" w:lineRule="auto"/>
        <w:jc w:val="center"/>
        <w:rPr>
          <w:rFonts w:ascii="Times New Roman" w:hAnsi="Times New Roman"/>
          <w:b/>
          <w:sz w:val="28"/>
          <w:szCs w:val="28"/>
          <w:shd w:val="clear" w:color="auto" w:fill="FFFFFF"/>
        </w:rPr>
      </w:pPr>
    </w:p>
    <w:p w:rsidR="008F76E0" w:rsidRDefault="008F76E0" w:rsidP="005A6808">
      <w:pPr>
        <w:spacing w:after="0" w:line="240" w:lineRule="auto"/>
        <w:jc w:val="center"/>
        <w:rPr>
          <w:rFonts w:ascii="Times New Roman" w:hAnsi="Times New Roman"/>
          <w:b/>
          <w:sz w:val="28"/>
          <w:szCs w:val="28"/>
          <w:shd w:val="clear" w:color="auto" w:fill="FFFFFF"/>
        </w:rPr>
      </w:pPr>
      <w:r w:rsidRPr="003B67D5">
        <w:rPr>
          <w:rFonts w:ascii="Times New Roman" w:hAnsi="Times New Roman"/>
          <w:b/>
          <w:sz w:val="28"/>
          <w:szCs w:val="28"/>
          <w:shd w:val="clear" w:color="auto" w:fill="FFFFFF"/>
        </w:rPr>
        <w:t>Административный регламент</w:t>
      </w:r>
      <w:r w:rsidRPr="003B67D5">
        <w:rPr>
          <w:rFonts w:ascii="Times New Roman" w:hAnsi="Times New Roman"/>
          <w:b/>
          <w:sz w:val="28"/>
          <w:szCs w:val="28"/>
        </w:rPr>
        <w:br/>
      </w:r>
      <w:r w:rsidRPr="003B67D5">
        <w:rPr>
          <w:rFonts w:ascii="Times New Roman" w:hAnsi="Times New Roman"/>
          <w:b/>
          <w:sz w:val="28"/>
          <w:szCs w:val="28"/>
          <w:shd w:val="clear" w:color="auto" w:fill="FFFFFF"/>
        </w:rPr>
        <w:t xml:space="preserve">предоставления муниципальной услуги администрацией </w:t>
      </w:r>
    </w:p>
    <w:p w:rsidR="008F76E0" w:rsidRPr="003B67D5" w:rsidRDefault="008F76E0" w:rsidP="005A6808">
      <w:pPr>
        <w:spacing w:after="0" w:line="240" w:lineRule="auto"/>
        <w:jc w:val="center"/>
        <w:rPr>
          <w:rFonts w:ascii="Times New Roman" w:hAnsi="Times New Roman"/>
          <w:b/>
          <w:sz w:val="28"/>
          <w:szCs w:val="28"/>
          <w:shd w:val="clear" w:color="auto" w:fill="FFFFFF"/>
        </w:rPr>
      </w:pPr>
      <w:r w:rsidRPr="003B67D5">
        <w:rPr>
          <w:rFonts w:ascii="Times New Roman" w:hAnsi="Times New Roman"/>
          <w:b/>
          <w:sz w:val="28"/>
          <w:szCs w:val="28"/>
          <w:shd w:val="clear" w:color="auto" w:fill="FFFFFF"/>
        </w:rPr>
        <w:t>муниципального района «Волоконовский район» Белгородской области «Выдача разрешения на ввод объекта в эксплуатацию»</w:t>
      </w:r>
    </w:p>
    <w:p w:rsidR="008F76E0" w:rsidRPr="003B67D5" w:rsidRDefault="008F76E0" w:rsidP="005A6808">
      <w:pPr>
        <w:spacing w:after="0" w:line="240" w:lineRule="auto"/>
        <w:jc w:val="center"/>
        <w:rPr>
          <w:rFonts w:ascii="Times New Roman" w:hAnsi="Times New Roman"/>
          <w:b/>
          <w:szCs w:val="28"/>
          <w:shd w:val="clear" w:color="auto" w:fill="FFFFFF"/>
        </w:rPr>
      </w:pPr>
    </w:p>
    <w:p w:rsidR="008F76E0" w:rsidRPr="003B67D5" w:rsidRDefault="008F76E0" w:rsidP="005A6808">
      <w:pPr>
        <w:pStyle w:val="1"/>
        <w:ind w:firstLine="0"/>
      </w:pPr>
      <w:smartTag w:uri="urn:schemas-microsoft-com:office:smarttags" w:element="place">
        <w:r w:rsidRPr="003B67D5">
          <w:rPr>
            <w:lang w:val="en-US"/>
          </w:rPr>
          <w:t>I</w:t>
        </w:r>
        <w:r w:rsidRPr="003B67D5">
          <w:t>.</w:t>
        </w:r>
      </w:smartTag>
      <w:r w:rsidRPr="003B67D5">
        <w:t xml:space="preserve"> Общие положения</w:t>
      </w:r>
    </w:p>
    <w:p w:rsidR="008F76E0" w:rsidRPr="003B67D5" w:rsidRDefault="008F76E0" w:rsidP="005A6808">
      <w:pPr>
        <w:pStyle w:val="2"/>
        <w:ind w:firstLine="0"/>
        <w:rPr>
          <w:rStyle w:val="20"/>
          <w:b/>
          <w:bCs/>
          <w:sz w:val="28"/>
        </w:rPr>
      </w:pPr>
      <w:r w:rsidRPr="003B67D5">
        <w:rPr>
          <w:rStyle w:val="20"/>
          <w:b/>
          <w:bCs/>
          <w:sz w:val="28"/>
        </w:rPr>
        <w:t>1.1. Предмет регулирования административного регламента.</w:t>
      </w:r>
    </w:p>
    <w:p w:rsidR="008F76E0" w:rsidRPr="003B67D5" w:rsidRDefault="008F76E0" w:rsidP="007C4913">
      <w:pPr>
        <w:rPr>
          <w:sz w:val="8"/>
        </w:rPr>
      </w:pP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rPr>
        <w:t>1.1.1. А</w:t>
      </w:r>
      <w:r w:rsidRPr="003B67D5">
        <w:rPr>
          <w:rFonts w:ascii="Times New Roman" w:hAnsi="Times New Roman"/>
          <w:sz w:val="28"/>
          <w:szCs w:val="28"/>
        </w:rPr>
        <w:t xml:space="preserve">дминистративный регламент предоставления муниципальной услуги </w:t>
      </w:r>
      <w:r w:rsidRPr="003B67D5">
        <w:rPr>
          <w:rFonts w:ascii="Times New Roman" w:hAnsi="Times New Roman"/>
          <w:sz w:val="28"/>
          <w:szCs w:val="28"/>
          <w:shd w:val="clear" w:color="auto" w:fill="FFFFFF"/>
        </w:rPr>
        <w:t>администрацией муниципального района «Волоконовский район» Белгородской области</w:t>
      </w:r>
      <w:r w:rsidRPr="003B67D5">
        <w:rPr>
          <w:rFonts w:ascii="Times New Roman" w:hAnsi="Times New Roman"/>
          <w:sz w:val="28"/>
          <w:szCs w:val="28"/>
        </w:rPr>
        <w:t xml:space="preserve"> (далее – администрация Волоконовского района) «Выдача разрешения на ввод объекта в эксплуатацию» (далее </w:t>
      </w:r>
      <w:r>
        <w:rPr>
          <w:rFonts w:ascii="Times New Roman" w:hAnsi="Times New Roman"/>
          <w:sz w:val="28"/>
          <w:szCs w:val="28"/>
        </w:rPr>
        <w:t>–</w:t>
      </w:r>
      <w:r w:rsidRPr="003B67D5">
        <w:rPr>
          <w:rFonts w:ascii="Times New Roman" w:hAnsi="Times New Roman"/>
          <w:sz w:val="28"/>
          <w:szCs w:val="28"/>
        </w:rPr>
        <w:t xml:space="preserve"> административный регламент, муниципальная услуга соответственно) определяет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формы контроля за предоставлением муниципальной услуги, досудебный (внесудебный) порядок обжалования решений и действий (бездействия) </w:t>
      </w:r>
      <w:r w:rsidRPr="003B67D5">
        <w:rPr>
          <w:rFonts w:ascii="Times New Roman" w:hAnsi="Times New Roman"/>
          <w:sz w:val="28"/>
          <w:szCs w:val="28"/>
          <w:shd w:val="clear" w:color="auto" w:fill="FFFFFF"/>
        </w:rPr>
        <w:t>администрации Волоконовского района</w:t>
      </w:r>
      <w:r w:rsidRPr="003B67D5">
        <w:rPr>
          <w:rFonts w:ascii="Times New Roman" w:hAnsi="Times New Roman"/>
          <w:sz w:val="28"/>
          <w:szCs w:val="28"/>
        </w:rPr>
        <w:t>, его должностных лиц, многофункциональных центров предоставления государственных и муниципальных услуг, их работников.</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1.2.1. Действие настоящего регламента распространяется на объекты, указанные пункте 3 части 6 статьи 51 Градостроительного кодекса Российской Федерации.</w:t>
      </w:r>
    </w:p>
    <w:p w:rsidR="008F76E0" w:rsidRPr="003B67D5" w:rsidRDefault="008F76E0" w:rsidP="007C4913">
      <w:pPr>
        <w:pStyle w:val="a4"/>
        <w:spacing w:after="0" w:line="240" w:lineRule="auto"/>
        <w:ind w:left="0" w:firstLine="851"/>
        <w:jc w:val="both"/>
        <w:rPr>
          <w:rFonts w:ascii="Times New Roman" w:hAnsi="Times New Roman"/>
          <w:sz w:val="40"/>
          <w:szCs w:val="28"/>
        </w:rPr>
      </w:pPr>
    </w:p>
    <w:p w:rsidR="008F76E0" w:rsidRPr="003B67D5" w:rsidRDefault="008F76E0" w:rsidP="005A6808">
      <w:pPr>
        <w:pStyle w:val="2"/>
        <w:ind w:firstLine="0"/>
        <w:rPr>
          <w:rStyle w:val="20"/>
          <w:b/>
          <w:sz w:val="28"/>
        </w:rPr>
      </w:pPr>
      <w:r w:rsidRPr="003B67D5">
        <w:rPr>
          <w:rStyle w:val="20"/>
          <w:b/>
          <w:sz w:val="28"/>
        </w:rPr>
        <w:t>1.2. Круг заявителей и основания получения муниципальной услуги</w:t>
      </w:r>
    </w:p>
    <w:p w:rsidR="008F76E0" w:rsidRPr="003B67D5" w:rsidRDefault="008F76E0" w:rsidP="007C4913">
      <w:pPr>
        <w:rPr>
          <w:sz w:val="8"/>
        </w:rPr>
      </w:pP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1.2.1. Муниципальная услуга предоставляется застройщику, то есть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w:t>
      </w:r>
      <w:r w:rsidRPr="003B67D5">
        <w:rPr>
          <w:rFonts w:ascii="Times New Roman" w:hAnsi="Times New Roman"/>
          <w:sz w:val="28"/>
          <w:szCs w:val="28"/>
        </w:rPr>
        <w:lastRenderedPageBreak/>
        <w:t>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w:t>
      </w:r>
      <w:r>
        <w:rPr>
          <w:rFonts w:ascii="Times New Roman" w:hAnsi="Times New Roman"/>
          <w:sz w:val="28"/>
          <w:szCs w:val="28"/>
        </w:rPr>
        <w:t xml:space="preserve">рому </w:t>
      </w:r>
      <w:r w:rsidRPr="003B67D5">
        <w:rPr>
          <w:rFonts w:ascii="Times New Roman" w:hAnsi="Times New Roman"/>
          <w:sz w:val="28"/>
          <w:szCs w:val="28"/>
        </w:rPr>
        <w:t xml:space="preserve">в соответствии со статьей 13.3 Федерального закона от 29 июля 2017 года № 218-ФЗ «О публично-правовой компании по защите прав граждан </w:t>
      </w:r>
      <w:r>
        <w:rPr>
          <w:rFonts w:ascii="Times New Roman" w:hAnsi="Times New Roman"/>
          <w:sz w:val="28"/>
          <w:szCs w:val="28"/>
        </w:rPr>
        <w:t>–</w:t>
      </w:r>
      <w:r w:rsidRPr="003B67D5">
        <w:rPr>
          <w:rFonts w:ascii="Times New Roman" w:hAnsi="Times New Roman"/>
          <w:sz w:val="28"/>
          <w:szCs w:val="28"/>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1.2.2. От имени заявителей обращаться за предоставлением муниципальной услуги имеют право их законные представители </w:t>
      </w:r>
      <w:r w:rsidRPr="003B67D5">
        <w:rPr>
          <w:rFonts w:ascii="Times New Roman" w:hAnsi="Times New Roman"/>
          <w:sz w:val="28"/>
          <w:szCs w:val="28"/>
        </w:rPr>
        <w:br/>
        <w:t>или представители по доверенности, оформленной в установленном порядке.</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1.2.3. Муниципальная услуга предоставляется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Pr>
          <w:rFonts w:ascii="Times New Roman" w:hAnsi="Times New Roman"/>
          <w:sz w:val="28"/>
          <w:szCs w:val="28"/>
        </w:rPr>
        <w:t>–</w:t>
      </w:r>
      <w:r w:rsidRPr="003B67D5">
        <w:rPr>
          <w:rFonts w:ascii="Times New Roman" w:hAnsi="Times New Roman"/>
          <w:sz w:val="28"/>
          <w:szCs w:val="28"/>
        </w:rPr>
        <w:t xml:space="preserve"> профил</w:t>
      </w:r>
      <w:r>
        <w:rPr>
          <w:rFonts w:ascii="Times New Roman" w:hAnsi="Times New Roman"/>
          <w:sz w:val="28"/>
          <w:szCs w:val="28"/>
        </w:rPr>
        <w:t xml:space="preserve">ирование), а также результата, </w:t>
      </w:r>
      <w:r w:rsidRPr="003B67D5">
        <w:rPr>
          <w:rFonts w:ascii="Times New Roman" w:hAnsi="Times New Roman"/>
          <w:sz w:val="28"/>
          <w:szCs w:val="28"/>
        </w:rPr>
        <w:t>за предоставлением которого обратился заявитель.</w:t>
      </w:r>
    </w:p>
    <w:p w:rsidR="008F76E0" w:rsidRPr="003B67D5" w:rsidRDefault="008F76E0" w:rsidP="007C4913">
      <w:pPr>
        <w:pStyle w:val="a4"/>
        <w:spacing w:after="0" w:line="240" w:lineRule="auto"/>
        <w:ind w:left="0" w:firstLine="851"/>
        <w:jc w:val="both"/>
        <w:rPr>
          <w:rFonts w:ascii="Times New Roman" w:hAnsi="Times New Roman"/>
          <w:sz w:val="36"/>
          <w:szCs w:val="28"/>
        </w:rPr>
      </w:pPr>
    </w:p>
    <w:p w:rsidR="008F76E0" w:rsidRPr="003B67D5" w:rsidRDefault="008F76E0" w:rsidP="005A6808">
      <w:pPr>
        <w:pStyle w:val="1"/>
        <w:ind w:firstLine="0"/>
      </w:pPr>
      <w:r w:rsidRPr="003B67D5">
        <w:t>II. Стандарт предоставления муниципальной услуги</w:t>
      </w:r>
    </w:p>
    <w:p w:rsidR="008F76E0" w:rsidRPr="003B67D5" w:rsidRDefault="008F76E0" w:rsidP="005A6808">
      <w:pPr>
        <w:rPr>
          <w:sz w:val="12"/>
        </w:rPr>
      </w:pPr>
    </w:p>
    <w:p w:rsidR="008F76E0" w:rsidRPr="003B67D5" w:rsidRDefault="008F76E0" w:rsidP="005A6808">
      <w:pPr>
        <w:pStyle w:val="2"/>
        <w:ind w:firstLine="0"/>
      </w:pPr>
      <w:r w:rsidRPr="003B67D5">
        <w:t xml:space="preserve">2.1. Наименование муниципальной услуги </w:t>
      </w:r>
    </w:p>
    <w:p w:rsidR="008F76E0" w:rsidRDefault="008F76E0" w:rsidP="005A6808">
      <w:pPr>
        <w:pStyle w:val="a4"/>
        <w:spacing w:after="0" w:line="240" w:lineRule="auto"/>
        <w:ind w:left="0" w:firstLine="720"/>
        <w:jc w:val="both"/>
        <w:rPr>
          <w:rFonts w:ascii="Times New Roman" w:hAnsi="Times New Roman"/>
          <w:sz w:val="28"/>
          <w:szCs w:val="28"/>
        </w:rPr>
      </w:pP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2.2.1. Наименование муниципальной услуги – «Выдача разрешения на ввод объекта в эксплуатацию»</w:t>
      </w:r>
      <w:r>
        <w:rPr>
          <w:rFonts w:ascii="Times New Roman" w:hAnsi="Times New Roman"/>
          <w:sz w:val="28"/>
          <w:szCs w:val="28"/>
        </w:rPr>
        <w:t>.</w:t>
      </w:r>
    </w:p>
    <w:p w:rsidR="008F76E0" w:rsidRPr="003B67D5" w:rsidRDefault="008F76E0" w:rsidP="007C4913">
      <w:pPr>
        <w:pStyle w:val="a4"/>
        <w:spacing w:after="0" w:line="240" w:lineRule="auto"/>
        <w:ind w:left="0" w:firstLine="851"/>
        <w:jc w:val="both"/>
        <w:rPr>
          <w:rFonts w:ascii="Times New Roman" w:hAnsi="Times New Roman"/>
          <w:sz w:val="40"/>
          <w:szCs w:val="28"/>
        </w:rPr>
      </w:pPr>
    </w:p>
    <w:p w:rsidR="008F76E0" w:rsidRPr="003B67D5" w:rsidRDefault="008F76E0" w:rsidP="005A6808">
      <w:pPr>
        <w:pStyle w:val="2"/>
        <w:ind w:firstLine="0"/>
      </w:pPr>
      <w:r w:rsidRPr="003B67D5">
        <w:t>2.2. Наименование органа, предос</w:t>
      </w:r>
      <w:r>
        <w:t>тавляющего муниципальную услугу</w:t>
      </w:r>
    </w:p>
    <w:p w:rsidR="008F76E0" w:rsidRPr="003B67D5" w:rsidRDefault="008F76E0" w:rsidP="005A6808">
      <w:pPr>
        <w:rPr>
          <w:sz w:val="12"/>
        </w:rPr>
      </w:pP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2.2.1. Муниципальная услуга предоставляется администрацией муниципального района «Волоконовский район» Белгородской области в лице отдела архитектуры и градостроительства администрации района </w:t>
      </w:r>
      <w:r w:rsidRPr="003B67D5">
        <w:rPr>
          <w:rFonts w:ascii="Times New Roman" w:hAnsi="Times New Roman"/>
          <w:sz w:val="28"/>
          <w:szCs w:val="28"/>
          <w:lang w:eastAsia="ru-RU"/>
        </w:rPr>
        <w:t>(далее – Отдел архитектуры)</w:t>
      </w:r>
      <w:r w:rsidRPr="003B67D5">
        <w:rPr>
          <w:rFonts w:ascii="Times New Roman" w:hAnsi="Times New Roman"/>
          <w:sz w:val="28"/>
          <w:szCs w:val="28"/>
        </w:rPr>
        <w:t>.</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2.2.2. В случае подачи запроса через ГАУ БО «МФЦ» решение об отказе в приеме запроса и документов и (или) информации, необходимых для предоставления муниципальной услуги не может быть принято должностным лицом ГАУ БО «МФЦ».</w:t>
      </w:r>
    </w:p>
    <w:p w:rsidR="008F76E0" w:rsidRPr="003B67D5" w:rsidRDefault="008F76E0" w:rsidP="005A6808">
      <w:pPr>
        <w:pStyle w:val="a4"/>
        <w:spacing w:after="0" w:line="240" w:lineRule="auto"/>
        <w:ind w:left="0" w:firstLine="720"/>
        <w:jc w:val="both"/>
        <w:rPr>
          <w:rFonts w:ascii="Times New Roman" w:hAnsi="Times New Roman"/>
          <w:sz w:val="40"/>
          <w:szCs w:val="28"/>
        </w:rPr>
      </w:pPr>
    </w:p>
    <w:p w:rsidR="008F76E0" w:rsidRPr="003B67D5" w:rsidRDefault="008F76E0" w:rsidP="005A6808">
      <w:pPr>
        <w:pStyle w:val="1"/>
        <w:ind w:firstLine="0"/>
      </w:pPr>
      <w:r w:rsidRPr="003B67D5">
        <w:lastRenderedPageBreak/>
        <w:t>2.3. Результат пред</w:t>
      </w:r>
      <w:r>
        <w:t>оставления муниципальной услуги</w:t>
      </w:r>
    </w:p>
    <w:p w:rsidR="008F76E0" w:rsidRPr="003B67D5" w:rsidRDefault="008F76E0" w:rsidP="005A6808">
      <w:pPr>
        <w:rPr>
          <w:sz w:val="6"/>
        </w:rPr>
      </w:pP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2.3.1. Результатом предоставления муниципальной услуги является:</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выдача заявителю разрешения на ввод объекта в эксплуатацию либо отказ в выдаче разрешения на ввод объекта в эксплуатацию </w:t>
      </w:r>
      <w:r w:rsidRPr="003B67D5">
        <w:rPr>
          <w:rFonts w:ascii="Times New Roman" w:hAnsi="Times New Roman"/>
          <w:sz w:val="28"/>
          <w:szCs w:val="28"/>
        </w:rPr>
        <w:br/>
        <w:t>с указанием причин отказа;</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внесение изменений в ранее выданное разрешение на ввод объекта в эксплуатацию либо отказ во внесении изменений в разрешение на ввод объекта в эксплуатацию;</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выдача повторного экземпляра (дубликата) разрешения на строительство;</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исправление технической ошибки в разрешении на строительство либо отказ в исправлении технической ошибки.</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2.3.2.Решения о предоставлении муниципальной услуги, указанные в п.2.3.1. настоящего административного регламента, имеют следующие реквизиты:</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регистрационный номер;</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дата регистрации;</w:t>
      </w:r>
    </w:p>
    <w:p w:rsidR="008F76E0" w:rsidRPr="003B67D5" w:rsidRDefault="008F76E0" w:rsidP="005A6808">
      <w:pPr>
        <w:spacing w:after="0" w:line="240" w:lineRule="auto"/>
        <w:ind w:firstLine="720"/>
        <w:jc w:val="both"/>
        <w:rPr>
          <w:rFonts w:ascii="Times New Roman" w:hAnsi="Times New Roman"/>
          <w:sz w:val="28"/>
          <w:szCs w:val="28"/>
        </w:rPr>
      </w:pPr>
      <w:r w:rsidRPr="003B67D5">
        <w:rPr>
          <w:rFonts w:ascii="Times New Roman" w:hAnsi="Times New Roman"/>
          <w:sz w:val="28"/>
          <w:szCs w:val="28"/>
        </w:rPr>
        <w:t>- подпись должностного лица, уполномоченного на подписание результата предоставления муниципальной услуги.</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2.3.3. Информационная система, в которой фиксируется факт получения заявителем результата предоставления муниципальной услуги: Платформа государственных сервисов.</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2.3.4. Способ получения результата предоставления муниципальной услуги:</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в виде электронного документа, заверенного цифровой подписью в личном кабинете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8"/>
          <w:szCs w:val="28"/>
        </w:rPr>
        <w:t xml:space="preserve"> </w:t>
      </w:r>
      <w:r w:rsidRPr="003B67D5">
        <w:rPr>
          <w:rFonts w:ascii="Times New Roman" w:hAnsi="Times New Roman"/>
          <w:sz w:val="28"/>
          <w:szCs w:val="28"/>
        </w:rPr>
        <w:t>(далее – ЕПГУ), на региональном портале государственных и муниципальных услуг и функций (далее – РПГУ);</w:t>
      </w: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в виде экземпляра электронного документа, распечатанного </w:t>
      </w:r>
      <w:r w:rsidRPr="003B67D5">
        <w:rPr>
          <w:rFonts w:ascii="Times New Roman" w:hAnsi="Times New Roman"/>
          <w:sz w:val="28"/>
          <w:szCs w:val="28"/>
        </w:rPr>
        <w:br/>
        <w:t>на бумажном носителе, заверенного подписью и печатью ГАУ БО «МФЦ»/ Отдела архитектуры.</w:t>
      </w:r>
    </w:p>
    <w:p w:rsidR="008F76E0" w:rsidRPr="003B67D5" w:rsidRDefault="008F76E0" w:rsidP="000B43AC">
      <w:pPr>
        <w:pStyle w:val="a4"/>
        <w:spacing w:after="0" w:line="240" w:lineRule="auto"/>
        <w:ind w:left="0" w:right="283" w:firstLine="851"/>
        <w:jc w:val="both"/>
        <w:rPr>
          <w:rFonts w:ascii="Times New Roman" w:hAnsi="Times New Roman"/>
          <w:sz w:val="24"/>
          <w:szCs w:val="28"/>
        </w:rPr>
      </w:pPr>
    </w:p>
    <w:p w:rsidR="008F76E0" w:rsidRPr="003B67D5" w:rsidRDefault="008F76E0" w:rsidP="005A6808">
      <w:pPr>
        <w:pStyle w:val="1"/>
        <w:ind w:firstLine="0"/>
      </w:pPr>
      <w:r w:rsidRPr="003B67D5">
        <w:t>2.4. Срок пред</w:t>
      </w:r>
      <w:r>
        <w:t>оставления муниципальной услуги</w:t>
      </w:r>
    </w:p>
    <w:p w:rsidR="008F76E0" w:rsidRPr="003B67D5" w:rsidRDefault="008F76E0" w:rsidP="007C4913">
      <w:pPr>
        <w:rPr>
          <w:sz w:val="12"/>
        </w:rPr>
      </w:pPr>
    </w:p>
    <w:p w:rsidR="008F76E0" w:rsidRPr="003B67D5" w:rsidRDefault="008F76E0" w:rsidP="005A6808">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2.4.1. Муниципальная услуга предоставляется в течение 5 (пяти) рабочих дней со дня проверки комплектности документов и регистрации заявления о выдаче разрешения на ввод объекта в эксплуатацию на ЕПГУ, РПГУ.</w:t>
      </w:r>
    </w:p>
    <w:p w:rsidR="008F76E0" w:rsidRPr="003B67D5" w:rsidRDefault="008F76E0" w:rsidP="005A6808">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При подаче заявителем запроса и документов и (или) информации, необходимых для предоставления муниципальной услуги </w:t>
      </w:r>
      <w:r w:rsidRPr="003B67D5">
        <w:rPr>
          <w:rFonts w:ascii="Times New Roman" w:hAnsi="Times New Roman"/>
          <w:sz w:val="28"/>
          <w:szCs w:val="28"/>
        </w:rPr>
        <w:br/>
        <w:t>в многофункциональном центре данный запрос направляется специалистами ГАУ БО «МФЦ» в ЕПГУ.</w:t>
      </w:r>
    </w:p>
    <w:p w:rsidR="008F76E0" w:rsidRPr="003B67D5" w:rsidRDefault="008F76E0" w:rsidP="005A6808">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Максимальный срок предоставления муниципальной услуги для всех вариантов предоставления составляет 5 рабочих дней.</w:t>
      </w:r>
    </w:p>
    <w:p w:rsidR="008F76E0" w:rsidRPr="003B67D5" w:rsidRDefault="008F76E0" w:rsidP="005A6808">
      <w:pPr>
        <w:pStyle w:val="a4"/>
        <w:spacing w:after="0" w:line="240" w:lineRule="auto"/>
        <w:ind w:left="0" w:right="-1" w:firstLine="720"/>
        <w:jc w:val="both"/>
        <w:rPr>
          <w:rFonts w:ascii="Times New Roman" w:hAnsi="Times New Roman"/>
          <w:sz w:val="28"/>
          <w:szCs w:val="28"/>
        </w:rPr>
      </w:pPr>
    </w:p>
    <w:p w:rsidR="008F76E0" w:rsidRDefault="008F76E0" w:rsidP="005A6808">
      <w:pPr>
        <w:pStyle w:val="1"/>
        <w:ind w:firstLine="0"/>
      </w:pPr>
      <w:r w:rsidRPr="003B67D5">
        <w:t>2.5. Правовые основания для пред</w:t>
      </w:r>
      <w:r>
        <w:t>оставления муниципальной услуги</w:t>
      </w:r>
    </w:p>
    <w:p w:rsidR="008F76E0" w:rsidRDefault="008F76E0" w:rsidP="001537F0">
      <w:pPr>
        <w:pStyle w:val="a4"/>
        <w:spacing w:after="0" w:line="240" w:lineRule="auto"/>
        <w:ind w:left="0" w:firstLine="851"/>
        <w:jc w:val="both"/>
        <w:rPr>
          <w:rFonts w:ascii="Times New Roman" w:hAnsi="Times New Roman"/>
          <w:sz w:val="28"/>
          <w:szCs w:val="28"/>
        </w:rPr>
      </w:pP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w:t>
      </w:r>
      <w:r w:rsidRPr="003B67D5">
        <w:rPr>
          <w:rFonts w:ascii="Times New Roman" w:hAnsi="Times New Roman"/>
          <w:spacing w:val="2"/>
          <w:sz w:val="28"/>
          <w:szCs w:val="28"/>
          <w:lang w:eastAsia="ru-RU"/>
        </w:rPr>
        <w:t>администрации Волоконовского района</w:t>
      </w:r>
      <w:r w:rsidRPr="003B67D5">
        <w:rPr>
          <w:rFonts w:ascii="Times New Roman" w:hAnsi="Times New Roman"/>
          <w:sz w:val="28"/>
          <w:szCs w:val="28"/>
        </w:rPr>
        <w:t xml:space="preserve"> </w:t>
      </w:r>
      <w:r w:rsidRPr="003B67D5">
        <w:rPr>
          <w:rFonts w:ascii="Times New Roman" w:hAnsi="Times New Roman"/>
          <w:spacing w:val="2"/>
          <w:sz w:val="28"/>
          <w:szCs w:val="28"/>
          <w:lang w:eastAsia="ru-RU"/>
        </w:rPr>
        <w:t xml:space="preserve">в сети Интернет: </w:t>
      </w:r>
      <w:r w:rsidRPr="00CB7839">
        <w:rPr>
          <w:rFonts w:ascii="Times New Roman" w:hAnsi="Times New Roman"/>
          <w:sz w:val="28"/>
        </w:rPr>
        <w:t>https://volokonovskij-r31.gosweb.gosuslugi.ru</w:t>
      </w:r>
      <w:r w:rsidRPr="003B67D5">
        <w:rPr>
          <w:rFonts w:ascii="Times New Roman" w:hAnsi="Times New Roman"/>
          <w:sz w:val="28"/>
          <w:szCs w:val="26"/>
          <w:lang w:eastAsia="ru-RU"/>
        </w:rPr>
        <w:t xml:space="preserve"> </w:t>
      </w:r>
      <w:r w:rsidRPr="003B67D5">
        <w:rPr>
          <w:rFonts w:ascii="Times New Roman" w:hAnsi="Times New Roman"/>
          <w:spacing w:val="2"/>
          <w:sz w:val="28"/>
          <w:szCs w:val="28"/>
          <w:lang w:eastAsia="ru-RU"/>
        </w:rPr>
        <w:t>(далее – официальный сайт)</w:t>
      </w:r>
      <w:r w:rsidRPr="003B67D5">
        <w:rPr>
          <w:rFonts w:ascii="Times New Roman" w:hAnsi="Times New Roman"/>
          <w:sz w:val="28"/>
          <w:szCs w:val="28"/>
        </w:rPr>
        <w:t>, на ЕПГУ, на РПГУ, в федеральном реестре.</w:t>
      </w:r>
    </w:p>
    <w:p w:rsidR="008F76E0" w:rsidRPr="003B67D5" w:rsidRDefault="008F76E0" w:rsidP="001537F0">
      <w:pPr>
        <w:pStyle w:val="a4"/>
        <w:spacing w:after="0" w:line="240" w:lineRule="auto"/>
        <w:ind w:left="0" w:firstLine="851"/>
        <w:jc w:val="both"/>
        <w:rPr>
          <w:rFonts w:ascii="Times New Roman" w:hAnsi="Times New Roman"/>
          <w:sz w:val="36"/>
          <w:szCs w:val="28"/>
        </w:rPr>
      </w:pPr>
    </w:p>
    <w:p w:rsidR="008F76E0" w:rsidRDefault="008F76E0" w:rsidP="00CB7839">
      <w:pPr>
        <w:pStyle w:val="1"/>
        <w:ind w:firstLine="0"/>
      </w:pPr>
      <w:r w:rsidRPr="003B67D5">
        <w:t xml:space="preserve">2.6. Исчерпывающий перечень документов, </w:t>
      </w:r>
    </w:p>
    <w:p w:rsidR="008F76E0" w:rsidRDefault="008F76E0" w:rsidP="00CB7839">
      <w:pPr>
        <w:pStyle w:val="1"/>
        <w:ind w:firstLine="0"/>
      </w:pPr>
      <w:r>
        <w:t xml:space="preserve">необходимых </w:t>
      </w:r>
      <w:r w:rsidRPr="003B67D5">
        <w:t xml:space="preserve">для предоставления муниципальной услуги, </w:t>
      </w:r>
    </w:p>
    <w:p w:rsidR="008F76E0" w:rsidRPr="003B67D5" w:rsidRDefault="008F76E0" w:rsidP="00CB7839">
      <w:pPr>
        <w:pStyle w:val="1"/>
        <w:ind w:firstLine="0"/>
      </w:pPr>
      <w:r w:rsidRPr="003B67D5">
        <w:t>подл</w:t>
      </w:r>
      <w:r>
        <w:t>ежащих представлению заявителем</w:t>
      </w:r>
    </w:p>
    <w:p w:rsidR="008F76E0" w:rsidRPr="003B67D5" w:rsidRDefault="008F76E0" w:rsidP="007C4913">
      <w:pPr>
        <w:rPr>
          <w:sz w:val="8"/>
        </w:rPr>
      </w:pP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2.6.1. В целях получения муниципальной услуги заявителем предоставляются следующие документы:</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 запрос о предоставлении услуги;</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w:t>
      </w:r>
      <w:r w:rsidRPr="003B67D5">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w:t>
      </w:r>
      <w:r w:rsidRPr="003B67D5">
        <w:rPr>
          <w:rFonts w:ascii="Times New Roman" w:hAnsi="Times New Roman"/>
          <w:sz w:val="28"/>
          <w:szCs w:val="28"/>
        </w:rPr>
        <w:br/>
        <w:t xml:space="preserve">о правах на земельный участок отсутствуют в ЕГРН, </w:t>
      </w:r>
      <w:r w:rsidRPr="003B67D5">
        <w:rPr>
          <w:rFonts w:ascii="Times New Roman" w:hAnsi="Times New Roman"/>
          <w:sz w:val="28"/>
          <w:szCs w:val="28"/>
        </w:rPr>
        <w:br/>
        <w:t xml:space="preserve">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w:t>
      </w:r>
      <w:r w:rsidRPr="003B67D5">
        <w:rPr>
          <w:rFonts w:ascii="Times New Roman" w:hAnsi="Times New Roman"/>
          <w:sz w:val="28"/>
          <w:szCs w:val="28"/>
        </w:rPr>
        <w:br/>
        <w:t>не разграничена);</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r w:rsidRPr="003B67D5">
        <w:rPr>
          <w:rFonts w:ascii="Times New Roman" w:hAnsi="Times New Roman"/>
          <w:sz w:val="28"/>
          <w:szCs w:val="28"/>
        </w:rPr>
        <w:br/>
        <w:t>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6) акт о подключении (технологическом присоединении) построенного, реконструированного объекта капитального строительства </w:t>
      </w:r>
      <w:r w:rsidRPr="003B67D5">
        <w:rPr>
          <w:rFonts w:ascii="Times New Roman" w:hAnsi="Times New Roman"/>
          <w:sz w:val="28"/>
          <w:szCs w:val="28"/>
        </w:rPr>
        <w:br/>
      </w:r>
      <w:r w:rsidRPr="003B67D5">
        <w:rPr>
          <w:rFonts w:ascii="Times New Roman" w:hAnsi="Times New Roman"/>
          <w:sz w:val="28"/>
          <w:szCs w:val="28"/>
        </w:rPr>
        <w:lastRenderedPageBreak/>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7) схема, отобража</w:t>
      </w:r>
      <w:r>
        <w:rPr>
          <w:rFonts w:ascii="Times New Roman" w:hAnsi="Times New Roman"/>
          <w:sz w:val="28"/>
          <w:szCs w:val="28"/>
        </w:rPr>
        <w:t xml:space="preserve">ющая расположение построенного, </w:t>
      </w:r>
      <w:r w:rsidRPr="003B67D5">
        <w:rPr>
          <w:rFonts w:ascii="Times New Roman" w:hAnsi="Times New Roman"/>
          <w:sz w:val="28"/>
          <w:szCs w:val="28"/>
        </w:rPr>
        <w:t xml:space="preserve">реконструированного объекта капитального строительства, расположение сетей инженерно-технического обеспечения в границах земельного участка </w:t>
      </w:r>
      <w:r w:rsidRPr="003B67D5">
        <w:rPr>
          <w:rFonts w:ascii="Times New Roman" w:hAnsi="Times New Roman"/>
          <w:sz w:val="28"/>
          <w:szCs w:val="28"/>
        </w:rPr>
        <w:b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sidRPr="003B67D5">
        <w:rPr>
          <w:rFonts w:ascii="Times New Roman" w:hAnsi="Times New Roman"/>
          <w:sz w:val="28"/>
          <w:szCs w:val="28"/>
        </w:rPr>
        <w:b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8) документ, подтверждающий заключение договора обязательного страхования гражданской ответственности владельца опасного объекта </w:t>
      </w:r>
      <w:r w:rsidRPr="003B67D5">
        <w:rPr>
          <w:rFonts w:ascii="Times New Roman" w:hAnsi="Times New Roman"/>
          <w:sz w:val="28"/>
          <w:szCs w:val="28"/>
        </w:rPr>
        <w:br/>
        <w:t>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9)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10)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w:t>
      </w:r>
    </w:p>
    <w:p w:rsidR="008F76E0" w:rsidRPr="003B67D5" w:rsidRDefault="008F76E0" w:rsidP="00753A1E">
      <w:pPr>
        <w:pStyle w:val="a4"/>
        <w:spacing w:after="0" w:line="240" w:lineRule="auto"/>
        <w:ind w:left="0" w:firstLine="851"/>
        <w:jc w:val="both"/>
        <w:rPr>
          <w:rFonts w:ascii="Times New Roman" w:hAnsi="Times New Roman"/>
          <w:sz w:val="36"/>
          <w:szCs w:val="28"/>
        </w:rPr>
      </w:pPr>
    </w:p>
    <w:p w:rsidR="008F76E0" w:rsidRPr="003B67D5" w:rsidRDefault="008F76E0" w:rsidP="00CB7839">
      <w:pPr>
        <w:pStyle w:val="1"/>
        <w:ind w:firstLine="0"/>
      </w:pPr>
      <w:r w:rsidRPr="003B67D5">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w:t>
      </w:r>
      <w:r>
        <w:t>авить по собственной инициативе</w:t>
      </w:r>
    </w:p>
    <w:p w:rsidR="008F76E0" w:rsidRPr="003B67D5" w:rsidRDefault="008F76E0" w:rsidP="007C4913">
      <w:pPr>
        <w:rPr>
          <w:sz w:val="8"/>
        </w:rPr>
      </w:pP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2.7.1. В целях предоставления муниципальной услуги заявителем по собственной инициативе могут быть предоставлены следующие документы:</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2</w:t>
      </w:r>
      <w:r w:rsidRPr="003B67D5">
        <w:rPr>
          <w:rFonts w:ascii="Times New Roman" w:hAnsi="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Pr="003B67D5">
        <w:rPr>
          <w:rFonts w:ascii="Times New Roman" w:hAnsi="Times New Roman"/>
          <w:sz w:val="28"/>
          <w:szCs w:val="28"/>
        </w:rPr>
        <w:br/>
        <w:t>в случае выдачи разрешения на ввод в эксплуатацию линейного объекта, для размещения которого не требуется образование земельного участка;</w:t>
      </w:r>
    </w:p>
    <w:p w:rsidR="008F76E0" w:rsidRPr="003B67D5" w:rsidRDefault="008F76E0" w:rsidP="00CB7839">
      <w:pPr>
        <w:pStyle w:val="a4"/>
        <w:tabs>
          <w:tab w:val="left" w:pos="5747"/>
        </w:tabs>
        <w:spacing w:after="0" w:line="240" w:lineRule="auto"/>
        <w:ind w:left="0" w:firstLine="720"/>
        <w:jc w:val="both"/>
        <w:rPr>
          <w:rFonts w:ascii="Times New Roman" w:hAnsi="Times New Roman"/>
          <w:sz w:val="28"/>
          <w:szCs w:val="28"/>
        </w:rPr>
      </w:pPr>
      <w:r>
        <w:rPr>
          <w:rFonts w:ascii="Times New Roman" w:hAnsi="Times New Roman"/>
          <w:sz w:val="28"/>
          <w:szCs w:val="28"/>
        </w:rPr>
        <w:t>3</w:t>
      </w:r>
      <w:r w:rsidRPr="003B67D5">
        <w:rPr>
          <w:rFonts w:ascii="Times New Roman" w:hAnsi="Times New Roman"/>
          <w:sz w:val="28"/>
          <w:szCs w:val="28"/>
        </w:rPr>
        <w:t>) разрешение на строительство;</w:t>
      </w:r>
      <w:r w:rsidRPr="003B67D5">
        <w:rPr>
          <w:rFonts w:ascii="Times New Roman" w:hAnsi="Times New Roman"/>
          <w:sz w:val="28"/>
          <w:szCs w:val="28"/>
        </w:rPr>
        <w:tab/>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4</w:t>
      </w:r>
      <w:r w:rsidRPr="003B67D5">
        <w:rPr>
          <w:rFonts w:ascii="Times New Roman" w:hAnsi="Times New Roman"/>
          <w:sz w:val="28"/>
          <w:szCs w:val="28"/>
        </w:rPr>
        <w:t xml:space="preserve">) заключение органа государственного строительного надзора </w:t>
      </w:r>
      <w:r w:rsidRPr="003B67D5">
        <w:rPr>
          <w:rFonts w:ascii="Times New Roman" w:hAnsi="Times New Roman"/>
          <w:sz w:val="28"/>
          <w:szCs w:val="28"/>
        </w:rPr>
        <w:br/>
        <w:t>(в случае, если предусмотрено осуществление государственного строительного надзора в соответствии с частью 1 статьи 54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w:t>
      </w:r>
      <w:r w:rsidRPr="003B67D5">
        <w:rPr>
          <w:rFonts w:ascii="Times New Roman" w:hAnsi="Times New Roman"/>
          <w:sz w:val="28"/>
          <w:szCs w:val="28"/>
        </w:rPr>
        <w:br/>
        <w:t>о соответствии построенного, реконструированного объекта капитального строительства указанным в пункте 1 части 5 статьи 49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требованиям проектной документации (включая проектную документацию, в которой учтены изменения, внесенные в соответствии с частями 3.8 и 3.9 статьи 49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в том числе требования</w:t>
      </w:r>
      <w:r>
        <w:rPr>
          <w:rFonts w:ascii="Times New Roman" w:hAnsi="Times New Roman"/>
          <w:sz w:val="28"/>
          <w:szCs w:val="28"/>
        </w:rPr>
        <w:t xml:space="preserve">м энергетической эффективности </w:t>
      </w:r>
      <w:r w:rsidRPr="003B67D5">
        <w:rPr>
          <w:rFonts w:ascii="Times New Roman" w:hAnsi="Times New Roman"/>
          <w:sz w:val="28"/>
          <w:szCs w:val="28"/>
        </w:rP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5</w:t>
      </w:r>
      <w:r w:rsidRPr="003B67D5">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Pr="003B67D5">
        <w:rPr>
          <w:rFonts w:ascii="Times New Roman" w:hAnsi="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Pr="003B67D5">
        <w:rPr>
          <w:rFonts w:ascii="Times New Roman" w:hAnsi="Times New Roman"/>
          <w:sz w:val="28"/>
          <w:szCs w:val="28"/>
        </w:rPr>
        <w:br/>
        <w:t xml:space="preserve">при проведении реставрации, консервации, ремонта этого объекта </w:t>
      </w:r>
      <w:r w:rsidRPr="003B67D5">
        <w:rPr>
          <w:rFonts w:ascii="Times New Roman" w:hAnsi="Times New Roman"/>
          <w:sz w:val="28"/>
          <w:szCs w:val="28"/>
        </w:rPr>
        <w:br/>
        <w:t>и его приспособления для современного использования.</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2.7.2. Непредставление заявителем документов, указанных в пункте 2.7.1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регламента не является основанием для отказа заявителю в предоставлении услуги.</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2.7.3. Запрос о предоставлении муниципальной услуги должен содержать:</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 полное наименование органа, предоставляющего услугу;</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 сведения, позволяющие идентифицировать заявителя, содержащиеся в документах, предусмотренных законодательством Российской Федерации;</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 сведения, позволяющие идентифицировать представителя, содержащиеся в документах, предусмотренных законодательством Российской Федерации;</w:t>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4</w:t>
      </w:r>
      <w:r w:rsidRPr="003B67D5">
        <w:rPr>
          <w:rFonts w:ascii="Times New Roman" w:hAnsi="Times New Roman"/>
          <w:sz w:val="28"/>
          <w:szCs w:val="28"/>
        </w:rPr>
        <w:t>)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w:t>
      </w:r>
      <w:r>
        <w:rPr>
          <w:rFonts w:ascii="Times New Roman" w:hAnsi="Times New Roman"/>
          <w:sz w:val="28"/>
          <w:szCs w:val="28"/>
        </w:rPr>
        <w:t>ях</w:t>
      </w:r>
      <w:r w:rsidRPr="003B67D5">
        <w:rPr>
          <w:rFonts w:ascii="Times New Roman" w:hAnsi="Times New Roman"/>
          <w:sz w:val="28"/>
          <w:szCs w:val="28"/>
        </w:rPr>
        <w:t>, сооружени</w:t>
      </w:r>
      <w:r>
        <w:rPr>
          <w:rFonts w:ascii="Times New Roman" w:hAnsi="Times New Roman"/>
          <w:sz w:val="28"/>
          <w:szCs w:val="28"/>
        </w:rPr>
        <w:t>ях</w:t>
      </w:r>
      <w:r w:rsidRPr="003B67D5">
        <w:rPr>
          <w:rFonts w:ascii="Times New Roman" w:hAnsi="Times New Roman"/>
          <w:sz w:val="28"/>
          <w:szCs w:val="28"/>
        </w:rPr>
        <w:t xml:space="preserve"> помещения, машино-места в случае, если строительство, </w:t>
      </w:r>
      <w:r w:rsidRPr="003B67D5">
        <w:rPr>
          <w:rFonts w:ascii="Times New Roman" w:hAnsi="Times New Roman"/>
          <w:sz w:val="28"/>
          <w:szCs w:val="28"/>
        </w:rPr>
        <w:lastRenderedPageBreak/>
        <w:t>реконструкция здания, сооружения осуществлялись застройщиком без привлечения средств иных лиц;</w:t>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5</w:t>
      </w:r>
      <w:r w:rsidRPr="003B67D5">
        <w:rPr>
          <w:rFonts w:ascii="Times New Roman" w:hAnsi="Times New Roman"/>
          <w:sz w:val="28"/>
          <w:szCs w:val="28"/>
        </w:rPr>
        <w:t>)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w:t>
      </w:r>
      <w:r>
        <w:rPr>
          <w:rFonts w:ascii="Times New Roman" w:hAnsi="Times New Roman"/>
          <w:sz w:val="28"/>
          <w:szCs w:val="28"/>
        </w:rPr>
        <w:t>ях</w:t>
      </w:r>
      <w:r w:rsidRPr="003B67D5">
        <w:rPr>
          <w:rFonts w:ascii="Times New Roman" w:hAnsi="Times New Roman"/>
          <w:sz w:val="28"/>
          <w:szCs w:val="28"/>
        </w:rPr>
        <w:t>, сооружени</w:t>
      </w:r>
      <w:r>
        <w:rPr>
          <w:rFonts w:ascii="Times New Roman" w:hAnsi="Times New Roman"/>
          <w:sz w:val="28"/>
          <w:szCs w:val="28"/>
        </w:rPr>
        <w:t>ях</w:t>
      </w:r>
      <w:r w:rsidRPr="003B67D5">
        <w:rPr>
          <w:rFonts w:ascii="Times New Roman" w:hAnsi="Times New Roman"/>
          <w:sz w:val="28"/>
          <w:szCs w:val="28"/>
        </w:rPr>
        <w:t xml:space="preserve"> помещения, машино-места в случае, если строительство, реконструкция здания, сооружения осуществлялись с привлечением средств иных лиц;</w:t>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6</w:t>
      </w:r>
      <w:r w:rsidRPr="003B67D5">
        <w:rPr>
          <w:rFonts w:ascii="Times New Roman" w:hAnsi="Times New Roman"/>
          <w:sz w:val="28"/>
          <w:szCs w:val="28"/>
        </w:rPr>
        <w:t>) сведения об уплате государственной пошлины за осуществление государственной регистрации прав;</w:t>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7</w:t>
      </w:r>
      <w:r w:rsidRPr="003B67D5">
        <w:rPr>
          <w:rFonts w:ascii="Times New Roman" w:hAnsi="Times New Roman"/>
          <w:sz w:val="28"/>
          <w:szCs w:val="28"/>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8F76E0" w:rsidRPr="003B67D5" w:rsidRDefault="008F76E0" w:rsidP="00CB7839">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8</w:t>
      </w:r>
      <w:r w:rsidRPr="003B67D5">
        <w:rPr>
          <w:rFonts w:ascii="Times New Roman" w:hAnsi="Times New Roman"/>
          <w:sz w:val="28"/>
          <w:szCs w:val="28"/>
        </w:rPr>
        <w:t xml:space="preserve">) дополнительные сведения, необходимые для предоставления муниципальной услуги: </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категория заявителя (физическое лицо, индивидуальный предприниматель, юридическое лицо);</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тип представителя заявителя (личное обращение, обращение представителя заявителя);</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о наличии в ЕГРН сведений о правах на земельный участок;</w:t>
      </w:r>
    </w:p>
    <w:p w:rsidR="008F76E0" w:rsidRPr="003B67D5" w:rsidRDefault="008F76E0" w:rsidP="00CB7839">
      <w:pPr>
        <w:pStyle w:val="a4"/>
        <w:spacing w:after="0" w:line="240" w:lineRule="auto"/>
        <w:ind w:left="0" w:right="283" w:firstLine="720"/>
        <w:jc w:val="both"/>
        <w:rPr>
          <w:rFonts w:ascii="Times New Roman" w:hAnsi="Times New Roman"/>
          <w:sz w:val="28"/>
          <w:szCs w:val="28"/>
        </w:rPr>
      </w:pPr>
      <w:r>
        <w:rPr>
          <w:rFonts w:ascii="Times New Roman" w:hAnsi="Times New Roman"/>
          <w:sz w:val="28"/>
          <w:szCs w:val="28"/>
        </w:rPr>
        <w:t>9</w:t>
      </w:r>
      <w:r w:rsidRPr="003B67D5">
        <w:rPr>
          <w:rFonts w:ascii="Times New Roman" w:hAnsi="Times New Roman"/>
          <w:sz w:val="28"/>
          <w:szCs w:val="28"/>
        </w:rPr>
        <w:t xml:space="preserve">) в случае обращения за услугой по выдаче разрешения </w:t>
      </w:r>
      <w:r w:rsidRPr="003B67D5">
        <w:rPr>
          <w:rFonts w:ascii="Times New Roman" w:hAnsi="Times New Roman"/>
          <w:sz w:val="28"/>
          <w:szCs w:val="28"/>
        </w:rPr>
        <w:br/>
        <w:t>на ввод объекта в эксплуатацию для предоставления муниципальной услуги в дополнение к сведениям указанным в пункте 4, необходимо указать следующие сведения:</w:t>
      </w:r>
    </w:p>
    <w:p w:rsidR="008F76E0" w:rsidRPr="003B67D5" w:rsidRDefault="008F76E0" w:rsidP="00CB7839">
      <w:pPr>
        <w:pStyle w:val="a4"/>
        <w:spacing w:after="0" w:line="240" w:lineRule="auto"/>
        <w:ind w:left="0" w:right="283" w:firstLine="720"/>
        <w:jc w:val="both"/>
        <w:rPr>
          <w:rFonts w:ascii="Times New Roman" w:hAnsi="Times New Roman"/>
          <w:sz w:val="28"/>
          <w:szCs w:val="28"/>
        </w:rPr>
      </w:pPr>
      <w:r w:rsidRPr="003B67D5">
        <w:rPr>
          <w:rFonts w:ascii="Times New Roman" w:hAnsi="Times New Roman"/>
          <w:sz w:val="28"/>
          <w:szCs w:val="28"/>
        </w:rPr>
        <w:t xml:space="preserve">- тип объекта строительства/реконструкции (объект капитального строительства (кроме объектов ИЖС, садовых домов </w:t>
      </w:r>
      <w:r w:rsidRPr="003B67D5">
        <w:rPr>
          <w:rFonts w:ascii="Times New Roman" w:hAnsi="Times New Roman"/>
          <w:sz w:val="28"/>
          <w:szCs w:val="28"/>
        </w:rPr>
        <w:br/>
        <w:t>и линейных объектов) или линейный объект);</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информация о поднадзорности объекта государственному строительному надзору;</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информация о заключении договора подряда;</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информация о необходимости подключения к сетям инженерно-технического обеспечения;</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информация об отнесении объекта к объектам культурного наследия;</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информация о поднадзорности объекта государственному экологическому надзору;</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информация об отнесении объекта к опасным объектам;</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информация о выдаче разрешения на строительство в отношении этапа строительства;</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11) в случае обращения за услугой по внесению изменений в ранее выданное разрешение на ввод объекта в эксплуатацию в дополнение к сведениям, указанным в пунктах 9 и 10 необходимо указать следующие дополнительные сведения:</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информация о причинах приостановления осуществления государственного кадастрового учета и (или) государственной регистрации </w:t>
      </w:r>
      <w:r w:rsidRPr="003B67D5">
        <w:rPr>
          <w:rFonts w:ascii="Times New Roman" w:hAnsi="Times New Roman"/>
          <w:sz w:val="28"/>
          <w:szCs w:val="28"/>
        </w:rPr>
        <w:lastRenderedPageBreak/>
        <w:t>прав (отказа в осуществлении государственного кадастрового учета и (или) государственной регистрации прав);</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документы, предусмотренные частью 3 статьи 55 </w:t>
      </w:r>
      <w:r>
        <w:rPr>
          <w:rFonts w:ascii="Times New Roman" w:hAnsi="Times New Roman"/>
          <w:sz w:val="28"/>
          <w:szCs w:val="28"/>
        </w:rPr>
        <w:t>Градостроительного кодекса</w:t>
      </w:r>
      <w:r w:rsidRPr="003B67D5">
        <w:rPr>
          <w:rFonts w:ascii="Times New Roman" w:hAnsi="Times New Roman"/>
          <w:sz w:val="28"/>
          <w:szCs w:val="28"/>
        </w:rPr>
        <w:t xml:space="preserve"> РФ, в которые были внесены изменения в связи с</w:t>
      </w:r>
      <w:r>
        <w:rPr>
          <w:rFonts w:ascii="Times New Roman" w:hAnsi="Times New Roman"/>
          <w:sz w:val="28"/>
          <w:szCs w:val="28"/>
        </w:rPr>
        <w:t xml:space="preserve"> подготовкой технического плана.</w:t>
      </w:r>
    </w:p>
    <w:p w:rsidR="008F76E0" w:rsidRPr="003B67D5" w:rsidRDefault="008F76E0" w:rsidP="00CB7839">
      <w:pPr>
        <w:pStyle w:val="a4"/>
        <w:spacing w:after="0" w:line="240" w:lineRule="auto"/>
        <w:ind w:left="0" w:right="283" w:firstLine="720"/>
        <w:jc w:val="both"/>
        <w:rPr>
          <w:rFonts w:ascii="Times New Roman" w:hAnsi="Times New Roman"/>
          <w:sz w:val="28"/>
          <w:szCs w:val="28"/>
        </w:rPr>
      </w:pPr>
      <w:r w:rsidRPr="003B67D5">
        <w:rPr>
          <w:rFonts w:ascii="Times New Roman" w:hAnsi="Times New Roman"/>
          <w:sz w:val="28"/>
          <w:szCs w:val="28"/>
        </w:rPr>
        <w:t>12) перечень прилагаемых к запросу документов и (или) информации;</w:t>
      </w:r>
    </w:p>
    <w:p w:rsidR="008F76E0" w:rsidRPr="003B67D5" w:rsidRDefault="008F76E0" w:rsidP="00CB7839">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13) наименование документов (категорий документов), необходимых для предоставления муниципальной услуги в соответствии </w:t>
      </w:r>
      <w:r w:rsidRPr="003B67D5">
        <w:rPr>
          <w:rFonts w:ascii="Times New Roman" w:hAnsi="Times New Roman"/>
          <w:sz w:val="28"/>
          <w:szCs w:val="28"/>
        </w:rPr>
        <w:br/>
        <w:t>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14) наименование документов (категорий документов), необходимых для предоставления муниципальной услуги в соответствии </w:t>
      </w:r>
      <w:r w:rsidRPr="003B67D5">
        <w:rPr>
          <w:rFonts w:ascii="Times New Roman" w:hAnsi="Times New Roman"/>
          <w:sz w:val="28"/>
          <w:szCs w:val="28"/>
        </w:rPr>
        <w:br/>
        <w:t xml:space="preserve">с нормативными правовыми актами и представляемых заявителями </w:t>
      </w:r>
      <w:r w:rsidRPr="003B67D5">
        <w:rPr>
          <w:rFonts w:ascii="Times New Roman" w:hAnsi="Times New Roman"/>
          <w:sz w:val="28"/>
          <w:szCs w:val="28"/>
        </w:rPr>
        <w:br/>
        <w:t>по собственной инициативе, а также требования к представлению указанных документов (категорий документов).</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2.7.4. Способы подачи запроса: </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в электронной форме посредством ЕПГУ, РПГУ;</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в электронной форме через многофункциональный центр </w:t>
      </w:r>
      <w:r w:rsidRPr="003B67D5">
        <w:rPr>
          <w:rFonts w:ascii="Times New Roman" w:hAnsi="Times New Roman"/>
          <w:sz w:val="28"/>
          <w:szCs w:val="28"/>
        </w:rPr>
        <w:br/>
        <w:t>в соответствии с соглашением с соглашением о взаимодействии между многофункциональным центром и Отделом архитектуры.</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2.7.5. Отдел архитектуры не вправе требовать от заявителя:</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муниципальных услуг, за исключением документов, указанных в части 6 </w:t>
      </w:r>
      <w:r>
        <w:rPr>
          <w:rFonts w:ascii="Times New Roman" w:hAnsi="Times New Roman"/>
          <w:sz w:val="28"/>
          <w:szCs w:val="28"/>
        </w:rPr>
        <w:t xml:space="preserve"> </w:t>
      </w:r>
      <w:r w:rsidRPr="003B67D5">
        <w:rPr>
          <w:rFonts w:ascii="Times New Roman" w:hAnsi="Times New Roman"/>
          <w:sz w:val="28"/>
          <w:szCs w:val="28"/>
        </w:rPr>
        <w:t xml:space="preserve">статьи 7 Федерального закона от 27 июля 2010 года № 210-ФЗ </w:t>
      </w:r>
      <w:r w:rsidRPr="003B67D5">
        <w:rPr>
          <w:rFonts w:ascii="Times New Roman" w:hAnsi="Times New Roman"/>
          <w:sz w:val="28"/>
          <w:szCs w:val="28"/>
        </w:rPr>
        <w:br/>
        <w:t>«Об организации предоставления государственных и муниципальных услуг»;</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3B67D5">
        <w:rPr>
          <w:rFonts w:ascii="Times New Roman" w:hAnsi="Times New Roman"/>
          <w:sz w:val="28"/>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F76E0" w:rsidRDefault="008F76E0" w:rsidP="00CB7839">
      <w:pPr>
        <w:pStyle w:val="a4"/>
        <w:spacing w:after="0" w:line="240" w:lineRule="auto"/>
        <w:ind w:left="0" w:right="-1" w:firstLine="720"/>
        <w:jc w:val="both"/>
        <w:rPr>
          <w:rFonts w:ascii="Times New Roman" w:hAnsi="Times New Roman"/>
          <w:sz w:val="36"/>
          <w:szCs w:val="28"/>
        </w:rPr>
      </w:pPr>
    </w:p>
    <w:p w:rsidR="008F76E0" w:rsidRPr="003B67D5" w:rsidRDefault="008F76E0" w:rsidP="00CB7839">
      <w:pPr>
        <w:pStyle w:val="a4"/>
        <w:spacing w:after="0" w:line="240" w:lineRule="auto"/>
        <w:ind w:left="0" w:right="-1" w:firstLine="720"/>
        <w:jc w:val="both"/>
        <w:rPr>
          <w:rFonts w:ascii="Times New Roman" w:hAnsi="Times New Roman"/>
          <w:sz w:val="36"/>
          <w:szCs w:val="28"/>
        </w:rPr>
      </w:pPr>
    </w:p>
    <w:p w:rsidR="008F76E0" w:rsidRPr="003B67D5" w:rsidRDefault="008F76E0" w:rsidP="00CB7839">
      <w:pPr>
        <w:pStyle w:val="1"/>
        <w:ind w:right="-1" w:firstLine="0"/>
      </w:pPr>
      <w:r w:rsidRPr="003B67D5">
        <w:t>2.8. Исчерпывающий перечень оснований для отказа в приеме (регистрации) документов, необходимых для пред</w:t>
      </w:r>
      <w:r>
        <w:t>оставления муниципальной услуги</w:t>
      </w:r>
    </w:p>
    <w:p w:rsidR="008F76E0" w:rsidRPr="003B67D5" w:rsidRDefault="008F76E0" w:rsidP="00524F1C">
      <w:pPr>
        <w:ind w:right="-1"/>
        <w:rPr>
          <w:sz w:val="8"/>
        </w:rPr>
      </w:pP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2.8.1. Основаниями для отказа в приеме документов, необходимых для предоставления муниципальной услуги, являются:</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1) подача заявления (уведомления) в орган государственной власти, орган местного самоуправления или организацию, в полномочия которых </w:t>
      </w:r>
      <w:r w:rsidRPr="003B67D5">
        <w:rPr>
          <w:rFonts w:ascii="Times New Roman" w:hAnsi="Times New Roman"/>
          <w:sz w:val="28"/>
          <w:szCs w:val="28"/>
        </w:rPr>
        <w:br/>
        <w:t>не входит предоставление услуги;</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неполное заполнение полей в интерактивной форме заявления (уведомления) на ЕПГУ, РПГУ;</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 непредставление документов, являющихся обязательными для предоставления государственной (муниципальной) услуги; </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4) представленные документы утратили силу на момент обращения </w:t>
      </w:r>
      <w:r w:rsidRPr="003B67D5">
        <w:rPr>
          <w:rFonts w:ascii="Times New Roman" w:hAnsi="Times New Roman"/>
          <w:sz w:val="28"/>
          <w:szCs w:val="28"/>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подача заявления (уведомления) и документов, необходимых для предоставления услуги, в электронной форме с нарушением требований, установленных к предоставлению услуги в электронной форме;</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выявление несоблюдения установленных статьей 11 Федерального закона от 6 апреля 2011 г</w:t>
      </w:r>
      <w:r>
        <w:rPr>
          <w:rFonts w:ascii="Times New Roman" w:hAnsi="Times New Roman"/>
          <w:sz w:val="28"/>
          <w:szCs w:val="28"/>
        </w:rPr>
        <w:t>ода</w:t>
      </w:r>
      <w:r w:rsidRPr="003B67D5">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rsidR="008F76E0" w:rsidRPr="003B67D5" w:rsidRDefault="008F76E0" w:rsidP="00524F1C">
      <w:pPr>
        <w:pStyle w:val="a4"/>
        <w:spacing w:after="0" w:line="240" w:lineRule="auto"/>
        <w:ind w:left="0" w:right="-1" w:firstLine="851"/>
        <w:jc w:val="both"/>
        <w:rPr>
          <w:rFonts w:ascii="Times New Roman" w:hAnsi="Times New Roman"/>
          <w:sz w:val="36"/>
          <w:szCs w:val="28"/>
        </w:rPr>
      </w:pPr>
    </w:p>
    <w:p w:rsidR="008F76E0" w:rsidRPr="003B67D5" w:rsidRDefault="008F76E0" w:rsidP="00CB7839">
      <w:pPr>
        <w:pStyle w:val="1"/>
        <w:tabs>
          <w:tab w:val="left" w:pos="0"/>
        </w:tabs>
        <w:ind w:right="-1" w:firstLine="0"/>
      </w:pPr>
      <w:r w:rsidRPr="003B67D5">
        <w:t>2.9. Исчерпывающий перечень оснований для приостановления предоставления или отказа в пред</w:t>
      </w:r>
      <w:r>
        <w:t>оставлении муниципальной услуги</w:t>
      </w:r>
    </w:p>
    <w:p w:rsidR="008F76E0" w:rsidRPr="003B67D5" w:rsidRDefault="008F76E0" w:rsidP="00524F1C">
      <w:pPr>
        <w:ind w:right="-1"/>
        <w:rPr>
          <w:sz w:val="6"/>
        </w:rPr>
      </w:pP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2.9.1. Приостановление предоставления муниципальной услуги действующим законодательством не предусмотрено.</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2.9.2. Исчерпывающий перечень оснований для отказа </w:t>
      </w:r>
      <w:r w:rsidRPr="003B67D5">
        <w:rPr>
          <w:rFonts w:ascii="Times New Roman" w:hAnsi="Times New Roman"/>
          <w:sz w:val="28"/>
          <w:szCs w:val="28"/>
        </w:rPr>
        <w:br/>
        <w:t>в предоставлении муниципальной услуги в случае обращения заявителя за получением разрешения на ввод объекта в эксплуатацию:</w:t>
      </w:r>
    </w:p>
    <w:p w:rsidR="008F76E0"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несоответствие категории заявителя установленному кругу лиц (застройщик либо его представитель)</w:t>
      </w:r>
      <w:r>
        <w:rPr>
          <w:rFonts w:ascii="Times New Roman" w:hAnsi="Times New Roman"/>
          <w:sz w:val="28"/>
          <w:szCs w:val="28"/>
        </w:rPr>
        <w:t>;</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p>
    <w:p w:rsidR="008F76E0"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2) отсутствие документов, указанных в частях 3 и 4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 несоответствие объекта капитального строительства требованиям </w:t>
      </w:r>
      <w:r w:rsidRPr="003B67D5">
        <w:rPr>
          <w:rFonts w:ascii="Times New Roman" w:hAnsi="Times New Roman"/>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Pr="003B67D5">
        <w:rPr>
          <w:rFonts w:ascii="Times New Roman" w:hAnsi="Times New Roman"/>
          <w:sz w:val="28"/>
          <w:szCs w:val="28"/>
        </w:rPr>
        <w:br/>
        <w:t>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4)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Pr="003B67D5">
        <w:rPr>
          <w:rFonts w:ascii="Times New Roman" w:hAnsi="Times New Roman"/>
          <w:sz w:val="28"/>
          <w:szCs w:val="28"/>
        </w:rPr>
        <w:br/>
        <w:t>с частью 6.2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5) несоответствие параметров построенного, реконструированного объекта капитального строительства проектной документации, </w:t>
      </w:r>
      <w:r w:rsidRPr="003B67D5">
        <w:rPr>
          <w:rFonts w:ascii="Times New Roman" w:hAnsi="Times New Roman"/>
          <w:sz w:val="28"/>
          <w:szCs w:val="28"/>
        </w:rPr>
        <w:br/>
        <w:t>за исключением случаев изменения площади объекта капитального строительства в соответствии с частью 6.2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sidRPr="003B67D5">
        <w:rPr>
          <w:rFonts w:ascii="Times New Roman" w:hAnsi="Times New Roman"/>
          <w:sz w:val="28"/>
          <w:szCs w:val="28"/>
        </w:rPr>
        <w:br/>
        <w:t xml:space="preserve">в соответствии с земельным и иным законодательством Российской Федерации на дату выдачи разрешения на ввод объекта в эксплуатацию, </w:t>
      </w:r>
      <w:r w:rsidRPr="003B67D5">
        <w:rPr>
          <w:rFonts w:ascii="Times New Roman" w:hAnsi="Times New Roman"/>
          <w:sz w:val="28"/>
          <w:szCs w:val="28"/>
        </w:rPr>
        <w:b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w:t>
      </w:r>
      <w:r>
        <w:rPr>
          <w:rFonts w:ascii="Times New Roman" w:hAnsi="Times New Roman"/>
          <w:sz w:val="28"/>
          <w:szCs w:val="28"/>
        </w:rPr>
        <w:t xml:space="preserve">иями использования территории, </w:t>
      </w:r>
      <w:r w:rsidRPr="003B67D5">
        <w:rPr>
          <w:rFonts w:ascii="Times New Roman" w:hAnsi="Times New Roman"/>
          <w:sz w:val="28"/>
          <w:szCs w:val="28"/>
        </w:rPr>
        <w:t>не введен в эксплуатацию.</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w:t>
      </w:r>
      <w:r w:rsidRPr="003B67D5">
        <w:rPr>
          <w:rFonts w:ascii="Times New Roman" w:hAnsi="Times New Roman"/>
          <w:sz w:val="28"/>
          <w:szCs w:val="28"/>
        </w:rPr>
        <w:br/>
        <w:t xml:space="preserve">в техническом плане количества этажей, помещений (при наличии) </w:t>
      </w:r>
      <w:r w:rsidRPr="003B67D5">
        <w:rPr>
          <w:rFonts w:ascii="Times New Roman" w:hAnsi="Times New Roman"/>
          <w:sz w:val="28"/>
          <w:szCs w:val="28"/>
        </w:rPr>
        <w:br/>
        <w:t>и машино-мест (при наличии) проектной документации и (или) разрешению на строительство.</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2.9.3 Исчерпывающий перечень оснований для отказа в предоставлении услуги в случае обращения заявителя за внесением изменений в ранее выданное разрешение на ввод объекта в эксплуатацию:</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отсутствие необходимых для предоставления государственной услуги документов: технического плана и иных документов, предусмотренных пунктами 2.6 и 2.7, в случае внесения в них изменений в связи с подготовкой технического плана объекта капитального строительства в соответствии с частью 5.1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 несоответствие объекта капитального строительства требованиям </w:t>
      </w:r>
      <w:r w:rsidRPr="003B67D5">
        <w:rPr>
          <w:rFonts w:ascii="Times New Roman" w:hAnsi="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w:t>
      </w:r>
      <w:r>
        <w:rPr>
          <w:rFonts w:ascii="Times New Roman" w:hAnsi="Times New Roman"/>
          <w:sz w:val="28"/>
          <w:szCs w:val="28"/>
        </w:rPr>
        <w:t xml:space="preserve">буется подготовка документации </w:t>
      </w:r>
      <w:r w:rsidRPr="003B67D5">
        <w:rPr>
          <w:rFonts w:ascii="Times New Roman" w:hAnsi="Times New Roman"/>
          <w:sz w:val="28"/>
          <w:szCs w:val="28"/>
        </w:rPr>
        <w:t>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4)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Pr="003B67D5">
        <w:rPr>
          <w:rFonts w:ascii="Times New Roman" w:hAnsi="Times New Roman"/>
          <w:sz w:val="28"/>
          <w:szCs w:val="28"/>
        </w:rPr>
        <w:br/>
        <w:t>с частью 6.2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5) несоответствие параметров построенного, реконструированного объекта капитального строительства проектной документации, </w:t>
      </w:r>
      <w:r w:rsidRPr="003B67D5">
        <w:rPr>
          <w:rFonts w:ascii="Times New Roman" w:hAnsi="Times New Roman"/>
          <w:sz w:val="28"/>
          <w:szCs w:val="28"/>
        </w:rPr>
        <w:br/>
        <w:t>за исключением случаев изменения площади объекта капитального строительства в соответствии с частью 6.2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sidRPr="003B67D5">
        <w:rPr>
          <w:rFonts w:ascii="Times New Roman" w:hAnsi="Times New Roman"/>
          <w:sz w:val="28"/>
          <w:szCs w:val="28"/>
        </w:rPr>
        <w:br/>
        <w:t xml:space="preserve">в соответствии с земельным и иным законодательством Российской Федерации на дату выдачи разрешения на ввод объекта в эксплуатацию, </w:t>
      </w:r>
      <w:r w:rsidRPr="003B67D5">
        <w:rPr>
          <w:rFonts w:ascii="Times New Roman" w:hAnsi="Times New Roman"/>
          <w:sz w:val="28"/>
          <w:szCs w:val="28"/>
        </w:rPr>
        <w:b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w:t>
      </w:r>
      <w:r>
        <w:rPr>
          <w:rFonts w:ascii="Times New Roman" w:hAnsi="Times New Roman"/>
          <w:sz w:val="28"/>
          <w:szCs w:val="28"/>
        </w:rPr>
        <w:t xml:space="preserve">иями использования территории, </w:t>
      </w:r>
      <w:r w:rsidRPr="003B67D5">
        <w:rPr>
          <w:rFonts w:ascii="Times New Roman" w:hAnsi="Times New Roman"/>
          <w:sz w:val="28"/>
          <w:szCs w:val="28"/>
        </w:rPr>
        <w:t>не введен в эксплуатацию;</w:t>
      </w:r>
    </w:p>
    <w:p w:rsidR="008F76E0"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отсутствие в заявлении о внесении изменений в разрешение на ввод объекта в эксплуатацию реквизитов ранее выданного разрешения на ввод объекта в эксплуатацию.</w:t>
      </w:r>
    </w:p>
    <w:p w:rsidR="008F76E0" w:rsidRDefault="008F76E0" w:rsidP="00CB7839">
      <w:pPr>
        <w:pStyle w:val="a4"/>
        <w:spacing w:after="0" w:line="240" w:lineRule="auto"/>
        <w:ind w:left="0" w:right="-1" w:firstLine="720"/>
        <w:jc w:val="both"/>
        <w:rPr>
          <w:rFonts w:ascii="Times New Roman" w:hAnsi="Times New Roman"/>
          <w:sz w:val="28"/>
          <w:szCs w:val="28"/>
        </w:rPr>
      </w:pPr>
    </w:p>
    <w:p w:rsidR="008F76E0" w:rsidRPr="003B67D5" w:rsidRDefault="008F76E0" w:rsidP="00CB7839">
      <w:pPr>
        <w:pStyle w:val="a4"/>
        <w:spacing w:after="0" w:line="240" w:lineRule="auto"/>
        <w:ind w:left="0" w:right="-1" w:firstLine="720"/>
        <w:jc w:val="both"/>
        <w:rPr>
          <w:rFonts w:ascii="Times New Roman" w:hAnsi="Times New Roman"/>
          <w:sz w:val="28"/>
          <w:szCs w:val="28"/>
        </w:rPr>
      </w:pPr>
    </w:p>
    <w:p w:rsidR="008F76E0" w:rsidRPr="003B67D5" w:rsidRDefault="008F76E0" w:rsidP="00CB7839">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2.9.4. Исчерпывающий</w:t>
      </w:r>
      <w:r>
        <w:rPr>
          <w:rFonts w:ascii="Times New Roman" w:hAnsi="Times New Roman"/>
          <w:sz w:val="28"/>
          <w:szCs w:val="28"/>
        </w:rPr>
        <w:t xml:space="preserve"> перечень оснований для отказа </w:t>
      </w:r>
      <w:r w:rsidRPr="003B67D5">
        <w:rPr>
          <w:rFonts w:ascii="Times New Roman" w:hAnsi="Times New Roman"/>
          <w:sz w:val="28"/>
          <w:szCs w:val="28"/>
        </w:rPr>
        <w:t>в предоставлении услуги в случае обращения заявителя за получением повторного экземпляра (дублика</w:t>
      </w:r>
      <w:r>
        <w:rPr>
          <w:rFonts w:ascii="Times New Roman" w:hAnsi="Times New Roman"/>
          <w:sz w:val="28"/>
          <w:szCs w:val="28"/>
        </w:rPr>
        <w:t xml:space="preserve">та) разрешения на ввод объекта </w:t>
      </w:r>
      <w:r w:rsidRPr="003B67D5">
        <w:rPr>
          <w:rFonts w:ascii="Times New Roman" w:hAnsi="Times New Roman"/>
          <w:sz w:val="28"/>
          <w:szCs w:val="28"/>
        </w:rPr>
        <w:t>в эксплуатацию:</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2.9.5. Исчерпывающий перечень оснований для отказа </w:t>
      </w:r>
      <w:r w:rsidRPr="003B67D5">
        <w:rPr>
          <w:rFonts w:ascii="Times New Roman" w:hAnsi="Times New Roman"/>
          <w:sz w:val="28"/>
          <w:szCs w:val="28"/>
        </w:rPr>
        <w:br/>
        <w:t>в предоставлении услуги в случае обращения заявителя за исправлени</w:t>
      </w:r>
      <w:r>
        <w:rPr>
          <w:rFonts w:ascii="Times New Roman" w:hAnsi="Times New Roman"/>
          <w:sz w:val="28"/>
          <w:szCs w:val="28"/>
        </w:rPr>
        <w:t>ем технической(-их) ошибки(-ок)</w:t>
      </w:r>
      <w:r w:rsidRPr="003B67D5">
        <w:rPr>
          <w:rFonts w:ascii="Times New Roman" w:hAnsi="Times New Roman"/>
          <w:sz w:val="28"/>
          <w:szCs w:val="28"/>
        </w:rPr>
        <w:t xml:space="preserve"> в разрешении на ввод объекта </w:t>
      </w:r>
      <w:r w:rsidRPr="003B67D5">
        <w:rPr>
          <w:rFonts w:ascii="Times New Roman" w:hAnsi="Times New Roman"/>
          <w:sz w:val="28"/>
          <w:szCs w:val="28"/>
        </w:rPr>
        <w:br/>
        <w:t>в эксплуатацию:</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отсутствие факта допущения технической ошибки(-их) ошибки(-ок) в разрешении на ввод объекта в эксплуатацию.</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2.9.6. Муниципальная услуга предоставляется на безвозмездной основе.</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2.9.7.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2.9.8.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до 16 часов рабочего дня. </w:t>
      </w:r>
    </w:p>
    <w:p w:rsidR="008F76E0" w:rsidRPr="003B67D5" w:rsidRDefault="008F76E0" w:rsidP="009B1E83">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Заявление и документы, поданные через ЕПГУ (РПГУ) после 16 часов рабочего дня либо в нерабочий день, регистрируются в Управлении </w:t>
      </w:r>
      <w:r w:rsidRPr="003B67D5">
        <w:rPr>
          <w:rFonts w:ascii="Times New Roman" w:hAnsi="Times New Roman"/>
          <w:sz w:val="28"/>
          <w:szCs w:val="28"/>
        </w:rPr>
        <w:br/>
        <w:t>на следующий рабочий день.</w:t>
      </w:r>
    </w:p>
    <w:p w:rsidR="008F76E0" w:rsidRPr="003B67D5" w:rsidRDefault="008F76E0" w:rsidP="00524F1C">
      <w:pPr>
        <w:pStyle w:val="a4"/>
        <w:spacing w:after="0" w:line="240" w:lineRule="auto"/>
        <w:ind w:left="0" w:right="-1" w:firstLine="851"/>
        <w:jc w:val="both"/>
        <w:rPr>
          <w:rFonts w:ascii="Times New Roman" w:hAnsi="Times New Roman"/>
          <w:sz w:val="36"/>
          <w:szCs w:val="28"/>
        </w:rPr>
      </w:pPr>
    </w:p>
    <w:p w:rsidR="008F76E0" w:rsidRPr="003B67D5" w:rsidRDefault="008F76E0" w:rsidP="009B1E83">
      <w:pPr>
        <w:pStyle w:val="1"/>
        <w:ind w:right="-1" w:firstLine="0"/>
      </w:pPr>
      <w:r w:rsidRPr="003B67D5">
        <w:t>2.10. Требования к помещениям, в которых предо</w:t>
      </w:r>
      <w:r>
        <w:t>ставляется муниципальная услуга</w:t>
      </w:r>
    </w:p>
    <w:p w:rsidR="008F76E0" w:rsidRPr="003B67D5" w:rsidRDefault="008F76E0" w:rsidP="00D97F0A">
      <w:pPr>
        <w:rPr>
          <w:sz w:val="8"/>
        </w:rPr>
      </w:pP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2.10.1. Прием получателей муниципальной услуги осуществляется </w:t>
      </w:r>
      <w:r w:rsidRPr="003B67D5">
        <w:rPr>
          <w:rFonts w:ascii="Times New Roman" w:hAnsi="Times New Roman"/>
          <w:sz w:val="28"/>
          <w:szCs w:val="28"/>
        </w:rPr>
        <w:br/>
        <w:t>в специально выделенных для этих целей помещениях.</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2.10.2. 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2.10.3.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2.10.4. Места ожидания предоставления муниципальной услуги оборудуются стульями (креслами) и столами.</w:t>
      </w:r>
    </w:p>
    <w:p w:rsidR="008F76E0"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2.10.5. Места заполнения необходимых для получения муниципальной услуги документов оборудуются стульями, столами, обеспечиваются компьютерами с доступом в «Интернет», бланками документов, информационными стендами, содержащими информацию </w:t>
      </w:r>
      <w:r w:rsidRPr="003B67D5">
        <w:rPr>
          <w:rFonts w:ascii="Times New Roman" w:hAnsi="Times New Roman"/>
          <w:sz w:val="28"/>
          <w:szCs w:val="28"/>
        </w:rPr>
        <w:br/>
        <w:t>о порядке предоставления муниципальных услуг, а также образцами заполнения документов, необходимых для получения муниципальных услуг.</w:t>
      </w:r>
    </w:p>
    <w:p w:rsidR="008F76E0" w:rsidRDefault="008F76E0" w:rsidP="009B1E83">
      <w:pPr>
        <w:pStyle w:val="a4"/>
        <w:tabs>
          <w:tab w:val="left" w:pos="9355"/>
        </w:tabs>
        <w:spacing w:after="0" w:line="240" w:lineRule="auto"/>
        <w:ind w:left="0" w:right="-1" w:firstLine="720"/>
        <w:jc w:val="both"/>
        <w:rPr>
          <w:rFonts w:ascii="Times New Roman" w:hAnsi="Times New Roman"/>
          <w:sz w:val="28"/>
          <w:szCs w:val="28"/>
        </w:rPr>
      </w:pP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2.10.6. Требования к размещению и оформлению информационных стендов:</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стенды, содержащие информацию о графике приема граждан, </w:t>
      </w:r>
      <w:r w:rsidRPr="003B67D5">
        <w:rPr>
          <w:rFonts w:ascii="Times New Roman" w:hAnsi="Times New Roman"/>
          <w:sz w:val="28"/>
          <w:szCs w:val="28"/>
        </w:rPr>
        <w:br/>
        <w:t>о порядке предоставления муниципальной услуги, образцы заполнения заявления и перечень представляемых документов, размещаются в фойе Отдела архитектуры;</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информация, размещаемая на информационных стендах, должна содержать дату размещения и регулярно обновляться.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2.10.7. Показатели доступности и качества муниципальной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доступность электронных форм документов, необходимых для предоставления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возможность подачи запрос на получение муниципальной услуги и документов в электронной форме;</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своевременное предоставление муниципальной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предоставление муниципальной услуги в соответствии </w:t>
      </w:r>
      <w:r w:rsidRPr="003B67D5">
        <w:rPr>
          <w:rFonts w:ascii="Times New Roman" w:hAnsi="Times New Roman"/>
          <w:sz w:val="28"/>
          <w:szCs w:val="28"/>
        </w:rPr>
        <w:br/>
        <w:t>с вариантом предоставления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удобство информирования заявителя о ходе предоставления муниципальной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удобство получения результата предоставления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3B67D5">
        <w:rPr>
          <w:rFonts w:ascii="Times New Roman" w:hAnsi="Times New Roman"/>
          <w:sz w:val="28"/>
          <w:szCs w:val="28"/>
        </w:rPr>
        <w:br/>
        <w:t>к муниципальной услуге с учетом ограничений их жизнедеятельности;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своевременность предоставления муниципальной услуги </w:t>
      </w:r>
      <w:r w:rsidRPr="003B67D5">
        <w:rPr>
          <w:rFonts w:ascii="Times New Roman" w:hAnsi="Times New Roman"/>
          <w:sz w:val="28"/>
          <w:szCs w:val="28"/>
        </w:rPr>
        <w:br/>
        <w:t>в соответствии со стандартом ее предоставления, установленным настоящим административным регламентом;</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условия доступа к зданию администрации Волоконовского района,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условия для беспрепятственного пользования средствами связи </w:t>
      </w:r>
      <w:r w:rsidRPr="003B67D5">
        <w:rPr>
          <w:rFonts w:ascii="Times New Roman" w:hAnsi="Times New Roman"/>
          <w:sz w:val="28"/>
          <w:szCs w:val="28"/>
        </w:rPr>
        <w:b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 обеспечение свободного доступа заявителей в помещение Управления, 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возможность самостоятельного передвижения по территории администрации Волоконовского района, входа и выхода из него, посадки в транспортное средство и высадки из него, в том числе с использованием кресла-коляски;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при оказании муниципальной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допуск в Отдел архитектуры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оказание работниками Отдела архитектуры, предоставляющими муниципальную услугу населению, помощи инвалидам в преодолении барьеров, мешающих получению ими услуги наравне с другими лицами.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2.10.8. Иные требования, в том числе учитывающие особенности предоставления муниципальной услуги в электронной форме.</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2.10.9. Перечень услуг, которые являются необходимыми </w:t>
      </w:r>
      <w:r w:rsidRPr="003B67D5">
        <w:rPr>
          <w:rFonts w:ascii="Times New Roman" w:hAnsi="Times New Roman"/>
          <w:sz w:val="28"/>
          <w:szCs w:val="28"/>
        </w:rPr>
        <w:br/>
        <w:t>и обязательными для предоставления муниципальной услуги, оказываемых за счет средств заявителя: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подготовка проекта планировки территории;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подготовка проекта межевания территории;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получение градостроительного плана земельного участка;</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подготовка проектной документации;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получение положительного заключения экспертизы проектной документации объекта капитального строительства, положительного заключения государственной экологической экспертизы проектной документации.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2.10.10. Перечень информационных систем, используемых для предоставления муниципальной услуги: платформа государственных сервисов.</w:t>
      </w:r>
    </w:p>
    <w:p w:rsidR="008F76E0" w:rsidRPr="003B67D5" w:rsidRDefault="008F76E0" w:rsidP="00524F1C">
      <w:pPr>
        <w:pStyle w:val="a4"/>
        <w:tabs>
          <w:tab w:val="left" w:pos="9355"/>
        </w:tabs>
        <w:spacing w:after="0" w:line="240" w:lineRule="auto"/>
        <w:ind w:left="0" w:right="-1" w:firstLine="851"/>
        <w:jc w:val="both"/>
        <w:rPr>
          <w:rFonts w:ascii="Times New Roman" w:hAnsi="Times New Roman"/>
          <w:sz w:val="28"/>
          <w:szCs w:val="28"/>
        </w:rPr>
      </w:pPr>
    </w:p>
    <w:p w:rsidR="008F76E0" w:rsidRPr="003B67D5" w:rsidRDefault="008F76E0" w:rsidP="009B1E83">
      <w:pPr>
        <w:pStyle w:val="1"/>
        <w:tabs>
          <w:tab w:val="left" w:pos="9355"/>
        </w:tabs>
        <w:ind w:right="-1" w:firstLine="0"/>
      </w:pPr>
      <w:r w:rsidRPr="003B67D5">
        <w:t>II</w:t>
      </w:r>
      <w:r w:rsidRPr="003B67D5">
        <w:rPr>
          <w:lang w:val="en-US"/>
        </w:rPr>
        <w:t>I</w:t>
      </w:r>
      <w:r w:rsidRPr="003B67D5">
        <w:t>. Состав, последовательность и сроки выполнения административных процедур, требования к порядку их выполнения</w:t>
      </w:r>
    </w:p>
    <w:p w:rsidR="008F76E0" w:rsidRPr="003B67D5" w:rsidRDefault="008F76E0" w:rsidP="00524F1C">
      <w:pPr>
        <w:tabs>
          <w:tab w:val="left" w:pos="9355"/>
        </w:tabs>
        <w:spacing w:after="0" w:line="240" w:lineRule="auto"/>
        <w:ind w:right="-1"/>
      </w:pPr>
    </w:p>
    <w:p w:rsidR="008F76E0" w:rsidRPr="003B67D5" w:rsidRDefault="008F76E0" w:rsidP="009B1E83">
      <w:pPr>
        <w:pStyle w:val="2"/>
        <w:tabs>
          <w:tab w:val="left" w:pos="9355"/>
        </w:tabs>
        <w:ind w:right="-1" w:firstLine="0"/>
      </w:pPr>
      <w:r w:rsidRPr="003B67D5">
        <w:t>3.1. Перечень вариантов предоставления муниципальной услуги</w:t>
      </w:r>
    </w:p>
    <w:p w:rsidR="008F76E0" w:rsidRPr="003B67D5" w:rsidRDefault="008F76E0" w:rsidP="00524F1C">
      <w:pPr>
        <w:tabs>
          <w:tab w:val="left" w:pos="9355"/>
        </w:tabs>
        <w:ind w:right="-1"/>
        <w:rPr>
          <w:sz w:val="4"/>
        </w:rPr>
      </w:pP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3.1.1. Перечень вариантов предоставления муниципальной услуги:</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xml:space="preserve">1) обращение заявителя в целях получения разрешения </w:t>
      </w:r>
      <w:r w:rsidRPr="003B67D5">
        <w:rPr>
          <w:rFonts w:ascii="Times New Roman" w:hAnsi="Times New Roman"/>
          <w:sz w:val="28"/>
          <w:szCs w:val="28"/>
        </w:rPr>
        <w:br/>
        <w:t>на ввод объекта в эксплуатацию;</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2) обращение заявителя в целях внесения изменений в ранее выданное разрешение на ввод объекта в эксплуатацию;</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 обращение заявителя в целях получения дубликата документа, выданного по результатам предоставления муниципальной услуги;</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lastRenderedPageBreak/>
        <w:t>4) обращение заявителя в целях исправления технической(-их) ошибки(-ок) в разрешении на ввод объекта в эксплуатацию.</w:t>
      </w:r>
    </w:p>
    <w:p w:rsidR="008F76E0" w:rsidRPr="003B67D5" w:rsidRDefault="008F76E0" w:rsidP="009B1E83">
      <w:pPr>
        <w:tabs>
          <w:tab w:val="left" w:pos="9355"/>
        </w:tabs>
        <w:spacing w:after="0" w:line="240" w:lineRule="auto"/>
        <w:ind w:right="-1" w:firstLine="709"/>
        <w:jc w:val="both"/>
        <w:rPr>
          <w:rFonts w:ascii="Times New Roman" w:hAnsi="Times New Roman"/>
          <w:sz w:val="28"/>
          <w:szCs w:val="28"/>
        </w:rPr>
      </w:pPr>
      <w:r w:rsidRPr="003B67D5">
        <w:rPr>
          <w:rFonts w:ascii="Times New Roman" w:hAnsi="Times New Roman"/>
          <w:sz w:val="28"/>
          <w:szCs w:val="28"/>
        </w:rPr>
        <w:t xml:space="preserve">3.1.2. Исчерпывающий перечень оснований для отказа </w:t>
      </w:r>
      <w:r w:rsidRPr="003B67D5">
        <w:rPr>
          <w:rFonts w:ascii="Times New Roman" w:hAnsi="Times New Roman"/>
          <w:sz w:val="28"/>
          <w:szCs w:val="28"/>
        </w:rPr>
        <w:br/>
        <w:t>в предоставлении услуги в случае обращения заявителя за исправлением технической(-их) ошибки(-ок)  в разрешении на строительство:</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2) отсутствие факта допущения технической ошибки(-их) ошибки(-ок) в разрешении на строительство.</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3.1.3.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p>
    <w:p w:rsidR="008F76E0" w:rsidRPr="009B1E83" w:rsidRDefault="008F76E0" w:rsidP="00524F1C">
      <w:pPr>
        <w:pStyle w:val="a4"/>
        <w:tabs>
          <w:tab w:val="left" w:pos="9355"/>
        </w:tabs>
        <w:spacing w:after="0" w:line="240" w:lineRule="auto"/>
        <w:ind w:left="0" w:right="-1" w:firstLine="709"/>
        <w:jc w:val="both"/>
        <w:rPr>
          <w:rFonts w:ascii="Times New Roman" w:hAnsi="Times New Roman"/>
          <w:sz w:val="20"/>
          <w:szCs w:val="20"/>
        </w:rPr>
      </w:pPr>
    </w:p>
    <w:p w:rsidR="008F76E0" w:rsidRPr="003B67D5" w:rsidRDefault="008F76E0" w:rsidP="009B1E83">
      <w:pPr>
        <w:pStyle w:val="2"/>
        <w:tabs>
          <w:tab w:val="left" w:pos="9355"/>
        </w:tabs>
        <w:ind w:right="-1" w:firstLine="0"/>
      </w:pPr>
      <w:r w:rsidRPr="003B67D5">
        <w:t xml:space="preserve">3.2. Административная процедура «Профилирование заявителя» </w:t>
      </w:r>
    </w:p>
    <w:p w:rsidR="008F76E0" w:rsidRPr="003B67D5" w:rsidRDefault="008F76E0" w:rsidP="00524F1C">
      <w:pPr>
        <w:tabs>
          <w:tab w:val="left" w:pos="9355"/>
        </w:tabs>
        <w:ind w:right="-1"/>
        <w:rPr>
          <w:sz w:val="8"/>
        </w:rPr>
      </w:pP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3.2.1. Административная процедура «Профилирование заявителя» определяет вариант предоставления муниципальной услуги на основе:</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типа (признаков) заявителя;</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xml:space="preserve">- данных, поступивших в профиль заявителя из внешних информационных систем, препятствующих подаче запроса </w:t>
      </w:r>
      <w:r w:rsidRPr="003B67D5">
        <w:rPr>
          <w:rFonts w:ascii="Times New Roman" w:hAnsi="Times New Roman"/>
          <w:sz w:val="28"/>
          <w:szCs w:val="28"/>
        </w:rPr>
        <w:br/>
        <w:t>на предоставление муниципальной услуги;</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результата, за предоставлением которого обратился заявитель.</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В приложении № 3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F76E0" w:rsidRPr="009B1E83"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9B1E83">
        <w:rPr>
          <w:rFonts w:ascii="Times New Roman" w:hAnsi="Times New Roman"/>
          <w:sz w:val="28"/>
          <w:szCs w:val="28"/>
        </w:rPr>
        <w:t>3.2.2. Вариант предоставления муниципальной услуги определяется и предъявляется заявителю:</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rsidR="008F76E0" w:rsidRPr="003B67D5" w:rsidRDefault="008F76E0" w:rsidP="00524F1C">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xml:space="preserve">2) при заполнении интерактивного запроса на ЕПГУ, РПГУ </w:t>
      </w:r>
      <w:r w:rsidRPr="003B67D5">
        <w:rPr>
          <w:rFonts w:ascii="Times New Roman" w:hAnsi="Times New Roman"/>
          <w:sz w:val="28"/>
          <w:szCs w:val="28"/>
        </w:rPr>
        <w:br/>
        <w:t>в автоматическом режиме в ходе прохождения заявителем экспертной системы.</w:t>
      </w:r>
    </w:p>
    <w:p w:rsidR="008F76E0" w:rsidRPr="009B1E83" w:rsidRDefault="008F76E0" w:rsidP="00524F1C">
      <w:pPr>
        <w:pStyle w:val="a4"/>
        <w:tabs>
          <w:tab w:val="left" w:pos="9355"/>
        </w:tabs>
        <w:spacing w:after="0" w:line="240" w:lineRule="auto"/>
        <w:ind w:left="0" w:right="-1" w:firstLine="709"/>
        <w:jc w:val="both"/>
        <w:rPr>
          <w:rFonts w:ascii="Times New Roman" w:hAnsi="Times New Roman"/>
          <w:sz w:val="20"/>
          <w:szCs w:val="20"/>
        </w:rPr>
      </w:pPr>
    </w:p>
    <w:p w:rsidR="008F76E0" w:rsidRDefault="008F76E0" w:rsidP="009B1E83">
      <w:pPr>
        <w:pStyle w:val="2"/>
        <w:tabs>
          <w:tab w:val="left" w:pos="9355"/>
        </w:tabs>
        <w:ind w:right="-1" w:firstLine="0"/>
      </w:pPr>
      <w:r w:rsidRPr="003B67D5">
        <w:t xml:space="preserve">3.3. Вариант предоставления муниципальной услуги </w:t>
      </w:r>
    </w:p>
    <w:p w:rsidR="008F76E0" w:rsidRDefault="008F76E0" w:rsidP="009B1E83">
      <w:pPr>
        <w:pStyle w:val="2"/>
        <w:tabs>
          <w:tab w:val="left" w:pos="9355"/>
        </w:tabs>
        <w:ind w:right="-1" w:firstLine="0"/>
      </w:pPr>
      <w:r w:rsidRPr="003B67D5">
        <w:t xml:space="preserve">«обращение заявителя в целях получения разрешения на ввод объекта </w:t>
      </w:r>
    </w:p>
    <w:p w:rsidR="008F76E0" w:rsidRPr="003B67D5" w:rsidRDefault="008F76E0" w:rsidP="009B1E83">
      <w:pPr>
        <w:pStyle w:val="2"/>
        <w:tabs>
          <w:tab w:val="left" w:pos="9355"/>
        </w:tabs>
        <w:ind w:right="-1" w:firstLine="0"/>
      </w:pPr>
      <w:r w:rsidRPr="003B67D5">
        <w:t>в эксплуатацию (реконструкцию)»</w:t>
      </w:r>
    </w:p>
    <w:p w:rsidR="008F76E0" w:rsidRPr="003B67D5" w:rsidRDefault="008F76E0" w:rsidP="00D97F0A">
      <w:pPr>
        <w:rPr>
          <w:sz w:val="8"/>
        </w:rPr>
      </w:pPr>
    </w:p>
    <w:p w:rsidR="008F76E0" w:rsidRPr="003B67D5" w:rsidRDefault="008F76E0" w:rsidP="00524F1C">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3.3.1. Результатом предоставления муниципальной услуги является выдача разрешения на ввод объекта в эксплуатацию или отказ в выдаче разрешения на ввод объекта в эксплуатацию с указанием причин отказа.</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lastRenderedPageBreak/>
        <w:t>3.3.2 Предоставление муниципальной услуги включает в себя следующие административные процедуры:</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прием запроса и документов и регистрация заявления;</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xml:space="preserve">- получение сведений посредством системы электронного межведомственного взаимодействия (далее </w:t>
      </w:r>
      <w:r w:rsidRPr="003B67D5">
        <w:rPr>
          <w:rFonts w:ascii="Times New Roman" w:hAnsi="Times New Roman"/>
          <w:sz w:val="28"/>
          <w:szCs w:val="28"/>
        </w:rPr>
        <w:softHyphen/>
        <w:t>– СМЭВ);</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рассмотрение документов и сведений;</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принятие решения;</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выдача результата на бумажном носителе (опционально).</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3.3.3. Административная процедура «Прием запроса и документов</w:t>
      </w:r>
      <w:r w:rsidRPr="003B67D5">
        <w:rPr>
          <w:rFonts w:ascii="Times New Roman" w:hAnsi="Times New Roman"/>
          <w:sz w:val="28"/>
          <w:szCs w:val="28"/>
        </w:rPr>
        <w:br/>
        <w:t>и регистрация заявления» включает в себя следующие административные действия:</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контроль комплектности предоставленных документов;</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подтверждение полномочий представителя заявителя;</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регистрация заявления;</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принятие решения об отказе в приеме документов.</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3.3.4.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3.3.5.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3.3.6.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1) запрос о предоставлении услуги;</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3)</w:t>
      </w:r>
      <w:r>
        <w:rPr>
          <w:rFonts w:ascii="Times New Roman" w:hAnsi="Times New Roman"/>
          <w:sz w:val="28"/>
          <w:szCs w:val="28"/>
        </w:rPr>
        <w:t xml:space="preserve"> </w:t>
      </w:r>
      <w:r w:rsidRPr="003B67D5">
        <w:rPr>
          <w:rFonts w:ascii="Times New Roman" w:hAnsi="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w:t>
      </w:r>
      <w:r w:rsidRPr="003B67D5">
        <w:rPr>
          <w:rFonts w:ascii="Times New Roman" w:hAnsi="Times New Roman"/>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9)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F76E0" w:rsidRPr="003B67D5" w:rsidRDefault="008F76E0" w:rsidP="009B1E83">
      <w:pPr>
        <w:pStyle w:val="a4"/>
        <w:tabs>
          <w:tab w:val="left" w:pos="9355"/>
        </w:tabs>
        <w:spacing w:after="0" w:line="240" w:lineRule="auto"/>
        <w:ind w:left="0" w:firstLine="709"/>
        <w:jc w:val="both"/>
        <w:rPr>
          <w:rFonts w:ascii="Times New Roman" w:hAnsi="Times New Roman"/>
          <w:sz w:val="28"/>
          <w:szCs w:val="28"/>
        </w:rPr>
      </w:pPr>
      <w:r w:rsidRPr="003B67D5">
        <w:rPr>
          <w:rFonts w:ascii="Times New Roman" w:hAnsi="Times New Roman"/>
          <w:sz w:val="28"/>
          <w:szCs w:val="28"/>
        </w:rPr>
        <w:t>10)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w:t>
      </w:r>
    </w:p>
    <w:p w:rsidR="008F76E0" w:rsidRPr="003B67D5" w:rsidRDefault="008F76E0" w:rsidP="009B1E83">
      <w:pPr>
        <w:pStyle w:val="a4"/>
        <w:tabs>
          <w:tab w:val="left" w:pos="9355"/>
        </w:tabs>
        <w:spacing w:after="0" w:line="240" w:lineRule="auto"/>
        <w:ind w:left="0" w:right="-1" w:firstLine="709"/>
        <w:jc w:val="both"/>
        <w:rPr>
          <w:rFonts w:ascii="Times New Roman" w:hAnsi="Times New Roman"/>
          <w:sz w:val="28"/>
          <w:szCs w:val="28"/>
        </w:rPr>
      </w:pPr>
      <w:r w:rsidRPr="003B67D5">
        <w:rPr>
          <w:rFonts w:ascii="Times New Roman" w:hAnsi="Times New Roman"/>
          <w:sz w:val="28"/>
          <w:szCs w:val="28"/>
        </w:rPr>
        <w:t xml:space="preserve">3.3.7. Наименование документов (категорий документов), необходимых для предоставления муниципальной услуги в соответствии </w:t>
      </w:r>
      <w:r w:rsidRPr="003B67D5">
        <w:rPr>
          <w:rFonts w:ascii="Times New Roman" w:hAnsi="Times New Roman"/>
          <w:sz w:val="28"/>
          <w:szCs w:val="28"/>
        </w:rPr>
        <w:br/>
        <w:t xml:space="preserve">с нормативными правовыми актами и представляемых заявителями </w:t>
      </w:r>
      <w:r w:rsidRPr="003B67D5">
        <w:rPr>
          <w:rFonts w:ascii="Times New Roman" w:hAnsi="Times New Roman"/>
          <w:sz w:val="28"/>
          <w:szCs w:val="28"/>
        </w:rPr>
        <w:br/>
      </w:r>
      <w:r w:rsidRPr="003B67D5">
        <w:rPr>
          <w:rFonts w:ascii="Times New Roman" w:hAnsi="Times New Roman"/>
          <w:sz w:val="28"/>
          <w:szCs w:val="28"/>
        </w:rPr>
        <w:lastRenderedPageBreak/>
        <w:t>по собственной инициативе</w:t>
      </w:r>
      <w:r w:rsidRPr="003B67D5">
        <w:t xml:space="preserve"> </w:t>
      </w:r>
      <w:r w:rsidRPr="003B67D5">
        <w:rPr>
          <w:rFonts w:ascii="Times New Roman" w:hAnsi="Times New Roman"/>
          <w:sz w:val="28"/>
          <w:szCs w:val="28"/>
        </w:rPr>
        <w:t>при обращении заявителя в целях получения разрешения на ввод объекта в эксплуатацию:</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Pr="003B67D5">
        <w:rPr>
          <w:rFonts w:ascii="Times New Roman" w:hAnsi="Times New Roman"/>
          <w:sz w:val="28"/>
          <w:szCs w:val="28"/>
        </w:rPr>
        <w:br/>
        <w:t>в случае выдачи разрешения на ввод в эксплуатацию линейного объекта, для размещения которого не требуется образование земельного участка;</w:t>
      </w:r>
    </w:p>
    <w:p w:rsidR="008F76E0" w:rsidRPr="003B67D5" w:rsidRDefault="008F76E0" w:rsidP="009B1E83">
      <w:pPr>
        <w:pStyle w:val="a4"/>
        <w:tabs>
          <w:tab w:val="left" w:pos="5747"/>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4) разрешение на строительство;</w:t>
      </w:r>
      <w:r w:rsidRPr="003B67D5">
        <w:rPr>
          <w:rFonts w:ascii="Times New Roman" w:hAnsi="Times New Roman"/>
          <w:sz w:val="28"/>
          <w:szCs w:val="28"/>
        </w:rPr>
        <w:tab/>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5) заключение органа государственного строительного надзора </w:t>
      </w:r>
      <w:r w:rsidRPr="003B67D5">
        <w:rPr>
          <w:rFonts w:ascii="Times New Roman" w:hAnsi="Times New Roman"/>
          <w:sz w:val="28"/>
          <w:szCs w:val="28"/>
        </w:rPr>
        <w:br/>
        <w:t>(в случае, если предусмотрено осуществление государственного строительного надзора в соответствии с частью 1 статьи 54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w:t>
      </w:r>
      <w:r w:rsidRPr="003B67D5">
        <w:rPr>
          <w:rFonts w:ascii="Times New Roman" w:hAnsi="Times New Roman"/>
          <w:sz w:val="28"/>
          <w:szCs w:val="28"/>
        </w:rPr>
        <w:br/>
        <w:t>о соответствии построенного, реконструированного объекта капитального строительства указанным в пункте 1 части 5 статьи 49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требованиям проектной документации (включая проектную документацию, в которой учтены изменения, внесенные в соответствии с частями 3.8 и 3.9 статьи 49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в том числе требования</w:t>
      </w:r>
      <w:r>
        <w:rPr>
          <w:rFonts w:ascii="Times New Roman" w:hAnsi="Times New Roman"/>
          <w:sz w:val="28"/>
          <w:szCs w:val="28"/>
        </w:rPr>
        <w:t xml:space="preserve">м энергетической эффективности </w:t>
      </w:r>
      <w:r w:rsidRPr="003B67D5">
        <w:rPr>
          <w:rFonts w:ascii="Times New Roman" w:hAnsi="Times New Roman"/>
          <w:sz w:val="28"/>
          <w:szCs w:val="28"/>
        </w:rP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Pr="003B67D5">
        <w:rPr>
          <w:rFonts w:ascii="Times New Roman" w:hAnsi="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Pr="003B67D5">
        <w:rPr>
          <w:rFonts w:ascii="Times New Roman" w:hAnsi="Times New Roman"/>
          <w:sz w:val="28"/>
          <w:szCs w:val="28"/>
        </w:rPr>
        <w:br/>
        <w:t xml:space="preserve">при проведении реставрации, консервации, ремонта этого объекта </w:t>
      </w:r>
      <w:r w:rsidRPr="003B67D5">
        <w:rPr>
          <w:rFonts w:ascii="Times New Roman" w:hAnsi="Times New Roman"/>
          <w:sz w:val="28"/>
          <w:szCs w:val="28"/>
        </w:rPr>
        <w:br/>
        <w:t>и его приспособления для современного использования.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3.3.8. Документы, предусмотренные подпунктами 3.3.6 и 3.3.7 </w:t>
      </w:r>
      <w:r>
        <w:rPr>
          <w:rFonts w:ascii="Times New Roman" w:hAnsi="Times New Roman"/>
          <w:sz w:val="28"/>
          <w:szCs w:val="28"/>
        </w:rPr>
        <w:t xml:space="preserve">      </w:t>
      </w:r>
      <w:r w:rsidRPr="003B67D5">
        <w:rPr>
          <w:rFonts w:ascii="Times New Roman" w:hAnsi="Times New Roman"/>
          <w:sz w:val="28"/>
          <w:szCs w:val="28"/>
        </w:rPr>
        <w:t>пункта 3.3 раздела III настоящего административного регламента, должны быть направлены в электронной форме.</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3.3.9. Требования к формату электронных документов, представляемых для получения государственной услуги: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2) количество файлов должно соответствовать количеству документов, представляемых заявителем;</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наименование файла должно соответствовать наименованию документа на бумажном носителе;</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электронные документы, представленные в виде скан-образов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документы представляются в следующих форматах файлов:</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rtf, doc, docx, xls, xlsx (для документов с текстовым содержанием);</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dwg, dxf (для документов с содержанием векторной графической информации);</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jpeg (для документов с содержанием с</w:t>
      </w:r>
      <w:r>
        <w:rPr>
          <w:rFonts w:ascii="Times New Roman" w:hAnsi="Times New Roman"/>
          <w:sz w:val="28"/>
          <w:szCs w:val="28"/>
        </w:rPr>
        <w:t>емантических данных).</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документы в электронном виде должны содержать:</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текстовые фрагменты (включаются в документ как текст с возможностью копирования);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Pr>
          <w:rFonts w:ascii="Times New Roman" w:hAnsi="Times New Roman"/>
          <w:sz w:val="28"/>
          <w:szCs w:val="28"/>
        </w:rPr>
        <w:t>- графические изображения.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структура документа в электронном виде включает:</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содержание и поиск данного документа;</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закладки по оглавлению и перечню содержащихся в документе таблиц и рисунков;</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сканирование документов осуществляется: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а) непосредственно с оригинала документа в масштабе 1:1 </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(не допускается сканирование с копий) с разрешением 300 dpi;</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б) в черно-белом режиме при отсутствии в документе графических изображений;</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3.3.10. Установление личности заявителя (представителя заявителя) осуществляется посредством идентификации и аутентификации </w:t>
      </w:r>
      <w:r w:rsidRPr="003B67D5">
        <w:rPr>
          <w:rFonts w:ascii="Times New Roman" w:hAnsi="Times New Roman"/>
          <w:sz w:val="28"/>
          <w:szCs w:val="28"/>
        </w:rPr>
        <w:br/>
        <w:t>с использованием информационных технологий, предусмотренных частью 18 статьи 14.1 Федерального за</w:t>
      </w:r>
      <w:r>
        <w:rPr>
          <w:rFonts w:ascii="Times New Roman" w:hAnsi="Times New Roman"/>
          <w:sz w:val="28"/>
          <w:szCs w:val="28"/>
        </w:rPr>
        <w:t>кона от 27.07.</w:t>
      </w:r>
      <w:r w:rsidRPr="003B67D5">
        <w:rPr>
          <w:rFonts w:ascii="Times New Roman" w:hAnsi="Times New Roman"/>
          <w:sz w:val="28"/>
          <w:szCs w:val="28"/>
        </w:rPr>
        <w:t>2006</w:t>
      </w:r>
      <w:r>
        <w:rPr>
          <w:rFonts w:ascii="Times New Roman" w:hAnsi="Times New Roman"/>
          <w:sz w:val="28"/>
          <w:szCs w:val="28"/>
        </w:rPr>
        <w:t>г.</w:t>
      </w:r>
      <w:r w:rsidRPr="003B67D5">
        <w:rPr>
          <w:rFonts w:ascii="Times New Roman" w:hAnsi="Times New Roman"/>
          <w:sz w:val="28"/>
          <w:szCs w:val="28"/>
        </w:rPr>
        <w:t xml:space="preserve"> № 149-ФЗ </w:t>
      </w:r>
      <w:r w:rsidRPr="003B67D5">
        <w:rPr>
          <w:rFonts w:ascii="Times New Roman" w:hAnsi="Times New Roman"/>
          <w:sz w:val="28"/>
          <w:szCs w:val="28"/>
        </w:rPr>
        <w:b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3B67D5">
        <w:rPr>
          <w:rFonts w:ascii="Times New Roman" w:hAnsi="Times New Roman"/>
          <w:sz w:val="28"/>
          <w:szCs w:val="28"/>
        </w:rPr>
        <w:t xml:space="preserve"> № 210-ФЗ). </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3.3.11. Заявление может быть подано представителем заявителя, входящего в круг лиц, указанный в п. 1.3 настоящего административного регламента.</w:t>
      </w:r>
    </w:p>
    <w:p w:rsidR="008F76E0" w:rsidRPr="003B67D5" w:rsidRDefault="008F76E0" w:rsidP="009B1E83">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3.3.12.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3.3.13. Контроль комплектности предоставленных документов  осуществляется путем проверки:</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соответствия запроса о предоставлении услуги полномочиям Управления по предоставлению услуги;</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полноты и правильности заполнения полей в форме заявления (уведомления) на ЕПГУ, РПГУ;</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состава документов в соответствии с пунктом 2.6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3B67D5">
        <w:rPr>
          <w:rFonts w:ascii="Times New Roman" w:hAnsi="Times New Roman"/>
          <w:sz w:val="28"/>
          <w:szCs w:val="28"/>
        </w:rPr>
        <w:br/>
        <w:t>и сведения, содержащиеся в них;</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3.3.14. Подтверждение полномочий представителя заявителя осуществляется путем проверки:</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8F76E0" w:rsidRPr="003B67D5" w:rsidRDefault="008F76E0" w:rsidP="009B1E83">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3.3.15. Регистрация заявления осуществляется в ВИС при отсутствии оснований для отказа в приеме документов, указанных в пункте 2.9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083476">
      <w:pPr>
        <w:pStyle w:val="a4"/>
        <w:tabs>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3.3.16. В случае выявления оснований для отказа в приеме документов, в соответствии с</w:t>
      </w:r>
      <w:r w:rsidRPr="003B67D5">
        <w:t xml:space="preserve"> </w:t>
      </w:r>
      <w:r w:rsidRPr="003B67D5">
        <w:rPr>
          <w:rFonts w:ascii="Times New Roman" w:hAnsi="Times New Roman"/>
          <w:sz w:val="28"/>
          <w:szCs w:val="28"/>
        </w:rPr>
        <w:t>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8F76E0" w:rsidRPr="003B67D5" w:rsidRDefault="008F76E0" w:rsidP="00083476">
      <w:pPr>
        <w:pStyle w:val="a4"/>
        <w:tabs>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lastRenderedPageBreak/>
        <w:t>3.3.17. Максимальный срок выполнения административной процедуры –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8F76E0" w:rsidRPr="003B67D5" w:rsidRDefault="008F76E0" w:rsidP="00083476">
      <w:pPr>
        <w:pStyle w:val="a4"/>
        <w:tabs>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3.3.18. В приеме заявления о пред</w:t>
      </w:r>
      <w:r>
        <w:rPr>
          <w:rFonts w:ascii="Times New Roman" w:hAnsi="Times New Roman"/>
          <w:sz w:val="28"/>
          <w:szCs w:val="28"/>
        </w:rPr>
        <w:t xml:space="preserve">оставлении муниципальной услуги </w:t>
      </w:r>
      <w:r w:rsidRPr="003B67D5">
        <w:rPr>
          <w:rFonts w:ascii="Times New Roman" w:hAnsi="Times New Roman"/>
          <w:sz w:val="28"/>
          <w:szCs w:val="28"/>
        </w:rPr>
        <w:t>участвуют:</w:t>
      </w:r>
    </w:p>
    <w:p w:rsidR="008F76E0" w:rsidRPr="003B67D5" w:rsidRDefault="008F76E0" w:rsidP="00083476">
      <w:pPr>
        <w:pStyle w:val="a4"/>
        <w:tabs>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Администрация в части приема заявления и документов, поступивших через ЕПГУ, РПГУ;</w:t>
      </w:r>
    </w:p>
    <w:p w:rsidR="008F76E0" w:rsidRPr="003B67D5" w:rsidRDefault="008F76E0" w:rsidP="00083476">
      <w:pPr>
        <w:pStyle w:val="a4"/>
        <w:tabs>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8F76E0" w:rsidRPr="003B67D5" w:rsidRDefault="008F76E0" w:rsidP="00083476">
      <w:pPr>
        <w:pStyle w:val="a4"/>
        <w:tabs>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3.3.19. Должностным лицом, ответственным за проверку документов </w:t>
      </w:r>
      <w:r w:rsidRPr="003B67D5">
        <w:rPr>
          <w:rFonts w:ascii="Times New Roman" w:hAnsi="Times New Roman"/>
          <w:sz w:val="28"/>
          <w:szCs w:val="28"/>
        </w:rPr>
        <w:br/>
        <w:t>и регистрацию заявления является специалист Отдела архитектуры.</w:t>
      </w:r>
    </w:p>
    <w:p w:rsidR="008F76E0" w:rsidRPr="003B67D5" w:rsidRDefault="008F76E0" w:rsidP="00083476">
      <w:pPr>
        <w:pStyle w:val="a4"/>
        <w:tabs>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3.3.20. Критерии принятия решения – соответствие документов, следующим требования:</w:t>
      </w:r>
    </w:p>
    <w:p w:rsidR="008F76E0" w:rsidRPr="003B67D5" w:rsidRDefault="008F76E0" w:rsidP="00083476">
      <w:pPr>
        <w:pStyle w:val="a4"/>
        <w:tabs>
          <w:tab w:val="left" w:pos="9355"/>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 в полномочия управления входит оказание услуги, </w:t>
      </w:r>
      <w:r w:rsidRPr="003B67D5">
        <w:rPr>
          <w:rFonts w:ascii="Times New Roman" w:hAnsi="Times New Roman"/>
          <w:sz w:val="28"/>
          <w:szCs w:val="28"/>
        </w:rPr>
        <w:br/>
        <w:t>о предоставлении которой подан запрос;</w:t>
      </w:r>
    </w:p>
    <w:p w:rsidR="008F76E0" w:rsidRPr="003B67D5" w:rsidRDefault="008F76E0" w:rsidP="00083476">
      <w:pPr>
        <w:pStyle w:val="a4"/>
        <w:tabs>
          <w:tab w:val="left" w:pos="9355"/>
          <w:tab w:val="left" w:pos="9540"/>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8F76E0" w:rsidRPr="003B67D5" w:rsidRDefault="008F76E0" w:rsidP="00083476">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поля заявления корректно заполнены;</w:t>
      </w:r>
    </w:p>
    <w:p w:rsidR="008F76E0" w:rsidRPr="003B67D5" w:rsidRDefault="008F76E0" w:rsidP="00083476">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8F76E0" w:rsidRPr="003B67D5" w:rsidRDefault="008F76E0" w:rsidP="00083476">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в представленных документах отсутствуют повреждения, </w:t>
      </w:r>
      <w:r w:rsidRPr="003B67D5">
        <w:rPr>
          <w:rFonts w:ascii="Times New Roman" w:hAnsi="Times New Roman"/>
          <w:sz w:val="28"/>
          <w:szCs w:val="28"/>
        </w:rPr>
        <w:br/>
        <w:t>не позволяющие в полном объеме использовать информацию и сведения, содержащиеся в них;</w:t>
      </w:r>
    </w:p>
    <w:p w:rsidR="008F76E0" w:rsidRPr="003B67D5" w:rsidRDefault="008F76E0" w:rsidP="00083476">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представленные документы не утратили силу на момент обращения за услугой;</w:t>
      </w:r>
    </w:p>
    <w:p w:rsidR="008F76E0" w:rsidRPr="003B67D5" w:rsidRDefault="008F76E0" w:rsidP="00083476">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8F76E0" w:rsidRPr="003B67D5" w:rsidRDefault="008F76E0" w:rsidP="00083476">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3.3.21. Результатом административной процедуры является зарегистрированное заявление или уведомление об отказе в приеме документов.</w:t>
      </w:r>
    </w:p>
    <w:p w:rsidR="008F76E0" w:rsidRDefault="008F76E0" w:rsidP="00083476">
      <w:pPr>
        <w:pStyle w:val="a4"/>
        <w:tabs>
          <w:tab w:val="left" w:pos="9355"/>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3.3.22. Результат административной процедуры фиксируется </w:t>
      </w:r>
      <w:r w:rsidRPr="003B67D5">
        <w:rPr>
          <w:rFonts w:ascii="Times New Roman" w:hAnsi="Times New Roman"/>
          <w:sz w:val="28"/>
          <w:szCs w:val="28"/>
        </w:rPr>
        <w:br/>
        <w:t>в электронной форме в ВИС.</w:t>
      </w:r>
    </w:p>
    <w:p w:rsidR="008F76E0" w:rsidRPr="003B67D5" w:rsidRDefault="008F76E0" w:rsidP="00083476">
      <w:pPr>
        <w:pStyle w:val="a4"/>
        <w:tabs>
          <w:tab w:val="left" w:pos="9355"/>
        </w:tabs>
        <w:spacing w:after="0" w:line="240" w:lineRule="auto"/>
        <w:ind w:left="0" w:firstLine="720"/>
        <w:jc w:val="both"/>
        <w:rPr>
          <w:rFonts w:ascii="Times New Roman" w:hAnsi="Times New Roman"/>
          <w:sz w:val="28"/>
          <w:szCs w:val="28"/>
        </w:rPr>
      </w:pPr>
    </w:p>
    <w:p w:rsidR="008F76E0" w:rsidRPr="003B67D5" w:rsidRDefault="008F76E0" w:rsidP="00083476">
      <w:pPr>
        <w:pStyle w:val="2"/>
        <w:tabs>
          <w:tab w:val="left" w:pos="9355"/>
        </w:tabs>
        <w:ind w:firstLine="0"/>
      </w:pPr>
      <w:r w:rsidRPr="003B67D5">
        <w:t xml:space="preserve">3.4. Административная процедура «Получение сведений СМЭВ» </w:t>
      </w:r>
    </w:p>
    <w:p w:rsidR="008F76E0" w:rsidRPr="003B67D5" w:rsidRDefault="008F76E0" w:rsidP="00524F1C">
      <w:pPr>
        <w:tabs>
          <w:tab w:val="left" w:pos="9355"/>
        </w:tabs>
        <w:rPr>
          <w:sz w:val="8"/>
        </w:rPr>
      </w:pP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3.4.1. Административная процедура «Получение сведений СМЭВ» включает в себя следующие административные действия: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направление межведомственных запросов;</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получение ответов на межведомственные запросы.</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3.4.2. Основанием для начала административной процедуры является зарегистрированное в ВИС заявление о предоставлении услуги. </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3.4.3.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3.4.4. Максимальный срок административной процедуры – 3 рабочих дня.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3.4.5. Должностным лицом, ответственным за направление межведомственных запросов является специалист Отдела архитектуры.</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3.4.6. Критерием принятия решения является отсутствие документов, предусмотренных 2.7 настоящего административного регламента.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3.4.7. Результатом административной процедуры являются ответы </w:t>
      </w:r>
      <w:r w:rsidRPr="003B67D5">
        <w:rPr>
          <w:rFonts w:ascii="Times New Roman" w:hAnsi="Times New Roman"/>
          <w:sz w:val="28"/>
          <w:szCs w:val="28"/>
        </w:rPr>
        <w:br/>
        <w:t>на межведомственные запросы.</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3.4.8. Результат административной процедуры фиксируется </w:t>
      </w:r>
      <w:r w:rsidRPr="003B67D5">
        <w:rPr>
          <w:rFonts w:ascii="Times New Roman" w:hAnsi="Times New Roman"/>
          <w:sz w:val="28"/>
          <w:szCs w:val="28"/>
        </w:rPr>
        <w:br/>
        <w:t>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3.4.9. Поставщиками сведений, необходимых для предоставления муниципальной услуги, являются: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Федеральная налоговая служба (далее – ФНС России);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 Федеральная служба государственной регистрации, кадастра </w:t>
      </w:r>
      <w:r w:rsidRPr="003B67D5">
        <w:rPr>
          <w:rFonts w:ascii="Times New Roman" w:hAnsi="Times New Roman"/>
          <w:sz w:val="28"/>
          <w:szCs w:val="28"/>
        </w:rPr>
        <w:br/>
        <w:t>и картографии (далее – Росреестр).</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3.4.10. Сведения, запрашиваемые из ЕГРЮЛ.</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3.4.11. Атрибутивный состав запроса:</w:t>
      </w:r>
    </w:p>
    <w:p w:rsidR="008F76E0" w:rsidRPr="003B67D5" w:rsidRDefault="008F76E0" w:rsidP="00083476">
      <w:pPr>
        <w:tabs>
          <w:tab w:val="left" w:pos="9355"/>
        </w:tabs>
        <w:spacing w:after="0" w:line="240" w:lineRule="auto"/>
        <w:ind w:right="-1" w:firstLine="720"/>
        <w:jc w:val="both"/>
        <w:rPr>
          <w:rFonts w:ascii="Times New Roman" w:hAnsi="Times New Roman"/>
          <w:sz w:val="28"/>
          <w:szCs w:val="28"/>
        </w:rPr>
      </w:pPr>
      <w:r w:rsidRPr="003B67D5">
        <w:rPr>
          <w:rFonts w:ascii="Times New Roman" w:hAnsi="Times New Roman"/>
          <w:sz w:val="28"/>
          <w:szCs w:val="28"/>
        </w:rPr>
        <w:t>1) ИНН;</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ОГРН.</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3.5.1</w:t>
      </w:r>
      <w:r>
        <w:rPr>
          <w:rFonts w:ascii="Times New Roman" w:hAnsi="Times New Roman"/>
          <w:sz w:val="28"/>
          <w:szCs w:val="28"/>
        </w:rPr>
        <w:t>2</w:t>
      </w:r>
      <w:r w:rsidRPr="003B67D5">
        <w:rPr>
          <w:rFonts w:ascii="Times New Roman" w:hAnsi="Times New Roman"/>
          <w:sz w:val="28"/>
          <w:szCs w:val="28"/>
        </w:rPr>
        <w:t>. Атрибутивный состав ответа: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полное наименование юридического лица;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краткое наименование юридического лица;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организационно правовая форма;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сведения о состоянии юридического лица;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ИНН;</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ОГРН;</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дата регистрации;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код регистрирующего органа;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наименование регистрирующего органа;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10) адрес юридического лица;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11) сведения об учредителях – Российских ЮЛ;</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12) сведения об учредителях – иностранных ЮЛ;</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13) сведения об учредителях – физических лицах;</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14) сведения о физический лицах, имеющих право действовать без доверенности.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3.4.1</w:t>
      </w:r>
      <w:r>
        <w:rPr>
          <w:rFonts w:ascii="Times New Roman" w:hAnsi="Times New Roman"/>
          <w:sz w:val="28"/>
          <w:szCs w:val="28"/>
        </w:rPr>
        <w:t>3</w:t>
      </w:r>
      <w:r w:rsidRPr="003B67D5">
        <w:rPr>
          <w:rFonts w:ascii="Times New Roman" w:hAnsi="Times New Roman"/>
          <w:sz w:val="28"/>
          <w:szCs w:val="28"/>
        </w:rPr>
        <w:t>. Сведения из ЕГРИП.</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3.4.1</w:t>
      </w:r>
      <w:r>
        <w:rPr>
          <w:rFonts w:ascii="Times New Roman" w:hAnsi="Times New Roman"/>
          <w:sz w:val="28"/>
          <w:szCs w:val="28"/>
        </w:rPr>
        <w:t>4</w:t>
      </w:r>
      <w:r w:rsidRPr="003B67D5">
        <w:rPr>
          <w:rFonts w:ascii="Times New Roman" w:hAnsi="Times New Roman"/>
          <w:sz w:val="28"/>
          <w:szCs w:val="28"/>
        </w:rPr>
        <w:t>. Атрибутивный состав запроса: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ОГРНИП;</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ИНН.</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3.4.1</w:t>
      </w:r>
      <w:r>
        <w:rPr>
          <w:rFonts w:ascii="Times New Roman" w:hAnsi="Times New Roman"/>
          <w:sz w:val="28"/>
          <w:szCs w:val="28"/>
        </w:rPr>
        <w:t>5</w:t>
      </w:r>
      <w:r w:rsidRPr="003B67D5">
        <w:rPr>
          <w:rFonts w:ascii="Times New Roman" w:hAnsi="Times New Roman"/>
          <w:sz w:val="28"/>
          <w:szCs w:val="28"/>
        </w:rPr>
        <w:t>. Атрибутивный состав ответа: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основной регистрационный номер индивидуального предпринимателя;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вид предпринимателя;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сведения о статусе;</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наименование регистрирующего органа, в котором находится регистрационное дело;</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фамилия;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имя;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отчество;</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пол;</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дата рождения;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10) место рождения;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11) ИНН;</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12) вид гражданства;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13) страна, гражданином которой является ФЛ;</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15) сведения о документе, подтверждающем приобретение дееспособности несовершеннолетним;</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16) количество видов экономической деятельности;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17) код по ОКВЭД;</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18) тип сведений;</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19) наименование вида деятельности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20) дата постановки на учет;</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 причина постановки на учет;</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22) дата снятия с учета;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23) причина снятия с учета;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24) наименование налогового органа;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25) сведения о регистрации в качестве индивидуального предпринимателя до 01.01.2004.</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26) сведения о количестве записей, внесенных в ЕГРИП </w:t>
      </w:r>
      <w:r w:rsidRPr="003B67D5">
        <w:rPr>
          <w:rFonts w:ascii="Times New Roman" w:hAnsi="Times New Roman"/>
          <w:sz w:val="28"/>
          <w:szCs w:val="28"/>
        </w:rPr>
        <w:br/>
        <w:t>на основании представительных документов.</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3.5.1</w:t>
      </w:r>
      <w:r>
        <w:rPr>
          <w:rFonts w:ascii="Times New Roman" w:hAnsi="Times New Roman"/>
          <w:sz w:val="28"/>
          <w:szCs w:val="28"/>
        </w:rPr>
        <w:t>6</w:t>
      </w:r>
      <w:r w:rsidRPr="003B67D5">
        <w:rPr>
          <w:rFonts w:ascii="Times New Roman" w:hAnsi="Times New Roman"/>
          <w:sz w:val="28"/>
          <w:szCs w:val="28"/>
        </w:rPr>
        <w:t>. Сведения из ЕГРН (в отношении объекта реконструкции)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3.5.1</w:t>
      </w:r>
      <w:r>
        <w:rPr>
          <w:rFonts w:ascii="Times New Roman" w:hAnsi="Times New Roman"/>
          <w:sz w:val="28"/>
          <w:szCs w:val="28"/>
        </w:rPr>
        <w:t>7</w:t>
      </w:r>
      <w:r w:rsidRPr="003B67D5">
        <w:rPr>
          <w:rFonts w:ascii="Times New Roman" w:hAnsi="Times New Roman"/>
          <w:sz w:val="28"/>
          <w:szCs w:val="28"/>
        </w:rPr>
        <w:t>. Атрибутивный состав запроса: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кадастровый номер.</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3.5.1</w:t>
      </w:r>
      <w:r>
        <w:rPr>
          <w:rFonts w:ascii="Times New Roman" w:hAnsi="Times New Roman"/>
          <w:sz w:val="28"/>
          <w:szCs w:val="28"/>
        </w:rPr>
        <w:t>8</w:t>
      </w:r>
      <w:r w:rsidRPr="003B67D5">
        <w:rPr>
          <w:rFonts w:ascii="Times New Roman" w:hAnsi="Times New Roman"/>
          <w:sz w:val="28"/>
          <w:szCs w:val="28"/>
        </w:rPr>
        <w:t>. Атрибутивный состав ответа: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правообладатель;</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номер государственной регистрации права;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наименования документа-основания;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дата выдачи документа-основания;</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вид права;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объект права;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назначение объекта;</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площадь объекта, кв.м;</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адрес (местоположение);</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10) кадастровый номер;</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11) ограничение прав и обременение объекта недвижимости</w:t>
      </w:r>
    </w:p>
    <w:p w:rsidR="008F76E0" w:rsidRPr="003B67D5" w:rsidRDefault="008F76E0" w:rsidP="00083476">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3.5.1</w:t>
      </w:r>
      <w:r>
        <w:rPr>
          <w:rFonts w:ascii="Times New Roman" w:hAnsi="Times New Roman"/>
          <w:sz w:val="28"/>
          <w:szCs w:val="28"/>
        </w:rPr>
        <w:t>9</w:t>
      </w:r>
      <w:r w:rsidRPr="003B67D5">
        <w:rPr>
          <w:rFonts w:ascii="Times New Roman" w:hAnsi="Times New Roman"/>
          <w:sz w:val="28"/>
          <w:szCs w:val="28"/>
        </w:rPr>
        <w:t>. Сведения из ЕГРН (в отношении земельного участка).</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3.5.</w:t>
      </w:r>
      <w:r>
        <w:rPr>
          <w:rFonts w:ascii="Times New Roman" w:hAnsi="Times New Roman"/>
          <w:sz w:val="28"/>
          <w:szCs w:val="28"/>
        </w:rPr>
        <w:t>20</w:t>
      </w:r>
      <w:r w:rsidRPr="003B67D5">
        <w:rPr>
          <w:rFonts w:ascii="Times New Roman" w:hAnsi="Times New Roman"/>
          <w:sz w:val="28"/>
          <w:szCs w:val="28"/>
        </w:rPr>
        <w:t>. Атрибутивный состав запроса:</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кадастровый номер.</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3.5.</w:t>
      </w:r>
      <w:r>
        <w:rPr>
          <w:rFonts w:ascii="Times New Roman" w:hAnsi="Times New Roman"/>
          <w:sz w:val="28"/>
          <w:szCs w:val="28"/>
        </w:rPr>
        <w:t>21</w:t>
      </w:r>
      <w:r w:rsidRPr="003B67D5">
        <w:rPr>
          <w:rFonts w:ascii="Times New Roman" w:hAnsi="Times New Roman"/>
          <w:sz w:val="28"/>
          <w:szCs w:val="28"/>
        </w:rPr>
        <w:t>. Атрибутивный состав ответа:</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кадастровый номер;</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номер кадастрового квартала;</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дата присвоения кадастрового номера;</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ранее присвоенный государственный учетный номер;</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местоположение;</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площадь;</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кадастровые номера расположенных в пределах земельного участка объектов недвижимости;</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категория земель;</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виды разрешенного использования.</w:t>
      </w:r>
    </w:p>
    <w:p w:rsidR="008F76E0" w:rsidRPr="00083476" w:rsidRDefault="008F76E0" w:rsidP="00524F1C">
      <w:pPr>
        <w:pStyle w:val="a4"/>
        <w:spacing w:after="0" w:line="240" w:lineRule="auto"/>
        <w:ind w:left="0" w:right="-1" w:firstLine="851"/>
        <w:jc w:val="both"/>
        <w:rPr>
          <w:rFonts w:ascii="Times New Roman" w:hAnsi="Times New Roman"/>
          <w:sz w:val="28"/>
          <w:szCs w:val="28"/>
        </w:rPr>
      </w:pPr>
    </w:p>
    <w:p w:rsidR="008F76E0" w:rsidRPr="003B67D5" w:rsidRDefault="008F76E0" w:rsidP="00083476">
      <w:pPr>
        <w:pStyle w:val="2"/>
        <w:ind w:right="-1" w:firstLine="0"/>
      </w:pPr>
      <w:r w:rsidRPr="003B67D5">
        <w:t>3.5. Административная проц</w:t>
      </w:r>
      <w:r>
        <w:t xml:space="preserve">едура «Рассмотрение документов </w:t>
      </w:r>
      <w:r w:rsidRPr="003B67D5">
        <w:t xml:space="preserve">и сведений» </w:t>
      </w:r>
    </w:p>
    <w:p w:rsidR="008F76E0" w:rsidRDefault="008F76E0" w:rsidP="00083476">
      <w:pPr>
        <w:pStyle w:val="a4"/>
        <w:spacing w:after="0" w:line="240" w:lineRule="auto"/>
        <w:ind w:left="0" w:right="-1" w:firstLine="720"/>
        <w:jc w:val="both"/>
      </w:pPr>
      <w:r>
        <w:tab/>
      </w:r>
    </w:p>
    <w:p w:rsidR="008F76E0" w:rsidRPr="00083476" w:rsidRDefault="008F76E0" w:rsidP="00083476">
      <w:pPr>
        <w:pStyle w:val="a4"/>
        <w:spacing w:after="0" w:line="240" w:lineRule="auto"/>
        <w:ind w:left="0" w:right="-1" w:firstLine="720"/>
        <w:jc w:val="both"/>
        <w:rPr>
          <w:rFonts w:ascii="Times New Roman" w:hAnsi="Times New Roman"/>
          <w:sz w:val="28"/>
          <w:szCs w:val="28"/>
        </w:rPr>
      </w:pPr>
      <w:r w:rsidRPr="00083476">
        <w:rPr>
          <w:rFonts w:ascii="Times New Roman" w:hAnsi="Times New Roman"/>
          <w:sz w:val="28"/>
          <w:szCs w:val="28"/>
        </w:rPr>
        <w:t>3.5.1. Административная процедура «Рассмотрение документов и сведений» включает в себя следующие административные действия:</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и сведений, необходимых для предоставления услуги, в том числе полученных в результате межведомственных запросов. </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3.5.3. Должностное лицо Отдела архитектуры осуществляет проверку наличия и правильности оформления документов, указанных в пунктах 2.6.1 и 2.7.1 и осмотр объекта капитального строительства.</w:t>
      </w:r>
    </w:p>
    <w:p w:rsidR="008F76E0" w:rsidRPr="003B67D5" w:rsidRDefault="008F76E0" w:rsidP="00083476">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r w:rsidRPr="003B67D5">
        <w:rPr>
          <w:rFonts w:ascii="Times New Roman" w:hAnsi="Times New Roman"/>
          <w:sz w:val="28"/>
          <w:szCs w:val="28"/>
        </w:rPr>
        <w:lastRenderedPageBreak/>
        <w:t>случаев, при которых для строительства, реконструкции линейного объекта не тре</w:t>
      </w:r>
      <w:r>
        <w:rPr>
          <w:rFonts w:ascii="Times New Roman" w:hAnsi="Times New Roman"/>
          <w:sz w:val="28"/>
          <w:szCs w:val="28"/>
        </w:rPr>
        <w:t xml:space="preserve">буется подготовка документации </w:t>
      </w:r>
      <w:r w:rsidRPr="003B67D5">
        <w:rPr>
          <w:rFonts w:ascii="Times New Roman" w:hAnsi="Times New Roman"/>
          <w:sz w:val="28"/>
          <w:szCs w:val="28"/>
        </w:rPr>
        <w:t>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w:t>
      </w:r>
      <w:r>
        <w:rPr>
          <w:rFonts w:ascii="Times New Roman" w:hAnsi="Times New Roman"/>
          <w:sz w:val="28"/>
          <w:szCs w:val="28"/>
        </w:rPr>
        <w:t xml:space="preserve">м энергетической эффективности </w:t>
      </w:r>
      <w:r w:rsidRPr="003B67D5">
        <w:rPr>
          <w:rFonts w:ascii="Times New Roman" w:hAnsi="Times New Roman"/>
          <w:sz w:val="28"/>
          <w:szCs w:val="28"/>
        </w:rPr>
        <w:t xml:space="preserve">и требованиям оснащенности объекта капитального строительства приборами учета используемых энергетических ресурсов. </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осмотр такого объекта органом, выдавшим разрешение на строительство, не проводится.</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3.5.4.</w:t>
      </w:r>
      <w:r w:rsidRPr="003B67D5">
        <w:t xml:space="preserve"> </w:t>
      </w:r>
      <w:r w:rsidRPr="003B67D5">
        <w:rPr>
          <w:rFonts w:ascii="Times New Roman" w:hAnsi="Times New Roman"/>
          <w:sz w:val="28"/>
          <w:szCs w:val="28"/>
        </w:rPr>
        <w:t>Максимальный срок административной процедуры – 2 рабочих дня.</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3.5.5.</w:t>
      </w:r>
      <w:r w:rsidRPr="003B67D5">
        <w:t xml:space="preserve"> </w:t>
      </w:r>
      <w:r w:rsidRPr="003B67D5">
        <w:rPr>
          <w:rFonts w:ascii="Times New Roman" w:hAnsi="Times New Roman"/>
          <w:sz w:val="28"/>
          <w:szCs w:val="28"/>
        </w:rPr>
        <w:t>Должностным лицом, ответственным за рассмотрение документов и сведений является специалист Отдела архитектуры.</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3.5.6. Критерии принятия решения:</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соответствие документов, следующим требования:</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представленный документ подтверждает полномочия представителя заявителя;</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документы, необходимые для предоставления услуги получены </w:t>
      </w:r>
      <w:r w:rsidRPr="003B67D5">
        <w:rPr>
          <w:rFonts w:ascii="Times New Roman" w:hAnsi="Times New Roman"/>
          <w:sz w:val="28"/>
          <w:szCs w:val="28"/>
        </w:rPr>
        <w:br/>
        <w:t>в полном объеме;</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сведения, указанные в документах, соответствуют сведениям представленным заявителем;</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правоустанавливающие документы на земельный участок подтверждают право заявителя;</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соответствует градостроительному плану земельного участка;</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проектной документации;</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сведения, содержащиеся в акте приемки объекта капитального строительства, соответствуют сведениям, содержащимся в разрешении </w:t>
      </w:r>
      <w:r w:rsidRPr="003B67D5">
        <w:rPr>
          <w:rFonts w:ascii="Times New Roman" w:hAnsi="Times New Roman"/>
          <w:sz w:val="28"/>
          <w:szCs w:val="28"/>
        </w:rPr>
        <w:br/>
        <w:t>на строительство;</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lastRenderedPageBreak/>
        <w:t>- сведения, содержащиеся в акте приемки объекта капитального строительства, соответствуют сведениям, содержащимся в проектной документации;</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сведения, содержащиеся в договоре обязательного страхования гражданской ответственности владельца опасного объекта, соответствуют объекту капитального строительства;</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соответствие объекта следующим требования:</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разрешенному использованию земельного участка, указанному в выписке из ЕГРН;</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требованиям, установленным градостроительным планом земельного участка;</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требованиям, установленным в разрешении на строительство;</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требованиям проекта планировки территории и проекта межевания территории;</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объект капитального строительства соответствует разрешенному использованию земельного участка и (или) ограничениям, установленным </w:t>
      </w:r>
      <w:r w:rsidRPr="003B67D5">
        <w:rPr>
          <w:rFonts w:ascii="Times New Roman" w:hAnsi="Times New Roman"/>
          <w:sz w:val="28"/>
          <w:szCs w:val="28"/>
        </w:rPr>
        <w:br/>
        <w:t>в соответствии с земельным и иным законодательством Российской Федерации на дату выдачи разрешения на ввод объекта в эксплуатацию;</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техническим условиям, указанным в градостроительном плане земельного участка.</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3.5.7. Результатом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3B67D5">
        <w:rPr>
          <w:rFonts w:ascii="Times New Roman" w:hAnsi="Times New Roman"/>
          <w:sz w:val="28"/>
          <w:szCs w:val="28"/>
        </w:rPr>
        <w:t>в предоставлении муниципальной услуги.</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3.5.8. Результат фиксируется в электронной форме в ВИС.</w:t>
      </w:r>
    </w:p>
    <w:p w:rsidR="008F76E0" w:rsidRPr="00083476" w:rsidRDefault="008F76E0" w:rsidP="001537F0">
      <w:pPr>
        <w:pStyle w:val="a4"/>
        <w:spacing w:after="0" w:line="240" w:lineRule="auto"/>
        <w:ind w:left="0" w:firstLine="851"/>
        <w:jc w:val="both"/>
        <w:rPr>
          <w:rFonts w:ascii="Times New Roman" w:hAnsi="Times New Roman"/>
          <w:sz w:val="28"/>
          <w:szCs w:val="28"/>
        </w:rPr>
      </w:pPr>
    </w:p>
    <w:p w:rsidR="008F76E0" w:rsidRPr="003B67D5" w:rsidRDefault="008F76E0" w:rsidP="00083476">
      <w:pPr>
        <w:pStyle w:val="2"/>
        <w:ind w:firstLine="0"/>
      </w:pPr>
      <w:r w:rsidRPr="003B67D5">
        <w:t xml:space="preserve">3.6. Административная процедура «Принятие решения» </w:t>
      </w:r>
    </w:p>
    <w:p w:rsidR="008F76E0" w:rsidRPr="003B67D5" w:rsidRDefault="008F76E0" w:rsidP="00513806">
      <w:pPr>
        <w:rPr>
          <w:sz w:val="8"/>
        </w:rPr>
      </w:pPr>
    </w:p>
    <w:p w:rsidR="008F76E0" w:rsidRPr="00083476" w:rsidRDefault="008F76E0" w:rsidP="00083476">
      <w:pPr>
        <w:pStyle w:val="a4"/>
        <w:spacing w:after="0" w:line="240" w:lineRule="auto"/>
        <w:ind w:left="0" w:firstLine="720"/>
        <w:jc w:val="both"/>
        <w:rPr>
          <w:rFonts w:ascii="Times New Roman" w:hAnsi="Times New Roman"/>
          <w:sz w:val="28"/>
          <w:szCs w:val="28"/>
        </w:rPr>
      </w:pPr>
      <w:r w:rsidRPr="00083476">
        <w:rPr>
          <w:rFonts w:ascii="Times New Roman" w:hAnsi="Times New Roman"/>
          <w:sz w:val="28"/>
          <w:szCs w:val="28"/>
        </w:rPr>
        <w:t>3.6.1. Административная процедура «Принятие решения» включает в себя следующие административные действия:</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083476">
        <w:rPr>
          <w:rFonts w:ascii="Times New Roman" w:hAnsi="Times New Roman"/>
          <w:sz w:val="28"/>
          <w:szCs w:val="28"/>
        </w:rPr>
        <w:t>- принятие</w:t>
      </w:r>
      <w:r w:rsidRPr="003B67D5">
        <w:rPr>
          <w:rFonts w:ascii="Times New Roman" w:hAnsi="Times New Roman"/>
          <w:sz w:val="28"/>
          <w:szCs w:val="28"/>
        </w:rPr>
        <w:t xml:space="preserve"> решения о предоставлении услуги;</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формирование решения о предоставлении услуги;</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принятие решения об отказе в предоставлении услуги;</w:t>
      </w:r>
    </w:p>
    <w:p w:rsidR="008F76E0" w:rsidRPr="003B67D5" w:rsidRDefault="008F76E0" w:rsidP="00083476">
      <w:pPr>
        <w:pStyle w:val="a4"/>
        <w:tabs>
          <w:tab w:val="left" w:pos="142"/>
          <w:tab w:val="left" w:pos="426"/>
        </w:tabs>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формирование отказа в предоставлении услуги.</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3.6.2. Основанием для начала административной процедуры является установление наличия или отсутствия оснований для отказа </w:t>
      </w:r>
      <w:r w:rsidRPr="003B67D5">
        <w:rPr>
          <w:rFonts w:ascii="Times New Roman" w:hAnsi="Times New Roman"/>
          <w:sz w:val="28"/>
          <w:szCs w:val="28"/>
        </w:rPr>
        <w:br/>
        <w:t>в предоставлении муниципальной услуги.</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3.6.3.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3.6.4.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3.6.5. Максимальный срок административной процедуры – 1 час.</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lastRenderedPageBreak/>
        <w:t>3.6.6.</w:t>
      </w:r>
      <w:r w:rsidRPr="003B67D5">
        <w:t xml:space="preserve"> </w:t>
      </w:r>
      <w:r w:rsidRPr="003B67D5">
        <w:rPr>
          <w:rFonts w:ascii="Times New Roman" w:hAnsi="Times New Roman"/>
          <w:sz w:val="28"/>
          <w:szCs w:val="28"/>
        </w:rPr>
        <w:t>Должностным лицом, ответственным за принятие решения является начальник Отдела архитектуры.</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3.6.7. Критерии принятия решения:</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наличие оснований для отказа в предоставлении муниципальной услуги.</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3.6.8. Результатом административной процедуры является подписанное электронной цифровой подписью </w:t>
      </w:r>
      <w:r w:rsidRPr="003B67D5">
        <w:t> </w:t>
      </w:r>
      <w:r w:rsidRPr="003B67D5">
        <w:rPr>
          <w:rFonts w:ascii="Times New Roman" w:hAnsi="Times New Roman"/>
          <w:sz w:val="28"/>
          <w:szCs w:val="28"/>
        </w:rPr>
        <w:t xml:space="preserve">разрешение на ввод объекта </w:t>
      </w:r>
      <w:r w:rsidRPr="003B67D5">
        <w:rPr>
          <w:rFonts w:ascii="Times New Roman" w:hAnsi="Times New Roman"/>
          <w:sz w:val="28"/>
          <w:szCs w:val="28"/>
        </w:rPr>
        <w:br/>
        <w:t>в эксплуатацию или решение об отказе в предоставлении услуги.</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Форма разрешения</w:t>
      </w:r>
      <w:r>
        <w:rPr>
          <w:rFonts w:ascii="Times New Roman" w:hAnsi="Times New Roman"/>
          <w:sz w:val="28"/>
          <w:szCs w:val="28"/>
        </w:rPr>
        <w:t xml:space="preserve"> на ввод объекта в эксплуатацию</w:t>
      </w:r>
      <w:r w:rsidRPr="003B67D5">
        <w:rPr>
          <w:rFonts w:ascii="Times New Roman" w:hAnsi="Times New Roman"/>
          <w:sz w:val="28"/>
          <w:szCs w:val="28"/>
        </w:rPr>
        <w:t xml:space="preserve"> приведена </w:t>
      </w:r>
      <w:r w:rsidRPr="003B67D5">
        <w:rPr>
          <w:rFonts w:ascii="Times New Roman" w:hAnsi="Times New Roman"/>
          <w:sz w:val="28"/>
          <w:szCs w:val="28"/>
        </w:rPr>
        <w:br/>
        <w:t>в приложении №</w:t>
      </w:r>
      <w:r>
        <w:rPr>
          <w:rFonts w:ascii="Times New Roman" w:hAnsi="Times New Roman"/>
          <w:sz w:val="28"/>
          <w:szCs w:val="28"/>
        </w:rPr>
        <w:t xml:space="preserve"> </w:t>
      </w:r>
      <w:r w:rsidRPr="003B67D5">
        <w:rPr>
          <w:rFonts w:ascii="Times New Roman" w:hAnsi="Times New Roman"/>
          <w:sz w:val="28"/>
          <w:szCs w:val="28"/>
        </w:rPr>
        <w:t>2 к настоящему регламенту.</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3.6.9. Результат административной процедуры фиксируется </w:t>
      </w:r>
      <w:r w:rsidRPr="003B67D5">
        <w:rPr>
          <w:rFonts w:ascii="Times New Roman" w:hAnsi="Times New Roman"/>
          <w:sz w:val="28"/>
          <w:szCs w:val="28"/>
        </w:rPr>
        <w:br/>
        <w:t xml:space="preserve">в электронной форме в ВИС и направляется заявителю в личный кабинет </w:t>
      </w:r>
      <w:r w:rsidRPr="003B67D5">
        <w:rPr>
          <w:rFonts w:ascii="Times New Roman" w:hAnsi="Times New Roman"/>
          <w:sz w:val="28"/>
          <w:szCs w:val="28"/>
        </w:rPr>
        <w:br/>
        <w:t>на ЕПГУ (РПГУ).</w:t>
      </w:r>
    </w:p>
    <w:p w:rsidR="008F76E0" w:rsidRPr="00083476" w:rsidRDefault="008F76E0" w:rsidP="001537F0">
      <w:pPr>
        <w:pStyle w:val="a4"/>
        <w:spacing w:after="0" w:line="240" w:lineRule="auto"/>
        <w:ind w:left="0" w:firstLine="851"/>
        <w:jc w:val="both"/>
        <w:rPr>
          <w:rFonts w:ascii="Times New Roman" w:hAnsi="Times New Roman"/>
          <w:sz w:val="20"/>
          <w:szCs w:val="20"/>
        </w:rPr>
      </w:pPr>
    </w:p>
    <w:p w:rsidR="008F76E0" w:rsidRDefault="008F76E0" w:rsidP="00083476">
      <w:pPr>
        <w:pStyle w:val="2"/>
        <w:ind w:firstLine="0"/>
      </w:pPr>
      <w:r w:rsidRPr="003B67D5">
        <w:t xml:space="preserve">3.7. Административная процедура </w:t>
      </w:r>
    </w:p>
    <w:p w:rsidR="008F76E0" w:rsidRPr="003B67D5" w:rsidRDefault="008F76E0" w:rsidP="00083476">
      <w:pPr>
        <w:pStyle w:val="2"/>
        <w:ind w:firstLine="0"/>
      </w:pPr>
      <w:r w:rsidRPr="003B67D5">
        <w:t xml:space="preserve">«Выдача результата на бумажном носителе (опционально)» </w:t>
      </w:r>
    </w:p>
    <w:p w:rsidR="008F76E0" w:rsidRPr="00083476" w:rsidRDefault="008F76E0" w:rsidP="00083476">
      <w:pPr>
        <w:pStyle w:val="a4"/>
        <w:spacing w:after="0" w:line="240" w:lineRule="auto"/>
        <w:ind w:left="0" w:firstLine="720"/>
        <w:jc w:val="both"/>
        <w:rPr>
          <w:rFonts w:ascii="Times New Roman" w:hAnsi="Times New Roman"/>
          <w:sz w:val="20"/>
          <w:szCs w:val="20"/>
        </w:rPr>
      </w:pP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3.7.1. Административная процедура «Выдача результата на бумажном носителе (опционально)» включает в себя следующие административные действия:</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МФЦ / Управления.</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3.7.2. Основанием для начала административной процедуры является подписание результата муниципальной услуги электронной цифровой подписью.</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3.7.3. Электронный документ распечатывается и заверяется подписью уполномоченного сотрудника и печатью МФЦ/Управления.</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3.7.4. Максимальный срок административной процедуры – 1 день.</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3.7.5. Должностным лицом, ответственным за выдачу  </w:t>
      </w:r>
      <w:r w:rsidRPr="003B67D5">
        <w:rPr>
          <w:rFonts w:ascii="Times New Roman" w:hAnsi="Times New Roman"/>
          <w:sz w:val="28"/>
        </w:rPr>
        <w:t xml:space="preserve">результата </w:t>
      </w:r>
      <w:r w:rsidRPr="003B67D5">
        <w:rPr>
          <w:rFonts w:ascii="Times New Roman" w:hAnsi="Times New Roman"/>
          <w:sz w:val="28"/>
        </w:rPr>
        <w:br/>
        <w:t>на бумажном носителе</w:t>
      </w:r>
      <w:r w:rsidRPr="003B67D5">
        <w:rPr>
          <w:rFonts w:ascii="Times New Roman" w:hAnsi="Times New Roman"/>
          <w:sz w:val="28"/>
          <w:szCs w:val="28"/>
        </w:rPr>
        <w:t xml:space="preserve"> является начальник Отдела архитектуры.</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3.7.6. Критерии принятия решения:</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 наличие в запросе об оказании муниципальной услуги отметки </w:t>
      </w:r>
      <w:r w:rsidRPr="003B67D5">
        <w:rPr>
          <w:rFonts w:ascii="Times New Roman" w:hAnsi="Times New Roman"/>
          <w:sz w:val="28"/>
          <w:szCs w:val="28"/>
        </w:rPr>
        <w:br/>
        <w:t>о получении результата услуги на бумажном носителе.</w:t>
      </w:r>
    </w:p>
    <w:p w:rsidR="008F76E0" w:rsidRPr="003B67D5" w:rsidRDefault="008F76E0" w:rsidP="00083476">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3.7.7.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подписью </w:t>
      </w:r>
      <w:r w:rsidRPr="003B67D5">
        <w:rPr>
          <w:rFonts w:ascii="Times New Roman" w:hAnsi="Times New Roman"/>
          <w:sz w:val="28"/>
          <w:szCs w:val="28"/>
        </w:rPr>
        <w:br/>
        <w:t>и печатью МФЦ / Отдела архитектуры.</w:t>
      </w:r>
    </w:p>
    <w:p w:rsidR="008F76E0" w:rsidRPr="00083476" w:rsidRDefault="008F76E0" w:rsidP="00083476">
      <w:pPr>
        <w:pStyle w:val="a4"/>
        <w:spacing w:after="0" w:line="240" w:lineRule="auto"/>
        <w:ind w:left="0" w:firstLine="720"/>
        <w:jc w:val="both"/>
        <w:rPr>
          <w:rFonts w:ascii="Times New Roman" w:hAnsi="Times New Roman"/>
          <w:sz w:val="20"/>
          <w:szCs w:val="20"/>
        </w:rPr>
      </w:pPr>
    </w:p>
    <w:p w:rsidR="008F76E0" w:rsidRPr="003B67D5" w:rsidRDefault="008F76E0" w:rsidP="00083476">
      <w:pPr>
        <w:pStyle w:val="2"/>
        <w:ind w:firstLine="0"/>
      </w:pPr>
      <w:r w:rsidRPr="003B67D5">
        <w:t xml:space="preserve">3.8. Вариант предоставления муниципальной услуги «обращение заявителя в целях внесения изменений в ранее выданное разрешение </w:t>
      </w:r>
      <w:r w:rsidRPr="003B67D5">
        <w:br/>
        <w:t>на ввод объ</w:t>
      </w:r>
      <w:r>
        <w:t>екта в эксплуатацию»</w:t>
      </w:r>
    </w:p>
    <w:p w:rsidR="008F76E0" w:rsidRPr="00D41072" w:rsidRDefault="008F76E0" w:rsidP="00D41072">
      <w:pPr>
        <w:pStyle w:val="a4"/>
        <w:spacing w:after="0" w:line="240" w:lineRule="auto"/>
        <w:ind w:left="0" w:firstLine="720"/>
        <w:jc w:val="both"/>
        <w:rPr>
          <w:rFonts w:ascii="Times New Roman" w:hAnsi="Times New Roman"/>
          <w:sz w:val="20"/>
          <w:szCs w:val="20"/>
        </w:rPr>
      </w:pP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w:t>
      </w:r>
      <w:r w:rsidRPr="003B67D5">
        <w:t xml:space="preserve"> </w:t>
      </w:r>
      <w:r w:rsidRPr="003B67D5">
        <w:rPr>
          <w:rFonts w:ascii="Times New Roman" w:hAnsi="Times New Roman"/>
          <w:sz w:val="28"/>
          <w:szCs w:val="28"/>
        </w:rPr>
        <w:t xml:space="preserve">Результатом предоставления муниципальной услуги является внесение изменений в ранее выданное разрешение на ввод объекта в </w:t>
      </w:r>
      <w:r w:rsidRPr="003B67D5">
        <w:rPr>
          <w:rFonts w:ascii="Times New Roman" w:hAnsi="Times New Roman"/>
          <w:sz w:val="28"/>
          <w:szCs w:val="28"/>
        </w:rPr>
        <w:lastRenderedPageBreak/>
        <w:t>эксплуатацию либо отказ во внесении изменений в разрешение на ввод объекта в эксплуатацию.</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3.8.2. Предоставление муниципальной услуги включает в себя следующие административные процедуры:</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прием запроса и документов и регистрация заявления;</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получение сведений посредством системы электронного межведомственного взаимодействия (далее – СМЭВ);</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рассмотрение документов и сведений;</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выдача результата на бумажном носителе (опционально).</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3.8.3. Административная процедура «Прием запроса и документов и регистрация заявления» включает в себя следующие административные действия:</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контроль комплектности предоставленных документов;</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подтверждение полномочий представителя заявителя;</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регистрация заявления;</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 об отказе в приеме документов.</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3.8.6. Наименование документов (категорий документов), необходимых для предоставления муниципальной услуги в соответствии </w:t>
      </w:r>
      <w:r w:rsidRPr="003B67D5">
        <w:rPr>
          <w:rFonts w:ascii="Times New Roman" w:hAnsi="Times New Roman"/>
          <w:sz w:val="28"/>
          <w:szCs w:val="28"/>
        </w:rPr>
        <w:br/>
        <w:t>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на ввод объекта в эксплуатацию:</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запрос о предоставлении услуги;</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а также следующие документы,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D41072">
      <w:pPr>
        <w:pStyle w:val="a4"/>
        <w:tabs>
          <w:tab w:val="left" w:pos="9355"/>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w:t>
      </w:r>
      <w:r w:rsidRPr="003B67D5">
        <w:rPr>
          <w:rFonts w:ascii="Times New Roman" w:hAnsi="Times New Roman"/>
          <w:sz w:val="28"/>
          <w:szCs w:val="28"/>
        </w:rPr>
        <w:lastRenderedPageBreak/>
        <w:t>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7)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w:t>
      </w:r>
      <w:r w:rsidRPr="003B67D5">
        <w:rPr>
          <w:rFonts w:ascii="Times New Roman" w:hAnsi="Times New Roman"/>
          <w:sz w:val="28"/>
          <w:szCs w:val="28"/>
        </w:rPr>
        <w:lastRenderedPageBreak/>
        <w:t>(указанных лиц) на осуществление государственной регистрации права собственности указанного лица (указанных лиц) на указанные объекты.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3.8.7.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3B67D5">
        <w:rPr>
          <w:rFonts w:ascii="Times New Roman" w:hAnsi="Times New Roman"/>
          <w:sz w:val="28"/>
          <w:szCs w:val="28"/>
        </w:rPr>
        <w:t>с нормативными правовыми актами и пред</w:t>
      </w:r>
      <w:r>
        <w:rPr>
          <w:rFonts w:ascii="Times New Roman" w:hAnsi="Times New Roman"/>
          <w:sz w:val="28"/>
          <w:szCs w:val="28"/>
        </w:rPr>
        <w:t xml:space="preserve">ставляемых заявителями </w:t>
      </w:r>
      <w:r w:rsidRPr="003B67D5">
        <w:rPr>
          <w:rFonts w:ascii="Times New Roman" w:hAnsi="Times New Roman"/>
          <w:sz w:val="28"/>
          <w:szCs w:val="28"/>
        </w:rPr>
        <w:t>по собственной инициативе</w:t>
      </w:r>
      <w:r w:rsidRPr="003B67D5">
        <w:t xml:space="preserve"> </w:t>
      </w:r>
      <w:r w:rsidRPr="003B67D5">
        <w:rPr>
          <w:rFonts w:ascii="Times New Roman" w:hAnsi="Times New Roman"/>
          <w:sz w:val="28"/>
          <w:szCs w:val="28"/>
        </w:rPr>
        <w:t>при обращении заявителя в целях внесения изменений в ранее выданное разрешение на ввод объекта в эксплуатацию,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Pr>
          <w:rFonts w:ascii="Times New Roman" w:hAnsi="Times New Roman"/>
          <w:sz w:val="28"/>
          <w:szCs w:val="28"/>
        </w:rPr>
        <w:t>2</w:t>
      </w:r>
      <w:r w:rsidRPr="003B67D5">
        <w:rPr>
          <w:rFonts w:ascii="Times New Roman" w:hAnsi="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Pr="003B67D5">
        <w:rPr>
          <w:rFonts w:ascii="Times New Roman" w:hAnsi="Times New Roman"/>
          <w:sz w:val="28"/>
          <w:szCs w:val="28"/>
        </w:rPr>
        <w:br/>
        <w:t>в случае выдачи разрешения на ввод в эксплуатацию линейного объекта, для размещения которого не требуется образование земельного участка;</w:t>
      </w:r>
    </w:p>
    <w:p w:rsidR="008F76E0" w:rsidRPr="003B67D5" w:rsidRDefault="008F76E0" w:rsidP="00D41072">
      <w:pPr>
        <w:pStyle w:val="a4"/>
        <w:tabs>
          <w:tab w:val="left" w:pos="5747"/>
        </w:tabs>
        <w:spacing w:after="0" w:line="240" w:lineRule="auto"/>
        <w:ind w:left="0" w:right="-1" w:firstLine="720"/>
        <w:jc w:val="both"/>
        <w:rPr>
          <w:rFonts w:ascii="Times New Roman" w:hAnsi="Times New Roman"/>
          <w:sz w:val="28"/>
          <w:szCs w:val="28"/>
        </w:rPr>
      </w:pPr>
      <w:r>
        <w:rPr>
          <w:rFonts w:ascii="Times New Roman" w:hAnsi="Times New Roman"/>
          <w:sz w:val="28"/>
          <w:szCs w:val="28"/>
        </w:rPr>
        <w:t>3</w:t>
      </w:r>
      <w:r w:rsidRPr="003B67D5">
        <w:rPr>
          <w:rFonts w:ascii="Times New Roman" w:hAnsi="Times New Roman"/>
          <w:sz w:val="28"/>
          <w:szCs w:val="28"/>
        </w:rPr>
        <w:t>) разрешение на строительство;</w:t>
      </w:r>
      <w:r w:rsidRPr="003B67D5">
        <w:rPr>
          <w:rFonts w:ascii="Times New Roman" w:hAnsi="Times New Roman"/>
          <w:sz w:val="28"/>
          <w:szCs w:val="28"/>
        </w:rPr>
        <w:tab/>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Pr>
          <w:rFonts w:ascii="Times New Roman" w:hAnsi="Times New Roman"/>
          <w:sz w:val="28"/>
          <w:szCs w:val="28"/>
        </w:rPr>
        <w:t>4</w:t>
      </w:r>
      <w:r w:rsidRPr="003B67D5">
        <w:rPr>
          <w:rFonts w:ascii="Times New Roman" w:hAnsi="Times New Roman"/>
          <w:sz w:val="28"/>
          <w:szCs w:val="28"/>
        </w:rPr>
        <w:t xml:space="preserve">) заключение органа государственного строительного надзора </w:t>
      </w:r>
      <w:r w:rsidRPr="003B67D5">
        <w:rPr>
          <w:rFonts w:ascii="Times New Roman" w:hAnsi="Times New Roman"/>
          <w:sz w:val="28"/>
          <w:szCs w:val="28"/>
        </w:rPr>
        <w:br/>
        <w:t>(в случае, если предусмотрено осуществление государственного строительного надзора в соответствии с частью 1 статьи 54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w:t>
      </w:r>
      <w:r w:rsidRPr="003B67D5">
        <w:rPr>
          <w:rFonts w:ascii="Times New Roman" w:hAnsi="Times New Roman"/>
          <w:sz w:val="28"/>
          <w:szCs w:val="28"/>
        </w:rPr>
        <w:br/>
        <w:t>о соответствии построенного, реконструированного объекта капитального строительства указанным в пункте 1 части 5 статьи 49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требованиям проектной документации (включая проектную документацию, в которой учтены изменения, внесенные в соответствии с частями 3.8 и 3.9 статьи 49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 в том числе требования</w:t>
      </w:r>
      <w:r>
        <w:rPr>
          <w:rFonts w:ascii="Times New Roman" w:hAnsi="Times New Roman"/>
          <w:sz w:val="28"/>
          <w:szCs w:val="28"/>
        </w:rPr>
        <w:t xml:space="preserve">м энергетической эффективности </w:t>
      </w:r>
      <w:r w:rsidRPr="003B67D5">
        <w:rPr>
          <w:rFonts w:ascii="Times New Roman" w:hAnsi="Times New Roman"/>
          <w:sz w:val="28"/>
          <w:szCs w:val="28"/>
        </w:rP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Pr>
          <w:rFonts w:ascii="Times New Roman" w:hAnsi="Times New Roman"/>
          <w:sz w:val="28"/>
          <w:szCs w:val="28"/>
        </w:rPr>
        <w:t>5</w:t>
      </w:r>
      <w:r w:rsidRPr="003B67D5">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Pr="003B67D5">
        <w:rPr>
          <w:rFonts w:ascii="Times New Roman" w:hAnsi="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Pr="003B67D5">
        <w:rPr>
          <w:rFonts w:ascii="Times New Roman" w:hAnsi="Times New Roman"/>
          <w:sz w:val="28"/>
          <w:szCs w:val="28"/>
        </w:rPr>
        <w:br/>
        <w:t xml:space="preserve">при проведении реставрации, консервации, ремонта этого объекта </w:t>
      </w:r>
      <w:r w:rsidRPr="003B67D5">
        <w:rPr>
          <w:rFonts w:ascii="Times New Roman" w:hAnsi="Times New Roman"/>
          <w:sz w:val="28"/>
          <w:szCs w:val="28"/>
        </w:rPr>
        <w:br/>
        <w:t>и его приспособления для современного использования.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3.8.8. Документы, предусмотренные подпунктами 3.8.6 и 3.8.7 пункта 3.8 раздела III настоящего административного регламента, должны быть направлены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3.8.9. Требования к формату электронных документов, представляемых для получения государственной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наименование файла должно соответствовать наименованию документа на бумажном носителе;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документы представляются в следующих форматах файлов: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rtf, doc, docx, xls, xlsx (для документов с текстовым содержанием);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dwg, dxf (для документов с содержанием векторной графической информации);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jpeg (для документов с содержанием семантических данных);</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документы в электронном виде должны содержать:</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текстовые фрагменты (включаются в документ как текст с возможностью копирования);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графические изображения;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структура документа в электронном виде включает:</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содержание и поиск данного документа;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закладки по оглавлению и перечню содержащихся в документе таблиц и рисунков;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сканирование документов осуществляется: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а) непосредственно с оригинала документа в масштабе 1:1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(не допускается сканирование с копий) с разрешением 300 dpi;</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б) в черно-белом режиме при отсутствии в документе графических изображений;</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3.8.10. Установление личности заявителя (представителя заявителя) осуществляется посредством идентификации и аутентификации </w:t>
      </w:r>
      <w:r w:rsidRPr="003B67D5">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3B67D5">
        <w:rPr>
          <w:rFonts w:ascii="Times New Roman" w:hAnsi="Times New Roman"/>
          <w:sz w:val="28"/>
          <w:szCs w:val="28"/>
        </w:rPr>
        <w:t>2006</w:t>
      </w:r>
      <w:r>
        <w:rPr>
          <w:rFonts w:ascii="Times New Roman" w:hAnsi="Times New Roman"/>
          <w:sz w:val="28"/>
          <w:szCs w:val="28"/>
        </w:rPr>
        <w:t xml:space="preserve">г. </w:t>
      </w:r>
      <w:r w:rsidRPr="003B67D5">
        <w:rPr>
          <w:rFonts w:ascii="Times New Roman" w:hAnsi="Times New Roman"/>
          <w:sz w:val="28"/>
          <w:szCs w:val="28"/>
        </w:rPr>
        <w:t xml:space="preserve">№ 149-ФЗ </w:t>
      </w:r>
      <w:r w:rsidRPr="003B67D5">
        <w:rPr>
          <w:rFonts w:ascii="Times New Roman" w:hAnsi="Times New Roman"/>
          <w:sz w:val="28"/>
          <w:szCs w:val="28"/>
        </w:rPr>
        <w:br/>
      </w:r>
      <w:r w:rsidRPr="003B67D5">
        <w:rPr>
          <w:rFonts w:ascii="Times New Roman" w:hAnsi="Times New Roman"/>
          <w:sz w:val="28"/>
          <w:szCs w:val="28"/>
        </w:rPr>
        <w:lastRenderedPageBreak/>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3B67D5">
        <w:rPr>
          <w:rFonts w:ascii="Times New Roman" w:hAnsi="Times New Roman"/>
          <w:sz w:val="28"/>
          <w:szCs w:val="28"/>
        </w:rPr>
        <w:t xml:space="preserve"> № 210-ФЗ).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3.8.11. Заявление может быть подано представителем заявителя, входящего в круг лиц, указанный в п. 1.3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3.8.13. Контроль комплектности предоставленных документов  осуществляется путем проверки: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запроса о предоставлении услуги полномочиям Управления по предоставлению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полноты и правильности заполнения полей в форме заявления (уведомления) на ЕПГУ, РПГУ;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состава документов в соответствии с пунктом 2.6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3B67D5">
        <w:rPr>
          <w:rFonts w:ascii="Times New Roman" w:hAnsi="Times New Roman"/>
          <w:sz w:val="28"/>
          <w:szCs w:val="28"/>
        </w:rPr>
        <w:br/>
        <w:t>и сведения, содержащиеся в них;</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3.8.14. Подтверждение полномочий представителя заявителя осуществляется путем проверки: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 xml:space="preserve">3.8.15. Регистрация заявления осуществляется в ВИС при отсутствии оснований для отказа в приеме документов, указанных в пункте 2.9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3B67D5">
        <w:rPr>
          <w:rFonts w:ascii="Times New Roman" w:hAnsi="Times New Roman"/>
          <w:sz w:val="28"/>
          <w:szCs w:val="28"/>
        </w:rPr>
        <w:t xml:space="preserve"> согласно приложению №</w:t>
      </w:r>
      <w:r>
        <w:rPr>
          <w:rFonts w:ascii="Times New Roman" w:hAnsi="Times New Roman"/>
          <w:sz w:val="28"/>
          <w:szCs w:val="28"/>
        </w:rPr>
        <w:t xml:space="preserve"> </w:t>
      </w:r>
      <w:r w:rsidRPr="003B67D5">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3.8.17. Максимальный срок выполнения административной процедуры –</w:t>
      </w:r>
      <w:r>
        <w:rPr>
          <w:rFonts w:ascii="Times New Roman" w:hAnsi="Times New Roman"/>
          <w:sz w:val="28"/>
          <w:szCs w:val="28"/>
        </w:rPr>
        <w:t xml:space="preserve"> </w:t>
      </w:r>
      <w:r w:rsidRPr="003B67D5">
        <w:rPr>
          <w:rFonts w:ascii="Times New Roman" w:hAnsi="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3.8.18. В приеме заявления о предоставлении муниципальной услуги участвуют:</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Администрация в части приема заявления и документов, поступивших через ЕПГУ, РПГУ;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3.8.19. Должностным лицом, ответственным за проверку документов и регистрацию заявления является специалист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3.8.20. Критерии принятия решения – соответствие документов, следующим требования: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 в полномочия упра</w:t>
      </w:r>
      <w:r>
        <w:rPr>
          <w:rFonts w:ascii="Times New Roman" w:hAnsi="Times New Roman"/>
          <w:sz w:val="28"/>
          <w:szCs w:val="28"/>
        </w:rPr>
        <w:t xml:space="preserve">вления входит оказание услуги, </w:t>
      </w:r>
      <w:r w:rsidRPr="003B67D5">
        <w:rPr>
          <w:rFonts w:ascii="Times New Roman" w:hAnsi="Times New Roman"/>
          <w:sz w:val="28"/>
          <w:szCs w:val="28"/>
        </w:rPr>
        <w:t>о предоставлении которой подан запрос;</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поля заявления корректно заполнены;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в представленных докуме</w:t>
      </w:r>
      <w:r>
        <w:rPr>
          <w:rFonts w:ascii="Times New Roman" w:hAnsi="Times New Roman"/>
          <w:sz w:val="28"/>
          <w:szCs w:val="28"/>
        </w:rPr>
        <w:t xml:space="preserve">нтах отсутствуют повреждения, </w:t>
      </w:r>
      <w:r w:rsidRPr="003B67D5">
        <w:rPr>
          <w:rFonts w:ascii="Times New Roman" w:hAnsi="Times New Roman"/>
          <w:sz w:val="28"/>
          <w:szCs w:val="28"/>
        </w:rPr>
        <w:t>не позволяющие в полном объеме использовать информацию и сведения, содержащиеся в них;</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представленные документы не утратили силу на момент обращения за услугой;</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3.8.21. Результатом административной процедуры является зарегистрированное заявление или уведомление об отказе в приеме документов.</w:t>
      </w:r>
    </w:p>
    <w:p w:rsidR="008F76E0" w:rsidRPr="00D41072"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3.8.22. Результат административной процедуры фиксируется </w:t>
      </w:r>
      <w:r w:rsidRPr="003B67D5">
        <w:rPr>
          <w:rFonts w:ascii="Times New Roman" w:hAnsi="Times New Roman"/>
          <w:sz w:val="28"/>
          <w:szCs w:val="28"/>
        </w:rPr>
        <w:br/>
        <w:t>в электронной форме в ВИС.</w:t>
      </w:r>
    </w:p>
    <w:p w:rsidR="008F76E0" w:rsidRPr="003B67D5" w:rsidRDefault="008F76E0" w:rsidP="00D41072">
      <w:pPr>
        <w:pStyle w:val="2"/>
        <w:ind w:right="-1" w:firstLine="0"/>
      </w:pPr>
      <w:r w:rsidRPr="003B67D5">
        <w:lastRenderedPageBreak/>
        <w:t xml:space="preserve">3.9. Административная процедура «Получение сведений СМЭВ» </w:t>
      </w:r>
    </w:p>
    <w:p w:rsidR="008F76E0" w:rsidRPr="003B67D5" w:rsidRDefault="008F76E0" w:rsidP="00524F1C">
      <w:pPr>
        <w:pStyle w:val="a4"/>
        <w:spacing w:after="0" w:line="240" w:lineRule="auto"/>
        <w:ind w:left="0" w:right="-1" w:firstLine="851"/>
        <w:jc w:val="both"/>
        <w:rPr>
          <w:rFonts w:ascii="Times New Roman" w:hAnsi="Times New Roman"/>
          <w:sz w:val="24"/>
          <w:szCs w:val="28"/>
        </w:rPr>
      </w:pP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 Административная процедура «Получение сведений СМЭВ» включает в себя следующие административные действия: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направление межведомственных запросов;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получение ответов на межведомственные запросы.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3.9.2. Основанием для начала административной процедуры является зарегистрированное в ВИС заявление о предоставлении услуги.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3.9.3.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3.9.4. Максимальный срок административной процедуры – 3 рабочих дня.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3.9.5. Должностным лицом, ответственным за направление межведомственных запросов является специалист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3.9.6. Критерием принятия решения является отсутствие документов, предусмотренных 2.7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3.9.7. Результатом административной процедуры являются ответы на межведомственные запросы.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3.9.8. Результат административной процедуры фиксируется 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3.9.9. Поставщиками сведений, необходимых для предоставления муниципальной услуги, являются: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Федеральная налоговая служба (далее – ФНС России);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2) Федеральная служба государственной регистрации, кадастра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и картографии (далее – Росреестр).</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3.9.10. Сведения, запрашиваемые из ЕГРЮЛ.</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3.9.11. Атрибутивный состав запроса: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ИНН;</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ОГРН.</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3.9.12. Атрибутивный состав ответа: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полное наименование юридического лица;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2) краткое наименование юридического лица;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организационно правовая форма;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сведения о состоянии юридического лица;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ИНН;</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ОГРН;</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дата регистрации;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код регистрирующего органа;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наименование регистрирующего органа;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10) адрес юридического лица;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11) сведения об учредителях – Российских ЮЛ;</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12) сведения об учредителях – иностранных ЮЛ;</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13) сведения об учредителях – физических лицах;</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14) сведения о физически</w:t>
      </w:r>
      <w:r>
        <w:rPr>
          <w:rFonts w:ascii="Times New Roman" w:hAnsi="Times New Roman"/>
          <w:sz w:val="28"/>
          <w:szCs w:val="28"/>
        </w:rPr>
        <w:t>х</w:t>
      </w:r>
      <w:r w:rsidRPr="003B67D5">
        <w:rPr>
          <w:rFonts w:ascii="Times New Roman" w:hAnsi="Times New Roman"/>
          <w:sz w:val="28"/>
          <w:szCs w:val="28"/>
        </w:rPr>
        <w:t xml:space="preserve"> лицах, имеющих право действовать без доверенности.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3.9.13. Сведения из ЕГРИП.</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3.9.14. Атрибутивный состав запроса: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ОГРНИП;</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ИНН.</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3.9.15. Атрибутивный состав ответа: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основной регистрационный номер индивидуального предпринимателя;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вид предпринимателя;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сведения о статусе;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наименование регистрирующего органа, в котором находится регистрационное дело;</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фамилия;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имя;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отчество;</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пол;</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дата рождения;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10) место рождения;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11) ИНН;</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12) вид гражданства;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13) страна, гражданином которой является ФЛ;</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15) сведения о документе, подтверждающем приобретение дееспособности несовершеннолетним;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16) количество видов экономической деятельности;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17) код по ОКВЭД;</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18) тип сведений;</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19) наименование вида деятельности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20) дата постановки на учет;</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21) причина постановки на учет;</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22) дата снятия с учета;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23) причина снятия с учета;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24) наименование налогового органа;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25) сведения о регистрации в качестве индивидуального предпринимателя до 01.01.2004.</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26) сведения о количестве записей, внесенных в ЕГРИП на основании представительных документов.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3.9.16. Сведения из ЕГРН (в отношении объекта реконструкции)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3.9.17. Атрибутивный состав запроса: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кадастровый номер.</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3.9.18. Атрибутивный состав ответа: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правообладатель;</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номер государственной регистрации права;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наименования документа-основания;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дата выдачи документа-основания;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вид права;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объект права;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назначение объекта;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площадь объекта, кв.м;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адрес (местоположение);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10) кадастровый номер;</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11) ограничение прав и обременение объекта недвижимости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3.9.19. Сведения из ЕГРН (в отношении земельного участка).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3.9.20. Атрибутивный состав запроса: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кадастровый номер.</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3.9.21. Атрибутивный состав ответа: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кадастровый номер;</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номер кадастрового квартала;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дата присвоения кадастрового номера;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ранее присвоенный государственный учетный номер;</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5) местоположение;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площадь;</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кадастровые номера расположенных в пределах земельного участка объектов недвижимости;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категория земель;</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виды разрешенного использования.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p>
    <w:p w:rsidR="008F76E0" w:rsidRDefault="008F76E0" w:rsidP="00D41072">
      <w:pPr>
        <w:pStyle w:val="2"/>
        <w:ind w:right="-1" w:firstLine="0"/>
      </w:pPr>
      <w:r w:rsidRPr="003B67D5">
        <w:t xml:space="preserve">3.10. Административная процедура </w:t>
      </w:r>
    </w:p>
    <w:p w:rsidR="008F76E0" w:rsidRPr="003B67D5" w:rsidRDefault="008F76E0" w:rsidP="00D41072">
      <w:pPr>
        <w:pStyle w:val="2"/>
        <w:ind w:right="-1" w:firstLine="0"/>
      </w:pPr>
      <w:r w:rsidRPr="003B67D5">
        <w:t>«Рассмотрение документов</w:t>
      </w:r>
      <w:r>
        <w:t xml:space="preserve"> </w:t>
      </w:r>
      <w:r w:rsidRPr="003B67D5">
        <w:t>и сведений»</w:t>
      </w:r>
    </w:p>
    <w:p w:rsidR="008F76E0" w:rsidRPr="003B67D5" w:rsidRDefault="008F76E0" w:rsidP="00524F1C">
      <w:pPr>
        <w:pStyle w:val="a4"/>
        <w:spacing w:after="0" w:line="240" w:lineRule="auto"/>
        <w:ind w:left="0" w:right="-1" w:firstLine="851"/>
        <w:jc w:val="both"/>
        <w:rPr>
          <w:rFonts w:ascii="Times New Roman" w:hAnsi="Times New Roman"/>
          <w:sz w:val="18"/>
          <w:szCs w:val="28"/>
        </w:rPr>
      </w:pP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3.10.1. Административная процедура «Рассмотрение документов и сведений» включает в себя следующие административные действия: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проверка соответствия документов и сведений установленным критериям для принятия решения.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3.10.2.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3.10.3. Должностное лицо Управления осуществляет проверку наличия и правильности оформления технического плана, а также прочих документов, предусмотренных пунктами 2.6 и 2.7 настоящего административного регламента в случае, предусмотренном частью 5.2 статьи 55 Г</w:t>
      </w:r>
      <w:r>
        <w:rPr>
          <w:rFonts w:ascii="Times New Roman" w:hAnsi="Times New Roman"/>
          <w:sz w:val="28"/>
          <w:szCs w:val="28"/>
        </w:rPr>
        <w:t>радостроительного кодекса</w:t>
      </w:r>
      <w:r w:rsidRPr="003B67D5">
        <w:rPr>
          <w:rFonts w:ascii="Times New Roman" w:hAnsi="Times New Roman"/>
          <w:sz w:val="28"/>
          <w:szCs w:val="28"/>
        </w:rPr>
        <w:t xml:space="preserve"> РФ.</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3.10.4. Максимальный срок административной процедуры – 2 рабочих дня.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3.10.5. Должностным лицом, ответственным за рассмотрение документов и сведений является специалист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3.10.6. Критерии принятия решения:</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представленный документ подтверждает полномочия представителя заявителя;</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документы, необходимые для предоставления услуги получены </w:t>
      </w:r>
      <w:r w:rsidRPr="003B67D5">
        <w:rPr>
          <w:rFonts w:ascii="Times New Roman" w:hAnsi="Times New Roman"/>
          <w:sz w:val="28"/>
          <w:szCs w:val="28"/>
        </w:rPr>
        <w:br/>
        <w:t>в полном объеме;</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сведения, указанные в документах, соответствуют сведениям представленным заявителем;</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правоустанавливающие документы на земельный участок подтверждают право заявителя;</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соответствует градостроительному плану земельного участка;</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проектной документации;</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сведения, содержащиеся в акте приемки объекта капитального строительства, соответствуют сведениям, содержащимся в разрешении </w:t>
      </w:r>
      <w:r w:rsidRPr="003B67D5">
        <w:rPr>
          <w:rFonts w:ascii="Times New Roman" w:hAnsi="Times New Roman"/>
          <w:sz w:val="28"/>
          <w:szCs w:val="28"/>
        </w:rPr>
        <w:br/>
        <w:t>на строительство;</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сведения, содержащиеся в акте приемки объекта капитального строительства, соответствуют сведениям, содержащимся в проектной документации;</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сведения, содержащиеся в договоре обязательного страхования гражданской ответственности владельца опасного объекта, соответствуют объекту капитального строительства;</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соответствие объекта следующим требования:</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разрешенному использованию земельного участка, указанному в выписке из ЕГРН;</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требованиям, установленным градостроительным планом земельного участка;</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 объект капитального строительства соответствует требованиям, установленным в разрешении на строительство;</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требованиям проекта планировки территории и проекта межевания территории;</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объект капитального строительства соответствует разрешенному использованию земельного участка и (или) ограничениям, установленным </w:t>
      </w:r>
      <w:r w:rsidRPr="003B67D5">
        <w:rPr>
          <w:rFonts w:ascii="Times New Roman" w:hAnsi="Times New Roman"/>
          <w:sz w:val="28"/>
          <w:szCs w:val="28"/>
        </w:rPr>
        <w:br/>
        <w:t>в соответствии с земельным и иным законодательством Российской Федерации на дату выдачи разрешения на ввод объекта в эксплуатацию;</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объект капитального строительства соответствует техническим условиям, указанным в градостроительном плане земельного участка.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3.10.7. Результатом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3B67D5">
        <w:rPr>
          <w:rFonts w:ascii="Times New Roman" w:hAnsi="Times New Roman"/>
          <w:sz w:val="28"/>
          <w:szCs w:val="28"/>
        </w:rPr>
        <w:t>в предоставлении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3.10.8. Результат фиксируется в электронной форме в ВИС.</w:t>
      </w:r>
    </w:p>
    <w:p w:rsidR="008F76E0" w:rsidRPr="003B67D5" w:rsidRDefault="008F76E0" w:rsidP="00D41072">
      <w:pPr>
        <w:pStyle w:val="a4"/>
        <w:spacing w:after="0" w:line="240" w:lineRule="auto"/>
        <w:ind w:left="0" w:right="-1" w:firstLine="720"/>
        <w:jc w:val="both"/>
        <w:rPr>
          <w:rFonts w:ascii="Times New Roman" w:hAnsi="Times New Roman"/>
          <w:sz w:val="40"/>
          <w:szCs w:val="28"/>
        </w:rPr>
      </w:pPr>
    </w:p>
    <w:p w:rsidR="008F76E0" w:rsidRPr="003B67D5" w:rsidRDefault="008F76E0" w:rsidP="00D41072">
      <w:pPr>
        <w:pStyle w:val="2"/>
        <w:ind w:right="-1" w:firstLine="0"/>
      </w:pPr>
      <w:r w:rsidRPr="003B67D5">
        <w:t xml:space="preserve">3.11. Административная процедура «Принятие решения» </w:t>
      </w:r>
    </w:p>
    <w:p w:rsidR="008F76E0" w:rsidRPr="003B67D5" w:rsidRDefault="008F76E0" w:rsidP="00524F1C">
      <w:pPr>
        <w:ind w:right="-1"/>
        <w:rPr>
          <w:sz w:val="10"/>
        </w:rPr>
      </w:pP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3.11.1. Административная процедура «Принятие решения» включает в себя следующие административные действия:</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 о предоставлении услуги;</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формирование решения о предоставлении услуги;</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 об отказе в предоставлении услуги;</w:t>
      </w:r>
    </w:p>
    <w:p w:rsidR="008F76E0" w:rsidRPr="003B67D5" w:rsidRDefault="008F76E0" w:rsidP="00D4107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формирование отказа в предоставлении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w:t>
      </w:r>
      <w:r>
        <w:rPr>
          <w:rFonts w:ascii="Times New Roman" w:hAnsi="Times New Roman"/>
          <w:sz w:val="28"/>
          <w:szCs w:val="28"/>
        </w:rPr>
        <w:t>1</w:t>
      </w:r>
      <w:r w:rsidRPr="003B67D5">
        <w:rPr>
          <w:rFonts w:ascii="Times New Roman" w:hAnsi="Times New Roman"/>
          <w:sz w:val="28"/>
          <w:szCs w:val="28"/>
        </w:rPr>
        <w:t xml:space="preserve">.2. Основанием для начала административной процедуры является установление наличия или отсутствия оснований для отказа </w:t>
      </w:r>
      <w:r w:rsidRPr="003B67D5">
        <w:rPr>
          <w:rFonts w:ascii="Times New Roman" w:hAnsi="Times New Roman"/>
          <w:sz w:val="28"/>
          <w:szCs w:val="28"/>
        </w:rPr>
        <w:br/>
        <w:t>в предоставлении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3.11.3.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3.11.4.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3B67D5">
        <w:rPr>
          <w:rFonts w:ascii="Times New Roman" w:hAnsi="Times New Roman"/>
          <w:sz w:val="28"/>
          <w:szCs w:val="28"/>
        </w:rPr>
        <w:t xml:space="preserve"> подписывает результат оказания услуги электронной цифровой подписью в ВИС.</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3.11.5. Максимальный срок административной процедуры – 1 час.</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3.11.6. Должностным лицом, ответственным за принятие решения является начальник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3.11.7. Критерии принятия решения: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наличие оснований для отказа в предоставлении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3.11.8. Результатом административной процедуры является подписанное электронной цифровой подписью  разрешение на строительство объекта капитального строительства или решение об отказе </w:t>
      </w:r>
      <w:r w:rsidRPr="003B67D5">
        <w:rPr>
          <w:rFonts w:ascii="Times New Roman" w:hAnsi="Times New Roman"/>
          <w:sz w:val="28"/>
          <w:szCs w:val="28"/>
        </w:rPr>
        <w:br/>
        <w:t>в предоставлении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Форма разрешения</w:t>
      </w:r>
      <w:r>
        <w:rPr>
          <w:rFonts w:ascii="Times New Roman" w:hAnsi="Times New Roman"/>
          <w:sz w:val="28"/>
          <w:szCs w:val="28"/>
        </w:rPr>
        <w:t xml:space="preserve"> на ввод объекта в эксплуатацию</w:t>
      </w:r>
      <w:r w:rsidRPr="003B67D5">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3B67D5">
        <w:rPr>
          <w:rFonts w:ascii="Times New Roman" w:hAnsi="Times New Roman"/>
          <w:sz w:val="28"/>
          <w:szCs w:val="28"/>
        </w:rPr>
        <w:t>2 к настоящему регламенту.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Форма уведомления об отказе в предоставлении муниципальной услуги приведена в приложении № 1 к настоящему регламенту.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3.11.9. Результат административной процедуры фиксируется </w:t>
      </w:r>
      <w:r w:rsidRPr="003B67D5">
        <w:rPr>
          <w:rFonts w:ascii="Times New Roman" w:hAnsi="Times New Roman"/>
          <w:sz w:val="28"/>
          <w:szCs w:val="28"/>
        </w:rPr>
        <w:br/>
        <w:t xml:space="preserve">в электронной форме в ВИС и направляется заявителю в личный кабинет </w:t>
      </w:r>
      <w:r w:rsidRPr="003B67D5">
        <w:rPr>
          <w:rFonts w:ascii="Times New Roman" w:hAnsi="Times New Roman"/>
          <w:sz w:val="28"/>
          <w:szCs w:val="28"/>
        </w:rPr>
        <w:br/>
        <w:t>на ЕПГУ (РПГУ).</w:t>
      </w:r>
    </w:p>
    <w:p w:rsidR="008F76E0" w:rsidRPr="00D41072" w:rsidRDefault="008F76E0" w:rsidP="00D41072">
      <w:pPr>
        <w:pStyle w:val="a4"/>
        <w:spacing w:after="0" w:line="240" w:lineRule="auto"/>
        <w:ind w:left="0" w:right="-1" w:firstLine="720"/>
        <w:jc w:val="both"/>
        <w:rPr>
          <w:rFonts w:ascii="Times New Roman" w:hAnsi="Times New Roman"/>
          <w:sz w:val="28"/>
          <w:szCs w:val="28"/>
        </w:rPr>
      </w:pPr>
    </w:p>
    <w:p w:rsidR="008F76E0" w:rsidRDefault="008F76E0" w:rsidP="00D41072">
      <w:pPr>
        <w:pStyle w:val="2"/>
        <w:ind w:right="-1" w:firstLine="0"/>
      </w:pPr>
      <w:r w:rsidRPr="003B67D5">
        <w:t xml:space="preserve">3.12. Административная процедура </w:t>
      </w:r>
    </w:p>
    <w:p w:rsidR="008F76E0" w:rsidRPr="003B67D5" w:rsidRDefault="008F76E0" w:rsidP="00D41072">
      <w:pPr>
        <w:pStyle w:val="2"/>
        <w:ind w:right="-1" w:firstLine="0"/>
      </w:pPr>
      <w:r w:rsidRPr="003B67D5">
        <w:t xml:space="preserve">«Выдача результата на бумажном носителе (опционально)» </w:t>
      </w:r>
    </w:p>
    <w:p w:rsidR="008F76E0" w:rsidRPr="003B67D5" w:rsidRDefault="008F76E0" w:rsidP="00524F1C">
      <w:pPr>
        <w:ind w:right="-1"/>
        <w:rPr>
          <w:sz w:val="10"/>
        </w:rPr>
      </w:pP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3.12.1. Административная процедура «Выдача результата на бумажном носителе (опционально)» включает в себя следующие административные действия: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ГАУ БО «МФЦ»/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3.12.2. Основанием для начала административной процедуры является подписание результата муниципальной услуги электронной цифровой подписью.</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3.12.3. Электронный документ распечатывается и заверяется подписью уполномоченного сотрудника и печатью ГАУ БО «МФЦ»/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3.12.4. Максимальный срок административной процедуры – 1 рабочий день.</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3.12.5. Должностным лицом, ответственным за выдачу  результата </w:t>
      </w:r>
      <w:r w:rsidRPr="003B67D5">
        <w:rPr>
          <w:rFonts w:ascii="Times New Roman" w:hAnsi="Times New Roman"/>
          <w:sz w:val="28"/>
          <w:szCs w:val="28"/>
        </w:rPr>
        <w:br/>
        <w:t>на бумажном носителе является начальник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3.12.6. Критерии принятия решения: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наличие в запросе об оказании муниципальной услуги отметки </w:t>
      </w:r>
      <w:r w:rsidRPr="003B67D5">
        <w:rPr>
          <w:rFonts w:ascii="Times New Roman" w:hAnsi="Times New Roman"/>
          <w:sz w:val="28"/>
          <w:szCs w:val="28"/>
        </w:rPr>
        <w:br/>
        <w:t>о получении результата услуги на бумажном носителе.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3.12.7.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подписью </w:t>
      </w:r>
      <w:r w:rsidRPr="003B67D5">
        <w:rPr>
          <w:rFonts w:ascii="Times New Roman" w:hAnsi="Times New Roman"/>
          <w:sz w:val="28"/>
          <w:szCs w:val="28"/>
        </w:rPr>
        <w:br/>
        <w:t>и печатью ГАУ БО «МФЦ»/ Отдела архитектуры.</w:t>
      </w:r>
    </w:p>
    <w:p w:rsidR="008F76E0" w:rsidRPr="00D41072" w:rsidRDefault="008F76E0" w:rsidP="00524F1C">
      <w:pPr>
        <w:pStyle w:val="a4"/>
        <w:spacing w:after="0" w:line="240" w:lineRule="auto"/>
        <w:ind w:left="0" w:right="-1" w:firstLine="851"/>
        <w:jc w:val="both"/>
        <w:rPr>
          <w:rFonts w:ascii="Times New Roman" w:hAnsi="Times New Roman"/>
          <w:sz w:val="28"/>
          <w:szCs w:val="28"/>
        </w:rPr>
      </w:pPr>
    </w:p>
    <w:p w:rsidR="008F76E0" w:rsidRPr="003B67D5" w:rsidRDefault="008F76E0" w:rsidP="00D41072">
      <w:pPr>
        <w:pStyle w:val="2"/>
        <w:ind w:right="-1" w:firstLine="0"/>
      </w:pPr>
      <w:r w:rsidRPr="003B67D5">
        <w:t xml:space="preserve">3.13. Вариант предоставления муниципальной услуги «обращение заявителя в целях получения дубликата документа, выданного </w:t>
      </w:r>
      <w:r w:rsidRPr="003B67D5">
        <w:br/>
        <w:t>по результатам предо</w:t>
      </w:r>
      <w:r>
        <w:t>ставления муниципальной услуги»</w:t>
      </w:r>
    </w:p>
    <w:p w:rsidR="008F76E0" w:rsidRPr="003B67D5" w:rsidRDefault="008F76E0" w:rsidP="00524F1C">
      <w:pPr>
        <w:ind w:right="-1"/>
        <w:rPr>
          <w:sz w:val="8"/>
        </w:rPr>
      </w:pP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 Результатом предоставления муниципальной услуги является выдача повторного экземпляра (дубликата) разрешения на строительство.</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3.13.2. Предоставление муниципальной услуги включает в себя следующие административные процедуры: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прием заявления и документов и (или) информации, необходимых для предоставления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принятие решения о предоставлении (об отказе в предоставлении)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предоставление результата муниципальной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3.13.3.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запрос о предоставлении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3.13.6. Документы, предусмотренные подпунктом 3.13.5 пункта 3.13 раздела III настоящего административного регламента, должны быть направлены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3.13.7. Требования к формату электронных документов, представляемых для получения государственной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наименование файла должно соответствовать наименованию документа на бумажном носителе;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документы представляются в следующих форматах файлов: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rtf, doc, docx, xls, xlsx (для документов с текстовым содержанием);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dwg, dxf (для документов с содержанием векторной графической информации);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jpeg (для документов с содержанием семантических данных);</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документы в электронном виде должны содержать:</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текстовые фрагменты (включаются в документ как текст с возможностью копирования);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графические изображения;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структура документа в электронном виде включает:</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содержание и поиск данного документа;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 закладки по оглавлению и перечню содержащихся в документе таблиц и рисунков;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сканирование документов осуществляется: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а) непосредственно с оригинала документа в масштабе 1:1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(не допускается сканирование с копий) с разрешением 300 dpi;</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б) в черно-белом режиме при отсутствии в документе графических изображений;</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3.13.8. Установление личности заявителя (представителя заявителя) осуществляется посредством идентификации и аутентификации </w:t>
      </w:r>
      <w:r w:rsidRPr="003B67D5">
        <w:rPr>
          <w:rFonts w:ascii="Times New Roman" w:hAnsi="Times New Roman"/>
          <w:sz w:val="28"/>
          <w:szCs w:val="28"/>
        </w:rPr>
        <w:br/>
        <w:t>с использованием информационных технологий, предусмотренных частью 18 статьи 13.</w:t>
      </w:r>
      <w:r>
        <w:rPr>
          <w:rFonts w:ascii="Times New Roman" w:hAnsi="Times New Roman"/>
          <w:sz w:val="28"/>
          <w:szCs w:val="28"/>
        </w:rPr>
        <w:t>1 Федерального закона от 27.07.</w:t>
      </w:r>
      <w:r w:rsidRPr="003B67D5">
        <w:rPr>
          <w:rFonts w:ascii="Times New Roman" w:hAnsi="Times New Roman"/>
          <w:sz w:val="28"/>
          <w:szCs w:val="28"/>
        </w:rPr>
        <w:t>2006</w:t>
      </w:r>
      <w:r>
        <w:rPr>
          <w:rFonts w:ascii="Times New Roman" w:hAnsi="Times New Roman"/>
          <w:sz w:val="28"/>
          <w:szCs w:val="28"/>
        </w:rPr>
        <w:t xml:space="preserve">г. № 149-ФЗ </w:t>
      </w:r>
      <w:r w:rsidRPr="003B67D5">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3B67D5">
        <w:rPr>
          <w:rFonts w:ascii="Times New Roman" w:hAnsi="Times New Roman"/>
          <w:sz w:val="28"/>
          <w:szCs w:val="28"/>
        </w:rPr>
        <w:t xml:space="preserve"> № 210-ФЗ). </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3.13.9. Заявление может быть подано представителем заявителя, входящего в круг лиц, указанный в п. 1.3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3.13.11. Контроль комплектности предоставленных документов  осуществляется путем проверки: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запроса о предоставлении услуги полномочиям Отдела архитектуры по предоставлению услуги;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полноты и правильности заполнения полей в форме заявления (уведомления) на ЕПГУ, РПГУ;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состава документов в соответствии с пунктом 2.6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3B67D5">
        <w:rPr>
          <w:rFonts w:ascii="Times New Roman" w:hAnsi="Times New Roman"/>
          <w:sz w:val="28"/>
          <w:szCs w:val="28"/>
        </w:rPr>
        <w:br/>
        <w:t>и сведения, содержащиеся в них;</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3.13.12. Подтверждение полномочий представителя заявителя осуществляется путем проверки: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3.13.13. Регистрация заявления осуществляется в ВИС при отсутствии оснований для отказа в приеме документов, указанных в пункте 2.9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3B67D5">
        <w:rPr>
          <w:rFonts w:ascii="Times New Roman" w:hAnsi="Times New Roman"/>
          <w:sz w:val="28"/>
          <w:szCs w:val="28"/>
        </w:rPr>
        <w:t xml:space="preserve"> согласно приложению №</w:t>
      </w:r>
      <w:r>
        <w:rPr>
          <w:rFonts w:ascii="Times New Roman" w:hAnsi="Times New Roman"/>
          <w:sz w:val="28"/>
          <w:szCs w:val="28"/>
        </w:rPr>
        <w:t xml:space="preserve"> </w:t>
      </w:r>
      <w:r w:rsidRPr="003B67D5">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3.13.16. В приеме заявления о предоставлении муниципальной услуги участвуют:</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Администрация в части приема заявления и документов, поступивших через ЕПГУ, РПГУ;</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3.13.17. Должностным лицом, ответственным за проверку документов и регистрацию заявления является специалист Отдела архитектуры.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3.13.18. Критерии принятия решения – соответствие документов, следующим требования:</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 в полномочия упра</w:t>
      </w:r>
      <w:r>
        <w:rPr>
          <w:rFonts w:ascii="Times New Roman" w:hAnsi="Times New Roman"/>
          <w:sz w:val="28"/>
          <w:szCs w:val="28"/>
        </w:rPr>
        <w:t xml:space="preserve">вления входит оказание услуги </w:t>
      </w:r>
      <w:r w:rsidRPr="003B67D5">
        <w:rPr>
          <w:rFonts w:ascii="Times New Roman" w:hAnsi="Times New Roman"/>
          <w:sz w:val="28"/>
          <w:szCs w:val="28"/>
        </w:rPr>
        <w:t>о предоставлении которой подан запрос;</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поля заявления корректно заполнены;</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в представленных документах отсутствуют повреждения, </w:t>
      </w:r>
      <w:r w:rsidRPr="003B67D5">
        <w:rPr>
          <w:rFonts w:ascii="Times New Roman" w:hAnsi="Times New Roman"/>
          <w:sz w:val="28"/>
          <w:szCs w:val="28"/>
        </w:rPr>
        <w:br/>
        <w:t>не позволяющие в полном объеме использовать информацию и сведения, содержащиеся в них;</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представленные документы не утратили силу на момент обращения за услугой;</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3.13.19. Результатом административной процедуры является зарегистрированное заявление или уведомление об отказе в приеме документов.</w:t>
      </w:r>
    </w:p>
    <w:p w:rsidR="008F76E0" w:rsidRPr="003B67D5" w:rsidRDefault="008F76E0" w:rsidP="00D4107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3.13.20. Результат административной процедуры фиксируется </w:t>
      </w:r>
      <w:r w:rsidRPr="003B67D5">
        <w:rPr>
          <w:rFonts w:ascii="Times New Roman" w:hAnsi="Times New Roman"/>
          <w:sz w:val="28"/>
          <w:szCs w:val="28"/>
        </w:rPr>
        <w:br/>
        <w:t>в электронной форме в ВИС</w:t>
      </w:r>
      <w:r>
        <w:rPr>
          <w:rFonts w:ascii="Times New Roman" w:hAnsi="Times New Roman"/>
          <w:sz w:val="28"/>
          <w:szCs w:val="28"/>
        </w:rPr>
        <w:t>.</w:t>
      </w:r>
    </w:p>
    <w:p w:rsidR="008F76E0" w:rsidRPr="00F75C42" w:rsidRDefault="008F76E0" w:rsidP="00FA6B38">
      <w:pPr>
        <w:pStyle w:val="a4"/>
        <w:spacing w:after="0" w:line="240" w:lineRule="auto"/>
        <w:ind w:left="0" w:right="-1" w:firstLine="851"/>
        <w:jc w:val="both"/>
        <w:rPr>
          <w:rFonts w:ascii="Times New Roman" w:hAnsi="Times New Roman"/>
          <w:sz w:val="28"/>
          <w:szCs w:val="28"/>
        </w:rPr>
      </w:pPr>
    </w:p>
    <w:p w:rsidR="008F76E0" w:rsidRPr="003B67D5" w:rsidRDefault="008F76E0" w:rsidP="00F75C42">
      <w:pPr>
        <w:pStyle w:val="2"/>
        <w:ind w:right="-1" w:firstLine="0"/>
      </w:pPr>
      <w:r w:rsidRPr="003B67D5">
        <w:t xml:space="preserve">3.14. Административная процедура «Принятие решения» </w:t>
      </w:r>
    </w:p>
    <w:p w:rsidR="008F76E0" w:rsidRPr="00F75C42" w:rsidRDefault="008F76E0" w:rsidP="00F75C42">
      <w:pPr>
        <w:pStyle w:val="a4"/>
        <w:spacing w:after="0" w:line="240" w:lineRule="auto"/>
        <w:ind w:left="0" w:right="-1" w:firstLine="851"/>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3.14.1. Административная процедура «Принятие решения» включает в себя следующие административные действия: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 о предоставлении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формирование решения о предоставлении услуги;</w:t>
      </w:r>
    </w:p>
    <w:p w:rsidR="008F76E0" w:rsidRPr="003B67D5" w:rsidRDefault="008F76E0" w:rsidP="00F75C4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 об отказе в предоставлении услуги;</w:t>
      </w:r>
    </w:p>
    <w:p w:rsidR="008F76E0" w:rsidRPr="003B67D5" w:rsidRDefault="008F76E0" w:rsidP="00F75C4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формирование отказа в предоставлении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3.14.2. Основанием для начала административной процедуры является установление наличия или отсутствия оснований для отказа </w:t>
      </w:r>
      <w:r w:rsidRPr="003B67D5">
        <w:rPr>
          <w:rFonts w:ascii="Times New Roman" w:hAnsi="Times New Roman"/>
          <w:sz w:val="28"/>
          <w:szCs w:val="28"/>
        </w:rPr>
        <w:br/>
        <w:t>в предоставлении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3.14.3.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3.14.3.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3B67D5">
        <w:rPr>
          <w:rFonts w:ascii="Times New Roman" w:hAnsi="Times New Roman"/>
          <w:sz w:val="28"/>
          <w:szCs w:val="28"/>
        </w:rPr>
        <w:t xml:space="preserve"> подписывает результат оказания услуги электронной цифровой подписью в ВИС.</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3.14.4. Максимальный срок административной процедуры – 1 час.</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3.14.5. Должностным лицом, ответственным за принятие </w:t>
      </w:r>
      <w:r>
        <w:rPr>
          <w:rFonts w:ascii="Times New Roman" w:hAnsi="Times New Roman"/>
          <w:sz w:val="28"/>
          <w:szCs w:val="28"/>
        </w:rPr>
        <w:t xml:space="preserve">решения </w:t>
      </w:r>
      <w:r w:rsidRPr="003B67D5">
        <w:rPr>
          <w:rFonts w:ascii="Times New Roman" w:hAnsi="Times New Roman"/>
          <w:sz w:val="28"/>
          <w:szCs w:val="28"/>
        </w:rPr>
        <w:t>является начальник Отдела архитектуры.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3.14.6. Критерии принятия решения: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наличие оснований для отказа в предоставлении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3.14.7.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3B67D5">
        <w:rPr>
          <w:rFonts w:ascii="Times New Roman" w:hAnsi="Times New Roman"/>
          <w:sz w:val="28"/>
          <w:szCs w:val="28"/>
        </w:rPr>
        <w:t>в предоставлении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Фо</w:t>
      </w:r>
      <w:r>
        <w:rPr>
          <w:rFonts w:ascii="Times New Roman" w:hAnsi="Times New Roman"/>
          <w:sz w:val="28"/>
          <w:szCs w:val="28"/>
        </w:rPr>
        <w:t>рма разрешения на строительство</w:t>
      </w:r>
      <w:r w:rsidRPr="003B67D5">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3B67D5">
        <w:rPr>
          <w:rFonts w:ascii="Times New Roman" w:hAnsi="Times New Roman"/>
          <w:sz w:val="28"/>
          <w:szCs w:val="28"/>
        </w:rPr>
        <w:t xml:space="preserve">2 </w:t>
      </w:r>
      <w:r w:rsidRPr="003B67D5">
        <w:rPr>
          <w:rFonts w:ascii="Times New Roman" w:hAnsi="Times New Roman"/>
          <w:sz w:val="28"/>
          <w:szCs w:val="28"/>
        </w:rPr>
        <w:br/>
        <w:t>к настоящему регламенту.</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Форма уведомления об отказе в предоставлении муниципальной услуги приведена в приложении № 1 к настоящему регламенту.</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3.14.8. Результат административной процедуры фиксируется </w:t>
      </w:r>
      <w:r w:rsidRPr="003B67D5">
        <w:rPr>
          <w:rFonts w:ascii="Times New Roman" w:hAnsi="Times New Roman"/>
          <w:sz w:val="28"/>
          <w:szCs w:val="28"/>
        </w:rPr>
        <w:br/>
        <w:t xml:space="preserve">в электронной форме в ВИС и направляется заявителю в личный кабинет </w:t>
      </w:r>
      <w:r w:rsidRPr="003B67D5">
        <w:rPr>
          <w:rFonts w:ascii="Times New Roman" w:hAnsi="Times New Roman"/>
          <w:sz w:val="28"/>
          <w:szCs w:val="28"/>
        </w:rPr>
        <w:br/>
        <w:t>на ЕПГУ (РПГУ).</w:t>
      </w:r>
    </w:p>
    <w:p w:rsidR="008F76E0" w:rsidRPr="003B67D5" w:rsidRDefault="008F76E0" w:rsidP="00524F1C">
      <w:pPr>
        <w:pStyle w:val="a4"/>
        <w:spacing w:after="0" w:line="240" w:lineRule="auto"/>
        <w:ind w:left="0" w:right="-1" w:firstLine="851"/>
        <w:jc w:val="both"/>
        <w:rPr>
          <w:rFonts w:ascii="Times New Roman" w:hAnsi="Times New Roman"/>
          <w:sz w:val="36"/>
          <w:szCs w:val="28"/>
        </w:rPr>
      </w:pPr>
    </w:p>
    <w:p w:rsidR="008F76E0" w:rsidRDefault="008F76E0" w:rsidP="00F75C42">
      <w:pPr>
        <w:pStyle w:val="2"/>
        <w:ind w:right="-1" w:firstLine="0"/>
      </w:pPr>
      <w:r w:rsidRPr="003B67D5">
        <w:t xml:space="preserve">3.15. Административная процедура </w:t>
      </w:r>
    </w:p>
    <w:p w:rsidR="008F76E0" w:rsidRPr="003B67D5" w:rsidRDefault="008F76E0" w:rsidP="00F75C42">
      <w:pPr>
        <w:pStyle w:val="2"/>
        <w:ind w:right="-1" w:firstLine="0"/>
      </w:pPr>
      <w:r w:rsidRPr="003B67D5">
        <w:t xml:space="preserve">«Выдача результата на бумажном носителе (опционально)» </w:t>
      </w:r>
    </w:p>
    <w:p w:rsidR="008F76E0" w:rsidRPr="003B67D5" w:rsidRDefault="008F76E0" w:rsidP="00524F1C">
      <w:pPr>
        <w:ind w:right="-1"/>
        <w:rPr>
          <w:sz w:val="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3.15.1. Административная процедура «Выдача результата на бумажном носителе (опционально)» включает в себя следующие административные действия: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w:t>
      </w:r>
      <w:r w:rsidRPr="003B67D5">
        <w:rPr>
          <w:rFonts w:ascii="Times New Roman" w:hAnsi="Times New Roman"/>
          <w:sz w:val="28"/>
          <w:szCs w:val="28"/>
        </w:rPr>
        <w:t>ГАУ БО «МФЦ»/ Отдела архитектуры.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3.15.1. Основанием для начала административной процедуры является подписание результата муниципальной услуги электронной цифровой подписью.</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3.15.2. Электронный документ распечатывается и заверяется подписью уполномоченного сотрудника и печатью ГАУ БО «МФЦ»/ Отдела архитектуры.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3.15.3. Максимальный срок административной процедуры – 1 рабочий день.</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3.15.4. Должностным лицом, ответственным за выдачу  результата </w:t>
      </w:r>
      <w:r w:rsidRPr="003B67D5">
        <w:rPr>
          <w:rFonts w:ascii="Times New Roman" w:hAnsi="Times New Roman"/>
          <w:sz w:val="28"/>
          <w:szCs w:val="28"/>
        </w:rPr>
        <w:br/>
        <w:t>на бумажном носителе является начальник Отдела архитектуры.</w:t>
      </w:r>
    </w:p>
    <w:p w:rsidR="008F76E0" w:rsidRPr="003B67D5" w:rsidRDefault="008F76E0" w:rsidP="00524F1C">
      <w:pPr>
        <w:pStyle w:val="a4"/>
        <w:spacing w:after="0" w:line="240" w:lineRule="auto"/>
        <w:ind w:left="0" w:right="-1" w:firstLine="851"/>
        <w:jc w:val="both"/>
        <w:rPr>
          <w:rFonts w:ascii="Times New Roman" w:hAnsi="Times New Roman"/>
          <w:sz w:val="44"/>
          <w:szCs w:val="28"/>
        </w:rPr>
      </w:pPr>
    </w:p>
    <w:p w:rsidR="008F76E0" w:rsidRPr="003B67D5" w:rsidRDefault="008F76E0" w:rsidP="00F75C42">
      <w:pPr>
        <w:pStyle w:val="2"/>
        <w:ind w:right="-1" w:firstLine="0"/>
      </w:pPr>
      <w:r w:rsidRPr="003B67D5">
        <w:t xml:space="preserve">3.16. Вариант предоставления муниципальной услуги «обращение заявителя в целях исправления технической(-их) ошибки(-ок) в разрешении </w:t>
      </w:r>
      <w:r>
        <w:t>на ввод объекта в эксплуатацию»</w:t>
      </w:r>
    </w:p>
    <w:p w:rsidR="008F76E0" w:rsidRPr="003B67D5" w:rsidRDefault="008F76E0" w:rsidP="00524F1C">
      <w:pPr>
        <w:ind w:right="-1"/>
        <w:rPr>
          <w:sz w:val="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 Результатом предоставления муниципальной услуги является выдача повторного экземпляра (дубликата) разрешения на строительство.</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3.16.2. Предоставление муниципальной услуги включает в себя следующие административные процедуры: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прием заявления и документов и (или) информации, необходимых для предоставления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принятие решения о предоставлении (об отказе в предоставлении)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предоставление результата муниципальной услуги.</w:t>
      </w:r>
    </w:p>
    <w:p w:rsidR="008F76E0"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8F76E0" w:rsidRDefault="008F76E0" w:rsidP="00F75C42">
      <w:pPr>
        <w:pStyle w:val="a4"/>
        <w:spacing w:after="0" w:line="240" w:lineRule="auto"/>
        <w:ind w:left="0" w:right="-1" w:firstLine="720"/>
        <w:jc w:val="both"/>
        <w:rPr>
          <w:rFonts w:ascii="Times New Roman" w:hAnsi="Times New Roman"/>
          <w:sz w:val="28"/>
          <w:szCs w:val="28"/>
        </w:rPr>
      </w:pPr>
    </w:p>
    <w:p w:rsidR="008F76E0" w:rsidRDefault="008F76E0" w:rsidP="00F75C42">
      <w:pPr>
        <w:pStyle w:val="a4"/>
        <w:spacing w:after="0" w:line="240" w:lineRule="auto"/>
        <w:ind w:left="0" w:right="-1" w:firstLine="720"/>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запрос о предоставлении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Pr>
          <w:rFonts w:ascii="Times New Roman" w:hAnsi="Times New Roman"/>
          <w:sz w:val="28"/>
          <w:szCs w:val="28"/>
        </w:rPr>
        <w:t>3.16</w:t>
      </w:r>
      <w:r w:rsidRPr="003B67D5">
        <w:rPr>
          <w:rFonts w:ascii="Times New Roman" w:hAnsi="Times New Roman"/>
          <w:sz w:val="28"/>
          <w:szCs w:val="28"/>
        </w:rPr>
        <w:t>.6. Документы, предусмотренные подпунктом 3.16.5 пункта 3.16 раздела III настоящего административного регламента, должны быть направлены в электронной форме.</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3.16.7. Требования к формату электронных документов, представляемых для получения государственной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 наименование файла должно соответствовать наименованию документа на бумажном носителе;</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6) документы представляются в следующих форматах файлов:</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rtf, doc, docx, xls, xlsx (для документов с текстовым содержанием);</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dwg, dxf (для документов с содержанием векторной графической информации);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pdf, jpeg (для документов с содержанием семантических данных);</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7) документы в электронном виде должны содержать:</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текстовые фрагменты (включаются в документ как текст с возможностью копирования);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графические изображения;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8) структура документа в электронном виде включает:</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содержание и поиск данного документа;</w:t>
      </w:r>
    </w:p>
    <w:p w:rsidR="008F76E0"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закладки по оглавлению и перечню содержащихся в документе таблиц и рисунков;</w:t>
      </w:r>
    </w:p>
    <w:p w:rsidR="008F76E0" w:rsidRDefault="008F76E0" w:rsidP="00F75C42">
      <w:pPr>
        <w:pStyle w:val="a4"/>
        <w:spacing w:after="0" w:line="240" w:lineRule="auto"/>
        <w:ind w:left="0" w:right="-1" w:firstLine="720"/>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9) сканирование документов осуществляется: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а) непосредственно с ори</w:t>
      </w:r>
      <w:r>
        <w:rPr>
          <w:rFonts w:ascii="Times New Roman" w:hAnsi="Times New Roman"/>
          <w:sz w:val="28"/>
          <w:szCs w:val="28"/>
        </w:rPr>
        <w:t xml:space="preserve">гинала документа в масштабе 1:1 </w:t>
      </w:r>
      <w:r w:rsidRPr="003B67D5">
        <w:rPr>
          <w:rFonts w:ascii="Times New Roman" w:hAnsi="Times New Roman"/>
          <w:sz w:val="28"/>
          <w:szCs w:val="28"/>
        </w:rPr>
        <w:t>(не допускается сканирование с копий) с разрешением 300 dpi;</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б) в черно-белом режиме при отсутствии в документе графических изображений;</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3.16.8. Установление личности заявителя (представителя заявителя) осуществляется посредством идентификации и аутентификации </w:t>
      </w:r>
      <w:r w:rsidRPr="003B67D5">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3B67D5">
        <w:rPr>
          <w:rFonts w:ascii="Times New Roman" w:hAnsi="Times New Roman"/>
          <w:sz w:val="28"/>
          <w:szCs w:val="28"/>
        </w:rPr>
        <w:t>2006</w:t>
      </w:r>
      <w:r>
        <w:rPr>
          <w:rFonts w:ascii="Times New Roman" w:hAnsi="Times New Roman"/>
          <w:sz w:val="28"/>
          <w:szCs w:val="28"/>
        </w:rPr>
        <w:t>г.</w:t>
      </w:r>
      <w:r w:rsidRPr="003B67D5">
        <w:rPr>
          <w:rFonts w:ascii="Times New Roman" w:hAnsi="Times New Roman"/>
          <w:sz w:val="28"/>
          <w:szCs w:val="28"/>
        </w:rPr>
        <w:t xml:space="preserve"> № 149-ФЗ </w:t>
      </w:r>
      <w:r w:rsidRPr="003B67D5">
        <w:rPr>
          <w:rFonts w:ascii="Times New Roman" w:hAnsi="Times New Roman"/>
          <w:sz w:val="28"/>
          <w:szCs w:val="28"/>
        </w:rPr>
        <w:b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w:t>
      </w:r>
      <w:r>
        <w:rPr>
          <w:rFonts w:ascii="Times New Roman" w:hAnsi="Times New Roman"/>
          <w:sz w:val="28"/>
          <w:szCs w:val="28"/>
        </w:rPr>
        <w:t xml:space="preserve">дерального закона от 27.07.2010г. </w:t>
      </w:r>
      <w:r w:rsidRPr="003B67D5">
        <w:rPr>
          <w:rFonts w:ascii="Times New Roman" w:hAnsi="Times New Roman"/>
          <w:sz w:val="28"/>
          <w:szCs w:val="28"/>
        </w:rPr>
        <w:t xml:space="preserve">№ 210-ФЗ). </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3.16.9. Заявление может быть подано представителем заявителя, входящего в круг лиц, указанный в п. 1.3 настоящего административного регламента.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3.16.11. Контроль комплектности предоставленных документов  осуществляется путем проверки: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запроса о предоставлении услуги полномочиям Отдела архитектуры по предоставлению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полноты и правильности заполнения полей в форме заявления (уведомления) на ЕПГУ, РПГУ;</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состава документов в соответствии с пунктом 2.6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3B67D5">
        <w:rPr>
          <w:rFonts w:ascii="Times New Roman" w:hAnsi="Times New Roman"/>
          <w:sz w:val="28"/>
          <w:szCs w:val="28"/>
        </w:rPr>
        <w:br/>
        <w:t>и сведения, содержащиеся в них;</w:t>
      </w:r>
    </w:p>
    <w:p w:rsidR="008F76E0"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3.16.12. Подтверждение полномочий пр</w:t>
      </w:r>
      <w:r>
        <w:rPr>
          <w:rFonts w:ascii="Times New Roman" w:hAnsi="Times New Roman"/>
          <w:sz w:val="28"/>
          <w:szCs w:val="28"/>
        </w:rPr>
        <w:t xml:space="preserve">едставителя заявителя </w:t>
      </w:r>
      <w:r w:rsidRPr="003B67D5">
        <w:rPr>
          <w:rFonts w:ascii="Times New Roman" w:hAnsi="Times New Roman"/>
          <w:sz w:val="28"/>
          <w:szCs w:val="28"/>
        </w:rPr>
        <w:t>осуществляется путем проверки: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3.16.13. Регистрация заявления осуществляется в ВИС при отсутствии оснований для отказа в приеме документов, указанных в пункте 2.9 раздела </w:t>
      </w:r>
      <w:r w:rsidRPr="003B67D5">
        <w:rPr>
          <w:rFonts w:ascii="Times New Roman" w:hAnsi="Times New Roman"/>
          <w:sz w:val="28"/>
          <w:szCs w:val="28"/>
          <w:lang w:val="en-US"/>
        </w:rPr>
        <w:t>II</w:t>
      </w:r>
      <w:r w:rsidRPr="003B67D5">
        <w:rPr>
          <w:rFonts w:ascii="Times New Roman" w:hAnsi="Times New Roman"/>
          <w:sz w:val="28"/>
          <w:szCs w:val="28"/>
        </w:rPr>
        <w:t xml:space="preserve"> настоящего административного регламента.</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3B67D5">
        <w:rPr>
          <w:rFonts w:ascii="Times New Roman" w:hAnsi="Times New Roman"/>
          <w:sz w:val="28"/>
          <w:szCs w:val="28"/>
        </w:rPr>
        <w:t xml:space="preserve"> согласно приложению №</w:t>
      </w:r>
      <w:r>
        <w:rPr>
          <w:rFonts w:ascii="Times New Roman" w:hAnsi="Times New Roman"/>
          <w:sz w:val="28"/>
          <w:szCs w:val="28"/>
        </w:rPr>
        <w:t xml:space="preserve"> </w:t>
      </w:r>
      <w:r w:rsidRPr="003B67D5">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3.16.16. В приеме заявления о предоставлении муниципальной услуги участвуют:</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Администрация в части приема заявления и документов, поступивших через ЕПГУ, РПГУ;</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3.16.17. Должностным лицом, ответственным за проверку документов и регистрацию заявления является специалист Отдела архитектуры.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3.16.18. Критерии принятия решения – соответствие документов, следующим требования: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 в полномочия управления входит оказание услуги, </w:t>
      </w:r>
      <w:r w:rsidRPr="003B67D5">
        <w:rPr>
          <w:rFonts w:ascii="Times New Roman" w:hAnsi="Times New Roman"/>
          <w:sz w:val="28"/>
          <w:szCs w:val="28"/>
        </w:rPr>
        <w:br/>
        <w:t>о предоставлении которой подан запрос;</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поля заявления корректно заполнены;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lastRenderedPageBreak/>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в представленных документах отсутствуют повреждения, </w:t>
      </w:r>
      <w:r w:rsidRPr="003B67D5">
        <w:rPr>
          <w:rFonts w:ascii="Times New Roman" w:hAnsi="Times New Roman"/>
          <w:sz w:val="28"/>
          <w:szCs w:val="28"/>
        </w:rPr>
        <w:br/>
        <w:t>не позволяющие в полном объеме использовать информацию и сведения, содержащиеся в них;</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представленные документы не утратили силу на момент обращения за услугой;</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3.16.19. Результатом административной процедуры является зарегистрированное заявление или уведомление об отказе в приеме документов.</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3.16.20. Результат административной процедуры фиксируется </w:t>
      </w:r>
      <w:r w:rsidRPr="003B67D5">
        <w:rPr>
          <w:rFonts w:ascii="Times New Roman" w:hAnsi="Times New Roman"/>
          <w:sz w:val="28"/>
          <w:szCs w:val="28"/>
        </w:rPr>
        <w:br/>
        <w:t>в электронной форме в ВИС.</w:t>
      </w:r>
    </w:p>
    <w:p w:rsidR="008F76E0" w:rsidRPr="003B67D5" w:rsidRDefault="008F76E0" w:rsidP="00846452">
      <w:pPr>
        <w:spacing w:after="0" w:line="240" w:lineRule="auto"/>
        <w:ind w:right="-1"/>
        <w:jc w:val="both"/>
        <w:rPr>
          <w:rFonts w:ascii="Times New Roman" w:hAnsi="Times New Roman"/>
          <w:sz w:val="24"/>
          <w:szCs w:val="28"/>
        </w:rPr>
      </w:pPr>
    </w:p>
    <w:p w:rsidR="008F76E0" w:rsidRPr="003B67D5" w:rsidRDefault="008F76E0" w:rsidP="00F75C42">
      <w:pPr>
        <w:pStyle w:val="2"/>
        <w:ind w:right="-1" w:firstLine="0"/>
      </w:pPr>
      <w:r w:rsidRPr="003B67D5">
        <w:t>3.17. Административная процедура «Принятие решения»</w:t>
      </w:r>
    </w:p>
    <w:p w:rsidR="008F76E0" w:rsidRDefault="008F76E0" w:rsidP="00F75C42">
      <w:pPr>
        <w:pStyle w:val="a4"/>
        <w:tabs>
          <w:tab w:val="left" w:pos="851"/>
        </w:tabs>
        <w:spacing w:after="0" w:line="240" w:lineRule="auto"/>
        <w:ind w:left="0" w:right="-1" w:firstLine="720"/>
        <w:jc w:val="both"/>
        <w:rPr>
          <w:rFonts w:ascii="Times New Roman" w:hAnsi="Times New Roman"/>
          <w:sz w:val="28"/>
          <w:szCs w:val="28"/>
        </w:rPr>
      </w:pPr>
    </w:p>
    <w:p w:rsidR="008F76E0" w:rsidRPr="003B67D5" w:rsidRDefault="008F76E0" w:rsidP="00F75C42">
      <w:pPr>
        <w:pStyle w:val="a4"/>
        <w:tabs>
          <w:tab w:val="left" w:pos="851"/>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3.17.1. Административная процедура «Принятие решения» включает в себя следующие административные действия: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 о предоставлении услуги;</w:t>
      </w:r>
    </w:p>
    <w:p w:rsidR="008F76E0" w:rsidRPr="003B67D5" w:rsidRDefault="008F76E0" w:rsidP="00F75C4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формирование решения о предоставлении услуги;</w:t>
      </w:r>
    </w:p>
    <w:p w:rsidR="008F76E0" w:rsidRPr="003B67D5" w:rsidRDefault="008F76E0" w:rsidP="00F75C4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принятие решения об отказе в предоставлении услуги;</w:t>
      </w:r>
    </w:p>
    <w:p w:rsidR="008F76E0" w:rsidRPr="003B67D5" w:rsidRDefault="008F76E0" w:rsidP="00F75C42">
      <w:pPr>
        <w:pStyle w:val="a4"/>
        <w:tabs>
          <w:tab w:val="left" w:pos="142"/>
          <w:tab w:val="left" w:pos="426"/>
        </w:tabs>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формирование отказа в предоставлении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3.17.2. Основанием для начала административной процедуры является установление наличия или отсутствия оснований для отказа </w:t>
      </w:r>
      <w:r w:rsidRPr="003B67D5">
        <w:rPr>
          <w:rFonts w:ascii="Times New Roman" w:hAnsi="Times New Roman"/>
          <w:sz w:val="28"/>
          <w:szCs w:val="28"/>
        </w:rPr>
        <w:br/>
        <w:t>в предоставлении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3.17.3.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3.17.4.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3B67D5">
        <w:rPr>
          <w:rFonts w:ascii="Times New Roman" w:hAnsi="Times New Roman"/>
          <w:sz w:val="28"/>
          <w:szCs w:val="28"/>
        </w:rPr>
        <w:t xml:space="preserve"> подписывает результат оказания услуги электронной цифровой подписью в ВИС.</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3.17.5. Максимальный срок административной процедуры – 1 час.</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3.17.6. Должностным лицом, ответственным за принятие решения является начальник Отдела архитектуры.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3.17.7. Критерии принятия решения: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наличие оснований для отказа в предоставлении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3.17.8. Результатом административной процедуры является подписанное электронной цифровой подписью  разрешение на ввод  объекта в эксплуатацию или решение об отказе в предоставлении услуги.</w:t>
      </w:r>
    </w:p>
    <w:p w:rsidR="008F76E0"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Форма разрешения</w:t>
      </w:r>
      <w:r>
        <w:rPr>
          <w:rFonts w:ascii="Times New Roman" w:hAnsi="Times New Roman"/>
          <w:sz w:val="28"/>
          <w:szCs w:val="28"/>
        </w:rPr>
        <w:t xml:space="preserve"> на ввод объекта в эксплуатацию</w:t>
      </w:r>
      <w:r w:rsidRPr="003B67D5">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3B67D5">
        <w:rPr>
          <w:rFonts w:ascii="Times New Roman" w:hAnsi="Times New Roman"/>
          <w:sz w:val="28"/>
          <w:szCs w:val="28"/>
        </w:rPr>
        <w:t>2 к настоящему регламенту.</w:t>
      </w:r>
    </w:p>
    <w:p w:rsidR="008F76E0" w:rsidRDefault="008F76E0" w:rsidP="00F75C42">
      <w:pPr>
        <w:pStyle w:val="a4"/>
        <w:spacing w:after="0" w:line="240" w:lineRule="auto"/>
        <w:ind w:left="0" w:right="-1" w:firstLine="720"/>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3.17.9. Результат административной процедуры фиксируется </w:t>
      </w:r>
      <w:r w:rsidRPr="003B67D5">
        <w:rPr>
          <w:rFonts w:ascii="Times New Roman" w:hAnsi="Times New Roman"/>
          <w:sz w:val="28"/>
          <w:szCs w:val="28"/>
        </w:rPr>
        <w:br/>
        <w:t xml:space="preserve">в электронной форме в ВИС и направляется заявителю в личный кабинет </w:t>
      </w:r>
      <w:r w:rsidRPr="003B67D5">
        <w:rPr>
          <w:rFonts w:ascii="Times New Roman" w:hAnsi="Times New Roman"/>
          <w:sz w:val="28"/>
          <w:szCs w:val="28"/>
        </w:rPr>
        <w:br/>
        <w:t>на ЕПГУ (РПГУ).</w:t>
      </w:r>
    </w:p>
    <w:p w:rsidR="008F76E0" w:rsidRPr="003B67D5" w:rsidRDefault="008F76E0" w:rsidP="00524F1C">
      <w:pPr>
        <w:pStyle w:val="a4"/>
        <w:spacing w:after="0" w:line="240" w:lineRule="auto"/>
        <w:ind w:left="0" w:right="-1" w:firstLine="851"/>
        <w:jc w:val="both"/>
        <w:rPr>
          <w:rFonts w:ascii="Times New Roman" w:hAnsi="Times New Roman"/>
          <w:sz w:val="36"/>
          <w:szCs w:val="28"/>
        </w:rPr>
      </w:pPr>
    </w:p>
    <w:p w:rsidR="008F76E0" w:rsidRDefault="008F76E0" w:rsidP="00F75C42">
      <w:pPr>
        <w:pStyle w:val="2"/>
        <w:ind w:right="-1" w:firstLine="0"/>
      </w:pPr>
      <w:r w:rsidRPr="003B67D5">
        <w:t xml:space="preserve">3.18. Административная процедура </w:t>
      </w:r>
    </w:p>
    <w:p w:rsidR="008F76E0" w:rsidRPr="003B67D5" w:rsidRDefault="008F76E0" w:rsidP="00F75C42">
      <w:pPr>
        <w:pStyle w:val="2"/>
        <w:ind w:right="-1" w:firstLine="0"/>
      </w:pPr>
      <w:r w:rsidRPr="003B67D5">
        <w:t xml:space="preserve">«Выдача результата на бумажном носителе (опционально)» </w:t>
      </w:r>
    </w:p>
    <w:p w:rsidR="008F76E0" w:rsidRPr="003B67D5" w:rsidRDefault="008F76E0" w:rsidP="00524F1C">
      <w:pPr>
        <w:ind w:right="-1"/>
        <w:rPr>
          <w:sz w:val="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3.18.1. Административная процедура «Выдача результата на бумажном носителе (опционально)» включает в себя следующие административные действия:</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w:t>
      </w:r>
      <w:r w:rsidRPr="003B67D5">
        <w:rPr>
          <w:rFonts w:ascii="Times New Roman" w:hAnsi="Times New Roman"/>
          <w:sz w:val="28"/>
          <w:szCs w:val="28"/>
        </w:rPr>
        <w:t>ГАУ БО «МФЦ»/ Отдела архитектуры.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3.18.2. Основанием для начала административной процедуры является подписание результата муниципальной услуги электронной цифровой подписью.</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3.18.3. Электронный документ распечатывается и заверяется подписью уполномоченного сотрудника и печатью ГАУ БО «МФЦ»/ Отдела архитектуры.</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3.18.4. Максимальный срок административной процедуры – </w:t>
      </w:r>
      <w:r w:rsidRPr="003B67D5">
        <w:rPr>
          <w:rFonts w:ascii="Times New Roman" w:hAnsi="Times New Roman"/>
          <w:sz w:val="28"/>
          <w:szCs w:val="28"/>
        </w:rPr>
        <w:br/>
        <w:t>1 рабочий день.</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3.18.5. Должностным лицом, ответственным за выдачу  результата </w:t>
      </w:r>
      <w:r w:rsidRPr="003B67D5">
        <w:rPr>
          <w:rFonts w:ascii="Times New Roman" w:hAnsi="Times New Roman"/>
          <w:sz w:val="28"/>
          <w:szCs w:val="28"/>
        </w:rPr>
        <w:br/>
        <w:t>на бумажном носителе является начальник Отдела архитектуры.</w:t>
      </w:r>
    </w:p>
    <w:p w:rsidR="008F76E0" w:rsidRPr="00F75C42" w:rsidRDefault="008F76E0" w:rsidP="00524F1C">
      <w:pPr>
        <w:pStyle w:val="1"/>
        <w:ind w:right="-1"/>
      </w:pPr>
    </w:p>
    <w:p w:rsidR="008F76E0" w:rsidRPr="003B67D5" w:rsidRDefault="008F76E0" w:rsidP="00F75C42">
      <w:pPr>
        <w:pStyle w:val="1"/>
        <w:ind w:right="-1" w:firstLine="0"/>
      </w:pPr>
      <w:r w:rsidRPr="003B67D5">
        <w:t>IV. Порядок и формы контроля за предоставлением муниципальной услуги</w:t>
      </w:r>
    </w:p>
    <w:p w:rsidR="008F76E0" w:rsidRPr="003B67D5" w:rsidRDefault="008F76E0" w:rsidP="00F75C42">
      <w:pPr>
        <w:pStyle w:val="a4"/>
        <w:spacing w:after="0" w:line="240" w:lineRule="auto"/>
        <w:ind w:left="0" w:right="-1"/>
        <w:jc w:val="both"/>
        <w:rPr>
          <w:rFonts w:ascii="Cambria" w:hAnsi="Cambria"/>
          <w:b/>
          <w:bCs/>
          <w:szCs w:val="28"/>
        </w:rPr>
      </w:pPr>
    </w:p>
    <w:p w:rsidR="008F76E0" w:rsidRPr="003B67D5" w:rsidRDefault="008F76E0" w:rsidP="00F75C42">
      <w:pPr>
        <w:pStyle w:val="2"/>
        <w:ind w:right="-1" w:firstLine="0"/>
      </w:pPr>
      <w:r w:rsidRPr="003B67D5">
        <w:t xml:space="preserve">4.1. Порядок </w:t>
      </w:r>
      <w:r>
        <w:t>осуществления текущего контроля</w:t>
      </w:r>
    </w:p>
    <w:p w:rsidR="008F76E0" w:rsidRPr="003B67D5" w:rsidRDefault="008F76E0" w:rsidP="00F75C42">
      <w:pPr>
        <w:rPr>
          <w:sz w:val="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Текущий контроль за предоставлением муниципальной услуги производится </w:t>
      </w:r>
      <w:r w:rsidRPr="003B67D5">
        <w:rPr>
          <w:rFonts w:ascii="Times New Roman" w:hAnsi="Times New Roman"/>
          <w:spacing w:val="2"/>
          <w:sz w:val="28"/>
          <w:szCs w:val="28"/>
          <w:lang w:eastAsia="ru-RU"/>
        </w:rPr>
        <w:t>заместителем главы администрации района по строительству и ЖКХ</w:t>
      </w:r>
      <w:r w:rsidRPr="003B67D5">
        <w:rPr>
          <w:rFonts w:ascii="Times New Roman" w:hAnsi="Times New Roman"/>
          <w:sz w:val="28"/>
          <w:szCs w:val="28"/>
        </w:rPr>
        <w:t xml:space="preserve">, начальником Отдела архитектуры. </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Специалисты, ответственные за выполнение административных процедур (действий), несут персональную ответственность:</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 соблюдение сроков предоставления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за проведение проверки наличия и правильности оформления документов, необходимых для принятия решения о предоставлении муниципальной услуги.</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Персональная ответственность специалистов Отдела архитектуры закрепляется в их должностных регламентах в соответствии с требованиями законодательства.</w:t>
      </w:r>
    </w:p>
    <w:p w:rsidR="008F76E0" w:rsidRPr="003B67D5" w:rsidRDefault="008F76E0" w:rsidP="00524F1C">
      <w:pPr>
        <w:pStyle w:val="a4"/>
        <w:spacing w:after="0" w:line="240" w:lineRule="auto"/>
        <w:ind w:left="0" w:right="-1" w:firstLine="851"/>
        <w:jc w:val="both"/>
        <w:rPr>
          <w:rFonts w:ascii="Times New Roman" w:hAnsi="Times New Roman"/>
          <w:sz w:val="36"/>
          <w:szCs w:val="28"/>
        </w:rPr>
      </w:pPr>
    </w:p>
    <w:p w:rsidR="008F76E0" w:rsidRPr="003B67D5" w:rsidRDefault="008F76E0" w:rsidP="00F75C42">
      <w:pPr>
        <w:pStyle w:val="2"/>
        <w:ind w:right="-1" w:firstLine="0"/>
      </w:pPr>
      <w:r w:rsidRPr="003B67D5">
        <w:lastRenderedPageBreak/>
        <w:t xml:space="preserve">4.2. Порядок и периодичность осуществления </w:t>
      </w:r>
      <w:r>
        <w:br/>
      </w:r>
      <w:r w:rsidRPr="003B67D5">
        <w:t>п</w:t>
      </w:r>
      <w:r>
        <w:t>лановых и внеплановых проверок</w:t>
      </w:r>
    </w:p>
    <w:p w:rsidR="008F76E0" w:rsidRPr="003B67D5" w:rsidRDefault="008F76E0" w:rsidP="00524F1C">
      <w:pPr>
        <w:ind w:right="-1"/>
        <w:rPr>
          <w:sz w:val="8"/>
        </w:rPr>
      </w:pP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Контроль осуществляется путем проведения проверок соблюдения </w:t>
      </w:r>
      <w:r w:rsidRPr="003B67D5">
        <w:rPr>
          <w:rFonts w:ascii="Times New Roman" w:hAnsi="Times New Roman"/>
          <w:sz w:val="28"/>
          <w:szCs w:val="28"/>
        </w:rPr>
        <w:br/>
        <w:t>и исполнения специалистами Отдела архитектуры положений настоящего административного регламента, иных нормативных правовых актов.</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Периодичность проведения проверок носит плановый характер </w:t>
      </w:r>
      <w:r w:rsidRPr="003B67D5">
        <w:rPr>
          <w:rFonts w:ascii="Times New Roman" w:hAnsi="Times New Roman"/>
          <w:sz w:val="28"/>
          <w:szCs w:val="28"/>
        </w:rPr>
        <w:br/>
        <w:t>и внеплановый характер:</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плановые проверки </w:t>
      </w:r>
      <w:r>
        <w:rPr>
          <w:rFonts w:ascii="Times New Roman" w:hAnsi="Times New Roman"/>
          <w:sz w:val="28"/>
          <w:szCs w:val="28"/>
        </w:rPr>
        <w:t>–</w:t>
      </w:r>
      <w:r w:rsidRPr="003B67D5">
        <w:rPr>
          <w:rFonts w:ascii="Times New Roman" w:hAnsi="Times New Roman"/>
          <w:sz w:val="28"/>
          <w:szCs w:val="28"/>
        </w:rPr>
        <w:t xml:space="preserve"> один раз в год;</w:t>
      </w:r>
    </w:p>
    <w:p w:rsidR="008F76E0" w:rsidRPr="003B67D5" w:rsidRDefault="008F76E0" w:rsidP="00F75C42">
      <w:pPr>
        <w:pStyle w:val="a4"/>
        <w:spacing w:after="0" w:line="240" w:lineRule="auto"/>
        <w:ind w:left="0" w:right="-1" w:firstLine="720"/>
        <w:jc w:val="both"/>
        <w:rPr>
          <w:rFonts w:ascii="Times New Roman" w:hAnsi="Times New Roman"/>
          <w:sz w:val="28"/>
          <w:szCs w:val="28"/>
        </w:rPr>
      </w:pPr>
      <w:r w:rsidRPr="003B67D5">
        <w:rPr>
          <w:rFonts w:ascii="Times New Roman" w:hAnsi="Times New Roman"/>
          <w:sz w:val="28"/>
          <w:szCs w:val="28"/>
        </w:rPr>
        <w:t xml:space="preserve">- внеплановые проверки </w:t>
      </w:r>
      <w:r>
        <w:rPr>
          <w:rFonts w:ascii="Times New Roman" w:hAnsi="Times New Roman"/>
          <w:sz w:val="28"/>
          <w:szCs w:val="28"/>
        </w:rPr>
        <w:t>–</w:t>
      </w:r>
      <w:r w:rsidRPr="003B67D5">
        <w:rPr>
          <w:rFonts w:ascii="Times New Roman" w:hAnsi="Times New Roman"/>
          <w:sz w:val="28"/>
          <w:szCs w:val="28"/>
        </w:rPr>
        <w:t xml:space="preserve"> по конкретному обращению заявителей.</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Pr="003B67D5">
        <w:rPr>
          <w:rFonts w:ascii="Times New Roman" w:hAnsi="Times New Roman"/>
          <w:sz w:val="28"/>
          <w:szCs w:val="28"/>
        </w:rPr>
        <w:br/>
        <w:t>к ответственности в соответствии с законодательством Российской Федерации.</w:t>
      </w:r>
    </w:p>
    <w:p w:rsidR="008F76E0" w:rsidRPr="00F75C42" w:rsidRDefault="008F76E0" w:rsidP="00F75C42">
      <w:pPr>
        <w:pStyle w:val="2"/>
        <w:ind w:firstLine="0"/>
        <w:rPr>
          <w:b w:val="0"/>
        </w:rPr>
      </w:pPr>
    </w:p>
    <w:p w:rsidR="008F76E0" w:rsidRPr="003B67D5" w:rsidRDefault="008F76E0" w:rsidP="00F75C42">
      <w:pPr>
        <w:pStyle w:val="2"/>
        <w:ind w:firstLine="0"/>
      </w:pPr>
      <w:r w:rsidRPr="003B67D5">
        <w:t xml:space="preserve">4.3. </w:t>
      </w:r>
      <w:r>
        <w:t>Ответственность должностных лиц</w:t>
      </w:r>
    </w:p>
    <w:p w:rsidR="008F76E0" w:rsidRPr="003B67D5" w:rsidRDefault="008F76E0" w:rsidP="00755F28">
      <w:pPr>
        <w:rPr>
          <w:sz w:val="8"/>
        </w:rPr>
      </w:pP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По результатам проведенных проверок в случае выявления нарушений соблюдения сотрудниками Отдела архитектуры, ответственными </w:t>
      </w:r>
      <w:r w:rsidRPr="003B67D5">
        <w:rPr>
          <w:rFonts w:ascii="Times New Roman" w:hAnsi="Times New Roman"/>
          <w:sz w:val="28"/>
          <w:szCs w:val="28"/>
        </w:rPr>
        <w:br/>
        <w:t>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Ответственные сотрудники Отдела архитектуры, предоставляющие услугу, несут персональную ответственность за действия (бездействие) </w:t>
      </w:r>
      <w:r w:rsidRPr="003B67D5">
        <w:rPr>
          <w:rFonts w:ascii="Times New Roman" w:hAnsi="Times New Roman"/>
          <w:sz w:val="28"/>
          <w:szCs w:val="28"/>
        </w:rPr>
        <w:br/>
        <w:t>и за принимаемые решения, осуществляемые в ходе предоставления муниципальной услуги в соответствии с действующим законодательством. Персональная ответственность сотрудников Отдела архитектуры закрепляется в их должностных регламентах в соответствии с требованиями законодательства.</w:t>
      </w:r>
    </w:p>
    <w:p w:rsidR="008F76E0" w:rsidRPr="00F75C42" w:rsidRDefault="008F76E0" w:rsidP="001537F0">
      <w:pPr>
        <w:pStyle w:val="a4"/>
        <w:spacing w:after="0" w:line="240" w:lineRule="auto"/>
        <w:ind w:left="0" w:firstLine="851"/>
        <w:jc w:val="both"/>
        <w:rPr>
          <w:rFonts w:ascii="Times New Roman" w:hAnsi="Times New Roman"/>
          <w:sz w:val="28"/>
          <w:szCs w:val="28"/>
        </w:rPr>
      </w:pPr>
    </w:p>
    <w:p w:rsidR="008F76E0" w:rsidRPr="003B67D5" w:rsidRDefault="008F76E0" w:rsidP="00E51C61">
      <w:pPr>
        <w:pStyle w:val="2"/>
        <w:ind w:firstLine="0"/>
      </w:pPr>
      <w:r w:rsidRPr="003B67D5">
        <w:t>4.4. Требования к порядку и формам контроля за предо</w:t>
      </w:r>
      <w:r>
        <w:t>ставлением муниципальной услуги</w:t>
      </w:r>
    </w:p>
    <w:p w:rsidR="008F76E0" w:rsidRPr="003B67D5" w:rsidRDefault="008F76E0" w:rsidP="00755F28">
      <w:pPr>
        <w:rPr>
          <w:sz w:val="10"/>
        </w:rPr>
      </w:pP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4.4.1. Контроль за предоставлением муниципальной услуги осуществляется посредством открытости деятельности государственного органа, получения полной, актуальной и достоверной информации </w:t>
      </w:r>
      <w:r w:rsidRPr="003B67D5">
        <w:rPr>
          <w:rFonts w:ascii="Times New Roman" w:hAnsi="Times New Roman"/>
          <w:sz w:val="28"/>
          <w:szCs w:val="28"/>
        </w:rPr>
        <w:br/>
        <w:t>об административных процедурах и возможности досудебного рассмотрения жалоб в процессе оказания муниципальной услуги.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При проверке могут рассматриваться все вопросы, связанные </w:t>
      </w:r>
      <w:r w:rsidRPr="003B67D5">
        <w:rPr>
          <w:rFonts w:ascii="Times New Roman" w:hAnsi="Times New Roman"/>
          <w:sz w:val="28"/>
          <w:szCs w:val="28"/>
        </w:rPr>
        <w:br/>
        <w:t>с предоставлением муниципальной услуги. Проверка также может проводиться по конкретному обращению заявителя.</w:t>
      </w:r>
    </w:p>
    <w:p w:rsidR="008F76E0" w:rsidRPr="003B67D5" w:rsidRDefault="008F76E0" w:rsidP="00F75C42">
      <w:pPr>
        <w:pStyle w:val="a4"/>
        <w:spacing w:after="0" w:line="240" w:lineRule="auto"/>
        <w:ind w:left="0" w:firstLine="720"/>
        <w:jc w:val="both"/>
        <w:rPr>
          <w:rFonts w:ascii="Times New Roman" w:hAnsi="Times New Roman"/>
          <w:bCs/>
          <w:sz w:val="28"/>
          <w:szCs w:val="26"/>
        </w:rPr>
      </w:pPr>
      <w:r w:rsidRPr="003B67D5">
        <w:rPr>
          <w:rFonts w:ascii="Times New Roman" w:hAnsi="Times New Roman"/>
          <w:sz w:val="28"/>
          <w:szCs w:val="28"/>
        </w:rPr>
        <w:t>4</w:t>
      </w:r>
      <w:r w:rsidRPr="003B67D5">
        <w:rPr>
          <w:rFonts w:ascii="Times New Roman" w:hAnsi="Times New Roman"/>
          <w:bCs/>
          <w:sz w:val="28"/>
          <w:szCs w:val="26"/>
        </w:rPr>
        <w:t xml:space="preserve">.4.2. </w:t>
      </w:r>
      <w:r w:rsidRPr="003B67D5">
        <w:rPr>
          <w:rFonts w:ascii="Times New Roman" w:hAnsi="Times New Roman"/>
          <w:sz w:val="28"/>
          <w:szCs w:val="28"/>
        </w:rPr>
        <w:t>Отдел архитектуры</w:t>
      </w:r>
      <w:r w:rsidRPr="003B67D5">
        <w:rPr>
          <w:rFonts w:ascii="Times New Roman" w:hAnsi="Times New Roman"/>
          <w:bCs/>
          <w:sz w:val="28"/>
          <w:szCs w:val="26"/>
        </w:rPr>
        <w:t xml:space="preserve"> обеспечивает заявителю возможность оценить качество выполнения каждой из административных процедур предоставления муниципальной услуги в электронной форме.</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lastRenderedPageBreak/>
        <w:t xml:space="preserve">Отделом архитектуры 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w:t>
      </w:r>
      <w:r>
        <w:rPr>
          <w:rFonts w:ascii="Times New Roman" w:hAnsi="Times New Roman"/>
          <w:sz w:val="28"/>
          <w:szCs w:val="28"/>
        </w:rPr>
        <w:t>–</w:t>
      </w:r>
      <w:r w:rsidRPr="003B67D5">
        <w:rPr>
          <w:rFonts w:ascii="Times New Roman" w:hAnsi="Times New Roman"/>
          <w:sz w:val="28"/>
          <w:szCs w:val="28"/>
        </w:rPr>
        <w:t xml:space="preserve"> Правила оценки эффективности), утвержденных </w:t>
      </w:r>
      <w:r>
        <w:rPr>
          <w:rFonts w:ascii="Times New Roman" w:hAnsi="Times New Roman"/>
          <w:sz w:val="28"/>
          <w:szCs w:val="28"/>
        </w:rPr>
        <w:t>П</w:t>
      </w:r>
      <w:r w:rsidRPr="003B67D5">
        <w:rPr>
          <w:rFonts w:ascii="Times New Roman" w:hAnsi="Times New Roman"/>
          <w:sz w:val="28"/>
          <w:szCs w:val="28"/>
        </w:rPr>
        <w:t xml:space="preserve">остановлением Правительства Российской Федерации от </w:t>
      </w:r>
      <w:r>
        <w:rPr>
          <w:rFonts w:ascii="Times New Roman" w:hAnsi="Times New Roman"/>
          <w:sz w:val="28"/>
          <w:szCs w:val="28"/>
        </w:rPr>
        <w:t xml:space="preserve">       12 декабря 2012 года № 1284 </w:t>
      </w:r>
      <w:r w:rsidRPr="003B67D5">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w:t>
      </w:r>
      <w:r>
        <w:rPr>
          <w:rFonts w:ascii="Times New Roman" w:hAnsi="Times New Roman"/>
          <w:sz w:val="28"/>
          <w:szCs w:val="28"/>
        </w:rPr>
        <w:t xml:space="preserve">основания для принятия решений </w:t>
      </w:r>
      <w:r w:rsidRPr="003B67D5">
        <w:rPr>
          <w:rFonts w:ascii="Times New Roman" w:hAnsi="Times New Roman"/>
          <w:sz w:val="28"/>
          <w:szCs w:val="28"/>
        </w:rPr>
        <w:t>о досрочном прекращении исполнения соответствующими руководителями своих должностных обязанностей».</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Для оценки качества выполнения в электронной форме административных процедур предоставления муниципальной услуги должны использоваться критерии, установленные пунктом 4 Правил оценки эффективности, и иные критерии.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8F76E0" w:rsidRPr="00F75C42" w:rsidRDefault="008F76E0" w:rsidP="001537F0">
      <w:pPr>
        <w:pStyle w:val="a4"/>
        <w:spacing w:after="0" w:line="240" w:lineRule="auto"/>
        <w:ind w:left="0" w:firstLine="851"/>
        <w:jc w:val="both"/>
        <w:rPr>
          <w:rFonts w:ascii="Times New Roman" w:hAnsi="Times New Roman"/>
          <w:sz w:val="28"/>
          <w:szCs w:val="28"/>
        </w:rPr>
      </w:pPr>
    </w:p>
    <w:p w:rsidR="008F76E0" w:rsidRDefault="008F76E0" w:rsidP="00F75C42">
      <w:pPr>
        <w:pStyle w:val="1"/>
        <w:ind w:firstLine="0"/>
      </w:pPr>
      <w:r w:rsidRPr="003B67D5">
        <w:t xml:space="preserve">V. Досудебный (внесудебный) порядок обжалования решений и действий (бездействия) органа, предоставляющего муниципальную услугу, </w:t>
      </w:r>
    </w:p>
    <w:p w:rsidR="008F76E0" w:rsidRPr="003B67D5" w:rsidRDefault="008F76E0" w:rsidP="00F75C42">
      <w:pPr>
        <w:pStyle w:val="1"/>
        <w:ind w:firstLine="0"/>
      </w:pPr>
      <w:r w:rsidRPr="003B67D5">
        <w:t>а также его должностных лиц</w:t>
      </w:r>
    </w:p>
    <w:p w:rsidR="008F76E0" w:rsidRPr="00F75C42" w:rsidRDefault="008F76E0" w:rsidP="001537F0">
      <w:pPr>
        <w:spacing w:after="0" w:line="240" w:lineRule="auto"/>
        <w:rPr>
          <w:rFonts w:ascii="Times New Roman" w:hAnsi="Times New Roman"/>
          <w:sz w:val="28"/>
          <w:szCs w:val="28"/>
        </w:rPr>
      </w:pP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Предметом досудебного (внесудебного) обжалования, в том числе является:</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 нарушение срока регистрации запроса заявителя о предоставлении муниципальной услуги;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 нарушение срока предоставления муниципальной услуги;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муниципальной услуги;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муниципальной услуги, у заявителя;</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 отказ в предоставлении муниципальной услуги, если основания отказа не предусмотрены фед</w:t>
      </w:r>
      <w:r>
        <w:rPr>
          <w:rFonts w:ascii="Times New Roman" w:hAnsi="Times New Roman"/>
          <w:sz w:val="28"/>
          <w:szCs w:val="28"/>
        </w:rPr>
        <w:t xml:space="preserve">еральными законами и принятыми </w:t>
      </w:r>
      <w:r w:rsidRPr="003B67D5">
        <w:rPr>
          <w:rFonts w:ascii="Times New Roman" w:hAnsi="Times New Roman"/>
          <w:sz w:val="28"/>
          <w:szCs w:val="28"/>
        </w:rPr>
        <w:t>в соответствии с ними иными нормативными правовыми актами Российской Федерации, нормативными правовыми актами Белгородской области;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3B67D5">
        <w:rPr>
          <w:rFonts w:ascii="Times New Roman" w:hAnsi="Times New Roman"/>
          <w:sz w:val="28"/>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5.2. </w:t>
      </w:r>
      <w:r w:rsidRPr="003B67D5">
        <w:rPr>
          <w:rFonts w:ascii="Times New Roman" w:hAnsi="Times New Roman"/>
          <w:sz w:val="28"/>
          <w:szCs w:val="28"/>
          <w:lang w:eastAsia="ru-RU"/>
        </w:rPr>
        <w:t xml:space="preserve">Жалобы на решения и действия (бездействия) начальника Отдела архитектуры подаются в </w:t>
      </w:r>
      <w:r w:rsidRPr="003B67D5">
        <w:rPr>
          <w:rFonts w:ascii="Times New Roman" w:hAnsi="Times New Roman"/>
          <w:spacing w:val="2"/>
          <w:sz w:val="28"/>
          <w:szCs w:val="28"/>
        </w:rPr>
        <w:t>администрацию муниципального района «Волоконовский район» Белгородской области на имя главы администрации района</w:t>
      </w:r>
      <w:r w:rsidRPr="003B67D5">
        <w:rPr>
          <w:rFonts w:ascii="Times New Roman" w:hAnsi="Times New Roman"/>
          <w:sz w:val="28"/>
          <w:szCs w:val="28"/>
          <w:lang w:eastAsia="ru-RU"/>
        </w:rPr>
        <w:t xml:space="preserve"> и рассматриваются главой администрации Волоконовского района.</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5.3. Жалоба может быть направлена по почте, через официальный Интернет-сайт администрации Волоконовского района, посредством использования системы досудебного обжалования, через ЕПГУ, подана через ГАУ БО «МФЦ», а также может быть принята при личном приеме заявителя.</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гражданских служащих при осуществлении в отношении юридических лиц </w:t>
      </w:r>
      <w:r w:rsidRPr="003B67D5">
        <w:rPr>
          <w:rFonts w:ascii="Times New Roman" w:hAnsi="Times New Roman"/>
          <w:sz w:val="28"/>
          <w:szCs w:val="28"/>
        </w:rPr>
        <w:br/>
        <w:t xml:space="preserve">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w:t>
      </w:r>
      <w:r>
        <w:rPr>
          <w:rFonts w:ascii="Times New Roman" w:hAnsi="Times New Roman"/>
          <w:sz w:val="28"/>
          <w:szCs w:val="28"/>
        </w:rPr>
        <w:t xml:space="preserve">           </w:t>
      </w:r>
      <w:r w:rsidRPr="003B67D5">
        <w:rPr>
          <w:rFonts w:ascii="Times New Roman" w:hAnsi="Times New Roman"/>
          <w:sz w:val="28"/>
          <w:szCs w:val="28"/>
        </w:rPr>
        <w:t>№ 210-ФЗ «Об организации предоставления государственных и муниципальных услуг», либо в порядке, установленном антимонопольным законодат</w:t>
      </w:r>
      <w:r>
        <w:rPr>
          <w:rFonts w:ascii="Times New Roman" w:hAnsi="Times New Roman"/>
          <w:sz w:val="28"/>
          <w:szCs w:val="28"/>
        </w:rPr>
        <w:t xml:space="preserve">ельством Российской Федерации, </w:t>
      </w:r>
      <w:r w:rsidRPr="003B67D5">
        <w:rPr>
          <w:rFonts w:ascii="Times New Roman" w:hAnsi="Times New Roman"/>
          <w:sz w:val="28"/>
          <w:szCs w:val="28"/>
        </w:rPr>
        <w:t>в антимонопольный орган.</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5.5. Жалоба должна содержать:</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lastRenderedPageBreak/>
        <w:t xml:space="preserve">2) фамилию, имя, отчество (последнее – при наличии), сведения </w:t>
      </w:r>
      <w:r w:rsidRPr="003B67D5">
        <w:rPr>
          <w:rFonts w:ascii="Times New Roman" w:hAnsi="Times New Roman"/>
          <w:sz w:val="28"/>
          <w:szCs w:val="28"/>
        </w:rPr>
        <w:br/>
        <w:t xml:space="preserve">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w:t>
      </w:r>
      <w:r w:rsidRPr="003B67D5">
        <w:rPr>
          <w:rFonts w:ascii="Times New Roman" w:hAnsi="Times New Roman"/>
          <w:sz w:val="28"/>
          <w:szCs w:val="28"/>
        </w:rPr>
        <w:br/>
        <w:t>(при наличии) и почтовый адрес, по которым должен быть направлен ответ заявителю;</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4) доводы, на основании которых заявитель не согласен с решением </w:t>
      </w:r>
      <w:r w:rsidRPr="003B67D5">
        <w:rPr>
          <w:rFonts w:ascii="Times New Roman" w:hAnsi="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5.6. Жалоба, поступившая в уполномоченный орган, предоставляющий муниципальную услугу, подлежит рассмотрению должностным лицом, наделенным полно</w:t>
      </w:r>
      <w:r>
        <w:rPr>
          <w:rFonts w:ascii="Times New Roman" w:hAnsi="Times New Roman"/>
          <w:sz w:val="28"/>
          <w:szCs w:val="28"/>
        </w:rPr>
        <w:t xml:space="preserve">мочиями по рассмотрению жалоб, </w:t>
      </w:r>
      <w:r w:rsidRPr="003B67D5">
        <w:rPr>
          <w:rFonts w:ascii="Times New Roman" w:hAnsi="Times New Roman"/>
          <w:sz w:val="28"/>
          <w:szCs w:val="28"/>
        </w:rPr>
        <w:t>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w:t>
      </w:r>
      <w:r>
        <w:rPr>
          <w:rFonts w:ascii="Times New Roman" w:hAnsi="Times New Roman"/>
          <w:sz w:val="28"/>
          <w:szCs w:val="28"/>
        </w:rPr>
        <w:t xml:space="preserve">вляющего муниципальную услугу, </w:t>
      </w:r>
      <w:r w:rsidRPr="003B67D5">
        <w:rPr>
          <w:rFonts w:ascii="Times New Roman" w:hAnsi="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3B67D5">
        <w:rPr>
          <w:rFonts w:ascii="Times New Roman" w:hAnsi="Times New Roman"/>
          <w:sz w:val="28"/>
          <w:szCs w:val="28"/>
        </w:rPr>
        <w:t xml:space="preserve"> в течение 5 (пяти) рабочих дней со дня ее регистрации.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5.7. По результатам рассмотрения жалобы уполномоченный орган, предоставляющий муниципальную услугу, принимает одно из следующих решений:</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2) отказывает в удовлетворении жалобы.</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 xml:space="preserve">5.9. В случае признания жалобы подлежащей удовлетворению </w:t>
      </w:r>
      <w:r w:rsidRPr="003B67D5">
        <w:rPr>
          <w:rFonts w:ascii="Times New Roman" w:hAnsi="Times New Roman"/>
          <w:sz w:val="28"/>
          <w:szCs w:val="28"/>
        </w:rPr>
        <w:br/>
        <w:t>в ответе заявителю, даётся информация о действиях, осуществляемых Отделом архитектуры, в целях незамедлительного устранения выявленных нарушений при оказании муниципальной услуги, а также приносятся извинения за доставленные неудо</w:t>
      </w:r>
      <w:r>
        <w:rPr>
          <w:rFonts w:ascii="Times New Roman" w:hAnsi="Times New Roman"/>
          <w:sz w:val="28"/>
          <w:szCs w:val="28"/>
        </w:rPr>
        <w:t xml:space="preserve">бства и указывается информация </w:t>
      </w:r>
      <w:r w:rsidRPr="003B67D5">
        <w:rPr>
          <w:rFonts w:ascii="Times New Roman" w:hAnsi="Times New Roman"/>
          <w:sz w:val="28"/>
          <w:szCs w:val="28"/>
        </w:rPr>
        <w:t>о дальнейших действиях, которые необходимо совершить заявителю в целях получения муниципальной услуги.</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t>5.10. В случае признания жалобы, не подлежащей удовлетворению</w:t>
      </w:r>
      <w:r>
        <w:rPr>
          <w:rFonts w:ascii="Times New Roman" w:hAnsi="Times New Roman"/>
          <w:sz w:val="28"/>
          <w:szCs w:val="28"/>
        </w:rPr>
        <w:t>,</w:t>
      </w:r>
      <w:r w:rsidRPr="003B67D5">
        <w:rPr>
          <w:rFonts w:ascii="Times New Roman" w:hAnsi="Times New Roman"/>
          <w:sz w:val="28"/>
          <w:szCs w:val="28"/>
        </w:rPr>
        <w:t xml:space="preserve"> </w:t>
      </w:r>
      <w:r w:rsidRPr="003B67D5">
        <w:rPr>
          <w:rFonts w:ascii="Times New Roman" w:hAnsi="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6E0" w:rsidRPr="003B67D5" w:rsidRDefault="008F76E0" w:rsidP="00F75C42">
      <w:pPr>
        <w:pStyle w:val="a4"/>
        <w:spacing w:after="0" w:line="240" w:lineRule="auto"/>
        <w:ind w:left="0" w:firstLine="720"/>
        <w:jc w:val="both"/>
        <w:rPr>
          <w:rFonts w:ascii="Times New Roman" w:hAnsi="Times New Roman"/>
          <w:sz w:val="28"/>
          <w:szCs w:val="28"/>
        </w:rPr>
      </w:pPr>
      <w:r w:rsidRPr="003B67D5">
        <w:rPr>
          <w:rFonts w:ascii="Times New Roman" w:hAnsi="Times New Roman"/>
          <w:sz w:val="28"/>
          <w:szCs w:val="28"/>
        </w:rPr>
        <w:lastRenderedPageBreak/>
        <w:t>5.11. В случае установления в ходе или по результатам рассмотрения жалобы признаков состава ад</w:t>
      </w:r>
      <w:r>
        <w:rPr>
          <w:rFonts w:ascii="Times New Roman" w:hAnsi="Times New Roman"/>
          <w:sz w:val="28"/>
          <w:szCs w:val="28"/>
        </w:rPr>
        <w:t xml:space="preserve">министративного правонарушения </w:t>
      </w:r>
      <w:r w:rsidRPr="003B67D5">
        <w:rPr>
          <w:rFonts w:ascii="Times New Roman" w:hAnsi="Times New Roman"/>
          <w:sz w:val="28"/>
          <w:szCs w:val="28"/>
        </w:rPr>
        <w:t>или преступления должностное лицо, надел</w:t>
      </w:r>
      <w:r>
        <w:rPr>
          <w:rFonts w:ascii="Times New Roman" w:hAnsi="Times New Roman"/>
          <w:sz w:val="28"/>
          <w:szCs w:val="28"/>
        </w:rPr>
        <w:t xml:space="preserve">ённое полномочиями </w:t>
      </w:r>
      <w:r w:rsidRPr="003B67D5">
        <w:rPr>
          <w:rFonts w:ascii="Times New Roman" w:hAnsi="Times New Roman"/>
          <w:sz w:val="28"/>
          <w:szCs w:val="28"/>
        </w:rPr>
        <w:t xml:space="preserve">по рассмотрению жалоб, незамедлительно </w:t>
      </w:r>
      <w:r>
        <w:rPr>
          <w:rFonts w:ascii="Times New Roman" w:hAnsi="Times New Roman"/>
          <w:sz w:val="28"/>
          <w:szCs w:val="28"/>
        </w:rPr>
        <w:t xml:space="preserve">направляет имеющиеся материалы </w:t>
      </w:r>
      <w:r w:rsidRPr="003B67D5">
        <w:rPr>
          <w:rFonts w:ascii="Times New Roman" w:hAnsi="Times New Roman"/>
          <w:sz w:val="28"/>
          <w:szCs w:val="28"/>
        </w:rPr>
        <w:t>в органы прокуратуры.</w:t>
      </w:r>
    </w:p>
    <w:p w:rsidR="008F76E0" w:rsidRPr="003B67D5" w:rsidRDefault="008F76E0">
      <w:pPr>
        <w:rPr>
          <w:rFonts w:ascii="Times New Roman" w:hAnsi="Times New Roman"/>
          <w:bCs/>
          <w:sz w:val="28"/>
          <w:szCs w:val="26"/>
        </w:rPr>
      </w:pPr>
      <w:r w:rsidRPr="003B67D5">
        <w:rPr>
          <w:rFonts w:ascii="Times New Roman" w:hAnsi="Times New Roman"/>
          <w:bCs/>
          <w:sz w:val="28"/>
          <w:szCs w:val="26"/>
        </w:rPr>
        <w:br w:type="page"/>
      </w:r>
    </w:p>
    <w:p w:rsidR="008F76E0" w:rsidRPr="003B67D5" w:rsidRDefault="008F76E0" w:rsidP="0003722E">
      <w:pPr>
        <w:shd w:val="clear" w:color="auto" w:fill="FFFFFF"/>
        <w:spacing w:after="0" w:line="240" w:lineRule="auto"/>
        <w:ind w:firstLine="709"/>
        <w:jc w:val="right"/>
        <w:rPr>
          <w:rFonts w:ascii="Times New Roman" w:hAnsi="Times New Roman"/>
          <w:bCs/>
          <w:sz w:val="28"/>
          <w:szCs w:val="26"/>
        </w:rPr>
      </w:pPr>
    </w:p>
    <w:p w:rsidR="008F76E0" w:rsidRDefault="008F76E0" w:rsidP="0003722E">
      <w:pPr>
        <w:shd w:val="clear" w:color="auto" w:fill="FFFFFF"/>
        <w:spacing w:after="0" w:line="240" w:lineRule="auto"/>
        <w:ind w:firstLine="709"/>
        <w:jc w:val="right"/>
        <w:rPr>
          <w:rFonts w:ascii="Times New Roman" w:hAnsi="Times New Roman"/>
          <w:bCs/>
          <w:sz w:val="28"/>
          <w:szCs w:val="26"/>
        </w:rPr>
      </w:pPr>
    </w:p>
    <w:p w:rsidR="008F76E0" w:rsidRDefault="008F76E0" w:rsidP="0003722E">
      <w:pPr>
        <w:shd w:val="clear" w:color="auto" w:fill="FFFFFF"/>
        <w:spacing w:after="0" w:line="240" w:lineRule="auto"/>
        <w:ind w:firstLine="709"/>
        <w:jc w:val="right"/>
        <w:rPr>
          <w:rFonts w:ascii="Times New Roman" w:hAnsi="Times New Roman"/>
          <w:bCs/>
          <w:sz w:val="28"/>
          <w:szCs w:val="26"/>
        </w:rPr>
      </w:pPr>
    </w:p>
    <w:p w:rsidR="008F76E0" w:rsidRDefault="008F76E0" w:rsidP="0003722E">
      <w:pPr>
        <w:shd w:val="clear" w:color="auto" w:fill="FFFFFF"/>
        <w:spacing w:after="0" w:line="240" w:lineRule="auto"/>
        <w:ind w:firstLine="709"/>
        <w:jc w:val="right"/>
        <w:rPr>
          <w:rFonts w:ascii="Times New Roman" w:hAnsi="Times New Roman"/>
          <w:bCs/>
          <w:sz w:val="28"/>
          <w:szCs w:val="26"/>
        </w:rPr>
      </w:pPr>
    </w:p>
    <w:p w:rsidR="008F76E0" w:rsidRDefault="008F76E0" w:rsidP="0003722E">
      <w:pPr>
        <w:shd w:val="clear" w:color="auto" w:fill="FFFFFF"/>
        <w:spacing w:after="0" w:line="240" w:lineRule="auto"/>
        <w:ind w:firstLine="709"/>
        <w:jc w:val="right"/>
        <w:rPr>
          <w:rFonts w:ascii="Times New Roman" w:hAnsi="Times New Roman"/>
          <w:bCs/>
          <w:sz w:val="28"/>
          <w:szCs w:val="26"/>
        </w:rPr>
      </w:pPr>
    </w:p>
    <w:p w:rsidR="008F76E0" w:rsidRPr="00AA3ADD" w:rsidRDefault="008F76E0" w:rsidP="00AA3ADD">
      <w:pPr>
        <w:pStyle w:val="a4"/>
        <w:framePr w:w="4451" w:h="901" w:hSpace="180" w:wrap="around" w:vAnchor="text" w:hAnchor="page" w:x="6625" w:y="-1955"/>
        <w:spacing w:after="0" w:line="240" w:lineRule="auto"/>
        <w:ind w:left="0"/>
        <w:jc w:val="center"/>
        <w:rPr>
          <w:rFonts w:ascii="Times New Roman" w:hAnsi="Times New Roman"/>
          <w:b/>
          <w:sz w:val="28"/>
          <w:szCs w:val="28"/>
        </w:rPr>
      </w:pPr>
      <w:r w:rsidRPr="00AA3ADD">
        <w:rPr>
          <w:rFonts w:ascii="Times New Roman" w:hAnsi="Times New Roman"/>
          <w:b/>
          <w:sz w:val="28"/>
          <w:szCs w:val="28"/>
        </w:rPr>
        <w:t>Приложение № 1</w:t>
      </w:r>
    </w:p>
    <w:p w:rsidR="008F76E0" w:rsidRDefault="008F76E0" w:rsidP="00AA3ADD">
      <w:pPr>
        <w:pStyle w:val="a4"/>
        <w:framePr w:w="4451" w:h="901" w:hSpace="180" w:wrap="around" w:vAnchor="text" w:hAnchor="page" w:x="6625" w:y="-1955"/>
        <w:spacing w:after="0" w:line="240" w:lineRule="auto"/>
        <w:ind w:left="0"/>
        <w:jc w:val="center"/>
        <w:rPr>
          <w:rFonts w:ascii="Times New Roman" w:hAnsi="Times New Roman"/>
          <w:b/>
          <w:sz w:val="28"/>
          <w:szCs w:val="28"/>
        </w:rPr>
      </w:pPr>
      <w:r w:rsidRPr="00AA3ADD">
        <w:rPr>
          <w:rFonts w:ascii="Times New Roman" w:hAnsi="Times New Roman"/>
          <w:b/>
          <w:sz w:val="28"/>
          <w:szCs w:val="28"/>
        </w:rPr>
        <w:t>к административн</w:t>
      </w:r>
      <w:r>
        <w:rPr>
          <w:rFonts w:ascii="Times New Roman" w:hAnsi="Times New Roman"/>
          <w:b/>
          <w:sz w:val="28"/>
          <w:szCs w:val="28"/>
        </w:rPr>
        <w:t>ому</w:t>
      </w:r>
      <w:r w:rsidRPr="00AA3ADD">
        <w:rPr>
          <w:rFonts w:ascii="Times New Roman" w:hAnsi="Times New Roman"/>
          <w:b/>
          <w:sz w:val="28"/>
          <w:szCs w:val="28"/>
        </w:rPr>
        <w:t xml:space="preserve"> регламент</w:t>
      </w:r>
      <w:r>
        <w:rPr>
          <w:rFonts w:ascii="Times New Roman" w:hAnsi="Times New Roman"/>
          <w:b/>
          <w:sz w:val="28"/>
          <w:szCs w:val="28"/>
        </w:rPr>
        <w:t>у</w:t>
      </w:r>
      <w:r w:rsidRPr="00AA3ADD">
        <w:rPr>
          <w:rFonts w:ascii="Times New Roman" w:hAnsi="Times New Roman"/>
          <w:b/>
          <w:sz w:val="28"/>
          <w:szCs w:val="28"/>
        </w:rPr>
        <w:t xml:space="preserve"> по предоставлению муниципальной услуги </w:t>
      </w:r>
    </w:p>
    <w:p w:rsidR="008F76E0" w:rsidRPr="00AA3ADD" w:rsidRDefault="008F76E0" w:rsidP="00AA3ADD">
      <w:pPr>
        <w:pStyle w:val="a4"/>
        <w:framePr w:w="4451" w:h="901" w:hSpace="180" w:wrap="around" w:vAnchor="text" w:hAnchor="page" w:x="6625" w:y="-1955"/>
        <w:spacing w:after="0" w:line="240" w:lineRule="auto"/>
        <w:ind w:left="0"/>
        <w:jc w:val="center"/>
        <w:rPr>
          <w:rFonts w:ascii="Times New Roman" w:hAnsi="Times New Roman"/>
          <w:b/>
          <w:sz w:val="28"/>
          <w:szCs w:val="28"/>
        </w:rPr>
      </w:pPr>
      <w:r w:rsidRPr="00AA3ADD">
        <w:rPr>
          <w:rFonts w:ascii="Times New Roman" w:hAnsi="Times New Roman"/>
          <w:b/>
          <w:sz w:val="28"/>
          <w:szCs w:val="28"/>
        </w:rPr>
        <w:t>«Выдача разрешения на ввод объекта в эксплуатацию»</w:t>
      </w:r>
    </w:p>
    <w:p w:rsidR="008F76E0" w:rsidRDefault="008F76E0" w:rsidP="0003722E">
      <w:pPr>
        <w:shd w:val="clear" w:color="auto" w:fill="FFFFFF"/>
        <w:spacing w:after="0" w:line="240" w:lineRule="auto"/>
        <w:ind w:firstLine="709"/>
        <w:jc w:val="right"/>
        <w:rPr>
          <w:rFonts w:ascii="Times New Roman" w:hAnsi="Times New Roman"/>
          <w:bCs/>
          <w:sz w:val="28"/>
          <w:szCs w:val="26"/>
        </w:rPr>
      </w:pPr>
    </w:p>
    <w:p w:rsidR="008F76E0" w:rsidRPr="003B67D5" w:rsidRDefault="008F76E0" w:rsidP="00AA3ADD">
      <w:pPr>
        <w:shd w:val="clear" w:color="auto" w:fill="FFFFFF"/>
        <w:spacing w:after="0" w:line="240" w:lineRule="auto"/>
        <w:ind w:firstLine="709"/>
        <w:jc w:val="both"/>
        <w:rPr>
          <w:rFonts w:ascii="Times New Roman" w:hAnsi="Times New Roman"/>
          <w:bCs/>
          <w:sz w:val="28"/>
          <w:szCs w:val="26"/>
        </w:rPr>
      </w:pPr>
    </w:p>
    <w:p w:rsidR="008F76E0" w:rsidRPr="003B67D5" w:rsidRDefault="008F76E0" w:rsidP="00AA3ADD">
      <w:pPr>
        <w:pStyle w:val="1"/>
        <w:ind w:firstLine="0"/>
      </w:pPr>
      <w:bookmarkStart w:id="1" w:name="_Toc63765483"/>
      <w:r w:rsidRPr="003B67D5">
        <w:t xml:space="preserve">Форма решения об отказе в предоставлении услуги /об отказе </w:t>
      </w:r>
      <w:r w:rsidRPr="003B67D5">
        <w:br/>
        <w:t>в приеме документов, необходимых для предоставления услуги</w:t>
      </w:r>
      <w:bookmarkEnd w:id="1"/>
    </w:p>
    <w:p w:rsidR="008F76E0" w:rsidRPr="003B67D5" w:rsidRDefault="008F76E0" w:rsidP="00AA3ADD">
      <w:pPr>
        <w:spacing w:after="0" w:line="240" w:lineRule="auto"/>
        <w:jc w:val="center"/>
      </w:pPr>
    </w:p>
    <w:p w:rsidR="008F76E0" w:rsidRPr="003B67D5" w:rsidRDefault="008F76E0" w:rsidP="00AA3ADD">
      <w:pPr>
        <w:spacing w:after="0" w:line="240" w:lineRule="auto"/>
        <w:jc w:val="center"/>
      </w:pPr>
    </w:p>
    <w:p w:rsidR="008F76E0" w:rsidRPr="003B67D5" w:rsidRDefault="008F76E0" w:rsidP="00AA3ADD">
      <w:pPr>
        <w:spacing w:after="0" w:line="240" w:lineRule="auto"/>
        <w:contextualSpacing/>
        <w:jc w:val="center"/>
        <w:outlineLvl w:val="1"/>
        <w:rPr>
          <w:rFonts w:ascii="Times New Roman" w:hAnsi="Times New Roman"/>
          <w:b/>
          <w:bCs/>
          <w:sz w:val="28"/>
          <w:szCs w:val="28"/>
        </w:rPr>
      </w:pPr>
      <w:r w:rsidRPr="003B67D5">
        <w:rPr>
          <w:rFonts w:ascii="Times New Roman" w:hAnsi="Times New Roman"/>
          <w:b/>
          <w:bCs/>
          <w:sz w:val="28"/>
          <w:szCs w:val="28"/>
        </w:rPr>
        <w:t>Администрация муниципального района «Волоконовский район» Белгородской области</w:t>
      </w:r>
    </w:p>
    <w:p w:rsidR="008F76E0" w:rsidRPr="003B67D5" w:rsidRDefault="008F76E0" w:rsidP="001537F0">
      <w:pPr>
        <w:pStyle w:val="a4"/>
        <w:spacing w:after="0" w:line="240" w:lineRule="auto"/>
        <w:ind w:left="0" w:firstLine="851"/>
        <w:jc w:val="both"/>
        <w:rPr>
          <w:rFonts w:ascii="Times New Roman" w:hAnsi="Times New Roman"/>
          <w:sz w:val="28"/>
          <w:szCs w:val="28"/>
        </w:rPr>
      </w:pPr>
    </w:p>
    <w:p w:rsidR="008F76E0" w:rsidRPr="003B67D5" w:rsidRDefault="008F76E0" w:rsidP="0003722E">
      <w:pPr>
        <w:spacing w:after="0" w:line="240" w:lineRule="auto"/>
        <w:ind w:left="5103"/>
        <w:rPr>
          <w:rFonts w:ascii="Times New Roman" w:hAnsi="Times New Roman"/>
          <w:u w:val="single"/>
        </w:rPr>
      </w:pPr>
      <w:r w:rsidRPr="003B67D5">
        <w:rPr>
          <w:rFonts w:ascii="Times New Roman" w:hAnsi="Times New Roman"/>
        </w:rPr>
        <w:t>Кому: ________________________</w:t>
      </w:r>
    </w:p>
    <w:p w:rsidR="008F76E0" w:rsidRPr="003B67D5" w:rsidRDefault="008F76E0" w:rsidP="0003722E">
      <w:pPr>
        <w:spacing w:after="0" w:line="240" w:lineRule="auto"/>
        <w:ind w:left="5103"/>
        <w:rPr>
          <w:rFonts w:ascii="Times New Roman" w:hAnsi="Times New Roman"/>
          <w:i/>
          <w:vertAlign w:val="superscript"/>
        </w:rPr>
      </w:pPr>
      <w:r w:rsidRPr="003B67D5">
        <w:rPr>
          <w:rFonts w:ascii="Times New Roman" w:hAnsi="Times New Roman"/>
          <w:i/>
        </w:rPr>
        <w:t xml:space="preserve"> </w:t>
      </w:r>
      <w:r w:rsidRPr="003B67D5">
        <w:rPr>
          <w:rFonts w:ascii="Times New Roman" w:hAnsi="Times New Roman"/>
          <w:i/>
          <w:sz w:val="28"/>
          <w:vertAlign w:val="superscript"/>
        </w:rPr>
        <w:t>(фамилия, имя, отчество - для граждан;</w:t>
      </w:r>
    </w:p>
    <w:p w:rsidR="008F76E0" w:rsidRPr="003B67D5" w:rsidRDefault="008F76E0" w:rsidP="0003722E">
      <w:pPr>
        <w:spacing w:after="0" w:line="240" w:lineRule="auto"/>
        <w:ind w:left="5103"/>
        <w:rPr>
          <w:rFonts w:ascii="Times New Roman" w:hAnsi="Times New Roman"/>
        </w:rPr>
      </w:pPr>
      <w:r w:rsidRPr="003B67D5">
        <w:rPr>
          <w:rFonts w:ascii="Times New Roman" w:hAnsi="Times New Roman"/>
        </w:rPr>
        <w:t>_________________________________</w:t>
      </w:r>
    </w:p>
    <w:p w:rsidR="008F76E0" w:rsidRPr="003B67D5" w:rsidRDefault="008F76E0" w:rsidP="0003722E">
      <w:pPr>
        <w:spacing w:after="0" w:line="240" w:lineRule="auto"/>
        <w:ind w:left="4536"/>
        <w:jc w:val="center"/>
        <w:rPr>
          <w:rFonts w:ascii="Times New Roman" w:hAnsi="Times New Roman"/>
          <w:i/>
          <w:sz w:val="28"/>
          <w:vertAlign w:val="superscript"/>
        </w:rPr>
      </w:pPr>
      <w:r w:rsidRPr="003B67D5">
        <w:rPr>
          <w:rFonts w:ascii="Times New Roman" w:hAnsi="Times New Roman"/>
          <w:i/>
          <w:sz w:val="28"/>
          <w:vertAlign w:val="superscript"/>
        </w:rPr>
        <w:t>полное наименование организации</w:t>
      </w:r>
    </w:p>
    <w:p w:rsidR="008F76E0" w:rsidRPr="003B67D5" w:rsidRDefault="008F76E0" w:rsidP="0003722E">
      <w:pPr>
        <w:spacing w:after="0" w:line="240" w:lineRule="auto"/>
        <w:ind w:left="4536"/>
        <w:jc w:val="center"/>
        <w:rPr>
          <w:rFonts w:ascii="Times New Roman" w:hAnsi="Times New Roman"/>
          <w:i/>
          <w:sz w:val="28"/>
          <w:vertAlign w:val="superscript"/>
        </w:rPr>
      </w:pPr>
      <w:r w:rsidRPr="003B67D5">
        <w:rPr>
          <w:rFonts w:ascii="Times New Roman" w:hAnsi="Times New Roman"/>
          <w:i/>
          <w:sz w:val="28"/>
          <w:vertAlign w:val="superscript"/>
        </w:rPr>
        <w:t>- для юридических лиц)</w:t>
      </w:r>
    </w:p>
    <w:p w:rsidR="008F76E0" w:rsidRPr="003B67D5" w:rsidRDefault="008F76E0" w:rsidP="0003722E">
      <w:pPr>
        <w:spacing w:after="0" w:line="240" w:lineRule="auto"/>
        <w:ind w:left="4536"/>
        <w:jc w:val="center"/>
        <w:rPr>
          <w:rFonts w:ascii="Times New Roman" w:hAnsi="Times New Roman"/>
        </w:rPr>
      </w:pPr>
      <w:r w:rsidRPr="003B67D5">
        <w:rPr>
          <w:rFonts w:ascii="Times New Roman" w:hAnsi="Times New Roman"/>
        </w:rPr>
        <w:t>_________________________________</w:t>
      </w:r>
    </w:p>
    <w:p w:rsidR="008F76E0" w:rsidRPr="003B67D5" w:rsidRDefault="008F76E0" w:rsidP="0003722E">
      <w:pPr>
        <w:spacing w:after="0" w:line="240" w:lineRule="auto"/>
        <w:ind w:left="4536"/>
        <w:jc w:val="center"/>
        <w:rPr>
          <w:rFonts w:ascii="Times New Roman" w:hAnsi="Times New Roman"/>
        </w:rPr>
      </w:pPr>
      <w:r w:rsidRPr="003B67D5">
        <w:rPr>
          <w:rFonts w:ascii="Times New Roman" w:hAnsi="Times New Roman"/>
          <w:i/>
          <w:sz w:val="28"/>
          <w:vertAlign w:val="superscript"/>
        </w:rPr>
        <w:t>(почтовый адрес, адрес электронной почты)</w:t>
      </w:r>
    </w:p>
    <w:p w:rsidR="008F76E0" w:rsidRPr="003B67D5" w:rsidRDefault="008F76E0" w:rsidP="0003722E">
      <w:pPr>
        <w:spacing w:after="0" w:line="240" w:lineRule="auto"/>
        <w:ind w:left="4536"/>
        <w:jc w:val="center"/>
        <w:rPr>
          <w:rFonts w:ascii="Times New Roman" w:hAnsi="Times New Roman"/>
          <w:sz w:val="28"/>
          <w:szCs w:val="28"/>
        </w:rPr>
      </w:pPr>
    </w:p>
    <w:p w:rsidR="008F76E0" w:rsidRPr="003B67D5" w:rsidRDefault="008F76E0" w:rsidP="001537F0">
      <w:pPr>
        <w:pStyle w:val="a4"/>
        <w:spacing w:after="0" w:line="240" w:lineRule="auto"/>
        <w:ind w:left="0" w:firstLine="851"/>
        <w:jc w:val="both"/>
        <w:rPr>
          <w:rFonts w:ascii="Times New Roman" w:hAnsi="Times New Roman"/>
          <w:sz w:val="28"/>
          <w:szCs w:val="28"/>
        </w:rPr>
      </w:pPr>
    </w:p>
    <w:p w:rsidR="008F76E0" w:rsidRPr="003B67D5" w:rsidRDefault="008F76E0" w:rsidP="0003722E">
      <w:pPr>
        <w:spacing w:after="0" w:line="240" w:lineRule="auto"/>
        <w:ind w:hanging="142"/>
        <w:jc w:val="center"/>
        <w:rPr>
          <w:rFonts w:ascii="Times New Roman" w:hAnsi="Times New Roman"/>
          <w:b/>
        </w:rPr>
      </w:pPr>
      <w:r w:rsidRPr="003B67D5">
        <w:rPr>
          <w:rFonts w:ascii="Times New Roman" w:hAnsi="Times New Roman"/>
          <w:b/>
          <w:sz w:val="24"/>
          <w:szCs w:val="24"/>
          <w:highlight w:val="white"/>
        </w:rPr>
        <w:t>РЕШЕНИЕ</w:t>
      </w:r>
    </w:p>
    <w:p w:rsidR="008F76E0" w:rsidRPr="003B67D5" w:rsidRDefault="008F76E0" w:rsidP="0003722E">
      <w:pPr>
        <w:spacing w:after="0" w:line="240" w:lineRule="auto"/>
        <w:ind w:firstLine="567"/>
        <w:jc w:val="center"/>
        <w:rPr>
          <w:rFonts w:ascii="Times New Roman" w:hAnsi="Times New Roman"/>
          <w:sz w:val="24"/>
          <w:szCs w:val="24"/>
          <w:u w:val="single"/>
        </w:rPr>
      </w:pPr>
      <w:bookmarkStart w:id="2" w:name="_heading=h.2hio093" w:colFirst="0" w:colLast="0"/>
      <w:bookmarkEnd w:id="2"/>
      <w:r w:rsidRPr="003B67D5">
        <w:rPr>
          <w:rFonts w:ascii="Times New Roman" w:hAnsi="Times New Roman"/>
          <w:sz w:val="24"/>
          <w:szCs w:val="24"/>
          <w:highlight w:val="white"/>
        </w:rPr>
        <w:br/>
      </w:r>
      <w:r w:rsidRPr="003B67D5">
        <w:rPr>
          <w:rFonts w:ascii="Times New Roman" w:hAnsi="Times New Roman"/>
          <w:sz w:val="24"/>
          <w:szCs w:val="24"/>
        </w:rPr>
        <w:t>_______________________________</w:t>
      </w:r>
      <w:r w:rsidRPr="003B67D5">
        <w:rPr>
          <w:rFonts w:ascii="Times New Roman" w:hAnsi="Times New Roman"/>
          <w:sz w:val="24"/>
          <w:szCs w:val="24"/>
        </w:rPr>
        <w:br/>
      </w:r>
      <w:r w:rsidRPr="003B67D5">
        <w:rPr>
          <w:rFonts w:ascii="Times New Roman" w:hAnsi="Times New Roman"/>
        </w:rPr>
        <w:t>№ _____________</w:t>
      </w:r>
      <w:r w:rsidRPr="003B67D5">
        <w:rPr>
          <w:rFonts w:ascii="Times New Roman" w:hAnsi="Times New Roman"/>
          <w:sz w:val="24"/>
          <w:szCs w:val="24"/>
        </w:rPr>
        <w:t xml:space="preserve"> от ______________.</w:t>
      </w:r>
    </w:p>
    <w:p w:rsidR="008F76E0" w:rsidRPr="003B67D5" w:rsidRDefault="008F76E0" w:rsidP="0003722E">
      <w:pPr>
        <w:tabs>
          <w:tab w:val="left" w:pos="851"/>
        </w:tabs>
        <w:spacing w:after="0" w:line="240" w:lineRule="auto"/>
        <w:jc w:val="center"/>
        <w:rPr>
          <w:rFonts w:ascii="Times New Roman" w:hAnsi="Times New Roman"/>
          <w:i/>
          <w:sz w:val="28"/>
          <w:szCs w:val="16"/>
          <w:vertAlign w:val="superscript"/>
        </w:rPr>
      </w:pPr>
      <w:r w:rsidRPr="003B67D5">
        <w:rPr>
          <w:rFonts w:ascii="Times New Roman" w:hAnsi="Times New Roman"/>
          <w:i/>
          <w:sz w:val="28"/>
          <w:szCs w:val="16"/>
          <w:vertAlign w:val="superscript"/>
        </w:rPr>
        <w:t>(номер и дата решения)</w:t>
      </w:r>
    </w:p>
    <w:p w:rsidR="008F76E0" w:rsidRPr="003B67D5" w:rsidRDefault="008F76E0" w:rsidP="0003722E">
      <w:pPr>
        <w:spacing w:after="0" w:line="240" w:lineRule="auto"/>
        <w:ind w:firstLine="567"/>
        <w:jc w:val="center"/>
        <w:rPr>
          <w:rFonts w:ascii="Times New Roman" w:hAnsi="Times New Roman"/>
        </w:rPr>
      </w:pPr>
    </w:p>
    <w:p w:rsidR="008F76E0" w:rsidRPr="003B67D5" w:rsidRDefault="008F76E0" w:rsidP="0003722E">
      <w:pPr>
        <w:spacing w:after="0" w:line="240" w:lineRule="auto"/>
        <w:ind w:firstLine="709"/>
        <w:rPr>
          <w:rFonts w:ascii="Times New Roman" w:hAnsi="Times New Roman"/>
          <w:sz w:val="28"/>
          <w:szCs w:val="28"/>
        </w:rPr>
      </w:pPr>
      <w:r w:rsidRPr="003B67D5">
        <w:rPr>
          <w:rFonts w:ascii="Times New Roman" w:hAnsi="Times New Roman"/>
          <w:sz w:val="28"/>
          <w:szCs w:val="28"/>
        </w:rPr>
        <w:t>На основании поступившего запроса, зарегистрированного __________, принято ________________________</w:t>
      </w:r>
    </w:p>
    <w:p w:rsidR="008F76E0" w:rsidRPr="003B67D5" w:rsidRDefault="008F76E0" w:rsidP="0003722E">
      <w:pPr>
        <w:spacing w:after="0" w:line="240" w:lineRule="auto"/>
        <w:rPr>
          <w:rFonts w:ascii="Times New Roman" w:hAnsi="Times New Roman"/>
          <w:sz w:val="28"/>
          <w:szCs w:val="28"/>
        </w:rPr>
      </w:pPr>
      <w:r w:rsidRPr="003B67D5">
        <w:rPr>
          <w:rFonts w:ascii="Times New Roman" w:hAnsi="Times New Roman"/>
          <w:sz w:val="28"/>
          <w:szCs w:val="28"/>
        </w:rPr>
        <w:t>на основании:______________________________________________________</w:t>
      </w:r>
    </w:p>
    <w:p w:rsidR="008F76E0" w:rsidRPr="003B67D5" w:rsidRDefault="008F76E0" w:rsidP="0003722E">
      <w:pPr>
        <w:spacing w:after="0" w:line="240" w:lineRule="auto"/>
        <w:rPr>
          <w:rFonts w:ascii="Times New Roman" w:hAnsi="Times New Roman"/>
          <w:sz w:val="28"/>
          <w:szCs w:val="28"/>
        </w:rPr>
      </w:pPr>
      <w:r w:rsidRPr="003B67D5">
        <w:rPr>
          <w:rFonts w:ascii="Times New Roman" w:hAnsi="Times New Roman"/>
          <w:sz w:val="28"/>
          <w:szCs w:val="28"/>
        </w:rPr>
        <w:t>__________________________________________________________________</w:t>
      </w:r>
    </w:p>
    <w:p w:rsidR="008F76E0" w:rsidRPr="003B67D5" w:rsidRDefault="008F76E0" w:rsidP="0003722E">
      <w:pPr>
        <w:spacing w:after="0" w:line="240" w:lineRule="auto"/>
        <w:rPr>
          <w:rFonts w:ascii="Times New Roman" w:hAnsi="Times New Roman"/>
          <w:sz w:val="28"/>
          <w:szCs w:val="28"/>
        </w:rPr>
      </w:pPr>
      <w:r w:rsidRPr="003B67D5">
        <w:rPr>
          <w:rFonts w:ascii="Times New Roman" w:hAnsi="Times New Roman"/>
          <w:sz w:val="28"/>
          <w:szCs w:val="28"/>
        </w:rPr>
        <w:t>__________________________________________________________________.</w:t>
      </w:r>
    </w:p>
    <w:p w:rsidR="008F76E0" w:rsidRPr="003B67D5" w:rsidRDefault="008F76E0" w:rsidP="0003722E">
      <w:pPr>
        <w:spacing w:after="0" w:line="240" w:lineRule="auto"/>
        <w:rPr>
          <w:rFonts w:ascii="Times New Roman" w:hAnsi="Times New Roman"/>
          <w:sz w:val="28"/>
          <w:szCs w:val="28"/>
        </w:rPr>
      </w:pPr>
      <w:r w:rsidRPr="003B67D5">
        <w:rPr>
          <w:rFonts w:ascii="Times New Roman" w:hAnsi="Times New Roman"/>
          <w:sz w:val="28"/>
          <w:szCs w:val="28"/>
        </w:rPr>
        <w:t xml:space="preserve"> Дополнительно информируем:</w:t>
      </w:r>
    </w:p>
    <w:p w:rsidR="008F76E0" w:rsidRPr="003B67D5" w:rsidRDefault="008F76E0" w:rsidP="0003722E">
      <w:pPr>
        <w:spacing w:after="0" w:line="240" w:lineRule="auto"/>
        <w:rPr>
          <w:rFonts w:ascii="Times New Roman" w:hAnsi="Times New Roman"/>
          <w:sz w:val="28"/>
          <w:szCs w:val="28"/>
        </w:rPr>
      </w:pPr>
      <w:r w:rsidRPr="003B67D5">
        <w:rPr>
          <w:rFonts w:ascii="Times New Roman" w:hAnsi="Times New Roman"/>
          <w:sz w:val="28"/>
          <w:szCs w:val="28"/>
        </w:rPr>
        <w:t xml:space="preserve">__________________________________________________________________. </w:t>
      </w:r>
    </w:p>
    <w:p w:rsidR="008F76E0" w:rsidRPr="003B67D5" w:rsidRDefault="008F76E0" w:rsidP="0003722E">
      <w:pPr>
        <w:spacing w:after="0" w:line="240" w:lineRule="auto"/>
        <w:ind w:firstLine="709"/>
        <w:jc w:val="center"/>
        <w:rPr>
          <w:rFonts w:ascii="Times New Roman" w:hAnsi="Times New Roman"/>
          <w:sz w:val="28"/>
          <w:szCs w:val="20"/>
          <w:vertAlign w:val="superscript"/>
        </w:rPr>
      </w:pPr>
      <w:r w:rsidRPr="003B67D5">
        <w:rPr>
          <w:rFonts w:ascii="Times New Roman" w:hAnsi="Times New Roman"/>
          <w:sz w:val="28"/>
          <w:szCs w:val="20"/>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F76E0" w:rsidRPr="003B67D5" w:rsidRDefault="008F76E0" w:rsidP="00713EC8">
      <w:pPr>
        <w:spacing w:after="0" w:line="240" w:lineRule="auto"/>
        <w:ind w:firstLine="709"/>
        <w:jc w:val="both"/>
        <w:rPr>
          <w:rFonts w:ascii="Times New Roman" w:hAnsi="Times New Roman"/>
          <w:sz w:val="28"/>
        </w:rPr>
      </w:pPr>
      <w:r w:rsidRPr="003B67D5">
        <w:rPr>
          <w:rFonts w:ascii="Times New Roman" w:hAnsi="Times New Roman"/>
          <w:sz w:val="28"/>
        </w:rPr>
        <w:t>Вы вправе повторно обратиться в уполномоченный орган с заявлением о предоставлении услуги после устранения указанных нарушений.</w:t>
      </w:r>
    </w:p>
    <w:p w:rsidR="008F76E0" w:rsidRPr="003B67D5" w:rsidRDefault="008F76E0" w:rsidP="00713EC8">
      <w:pPr>
        <w:spacing w:after="0" w:line="240" w:lineRule="auto"/>
        <w:ind w:firstLine="709"/>
        <w:jc w:val="both"/>
        <w:rPr>
          <w:rFonts w:ascii="Times New Roman" w:hAnsi="Times New Roman"/>
          <w:sz w:val="28"/>
        </w:rPr>
      </w:pPr>
      <w:r w:rsidRPr="003B67D5">
        <w:rPr>
          <w:rFonts w:ascii="Times New Roman" w:hAnsi="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8F76E0" w:rsidRPr="003B67D5" w:rsidRDefault="008F76E0" w:rsidP="0003722E">
      <w:pPr>
        <w:spacing w:after="0" w:line="240" w:lineRule="auto"/>
        <w:ind w:firstLine="567"/>
        <w:rPr>
          <w:rFonts w:ascii="Times New Roman" w:hAnsi="Times New Roman"/>
        </w:rPr>
      </w:pPr>
    </w:p>
    <w:tbl>
      <w:tblPr>
        <w:tblW w:w="9627" w:type="dxa"/>
        <w:tblLayout w:type="fixed"/>
        <w:tblLook w:val="0000" w:firstRow="0" w:lastRow="0" w:firstColumn="0" w:lastColumn="0" w:noHBand="0" w:noVBand="0"/>
      </w:tblPr>
      <w:tblGrid>
        <w:gridCol w:w="5098"/>
        <w:gridCol w:w="4529"/>
      </w:tblGrid>
      <w:tr w:rsidR="008F76E0" w:rsidRPr="00C40BC7" w:rsidTr="00793C24">
        <w:tc>
          <w:tcPr>
            <w:tcW w:w="5098" w:type="dxa"/>
            <w:tcBorders>
              <w:right w:val="single" w:sz="4" w:space="0" w:color="000000"/>
            </w:tcBorders>
          </w:tcPr>
          <w:p w:rsidR="008F76E0" w:rsidRPr="00C40BC7" w:rsidRDefault="008F76E0" w:rsidP="0003722E">
            <w:pPr>
              <w:spacing w:after="0" w:line="240" w:lineRule="auto"/>
              <w:jc w:val="center"/>
              <w:rPr>
                <w:rFonts w:ascii="Times New Roman" w:hAnsi="Times New Roman"/>
              </w:rPr>
            </w:pPr>
            <w:r w:rsidRPr="00C40BC7">
              <w:rPr>
                <w:rFonts w:ascii="Times New Roman" w:hAnsi="Times New Roman"/>
                <w:sz w:val="28"/>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rsidR="008F76E0" w:rsidRPr="00C40BC7" w:rsidRDefault="008F76E0" w:rsidP="0003722E">
            <w:pPr>
              <w:spacing w:after="0" w:line="240" w:lineRule="auto"/>
              <w:jc w:val="center"/>
              <w:rPr>
                <w:rFonts w:ascii="Times New Roman" w:hAnsi="Times New Roman"/>
                <w:sz w:val="24"/>
                <w:szCs w:val="24"/>
              </w:rPr>
            </w:pPr>
            <w:r w:rsidRPr="00C40BC7">
              <w:rPr>
                <w:rFonts w:ascii="Times New Roman" w:hAnsi="Times New Roman"/>
                <w:sz w:val="24"/>
                <w:szCs w:val="24"/>
              </w:rPr>
              <w:t>Сведения о сертификате</w:t>
            </w:r>
          </w:p>
          <w:p w:rsidR="008F76E0" w:rsidRPr="00C40BC7" w:rsidRDefault="008F76E0" w:rsidP="0003722E">
            <w:pPr>
              <w:spacing w:after="0" w:line="240" w:lineRule="auto"/>
              <w:jc w:val="center"/>
              <w:rPr>
                <w:rFonts w:ascii="Times New Roman" w:hAnsi="Times New Roman"/>
                <w:sz w:val="24"/>
                <w:szCs w:val="24"/>
              </w:rPr>
            </w:pPr>
            <w:r w:rsidRPr="00C40BC7">
              <w:rPr>
                <w:rFonts w:ascii="Times New Roman" w:hAnsi="Times New Roman"/>
                <w:sz w:val="24"/>
                <w:szCs w:val="24"/>
              </w:rPr>
              <w:t>электронной</w:t>
            </w:r>
          </w:p>
          <w:p w:rsidR="008F76E0" w:rsidRPr="00C40BC7" w:rsidRDefault="008F76E0" w:rsidP="0003722E">
            <w:pPr>
              <w:spacing w:after="0" w:line="240" w:lineRule="auto"/>
              <w:jc w:val="center"/>
              <w:rPr>
                <w:rFonts w:ascii="Times New Roman" w:hAnsi="Times New Roman"/>
              </w:rPr>
            </w:pPr>
            <w:r w:rsidRPr="00C40BC7">
              <w:rPr>
                <w:rFonts w:ascii="Times New Roman" w:hAnsi="Times New Roman"/>
                <w:sz w:val="24"/>
                <w:szCs w:val="24"/>
              </w:rPr>
              <w:t>подписи</w:t>
            </w:r>
          </w:p>
        </w:tc>
      </w:tr>
    </w:tbl>
    <w:p w:rsidR="008F76E0" w:rsidRPr="00AA3ADD" w:rsidRDefault="008F76E0" w:rsidP="00AA3ADD">
      <w:pPr>
        <w:pStyle w:val="a4"/>
        <w:framePr w:w="4451" w:h="901" w:hSpace="180" w:wrap="around" w:vAnchor="text" w:hAnchor="page" w:x="6745" w:y="225"/>
        <w:spacing w:after="0" w:line="240" w:lineRule="auto"/>
        <w:ind w:left="0"/>
        <w:jc w:val="center"/>
        <w:rPr>
          <w:rFonts w:ascii="Times New Roman" w:hAnsi="Times New Roman"/>
          <w:b/>
          <w:sz w:val="28"/>
          <w:szCs w:val="28"/>
        </w:rPr>
      </w:pPr>
      <w:r w:rsidRPr="00AA3ADD">
        <w:rPr>
          <w:rFonts w:ascii="Times New Roman" w:hAnsi="Times New Roman"/>
          <w:b/>
          <w:sz w:val="28"/>
          <w:szCs w:val="28"/>
        </w:rPr>
        <w:lastRenderedPageBreak/>
        <w:t>Приложение № </w:t>
      </w:r>
      <w:r>
        <w:rPr>
          <w:rFonts w:ascii="Times New Roman" w:hAnsi="Times New Roman"/>
          <w:b/>
          <w:sz w:val="28"/>
          <w:szCs w:val="28"/>
        </w:rPr>
        <w:t>2</w:t>
      </w:r>
    </w:p>
    <w:p w:rsidR="008F76E0" w:rsidRDefault="008F76E0" w:rsidP="00AA3ADD">
      <w:pPr>
        <w:pStyle w:val="a4"/>
        <w:framePr w:w="4451" w:h="901" w:hSpace="180" w:wrap="around" w:vAnchor="text" w:hAnchor="page" w:x="6745" w:y="225"/>
        <w:spacing w:after="0" w:line="240" w:lineRule="auto"/>
        <w:ind w:left="0"/>
        <w:jc w:val="center"/>
        <w:rPr>
          <w:rFonts w:ascii="Times New Roman" w:hAnsi="Times New Roman"/>
          <w:b/>
          <w:sz w:val="28"/>
          <w:szCs w:val="28"/>
        </w:rPr>
      </w:pPr>
      <w:r w:rsidRPr="00AA3ADD">
        <w:rPr>
          <w:rFonts w:ascii="Times New Roman" w:hAnsi="Times New Roman"/>
          <w:b/>
          <w:sz w:val="28"/>
          <w:szCs w:val="28"/>
        </w:rPr>
        <w:t>к административн</w:t>
      </w:r>
      <w:r>
        <w:rPr>
          <w:rFonts w:ascii="Times New Roman" w:hAnsi="Times New Roman"/>
          <w:b/>
          <w:sz w:val="28"/>
          <w:szCs w:val="28"/>
        </w:rPr>
        <w:t>ому</w:t>
      </w:r>
      <w:r w:rsidRPr="00AA3ADD">
        <w:rPr>
          <w:rFonts w:ascii="Times New Roman" w:hAnsi="Times New Roman"/>
          <w:b/>
          <w:sz w:val="28"/>
          <w:szCs w:val="28"/>
        </w:rPr>
        <w:t xml:space="preserve"> регламент</w:t>
      </w:r>
      <w:r>
        <w:rPr>
          <w:rFonts w:ascii="Times New Roman" w:hAnsi="Times New Roman"/>
          <w:b/>
          <w:sz w:val="28"/>
          <w:szCs w:val="28"/>
        </w:rPr>
        <w:t>у</w:t>
      </w:r>
      <w:r w:rsidRPr="00AA3ADD">
        <w:rPr>
          <w:rFonts w:ascii="Times New Roman" w:hAnsi="Times New Roman"/>
          <w:b/>
          <w:sz w:val="28"/>
          <w:szCs w:val="28"/>
        </w:rPr>
        <w:t xml:space="preserve"> по предоставлению муниципальной услуги </w:t>
      </w:r>
    </w:p>
    <w:p w:rsidR="008F76E0" w:rsidRPr="00AA3ADD" w:rsidRDefault="008F76E0" w:rsidP="00AA3ADD">
      <w:pPr>
        <w:pStyle w:val="a4"/>
        <w:framePr w:w="4451" w:h="901" w:hSpace="180" w:wrap="around" w:vAnchor="text" w:hAnchor="page" w:x="6745" w:y="225"/>
        <w:spacing w:after="0" w:line="240" w:lineRule="auto"/>
        <w:ind w:left="0"/>
        <w:jc w:val="center"/>
        <w:rPr>
          <w:rFonts w:ascii="Times New Roman" w:hAnsi="Times New Roman"/>
          <w:b/>
          <w:sz w:val="28"/>
          <w:szCs w:val="28"/>
        </w:rPr>
      </w:pPr>
      <w:r w:rsidRPr="00AA3ADD">
        <w:rPr>
          <w:rFonts w:ascii="Times New Roman" w:hAnsi="Times New Roman"/>
          <w:b/>
          <w:sz w:val="28"/>
          <w:szCs w:val="28"/>
        </w:rPr>
        <w:t>«Выдача разрешения на ввод объекта в эксплуатацию»</w:t>
      </w:r>
    </w:p>
    <w:p w:rsidR="008F76E0" w:rsidRPr="003B67D5" w:rsidRDefault="008F76E0" w:rsidP="001537F0">
      <w:pPr>
        <w:spacing w:after="0" w:line="240" w:lineRule="auto"/>
      </w:pPr>
    </w:p>
    <w:p w:rsidR="008F76E0" w:rsidRPr="003B67D5" w:rsidRDefault="008F76E0" w:rsidP="001537F0">
      <w:pPr>
        <w:pStyle w:val="a4"/>
        <w:spacing w:after="0" w:line="240" w:lineRule="auto"/>
        <w:ind w:left="0" w:firstLine="851"/>
        <w:jc w:val="both"/>
        <w:rPr>
          <w:rFonts w:ascii="Times New Roman" w:hAnsi="Times New Roman"/>
          <w:sz w:val="28"/>
          <w:szCs w:val="28"/>
        </w:rPr>
      </w:pPr>
    </w:p>
    <w:p w:rsidR="008F76E0" w:rsidRPr="003B67D5" w:rsidRDefault="008F76E0" w:rsidP="001537F0">
      <w:pPr>
        <w:pStyle w:val="a4"/>
        <w:spacing w:after="0" w:line="240" w:lineRule="auto"/>
        <w:ind w:left="0" w:firstLine="851"/>
        <w:jc w:val="both"/>
        <w:rPr>
          <w:rFonts w:ascii="Cambria" w:hAnsi="Cambria"/>
          <w:b/>
          <w:bCs/>
          <w:sz w:val="28"/>
          <w:szCs w:val="28"/>
        </w:rPr>
      </w:pPr>
    </w:p>
    <w:p w:rsidR="008F76E0" w:rsidRPr="003B67D5" w:rsidRDefault="008F76E0" w:rsidP="002A79C4">
      <w:pPr>
        <w:tabs>
          <w:tab w:val="left" w:pos="142"/>
          <w:tab w:val="left" w:pos="426"/>
        </w:tabs>
        <w:spacing w:after="0" w:line="240" w:lineRule="auto"/>
        <w:jc w:val="both"/>
        <w:rPr>
          <w:rFonts w:ascii="Times New Roman" w:hAnsi="Times New Roman"/>
          <w:sz w:val="28"/>
          <w:szCs w:val="28"/>
        </w:rPr>
      </w:pPr>
    </w:p>
    <w:p w:rsidR="008F76E0" w:rsidRPr="003B67D5" w:rsidRDefault="008F76E0" w:rsidP="001537F0">
      <w:pPr>
        <w:pStyle w:val="a4"/>
        <w:tabs>
          <w:tab w:val="left" w:pos="142"/>
          <w:tab w:val="left" w:pos="426"/>
        </w:tabs>
        <w:spacing w:after="0" w:line="240" w:lineRule="auto"/>
        <w:ind w:left="0" w:firstLine="851"/>
        <w:jc w:val="both"/>
        <w:rPr>
          <w:rFonts w:ascii="Times New Roman" w:hAnsi="Times New Roman"/>
          <w:sz w:val="28"/>
          <w:szCs w:val="28"/>
        </w:rPr>
      </w:pPr>
    </w:p>
    <w:p w:rsidR="008F76E0" w:rsidRDefault="008F76E0" w:rsidP="001537F0">
      <w:pPr>
        <w:pStyle w:val="a4"/>
        <w:tabs>
          <w:tab w:val="left" w:pos="142"/>
          <w:tab w:val="left" w:pos="426"/>
        </w:tabs>
        <w:spacing w:after="0" w:line="240" w:lineRule="auto"/>
        <w:ind w:left="0" w:firstLine="851"/>
        <w:jc w:val="both"/>
        <w:rPr>
          <w:rFonts w:ascii="Times New Roman" w:hAnsi="Times New Roman"/>
          <w:sz w:val="28"/>
          <w:szCs w:val="28"/>
        </w:rPr>
      </w:pPr>
    </w:p>
    <w:p w:rsidR="008F76E0" w:rsidRDefault="008F76E0" w:rsidP="001537F0">
      <w:pPr>
        <w:pStyle w:val="a4"/>
        <w:tabs>
          <w:tab w:val="left" w:pos="142"/>
          <w:tab w:val="left" w:pos="426"/>
        </w:tabs>
        <w:spacing w:after="0" w:line="240" w:lineRule="auto"/>
        <w:ind w:left="0" w:firstLine="851"/>
        <w:jc w:val="both"/>
        <w:rPr>
          <w:rFonts w:ascii="Times New Roman" w:hAnsi="Times New Roman"/>
          <w:sz w:val="28"/>
          <w:szCs w:val="28"/>
        </w:rPr>
      </w:pPr>
    </w:p>
    <w:p w:rsidR="008F76E0" w:rsidRDefault="008F76E0" w:rsidP="001537F0">
      <w:pPr>
        <w:pStyle w:val="a4"/>
        <w:tabs>
          <w:tab w:val="left" w:pos="142"/>
          <w:tab w:val="left" w:pos="426"/>
        </w:tabs>
        <w:spacing w:after="0" w:line="240" w:lineRule="auto"/>
        <w:ind w:left="0" w:firstLine="851"/>
        <w:jc w:val="both"/>
        <w:rPr>
          <w:rFonts w:ascii="Times New Roman" w:hAnsi="Times New Roman"/>
          <w:sz w:val="28"/>
          <w:szCs w:val="28"/>
        </w:rPr>
      </w:pPr>
    </w:p>
    <w:p w:rsidR="008F76E0" w:rsidRPr="003B67D5" w:rsidRDefault="008F76E0" w:rsidP="001537F0">
      <w:pPr>
        <w:pStyle w:val="a4"/>
        <w:tabs>
          <w:tab w:val="left" w:pos="142"/>
          <w:tab w:val="left" w:pos="426"/>
        </w:tabs>
        <w:spacing w:after="0" w:line="240" w:lineRule="auto"/>
        <w:ind w:left="0" w:firstLine="851"/>
        <w:jc w:val="both"/>
        <w:rPr>
          <w:rFonts w:ascii="Times New Roman" w:hAnsi="Times New Roman"/>
          <w:sz w:val="28"/>
          <w:szCs w:val="28"/>
        </w:rPr>
      </w:pPr>
    </w:p>
    <w:p w:rsidR="008F76E0" w:rsidRPr="003B67D5" w:rsidRDefault="008F76E0" w:rsidP="0020215B">
      <w:pPr>
        <w:pStyle w:val="1"/>
        <w:ind w:firstLine="0"/>
      </w:pPr>
      <w:bookmarkStart w:id="3" w:name="_Toc63765481"/>
      <w:r w:rsidRPr="003B67D5">
        <w:t xml:space="preserve">Форма разрешения на ввод объекта в эксплуатацию </w:t>
      </w:r>
      <w:bookmarkEnd w:id="3"/>
    </w:p>
    <w:p w:rsidR="008F76E0" w:rsidRPr="003B67D5" w:rsidRDefault="008F76E0" w:rsidP="00EC121D">
      <w:pPr>
        <w:shd w:val="clear" w:color="auto" w:fill="FFFFFF"/>
        <w:spacing w:before="100" w:beforeAutospacing="1" w:after="100" w:afterAutospacing="1" w:line="240" w:lineRule="auto"/>
        <w:jc w:val="right"/>
        <w:rPr>
          <w:rFonts w:ascii="Times New Roman" w:hAnsi="Times New Roman"/>
          <w:sz w:val="25"/>
          <w:szCs w:val="25"/>
          <w:lang w:eastAsia="ru-RU"/>
        </w:rPr>
      </w:pPr>
      <w:r w:rsidRPr="003B67D5">
        <w:rPr>
          <w:rFonts w:ascii="Times New Roman" w:hAnsi="Times New Roman"/>
          <w:sz w:val="25"/>
          <w:szCs w:val="25"/>
          <w:lang w:eastAsia="ru-RU"/>
        </w:rPr>
        <w:t xml:space="preserve">стр.________________ </w:t>
      </w:r>
    </w:p>
    <w:tbl>
      <w:tblPr>
        <w:tblW w:w="9654" w:type="dxa"/>
        <w:tblCellMar>
          <w:top w:w="15" w:type="dxa"/>
          <w:left w:w="15" w:type="dxa"/>
          <w:bottom w:w="15" w:type="dxa"/>
          <w:right w:w="15" w:type="dxa"/>
        </w:tblCellMar>
        <w:tblLook w:val="00A0" w:firstRow="1" w:lastRow="0" w:firstColumn="1" w:lastColumn="0" w:noHBand="0" w:noVBand="0"/>
      </w:tblPr>
      <w:tblGrid>
        <w:gridCol w:w="5371"/>
        <w:gridCol w:w="4283"/>
      </w:tblGrid>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center"/>
              <w:rPr>
                <w:rFonts w:ascii="Times New Roman" w:hAnsi="Times New Roman"/>
                <w:b/>
                <w:sz w:val="24"/>
                <w:szCs w:val="24"/>
                <w:lang w:eastAsia="ru-RU"/>
              </w:rPr>
            </w:pPr>
            <w:r w:rsidRPr="00AA3ADD">
              <w:rPr>
                <w:rFonts w:ascii="Times New Roman" w:hAnsi="Times New Roman"/>
                <w:b/>
                <w:sz w:val="24"/>
                <w:szCs w:val="24"/>
                <w:lang w:eastAsia="ru-RU"/>
              </w:rPr>
              <w:t>Раздел 1. Реквизиты разрешения на ввод объекта в эксплуатацию</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1.1. Дата разрешения на ввод объекта в эксплуатацию:</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1.2. Номер разрешения на ввод объекта в эксплуатацию:</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1.3. Наименование органа (организации):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1.4. Дата внесения изменений или исправлений: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center"/>
              <w:rPr>
                <w:rFonts w:ascii="Times New Roman" w:hAnsi="Times New Roman"/>
                <w:b/>
                <w:sz w:val="24"/>
                <w:szCs w:val="24"/>
                <w:lang w:eastAsia="ru-RU"/>
              </w:rPr>
            </w:pPr>
            <w:r w:rsidRPr="00AA3ADD">
              <w:rPr>
                <w:rFonts w:ascii="Times New Roman" w:hAnsi="Times New Roman"/>
                <w:b/>
                <w:sz w:val="24"/>
                <w:szCs w:val="24"/>
                <w:lang w:eastAsia="ru-RU"/>
              </w:rPr>
              <w:t>Раздел 2. Информация о застройщике</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2.1. Сведения о физическом лице или индивидуальном предпринимателе:</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2.1.1. Фамилия: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2.1.2. Имя: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2.1.3. Отчество: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2.1.4. ИНН: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2.1.5. ОГРНИП:</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2.2. Сведения о юридическом лице:</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2.2.1. Полное наименование:</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2.2.2. ИНН: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2.2.3. ОГРН: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center"/>
              <w:rPr>
                <w:rFonts w:ascii="Times New Roman" w:hAnsi="Times New Roman"/>
                <w:b/>
                <w:sz w:val="24"/>
                <w:szCs w:val="24"/>
                <w:lang w:eastAsia="ru-RU"/>
              </w:rPr>
            </w:pPr>
            <w:r w:rsidRPr="00AA3ADD">
              <w:rPr>
                <w:rFonts w:ascii="Times New Roman" w:hAnsi="Times New Roman"/>
                <w:b/>
                <w:sz w:val="24"/>
                <w:szCs w:val="24"/>
                <w:lang w:eastAsia="ru-RU"/>
              </w:rPr>
              <w:t>Раздел 3. Информация об объекте капитального строительства</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3.1. Наименование объекта капитального строительства (этапа) в соответствии с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3.2. Вид выполненных работ в отношении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3.3. Адрес (местоположение)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3.3.1. Субъект Российской Федерации: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 xml:space="preserve">3.3.3. Городское или сельское поселение в составе муниципального района (для муниципального </w:t>
            </w:r>
            <w:r w:rsidRPr="00AA3ADD">
              <w:rPr>
                <w:rFonts w:ascii="Times New Roman" w:hAnsi="Times New Roman"/>
                <w:sz w:val="24"/>
                <w:szCs w:val="24"/>
                <w:lang w:eastAsia="ru-RU"/>
              </w:rPr>
              <w:lastRenderedPageBreak/>
              <w:t>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lastRenderedPageBreak/>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lastRenderedPageBreak/>
              <w:t>3.3.4. Тип и наименование населенного пункта: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3.3.5. Наименование элемента планировочной структуры:</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3.3.6. Наименование элемента улично-дорожной сети: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3.3.7. Тип и номер здания (сооружения):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jc w:val="center"/>
              <w:rPr>
                <w:rFonts w:ascii="Times New Roman" w:hAnsi="Times New Roman"/>
                <w:b/>
                <w:sz w:val="24"/>
                <w:szCs w:val="24"/>
                <w:lang w:eastAsia="ru-RU"/>
              </w:rPr>
            </w:pPr>
            <w:r w:rsidRPr="00AA3ADD">
              <w:rPr>
                <w:rFonts w:ascii="Times New Roman" w:hAnsi="Times New Roman"/>
                <w:b/>
                <w:sz w:val="24"/>
                <w:szCs w:val="24"/>
                <w:lang w:eastAsia="ru-RU"/>
              </w:rPr>
              <w:t>Раздел 4. Информация о земельном участке</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4.1. Кадастровый номер земельного участка (земельных участков), в границах которого (которых) расположен объект капитального строительства</w:t>
            </w:r>
            <w:r w:rsidRPr="00AA3ADD">
              <w:rPr>
                <w:rFonts w:ascii="Times New Roman" w:hAnsi="Times New Roman"/>
                <w:sz w:val="24"/>
                <w:szCs w:val="24"/>
                <w:vertAlign w:val="superscript"/>
                <w:lang w:eastAsia="ru-RU"/>
              </w:rPr>
              <w:t> </w:t>
            </w:r>
            <w:hyperlink r:id="rId8" w:anchor="/document/404917487/entry/11121" w:history="1">
              <w:r w:rsidRPr="00AA3ADD">
                <w:rPr>
                  <w:rFonts w:ascii="Times New Roman" w:hAnsi="Times New Roman"/>
                  <w:sz w:val="24"/>
                  <w:szCs w:val="24"/>
                  <w:vertAlign w:val="superscript"/>
                  <w:lang w:eastAsia="ru-RU"/>
                </w:rPr>
                <w:t>11</w:t>
              </w:r>
            </w:hyperlink>
            <w:r w:rsidRPr="00AA3ADD">
              <w:rPr>
                <w:rFonts w:ascii="Times New Roman" w:hAnsi="Times New Roman"/>
                <w:sz w:val="24"/>
                <w:szCs w:val="24"/>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center"/>
              <w:rPr>
                <w:rFonts w:ascii="Times New Roman" w:hAnsi="Times New Roman"/>
                <w:b/>
                <w:sz w:val="24"/>
                <w:szCs w:val="24"/>
                <w:lang w:eastAsia="ru-RU"/>
              </w:rPr>
            </w:pPr>
            <w:r w:rsidRPr="00AA3ADD">
              <w:rPr>
                <w:rFonts w:ascii="Times New Roman" w:hAnsi="Times New Roman"/>
                <w:b/>
                <w:sz w:val="24"/>
                <w:szCs w:val="24"/>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5.1. Дата разрешения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5.2. Номер разрешения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5.3. Наименование органа (организации), выдавшего разрешение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Default="008F76E0" w:rsidP="00EC121D">
            <w:pPr>
              <w:spacing w:after="0" w:line="240" w:lineRule="auto"/>
              <w:jc w:val="center"/>
              <w:rPr>
                <w:rFonts w:ascii="Times New Roman" w:hAnsi="Times New Roman"/>
                <w:b/>
                <w:bCs/>
                <w:sz w:val="24"/>
                <w:szCs w:val="24"/>
                <w:lang w:eastAsia="ru-RU"/>
              </w:rPr>
            </w:pPr>
            <w:r w:rsidRPr="00AA3ADD">
              <w:rPr>
                <w:rFonts w:ascii="Times New Roman" w:hAnsi="Times New Roman"/>
                <w:b/>
                <w:bCs/>
                <w:sz w:val="24"/>
                <w:szCs w:val="24"/>
                <w:lang w:eastAsia="ru-RU"/>
              </w:rPr>
              <w:t xml:space="preserve">Раздел 6. Фактические показатели объекта капитального строительства и сведения </w:t>
            </w:r>
          </w:p>
          <w:p w:rsidR="008F76E0" w:rsidRPr="00AA3ADD" w:rsidRDefault="008F76E0" w:rsidP="00EC121D">
            <w:pPr>
              <w:spacing w:after="0" w:line="240" w:lineRule="auto"/>
              <w:jc w:val="center"/>
              <w:rPr>
                <w:rFonts w:ascii="Times New Roman" w:hAnsi="Times New Roman"/>
                <w:sz w:val="24"/>
                <w:szCs w:val="24"/>
                <w:lang w:eastAsia="ru-RU"/>
              </w:rPr>
            </w:pPr>
            <w:r w:rsidRPr="00AA3ADD">
              <w:rPr>
                <w:rFonts w:ascii="Times New Roman" w:hAnsi="Times New Roman"/>
                <w:b/>
                <w:bCs/>
                <w:sz w:val="24"/>
                <w:szCs w:val="24"/>
                <w:lang w:eastAsia="ru-RU"/>
              </w:rPr>
              <w:t>о техническом плане</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Наименование объекта капитального строительства, предусмотренного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 Вид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6.Х.2. Назначение объекта: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6.Х.З. Кадастровый номер реконструированного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6.Х.4. Площадь застройки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6.Х.4.1. Площадь застройки части объекта капитального строительства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6.Х.5. Площадь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6.Х.5.1. Площадь части объекта капитального строительства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6.Х.6. Площадь нежилых помещений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6.Х.7. Общая площадь жилых помещений                   (с учетом балконов, лоджий, веранд и террас)   (кв.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6.Х.7.1. Общая площадь жилых помещений                (за исключением балконов, лоджий, веранд и террас) (кв.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6.Х.8. Количество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6.Х.9. Количество нежилых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10. Количество жилых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11. в том числе квартир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12. Количество машино-мест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lastRenderedPageBreak/>
              <w:t>6.Х. 13. Количество этажей: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14. в том числе, количество подземных этажей: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15. Вместимость (человек):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16. Высота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17. Класс энергической эффективности                (при наличии):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18. Иные показатели: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 19. Дата подготовки технического плана: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6.Х.20. Страховой номер индивидуального лицевого счета кадастрового инженера, подготовившего технический план: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center"/>
              <w:rPr>
                <w:rFonts w:ascii="Times New Roman" w:hAnsi="Times New Roman"/>
                <w:sz w:val="24"/>
                <w:szCs w:val="24"/>
                <w:lang w:eastAsia="ru-RU"/>
              </w:rPr>
            </w:pPr>
            <w:r w:rsidRPr="00AA3ADD">
              <w:rPr>
                <w:rFonts w:ascii="Times New Roman" w:hAnsi="Times New Roman"/>
                <w:b/>
                <w:bCs/>
                <w:sz w:val="24"/>
                <w:szCs w:val="24"/>
                <w:lang w:eastAsia="ru-RU"/>
              </w:rPr>
              <w:t>Раздел 7. Фактические показатели линейного объекта и сведения о техническом плане</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 Наименование линейного объекта, предусмотренного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 1. Кадастровый номер реконструированного линейного объекта: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7.Х.2. Протяженность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7Х.2.1. Протяженность участка или части линейного объекта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7.Х.З. Категория (класс):</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7.Х.4. Мощность (пропускная способность, грузооборот, интенсивность движения):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7.Х.6. Иные показатели: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7.Х.7. Дата подготовки технического плана: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AA3ADD">
            <w:pPr>
              <w:spacing w:after="0" w:line="240" w:lineRule="auto"/>
              <w:ind w:right="121"/>
              <w:jc w:val="both"/>
              <w:rPr>
                <w:rFonts w:ascii="Times New Roman" w:hAnsi="Times New Roman"/>
                <w:sz w:val="24"/>
                <w:szCs w:val="24"/>
                <w:lang w:eastAsia="ru-RU"/>
              </w:rPr>
            </w:pPr>
            <w:r w:rsidRPr="00AA3ADD">
              <w:rPr>
                <w:rFonts w:ascii="Times New Roman" w:hAnsi="Times New Roman"/>
                <w:sz w:val="24"/>
                <w:szCs w:val="24"/>
                <w:lang w:eastAsia="ru-RU"/>
              </w:rPr>
              <w:t>7.Х.8. Страховой номер индивидуального лицевого счета кадастрового инженера, подготовившего технический план: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bl>
    <w:p w:rsidR="008F76E0" w:rsidRPr="00AA3ADD" w:rsidRDefault="008F76E0" w:rsidP="00EC121D">
      <w:pPr>
        <w:shd w:val="clear" w:color="auto" w:fill="FFFFFF"/>
        <w:spacing w:before="100" w:beforeAutospacing="1" w:after="100" w:afterAutospacing="1"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bl>
      <w:tblPr>
        <w:tblW w:w="9654" w:type="dxa"/>
        <w:tblCellMar>
          <w:top w:w="15" w:type="dxa"/>
          <w:left w:w="15" w:type="dxa"/>
          <w:bottom w:w="15" w:type="dxa"/>
          <w:right w:w="15" w:type="dxa"/>
        </w:tblCellMar>
        <w:tblLook w:val="00A0" w:firstRow="1" w:lastRow="0" w:firstColumn="1" w:lastColumn="0" w:noHBand="0" w:noVBand="0"/>
      </w:tblPr>
      <w:tblGrid>
        <w:gridCol w:w="4502"/>
        <w:gridCol w:w="1955"/>
        <w:gridCol w:w="3197"/>
      </w:tblGrid>
      <w:tr w:rsidR="008F76E0" w:rsidRPr="00AA3ADD" w:rsidTr="00EC121D">
        <w:tc>
          <w:tcPr>
            <w:tcW w:w="4502"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c>
          <w:tcPr>
            <w:tcW w:w="3197"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tc>
      </w:tr>
      <w:tr w:rsidR="008F76E0" w:rsidRPr="00AA3ADD" w:rsidTr="00EC121D">
        <w:tc>
          <w:tcPr>
            <w:tcW w:w="4502"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center"/>
              <w:rPr>
                <w:rFonts w:ascii="Times New Roman" w:hAnsi="Times New Roman"/>
                <w:sz w:val="24"/>
                <w:szCs w:val="24"/>
                <w:lang w:eastAsia="ru-RU"/>
              </w:rPr>
            </w:pPr>
            <w:r w:rsidRPr="00AA3ADD">
              <w:rPr>
                <w:rFonts w:ascii="Times New Roman" w:hAnsi="Times New Roman"/>
                <w:sz w:val="24"/>
                <w:szCs w:val="24"/>
                <w:lang w:eastAsia="ru-RU"/>
              </w:rPr>
              <w:t>должность уполномоченного лица органа (организации), осуществляющего выдачу разрешения на ввод объекта в эксплуатацию</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center"/>
              <w:rPr>
                <w:rFonts w:ascii="Times New Roman" w:hAnsi="Times New Roman"/>
                <w:sz w:val="24"/>
                <w:szCs w:val="24"/>
                <w:lang w:eastAsia="ru-RU"/>
              </w:rPr>
            </w:pPr>
            <w:r w:rsidRPr="00AA3ADD">
              <w:rPr>
                <w:rFonts w:ascii="Times New Roman" w:hAnsi="Times New Roman"/>
                <w:sz w:val="24"/>
                <w:szCs w:val="24"/>
                <w:lang w:eastAsia="ru-RU"/>
              </w:rPr>
              <w:t>подпись</w:t>
            </w:r>
          </w:p>
        </w:tc>
        <w:tc>
          <w:tcPr>
            <w:tcW w:w="3197" w:type="dxa"/>
            <w:tcBorders>
              <w:top w:val="single" w:sz="6" w:space="0" w:color="000000"/>
              <w:left w:val="single" w:sz="6" w:space="0" w:color="000000"/>
              <w:bottom w:val="single" w:sz="6" w:space="0" w:color="000000"/>
              <w:right w:val="single" w:sz="6" w:space="0" w:color="000000"/>
            </w:tcBorders>
            <w:shd w:val="clear" w:color="auto" w:fill="FFFFFF"/>
          </w:tcPr>
          <w:p w:rsidR="008F76E0" w:rsidRPr="00AA3ADD" w:rsidRDefault="008F76E0" w:rsidP="00EC121D">
            <w:pPr>
              <w:spacing w:after="0" w:line="240" w:lineRule="auto"/>
              <w:jc w:val="center"/>
              <w:rPr>
                <w:rFonts w:ascii="Times New Roman" w:hAnsi="Times New Roman"/>
                <w:sz w:val="24"/>
                <w:szCs w:val="24"/>
                <w:lang w:eastAsia="ru-RU"/>
              </w:rPr>
            </w:pPr>
            <w:r w:rsidRPr="00AA3ADD">
              <w:rPr>
                <w:rFonts w:ascii="Times New Roman" w:hAnsi="Times New Roman"/>
                <w:sz w:val="24"/>
                <w:szCs w:val="24"/>
                <w:lang w:eastAsia="ru-RU"/>
              </w:rPr>
              <w:t>инициалы, фамилия</w:t>
            </w:r>
          </w:p>
        </w:tc>
      </w:tr>
    </w:tbl>
    <w:p w:rsidR="008F76E0" w:rsidRPr="00AA3ADD" w:rsidRDefault="008F76E0" w:rsidP="00EC121D">
      <w:pPr>
        <w:shd w:val="clear" w:color="auto" w:fill="FFFFFF"/>
        <w:spacing w:before="100" w:beforeAutospacing="1" w:after="100" w:afterAutospacing="1" w:line="240" w:lineRule="auto"/>
        <w:jc w:val="both"/>
        <w:rPr>
          <w:rFonts w:ascii="Times New Roman" w:hAnsi="Times New Roman"/>
          <w:sz w:val="24"/>
          <w:szCs w:val="24"/>
          <w:lang w:eastAsia="ru-RU"/>
        </w:rPr>
      </w:pPr>
      <w:r w:rsidRPr="00AA3ADD">
        <w:rPr>
          <w:rFonts w:ascii="Times New Roman" w:hAnsi="Times New Roman"/>
          <w:sz w:val="24"/>
          <w:szCs w:val="24"/>
          <w:lang w:eastAsia="ru-RU"/>
        </w:rPr>
        <w:t> </w:t>
      </w:r>
    </w:p>
    <w:p w:rsidR="008F76E0" w:rsidRDefault="008F76E0" w:rsidP="00EC121D">
      <w:pPr>
        <w:shd w:val="clear" w:color="auto" w:fill="FFFFFF"/>
        <w:spacing w:after="0" w:line="240" w:lineRule="auto"/>
        <w:ind w:right="283" w:firstLine="709"/>
        <w:jc w:val="right"/>
        <w:rPr>
          <w:sz w:val="24"/>
          <w:szCs w:val="24"/>
        </w:rPr>
      </w:pPr>
    </w:p>
    <w:p w:rsidR="008F76E0" w:rsidRPr="00AA3ADD" w:rsidRDefault="008F76E0" w:rsidP="00AA3ADD">
      <w:pPr>
        <w:pStyle w:val="a4"/>
        <w:framePr w:w="4451" w:h="901" w:hSpace="180" w:wrap="around" w:vAnchor="text" w:hAnchor="page" w:x="6745" w:y="398"/>
        <w:spacing w:after="0" w:line="240" w:lineRule="auto"/>
        <w:ind w:left="0"/>
        <w:jc w:val="center"/>
        <w:rPr>
          <w:rFonts w:ascii="Times New Roman" w:hAnsi="Times New Roman"/>
          <w:b/>
          <w:sz w:val="28"/>
          <w:szCs w:val="28"/>
        </w:rPr>
      </w:pPr>
      <w:r w:rsidRPr="00AA3ADD">
        <w:rPr>
          <w:rFonts w:ascii="Times New Roman" w:hAnsi="Times New Roman"/>
          <w:b/>
          <w:sz w:val="28"/>
          <w:szCs w:val="28"/>
        </w:rPr>
        <w:lastRenderedPageBreak/>
        <w:t>Приложение № </w:t>
      </w:r>
      <w:r>
        <w:rPr>
          <w:rFonts w:ascii="Times New Roman" w:hAnsi="Times New Roman"/>
          <w:b/>
          <w:sz w:val="28"/>
          <w:szCs w:val="28"/>
        </w:rPr>
        <w:t>3</w:t>
      </w:r>
    </w:p>
    <w:p w:rsidR="008F76E0" w:rsidRDefault="008F76E0" w:rsidP="00AA3ADD">
      <w:pPr>
        <w:pStyle w:val="a4"/>
        <w:framePr w:w="4451" w:h="901" w:hSpace="180" w:wrap="around" w:vAnchor="text" w:hAnchor="page" w:x="6745" w:y="398"/>
        <w:spacing w:after="0" w:line="240" w:lineRule="auto"/>
        <w:ind w:left="0"/>
        <w:jc w:val="center"/>
        <w:rPr>
          <w:rFonts w:ascii="Times New Roman" w:hAnsi="Times New Roman"/>
          <w:b/>
          <w:sz w:val="28"/>
          <w:szCs w:val="28"/>
        </w:rPr>
      </w:pPr>
      <w:r w:rsidRPr="00AA3ADD">
        <w:rPr>
          <w:rFonts w:ascii="Times New Roman" w:hAnsi="Times New Roman"/>
          <w:b/>
          <w:sz w:val="28"/>
          <w:szCs w:val="28"/>
        </w:rPr>
        <w:t>к административн</w:t>
      </w:r>
      <w:r>
        <w:rPr>
          <w:rFonts w:ascii="Times New Roman" w:hAnsi="Times New Roman"/>
          <w:b/>
          <w:sz w:val="28"/>
          <w:szCs w:val="28"/>
        </w:rPr>
        <w:t>ому</w:t>
      </w:r>
      <w:r w:rsidRPr="00AA3ADD">
        <w:rPr>
          <w:rFonts w:ascii="Times New Roman" w:hAnsi="Times New Roman"/>
          <w:b/>
          <w:sz w:val="28"/>
          <w:szCs w:val="28"/>
        </w:rPr>
        <w:t xml:space="preserve"> регламент</w:t>
      </w:r>
      <w:r>
        <w:rPr>
          <w:rFonts w:ascii="Times New Roman" w:hAnsi="Times New Roman"/>
          <w:b/>
          <w:sz w:val="28"/>
          <w:szCs w:val="28"/>
        </w:rPr>
        <w:t>у</w:t>
      </w:r>
      <w:r w:rsidRPr="00AA3ADD">
        <w:rPr>
          <w:rFonts w:ascii="Times New Roman" w:hAnsi="Times New Roman"/>
          <w:b/>
          <w:sz w:val="28"/>
          <w:szCs w:val="28"/>
        </w:rPr>
        <w:t xml:space="preserve"> по предоставлению муниципальной услуги </w:t>
      </w:r>
    </w:p>
    <w:p w:rsidR="008F76E0" w:rsidRPr="00AA3ADD" w:rsidRDefault="008F76E0" w:rsidP="00AA3ADD">
      <w:pPr>
        <w:pStyle w:val="a4"/>
        <w:framePr w:w="4451" w:h="901" w:hSpace="180" w:wrap="around" w:vAnchor="text" w:hAnchor="page" w:x="6745" w:y="398"/>
        <w:spacing w:after="0" w:line="240" w:lineRule="auto"/>
        <w:ind w:left="0"/>
        <w:jc w:val="center"/>
        <w:rPr>
          <w:rFonts w:ascii="Times New Roman" w:hAnsi="Times New Roman"/>
          <w:b/>
          <w:sz w:val="28"/>
          <w:szCs w:val="28"/>
        </w:rPr>
      </w:pPr>
      <w:r w:rsidRPr="00AA3ADD">
        <w:rPr>
          <w:rFonts w:ascii="Times New Roman" w:hAnsi="Times New Roman"/>
          <w:b/>
          <w:sz w:val="28"/>
          <w:szCs w:val="28"/>
        </w:rPr>
        <w:t>«Выдача разрешения на ввод объекта в эксплуатацию»</w:t>
      </w:r>
    </w:p>
    <w:p w:rsidR="008F76E0" w:rsidRDefault="008F76E0" w:rsidP="00EC121D">
      <w:pPr>
        <w:shd w:val="clear" w:color="auto" w:fill="FFFFFF"/>
        <w:spacing w:after="0" w:line="240" w:lineRule="auto"/>
        <w:ind w:right="283" w:firstLine="709"/>
        <w:jc w:val="right"/>
        <w:rPr>
          <w:sz w:val="24"/>
          <w:szCs w:val="24"/>
        </w:rPr>
      </w:pPr>
    </w:p>
    <w:p w:rsidR="008F76E0" w:rsidRDefault="008F76E0" w:rsidP="00EC121D">
      <w:pPr>
        <w:shd w:val="clear" w:color="auto" w:fill="FFFFFF"/>
        <w:spacing w:after="0" w:line="240" w:lineRule="auto"/>
        <w:ind w:right="283" w:firstLine="709"/>
        <w:jc w:val="right"/>
        <w:rPr>
          <w:sz w:val="24"/>
          <w:szCs w:val="24"/>
        </w:rPr>
      </w:pPr>
    </w:p>
    <w:p w:rsidR="008F76E0" w:rsidRDefault="008F76E0" w:rsidP="00EC121D">
      <w:pPr>
        <w:shd w:val="clear" w:color="auto" w:fill="FFFFFF"/>
        <w:spacing w:after="0" w:line="240" w:lineRule="auto"/>
        <w:ind w:right="283" w:firstLine="709"/>
        <w:jc w:val="right"/>
        <w:rPr>
          <w:sz w:val="24"/>
          <w:szCs w:val="24"/>
        </w:rPr>
      </w:pPr>
    </w:p>
    <w:p w:rsidR="008F76E0" w:rsidRDefault="008F76E0" w:rsidP="00EC121D">
      <w:pPr>
        <w:shd w:val="clear" w:color="auto" w:fill="FFFFFF"/>
        <w:spacing w:after="0" w:line="240" w:lineRule="auto"/>
        <w:ind w:right="283" w:firstLine="709"/>
        <w:jc w:val="right"/>
        <w:rPr>
          <w:sz w:val="24"/>
          <w:szCs w:val="24"/>
        </w:rPr>
      </w:pPr>
    </w:p>
    <w:p w:rsidR="008F76E0" w:rsidRDefault="008F76E0" w:rsidP="00EC121D">
      <w:pPr>
        <w:shd w:val="clear" w:color="auto" w:fill="FFFFFF"/>
        <w:spacing w:after="0" w:line="240" w:lineRule="auto"/>
        <w:ind w:right="283" w:firstLine="709"/>
        <w:jc w:val="right"/>
        <w:rPr>
          <w:sz w:val="24"/>
          <w:szCs w:val="24"/>
        </w:rPr>
      </w:pPr>
    </w:p>
    <w:p w:rsidR="008F76E0" w:rsidRDefault="008F76E0" w:rsidP="00EC121D">
      <w:pPr>
        <w:shd w:val="clear" w:color="auto" w:fill="FFFFFF"/>
        <w:spacing w:after="0" w:line="240" w:lineRule="auto"/>
        <w:ind w:right="283" w:firstLine="709"/>
        <w:jc w:val="right"/>
        <w:rPr>
          <w:sz w:val="24"/>
          <w:szCs w:val="24"/>
        </w:rPr>
      </w:pPr>
    </w:p>
    <w:p w:rsidR="008F76E0" w:rsidRPr="003B67D5" w:rsidRDefault="008F76E0" w:rsidP="00EC121D">
      <w:pPr>
        <w:shd w:val="clear" w:color="auto" w:fill="FFFFFF"/>
        <w:spacing w:after="0" w:line="240" w:lineRule="auto"/>
        <w:ind w:right="283" w:firstLine="709"/>
        <w:jc w:val="right"/>
        <w:rPr>
          <w:rFonts w:ascii="Times New Roman" w:hAnsi="Times New Roman"/>
          <w:bCs/>
          <w:sz w:val="28"/>
          <w:szCs w:val="26"/>
        </w:rPr>
      </w:pPr>
    </w:p>
    <w:p w:rsidR="008F76E0" w:rsidRDefault="008F76E0" w:rsidP="00EC121D">
      <w:pPr>
        <w:shd w:val="clear" w:color="auto" w:fill="FFFFFF"/>
        <w:spacing w:after="0" w:line="240" w:lineRule="auto"/>
        <w:ind w:right="283" w:firstLine="709"/>
        <w:jc w:val="right"/>
        <w:rPr>
          <w:rFonts w:ascii="Times New Roman" w:hAnsi="Times New Roman"/>
          <w:bCs/>
          <w:sz w:val="28"/>
          <w:szCs w:val="26"/>
        </w:rPr>
      </w:pPr>
    </w:p>
    <w:p w:rsidR="008F76E0" w:rsidRDefault="008F76E0" w:rsidP="009E0CC7">
      <w:pPr>
        <w:shd w:val="clear" w:color="auto" w:fill="FFFFFF"/>
        <w:spacing w:after="0" w:line="240" w:lineRule="auto"/>
        <w:ind w:right="283" w:firstLine="709"/>
        <w:jc w:val="both"/>
        <w:rPr>
          <w:rFonts w:ascii="Times New Roman" w:hAnsi="Times New Roman"/>
          <w:bCs/>
          <w:sz w:val="28"/>
          <w:szCs w:val="26"/>
        </w:rPr>
      </w:pPr>
    </w:p>
    <w:p w:rsidR="008F76E0" w:rsidRPr="003B67D5" w:rsidRDefault="008F76E0" w:rsidP="009E0CC7">
      <w:pPr>
        <w:shd w:val="clear" w:color="auto" w:fill="FFFFFF"/>
        <w:spacing w:after="0" w:line="240" w:lineRule="auto"/>
        <w:ind w:right="283" w:firstLine="709"/>
        <w:jc w:val="both"/>
        <w:rPr>
          <w:rFonts w:ascii="Times New Roman" w:hAnsi="Times New Roman"/>
          <w:bCs/>
          <w:sz w:val="28"/>
          <w:szCs w:val="26"/>
        </w:rPr>
      </w:pPr>
    </w:p>
    <w:p w:rsidR="008F76E0" w:rsidRDefault="008F76E0" w:rsidP="00EC121D">
      <w:pPr>
        <w:shd w:val="clear" w:color="auto" w:fill="FFFFFF"/>
        <w:spacing w:after="0" w:line="240" w:lineRule="auto"/>
        <w:ind w:right="283" w:firstLine="709"/>
        <w:jc w:val="center"/>
        <w:rPr>
          <w:rFonts w:ascii="Times New Roman" w:hAnsi="Times New Roman"/>
          <w:b/>
          <w:bCs/>
          <w:sz w:val="28"/>
          <w:szCs w:val="26"/>
        </w:rPr>
      </w:pPr>
      <w:r w:rsidRPr="003B67D5">
        <w:rPr>
          <w:rFonts w:ascii="Times New Roman" w:hAnsi="Times New Roman"/>
          <w:b/>
          <w:bCs/>
          <w:sz w:val="28"/>
          <w:szCs w:val="26"/>
        </w:rPr>
        <w:t xml:space="preserve">Перечень общих признаков, </w:t>
      </w:r>
    </w:p>
    <w:p w:rsidR="008F76E0" w:rsidRPr="003B67D5" w:rsidRDefault="008F76E0" w:rsidP="00AA3ADD">
      <w:pPr>
        <w:shd w:val="clear" w:color="auto" w:fill="FFFFFF"/>
        <w:spacing w:after="0" w:line="240" w:lineRule="auto"/>
        <w:ind w:right="283"/>
        <w:jc w:val="center"/>
        <w:rPr>
          <w:rFonts w:ascii="Times New Roman" w:hAnsi="Times New Roman"/>
          <w:b/>
          <w:bCs/>
          <w:sz w:val="28"/>
          <w:szCs w:val="26"/>
        </w:rPr>
      </w:pPr>
      <w:r w:rsidRPr="003B67D5">
        <w:rPr>
          <w:rFonts w:ascii="Times New Roman" w:hAnsi="Times New Roman"/>
          <w:b/>
          <w:bCs/>
          <w:sz w:val="28"/>
          <w:szCs w:val="26"/>
        </w:rPr>
        <w:t>по которым объединяются категории заявителей</w:t>
      </w:r>
    </w:p>
    <w:p w:rsidR="008F76E0" w:rsidRPr="003B67D5" w:rsidRDefault="008F76E0" w:rsidP="00EC121D">
      <w:pPr>
        <w:shd w:val="clear" w:color="auto" w:fill="FFFFFF"/>
        <w:spacing w:after="0" w:line="240" w:lineRule="auto"/>
        <w:ind w:right="283" w:firstLine="709"/>
        <w:jc w:val="both"/>
        <w:rPr>
          <w:rFonts w:ascii="Times New Roman" w:hAnsi="Times New Roman"/>
          <w:bCs/>
          <w:sz w:val="28"/>
          <w:szCs w:val="26"/>
        </w:rPr>
      </w:pPr>
    </w:p>
    <w:p w:rsidR="008F76E0" w:rsidRPr="00AA3ADD" w:rsidRDefault="008F76E0" w:rsidP="00AA3ADD">
      <w:pPr>
        <w:pStyle w:val="a4"/>
        <w:spacing w:after="0" w:line="240" w:lineRule="auto"/>
        <w:ind w:left="0" w:right="-1" w:firstLine="720"/>
        <w:jc w:val="both"/>
        <w:rPr>
          <w:rFonts w:ascii="Times New Roman" w:hAnsi="Times New Roman"/>
          <w:sz w:val="28"/>
          <w:szCs w:val="28"/>
        </w:rPr>
      </w:pPr>
      <w:r w:rsidRPr="003B67D5">
        <w:rPr>
          <w:rFonts w:ascii="Times New Roman" w:hAnsi="Times New Roman"/>
          <w:bCs/>
          <w:sz w:val="28"/>
          <w:szCs w:val="26"/>
        </w:rPr>
        <w:t xml:space="preserve">Физические и юридические лица, </w:t>
      </w:r>
      <w:r w:rsidRPr="00AA3ADD">
        <w:rPr>
          <w:rFonts w:ascii="Times New Roman" w:hAnsi="Times New Roman"/>
          <w:sz w:val="28"/>
          <w:szCs w:val="28"/>
        </w:rPr>
        <w:t xml:space="preserve">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w:t>
      </w:r>
      <w:r>
        <w:rPr>
          <w:rFonts w:ascii="Times New Roman" w:hAnsi="Times New Roman"/>
          <w:sz w:val="28"/>
          <w:szCs w:val="28"/>
        </w:rPr>
        <w:t xml:space="preserve">   </w:t>
      </w:r>
      <w:r w:rsidRPr="00AA3ADD">
        <w:rPr>
          <w:rFonts w:ascii="Times New Roman" w:hAnsi="Times New Roman"/>
          <w:sz w:val="28"/>
          <w:szCs w:val="28"/>
        </w:rPr>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F76E0" w:rsidRPr="00AA3ADD" w:rsidRDefault="008F76E0" w:rsidP="00AA3ADD">
      <w:pPr>
        <w:pStyle w:val="a4"/>
        <w:spacing w:after="0" w:line="240" w:lineRule="auto"/>
        <w:ind w:left="0" w:right="-1" w:firstLine="720"/>
        <w:jc w:val="both"/>
        <w:rPr>
          <w:rFonts w:ascii="Times New Roman" w:hAnsi="Times New Roman"/>
          <w:sz w:val="28"/>
          <w:szCs w:val="28"/>
        </w:rPr>
      </w:pPr>
      <w:r w:rsidRPr="00AA3ADD">
        <w:rPr>
          <w:rFonts w:ascii="Times New Roman" w:hAnsi="Times New Roman"/>
          <w:sz w:val="28"/>
          <w:szCs w:val="28"/>
        </w:rPr>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 на объект недвижимости, зарегистрировано ли право на объект в ЕГРН.</w:t>
      </w:r>
    </w:p>
    <w:p w:rsidR="008F76E0" w:rsidRPr="00AA3ADD" w:rsidRDefault="008F76E0" w:rsidP="00AA3ADD">
      <w:pPr>
        <w:pStyle w:val="a4"/>
        <w:spacing w:after="0" w:line="240" w:lineRule="auto"/>
        <w:ind w:left="0" w:right="-1" w:firstLine="720"/>
        <w:jc w:val="both"/>
        <w:rPr>
          <w:rFonts w:ascii="Times New Roman" w:hAnsi="Times New Roman"/>
          <w:sz w:val="28"/>
          <w:szCs w:val="28"/>
        </w:rPr>
      </w:pPr>
    </w:p>
    <w:p w:rsidR="008F76E0" w:rsidRDefault="008F76E0" w:rsidP="009E0CC7">
      <w:pPr>
        <w:pStyle w:val="a4"/>
        <w:spacing w:after="0" w:line="240" w:lineRule="auto"/>
        <w:ind w:left="0" w:right="-1"/>
        <w:jc w:val="center"/>
        <w:rPr>
          <w:rFonts w:ascii="Times New Roman" w:hAnsi="Times New Roman"/>
          <w:b/>
          <w:sz w:val="28"/>
          <w:szCs w:val="28"/>
        </w:rPr>
      </w:pPr>
      <w:r w:rsidRPr="009E0CC7">
        <w:rPr>
          <w:rFonts w:ascii="Times New Roman" w:hAnsi="Times New Roman"/>
          <w:b/>
          <w:sz w:val="28"/>
          <w:szCs w:val="28"/>
        </w:rPr>
        <w:t xml:space="preserve">Комбинации признаков заявителей, </w:t>
      </w:r>
    </w:p>
    <w:p w:rsidR="008F76E0" w:rsidRPr="009E0CC7" w:rsidRDefault="008F76E0" w:rsidP="009E0CC7">
      <w:pPr>
        <w:pStyle w:val="a4"/>
        <w:spacing w:after="0" w:line="240" w:lineRule="auto"/>
        <w:ind w:left="0" w:right="-1"/>
        <w:jc w:val="center"/>
        <w:rPr>
          <w:rFonts w:ascii="Times New Roman" w:hAnsi="Times New Roman"/>
          <w:b/>
          <w:sz w:val="28"/>
          <w:szCs w:val="28"/>
        </w:rPr>
      </w:pPr>
      <w:r w:rsidRPr="009E0CC7">
        <w:rPr>
          <w:rFonts w:ascii="Times New Roman" w:hAnsi="Times New Roman"/>
          <w:b/>
          <w:sz w:val="28"/>
          <w:szCs w:val="28"/>
        </w:rPr>
        <w:t>каждая из которых соответствует одному варианту предоставления муниципальной услуги:</w:t>
      </w:r>
    </w:p>
    <w:p w:rsidR="008F76E0" w:rsidRPr="00AA3ADD" w:rsidRDefault="008F76E0" w:rsidP="00AA3ADD">
      <w:pPr>
        <w:pStyle w:val="a4"/>
        <w:spacing w:after="0" w:line="240" w:lineRule="auto"/>
        <w:ind w:left="0" w:right="-1" w:firstLine="720"/>
        <w:jc w:val="both"/>
        <w:rPr>
          <w:rFonts w:ascii="Times New Roman" w:hAnsi="Times New Roman"/>
          <w:sz w:val="28"/>
          <w:szCs w:val="28"/>
        </w:rPr>
      </w:pPr>
    </w:p>
    <w:p w:rsidR="008F76E0" w:rsidRPr="00AA3ADD" w:rsidRDefault="008F76E0" w:rsidP="00AA3ADD">
      <w:pPr>
        <w:pStyle w:val="a4"/>
        <w:spacing w:after="0" w:line="240" w:lineRule="auto"/>
        <w:ind w:left="0" w:right="-1" w:firstLine="720"/>
        <w:jc w:val="both"/>
        <w:rPr>
          <w:rFonts w:ascii="Times New Roman" w:hAnsi="Times New Roman"/>
          <w:sz w:val="28"/>
          <w:szCs w:val="28"/>
        </w:rPr>
      </w:pPr>
      <w:r w:rsidRPr="00AA3ADD">
        <w:rPr>
          <w:rFonts w:ascii="Times New Roman" w:hAnsi="Times New Roman"/>
          <w:sz w:val="28"/>
          <w:szCs w:val="28"/>
        </w:rPr>
        <w:t>1. Физические и юридические лица, индивидуальные предприниматели, обратившиеся в целях получения разрешения на ввод объекта в эксплуатацию.</w:t>
      </w:r>
    </w:p>
    <w:p w:rsidR="008F76E0" w:rsidRPr="00AA3ADD" w:rsidRDefault="008F76E0" w:rsidP="00AA3ADD">
      <w:pPr>
        <w:pStyle w:val="a4"/>
        <w:spacing w:after="0" w:line="240" w:lineRule="auto"/>
        <w:ind w:left="0" w:right="-1" w:firstLine="720"/>
        <w:jc w:val="both"/>
        <w:rPr>
          <w:rFonts w:ascii="Times New Roman" w:hAnsi="Times New Roman"/>
          <w:sz w:val="28"/>
          <w:szCs w:val="28"/>
        </w:rPr>
      </w:pPr>
    </w:p>
    <w:p w:rsidR="008F76E0" w:rsidRPr="00AA3ADD" w:rsidRDefault="008F76E0" w:rsidP="00AA3ADD">
      <w:pPr>
        <w:pStyle w:val="a4"/>
        <w:spacing w:after="0" w:line="240" w:lineRule="auto"/>
        <w:ind w:left="0" w:right="-1" w:firstLine="720"/>
        <w:jc w:val="both"/>
        <w:rPr>
          <w:rFonts w:ascii="Times New Roman" w:hAnsi="Times New Roman"/>
          <w:sz w:val="28"/>
          <w:szCs w:val="28"/>
        </w:rPr>
      </w:pPr>
      <w:r w:rsidRPr="00AA3ADD">
        <w:rPr>
          <w:rFonts w:ascii="Times New Roman" w:hAnsi="Times New Roman"/>
          <w:sz w:val="28"/>
          <w:szCs w:val="28"/>
        </w:rPr>
        <w:lastRenderedPageBreak/>
        <w:t>2. Физические и юридические лица, индивидуальные предприниматели, обратившиеся в целях внесения изменений в ранее выданное разрешение на ввод объекта в эксплуатацию.</w:t>
      </w:r>
    </w:p>
    <w:p w:rsidR="008F76E0" w:rsidRPr="00AA3ADD" w:rsidRDefault="008F76E0" w:rsidP="00AA3ADD">
      <w:pPr>
        <w:pStyle w:val="a4"/>
        <w:spacing w:after="0" w:line="240" w:lineRule="auto"/>
        <w:ind w:left="0" w:right="-1" w:firstLine="720"/>
        <w:jc w:val="both"/>
        <w:rPr>
          <w:rFonts w:ascii="Times New Roman" w:hAnsi="Times New Roman"/>
          <w:sz w:val="28"/>
          <w:szCs w:val="28"/>
        </w:rPr>
      </w:pPr>
      <w:r w:rsidRPr="00AA3ADD">
        <w:rPr>
          <w:rFonts w:ascii="Times New Roman" w:hAnsi="Times New Roman"/>
          <w:sz w:val="28"/>
          <w:szCs w:val="28"/>
        </w:rPr>
        <w:t>3. Физические и юридические лица, индивидуальные предприниматели, обратившиеся в целях получения дубликата документа, выданного по результатам предоставления муниципальной услуги.</w:t>
      </w:r>
    </w:p>
    <w:p w:rsidR="008F76E0" w:rsidRPr="00AA3ADD" w:rsidRDefault="008F76E0" w:rsidP="00AA3ADD">
      <w:pPr>
        <w:pStyle w:val="a4"/>
        <w:spacing w:after="0" w:line="240" w:lineRule="auto"/>
        <w:ind w:left="0" w:right="-1" w:firstLine="720"/>
        <w:jc w:val="both"/>
        <w:rPr>
          <w:rFonts w:ascii="Times New Roman" w:hAnsi="Times New Roman"/>
          <w:sz w:val="28"/>
          <w:szCs w:val="28"/>
        </w:rPr>
      </w:pPr>
      <w:r w:rsidRPr="00AA3ADD">
        <w:rPr>
          <w:rFonts w:ascii="Times New Roman" w:hAnsi="Times New Roman"/>
          <w:sz w:val="28"/>
          <w:szCs w:val="28"/>
        </w:rPr>
        <w:t>4. Физические и юридические лица, индивидуальные предприниматели, обратившиеся в целях исправления технической(-их) ошибки(-ок) в разрешении на ввод объекта в эксплуатацию.</w:t>
      </w:r>
    </w:p>
    <w:p w:rsidR="008F76E0" w:rsidRPr="00AA3ADD" w:rsidRDefault="008F76E0" w:rsidP="00AA3ADD">
      <w:pPr>
        <w:pStyle w:val="a4"/>
        <w:spacing w:after="0" w:line="240" w:lineRule="auto"/>
        <w:ind w:left="0" w:right="-1" w:firstLine="720"/>
        <w:jc w:val="both"/>
        <w:rPr>
          <w:rFonts w:ascii="Times New Roman" w:hAnsi="Times New Roman"/>
          <w:sz w:val="28"/>
          <w:szCs w:val="28"/>
        </w:rPr>
      </w:pPr>
    </w:p>
    <w:sectPr w:rsidR="008F76E0" w:rsidRPr="00AA3ADD" w:rsidSect="005A6808">
      <w:headerReference w:type="even" r:id="rId9"/>
      <w:headerReference w:type="default" r:id="rId10"/>
      <w:pgSz w:w="11906" w:h="16838"/>
      <w:pgMar w:top="567" w:right="56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B4" w:rsidRDefault="001177B4" w:rsidP="0063037A">
      <w:pPr>
        <w:spacing w:after="0" w:line="240" w:lineRule="auto"/>
      </w:pPr>
      <w:r>
        <w:separator/>
      </w:r>
    </w:p>
  </w:endnote>
  <w:endnote w:type="continuationSeparator" w:id="0">
    <w:p w:rsidR="001177B4" w:rsidRDefault="001177B4" w:rsidP="0063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B4" w:rsidRDefault="001177B4" w:rsidP="0063037A">
      <w:pPr>
        <w:spacing w:after="0" w:line="240" w:lineRule="auto"/>
      </w:pPr>
      <w:r>
        <w:separator/>
      </w:r>
    </w:p>
  </w:footnote>
  <w:footnote w:type="continuationSeparator" w:id="0">
    <w:p w:rsidR="001177B4" w:rsidRDefault="001177B4" w:rsidP="0063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E0" w:rsidRDefault="00451971" w:rsidP="00F75C42">
    <w:pPr>
      <w:pStyle w:val="af"/>
      <w:framePr w:wrap="around" w:vAnchor="text" w:hAnchor="margin" w:xAlign="center" w:y="1"/>
      <w:rPr>
        <w:rStyle w:val="af3"/>
      </w:rPr>
    </w:pPr>
    <w:r>
      <w:rPr>
        <w:rStyle w:val="af3"/>
      </w:rPr>
      <w:fldChar w:fldCharType="begin"/>
    </w:r>
    <w:r w:rsidR="008F76E0">
      <w:rPr>
        <w:rStyle w:val="af3"/>
      </w:rPr>
      <w:instrText xml:space="preserve">PAGE  </w:instrText>
    </w:r>
    <w:r>
      <w:rPr>
        <w:rStyle w:val="af3"/>
      </w:rPr>
      <w:fldChar w:fldCharType="end"/>
    </w:r>
  </w:p>
  <w:p w:rsidR="008F76E0" w:rsidRDefault="008F76E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E0" w:rsidRDefault="00451971" w:rsidP="00F75C42">
    <w:pPr>
      <w:pStyle w:val="af"/>
      <w:framePr w:wrap="around" w:vAnchor="text" w:hAnchor="margin" w:xAlign="center" w:y="1"/>
      <w:rPr>
        <w:rStyle w:val="af3"/>
      </w:rPr>
    </w:pPr>
    <w:r>
      <w:rPr>
        <w:rStyle w:val="af3"/>
      </w:rPr>
      <w:fldChar w:fldCharType="begin"/>
    </w:r>
    <w:r w:rsidR="008F76E0">
      <w:rPr>
        <w:rStyle w:val="af3"/>
      </w:rPr>
      <w:instrText xml:space="preserve">PAGE  </w:instrText>
    </w:r>
    <w:r>
      <w:rPr>
        <w:rStyle w:val="af3"/>
      </w:rPr>
      <w:fldChar w:fldCharType="separate"/>
    </w:r>
    <w:r w:rsidR="00C552E4">
      <w:rPr>
        <w:rStyle w:val="af3"/>
        <w:noProof/>
      </w:rPr>
      <w:t>2</w:t>
    </w:r>
    <w:r>
      <w:rPr>
        <w:rStyle w:val="af3"/>
      </w:rPr>
      <w:fldChar w:fldCharType="end"/>
    </w:r>
  </w:p>
  <w:p w:rsidR="008F76E0" w:rsidRDefault="008F76E0">
    <w:pPr>
      <w:pStyle w:val="af"/>
      <w:jc w:val="center"/>
    </w:pPr>
  </w:p>
  <w:p w:rsidR="008F76E0" w:rsidRDefault="008F76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22CA"/>
    <w:multiLevelType w:val="hybridMultilevel"/>
    <w:tmpl w:val="C8AAC142"/>
    <w:lvl w:ilvl="0" w:tplc="BEF8AA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54F"/>
    <w:rsid w:val="000025EE"/>
    <w:rsid w:val="00017098"/>
    <w:rsid w:val="00033357"/>
    <w:rsid w:val="0003460E"/>
    <w:rsid w:val="0003722E"/>
    <w:rsid w:val="00040D88"/>
    <w:rsid w:val="00043AD8"/>
    <w:rsid w:val="00055C62"/>
    <w:rsid w:val="00083476"/>
    <w:rsid w:val="00083CC9"/>
    <w:rsid w:val="000879B4"/>
    <w:rsid w:val="000922F9"/>
    <w:rsid w:val="000947CC"/>
    <w:rsid w:val="00094C53"/>
    <w:rsid w:val="000A2276"/>
    <w:rsid w:val="000A3817"/>
    <w:rsid w:val="000A7A16"/>
    <w:rsid w:val="000B3819"/>
    <w:rsid w:val="000B43AC"/>
    <w:rsid w:val="000B59AF"/>
    <w:rsid w:val="000C1F66"/>
    <w:rsid w:val="000E4D31"/>
    <w:rsid w:val="000E6564"/>
    <w:rsid w:val="000E680D"/>
    <w:rsid w:val="000E6AEC"/>
    <w:rsid w:val="000F5AFE"/>
    <w:rsid w:val="00104C05"/>
    <w:rsid w:val="00113CFE"/>
    <w:rsid w:val="001177B4"/>
    <w:rsid w:val="0012239C"/>
    <w:rsid w:val="00122EEE"/>
    <w:rsid w:val="001231F7"/>
    <w:rsid w:val="001438DD"/>
    <w:rsid w:val="001464F6"/>
    <w:rsid w:val="001472BA"/>
    <w:rsid w:val="001537F0"/>
    <w:rsid w:val="00160753"/>
    <w:rsid w:val="001628A7"/>
    <w:rsid w:val="00190DB8"/>
    <w:rsid w:val="00192647"/>
    <w:rsid w:val="001A1866"/>
    <w:rsid w:val="001A341A"/>
    <w:rsid w:val="001A784F"/>
    <w:rsid w:val="001B1200"/>
    <w:rsid w:val="001C2E2F"/>
    <w:rsid w:val="001C5E6F"/>
    <w:rsid w:val="001D562A"/>
    <w:rsid w:val="001D6C87"/>
    <w:rsid w:val="001E22D5"/>
    <w:rsid w:val="001E2415"/>
    <w:rsid w:val="001E27D5"/>
    <w:rsid w:val="001F484C"/>
    <w:rsid w:val="001F59AF"/>
    <w:rsid w:val="001F7139"/>
    <w:rsid w:val="00200BBF"/>
    <w:rsid w:val="0020215B"/>
    <w:rsid w:val="002104B6"/>
    <w:rsid w:val="0021281C"/>
    <w:rsid w:val="00223467"/>
    <w:rsid w:val="002340EB"/>
    <w:rsid w:val="002557BF"/>
    <w:rsid w:val="002567F9"/>
    <w:rsid w:val="0025686C"/>
    <w:rsid w:val="00257117"/>
    <w:rsid w:val="0026133A"/>
    <w:rsid w:val="002617A4"/>
    <w:rsid w:val="00271EF0"/>
    <w:rsid w:val="00272874"/>
    <w:rsid w:val="00274F21"/>
    <w:rsid w:val="00281CE2"/>
    <w:rsid w:val="00285726"/>
    <w:rsid w:val="00297830"/>
    <w:rsid w:val="002A25E2"/>
    <w:rsid w:val="002A638A"/>
    <w:rsid w:val="002A79C4"/>
    <w:rsid w:val="002B0E62"/>
    <w:rsid w:val="002B6ACE"/>
    <w:rsid w:val="002B6FA3"/>
    <w:rsid w:val="002C0F25"/>
    <w:rsid w:val="002C2760"/>
    <w:rsid w:val="002C3F96"/>
    <w:rsid w:val="002C4C7A"/>
    <w:rsid w:val="002E0B3B"/>
    <w:rsid w:val="002E7B7A"/>
    <w:rsid w:val="002F7677"/>
    <w:rsid w:val="00303C4E"/>
    <w:rsid w:val="00306CD9"/>
    <w:rsid w:val="003119CF"/>
    <w:rsid w:val="00312186"/>
    <w:rsid w:val="00313545"/>
    <w:rsid w:val="00314E77"/>
    <w:rsid w:val="0032398F"/>
    <w:rsid w:val="00325F91"/>
    <w:rsid w:val="0034212A"/>
    <w:rsid w:val="0036440F"/>
    <w:rsid w:val="00364DFF"/>
    <w:rsid w:val="00370EAF"/>
    <w:rsid w:val="0037294A"/>
    <w:rsid w:val="00377233"/>
    <w:rsid w:val="00385FB3"/>
    <w:rsid w:val="00386FAC"/>
    <w:rsid w:val="00393DCA"/>
    <w:rsid w:val="003A5145"/>
    <w:rsid w:val="003A7BF8"/>
    <w:rsid w:val="003B67D5"/>
    <w:rsid w:val="003B77C5"/>
    <w:rsid w:val="003C11B2"/>
    <w:rsid w:val="003C4E10"/>
    <w:rsid w:val="003D4693"/>
    <w:rsid w:val="003D494B"/>
    <w:rsid w:val="003E0247"/>
    <w:rsid w:val="003E32D2"/>
    <w:rsid w:val="003F3A7F"/>
    <w:rsid w:val="00415F8F"/>
    <w:rsid w:val="004200CD"/>
    <w:rsid w:val="0042616D"/>
    <w:rsid w:val="00433512"/>
    <w:rsid w:val="00451971"/>
    <w:rsid w:val="004570CA"/>
    <w:rsid w:val="00465F32"/>
    <w:rsid w:val="00472C86"/>
    <w:rsid w:val="004825E3"/>
    <w:rsid w:val="00492B09"/>
    <w:rsid w:val="004A337B"/>
    <w:rsid w:val="004A5746"/>
    <w:rsid w:val="004B73C0"/>
    <w:rsid w:val="004C0944"/>
    <w:rsid w:val="004C126D"/>
    <w:rsid w:val="004C7F7E"/>
    <w:rsid w:val="004D11BD"/>
    <w:rsid w:val="004D1F83"/>
    <w:rsid w:val="004D3146"/>
    <w:rsid w:val="004D77D5"/>
    <w:rsid w:val="004E113F"/>
    <w:rsid w:val="004E35E6"/>
    <w:rsid w:val="005015FE"/>
    <w:rsid w:val="00513806"/>
    <w:rsid w:val="00524F1C"/>
    <w:rsid w:val="0053433C"/>
    <w:rsid w:val="00534CCA"/>
    <w:rsid w:val="00535DC8"/>
    <w:rsid w:val="00537F85"/>
    <w:rsid w:val="005438A0"/>
    <w:rsid w:val="005478A9"/>
    <w:rsid w:val="00553114"/>
    <w:rsid w:val="0055436E"/>
    <w:rsid w:val="00556798"/>
    <w:rsid w:val="00557F2B"/>
    <w:rsid w:val="005643CE"/>
    <w:rsid w:val="0057594B"/>
    <w:rsid w:val="00575C53"/>
    <w:rsid w:val="00596DB9"/>
    <w:rsid w:val="005A4C23"/>
    <w:rsid w:val="005A5911"/>
    <w:rsid w:val="005A6808"/>
    <w:rsid w:val="005B3EB3"/>
    <w:rsid w:val="005C119E"/>
    <w:rsid w:val="005C1251"/>
    <w:rsid w:val="005C24B9"/>
    <w:rsid w:val="005C265C"/>
    <w:rsid w:val="005C2E48"/>
    <w:rsid w:val="005C5A5F"/>
    <w:rsid w:val="005D119C"/>
    <w:rsid w:val="005D1377"/>
    <w:rsid w:val="005E638A"/>
    <w:rsid w:val="005F4B2F"/>
    <w:rsid w:val="005F5D4E"/>
    <w:rsid w:val="005F6A94"/>
    <w:rsid w:val="00610215"/>
    <w:rsid w:val="00616007"/>
    <w:rsid w:val="00625487"/>
    <w:rsid w:val="0063037A"/>
    <w:rsid w:val="0063411F"/>
    <w:rsid w:val="006442E3"/>
    <w:rsid w:val="0064542F"/>
    <w:rsid w:val="0065123B"/>
    <w:rsid w:val="00653BFD"/>
    <w:rsid w:val="00654308"/>
    <w:rsid w:val="00662D4C"/>
    <w:rsid w:val="00666894"/>
    <w:rsid w:val="00684CA7"/>
    <w:rsid w:val="00694509"/>
    <w:rsid w:val="006965D7"/>
    <w:rsid w:val="006A10B4"/>
    <w:rsid w:val="006B1EA9"/>
    <w:rsid w:val="006C0151"/>
    <w:rsid w:val="006D0CF8"/>
    <w:rsid w:val="006D364D"/>
    <w:rsid w:val="007022EA"/>
    <w:rsid w:val="00707EF8"/>
    <w:rsid w:val="007109F4"/>
    <w:rsid w:val="00713EC8"/>
    <w:rsid w:val="007141C0"/>
    <w:rsid w:val="0072196A"/>
    <w:rsid w:val="00725111"/>
    <w:rsid w:val="0072561D"/>
    <w:rsid w:val="00727FD5"/>
    <w:rsid w:val="00730213"/>
    <w:rsid w:val="0073500B"/>
    <w:rsid w:val="00740FFC"/>
    <w:rsid w:val="007436CB"/>
    <w:rsid w:val="0074396B"/>
    <w:rsid w:val="00747540"/>
    <w:rsid w:val="007518D2"/>
    <w:rsid w:val="00752BE3"/>
    <w:rsid w:val="00753A1E"/>
    <w:rsid w:val="00755F28"/>
    <w:rsid w:val="00763C17"/>
    <w:rsid w:val="00772E84"/>
    <w:rsid w:val="00774592"/>
    <w:rsid w:val="00775843"/>
    <w:rsid w:val="00793C24"/>
    <w:rsid w:val="0079569B"/>
    <w:rsid w:val="007C47AF"/>
    <w:rsid w:val="007C4913"/>
    <w:rsid w:val="007C6769"/>
    <w:rsid w:val="007D6C74"/>
    <w:rsid w:val="007E2D17"/>
    <w:rsid w:val="007F0BC7"/>
    <w:rsid w:val="007F711F"/>
    <w:rsid w:val="008036B1"/>
    <w:rsid w:val="008130F1"/>
    <w:rsid w:val="008265D4"/>
    <w:rsid w:val="00826730"/>
    <w:rsid w:val="00830836"/>
    <w:rsid w:val="00831FDA"/>
    <w:rsid w:val="00832A78"/>
    <w:rsid w:val="0083380A"/>
    <w:rsid w:val="00835904"/>
    <w:rsid w:val="0084044F"/>
    <w:rsid w:val="008434AD"/>
    <w:rsid w:val="00846452"/>
    <w:rsid w:val="00846BA0"/>
    <w:rsid w:val="008503A7"/>
    <w:rsid w:val="008674E4"/>
    <w:rsid w:val="008709E1"/>
    <w:rsid w:val="00875351"/>
    <w:rsid w:val="0088154A"/>
    <w:rsid w:val="00882154"/>
    <w:rsid w:val="00883EDD"/>
    <w:rsid w:val="00890DD0"/>
    <w:rsid w:val="00891FC6"/>
    <w:rsid w:val="00892EAA"/>
    <w:rsid w:val="00896E6F"/>
    <w:rsid w:val="008A065B"/>
    <w:rsid w:val="008A112E"/>
    <w:rsid w:val="008B2220"/>
    <w:rsid w:val="008B2611"/>
    <w:rsid w:val="008D1495"/>
    <w:rsid w:val="008E2F47"/>
    <w:rsid w:val="008E6A2B"/>
    <w:rsid w:val="008F76E0"/>
    <w:rsid w:val="00901311"/>
    <w:rsid w:val="00901330"/>
    <w:rsid w:val="00901446"/>
    <w:rsid w:val="009053CE"/>
    <w:rsid w:val="00907710"/>
    <w:rsid w:val="00910C45"/>
    <w:rsid w:val="00915486"/>
    <w:rsid w:val="009239CE"/>
    <w:rsid w:val="00924126"/>
    <w:rsid w:val="009339E7"/>
    <w:rsid w:val="00952708"/>
    <w:rsid w:val="00955847"/>
    <w:rsid w:val="00964C4A"/>
    <w:rsid w:val="00972696"/>
    <w:rsid w:val="00974CB1"/>
    <w:rsid w:val="0097691B"/>
    <w:rsid w:val="00985A25"/>
    <w:rsid w:val="00995C62"/>
    <w:rsid w:val="009A71DC"/>
    <w:rsid w:val="009B1E83"/>
    <w:rsid w:val="009D2F13"/>
    <w:rsid w:val="009E0CC7"/>
    <w:rsid w:val="009E774D"/>
    <w:rsid w:val="009F097F"/>
    <w:rsid w:val="00A14B7F"/>
    <w:rsid w:val="00A16383"/>
    <w:rsid w:val="00A2035B"/>
    <w:rsid w:val="00A32DEB"/>
    <w:rsid w:val="00A40D82"/>
    <w:rsid w:val="00A67032"/>
    <w:rsid w:val="00A83E47"/>
    <w:rsid w:val="00A96CED"/>
    <w:rsid w:val="00A97924"/>
    <w:rsid w:val="00AA3ADD"/>
    <w:rsid w:val="00AB24F2"/>
    <w:rsid w:val="00AB5DCF"/>
    <w:rsid w:val="00AC1AF8"/>
    <w:rsid w:val="00AC2D12"/>
    <w:rsid w:val="00AC65F2"/>
    <w:rsid w:val="00AE22B4"/>
    <w:rsid w:val="00AE31EC"/>
    <w:rsid w:val="00AE5EFD"/>
    <w:rsid w:val="00AE7FC8"/>
    <w:rsid w:val="00B03D63"/>
    <w:rsid w:val="00B057D8"/>
    <w:rsid w:val="00B061F7"/>
    <w:rsid w:val="00B164B0"/>
    <w:rsid w:val="00B213F4"/>
    <w:rsid w:val="00B3117F"/>
    <w:rsid w:val="00B35D5F"/>
    <w:rsid w:val="00B4200C"/>
    <w:rsid w:val="00B425E2"/>
    <w:rsid w:val="00B452D5"/>
    <w:rsid w:val="00B475FE"/>
    <w:rsid w:val="00B511B3"/>
    <w:rsid w:val="00B5244E"/>
    <w:rsid w:val="00B61D5A"/>
    <w:rsid w:val="00B62F0C"/>
    <w:rsid w:val="00B65690"/>
    <w:rsid w:val="00B6575B"/>
    <w:rsid w:val="00B6589B"/>
    <w:rsid w:val="00B870D4"/>
    <w:rsid w:val="00B90262"/>
    <w:rsid w:val="00B90DAA"/>
    <w:rsid w:val="00BA2BE2"/>
    <w:rsid w:val="00BA2D9D"/>
    <w:rsid w:val="00BA65DB"/>
    <w:rsid w:val="00BA7BF0"/>
    <w:rsid w:val="00BC09B6"/>
    <w:rsid w:val="00BC390B"/>
    <w:rsid w:val="00BD114B"/>
    <w:rsid w:val="00BD5946"/>
    <w:rsid w:val="00BE1CFF"/>
    <w:rsid w:val="00BF2873"/>
    <w:rsid w:val="00BF742C"/>
    <w:rsid w:val="00C01D1F"/>
    <w:rsid w:val="00C0495F"/>
    <w:rsid w:val="00C05FBA"/>
    <w:rsid w:val="00C164A4"/>
    <w:rsid w:val="00C2354F"/>
    <w:rsid w:val="00C349A4"/>
    <w:rsid w:val="00C40BC7"/>
    <w:rsid w:val="00C41255"/>
    <w:rsid w:val="00C4134F"/>
    <w:rsid w:val="00C44796"/>
    <w:rsid w:val="00C51279"/>
    <w:rsid w:val="00C512C9"/>
    <w:rsid w:val="00C552E4"/>
    <w:rsid w:val="00C648FF"/>
    <w:rsid w:val="00C746BB"/>
    <w:rsid w:val="00C747F4"/>
    <w:rsid w:val="00C94C22"/>
    <w:rsid w:val="00CA7FDE"/>
    <w:rsid w:val="00CB74B4"/>
    <w:rsid w:val="00CB7839"/>
    <w:rsid w:val="00CC0E8F"/>
    <w:rsid w:val="00CC4917"/>
    <w:rsid w:val="00CC6FE4"/>
    <w:rsid w:val="00CE0C46"/>
    <w:rsid w:val="00CE37C0"/>
    <w:rsid w:val="00CF415D"/>
    <w:rsid w:val="00CF45FA"/>
    <w:rsid w:val="00D00816"/>
    <w:rsid w:val="00D13CBC"/>
    <w:rsid w:val="00D20D64"/>
    <w:rsid w:val="00D21E66"/>
    <w:rsid w:val="00D235E4"/>
    <w:rsid w:val="00D25539"/>
    <w:rsid w:val="00D35EBB"/>
    <w:rsid w:val="00D41072"/>
    <w:rsid w:val="00D46776"/>
    <w:rsid w:val="00D514BB"/>
    <w:rsid w:val="00D530FC"/>
    <w:rsid w:val="00D53CDD"/>
    <w:rsid w:val="00D62123"/>
    <w:rsid w:val="00D764AD"/>
    <w:rsid w:val="00D9389B"/>
    <w:rsid w:val="00D950F2"/>
    <w:rsid w:val="00D97F0A"/>
    <w:rsid w:val="00DA11E7"/>
    <w:rsid w:val="00DA3437"/>
    <w:rsid w:val="00DA3717"/>
    <w:rsid w:val="00DA6BB4"/>
    <w:rsid w:val="00DB0F0A"/>
    <w:rsid w:val="00DC5031"/>
    <w:rsid w:val="00DD1D98"/>
    <w:rsid w:val="00DD2396"/>
    <w:rsid w:val="00DE40D8"/>
    <w:rsid w:val="00DF546C"/>
    <w:rsid w:val="00E00DAF"/>
    <w:rsid w:val="00E01AEC"/>
    <w:rsid w:val="00E038B8"/>
    <w:rsid w:val="00E07051"/>
    <w:rsid w:val="00E127C0"/>
    <w:rsid w:val="00E1460D"/>
    <w:rsid w:val="00E42044"/>
    <w:rsid w:val="00E42594"/>
    <w:rsid w:val="00E51C61"/>
    <w:rsid w:val="00E53B2F"/>
    <w:rsid w:val="00E56610"/>
    <w:rsid w:val="00E6276C"/>
    <w:rsid w:val="00E660FC"/>
    <w:rsid w:val="00E75067"/>
    <w:rsid w:val="00E80B98"/>
    <w:rsid w:val="00E84950"/>
    <w:rsid w:val="00E85573"/>
    <w:rsid w:val="00E87B6E"/>
    <w:rsid w:val="00EA46B7"/>
    <w:rsid w:val="00EB05C0"/>
    <w:rsid w:val="00EC121D"/>
    <w:rsid w:val="00EC152B"/>
    <w:rsid w:val="00ED5B2E"/>
    <w:rsid w:val="00EE0FB4"/>
    <w:rsid w:val="00EE295B"/>
    <w:rsid w:val="00EE508A"/>
    <w:rsid w:val="00EE5785"/>
    <w:rsid w:val="00EE5E60"/>
    <w:rsid w:val="00EE7404"/>
    <w:rsid w:val="00EF46E3"/>
    <w:rsid w:val="00EF4A72"/>
    <w:rsid w:val="00F00A22"/>
    <w:rsid w:val="00F065ED"/>
    <w:rsid w:val="00F0698A"/>
    <w:rsid w:val="00F077CB"/>
    <w:rsid w:val="00F1182A"/>
    <w:rsid w:val="00F16AB6"/>
    <w:rsid w:val="00F16E67"/>
    <w:rsid w:val="00F234DD"/>
    <w:rsid w:val="00F2370B"/>
    <w:rsid w:val="00F26859"/>
    <w:rsid w:val="00F4081C"/>
    <w:rsid w:val="00F60C85"/>
    <w:rsid w:val="00F664AC"/>
    <w:rsid w:val="00F66E4B"/>
    <w:rsid w:val="00F74B3A"/>
    <w:rsid w:val="00F75C42"/>
    <w:rsid w:val="00F75EED"/>
    <w:rsid w:val="00FA6B38"/>
    <w:rsid w:val="00FA6C3C"/>
    <w:rsid w:val="00FB16A7"/>
    <w:rsid w:val="00FB2C24"/>
    <w:rsid w:val="00FB755D"/>
    <w:rsid w:val="00FC0DD8"/>
    <w:rsid w:val="00FC7A1A"/>
    <w:rsid w:val="00FD24F6"/>
    <w:rsid w:val="00FD6D49"/>
    <w:rsid w:val="00FD7C8F"/>
    <w:rsid w:val="00FE1F91"/>
    <w:rsid w:val="00FE34B9"/>
    <w:rsid w:val="00FF09A1"/>
    <w:rsid w:val="00FF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C9A7B99-30A2-45D0-A0FC-2AA438B8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6A7"/>
    <w:pPr>
      <w:spacing w:after="200" w:line="276" w:lineRule="auto"/>
    </w:pPr>
    <w:rPr>
      <w:sz w:val="22"/>
      <w:szCs w:val="22"/>
      <w:lang w:eastAsia="en-US"/>
    </w:rPr>
  </w:style>
  <w:style w:type="paragraph" w:styleId="1">
    <w:name w:val="heading 1"/>
    <w:basedOn w:val="a"/>
    <w:next w:val="a"/>
    <w:link w:val="10"/>
    <w:uiPriority w:val="99"/>
    <w:qFormat/>
    <w:rsid w:val="007C4913"/>
    <w:pPr>
      <w:keepNext/>
      <w:keepLines/>
      <w:spacing w:after="0" w:line="240" w:lineRule="auto"/>
      <w:ind w:firstLine="851"/>
      <w:jc w:val="center"/>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7C4913"/>
    <w:pPr>
      <w:keepNext/>
      <w:keepLines/>
      <w:spacing w:after="0" w:line="240" w:lineRule="auto"/>
      <w:ind w:firstLine="851"/>
      <w:jc w:val="center"/>
      <w:outlineLvl w:val="1"/>
    </w:pPr>
    <w:rPr>
      <w:rFonts w:ascii="Times New Roman" w:eastAsia="Times New Roman" w:hAnsi="Times New Roman"/>
      <w:b/>
      <w:bCs/>
      <w:sz w:val="28"/>
      <w:szCs w:val="26"/>
    </w:rPr>
  </w:style>
  <w:style w:type="paragraph" w:styleId="3">
    <w:name w:val="heading 3"/>
    <w:basedOn w:val="a"/>
    <w:next w:val="a"/>
    <w:link w:val="30"/>
    <w:uiPriority w:val="99"/>
    <w:qFormat/>
    <w:rsid w:val="008503A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913"/>
    <w:rPr>
      <w:rFonts w:ascii="Times New Roman" w:hAnsi="Times New Roman" w:cs="Times New Roman"/>
      <w:b/>
      <w:bCs/>
      <w:sz w:val="28"/>
      <w:szCs w:val="28"/>
    </w:rPr>
  </w:style>
  <w:style w:type="character" w:customStyle="1" w:styleId="20">
    <w:name w:val="Заголовок 2 Знак"/>
    <w:link w:val="2"/>
    <w:uiPriority w:val="99"/>
    <w:locked/>
    <w:rsid w:val="007C4913"/>
    <w:rPr>
      <w:rFonts w:ascii="Times New Roman" w:hAnsi="Times New Roman" w:cs="Times New Roman"/>
      <w:b/>
      <w:bCs/>
      <w:sz w:val="26"/>
      <w:szCs w:val="26"/>
    </w:rPr>
  </w:style>
  <w:style w:type="character" w:customStyle="1" w:styleId="30">
    <w:name w:val="Заголовок 3 Знак"/>
    <w:link w:val="3"/>
    <w:uiPriority w:val="99"/>
    <w:locked/>
    <w:rsid w:val="008503A7"/>
    <w:rPr>
      <w:rFonts w:ascii="Cambria" w:hAnsi="Cambria" w:cs="Times New Roman"/>
      <w:b/>
      <w:bCs/>
      <w:color w:val="4F81BD"/>
    </w:rPr>
  </w:style>
  <w:style w:type="character" w:styleId="a3">
    <w:name w:val="Emphasis"/>
    <w:uiPriority w:val="99"/>
    <w:qFormat/>
    <w:rsid w:val="00C2354F"/>
    <w:rPr>
      <w:rFonts w:cs="Times New Roman"/>
      <w:i/>
      <w:iCs/>
    </w:rPr>
  </w:style>
  <w:style w:type="paragraph" w:styleId="a4">
    <w:name w:val="List Paragraph"/>
    <w:basedOn w:val="a"/>
    <w:uiPriority w:val="99"/>
    <w:qFormat/>
    <w:rsid w:val="00C2354F"/>
    <w:pPr>
      <w:ind w:left="720"/>
      <w:contextualSpacing/>
    </w:pPr>
  </w:style>
  <w:style w:type="paragraph" w:styleId="a5">
    <w:name w:val="Subtitle"/>
    <w:basedOn w:val="a"/>
    <w:next w:val="a"/>
    <w:link w:val="a6"/>
    <w:uiPriority w:val="99"/>
    <w:qFormat/>
    <w:rsid w:val="008503A7"/>
    <w:pPr>
      <w:numPr>
        <w:ilvl w:val="1"/>
      </w:numPr>
    </w:pPr>
    <w:rPr>
      <w:rFonts w:ascii="Cambria" w:eastAsia="Times New Roman" w:hAnsi="Cambria"/>
      <w:i/>
      <w:iCs/>
      <w:color w:val="4F81BD"/>
      <w:spacing w:val="15"/>
      <w:sz w:val="24"/>
      <w:szCs w:val="24"/>
    </w:rPr>
  </w:style>
  <w:style w:type="character" w:customStyle="1" w:styleId="a6">
    <w:name w:val="Подзаголовок Знак"/>
    <w:link w:val="a5"/>
    <w:uiPriority w:val="99"/>
    <w:locked/>
    <w:rsid w:val="008503A7"/>
    <w:rPr>
      <w:rFonts w:ascii="Cambria" w:hAnsi="Cambria" w:cs="Times New Roman"/>
      <w:i/>
      <w:iCs/>
      <w:color w:val="4F81BD"/>
      <w:spacing w:val="15"/>
      <w:sz w:val="24"/>
      <w:szCs w:val="24"/>
    </w:rPr>
  </w:style>
  <w:style w:type="character" w:styleId="a7">
    <w:name w:val="Hyperlink"/>
    <w:uiPriority w:val="99"/>
    <w:rsid w:val="003F3A7F"/>
    <w:rPr>
      <w:rFonts w:cs="Times New Roman"/>
      <w:color w:val="0000FF"/>
      <w:u w:val="single"/>
    </w:rPr>
  </w:style>
  <w:style w:type="character" w:styleId="a8">
    <w:name w:val="annotation reference"/>
    <w:uiPriority w:val="99"/>
    <w:semiHidden/>
    <w:rsid w:val="007E2D17"/>
    <w:rPr>
      <w:rFonts w:cs="Times New Roman"/>
      <w:sz w:val="16"/>
      <w:szCs w:val="16"/>
    </w:rPr>
  </w:style>
  <w:style w:type="paragraph" w:styleId="a9">
    <w:name w:val="annotation text"/>
    <w:basedOn w:val="a"/>
    <w:link w:val="aa"/>
    <w:uiPriority w:val="99"/>
    <w:semiHidden/>
    <w:rsid w:val="007E2D17"/>
    <w:pPr>
      <w:spacing w:line="240" w:lineRule="auto"/>
    </w:pPr>
    <w:rPr>
      <w:sz w:val="20"/>
      <w:szCs w:val="20"/>
    </w:rPr>
  </w:style>
  <w:style w:type="character" w:customStyle="1" w:styleId="aa">
    <w:name w:val="Текст примечания Знак"/>
    <w:link w:val="a9"/>
    <w:uiPriority w:val="99"/>
    <w:semiHidden/>
    <w:locked/>
    <w:rsid w:val="007E2D17"/>
    <w:rPr>
      <w:rFonts w:cs="Times New Roman"/>
      <w:sz w:val="20"/>
      <w:szCs w:val="20"/>
    </w:rPr>
  </w:style>
  <w:style w:type="paragraph" w:styleId="ab">
    <w:name w:val="annotation subject"/>
    <w:basedOn w:val="a9"/>
    <w:next w:val="a9"/>
    <w:link w:val="ac"/>
    <w:uiPriority w:val="99"/>
    <w:semiHidden/>
    <w:rsid w:val="007E2D17"/>
    <w:rPr>
      <w:b/>
      <w:bCs/>
    </w:rPr>
  </w:style>
  <w:style w:type="character" w:customStyle="1" w:styleId="ac">
    <w:name w:val="Тема примечания Знак"/>
    <w:link w:val="ab"/>
    <w:uiPriority w:val="99"/>
    <w:semiHidden/>
    <w:locked/>
    <w:rsid w:val="007E2D17"/>
    <w:rPr>
      <w:rFonts w:cs="Times New Roman"/>
      <w:b/>
      <w:bCs/>
      <w:sz w:val="20"/>
      <w:szCs w:val="20"/>
    </w:rPr>
  </w:style>
  <w:style w:type="paragraph" w:styleId="ad">
    <w:name w:val="Balloon Text"/>
    <w:basedOn w:val="a"/>
    <w:link w:val="ae"/>
    <w:uiPriority w:val="99"/>
    <w:semiHidden/>
    <w:rsid w:val="007E2D1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7E2D17"/>
    <w:rPr>
      <w:rFonts w:ascii="Tahoma" w:hAnsi="Tahoma" w:cs="Tahoma"/>
      <w:sz w:val="16"/>
      <w:szCs w:val="16"/>
    </w:rPr>
  </w:style>
  <w:style w:type="paragraph" w:styleId="af">
    <w:name w:val="header"/>
    <w:basedOn w:val="a"/>
    <w:link w:val="af0"/>
    <w:uiPriority w:val="99"/>
    <w:rsid w:val="0063037A"/>
    <w:pPr>
      <w:tabs>
        <w:tab w:val="center" w:pos="4677"/>
        <w:tab w:val="right" w:pos="9355"/>
      </w:tabs>
      <w:spacing w:after="0" w:line="240" w:lineRule="auto"/>
    </w:pPr>
  </w:style>
  <w:style w:type="character" w:customStyle="1" w:styleId="af0">
    <w:name w:val="Верхний колонтитул Знак"/>
    <w:link w:val="af"/>
    <w:uiPriority w:val="99"/>
    <w:locked/>
    <w:rsid w:val="0063037A"/>
    <w:rPr>
      <w:rFonts w:cs="Times New Roman"/>
    </w:rPr>
  </w:style>
  <w:style w:type="paragraph" w:styleId="af1">
    <w:name w:val="footer"/>
    <w:basedOn w:val="a"/>
    <w:link w:val="af2"/>
    <w:uiPriority w:val="99"/>
    <w:rsid w:val="0063037A"/>
    <w:pPr>
      <w:tabs>
        <w:tab w:val="center" w:pos="4677"/>
        <w:tab w:val="right" w:pos="9355"/>
      </w:tabs>
      <w:spacing w:after="0" w:line="240" w:lineRule="auto"/>
    </w:pPr>
  </w:style>
  <w:style w:type="character" w:customStyle="1" w:styleId="af2">
    <w:name w:val="Нижний колонтитул Знак"/>
    <w:link w:val="af1"/>
    <w:uiPriority w:val="99"/>
    <w:locked/>
    <w:rsid w:val="0063037A"/>
    <w:rPr>
      <w:rFonts w:cs="Times New Roman"/>
    </w:rPr>
  </w:style>
  <w:style w:type="paragraph" w:customStyle="1" w:styleId="s1">
    <w:name w:val="s_1"/>
    <w:basedOn w:val="a"/>
    <w:uiPriority w:val="99"/>
    <w:rsid w:val="0037294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1">
    <w:name w:val="Table Normal1"/>
    <w:uiPriority w:val="99"/>
    <w:rsid w:val="0003722E"/>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character" w:styleId="af3">
    <w:name w:val="page number"/>
    <w:uiPriority w:val="99"/>
    <w:rsid w:val="005A68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08382">
      <w:marLeft w:val="0"/>
      <w:marRight w:val="0"/>
      <w:marTop w:val="0"/>
      <w:marBottom w:val="0"/>
      <w:divBdr>
        <w:top w:val="none" w:sz="0" w:space="0" w:color="auto"/>
        <w:left w:val="none" w:sz="0" w:space="0" w:color="auto"/>
        <w:bottom w:val="none" w:sz="0" w:space="0" w:color="auto"/>
        <w:right w:val="none" w:sz="0" w:space="0" w:color="auto"/>
      </w:divBdr>
    </w:div>
    <w:div w:id="1099108398">
      <w:marLeft w:val="0"/>
      <w:marRight w:val="0"/>
      <w:marTop w:val="0"/>
      <w:marBottom w:val="0"/>
      <w:divBdr>
        <w:top w:val="none" w:sz="0" w:space="0" w:color="auto"/>
        <w:left w:val="none" w:sz="0" w:space="0" w:color="auto"/>
        <w:bottom w:val="none" w:sz="0" w:space="0" w:color="auto"/>
        <w:right w:val="none" w:sz="0" w:space="0" w:color="auto"/>
      </w:divBdr>
    </w:div>
    <w:div w:id="1099108402">
      <w:marLeft w:val="0"/>
      <w:marRight w:val="0"/>
      <w:marTop w:val="0"/>
      <w:marBottom w:val="0"/>
      <w:divBdr>
        <w:top w:val="none" w:sz="0" w:space="0" w:color="auto"/>
        <w:left w:val="none" w:sz="0" w:space="0" w:color="auto"/>
        <w:bottom w:val="none" w:sz="0" w:space="0" w:color="auto"/>
        <w:right w:val="none" w:sz="0" w:space="0" w:color="auto"/>
      </w:divBdr>
    </w:div>
    <w:div w:id="1099108410">
      <w:marLeft w:val="0"/>
      <w:marRight w:val="0"/>
      <w:marTop w:val="0"/>
      <w:marBottom w:val="0"/>
      <w:divBdr>
        <w:top w:val="none" w:sz="0" w:space="0" w:color="auto"/>
        <w:left w:val="none" w:sz="0" w:space="0" w:color="auto"/>
        <w:bottom w:val="none" w:sz="0" w:space="0" w:color="auto"/>
        <w:right w:val="none" w:sz="0" w:space="0" w:color="auto"/>
      </w:divBdr>
      <w:divsChild>
        <w:div w:id="1099108381">
          <w:marLeft w:val="0"/>
          <w:marRight w:val="0"/>
          <w:marTop w:val="0"/>
          <w:marBottom w:val="0"/>
          <w:divBdr>
            <w:top w:val="none" w:sz="0" w:space="0" w:color="auto"/>
            <w:left w:val="none" w:sz="0" w:space="0" w:color="auto"/>
            <w:bottom w:val="none" w:sz="0" w:space="0" w:color="auto"/>
            <w:right w:val="none" w:sz="0" w:space="0" w:color="auto"/>
          </w:divBdr>
          <w:divsChild>
            <w:div w:id="1099108387">
              <w:marLeft w:val="0"/>
              <w:marRight w:val="0"/>
              <w:marTop w:val="0"/>
              <w:marBottom w:val="0"/>
              <w:divBdr>
                <w:top w:val="none" w:sz="0" w:space="0" w:color="auto"/>
                <w:left w:val="none" w:sz="0" w:space="0" w:color="auto"/>
                <w:bottom w:val="none" w:sz="0" w:space="0" w:color="auto"/>
                <w:right w:val="none" w:sz="0" w:space="0" w:color="auto"/>
              </w:divBdr>
              <w:divsChild>
                <w:div w:id="1099108400">
                  <w:marLeft w:val="0"/>
                  <w:marRight w:val="0"/>
                  <w:marTop w:val="0"/>
                  <w:marBottom w:val="0"/>
                  <w:divBdr>
                    <w:top w:val="none" w:sz="0" w:space="0" w:color="auto"/>
                    <w:left w:val="none" w:sz="0" w:space="0" w:color="auto"/>
                    <w:bottom w:val="none" w:sz="0" w:space="0" w:color="auto"/>
                    <w:right w:val="none" w:sz="0" w:space="0" w:color="auto"/>
                  </w:divBdr>
                  <w:divsChild>
                    <w:div w:id="1099108390">
                      <w:marLeft w:val="0"/>
                      <w:marRight w:val="0"/>
                      <w:marTop w:val="0"/>
                      <w:marBottom w:val="0"/>
                      <w:divBdr>
                        <w:top w:val="none" w:sz="0" w:space="0" w:color="auto"/>
                        <w:left w:val="none" w:sz="0" w:space="0" w:color="auto"/>
                        <w:bottom w:val="none" w:sz="0" w:space="0" w:color="auto"/>
                        <w:right w:val="none" w:sz="0" w:space="0" w:color="auto"/>
                      </w:divBdr>
                    </w:div>
                    <w:div w:id="1099108392">
                      <w:marLeft w:val="0"/>
                      <w:marRight w:val="0"/>
                      <w:marTop w:val="0"/>
                      <w:marBottom w:val="0"/>
                      <w:divBdr>
                        <w:top w:val="none" w:sz="0" w:space="0" w:color="auto"/>
                        <w:left w:val="none" w:sz="0" w:space="0" w:color="auto"/>
                        <w:bottom w:val="none" w:sz="0" w:space="0" w:color="auto"/>
                        <w:right w:val="none" w:sz="0" w:space="0" w:color="auto"/>
                      </w:divBdr>
                    </w:div>
                    <w:div w:id="1099108396">
                      <w:marLeft w:val="0"/>
                      <w:marRight w:val="0"/>
                      <w:marTop w:val="0"/>
                      <w:marBottom w:val="0"/>
                      <w:divBdr>
                        <w:top w:val="none" w:sz="0" w:space="0" w:color="auto"/>
                        <w:left w:val="none" w:sz="0" w:space="0" w:color="auto"/>
                        <w:bottom w:val="none" w:sz="0" w:space="0" w:color="auto"/>
                        <w:right w:val="none" w:sz="0" w:space="0" w:color="auto"/>
                      </w:divBdr>
                    </w:div>
                    <w:div w:id="1099108399">
                      <w:marLeft w:val="0"/>
                      <w:marRight w:val="0"/>
                      <w:marTop w:val="0"/>
                      <w:marBottom w:val="0"/>
                      <w:divBdr>
                        <w:top w:val="none" w:sz="0" w:space="0" w:color="auto"/>
                        <w:left w:val="none" w:sz="0" w:space="0" w:color="auto"/>
                        <w:bottom w:val="none" w:sz="0" w:space="0" w:color="auto"/>
                        <w:right w:val="none" w:sz="0" w:space="0" w:color="auto"/>
                      </w:divBdr>
                    </w:div>
                    <w:div w:id="1099108401">
                      <w:marLeft w:val="0"/>
                      <w:marRight w:val="0"/>
                      <w:marTop w:val="0"/>
                      <w:marBottom w:val="0"/>
                      <w:divBdr>
                        <w:top w:val="none" w:sz="0" w:space="0" w:color="auto"/>
                        <w:left w:val="none" w:sz="0" w:space="0" w:color="auto"/>
                        <w:bottom w:val="none" w:sz="0" w:space="0" w:color="auto"/>
                        <w:right w:val="none" w:sz="0" w:space="0" w:color="auto"/>
                      </w:divBdr>
                    </w:div>
                    <w:div w:id="1099108406">
                      <w:marLeft w:val="0"/>
                      <w:marRight w:val="0"/>
                      <w:marTop w:val="0"/>
                      <w:marBottom w:val="0"/>
                      <w:divBdr>
                        <w:top w:val="none" w:sz="0" w:space="0" w:color="auto"/>
                        <w:left w:val="none" w:sz="0" w:space="0" w:color="auto"/>
                        <w:bottom w:val="none" w:sz="0" w:space="0" w:color="auto"/>
                        <w:right w:val="none" w:sz="0" w:space="0" w:color="auto"/>
                      </w:divBdr>
                    </w:div>
                    <w:div w:id="1099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08397">
          <w:marLeft w:val="0"/>
          <w:marRight w:val="0"/>
          <w:marTop w:val="0"/>
          <w:marBottom w:val="0"/>
          <w:divBdr>
            <w:top w:val="none" w:sz="0" w:space="0" w:color="auto"/>
            <w:left w:val="none" w:sz="0" w:space="0" w:color="auto"/>
            <w:bottom w:val="none" w:sz="0" w:space="0" w:color="auto"/>
            <w:right w:val="none" w:sz="0" w:space="0" w:color="auto"/>
          </w:divBdr>
          <w:divsChild>
            <w:div w:id="1099108404">
              <w:marLeft w:val="0"/>
              <w:marRight w:val="0"/>
              <w:marTop w:val="0"/>
              <w:marBottom w:val="0"/>
              <w:divBdr>
                <w:top w:val="none" w:sz="0" w:space="0" w:color="auto"/>
                <w:left w:val="none" w:sz="0" w:space="0" w:color="auto"/>
                <w:bottom w:val="none" w:sz="0" w:space="0" w:color="auto"/>
                <w:right w:val="none" w:sz="0" w:space="0" w:color="auto"/>
              </w:divBdr>
              <w:divsChild>
                <w:div w:id="1099108384">
                  <w:marLeft w:val="0"/>
                  <w:marRight w:val="0"/>
                  <w:marTop w:val="0"/>
                  <w:marBottom w:val="0"/>
                  <w:divBdr>
                    <w:top w:val="none" w:sz="0" w:space="0" w:color="auto"/>
                    <w:left w:val="none" w:sz="0" w:space="0" w:color="auto"/>
                    <w:bottom w:val="none" w:sz="0" w:space="0" w:color="auto"/>
                    <w:right w:val="none" w:sz="0" w:space="0" w:color="auto"/>
                  </w:divBdr>
                </w:div>
                <w:div w:id="1099108386">
                  <w:marLeft w:val="0"/>
                  <w:marRight w:val="0"/>
                  <w:marTop w:val="0"/>
                  <w:marBottom w:val="0"/>
                  <w:divBdr>
                    <w:top w:val="none" w:sz="0" w:space="0" w:color="auto"/>
                    <w:left w:val="none" w:sz="0" w:space="0" w:color="auto"/>
                    <w:bottom w:val="none" w:sz="0" w:space="0" w:color="auto"/>
                    <w:right w:val="none" w:sz="0" w:space="0" w:color="auto"/>
                  </w:divBdr>
                </w:div>
                <w:div w:id="1099108388">
                  <w:marLeft w:val="0"/>
                  <w:marRight w:val="0"/>
                  <w:marTop w:val="0"/>
                  <w:marBottom w:val="0"/>
                  <w:divBdr>
                    <w:top w:val="none" w:sz="0" w:space="0" w:color="auto"/>
                    <w:left w:val="none" w:sz="0" w:space="0" w:color="auto"/>
                    <w:bottom w:val="none" w:sz="0" w:space="0" w:color="auto"/>
                    <w:right w:val="none" w:sz="0" w:space="0" w:color="auto"/>
                  </w:divBdr>
                </w:div>
                <w:div w:id="1099108391">
                  <w:marLeft w:val="0"/>
                  <w:marRight w:val="0"/>
                  <w:marTop w:val="0"/>
                  <w:marBottom w:val="0"/>
                  <w:divBdr>
                    <w:top w:val="none" w:sz="0" w:space="0" w:color="auto"/>
                    <w:left w:val="none" w:sz="0" w:space="0" w:color="auto"/>
                    <w:bottom w:val="none" w:sz="0" w:space="0" w:color="auto"/>
                    <w:right w:val="none" w:sz="0" w:space="0" w:color="auto"/>
                  </w:divBdr>
                </w:div>
                <w:div w:id="1099108393">
                  <w:marLeft w:val="0"/>
                  <w:marRight w:val="0"/>
                  <w:marTop w:val="0"/>
                  <w:marBottom w:val="0"/>
                  <w:divBdr>
                    <w:top w:val="none" w:sz="0" w:space="0" w:color="auto"/>
                    <w:left w:val="none" w:sz="0" w:space="0" w:color="auto"/>
                    <w:bottom w:val="none" w:sz="0" w:space="0" w:color="auto"/>
                    <w:right w:val="none" w:sz="0" w:space="0" w:color="auto"/>
                  </w:divBdr>
                </w:div>
                <w:div w:id="1099108395">
                  <w:marLeft w:val="0"/>
                  <w:marRight w:val="0"/>
                  <w:marTop w:val="0"/>
                  <w:marBottom w:val="0"/>
                  <w:divBdr>
                    <w:top w:val="none" w:sz="0" w:space="0" w:color="auto"/>
                    <w:left w:val="none" w:sz="0" w:space="0" w:color="auto"/>
                    <w:bottom w:val="none" w:sz="0" w:space="0" w:color="auto"/>
                    <w:right w:val="none" w:sz="0" w:space="0" w:color="auto"/>
                  </w:divBdr>
                  <w:divsChild>
                    <w:div w:id="1099108383">
                      <w:marLeft w:val="0"/>
                      <w:marRight w:val="0"/>
                      <w:marTop w:val="0"/>
                      <w:marBottom w:val="0"/>
                      <w:divBdr>
                        <w:top w:val="none" w:sz="0" w:space="0" w:color="auto"/>
                        <w:left w:val="none" w:sz="0" w:space="0" w:color="auto"/>
                        <w:bottom w:val="none" w:sz="0" w:space="0" w:color="auto"/>
                        <w:right w:val="none" w:sz="0" w:space="0" w:color="auto"/>
                      </w:divBdr>
                    </w:div>
                    <w:div w:id="1099108385">
                      <w:marLeft w:val="0"/>
                      <w:marRight w:val="0"/>
                      <w:marTop w:val="0"/>
                      <w:marBottom w:val="0"/>
                      <w:divBdr>
                        <w:top w:val="none" w:sz="0" w:space="0" w:color="auto"/>
                        <w:left w:val="none" w:sz="0" w:space="0" w:color="auto"/>
                        <w:bottom w:val="none" w:sz="0" w:space="0" w:color="auto"/>
                        <w:right w:val="none" w:sz="0" w:space="0" w:color="auto"/>
                      </w:divBdr>
                    </w:div>
                    <w:div w:id="1099108389">
                      <w:marLeft w:val="0"/>
                      <w:marRight w:val="0"/>
                      <w:marTop w:val="0"/>
                      <w:marBottom w:val="0"/>
                      <w:divBdr>
                        <w:top w:val="none" w:sz="0" w:space="0" w:color="auto"/>
                        <w:left w:val="none" w:sz="0" w:space="0" w:color="auto"/>
                        <w:bottom w:val="none" w:sz="0" w:space="0" w:color="auto"/>
                        <w:right w:val="none" w:sz="0" w:space="0" w:color="auto"/>
                      </w:divBdr>
                    </w:div>
                    <w:div w:id="1099108394">
                      <w:marLeft w:val="0"/>
                      <w:marRight w:val="0"/>
                      <w:marTop w:val="0"/>
                      <w:marBottom w:val="0"/>
                      <w:divBdr>
                        <w:top w:val="none" w:sz="0" w:space="0" w:color="auto"/>
                        <w:left w:val="none" w:sz="0" w:space="0" w:color="auto"/>
                        <w:bottom w:val="none" w:sz="0" w:space="0" w:color="auto"/>
                        <w:right w:val="none" w:sz="0" w:space="0" w:color="auto"/>
                      </w:divBdr>
                    </w:div>
                  </w:divsChild>
                </w:div>
                <w:div w:id="1099108403">
                  <w:marLeft w:val="0"/>
                  <w:marRight w:val="0"/>
                  <w:marTop w:val="0"/>
                  <w:marBottom w:val="0"/>
                  <w:divBdr>
                    <w:top w:val="none" w:sz="0" w:space="0" w:color="auto"/>
                    <w:left w:val="none" w:sz="0" w:space="0" w:color="auto"/>
                    <w:bottom w:val="none" w:sz="0" w:space="0" w:color="auto"/>
                    <w:right w:val="none" w:sz="0" w:space="0" w:color="auto"/>
                  </w:divBdr>
                  <w:divsChild>
                    <w:div w:id="1099108405">
                      <w:marLeft w:val="0"/>
                      <w:marRight w:val="0"/>
                      <w:marTop w:val="0"/>
                      <w:marBottom w:val="0"/>
                      <w:divBdr>
                        <w:top w:val="none" w:sz="0" w:space="0" w:color="auto"/>
                        <w:left w:val="none" w:sz="0" w:space="0" w:color="auto"/>
                        <w:bottom w:val="none" w:sz="0" w:space="0" w:color="auto"/>
                        <w:right w:val="none" w:sz="0" w:space="0" w:color="auto"/>
                      </w:divBdr>
                    </w:div>
                    <w:div w:id="1099108408">
                      <w:marLeft w:val="0"/>
                      <w:marRight w:val="0"/>
                      <w:marTop w:val="0"/>
                      <w:marBottom w:val="0"/>
                      <w:divBdr>
                        <w:top w:val="none" w:sz="0" w:space="0" w:color="auto"/>
                        <w:left w:val="none" w:sz="0" w:space="0" w:color="auto"/>
                        <w:bottom w:val="none" w:sz="0" w:space="0" w:color="auto"/>
                        <w:right w:val="none" w:sz="0" w:space="0" w:color="auto"/>
                      </w:divBdr>
                    </w:div>
                  </w:divsChild>
                </w:div>
                <w:div w:id="1099108407">
                  <w:marLeft w:val="0"/>
                  <w:marRight w:val="0"/>
                  <w:marTop w:val="0"/>
                  <w:marBottom w:val="0"/>
                  <w:divBdr>
                    <w:top w:val="none" w:sz="0" w:space="0" w:color="auto"/>
                    <w:left w:val="none" w:sz="0" w:space="0" w:color="auto"/>
                    <w:bottom w:val="none" w:sz="0" w:space="0" w:color="auto"/>
                    <w:right w:val="none" w:sz="0" w:space="0" w:color="auto"/>
                  </w:divBdr>
                </w:div>
                <w:div w:id="1099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volokonovskij-r31.gosweb.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Pages>
  <Words>20345</Words>
  <Characters>115971</Characters>
  <Application>Microsoft Office Word</Application>
  <DocSecurity>0</DocSecurity>
  <Lines>966</Lines>
  <Paragraphs>272</Paragraphs>
  <ScaleCrop>false</ScaleCrop>
  <Company/>
  <LinksUpToDate>false</LinksUpToDate>
  <CharactersWithSpaces>136044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333</cp:revision>
  <cp:lastPrinted>2023-01-19T07:55:00Z</cp:lastPrinted>
  <dcterms:created xsi:type="dcterms:W3CDTF">2021-06-22T07:08:00Z</dcterms:created>
  <dcterms:modified xsi:type="dcterms:W3CDTF">2023-02-01T08:07:00Z</dcterms:modified>
</cp:coreProperties>
</file>