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FB" w:rsidRDefault="005D09FB" w:rsidP="003C3E58">
      <w:pPr>
        <w:jc w:val="center"/>
        <w:rPr>
          <w:rFonts w:ascii="Arial" w:hAnsi="Arial" w:cs="Arial"/>
          <w:noProof/>
          <w:sz w:val="28"/>
        </w:rPr>
      </w:pPr>
    </w:p>
    <w:p w:rsidR="003C3E58" w:rsidRPr="008511D8" w:rsidRDefault="003C3E58" w:rsidP="003C3E5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93708">
        <w:rPr>
          <w:rFonts w:ascii="Arial" w:hAnsi="Arial" w:cs="Arial"/>
          <w:sz w:val="28"/>
        </w:rPr>
        <w:br w:type="textWrapping" w:clear="all"/>
      </w:r>
    </w:p>
    <w:p w:rsidR="003C3E58" w:rsidRDefault="003C3E58" w:rsidP="003C3E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3C3E58" w:rsidRPr="00BA3E9B" w:rsidRDefault="003C3E58" w:rsidP="003C3E58">
      <w:pPr>
        <w:jc w:val="center"/>
        <w:rPr>
          <w:rFonts w:ascii="Arial" w:hAnsi="Arial" w:cs="Arial"/>
          <w:b/>
          <w:sz w:val="20"/>
          <w:szCs w:val="20"/>
        </w:rPr>
      </w:pPr>
    </w:p>
    <w:p w:rsidR="003C3E58" w:rsidRPr="008511D8" w:rsidRDefault="003C3E58" w:rsidP="003C3E58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3C3E58" w:rsidRPr="008511D8" w:rsidRDefault="003C3E58" w:rsidP="003C3E58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3C3E58" w:rsidRPr="008511D8" w:rsidRDefault="003C3E58" w:rsidP="003C3E58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3C3E58" w:rsidRPr="004C5A4E" w:rsidRDefault="003C3E58" w:rsidP="003C3E58">
      <w:pPr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3C3E58" w:rsidRPr="00271EF0" w:rsidRDefault="003C3E58" w:rsidP="003C3E58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3C3E58" w:rsidRDefault="003C3E58" w:rsidP="003C3E58">
      <w:pPr>
        <w:jc w:val="both"/>
      </w:pPr>
    </w:p>
    <w:p w:rsidR="003C3E58" w:rsidRPr="00191B7B" w:rsidRDefault="00191B7B" w:rsidP="003C3E5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26 октября </w:t>
      </w:r>
      <w:r w:rsidR="003C3E58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3C3E58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3C3E58">
        <w:rPr>
          <w:rFonts w:ascii="Arial" w:hAnsi="Arial" w:cs="Arial"/>
          <w:b/>
          <w:sz w:val="18"/>
        </w:rPr>
        <w:t xml:space="preserve">         </w:t>
      </w:r>
      <w:r w:rsidR="003C3E58"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 xml:space="preserve">                                   </w:t>
      </w:r>
      <w:r w:rsidR="003C3E58"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</w:t>
      </w:r>
      <w:r w:rsidRPr="00191B7B">
        <w:rPr>
          <w:rFonts w:ascii="Arial" w:hAnsi="Arial" w:cs="Arial"/>
          <w:b/>
          <w:sz w:val="18"/>
        </w:rPr>
        <w:t>/</w:t>
      </w:r>
      <w:r>
        <w:rPr>
          <w:rFonts w:ascii="Arial" w:hAnsi="Arial" w:cs="Arial"/>
          <w:b/>
          <w:sz w:val="18"/>
        </w:rPr>
        <w:t>364</w:t>
      </w:r>
    </w:p>
    <w:p w:rsidR="003C3E58" w:rsidRDefault="003C3E58" w:rsidP="003C3E58">
      <w:pPr>
        <w:spacing w:line="48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378"/>
      </w:tblGrid>
      <w:tr w:rsidR="003C3E58" w:rsidTr="00BC6471">
        <w:trPr>
          <w:trHeight w:val="1181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3C3E58" w:rsidRPr="003C3E58" w:rsidRDefault="003C3E58" w:rsidP="003C3E58">
            <w:pPr>
              <w:pStyle w:val="4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3E58">
              <w:rPr>
                <w:color w:val="000000"/>
                <w:sz w:val="28"/>
                <w:szCs w:val="28"/>
                <w:lang w:eastAsia="ru-RU" w:bidi="ru-RU"/>
              </w:rPr>
              <w:t>О внесении изменений 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Волоконовского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района</w:t>
            </w:r>
            <w:r w:rsidRPr="003C3E58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                      </w:t>
            </w:r>
            <w:r w:rsidRPr="003C3E58">
              <w:rPr>
                <w:color w:val="000000"/>
                <w:sz w:val="28"/>
                <w:szCs w:val="28"/>
                <w:lang w:eastAsia="ru-RU" w:bidi="ru-RU"/>
              </w:rPr>
              <w:t>от 25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C3E58">
              <w:rPr>
                <w:color w:val="000000"/>
                <w:sz w:val="28"/>
                <w:szCs w:val="28"/>
                <w:lang w:eastAsia="ru-RU" w:bidi="ru-RU"/>
              </w:rPr>
              <w:t>мая 2018 года № 166</w:t>
            </w:r>
          </w:p>
        </w:tc>
      </w:tr>
    </w:tbl>
    <w:p w:rsidR="00D53781" w:rsidRDefault="00D53781"/>
    <w:p w:rsidR="003C3E58" w:rsidRPr="00BC6471" w:rsidRDefault="003C3E58" w:rsidP="00BC6471">
      <w:pPr>
        <w:pStyle w:val="20"/>
        <w:shd w:val="clear" w:color="auto" w:fill="auto"/>
        <w:spacing w:before="0" w:line="240" w:lineRule="auto"/>
        <w:ind w:firstLine="709"/>
        <w:rPr>
          <w:rStyle w:val="23pt"/>
          <w:spacing w:val="0"/>
          <w:sz w:val="28"/>
          <w:szCs w:val="28"/>
        </w:rPr>
      </w:pPr>
      <w:r w:rsidRPr="00BC6471">
        <w:rPr>
          <w:color w:val="000000"/>
          <w:sz w:val="28"/>
          <w:szCs w:val="28"/>
          <w:lang w:eastAsia="ru-RU" w:bidi="ru-RU"/>
        </w:rPr>
        <w:t>В соответствии со статьей 160.1 Бюджетного кодекса Российской Федерации от 31 июля 1998 года № 145-ФЗ, приказом Министерства финансов Российской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Федеральным законом от 6 октября 2003 года № 131-ФЗ «Об общих принципах организации местного самоуправления в Российской Федерации», на основании Устава муниципального района «</w:t>
      </w:r>
      <w:proofErr w:type="spellStart"/>
      <w:r w:rsidRPr="00BC6471">
        <w:rPr>
          <w:color w:val="000000"/>
          <w:sz w:val="28"/>
          <w:szCs w:val="28"/>
          <w:lang w:eastAsia="ru-RU" w:bidi="ru-RU"/>
        </w:rPr>
        <w:t>Волоконовский</w:t>
      </w:r>
      <w:proofErr w:type="spellEnd"/>
      <w:r w:rsidRPr="00BC6471">
        <w:rPr>
          <w:color w:val="000000"/>
          <w:sz w:val="28"/>
          <w:szCs w:val="28"/>
          <w:lang w:eastAsia="ru-RU" w:bidi="ru-RU"/>
        </w:rPr>
        <w:t xml:space="preserve"> район» </w:t>
      </w:r>
      <w:r w:rsidRPr="00BC6471">
        <w:rPr>
          <w:rStyle w:val="23pt"/>
          <w:spacing w:val="0"/>
          <w:sz w:val="28"/>
          <w:szCs w:val="28"/>
        </w:rPr>
        <w:t>п</w:t>
      </w:r>
      <w:r w:rsidR="00BC6471">
        <w:rPr>
          <w:rStyle w:val="23pt"/>
          <w:spacing w:val="0"/>
          <w:sz w:val="28"/>
          <w:szCs w:val="28"/>
        </w:rPr>
        <w:t xml:space="preserve"> </w:t>
      </w:r>
      <w:r w:rsidRPr="00BC6471">
        <w:rPr>
          <w:rStyle w:val="23pt"/>
          <w:spacing w:val="0"/>
          <w:sz w:val="28"/>
          <w:szCs w:val="28"/>
        </w:rPr>
        <w:t>о</w:t>
      </w:r>
      <w:r w:rsidR="00BC6471">
        <w:rPr>
          <w:rStyle w:val="23pt"/>
          <w:spacing w:val="0"/>
          <w:sz w:val="28"/>
          <w:szCs w:val="28"/>
        </w:rPr>
        <w:t xml:space="preserve"> </w:t>
      </w:r>
      <w:r w:rsidRPr="00BC6471">
        <w:rPr>
          <w:rStyle w:val="23pt"/>
          <w:spacing w:val="0"/>
          <w:sz w:val="28"/>
          <w:szCs w:val="28"/>
        </w:rPr>
        <w:t>с</w:t>
      </w:r>
      <w:r w:rsidR="00BC6471">
        <w:rPr>
          <w:rStyle w:val="23pt"/>
          <w:spacing w:val="0"/>
          <w:sz w:val="28"/>
          <w:szCs w:val="28"/>
        </w:rPr>
        <w:t xml:space="preserve"> </w:t>
      </w:r>
      <w:r w:rsidRPr="00BC6471">
        <w:rPr>
          <w:rStyle w:val="23pt"/>
          <w:spacing w:val="0"/>
          <w:sz w:val="28"/>
          <w:szCs w:val="28"/>
        </w:rPr>
        <w:t>т</w:t>
      </w:r>
      <w:r w:rsidR="00BC6471">
        <w:rPr>
          <w:rStyle w:val="23pt"/>
          <w:spacing w:val="0"/>
          <w:sz w:val="28"/>
          <w:szCs w:val="28"/>
        </w:rPr>
        <w:t xml:space="preserve"> </w:t>
      </w:r>
      <w:r w:rsidRPr="00BC6471">
        <w:rPr>
          <w:rStyle w:val="23pt"/>
          <w:spacing w:val="0"/>
          <w:sz w:val="28"/>
          <w:szCs w:val="28"/>
        </w:rPr>
        <w:t>а</w:t>
      </w:r>
      <w:r w:rsidR="00BC6471">
        <w:rPr>
          <w:rStyle w:val="23pt"/>
          <w:spacing w:val="0"/>
          <w:sz w:val="28"/>
          <w:szCs w:val="28"/>
        </w:rPr>
        <w:t xml:space="preserve"> </w:t>
      </w:r>
      <w:r w:rsidRPr="00BC6471">
        <w:rPr>
          <w:rStyle w:val="23pt"/>
          <w:spacing w:val="0"/>
          <w:sz w:val="28"/>
          <w:szCs w:val="28"/>
        </w:rPr>
        <w:t>н</w:t>
      </w:r>
      <w:r w:rsidR="00BC6471">
        <w:rPr>
          <w:rStyle w:val="23pt"/>
          <w:spacing w:val="0"/>
          <w:sz w:val="28"/>
          <w:szCs w:val="28"/>
        </w:rPr>
        <w:t xml:space="preserve"> </w:t>
      </w:r>
      <w:r w:rsidRPr="00BC6471">
        <w:rPr>
          <w:rStyle w:val="23pt"/>
          <w:spacing w:val="0"/>
          <w:sz w:val="28"/>
          <w:szCs w:val="28"/>
        </w:rPr>
        <w:t>о</w:t>
      </w:r>
      <w:r w:rsidR="00BC6471">
        <w:rPr>
          <w:rStyle w:val="23pt"/>
          <w:spacing w:val="0"/>
          <w:sz w:val="28"/>
          <w:szCs w:val="28"/>
        </w:rPr>
        <w:t xml:space="preserve"> </w:t>
      </w:r>
      <w:r w:rsidRPr="00BC6471">
        <w:rPr>
          <w:rStyle w:val="23pt"/>
          <w:spacing w:val="0"/>
          <w:sz w:val="28"/>
          <w:szCs w:val="28"/>
        </w:rPr>
        <w:t>в</w:t>
      </w:r>
      <w:r w:rsidR="00BC6471">
        <w:rPr>
          <w:rStyle w:val="23pt"/>
          <w:spacing w:val="0"/>
          <w:sz w:val="28"/>
          <w:szCs w:val="28"/>
        </w:rPr>
        <w:t xml:space="preserve"> </w:t>
      </w:r>
      <w:r w:rsidRPr="00BC6471">
        <w:rPr>
          <w:rStyle w:val="23pt"/>
          <w:spacing w:val="0"/>
          <w:sz w:val="28"/>
          <w:szCs w:val="28"/>
        </w:rPr>
        <w:t>л</w:t>
      </w:r>
      <w:r w:rsidR="00BC6471">
        <w:rPr>
          <w:rStyle w:val="23pt"/>
          <w:spacing w:val="0"/>
          <w:sz w:val="28"/>
          <w:szCs w:val="28"/>
        </w:rPr>
        <w:t xml:space="preserve"> </w:t>
      </w:r>
      <w:r w:rsidRPr="00BC6471">
        <w:rPr>
          <w:rStyle w:val="23pt"/>
          <w:spacing w:val="0"/>
          <w:sz w:val="28"/>
          <w:szCs w:val="28"/>
        </w:rPr>
        <w:t>я</w:t>
      </w:r>
      <w:r w:rsidR="00BC6471">
        <w:rPr>
          <w:rStyle w:val="23pt"/>
          <w:spacing w:val="0"/>
          <w:sz w:val="28"/>
          <w:szCs w:val="28"/>
        </w:rPr>
        <w:t xml:space="preserve"> </w:t>
      </w:r>
      <w:r w:rsidRPr="00BC6471">
        <w:rPr>
          <w:rStyle w:val="23pt"/>
          <w:spacing w:val="0"/>
          <w:sz w:val="28"/>
          <w:szCs w:val="28"/>
        </w:rPr>
        <w:t>ю:</w:t>
      </w:r>
    </w:p>
    <w:p w:rsidR="003C3E58" w:rsidRPr="00BC6471" w:rsidRDefault="003C3E58" w:rsidP="00BC6471">
      <w:pPr>
        <w:ind w:firstLine="709"/>
        <w:jc w:val="both"/>
        <w:rPr>
          <w:sz w:val="28"/>
          <w:szCs w:val="28"/>
        </w:rPr>
      </w:pPr>
      <w:r w:rsidRPr="00BC6471">
        <w:rPr>
          <w:color w:val="000000"/>
          <w:sz w:val="28"/>
          <w:szCs w:val="28"/>
          <w:lang w:bidi="ru-RU"/>
        </w:rPr>
        <w:t xml:space="preserve">1. Внести в постановление администрации </w:t>
      </w:r>
      <w:proofErr w:type="spellStart"/>
      <w:r w:rsidRPr="00BC6471">
        <w:rPr>
          <w:color w:val="000000"/>
          <w:sz w:val="28"/>
          <w:szCs w:val="28"/>
          <w:lang w:bidi="ru-RU"/>
        </w:rPr>
        <w:t>Волоконовского</w:t>
      </w:r>
      <w:proofErr w:type="spellEnd"/>
      <w:r w:rsidRPr="00BC6471">
        <w:rPr>
          <w:color w:val="000000"/>
          <w:sz w:val="28"/>
          <w:szCs w:val="28"/>
          <w:lang w:bidi="ru-RU"/>
        </w:rPr>
        <w:t xml:space="preserve"> района Белгородской области от 25 мая 2018 года № 166 «</w:t>
      </w:r>
      <w:r w:rsidRPr="00BC6471">
        <w:rPr>
          <w:sz w:val="28"/>
          <w:szCs w:val="28"/>
        </w:rPr>
        <w:t>Об утверждении Порядка осуществления органами местного самоуправления муниципального района «</w:t>
      </w:r>
      <w:proofErr w:type="spellStart"/>
      <w:r w:rsidRPr="00BC6471">
        <w:rPr>
          <w:sz w:val="28"/>
          <w:szCs w:val="28"/>
        </w:rPr>
        <w:t>Волоконовский</w:t>
      </w:r>
      <w:proofErr w:type="spellEnd"/>
      <w:r w:rsidRPr="00BC6471">
        <w:rPr>
          <w:sz w:val="28"/>
          <w:szCs w:val="28"/>
        </w:rPr>
        <w:t xml:space="preserve"> район» Белгородской области и (или) находящихся в их ведении казенными учреждениями, бюджетных полномочий главных администраторов доходов бюджетов бюджетной системы Российской Федерации» следующие изменения:</w:t>
      </w:r>
    </w:p>
    <w:p w:rsidR="003C3E58" w:rsidRPr="00BC6471" w:rsidRDefault="003C3E58" w:rsidP="00BC6471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BC6471">
        <w:rPr>
          <w:sz w:val="28"/>
          <w:szCs w:val="28"/>
        </w:rPr>
        <w:t xml:space="preserve">– </w:t>
      </w:r>
      <w:r w:rsidR="00D8628B" w:rsidRPr="00BC6471">
        <w:rPr>
          <w:color w:val="000000"/>
          <w:sz w:val="28"/>
          <w:szCs w:val="28"/>
          <w:lang w:bidi="ru-RU"/>
        </w:rPr>
        <w:t xml:space="preserve">в </w:t>
      </w:r>
      <w:r w:rsidRPr="00BC6471">
        <w:rPr>
          <w:color w:val="000000"/>
          <w:sz w:val="28"/>
          <w:szCs w:val="28"/>
          <w:lang w:bidi="ru-RU"/>
        </w:rPr>
        <w:t>Порядок осуществления органами местного самоуправления муниципального района «</w:t>
      </w:r>
      <w:proofErr w:type="spellStart"/>
      <w:r w:rsidRPr="00BC6471">
        <w:rPr>
          <w:color w:val="000000"/>
          <w:sz w:val="28"/>
          <w:szCs w:val="28"/>
          <w:lang w:bidi="ru-RU"/>
        </w:rPr>
        <w:t>Волоконовский</w:t>
      </w:r>
      <w:proofErr w:type="spellEnd"/>
      <w:r w:rsidRPr="00BC6471">
        <w:rPr>
          <w:color w:val="000000"/>
          <w:sz w:val="28"/>
          <w:szCs w:val="28"/>
          <w:lang w:bidi="ru-RU"/>
        </w:rPr>
        <w:t xml:space="preserve"> район» Белгородской области и (или) находящимися в их ведении казенными учреждениями бюджетных полномочий главных администраторов доходов бюджетов</w:t>
      </w:r>
      <w:r w:rsidR="00D8628B" w:rsidRPr="00BC6471">
        <w:rPr>
          <w:color w:val="000000"/>
          <w:sz w:val="28"/>
          <w:szCs w:val="28"/>
          <w:lang w:bidi="ru-RU"/>
        </w:rPr>
        <w:t xml:space="preserve"> бюджетной системы Российской Федерации (далее – Порядок), утвержденный в пункте 1 названного постановления;</w:t>
      </w:r>
    </w:p>
    <w:p w:rsidR="00D8628B" w:rsidRPr="00BC6471" w:rsidRDefault="00D8628B" w:rsidP="00BC6471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BC6471">
        <w:rPr>
          <w:color w:val="000000"/>
          <w:sz w:val="28"/>
          <w:szCs w:val="28"/>
          <w:lang w:bidi="ru-RU"/>
        </w:rPr>
        <w:t>– подпункт б) пункта 2 Порядка дополнить абзацами следующего содержания:</w:t>
      </w:r>
    </w:p>
    <w:p w:rsidR="00D975AC" w:rsidRPr="00BC6471" w:rsidRDefault="00D8628B" w:rsidP="00BC6471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BC6471">
        <w:rPr>
          <w:color w:val="000000"/>
          <w:sz w:val="28"/>
          <w:szCs w:val="28"/>
          <w:lang w:bidi="ru-RU"/>
        </w:rPr>
        <w:t>«предоставление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</w:t>
      </w:r>
      <w:r w:rsidRPr="00BC6471">
        <w:rPr>
          <w:color w:val="000000"/>
          <w:sz w:val="28"/>
          <w:szCs w:val="28"/>
          <w:lang w:bidi="ru-RU"/>
        </w:rPr>
        <w:br/>
      </w:r>
      <w:r w:rsidRPr="00BC6471">
        <w:rPr>
          <w:color w:val="000000"/>
          <w:sz w:val="28"/>
          <w:szCs w:val="28"/>
          <w:lang w:bidi="ru-RU"/>
        </w:rPr>
        <w:lastRenderedPageBreak/>
        <w:t>и муниципальных платежах в соответствии с порядком, установленным</w:t>
      </w:r>
      <w:r w:rsidRPr="00BC6471">
        <w:rPr>
          <w:color w:val="000000"/>
          <w:sz w:val="28"/>
          <w:szCs w:val="28"/>
          <w:lang w:bidi="ru-RU"/>
        </w:rPr>
        <w:br/>
        <w:t>Федеральным законом от 27 июля 2010 года № 210-ФЗ «Об организации</w:t>
      </w:r>
      <w:r w:rsidRPr="00BC6471">
        <w:rPr>
          <w:color w:val="000000"/>
          <w:sz w:val="28"/>
          <w:szCs w:val="28"/>
          <w:lang w:bidi="ru-RU"/>
        </w:rPr>
        <w:br/>
        <w:t>предоставления государственных и муниципальных услуг»;</w:t>
      </w:r>
    </w:p>
    <w:p w:rsidR="00D975AC" w:rsidRPr="00BC6471" w:rsidRDefault="00D975AC" w:rsidP="00BC6471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BC6471">
        <w:rPr>
          <w:color w:val="000000"/>
          <w:sz w:val="28"/>
          <w:szCs w:val="28"/>
          <w:lang w:bidi="ru-RU"/>
        </w:rPr>
        <w:t>– принятие решения о признании безнадежной к взысканию</w:t>
      </w:r>
      <w:r w:rsidRPr="00BC6471">
        <w:rPr>
          <w:color w:val="000000"/>
          <w:sz w:val="28"/>
          <w:szCs w:val="28"/>
          <w:lang w:bidi="ru-RU"/>
        </w:rPr>
        <w:br/>
        <w:t>задолженности по платежам в бюджет;</w:t>
      </w:r>
    </w:p>
    <w:p w:rsidR="00D975AC" w:rsidRPr="00BC6471" w:rsidRDefault="00D975AC" w:rsidP="00BC6471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BC6471">
        <w:rPr>
          <w:color w:val="000000"/>
          <w:sz w:val="28"/>
          <w:szCs w:val="28"/>
          <w:lang w:bidi="ru-RU"/>
        </w:rPr>
        <w:t>– утверждение по согласованию с главным администратором доходов</w:t>
      </w:r>
      <w:r w:rsidRPr="00BC6471">
        <w:rPr>
          <w:color w:val="000000"/>
          <w:sz w:val="28"/>
          <w:szCs w:val="28"/>
          <w:lang w:bidi="ru-RU"/>
        </w:rPr>
        <w:br/>
        <w:t>бюджета муниципального района «</w:t>
      </w:r>
      <w:proofErr w:type="spellStart"/>
      <w:r w:rsidRPr="00BC6471">
        <w:rPr>
          <w:color w:val="000000"/>
          <w:sz w:val="28"/>
          <w:szCs w:val="28"/>
          <w:lang w:bidi="ru-RU"/>
        </w:rPr>
        <w:t>Волоконовский</w:t>
      </w:r>
      <w:proofErr w:type="spellEnd"/>
      <w:r w:rsidRPr="00BC6471">
        <w:rPr>
          <w:color w:val="000000"/>
          <w:sz w:val="28"/>
          <w:szCs w:val="28"/>
          <w:lang w:bidi="ru-RU"/>
        </w:rPr>
        <w:t xml:space="preserve"> район» регламента</w:t>
      </w:r>
      <w:r w:rsidRPr="00BC6471">
        <w:rPr>
          <w:color w:val="000000"/>
          <w:sz w:val="28"/>
          <w:szCs w:val="28"/>
          <w:lang w:bidi="ru-RU"/>
        </w:rPr>
        <w:br/>
        <w:t>реализации полномочий администратора доходов бюджета взысканию</w:t>
      </w:r>
      <w:r w:rsidRPr="00BC6471">
        <w:rPr>
          <w:color w:val="000000"/>
          <w:sz w:val="28"/>
          <w:szCs w:val="28"/>
          <w:lang w:bidi="ru-RU"/>
        </w:rPr>
        <w:br/>
        <w:t>дебиторской задолженности по платежам в бюджет, пеням и штрафам по ним,</w:t>
      </w:r>
      <w:r w:rsidR="00BC6471">
        <w:rPr>
          <w:color w:val="000000"/>
          <w:sz w:val="28"/>
          <w:szCs w:val="28"/>
          <w:lang w:bidi="ru-RU"/>
        </w:rPr>
        <w:t xml:space="preserve"> </w:t>
      </w:r>
      <w:r w:rsidRPr="00BC6471">
        <w:rPr>
          <w:color w:val="000000"/>
          <w:sz w:val="28"/>
          <w:szCs w:val="28"/>
          <w:lang w:bidi="ru-RU"/>
        </w:rPr>
        <w:t>разработанного в соответствии с общими требованиями, установленными</w:t>
      </w:r>
      <w:r w:rsidRPr="00BC6471">
        <w:rPr>
          <w:color w:val="000000"/>
          <w:sz w:val="28"/>
          <w:szCs w:val="28"/>
          <w:lang w:bidi="ru-RU"/>
        </w:rPr>
        <w:br/>
        <w:t>Министерством финансов Российской Федерации.»;</w:t>
      </w:r>
    </w:p>
    <w:p w:rsidR="00D975AC" w:rsidRPr="00BC6471" w:rsidRDefault="00D975AC" w:rsidP="00BC6471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BC6471">
        <w:rPr>
          <w:color w:val="000000"/>
          <w:sz w:val="28"/>
          <w:szCs w:val="28"/>
          <w:lang w:bidi="ru-RU"/>
        </w:rPr>
        <w:t>– абзац 1 пункта 3 Порядка изложить в следующей редакции:</w:t>
      </w:r>
    </w:p>
    <w:p w:rsidR="00D975AC" w:rsidRPr="00BC6471" w:rsidRDefault="00D975AC" w:rsidP="00BC6471">
      <w:pPr>
        <w:pStyle w:val="20"/>
        <w:shd w:val="clear" w:color="auto" w:fill="auto"/>
        <w:spacing w:before="0" w:line="240" w:lineRule="auto"/>
        <w:ind w:right="-1" w:firstLine="600"/>
        <w:rPr>
          <w:color w:val="000000"/>
          <w:sz w:val="28"/>
          <w:szCs w:val="28"/>
          <w:lang w:eastAsia="ru-RU" w:bidi="ru-RU"/>
        </w:rPr>
      </w:pPr>
      <w:r w:rsidRPr="00BC6471">
        <w:rPr>
          <w:color w:val="000000"/>
          <w:sz w:val="28"/>
          <w:szCs w:val="28"/>
          <w:lang w:eastAsia="ru-RU" w:bidi="ru-RU"/>
        </w:rPr>
        <w:t>«3. Перечень главных администраторов доходов бюджета с</w:t>
      </w:r>
      <w:r w:rsidRPr="00BC6471">
        <w:rPr>
          <w:color w:val="000000"/>
          <w:sz w:val="28"/>
          <w:szCs w:val="28"/>
          <w:lang w:eastAsia="ru-RU" w:bidi="ru-RU"/>
        </w:rPr>
        <w:br/>
        <w:t>закрепляемыми за ними источниками доходов утверждается постановлением</w:t>
      </w:r>
      <w:r w:rsidRPr="00BC6471">
        <w:rPr>
          <w:color w:val="000000"/>
          <w:sz w:val="28"/>
          <w:szCs w:val="28"/>
          <w:lang w:eastAsia="ru-RU" w:bidi="ru-RU"/>
        </w:rPr>
        <w:br/>
        <w:t>администрации муниципального района «</w:t>
      </w:r>
      <w:proofErr w:type="spellStart"/>
      <w:r w:rsidRPr="00BC6471">
        <w:rPr>
          <w:color w:val="000000"/>
          <w:sz w:val="28"/>
          <w:szCs w:val="28"/>
          <w:lang w:eastAsia="ru-RU" w:bidi="ru-RU"/>
        </w:rPr>
        <w:t>Волоконовский</w:t>
      </w:r>
      <w:proofErr w:type="spellEnd"/>
      <w:r w:rsidRPr="00BC6471">
        <w:rPr>
          <w:color w:val="000000"/>
          <w:sz w:val="28"/>
          <w:szCs w:val="28"/>
          <w:lang w:eastAsia="ru-RU" w:bidi="ru-RU"/>
        </w:rPr>
        <w:t xml:space="preserve"> район»</w:t>
      </w:r>
      <w:r w:rsidRPr="00BC6471">
        <w:rPr>
          <w:color w:val="000000"/>
          <w:sz w:val="28"/>
          <w:szCs w:val="28"/>
          <w:lang w:eastAsia="ru-RU" w:bidi="ru-RU"/>
        </w:rPr>
        <w:br/>
        <w:t>в соответствии с общими требованиями, установленными Постановлением</w:t>
      </w:r>
      <w:r w:rsidRPr="00BC6471">
        <w:rPr>
          <w:color w:val="000000"/>
          <w:sz w:val="28"/>
          <w:szCs w:val="28"/>
          <w:lang w:eastAsia="ru-RU" w:bidi="ru-RU"/>
        </w:rPr>
        <w:br/>
        <w:t>Правительства Российской Федерации от 16 сентября 2021 года № 1569</w:t>
      </w:r>
      <w:r w:rsidRPr="00BC6471">
        <w:rPr>
          <w:color w:val="000000"/>
          <w:sz w:val="28"/>
          <w:szCs w:val="28"/>
          <w:lang w:eastAsia="ru-RU" w:bidi="ru-RU"/>
        </w:rPr>
        <w:br/>
        <w:t>«Об утверждении общих требований к закреплению за органами</w:t>
      </w:r>
      <w:r w:rsidRPr="00BC6471">
        <w:rPr>
          <w:color w:val="000000"/>
          <w:sz w:val="28"/>
          <w:szCs w:val="28"/>
          <w:lang w:eastAsia="ru-RU" w:bidi="ru-RU"/>
        </w:rPr>
        <w:br/>
        <w:t>государственной власти (государственными органами) субъекта Российской</w:t>
      </w:r>
      <w:r w:rsidRPr="00BC6471">
        <w:rPr>
          <w:color w:val="000000"/>
          <w:sz w:val="28"/>
          <w:szCs w:val="28"/>
          <w:lang w:eastAsia="ru-RU" w:bidi="ru-RU"/>
        </w:rPr>
        <w:br/>
        <w:t>Федерации, органами управления территориальными фондами обязательного</w:t>
      </w:r>
      <w:r w:rsidRPr="00BC6471">
        <w:rPr>
          <w:color w:val="000000"/>
          <w:sz w:val="28"/>
          <w:szCs w:val="28"/>
          <w:lang w:eastAsia="ru-RU" w:bidi="ru-RU"/>
        </w:rPr>
        <w:br/>
        <w:t>медицинского страхования, органами местного самоуправления, органами</w:t>
      </w:r>
      <w:r w:rsidRPr="00BC6471">
        <w:rPr>
          <w:color w:val="000000"/>
          <w:sz w:val="28"/>
          <w:szCs w:val="28"/>
          <w:lang w:eastAsia="ru-RU" w:bidi="ru-RU"/>
        </w:rPr>
        <w:br/>
        <w:t>местной администрации полномочий главного администратора доходов</w:t>
      </w:r>
      <w:r w:rsidRPr="00BC6471">
        <w:rPr>
          <w:color w:val="000000"/>
          <w:sz w:val="28"/>
          <w:szCs w:val="28"/>
          <w:lang w:eastAsia="ru-RU" w:bidi="ru-RU"/>
        </w:rPr>
        <w:br/>
        <w:t>бюджета и к утверждению перечня главных администраторов доходов</w:t>
      </w:r>
      <w:r w:rsidRPr="00BC6471">
        <w:rPr>
          <w:color w:val="000000"/>
          <w:sz w:val="28"/>
          <w:szCs w:val="28"/>
          <w:lang w:eastAsia="ru-RU" w:bidi="ru-RU"/>
        </w:rPr>
        <w:br/>
        <w:t>бюджета субъекта Российской Федерации, бюджета территориального фонда</w:t>
      </w:r>
      <w:r w:rsidRPr="00BC6471">
        <w:rPr>
          <w:color w:val="000000"/>
          <w:sz w:val="28"/>
          <w:szCs w:val="28"/>
          <w:lang w:eastAsia="ru-RU" w:bidi="ru-RU"/>
        </w:rPr>
        <w:br/>
        <w:t>обязательного медицинского страхования, местного бюджета», а также</w:t>
      </w:r>
      <w:r w:rsidRPr="00BC6471">
        <w:rPr>
          <w:color w:val="000000"/>
          <w:sz w:val="28"/>
          <w:szCs w:val="28"/>
          <w:lang w:eastAsia="ru-RU" w:bidi="ru-RU"/>
        </w:rPr>
        <w:br/>
        <w:t>главный администратор доходов бюджетов осуществляет, кроме</w:t>
      </w:r>
      <w:r w:rsidRPr="00BC6471">
        <w:rPr>
          <w:color w:val="000000"/>
          <w:sz w:val="28"/>
          <w:szCs w:val="28"/>
          <w:lang w:eastAsia="ru-RU" w:bidi="ru-RU"/>
        </w:rPr>
        <w:br/>
        <w:t>предусмотренных пунктом 1 Настоящего Порядка, следующие бюджетные</w:t>
      </w:r>
      <w:r w:rsidRPr="00BC6471">
        <w:rPr>
          <w:color w:val="000000"/>
          <w:sz w:val="28"/>
          <w:szCs w:val="28"/>
          <w:lang w:eastAsia="ru-RU" w:bidi="ru-RU"/>
        </w:rPr>
        <w:br/>
        <w:t>полномочия:».</w:t>
      </w:r>
    </w:p>
    <w:p w:rsidR="00D975AC" w:rsidRPr="00BC6471" w:rsidRDefault="00D975AC" w:rsidP="00BC6471">
      <w:pPr>
        <w:pStyle w:val="20"/>
        <w:shd w:val="clear" w:color="auto" w:fill="auto"/>
        <w:spacing w:before="0" w:line="240" w:lineRule="auto"/>
        <w:ind w:firstLine="800"/>
        <w:rPr>
          <w:color w:val="000000"/>
          <w:sz w:val="28"/>
          <w:szCs w:val="28"/>
          <w:lang w:eastAsia="ru-RU" w:bidi="ru-RU"/>
        </w:rPr>
      </w:pPr>
      <w:r w:rsidRPr="00BC6471">
        <w:rPr>
          <w:color w:val="000000"/>
          <w:sz w:val="28"/>
          <w:szCs w:val="28"/>
          <w:lang w:eastAsia="ru-RU" w:bidi="ru-RU"/>
        </w:rPr>
        <w:t>2. Настоящее постановление вступает в силу со дня его подписания.</w:t>
      </w:r>
    </w:p>
    <w:p w:rsidR="00D975AC" w:rsidRPr="00BC6471" w:rsidRDefault="00D975AC" w:rsidP="00BC6471">
      <w:pPr>
        <w:pStyle w:val="20"/>
        <w:shd w:val="clear" w:color="auto" w:fill="auto"/>
        <w:spacing w:before="0" w:line="240" w:lineRule="auto"/>
        <w:ind w:firstLine="800"/>
        <w:rPr>
          <w:color w:val="000000"/>
          <w:sz w:val="28"/>
          <w:szCs w:val="28"/>
          <w:lang w:eastAsia="ru-RU" w:bidi="ru-RU"/>
        </w:rPr>
      </w:pPr>
      <w:r w:rsidRPr="00BC6471">
        <w:rPr>
          <w:color w:val="000000"/>
          <w:sz w:val="28"/>
          <w:szCs w:val="28"/>
          <w:lang w:eastAsia="ru-RU" w:bidi="ru-RU"/>
        </w:rPr>
        <w:t xml:space="preserve">3. </w:t>
      </w:r>
      <w:r w:rsidR="0097716D" w:rsidRPr="00BC6471">
        <w:rPr>
          <w:sz w:val="28"/>
          <w:szCs w:val="28"/>
        </w:rPr>
        <w:t>Опубликовать настоящее постановление в районной газете «Красный Октябрь» (</w:t>
      </w:r>
      <w:proofErr w:type="spellStart"/>
      <w:r w:rsidR="0097716D" w:rsidRPr="00BC6471">
        <w:rPr>
          <w:sz w:val="28"/>
          <w:szCs w:val="28"/>
        </w:rPr>
        <w:t>Тимошевская</w:t>
      </w:r>
      <w:proofErr w:type="spellEnd"/>
      <w:r w:rsidR="0097716D" w:rsidRPr="00BC6471">
        <w:rPr>
          <w:sz w:val="28"/>
          <w:szCs w:val="28"/>
        </w:rPr>
        <w:t xml:space="preserve"> И.А.) и разместить на официальном сайте администрации </w:t>
      </w:r>
      <w:proofErr w:type="spellStart"/>
      <w:r w:rsidR="0097716D" w:rsidRPr="00BC6471">
        <w:rPr>
          <w:sz w:val="28"/>
          <w:szCs w:val="28"/>
        </w:rPr>
        <w:t>Волоконовского</w:t>
      </w:r>
      <w:proofErr w:type="spellEnd"/>
      <w:r w:rsidR="0097716D" w:rsidRPr="00BC6471">
        <w:rPr>
          <w:sz w:val="28"/>
          <w:szCs w:val="28"/>
        </w:rPr>
        <w:t xml:space="preserve"> района в сети Интернет </w:t>
      </w:r>
      <w:hyperlink r:id="rId6" w:history="1">
        <w:r w:rsidR="0097716D" w:rsidRPr="00BC6471">
          <w:rPr>
            <w:sz w:val="28"/>
            <w:szCs w:val="28"/>
          </w:rPr>
          <w:t>http://</w:t>
        </w:r>
      </w:hyperlink>
      <w:r w:rsidR="0097716D" w:rsidRPr="00BC6471">
        <w:rPr>
          <w:sz w:val="28"/>
          <w:szCs w:val="28"/>
        </w:rPr>
        <w:t xml:space="preserve"> </w:t>
      </w:r>
      <w:hyperlink r:id="rId7" w:tgtFrame="_blank" w:history="1">
        <w:proofErr w:type="spellStart"/>
        <w:r w:rsidR="00A7548B">
          <w:rPr>
            <w:sz w:val="28"/>
            <w:szCs w:val="28"/>
          </w:rPr>
          <w:t>voloko</w:t>
        </w:r>
        <w:proofErr w:type="spellEnd"/>
        <w:r w:rsidR="00A7548B">
          <w:rPr>
            <w:sz w:val="28"/>
            <w:szCs w:val="28"/>
            <w:lang w:val="en-US"/>
          </w:rPr>
          <w:t>n</w:t>
        </w:r>
        <w:r w:rsidR="0097716D" w:rsidRPr="00BC6471">
          <w:rPr>
            <w:sz w:val="28"/>
            <w:szCs w:val="28"/>
          </w:rPr>
          <w:t>ovskij-r31.gosweb.gosuslugi.ru</w:t>
        </w:r>
      </w:hyperlink>
      <w:r w:rsidR="0097716D" w:rsidRPr="00BC6471">
        <w:rPr>
          <w:sz w:val="28"/>
          <w:szCs w:val="28"/>
        </w:rPr>
        <w:t>. (</w:t>
      </w:r>
      <w:proofErr w:type="spellStart"/>
      <w:r w:rsidR="0097716D" w:rsidRPr="00BC6471">
        <w:rPr>
          <w:sz w:val="28"/>
          <w:szCs w:val="28"/>
        </w:rPr>
        <w:t>Дрогачева</w:t>
      </w:r>
      <w:proofErr w:type="spellEnd"/>
      <w:r w:rsidR="0097716D" w:rsidRPr="00BC6471">
        <w:rPr>
          <w:sz w:val="28"/>
          <w:szCs w:val="28"/>
        </w:rPr>
        <w:t xml:space="preserve"> О.А.).</w:t>
      </w:r>
    </w:p>
    <w:p w:rsidR="00D975AC" w:rsidRPr="00BC6471" w:rsidRDefault="00D975AC" w:rsidP="00BC6471">
      <w:pPr>
        <w:pStyle w:val="20"/>
        <w:shd w:val="clear" w:color="auto" w:fill="auto"/>
        <w:spacing w:before="0" w:line="240" w:lineRule="auto"/>
        <w:ind w:right="-1" w:firstLine="800"/>
        <w:rPr>
          <w:color w:val="000000"/>
          <w:sz w:val="28"/>
          <w:szCs w:val="28"/>
          <w:lang w:eastAsia="ru-RU" w:bidi="ru-RU"/>
        </w:rPr>
      </w:pPr>
      <w:r w:rsidRPr="00BC6471">
        <w:rPr>
          <w:color w:val="000000"/>
          <w:sz w:val="28"/>
          <w:szCs w:val="28"/>
          <w:lang w:eastAsia="ru-RU" w:bidi="ru-RU"/>
        </w:rPr>
        <w:t>4. Контроль за исполнением постановления возложить на заместителя</w:t>
      </w:r>
      <w:r w:rsidRPr="00BC6471">
        <w:rPr>
          <w:color w:val="000000"/>
          <w:sz w:val="28"/>
          <w:szCs w:val="28"/>
          <w:lang w:eastAsia="ru-RU" w:bidi="ru-RU"/>
        </w:rPr>
        <w:br/>
        <w:t>главы администрации района, начальника управления финансов и бюджетной</w:t>
      </w:r>
      <w:r w:rsidR="0097716D" w:rsidRPr="00BC6471">
        <w:rPr>
          <w:color w:val="000000"/>
          <w:sz w:val="28"/>
          <w:szCs w:val="28"/>
          <w:lang w:eastAsia="ru-RU" w:bidi="ru-RU"/>
        </w:rPr>
        <w:t xml:space="preserve"> </w:t>
      </w:r>
      <w:r w:rsidRPr="00BC6471">
        <w:rPr>
          <w:color w:val="000000"/>
          <w:sz w:val="28"/>
          <w:szCs w:val="28"/>
          <w:lang w:eastAsia="ru-RU" w:bidi="ru-RU"/>
        </w:rPr>
        <w:t xml:space="preserve">политики </w:t>
      </w:r>
      <w:proofErr w:type="spellStart"/>
      <w:r w:rsidRPr="00BC6471">
        <w:rPr>
          <w:color w:val="000000"/>
          <w:sz w:val="28"/>
          <w:szCs w:val="28"/>
          <w:lang w:eastAsia="ru-RU" w:bidi="ru-RU"/>
        </w:rPr>
        <w:t>Фартушную</w:t>
      </w:r>
      <w:proofErr w:type="spellEnd"/>
      <w:r w:rsidRPr="00BC6471">
        <w:rPr>
          <w:color w:val="000000"/>
          <w:sz w:val="28"/>
          <w:szCs w:val="28"/>
          <w:lang w:eastAsia="ru-RU" w:bidi="ru-RU"/>
        </w:rPr>
        <w:t xml:space="preserve"> М.В.</w:t>
      </w:r>
    </w:p>
    <w:p w:rsidR="00D975AC" w:rsidRPr="00D975AC" w:rsidRDefault="00D975AC" w:rsidP="00D975AC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D975AC" w:rsidRPr="003C3E58" w:rsidRDefault="00D975AC" w:rsidP="00D8628B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3C3E58" w:rsidRPr="0097716D" w:rsidRDefault="0097716D" w:rsidP="0097716D">
      <w:pPr>
        <w:tabs>
          <w:tab w:val="left" w:pos="7860"/>
        </w:tabs>
        <w:rPr>
          <w:b/>
          <w:sz w:val="28"/>
        </w:rPr>
      </w:pPr>
      <w:r>
        <w:rPr>
          <w:b/>
          <w:sz w:val="28"/>
        </w:rPr>
        <w:t xml:space="preserve">Глава администрации района </w:t>
      </w:r>
      <w:r>
        <w:rPr>
          <w:b/>
          <w:sz w:val="28"/>
        </w:rPr>
        <w:tab/>
        <w:t xml:space="preserve"> С.И. </w:t>
      </w:r>
      <w:proofErr w:type="spellStart"/>
      <w:r>
        <w:rPr>
          <w:b/>
          <w:sz w:val="28"/>
        </w:rPr>
        <w:t>Бикетов</w:t>
      </w:r>
      <w:proofErr w:type="spellEnd"/>
    </w:p>
    <w:sectPr w:rsidR="003C3E58" w:rsidRPr="0097716D" w:rsidSect="00D8628B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50" w:rsidRDefault="00583A50" w:rsidP="00D8628B">
      <w:r>
        <w:separator/>
      </w:r>
    </w:p>
  </w:endnote>
  <w:endnote w:type="continuationSeparator" w:id="0">
    <w:p w:rsidR="00583A50" w:rsidRDefault="00583A50" w:rsidP="00D8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50" w:rsidRDefault="00583A50" w:rsidP="00D8628B">
      <w:r>
        <w:separator/>
      </w:r>
    </w:p>
  </w:footnote>
  <w:footnote w:type="continuationSeparator" w:id="0">
    <w:p w:rsidR="00583A50" w:rsidRDefault="00583A50" w:rsidP="00D86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248767"/>
      <w:docPartObj>
        <w:docPartGallery w:val="Page Numbers (Top of Page)"/>
        <w:docPartUnique/>
      </w:docPartObj>
    </w:sdtPr>
    <w:sdtEndPr/>
    <w:sdtContent>
      <w:p w:rsidR="00D8628B" w:rsidRDefault="00D862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9FB">
          <w:rPr>
            <w:noProof/>
          </w:rPr>
          <w:t>2</w:t>
        </w:r>
        <w:r>
          <w:fldChar w:fldCharType="end"/>
        </w:r>
      </w:p>
    </w:sdtContent>
  </w:sdt>
  <w:p w:rsidR="00D8628B" w:rsidRDefault="00D862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2A"/>
    <w:rsid w:val="00191B7B"/>
    <w:rsid w:val="003C3E58"/>
    <w:rsid w:val="00577450"/>
    <w:rsid w:val="00583A50"/>
    <w:rsid w:val="005D09FB"/>
    <w:rsid w:val="00870714"/>
    <w:rsid w:val="0097716D"/>
    <w:rsid w:val="00A7548B"/>
    <w:rsid w:val="00BC6471"/>
    <w:rsid w:val="00D53781"/>
    <w:rsid w:val="00D7612A"/>
    <w:rsid w:val="00D8628B"/>
    <w:rsid w:val="00D975AC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7A82-F199-49B5-9B9B-660AE3B0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C3E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3E58"/>
    <w:pPr>
      <w:widowControl w:val="0"/>
      <w:shd w:val="clear" w:color="auto" w:fill="FFFFFF"/>
      <w:spacing w:line="322" w:lineRule="exact"/>
      <w:jc w:val="both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3C3E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3C3E58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3E58"/>
    <w:pPr>
      <w:widowControl w:val="0"/>
      <w:shd w:val="clear" w:color="auto" w:fill="FFFFFF"/>
      <w:spacing w:before="540" w:line="322" w:lineRule="exact"/>
      <w:jc w:val="both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3C3E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62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6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62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6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andara95pt">
    <w:name w:val="Основной текст (2) + Candara;9;5 pt;Курсив"/>
    <w:basedOn w:val="2"/>
    <w:rsid w:val="00D975AC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BC64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4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olokonovskij-r31.gosweb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koladmi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2023-10-31T08:37:00Z</cp:lastPrinted>
  <dcterms:created xsi:type="dcterms:W3CDTF">2023-10-27T11:05:00Z</dcterms:created>
  <dcterms:modified xsi:type="dcterms:W3CDTF">2023-11-03T10:47:00Z</dcterms:modified>
</cp:coreProperties>
</file>