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96634" w14:textId="77777777" w:rsidR="00492B91" w:rsidRDefault="00492B91" w:rsidP="00D61054">
      <w:pPr>
        <w:jc w:val="center"/>
        <w:rPr>
          <w:rFonts w:ascii="Arial" w:hAnsi="Arial" w:cs="Arial"/>
          <w:noProof/>
          <w:sz w:val="28"/>
        </w:rPr>
      </w:pPr>
    </w:p>
    <w:p w14:paraId="6082AA90" w14:textId="77777777" w:rsidR="00492B91" w:rsidRDefault="00492B91" w:rsidP="00D61054">
      <w:pPr>
        <w:jc w:val="center"/>
        <w:rPr>
          <w:rFonts w:ascii="Arial" w:hAnsi="Arial" w:cs="Arial"/>
          <w:noProof/>
          <w:sz w:val="28"/>
        </w:rPr>
      </w:pPr>
    </w:p>
    <w:p w14:paraId="7CFFA4F3" w14:textId="157B9E02" w:rsidR="00D61054" w:rsidRPr="008511D8" w:rsidRDefault="00D61054" w:rsidP="00D6105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14:paraId="7667E84C" w14:textId="77777777" w:rsidR="00D61054" w:rsidRDefault="00D61054" w:rsidP="00D610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14:paraId="0B47ACB7" w14:textId="77777777" w:rsidR="00D61054" w:rsidRPr="00BA3E9B" w:rsidRDefault="00D61054" w:rsidP="00D61054">
      <w:pPr>
        <w:jc w:val="center"/>
        <w:rPr>
          <w:rFonts w:ascii="Arial" w:hAnsi="Arial" w:cs="Arial"/>
          <w:b/>
        </w:rPr>
      </w:pPr>
    </w:p>
    <w:p w14:paraId="57B99AC2" w14:textId="77777777" w:rsidR="00D61054" w:rsidRPr="008511D8" w:rsidRDefault="00D61054" w:rsidP="00D6105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14:paraId="0672D9C0" w14:textId="77777777" w:rsidR="00D61054" w:rsidRPr="008511D8" w:rsidRDefault="00D61054" w:rsidP="00D6105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14:paraId="7F1842FC" w14:textId="77777777" w:rsidR="00D61054" w:rsidRPr="008511D8" w:rsidRDefault="00D61054" w:rsidP="00D6105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14:paraId="60CEAC24" w14:textId="77777777" w:rsidR="00D61054" w:rsidRPr="004C5A4E" w:rsidRDefault="00D61054" w:rsidP="00D61054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14:paraId="73AEBED0" w14:textId="77777777" w:rsidR="00D61054" w:rsidRPr="00271EF0" w:rsidRDefault="00D61054" w:rsidP="00D61054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14:paraId="11DB1452" w14:textId="77777777" w:rsidR="00D61054" w:rsidRDefault="00D61054" w:rsidP="00D61054">
      <w:pPr>
        <w:jc w:val="both"/>
      </w:pPr>
    </w:p>
    <w:p w14:paraId="1CA750DA" w14:textId="018873BC" w:rsidR="00D61054" w:rsidRPr="007B41F0" w:rsidRDefault="007B41F0" w:rsidP="00D610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25 ноября </w:t>
      </w:r>
      <w:r w:rsidR="00D61054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D61054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61054">
        <w:rPr>
          <w:rFonts w:ascii="Arial" w:hAnsi="Arial" w:cs="Arial"/>
          <w:b/>
          <w:sz w:val="18"/>
        </w:rPr>
        <w:t xml:space="preserve">         </w:t>
      </w:r>
      <w:r w:rsidR="00D61054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</w:t>
      </w:r>
      <w:r w:rsidR="00D61054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 w:rsidRPr="00492B9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373</w:t>
      </w:r>
    </w:p>
    <w:p w14:paraId="2E6A373E" w14:textId="3BD6176C" w:rsidR="00D61054" w:rsidRPr="00D61054" w:rsidRDefault="00D61054" w:rsidP="00D61054">
      <w:pPr>
        <w:framePr w:w="5326" w:h="60" w:hSpace="180" w:wrap="around" w:vAnchor="text" w:hAnchor="page" w:x="1666" w:y="373"/>
        <w:widowControl w:val="0"/>
        <w:spacing w:line="312" w:lineRule="exact"/>
        <w:jc w:val="both"/>
        <w:rPr>
          <w:b/>
          <w:bCs/>
          <w:color w:val="000000" w:themeColor="text1"/>
          <w:sz w:val="28"/>
          <w:szCs w:val="28"/>
        </w:rPr>
      </w:pPr>
      <w:r w:rsidRPr="00D61054">
        <w:rPr>
          <w:b/>
          <w:bCs/>
          <w:sz w:val="28"/>
          <w:szCs w:val="28"/>
        </w:rPr>
        <w:t xml:space="preserve">Об утверждении </w:t>
      </w:r>
      <w:r w:rsidRPr="00D61054">
        <w:rPr>
          <w:b/>
          <w:bCs/>
          <w:color w:val="000000" w:themeColor="text1"/>
          <w:sz w:val="28"/>
          <w:szCs w:val="28"/>
        </w:rPr>
        <w:t>регламента рекомендуемых действий по организации временного электроснабжения потребителей, в условиях нарушений электроснабжения, а также организации пунктов обогрева на территории Волоконовского района</w:t>
      </w:r>
    </w:p>
    <w:p w14:paraId="59D58479" w14:textId="77777777" w:rsidR="00D61054" w:rsidRDefault="00D61054" w:rsidP="00D61054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ECE392F" w14:textId="77777777" w:rsidR="001070BC" w:rsidRPr="001070BC" w:rsidRDefault="001070BC" w:rsidP="001070BC">
      <w:pPr>
        <w:spacing w:after="200"/>
        <w:jc w:val="center"/>
        <w:rPr>
          <w:sz w:val="28"/>
          <w:szCs w:val="28"/>
        </w:rPr>
      </w:pPr>
    </w:p>
    <w:p w14:paraId="4867840A" w14:textId="77777777" w:rsidR="001070BC" w:rsidRPr="001070BC" w:rsidRDefault="001070BC" w:rsidP="001070BC">
      <w:pPr>
        <w:spacing w:after="200"/>
        <w:jc w:val="center"/>
        <w:rPr>
          <w:sz w:val="28"/>
          <w:szCs w:val="28"/>
        </w:rPr>
      </w:pPr>
    </w:p>
    <w:p w14:paraId="4641471A" w14:textId="77777777" w:rsidR="001070BC" w:rsidRPr="001070BC" w:rsidRDefault="001070BC" w:rsidP="001070B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151979F" w14:textId="77777777" w:rsidR="001070BC" w:rsidRPr="001070BC" w:rsidRDefault="001070BC" w:rsidP="001070BC">
      <w:pPr>
        <w:tabs>
          <w:tab w:val="left" w:pos="660"/>
        </w:tabs>
        <w:autoSpaceDE w:val="0"/>
        <w:autoSpaceDN w:val="0"/>
        <w:adjustRightInd w:val="0"/>
        <w:jc w:val="both"/>
        <w:rPr>
          <w:rFonts w:eastAsia="PMingLiU"/>
          <w:sz w:val="28"/>
          <w:szCs w:val="28"/>
          <w:lang w:eastAsia="zh-TW"/>
        </w:rPr>
      </w:pPr>
    </w:p>
    <w:p w14:paraId="42328D2C" w14:textId="77777777" w:rsidR="001070BC" w:rsidRDefault="001070BC" w:rsidP="001070BC">
      <w:pPr>
        <w:tabs>
          <w:tab w:val="left" w:pos="660"/>
        </w:tabs>
        <w:autoSpaceDE w:val="0"/>
        <w:autoSpaceDN w:val="0"/>
        <w:adjustRightInd w:val="0"/>
        <w:jc w:val="both"/>
        <w:rPr>
          <w:rFonts w:eastAsia="PMingLiU"/>
          <w:sz w:val="28"/>
          <w:szCs w:val="28"/>
          <w:lang w:eastAsia="zh-TW"/>
        </w:rPr>
      </w:pPr>
    </w:p>
    <w:p w14:paraId="639E5598" w14:textId="77777777" w:rsidR="001070BC" w:rsidRDefault="001070BC" w:rsidP="001070BC">
      <w:pPr>
        <w:tabs>
          <w:tab w:val="left" w:pos="660"/>
        </w:tabs>
        <w:autoSpaceDE w:val="0"/>
        <w:autoSpaceDN w:val="0"/>
        <w:adjustRightInd w:val="0"/>
        <w:jc w:val="both"/>
        <w:rPr>
          <w:rFonts w:eastAsia="PMingLiU"/>
          <w:sz w:val="28"/>
          <w:szCs w:val="28"/>
          <w:lang w:eastAsia="zh-TW"/>
        </w:rPr>
      </w:pPr>
    </w:p>
    <w:p w14:paraId="791FC6DA" w14:textId="77777777" w:rsidR="001070BC" w:rsidRDefault="001070BC" w:rsidP="001070BC">
      <w:pPr>
        <w:tabs>
          <w:tab w:val="left" w:pos="660"/>
        </w:tabs>
        <w:autoSpaceDE w:val="0"/>
        <w:autoSpaceDN w:val="0"/>
        <w:adjustRightInd w:val="0"/>
        <w:jc w:val="both"/>
        <w:rPr>
          <w:rFonts w:eastAsia="PMingLiU"/>
          <w:sz w:val="28"/>
          <w:szCs w:val="28"/>
          <w:lang w:eastAsia="zh-TW"/>
        </w:rPr>
      </w:pPr>
    </w:p>
    <w:p w14:paraId="37EE7AF5" w14:textId="489EDD3A" w:rsidR="001070BC" w:rsidRPr="00582FD2" w:rsidRDefault="001070BC" w:rsidP="00A97F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DE6E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61054">
        <w:rPr>
          <w:sz w:val="28"/>
          <w:szCs w:val="28"/>
        </w:rPr>
        <w:t xml:space="preserve"> от 21 декабря 1994 года                    № 68-ФЗ «</w:t>
      </w:r>
      <w:r w:rsidRPr="00DE6E65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61054">
        <w:rPr>
          <w:sz w:val="28"/>
          <w:szCs w:val="28"/>
        </w:rPr>
        <w:t>»</w:t>
      </w:r>
      <w:r w:rsidRPr="00582FD2">
        <w:rPr>
          <w:sz w:val="28"/>
          <w:szCs w:val="28"/>
        </w:rPr>
        <w:t>, Федеральным законом от 6 октября 2003</w:t>
      </w:r>
      <w:r w:rsidR="00D61054">
        <w:rPr>
          <w:sz w:val="28"/>
          <w:szCs w:val="28"/>
        </w:rPr>
        <w:t xml:space="preserve"> </w:t>
      </w:r>
      <w:r w:rsidRPr="00582FD2">
        <w:rPr>
          <w:sz w:val="28"/>
          <w:szCs w:val="28"/>
        </w:rPr>
        <w:t>года</w:t>
      </w:r>
      <w:r w:rsidR="00D61054">
        <w:rPr>
          <w:sz w:val="28"/>
          <w:szCs w:val="28"/>
        </w:rPr>
        <w:t xml:space="preserve"> </w:t>
      </w:r>
      <w:r w:rsidRPr="00582FD2">
        <w:rPr>
          <w:sz w:val="28"/>
          <w:szCs w:val="28"/>
        </w:rPr>
        <w:t>№131-ФЗ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="00D61054">
        <w:rPr>
          <w:sz w:val="28"/>
          <w:szCs w:val="28"/>
        </w:rPr>
        <w:t>рассмотрев письмо</w:t>
      </w:r>
      <w:r>
        <w:rPr>
          <w:sz w:val="28"/>
          <w:szCs w:val="28"/>
        </w:rPr>
        <w:t xml:space="preserve"> заместителя Губернатора Белгородской области от 17</w:t>
      </w:r>
      <w:r w:rsidR="00D6105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2024 года </w:t>
      </w:r>
      <w:r w:rsidR="00D61054">
        <w:rPr>
          <w:sz w:val="28"/>
          <w:szCs w:val="28"/>
        </w:rPr>
        <w:t xml:space="preserve">№ 14-04/925исх, руководствуясь </w:t>
      </w:r>
      <w:r>
        <w:rPr>
          <w:sz w:val="28"/>
          <w:szCs w:val="28"/>
        </w:rPr>
        <w:t>Уставом  муниципального района «Волоконовский  район»</w:t>
      </w:r>
      <w:r w:rsidR="00D61054">
        <w:rPr>
          <w:sz w:val="28"/>
          <w:szCs w:val="28"/>
        </w:rPr>
        <w:t xml:space="preserve">,                                           </w:t>
      </w:r>
      <w:r w:rsidRPr="007C4987">
        <w:rPr>
          <w:b/>
          <w:sz w:val="28"/>
          <w:szCs w:val="28"/>
        </w:rPr>
        <w:t>п о с т а н о в л я ю:</w:t>
      </w:r>
    </w:p>
    <w:p w14:paraId="52EFD235" w14:textId="1199E179" w:rsidR="001070BC" w:rsidRPr="00582FD2" w:rsidRDefault="001070BC" w:rsidP="00A97F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2FD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р</w:t>
      </w:r>
      <w:r w:rsidRPr="00DE3C17">
        <w:rPr>
          <w:sz w:val="28"/>
          <w:szCs w:val="28"/>
        </w:rPr>
        <w:t>е</w:t>
      </w:r>
      <w:r>
        <w:rPr>
          <w:sz w:val="28"/>
          <w:szCs w:val="28"/>
        </w:rPr>
        <w:t xml:space="preserve">гламент рекомендуемых действий </w:t>
      </w:r>
      <w:r w:rsidRPr="00DE3C17">
        <w:rPr>
          <w:sz w:val="28"/>
          <w:szCs w:val="28"/>
        </w:rPr>
        <w:t xml:space="preserve">по организации временного электроснабжения потребителей, в условиях нарушений электроснабжения, а также организации пунктов обогрева на территории </w:t>
      </w:r>
      <w:r>
        <w:rPr>
          <w:sz w:val="28"/>
          <w:szCs w:val="28"/>
        </w:rPr>
        <w:t>Волоконов</w:t>
      </w:r>
      <w:r w:rsidRPr="00DE3C1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(далее</w:t>
      </w:r>
      <w:r w:rsidR="00D6105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Регламент) (прилагается)</w:t>
      </w:r>
      <w:r w:rsidRPr="00582FD2">
        <w:rPr>
          <w:sz w:val="28"/>
          <w:szCs w:val="28"/>
        </w:rPr>
        <w:t>.</w:t>
      </w:r>
    </w:p>
    <w:p w14:paraId="556026DA" w14:textId="69C48222" w:rsidR="001070BC" w:rsidRPr="00582FD2" w:rsidRDefault="001070BC" w:rsidP="00A97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2FD2">
        <w:rPr>
          <w:sz w:val="28"/>
          <w:szCs w:val="28"/>
        </w:rPr>
        <w:t xml:space="preserve">. </w:t>
      </w:r>
      <w:r w:rsidR="00D61054">
        <w:rPr>
          <w:sz w:val="28"/>
          <w:szCs w:val="28"/>
        </w:rPr>
        <w:t>Р</w:t>
      </w:r>
      <w:r w:rsidRPr="00582FD2">
        <w:rPr>
          <w:sz w:val="28"/>
          <w:szCs w:val="28"/>
        </w:rPr>
        <w:t xml:space="preserve">азместить настоящее </w:t>
      </w:r>
      <w:r>
        <w:rPr>
          <w:sz w:val="28"/>
          <w:szCs w:val="28"/>
        </w:rPr>
        <w:t>постановление</w:t>
      </w:r>
      <w:r w:rsidR="00D61054">
        <w:rPr>
          <w:sz w:val="28"/>
          <w:szCs w:val="28"/>
        </w:rPr>
        <w:t xml:space="preserve"> в сетевом издании «Красный Октябрь» (</w:t>
      </w:r>
      <w:r w:rsidR="00D61054">
        <w:rPr>
          <w:sz w:val="28"/>
          <w:szCs w:val="28"/>
          <w:lang w:val="en-US"/>
        </w:rPr>
        <w:t>october</w:t>
      </w:r>
      <w:r w:rsidR="00D61054" w:rsidRPr="00D61054">
        <w:rPr>
          <w:sz w:val="28"/>
          <w:szCs w:val="28"/>
        </w:rPr>
        <w:t>31.</w:t>
      </w:r>
      <w:r w:rsidR="00D61054">
        <w:rPr>
          <w:sz w:val="28"/>
          <w:szCs w:val="28"/>
          <w:lang w:val="en-US"/>
        </w:rPr>
        <w:t>ru</w:t>
      </w:r>
      <w:r w:rsidR="00D61054" w:rsidRPr="00D61054">
        <w:rPr>
          <w:sz w:val="28"/>
          <w:szCs w:val="28"/>
        </w:rPr>
        <w:t>)</w:t>
      </w:r>
      <w:r w:rsidR="00FA0768">
        <w:rPr>
          <w:sz w:val="28"/>
          <w:szCs w:val="28"/>
        </w:rPr>
        <w:t xml:space="preserve"> (Тимошевская И.А.) и</w:t>
      </w:r>
      <w:r>
        <w:rPr>
          <w:sz w:val="28"/>
          <w:szCs w:val="28"/>
        </w:rPr>
        <w:t xml:space="preserve"> </w:t>
      </w:r>
      <w:r w:rsidR="00FA0768" w:rsidRPr="00243A01">
        <w:rPr>
          <w:sz w:val="28"/>
          <w:szCs w:val="26"/>
        </w:rPr>
        <w:t xml:space="preserve">на официальном сайте администрации </w:t>
      </w:r>
      <w:r w:rsidR="00FA0768">
        <w:rPr>
          <w:sz w:val="28"/>
          <w:szCs w:val="26"/>
        </w:rPr>
        <w:t xml:space="preserve">Волоконовского </w:t>
      </w:r>
      <w:r w:rsidR="00FA0768" w:rsidRPr="00243A01">
        <w:rPr>
          <w:sz w:val="28"/>
          <w:szCs w:val="26"/>
        </w:rPr>
        <w:t>района</w:t>
      </w:r>
      <w:r w:rsidR="00FA0768">
        <w:rPr>
          <w:sz w:val="28"/>
          <w:szCs w:val="26"/>
        </w:rPr>
        <w:t xml:space="preserve"> Белгородской области в сети Интернет по адресу </w:t>
      </w:r>
      <w:hyperlink r:id="rId8" w:history="1">
        <w:r w:rsidR="00FA0768" w:rsidRPr="0010136C">
          <w:rPr>
            <w:sz w:val="28"/>
            <w:szCs w:val="28"/>
          </w:rPr>
          <w:t>https://volokonovskij-r31.gosweb.gosuslugi.ru</w:t>
        </w:r>
      </w:hyperlink>
      <w:r w:rsidR="00FA0768" w:rsidRPr="00243A01">
        <w:rPr>
          <w:sz w:val="28"/>
          <w:szCs w:val="26"/>
        </w:rPr>
        <w:t xml:space="preserve"> (Дрогачева О.А.).</w:t>
      </w:r>
    </w:p>
    <w:p w14:paraId="19EFDCCF" w14:textId="2D9C399F" w:rsidR="001070BC" w:rsidRDefault="001070BC" w:rsidP="00A97F1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47EA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</w:t>
      </w:r>
      <w:r w:rsidR="00FA0768">
        <w:rPr>
          <w:sz w:val="28"/>
          <w:szCs w:val="28"/>
        </w:rPr>
        <w:t xml:space="preserve"> главам администраций городских</w:t>
      </w:r>
      <w:r>
        <w:rPr>
          <w:sz w:val="28"/>
          <w:szCs w:val="28"/>
        </w:rPr>
        <w:t xml:space="preserve"> и сельских поселений Волоконовского района</w:t>
      </w:r>
      <w:r w:rsidR="00FA0768">
        <w:rPr>
          <w:sz w:val="28"/>
          <w:szCs w:val="28"/>
        </w:rPr>
        <w:t>, а также руководителям ресурсоснабжающих организаций Волоконовского района и потребителям электрической энергии</w:t>
      </w:r>
      <w:r>
        <w:rPr>
          <w:sz w:val="28"/>
          <w:szCs w:val="28"/>
        </w:rPr>
        <w:t xml:space="preserve"> руководствоваться Регламентом, утвержденным в п.1 настоящего постановления.</w:t>
      </w:r>
    </w:p>
    <w:p w14:paraId="0E2991BF" w14:textId="6C1EED1E" w:rsidR="001070BC" w:rsidRDefault="00FA0768" w:rsidP="00A97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70BC">
        <w:rPr>
          <w:sz w:val="28"/>
          <w:szCs w:val="28"/>
        </w:rPr>
        <w:t xml:space="preserve">. </w:t>
      </w:r>
      <w:r w:rsidR="001070BC" w:rsidRPr="00BB563A">
        <w:rPr>
          <w:sz w:val="28"/>
          <w:szCs w:val="28"/>
        </w:rPr>
        <w:t xml:space="preserve">Контроль за исполнением </w:t>
      </w:r>
      <w:r w:rsidR="001070BC">
        <w:rPr>
          <w:sz w:val="28"/>
          <w:szCs w:val="28"/>
        </w:rPr>
        <w:t>настоящего постановления</w:t>
      </w:r>
      <w:r w:rsidR="001070BC" w:rsidRPr="00BB563A">
        <w:rPr>
          <w:sz w:val="28"/>
          <w:szCs w:val="28"/>
        </w:rPr>
        <w:t xml:space="preserve"> </w:t>
      </w:r>
      <w:r w:rsidR="001070BC">
        <w:rPr>
          <w:sz w:val="28"/>
          <w:szCs w:val="28"/>
        </w:rPr>
        <w:t xml:space="preserve">возложить </w:t>
      </w:r>
      <w:r w:rsidR="001070BC" w:rsidRPr="00924807">
        <w:rPr>
          <w:sz w:val="28"/>
          <w:szCs w:val="28"/>
        </w:rPr>
        <w:t xml:space="preserve">на заместителя главы администрации </w:t>
      </w:r>
      <w:r w:rsidR="00F41597">
        <w:rPr>
          <w:sz w:val="28"/>
          <w:szCs w:val="28"/>
        </w:rPr>
        <w:t>Волоконов</w:t>
      </w:r>
      <w:r w:rsidR="001070BC" w:rsidRPr="00924807">
        <w:rPr>
          <w:sz w:val="28"/>
          <w:szCs w:val="28"/>
        </w:rPr>
        <w:t>ского района</w:t>
      </w:r>
      <w:r w:rsidR="001070BC">
        <w:rPr>
          <w:sz w:val="28"/>
          <w:szCs w:val="28"/>
        </w:rPr>
        <w:t xml:space="preserve"> </w:t>
      </w:r>
      <w:r w:rsidR="00F41597">
        <w:rPr>
          <w:sz w:val="28"/>
          <w:szCs w:val="28"/>
        </w:rPr>
        <w:t>по с</w:t>
      </w:r>
      <w:r w:rsidR="001070BC">
        <w:rPr>
          <w:sz w:val="28"/>
          <w:szCs w:val="28"/>
        </w:rPr>
        <w:t>троительств</w:t>
      </w:r>
      <w:r w:rsidR="00F41597">
        <w:rPr>
          <w:sz w:val="28"/>
          <w:szCs w:val="28"/>
        </w:rPr>
        <w:t>у и</w:t>
      </w:r>
      <w:r w:rsidR="001070BC">
        <w:rPr>
          <w:sz w:val="28"/>
          <w:szCs w:val="28"/>
        </w:rPr>
        <w:t xml:space="preserve"> ЖКХ</w:t>
      </w:r>
      <w:r w:rsidR="00F41597">
        <w:rPr>
          <w:sz w:val="28"/>
          <w:szCs w:val="28"/>
        </w:rPr>
        <w:t xml:space="preserve"> Копицу В.В.</w:t>
      </w:r>
    </w:p>
    <w:p w14:paraId="757F74DD" w14:textId="13B26433" w:rsidR="001070BC" w:rsidRDefault="00FA0768" w:rsidP="00A97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070BC" w:rsidRPr="001070B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FACCAA0" w14:textId="77777777" w:rsidR="001070BC" w:rsidRDefault="001070BC" w:rsidP="00107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E66972" w14:textId="77777777" w:rsidR="001070BC" w:rsidRPr="001070BC" w:rsidRDefault="001070BC" w:rsidP="00107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B348B5" w14:textId="65809DB9" w:rsidR="001070BC" w:rsidRPr="001070BC" w:rsidRDefault="001070BC" w:rsidP="001070B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070BC">
        <w:rPr>
          <w:b/>
          <w:sz w:val="28"/>
          <w:szCs w:val="28"/>
        </w:rPr>
        <w:t xml:space="preserve">Глава администрации района                                  </w:t>
      </w:r>
      <w:r w:rsidRPr="001070BC">
        <w:rPr>
          <w:b/>
          <w:sz w:val="28"/>
          <w:szCs w:val="28"/>
        </w:rPr>
        <w:tab/>
      </w:r>
      <w:r w:rsidRPr="001070BC">
        <w:rPr>
          <w:b/>
          <w:sz w:val="28"/>
          <w:szCs w:val="28"/>
        </w:rPr>
        <w:tab/>
      </w:r>
      <w:r w:rsidR="00D61054">
        <w:rPr>
          <w:b/>
          <w:sz w:val="28"/>
          <w:szCs w:val="28"/>
        </w:rPr>
        <w:t xml:space="preserve">            </w:t>
      </w:r>
      <w:r w:rsidRPr="001070BC">
        <w:rPr>
          <w:b/>
          <w:sz w:val="28"/>
          <w:szCs w:val="28"/>
        </w:rPr>
        <w:t>С.И. Бикетов</w:t>
      </w:r>
    </w:p>
    <w:p w14:paraId="74AA3E67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228EF07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766B1E4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9C34334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52F617C1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5FA1650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636D4AE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089D3FB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62960392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013EB81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073E8A2F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0547EA25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2EE4258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973E695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6E61E04E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BE70C0B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9C5D7A4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5EE79A8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8BDFC05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B7A2B6D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58E0C5BE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20EFF5D" w14:textId="77777777" w:rsidR="00024097" w:rsidRDefault="000240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63AB0CD5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4182245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DBABF2F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404552EE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E8B3AAB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E569386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5A6680FA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96ED60E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1C16ABC2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CC7EEB2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0D1CE581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89D3A3D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2D00EBA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2D1C3DE" w14:textId="77777777" w:rsidR="00FA0768" w:rsidRDefault="00FA0768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1CE77135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75EEC44F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63EE0488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3D30BCBC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4492" w:type="dxa"/>
        <w:tblLook w:val="04A0" w:firstRow="1" w:lastRow="0" w:firstColumn="1" w:lastColumn="0" w:noHBand="0" w:noVBand="1"/>
      </w:tblPr>
      <w:tblGrid>
        <w:gridCol w:w="5167"/>
      </w:tblGrid>
      <w:tr w:rsidR="00A97F1B" w14:paraId="494873CA" w14:textId="77777777" w:rsidTr="00A97F1B">
        <w:trPr>
          <w:trHeight w:val="2214"/>
        </w:trPr>
        <w:tc>
          <w:tcPr>
            <w:tcW w:w="5167" w:type="dxa"/>
          </w:tcPr>
          <w:p w14:paraId="1B67F00F" w14:textId="5084AD5D" w:rsidR="00A97F1B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565E04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14:paraId="0CFBA88C" w14:textId="2D7DBB95" w:rsidR="00A97F1B" w:rsidRPr="00565E04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14:paraId="5D0F3612" w14:textId="77777777" w:rsidR="00A97F1B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постановлением</w:t>
            </w:r>
          </w:p>
          <w:p w14:paraId="7AB9F438" w14:textId="133FD65C" w:rsidR="00A97F1B" w:rsidRPr="00565E04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565E04"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5E04">
              <w:rPr>
                <w:b/>
                <w:sz w:val="28"/>
                <w:szCs w:val="28"/>
              </w:rPr>
              <w:t>района</w:t>
            </w:r>
          </w:p>
          <w:p w14:paraId="130F55F3" w14:textId="49C3490B" w:rsidR="00A97F1B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565E04">
              <w:rPr>
                <w:b/>
                <w:sz w:val="28"/>
                <w:szCs w:val="28"/>
              </w:rPr>
              <w:t xml:space="preserve">от </w:t>
            </w:r>
            <w:r w:rsidR="007B41F0">
              <w:rPr>
                <w:b/>
                <w:sz w:val="28"/>
                <w:szCs w:val="28"/>
              </w:rPr>
              <w:t>25 ноября</w:t>
            </w:r>
            <w:r w:rsidRPr="00565E04">
              <w:rPr>
                <w:b/>
                <w:sz w:val="28"/>
                <w:szCs w:val="28"/>
              </w:rPr>
              <w:t xml:space="preserve"> 2024 года</w:t>
            </w:r>
          </w:p>
          <w:p w14:paraId="4ADB0CBE" w14:textId="7AC0AAB5" w:rsidR="00A97F1B" w:rsidRPr="007B41F0" w:rsidRDefault="00A97F1B" w:rsidP="00A97F1B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565E04">
              <w:rPr>
                <w:b/>
                <w:sz w:val="28"/>
                <w:szCs w:val="28"/>
              </w:rPr>
              <w:t>№</w:t>
            </w:r>
            <w:r w:rsidR="007B41F0">
              <w:rPr>
                <w:b/>
                <w:sz w:val="28"/>
                <w:szCs w:val="28"/>
              </w:rPr>
              <w:t xml:space="preserve"> 99-01</w:t>
            </w:r>
            <w:r w:rsidR="007B41F0">
              <w:rPr>
                <w:b/>
                <w:sz w:val="28"/>
                <w:szCs w:val="28"/>
                <w:lang w:val="en-US"/>
              </w:rPr>
              <w:t>/</w:t>
            </w:r>
            <w:r w:rsidR="007B41F0">
              <w:rPr>
                <w:b/>
                <w:sz w:val="28"/>
                <w:szCs w:val="28"/>
              </w:rPr>
              <w:t>373</w:t>
            </w:r>
          </w:p>
          <w:p w14:paraId="124A5917" w14:textId="77777777" w:rsidR="00A97F1B" w:rsidRDefault="00A97F1B" w:rsidP="00565E04">
            <w:pPr>
              <w:tabs>
                <w:tab w:val="left" w:pos="945"/>
              </w:tabs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6F31CA8" w14:textId="77777777" w:rsidR="00F41597" w:rsidRDefault="00F41597" w:rsidP="00565E04">
      <w:pPr>
        <w:tabs>
          <w:tab w:val="left" w:pos="945"/>
        </w:tabs>
        <w:jc w:val="right"/>
        <w:rPr>
          <w:color w:val="000000" w:themeColor="text1"/>
          <w:sz w:val="28"/>
          <w:szCs w:val="28"/>
        </w:rPr>
      </w:pPr>
    </w:p>
    <w:p w14:paraId="254149BA" w14:textId="38419D08" w:rsidR="00ED55FD" w:rsidRPr="00F330D9" w:rsidRDefault="00024097" w:rsidP="00F41597">
      <w:pPr>
        <w:tabs>
          <w:tab w:val="left" w:pos="945"/>
        </w:tabs>
        <w:jc w:val="right"/>
        <w:rPr>
          <w:b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565E04" w:rsidRPr="00F330D9">
        <w:rPr>
          <w:color w:val="000000" w:themeColor="text1"/>
          <w:sz w:val="28"/>
          <w:szCs w:val="28"/>
        </w:rPr>
        <w:t xml:space="preserve">                     </w:t>
      </w:r>
    </w:p>
    <w:p w14:paraId="1AF1897A" w14:textId="77777777" w:rsidR="00F330D9" w:rsidRDefault="00DB7D0E" w:rsidP="00A97F1B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Регламент</w:t>
      </w:r>
      <w:r w:rsidR="00066901" w:rsidRPr="00F330D9">
        <w:rPr>
          <w:color w:val="000000" w:themeColor="text1"/>
          <w:sz w:val="28"/>
          <w:szCs w:val="28"/>
        </w:rPr>
        <w:t xml:space="preserve"> </w:t>
      </w:r>
    </w:p>
    <w:p w14:paraId="19D44721" w14:textId="77777777" w:rsidR="00F330D9" w:rsidRDefault="00066901" w:rsidP="00066901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рекомендуемых действий</w:t>
      </w:r>
      <w:r w:rsidR="00F330D9">
        <w:rPr>
          <w:color w:val="000000" w:themeColor="text1"/>
          <w:sz w:val="28"/>
          <w:szCs w:val="28"/>
        </w:rPr>
        <w:t xml:space="preserve"> </w:t>
      </w:r>
      <w:r w:rsidRPr="00F330D9">
        <w:rPr>
          <w:color w:val="000000" w:themeColor="text1"/>
          <w:sz w:val="28"/>
          <w:szCs w:val="28"/>
        </w:rPr>
        <w:t xml:space="preserve">по </w:t>
      </w:r>
      <w:r w:rsidR="00DB7D0E" w:rsidRPr="00F330D9">
        <w:rPr>
          <w:color w:val="000000" w:themeColor="text1"/>
          <w:sz w:val="28"/>
          <w:szCs w:val="28"/>
        </w:rPr>
        <w:t xml:space="preserve">организации временного </w:t>
      </w:r>
    </w:p>
    <w:p w14:paraId="0ABA18C6" w14:textId="77777777" w:rsidR="00F330D9" w:rsidRDefault="00DB7D0E" w:rsidP="00066901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электроснабжения потребителей</w:t>
      </w:r>
      <w:r w:rsidR="00DF5F2D" w:rsidRPr="00F330D9">
        <w:rPr>
          <w:color w:val="000000" w:themeColor="text1"/>
          <w:sz w:val="28"/>
          <w:szCs w:val="28"/>
        </w:rPr>
        <w:t>,</w:t>
      </w:r>
      <w:r w:rsidRPr="00F330D9">
        <w:rPr>
          <w:color w:val="000000" w:themeColor="text1"/>
          <w:sz w:val="28"/>
          <w:szCs w:val="28"/>
        </w:rPr>
        <w:t xml:space="preserve"> в условиях нарушений электроснабжения</w:t>
      </w:r>
      <w:r w:rsidR="00DF5F2D" w:rsidRPr="00F330D9">
        <w:rPr>
          <w:color w:val="000000" w:themeColor="text1"/>
          <w:sz w:val="28"/>
          <w:szCs w:val="28"/>
        </w:rPr>
        <w:t>, а также организации пунктов обогрева</w:t>
      </w:r>
      <w:r w:rsidRPr="00F330D9">
        <w:rPr>
          <w:color w:val="000000" w:themeColor="text1"/>
          <w:sz w:val="28"/>
          <w:szCs w:val="28"/>
        </w:rPr>
        <w:t xml:space="preserve"> </w:t>
      </w:r>
    </w:p>
    <w:p w14:paraId="6DC12866" w14:textId="205515E9" w:rsidR="00CE0449" w:rsidRPr="00F330D9" w:rsidRDefault="00DB7D0E" w:rsidP="00066901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на</w:t>
      </w:r>
      <w:r w:rsidR="00B64773" w:rsidRPr="00F330D9">
        <w:rPr>
          <w:color w:val="000000" w:themeColor="text1"/>
          <w:sz w:val="28"/>
          <w:szCs w:val="28"/>
        </w:rPr>
        <w:t xml:space="preserve"> </w:t>
      </w:r>
      <w:r w:rsidRPr="00F330D9">
        <w:rPr>
          <w:color w:val="000000" w:themeColor="text1"/>
          <w:sz w:val="28"/>
          <w:szCs w:val="28"/>
        </w:rPr>
        <w:t>территори</w:t>
      </w:r>
      <w:r w:rsidR="00053958" w:rsidRPr="00F330D9">
        <w:rPr>
          <w:color w:val="000000" w:themeColor="text1"/>
          <w:sz w:val="28"/>
          <w:szCs w:val="28"/>
        </w:rPr>
        <w:t>и</w:t>
      </w:r>
      <w:r w:rsidRPr="00F330D9">
        <w:rPr>
          <w:color w:val="000000" w:themeColor="text1"/>
          <w:sz w:val="28"/>
          <w:szCs w:val="28"/>
        </w:rPr>
        <w:t xml:space="preserve"> </w:t>
      </w:r>
      <w:r w:rsidR="00903D53" w:rsidRPr="00F330D9">
        <w:rPr>
          <w:color w:val="000000" w:themeColor="text1"/>
          <w:sz w:val="28"/>
          <w:szCs w:val="28"/>
        </w:rPr>
        <w:t>В</w:t>
      </w:r>
      <w:r w:rsidR="00F41597" w:rsidRPr="00F330D9">
        <w:rPr>
          <w:color w:val="000000" w:themeColor="text1"/>
          <w:sz w:val="28"/>
          <w:szCs w:val="28"/>
        </w:rPr>
        <w:t>олоконовског</w:t>
      </w:r>
      <w:r w:rsidR="00903D53" w:rsidRPr="00F330D9">
        <w:rPr>
          <w:color w:val="000000" w:themeColor="text1"/>
          <w:sz w:val="28"/>
          <w:szCs w:val="28"/>
        </w:rPr>
        <w:t>о района</w:t>
      </w:r>
    </w:p>
    <w:p w14:paraId="2637C99E" w14:textId="77777777" w:rsidR="00CE0449" w:rsidRPr="00F330D9" w:rsidRDefault="00CE0449">
      <w:pPr>
        <w:pStyle w:val="20"/>
        <w:shd w:val="clear" w:color="auto" w:fill="auto"/>
        <w:spacing w:before="0"/>
        <w:rPr>
          <w:color w:val="000000" w:themeColor="text1"/>
          <w:sz w:val="28"/>
          <w:szCs w:val="28"/>
        </w:rPr>
      </w:pPr>
    </w:p>
    <w:p w14:paraId="1A30CE39" w14:textId="47D8088B" w:rsidR="00CE0449" w:rsidRPr="00F330D9" w:rsidRDefault="00903D53" w:rsidP="00A97F1B">
      <w:pPr>
        <w:jc w:val="center"/>
        <w:rPr>
          <w:b/>
          <w:color w:val="000000" w:themeColor="text1"/>
          <w:spacing w:val="-3"/>
          <w:sz w:val="28"/>
          <w:szCs w:val="28"/>
        </w:rPr>
      </w:pPr>
      <w:r w:rsidRPr="00F330D9">
        <w:rPr>
          <w:b/>
          <w:color w:val="000000" w:themeColor="text1"/>
          <w:sz w:val="28"/>
          <w:szCs w:val="28"/>
        </w:rPr>
        <w:t xml:space="preserve">1. </w:t>
      </w:r>
      <w:r w:rsidR="00DB7D0E" w:rsidRPr="00F330D9">
        <w:rPr>
          <w:b/>
          <w:color w:val="000000" w:themeColor="text1"/>
          <w:spacing w:val="-3"/>
          <w:sz w:val="28"/>
          <w:szCs w:val="28"/>
        </w:rPr>
        <w:t>Общие положения</w:t>
      </w:r>
    </w:p>
    <w:p w14:paraId="5FDACB85" w14:textId="77777777" w:rsidR="00903D53" w:rsidRPr="00F330D9" w:rsidRDefault="00903D53" w:rsidP="00903D53">
      <w:pPr>
        <w:rPr>
          <w:b/>
          <w:color w:val="000000" w:themeColor="text1"/>
          <w:sz w:val="28"/>
          <w:szCs w:val="28"/>
        </w:rPr>
      </w:pPr>
    </w:p>
    <w:p w14:paraId="5D6422DE" w14:textId="3C583D9A" w:rsidR="00CE0449" w:rsidRPr="00F330D9" w:rsidRDefault="00DB7D0E" w:rsidP="00D86003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 xml:space="preserve">Настоящий Регламент определяет порядок </w:t>
      </w:r>
      <w:r w:rsidR="00066901" w:rsidRPr="00F330D9">
        <w:rPr>
          <w:color w:val="000000" w:themeColor="text1"/>
          <w:sz w:val="28"/>
          <w:szCs w:val="28"/>
        </w:rPr>
        <w:t xml:space="preserve">рекомендованных действий по </w:t>
      </w:r>
      <w:r w:rsidRPr="00F330D9">
        <w:rPr>
          <w:color w:val="000000" w:themeColor="text1"/>
          <w:sz w:val="28"/>
          <w:szCs w:val="28"/>
        </w:rPr>
        <w:t>формировани</w:t>
      </w:r>
      <w:r w:rsidR="00066901" w:rsidRPr="00F330D9">
        <w:rPr>
          <w:color w:val="000000" w:themeColor="text1"/>
          <w:sz w:val="28"/>
          <w:szCs w:val="28"/>
        </w:rPr>
        <w:t>ю</w:t>
      </w:r>
      <w:r w:rsidRPr="00F330D9">
        <w:rPr>
          <w:color w:val="000000" w:themeColor="text1"/>
          <w:sz w:val="28"/>
          <w:szCs w:val="28"/>
        </w:rPr>
        <w:t>, содержани</w:t>
      </w:r>
      <w:r w:rsidR="00066901" w:rsidRPr="00F330D9">
        <w:rPr>
          <w:color w:val="000000" w:themeColor="text1"/>
          <w:sz w:val="28"/>
          <w:szCs w:val="28"/>
        </w:rPr>
        <w:t>ю</w:t>
      </w:r>
      <w:r w:rsidRPr="00F330D9">
        <w:rPr>
          <w:color w:val="000000" w:themeColor="text1"/>
          <w:sz w:val="28"/>
          <w:szCs w:val="28"/>
        </w:rPr>
        <w:t xml:space="preserve"> и применени</w:t>
      </w:r>
      <w:r w:rsidR="00066901" w:rsidRPr="00F330D9">
        <w:rPr>
          <w:color w:val="000000" w:themeColor="text1"/>
          <w:sz w:val="28"/>
          <w:szCs w:val="28"/>
        </w:rPr>
        <w:t>ю</w:t>
      </w:r>
      <w:r w:rsidRPr="00F330D9">
        <w:rPr>
          <w:color w:val="000000" w:themeColor="text1"/>
          <w:sz w:val="28"/>
          <w:szCs w:val="28"/>
        </w:rPr>
        <w:t xml:space="preserve"> резервных источников снабжения электрической энергией (далее – РИСЭ</w:t>
      </w:r>
      <w:r w:rsidR="008C04D5" w:rsidRPr="00F330D9">
        <w:rPr>
          <w:color w:val="000000" w:themeColor="text1"/>
          <w:sz w:val="28"/>
          <w:szCs w:val="28"/>
        </w:rPr>
        <w:t>)</w:t>
      </w:r>
      <w:r w:rsidRPr="00F330D9">
        <w:rPr>
          <w:color w:val="000000" w:themeColor="text1"/>
          <w:sz w:val="28"/>
          <w:szCs w:val="28"/>
        </w:rPr>
        <w:t xml:space="preserve"> для организации временного электроснабжения </w:t>
      </w:r>
      <w:r w:rsidR="00FF7F90" w:rsidRPr="00F330D9">
        <w:rPr>
          <w:color w:val="000000" w:themeColor="text1"/>
          <w:sz w:val="28"/>
          <w:szCs w:val="28"/>
        </w:rPr>
        <w:t>жителей</w:t>
      </w:r>
      <w:r w:rsidR="003A6C25" w:rsidRPr="00F330D9">
        <w:rPr>
          <w:color w:val="000000" w:themeColor="text1"/>
          <w:sz w:val="28"/>
          <w:szCs w:val="28"/>
        </w:rPr>
        <w:t xml:space="preserve">, объектов коммунальной </w:t>
      </w:r>
      <w:r w:rsidR="00E95B60" w:rsidRPr="00F330D9">
        <w:rPr>
          <w:color w:val="000000" w:themeColor="text1"/>
          <w:sz w:val="28"/>
          <w:szCs w:val="28"/>
        </w:rPr>
        <w:t>инфраструктуры</w:t>
      </w:r>
      <w:r w:rsidRPr="00F330D9">
        <w:rPr>
          <w:color w:val="000000" w:themeColor="text1"/>
          <w:sz w:val="28"/>
          <w:szCs w:val="28"/>
        </w:rPr>
        <w:t xml:space="preserve"> на территории </w:t>
      </w:r>
      <w:r w:rsidR="005C5197" w:rsidRPr="00F330D9">
        <w:rPr>
          <w:color w:val="000000" w:themeColor="text1"/>
          <w:sz w:val="28"/>
          <w:szCs w:val="28"/>
        </w:rPr>
        <w:t>Волоконовского</w:t>
      </w:r>
      <w:r w:rsidR="00903D53" w:rsidRPr="00F330D9">
        <w:rPr>
          <w:color w:val="000000" w:themeColor="text1"/>
          <w:sz w:val="28"/>
          <w:szCs w:val="28"/>
        </w:rPr>
        <w:t xml:space="preserve"> района</w:t>
      </w:r>
      <w:r w:rsidR="00AA7451" w:rsidRPr="00F330D9">
        <w:rPr>
          <w:color w:val="000000" w:themeColor="text1"/>
          <w:sz w:val="28"/>
          <w:szCs w:val="28"/>
        </w:rPr>
        <w:t xml:space="preserve"> в особый период</w:t>
      </w:r>
      <w:r w:rsidRPr="00F330D9">
        <w:rPr>
          <w:color w:val="000000" w:themeColor="text1"/>
          <w:sz w:val="28"/>
          <w:szCs w:val="28"/>
        </w:rPr>
        <w:t>.</w:t>
      </w:r>
    </w:p>
    <w:p w14:paraId="659A8765" w14:textId="2623D40B" w:rsidR="00CE0449" w:rsidRPr="00F330D9" w:rsidRDefault="00BD3BC4" w:rsidP="00D86003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bCs/>
          <w:color w:val="000000" w:themeColor="text1"/>
          <w:sz w:val="28"/>
          <w:szCs w:val="28"/>
        </w:rPr>
        <w:t>А</w:t>
      </w:r>
      <w:r w:rsidR="00DB7D0E" w:rsidRPr="00F330D9">
        <w:rPr>
          <w:bCs/>
          <w:color w:val="000000" w:themeColor="text1"/>
          <w:sz w:val="28"/>
          <w:szCs w:val="28"/>
        </w:rPr>
        <w:t>дминистраци</w:t>
      </w:r>
      <w:r w:rsidRPr="00F330D9">
        <w:rPr>
          <w:bCs/>
          <w:color w:val="000000" w:themeColor="text1"/>
          <w:sz w:val="28"/>
          <w:szCs w:val="28"/>
        </w:rPr>
        <w:t>ям</w:t>
      </w:r>
      <w:r w:rsidR="00DB7D0E" w:rsidRPr="00F330D9">
        <w:rPr>
          <w:bCs/>
          <w:color w:val="000000" w:themeColor="text1"/>
          <w:sz w:val="28"/>
          <w:szCs w:val="28"/>
        </w:rPr>
        <w:t xml:space="preserve"> </w:t>
      </w:r>
      <w:r w:rsidR="00A97F1B" w:rsidRPr="00F330D9">
        <w:rPr>
          <w:bCs/>
          <w:color w:val="000000" w:themeColor="text1"/>
          <w:sz w:val="28"/>
          <w:szCs w:val="28"/>
        </w:rPr>
        <w:t>городских</w:t>
      </w:r>
      <w:r w:rsidR="00903D53" w:rsidRPr="00F330D9">
        <w:rPr>
          <w:bCs/>
          <w:color w:val="000000" w:themeColor="text1"/>
          <w:sz w:val="28"/>
          <w:szCs w:val="28"/>
        </w:rPr>
        <w:t xml:space="preserve"> и сельских поселений </w:t>
      </w:r>
      <w:r w:rsidR="005C5197" w:rsidRPr="00F330D9">
        <w:rPr>
          <w:bCs/>
          <w:color w:val="000000" w:themeColor="text1"/>
          <w:sz w:val="28"/>
          <w:szCs w:val="28"/>
        </w:rPr>
        <w:t>Волоконовского</w:t>
      </w:r>
      <w:r w:rsidR="00903D53" w:rsidRPr="00F330D9">
        <w:rPr>
          <w:bCs/>
          <w:color w:val="000000" w:themeColor="text1"/>
          <w:sz w:val="28"/>
          <w:szCs w:val="28"/>
        </w:rPr>
        <w:t xml:space="preserve"> района,</w:t>
      </w:r>
      <w:r w:rsidR="00E95B60" w:rsidRPr="00F330D9">
        <w:rPr>
          <w:color w:val="000000" w:themeColor="text1"/>
          <w:sz w:val="28"/>
          <w:szCs w:val="28"/>
        </w:rPr>
        <w:t xml:space="preserve"> ресурсоснабжающи</w:t>
      </w:r>
      <w:r w:rsidRPr="00F330D9">
        <w:rPr>
          <w:color w:val="000000" w:themeColor="text1"/>
          <w:sz w:val="28"/>
          <w:szCs w:val="28"/>
        </w:rPr>
        <w:t>м</w:t>
      </w:r>
      <w:r w:rsidR="00E95B60" w:rsidRPr="00F330D9">
        <w:rPr>
          <w:color w:val="000000" w:themeColor="text1"/>
          <w:sz w:val="28"/>
          <w:szCs w:val="28"/>
        </w:rPr>
        <w:t xml:space="preserve"> организаци</w:t>
      </w:r>
      <w:r w:rsidRPr="00F330D9">
        <w:rPr>
          <w:color w:val="000000" w:themeColor="text1"/>
          <w:sz w:val="28"/>
          <w:szCs w:val="28"/>
        </w:rPr>
        <w:t>ям</w:t>
      </w:r>
      <w:r w:rsidR="00053958" w:rsidRPr="00F330D9">
        <w:rPr>
          <w:color w:val="000000" w:themeColor="text1"/>
          <w:sz w:val="28"/>
          <w:szCs w:val="28"/>
        </w:rPr>
        <w:t>,</w:t>
      </w:r>
      <w:r w:rsidR="00E95B60" w:rsidRPr="00F330D9">
        <w:rPr>
          <w:color w:val="000000" w:themeColor="text1"/>
          <w:sz w:val="28"/>
          <w:szCs w:val="28"/>
        </w:rPr>
        <w:t xml:space="preserve"> потребител</w:t>
      </w:r>
      <w:r w:rsidRPr="00F330D9">
        <w:rPr>
          <w:color w:val="000000" w:themeColor="text1"/>
          <w:sz w:val="28"/>
          <w:szCs w:val="28"/>
        </w:rPr>
        <w:t>ям</w:t>
      </w:r>
      <w:r w:rsidR="00E95B60" w:rsidRPr="00F330D9">
        <w:rPr>
          <w:color w:val="000000" w:themeColor="text1"/>
          <w:sz w:val="28"/>
          <w:szCs w:val="28"/>
        </w:rPr>
        <w:t xml:space="preserve"> электрической энергии</w:t>
      </w:r>
      <w:r w:rsidRPr="00F330D9">
        <w:rPr>
          <w:color w:val="000000" w:themeColor="text1"/>
          <w:sz w:val="28"/>
          <w:szCs w:val="28"/>
        </w:rPr>
        <w:t xml:space="preserve"> рекомендует</w:t>
      </w:r>
      <w:r w:rsidR="00E170F1" w:rsidRPr="00F330D9">
        <w:rPr>
          <w:color w:val="000000" w:themeColor="text1"/>
          <w:sz w:val="28"/>
          <w:szCs w:val="28"/>
        </w:rPr>
        <w:t>ся руководствоваться настоящим Р</w:t>
      </w:r>
      <w:r w:rsidRPr="00F330D9">
        <w:rPr>
          <w:color w:val="000000" w:themeColor="text1"/>
          <w:sz w:val="28"/>
          <w:szCs w:val="28"/>
        </w:rPr>
        <w:t>егламентом.</w:t>
      </w:r>
    </w:p>
    <w:p w14:paraId="4CF34B3C" w14:textId="56C57812" w:rsidR="004E6690" w:rsidRPr="00F330D9" w:rsidRDefault="003A6C25" w:rsidP="004E6690">
      <w:pPr>
        <w:pStyle w:val="ac"/>
        <w:numPr>
          <w:ilvl w:val="1"/>
          <w:numId w:val="1"/>
        </w:numPr>
        <w:tabs>
          <w:tab w:val="left" w:pos="120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b/>
          <w:bCs/>
          <w:sz w:val="28"/>
          <w:szCs w:val="28"/>
        </w:rPr>
        <w:t xml:space="preserve"> </w:t>
      </w:r>
      <w:r w:rsidR="00C64D86">
        <w:rPr>
          <w:bCs/>
          <w:sz w:val="28"/>
          <w:szCs w:val="28"/>
        </w:rPr>
        <w:t>Р</w:t>
      </w:r>
      <w:r w:rsidR="00C64D86" w:rsidRPr="00F330D9">
        <w:rPr>
          <w:bCs/>
          <w:sz w:val="28"/>
          <w:szCs w:val="28"/>
        </w:rPr>
        <w:t xml:space="preserve">екомендовать </w:t>
      </w:r>
      <w:r w:rsidR="00C64D86">
        <w:rPr>
          <w:bCs/>
          <w:sz w:val="28"/>
          <w:szCs w:val="28"/>
        </w:rPr>
        <w:t>г</w:t>
      </w:r>
      <w:r w:rsidRPr="00F330D9">
        <w:rPr>
          <w:bCs/>
          <w:sz w:val="28"/>
          <w:szCs w:val="28"/>
        </w:rPr>
        <w:t>лавам</w:t>
      </w:r>
      <w:r w:rsidR="004E6690" w:rsidRPr="00F330D9">
        <w:rPr>
          <w:bCs/>
          <w:sz w:val="28"/>
          <w:szCs w:val="28"/>
        </w:rPr>
        <w:t xml:space="preserve"> </w:t>
      </w:r>
      <w:r w:rsidR="00ED55FD" w:rsidRPr="00F330D9">
        <w:rPr>
          <w:bCs/>
          <w:sz w:val="28"/>
          <w:szCs w:val="28"/>
        </w:rPr>
        <w:t>администраций</w:t>
      </w:r>
      <w:r w:rsidR="00903D53" w:rsidRPr="00F330D9">
        <w:rPr>
          <w:bCs/>
          <w:sz w:val="28"/>
          <w:szCs w:val="28"/>
        </w:rPr>
        <w:t xml:space="preserve"> </w:t>
      </w:r>
      <w:r w:rsidR="00A97F1B" w:rsidRPr="00F330D9">
        <w:rPr>
          <w:bCs/>
          <w:sz w:val="28"/>
          <w:szCs w:val="28"/>
        </w:rPr>
        <w:t>городских</w:t>
      </w:r>
      <w:r w:rsidR="00ED55FD" w:rsidRPr="00F330D9">
        <w:rPr>
          <w:bCs/>
          <w:sz w:val="28"/>
          <w:szCs w:val="28"/>
        </w:rPr>
        <w:t xml:space="preserve"> и сельских поселений </w:t>
      </w:r>
      <w:r w:rsidR="005C5197" w:rsidRPr="00F330D9">
        <w:rPr>
          <w:bCs/>
          <w:sz w:val="28"/>
          <w:szCs w:val="28"/>
        </w:rPr>
        <w:t>Волоконо</w:t>
      </w:r>
      <w:r w:rsidR="00903D53" w:rsidRPr="00F330D9">
        <w:rPr>
          <w:bCs/>
          <w:sz w:val="28"/>
          <w:szCs w:val="28"/>
        </w:rPr>
        <w:t>вского района</w:t>
      </w:r>
      <w:r w:rsidR="00E170F1" w:rsidRPr="00F330D9">
        <w:rPr>
          <w:bCs/>
          <w:sz w:val="28"/>
          <w:szCs w:val="28"/>
        </w:rPr>
        <w:t>:</w:t>
      </w:r>
      <w:r w:rsidR="004E6690" w:rsidRPr="00F330D9">
        <w:rPr>
          <w:bCs/>
          <w:sz w:val="28"/>
          <w:szCs w:val="28"/>
        </w:rPr>
        <w:t xml:space="preserve"> </w:t>
      </w:r>
    </w:p>
    <w:p w14:paraId="74492B58" w14:textId="7C09CEFE" w:rsidR="00CE0449" w:rsidRPr="00F330D9" w:rsidRDefault="00650946" w:rsidP="0065094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330D9">
        <w:rPr>
          <w:b/>
          <w:bCs/>
          <w:sz w:val="28"/>
          <w:szCs w:val="28"/>
        </w:rPr>
        <w:tab/>
      </w:r>
      <w:r w:rsidR="00A97F1B" w:rsidRPr="00F330D9">
        <w:rPr>
          <w:b/>
          <w:bCs/>
          <w:sz w:val="28"/>
          <w:szCs w:val="28"/>
        </w:rPr>
        <w:t>–</w:t>
      </w:r>
      <w:r w:rsidRPr="00F330D9">
        <w:rPr>
          <w:b/>
          <w:bCs/>
          <w:sz w:val="28"/>
          <w:szCs w:val="28"/>
        </w:rPr>
        <w:t xml:space="preserve"> </w:t>
      </w:r>
      <w:r w:rsidR="003A6C25" w:rsidRPr="00F330D9">
        <w:rPr>
          <w:sz w:val="28"/>
          <w:szCs w:val="28"/>
        </w:rPr>
        <w:t>назначить</w:t>
      </w:r>
      <w:r w:rsidR="00A97F1B" w:rsidRPr="00F330D9">
        <w:rPr>
          <w:sz w:val="28"/>
          <w:szCs w:val="28"/>
        </w:rPr>
        <w:t xml:space="preserve"> в своих </w:t>
      </w:r>
      <w:r w:rsidR="00E170F1" w:rsidRPr="00F330D9">
        <w:rPr>
          <w:sz w:val="28"/>
          <w:szCs w:val="28"/>
        </w:rPr>
        <w:t>поселениях района</w:t>
      </w:r>
      <w:r w:rsidR="004E6690" w:rsidRPr="00F330D9">
        <w:rPr>
          <w:sz w:val="28"/>
          <w:szCs w:val="28"/>
        </w:rPr>
        <w:t xml:space="preserve"> ответственных, которые, в свою очередь,</w:t>
      </w:r>
      <w:r w:rsidR="00A9005B" w:rsidRPr="00F330D9">
        <w:rPr>
          <w:sz w:val="28"/>
          <w:szCs w:val="28"/>
        </w:rPr>
        <w:t xml:space="preserve"> </w:t>
      </w:r>
      <w:r w:rsidR="00AA7451" w:rsidRPr="00F330D9">
        <w:rPr>
          <w:sz w:val="28"/>
          <w:szCs w:val="28"/>
        </w:rPr>
        <w:t>контролируют</w:t>
      </w:r>
      <w:r w:rsidR="00ED55FD" w:rsidRPr="00F330D9">
        <w:rPr>
          <w:sz w:val="28"/>
          <w:szCs w:val="28"/>
        </w:rPr>
        <w:t>,</w:t>
      </w:r>
      <w:r w:rsidR="00AA7451" w:rsidRPr="00F330D9">
        <w:rPr>
          <w:sz w:val="28"/>
          <w:szCs w:val="28"/>
        </w:rPr>
        <w:t xml:space="preserve"> </w:t>
      </w:r>
      <w:r w:rsidR="00ED55FD" w:rsidRPr="00F330D9">
        <w:rPr>
          <w:color w:val="000000" w:themeColor="text1"/>
          <w:sz w:val="28"/>
          <w:szCs w:val="28"/>
        </w:rPr>
        <w:t>определяют</w:t>
      </w:r>
      <w:r w:rsidR="00DB7D0E" w:rsidRPr="00F330D9">
        <w:rPr>
          <w:color w:val="000000" w:themeColor="text1"/>
          <w:sz w:val="28"/>
          <w:szCs w:val="28"/>
        </w:rPr>
        <w:t xml:space="preserve"> </w:t>
      </w:r>
      <w:r w:rsidR="00BD3BC4" w:rsidRPr="00F330D9">
        <w:rPr>
          <w:color w:val="000000" w:themeColor="text1"/>
          <w:sz w:val="28"/>
          <w:szCs w:val="28"/>
        </w:rPr>
        <w:t>обеспеченност</w:t>
      </w:r>
      <w:r w:rsidR="00AA7451" w:rsidRPr="00F330D9">
        <w:rPr>
          <w:color w:val="000000" w:themeColor="text1"/>
          <w:sz w:val="28"/>
          <w:szCs w:val="28"/>
        </w:rPr>
        <w:t>ь</w:t>
      </w:r>
      <w:r w:rsidR="00DB7D0E" w:rsidRPr="00F330D9">
        <w:rPr>
          <w:color w:val="000000" w:themeColor="text1"/>
          <w:sz w:val="28"/>
          <w:szCs w:val="28"/>
        </w:rPr>
        <w:t xml:space="preserve"> РИСЭ</w:t>
      </w:r>
      <w:r w:rsidR="00ED55FD" w:rsidRPr="00F330D9">
        <w:rPr>
          <w:color w:val="000000" w:themeColor="text1"/>
          <w:sz w:val="28"/>
          <w:szCs w:val="28"/>
        </w:rPr>
        <w:t>,</w:t>
      </w:r>
      <w:r w:rsidR="00DB7D0E" w:rsidRPr="00F330D9">
        <w:rPr>
          <w:color w:val="000000" w:themeColor="text1"/>
          <w:sz w:val="28"/>
          <w:szCs w:val="28"/>
        </w:rPr>
        <w:t xml:space="preserve"> </w:t>
      </w:r>
      <w:r w:rsidR="00A9005B" w:rsidRPr="00F330D9">
        <w:rPr>
          <w:color w:val="000000" w:themeColor="text1"/>
          <w:sz w:val="28"/>
          <w:szCs w:val="28"/>
        </w:rPr>
        <w:t xml:space="preserve">их </w:t>
      </w:r>
      <w:r w:rsidR="00ED55FD" w:rsidRPr="00F330D9">
        <w:rPr>
          <w:color w:val="000000" w:themeColor="text1"/>
          <w:sz w:val="28"/>
          <w:szCs w:val="28"/>
        </w:rPr>
        <w:t>установку</w:t>
      </w:r>
      <w:r w:rsidR="00DB7D0E" w:rsidRPr="00F330D9">
        <w:rPr>
          <w:color w:val="000000" w:themeColor="text1"/>
          <w:sz w:val="28"/>
          <w:szCs w:val="28"/>
        </w:rPr>
        <w:t xml:space="preserve"> на объектах и обеспечени</w:t>
      </w:r>
      <w:r w:rsidR="00ED55FD" w:rsidRPr="00F330D9">
        <w:rPr>
          <w:color w:val="000000" w:themeColor="text1"/>
          <w:sz w:val="28"/>
          <w:szCs w:val="28"/>
        </w:rPr>
        <w:t>е</w:t>
      </w:r>
      <w:r w:rsidR="00DB7D0E" w:rsidRPr="00F330D9">
        <w:rPr>
          <w:color w:val="000000" w:themeColor="text1"/>
          <w:sz w:val="28"/>
          <w:szCs w:val="28"/>
        </w:rPr>
        <w:t xml:space="preserve"> возможности перемещения имеющихся РИСЭ между объектами</w:t>
      </w:r>
      <w:r w:rsidR="00A9005B" w:rsidRPr="00F330D9">
        <w:rPr>
          <w:color w:val="000000" w:themeColor="text1"/>
          <w:sz w:val="28"/>
          <w:szCs w:val="28"/>
        </w:rPr>
        <w:t>,</w:t>
      </w:r>
      <w:r w:rsidR="00DB7D0E" w:rsidRPr="00F330D9">
        <w:rPr>
          <w:color w:val="000000" w:themeColor="text1"/>
          <w:sz w:val="28"/>
          <w:szCs w:val="28"/>
        </w:rPr>
        <w:t xml:space="preserve"> исходя из сложившейся обстановки, а также определ</w:t>
      </w:r>
      <w:r w:rsidR="00C64D86">
        <w:rPr>
          <w:color w:val="000000" w:themeColor="text1"/>
          <w:sz w:val="28"/>
          <w:szCs w:val="28"/>
        </w:rPr>
        <w:t>ять порядок и приоритет</w:t>
      </w:r>
      <w:r w:rsidR="00DB7D0E" w:rsidRPr="00F330D9">
        <w:rPr>
          <w:color w:val="000000" w:themeColor="text1"/>
          <w:sz w:val="28"/>
          <w:szCs w:val="28"/>
        </w:rPr>
        <w:t xml:space="preserve"> резервного электроснабжения </w:t>
      </w:r>
      <w:r w:rsidR="00CC4B08" w:rsidRPr="00F330D9">
        <w:rPr>
          <w:color w:val="000000" w:themeColor="text1"/>
          <w:sz w:val="28"/>
          <w:szCs w:val="28"/>
        </w:rPr>
        <w:t>для граждан</w:t>
      </w:r>
      <w:r w:rsidR="00DB7D0E" w:rsidRPr="00F330D9">
        <w:rPr>
          <w:color w:val="000000" w:themeColor="text1"/>
          <w:sz w:val="28"/>
          <w:szCs w:val="28"/>
        </w:rPr>
        <w:t xml:space="preserve">, не </w:t>
      </w:r>
      <w:r w:rsidR="00ED55FD" w:rsidRPr="00F330D9">
        <w:rPr>
          <w:color w:val="000000" w:themeColor="text1"/>
          <w:sz w:val="28"/>
          <w:szCs w:val="28"/>
        </w:rPr>
        <w:t>располагающих собственными РИСЭ;</w:t>
      </w:r>
    </w:p>
    <w:p w14:paraId="4F7DF113" w14:textId="2FBDAA3F" w:rsidR="004E6690" w:rsidRPr="00F330D9" w:rsidRDefault="00A97F1B" w:rsidP="0065094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ab/>
        <w:t xml:space="preserve">– </w:t>
      </w:r>
      <w:r w:rsidR="003A6C25" w:rsidRPr="00F330D9">
        <w:rPr>
          <w:color w:val="000000" w:themeColor="text1"/>
          <w:sz w:val="28"/>
          <w:szCs w:val="28"/>
        </w:rPr>
        <w:t>определить</w:t>
      </w:r>
      <w:r w:rsidR="00AA7451" w:rsidRPr="00F330D9">
        <w:rPr>
          <w:color w:val="000000" w:themeColor="text1"/>
          <w:sz w:val="28"/>
          <w:szCs w:val="28"/>
        </w:rPr>
        <w:t xml:space="preserve"> количество и местоположение пунктов обогрева в каждом населенном пункте</w:t>
      </w:r>
      <w:r w:rsidR="00650946" w:rsidRPr="00F330D9">
        <w:rPr>
          <w:color w:val="000000" w:themeColor="text1"/>
          <w:sz w:val="28"/>
          <w:szCs w:val="28"/>
        </w:rPr>
        <w:t>, исходя из численности жителей, для обеспечения минимально необходимых условий для сохранения жизни и здоровья людей в условиях чрезвычайной ситуации.</w:t>
      </w:r>
    </w:p>
    <w:p w14:paraId="3610C043" w14:textId="158F1E77" w:rsidR="00DC7BE8" w:rsidRPr="00F330D9" w:rsidRDefault="00C64D86" w:rsidP="00D86003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F330D9">
        <w:rPr>
          <w:color w:val="000000" w:themeColor="text1"/>
          <w:sz w:val="28"/>
          <w:szCs w:val="28"/>
        </w:rPr>
        <w:t xml:space="preserve">екомендовать </w:t>
      </w:r>
      <w:r>
        <w:rPr>
          <w:color w:val="000000" w:themeColor="text1"/>
          <w:sz w:val="28"/>
          <w:szCs w:val="28"/>
        </w:rPr>
        <w:t>р</w:t>
      </w:r>
      <w:r w:rsidR="00DC7BE8" w:rsidRPr="00F330D9">
        <w:rPr>
          <w:color w:val="000000" w:themeColor="text1"/>
          <w:sz w:val="28"/>
          <w:szCs w:val="28"/>
        </w:rPr>
        <w:t>есурсоснабжающ</w:t>
      </w:r>
      <w:r w:rsidR="00233695" w:rsidRPr="00F330D9">
        <w:rPr>
          <w:color w:val="000000" w:themeColor="text1"/>
          <w:sz w:val="28"/>
          <w:szCs w:val="28"/>
        </w:rPr>
        <w:t>им</w:t>
      </w:r>
      <w:r w:rsidR="00E32230" w:rsidRPr="00F330D9">
        <w:rPr>
          <w:color w:val="000000" w:themeColor="text1"/>
          <w:sz w:val="28"/>
          <w:szCs w:val="28"/>
        </w:rPr>
        <w:t xml:space="preserve"> </w:t>
      </w:r>
      <w:r w:rsidR="00DC7BE8" w:rsidRPr="00F330D9">
        <w:rPr>
          <w:color w:val="000000" w:themeColor="text1"/>
          <w:sz w:val="28"/>
          <w:szCs w:val="28"/>
        </w:rPr>
        <w:t>организаци</w:t>
      </w:r>
      <w:r w:rsidR="00233695" w:rsidRPr="00F330D9">
        <w:rPr>
          <w:color w:val="000000" w:themeColor="text1"/>
          <w:sz w:val="28"/>
          <w:szCs w:val="28"/>
        </w:rPr>
        <w:t>ям</w:t>
      </w:r>
      <w:r>
        <w:rPr>
          <w:color w:val="000000" w:themeColor="text1"/>
          <w:sz w:val="28"/>
          <w:szCs w:val="28"/>
        </w:rPr>
        <w:t xml:space="preserve"> </w:t>
      </w:r>
      <w:r w:rsidR="00DC7BE8" w:rsidRPr="00F330D9">
        <w:rPr>
          <w:color w:val="000000" w:themeColor="text1"/>
          <w:sz w:val="28"/>
          <w:szCs w:val="28"/>
        </w:rPr>
        <w:t>обеспеч</w:t>
      </w:r>
      <w:r w:rsidR="00E170F1" w:rsidRPr="00F330D9">
        <w:rPr>
          <w:color w:val="000000" w:themeColor="text1"/>
          <w:sz w:val="28"/>
          <w:szCs w:val="28"/>
        </w:rPr>
        <w:t>ить</w:t>
      </w:r>
      <w:r w:rsidR="00DC7BE8" w:rsidRPr="00F330D9">
        <w:rPr>
          <w:color w:val="000000" w:themeColor="text1"/>
          <w:sz w:val="28"/>
          <w:szCs w:val="28"/>
        </w:rPr>
        <w:t xml:space="preserve"> РИСЭ объект</w:t>
      </w:r>
      <w:r w:rsidR="00A9005B" w:rsidRPr="00F330D9">
        <w:rPr>
          <w:color w:val="000000" w:themeColor="text1"/>
          <w:sz w:val="28"/>
          <w:szCs w:val="28"/>
        </w:rPr>
        <w:t>ы</w:t>
      </w:r>
      <w:r w:rsidR="00DC7BE8" w:rsidRPr="00F330D9">
        <w:rPr>
          <w:color w:val="000000" w:themeColor="text1"/>
          <w:sz w:val="28"/>
          <w:szCs w:val="28"/>
        </w:rPr>
        <w:t xml:space="preserve"> коммунальной инфраструктуры</w:t>
      </w:r>
      <w:r w:rsidR="00FF7F90" w:rsidRPr="00F330D9">
        <w:rPr>
          <w:color w:val="000000" w:themeColor="text1"/>
          <w:sz w:val="28"/>
          <w:szCs w:val="28"/>
        </w:rPr>
        <w:t>, включая эксплуатационные расходы</w:t>
      </w:r>
      <w:r w:rsidR="00DC7BE8" w:rsidRPr="00F330D9">
        <w:rPr>
          <w:color w:val="000000" w:themeColor="text1"/>
          <w:sz w:val="28"/>
          <w:szCs w:val="28"/>
        </w:rPr>
        <w:t>.</w:t>
      </w:r>
    </w:p>
    <w:p w14:paraId="6712622D" w14:textId="77777777" w:rsidR="00CE0449" w:rsidRPr="00F330D9" w:rsidRDefault="00DB7D0E" w:rsidP="00A97F1B">
      <w:pPr>
        <w:pStyle w:val="1"/>
        <w:numPr>
          <w:ilvl w:val="0"/>
          <w:numId w:val="1"/>
        </w:numPr>
        <w:tabs>
          <w:tab w:val="left" w:pos="1204"/>
        </w:tabs>
        <w:ind w:left="0" w:firstLine="709"/>
        <w:jc w:val="center"/>
        <w:rPr>
          <w:color w:val="000000" w:themeColor="text1"/>
          <w:spacing w:val="-3"/>
        </w:rPr>
      </w:pPr>
      <w:r w:rsidRPr="00F330D9">
        <w:rPr>
          <w:color w:val="000000" w:themeColor="text1"/>
          <w:spacing w:val="-3"/>
        </w:rPr>
        <w:t>Порядок формирования, содержания и учета РИСЭ</w:t>
      </w:r>
    </w:p>
    <w:p w14:paraId="3AD73B51" w14:textId="77777777" w:rsidR="00F330D9" w:rsidRPr="00F330D9" w:rsidRDefault="00F330D9" w:rsidP="00F330D9">
      <w:pPr>
        <w:rPr>
          <w:sz w:val="28"/>
          <w:szCs w:val="28"/>
        </w:rPr>
      </w:pPr>
    </w:p>
    <w:p w14:paraId="2A657507" w14:textId="320CF1F4" w:rsidR="009B63FB" w:rsidRPr="00F330D9" w:rsidRDefault="00673982" w:rsidP="00A97F1B">
      <w:pPr>
        <w:pStyle w:val="ac"/>
        <w:numPr>
          <w:ilvl w:val="1"/>
          <w:numId w:val="1"/>
        </w:numPr>
        <w:tabs>
          <w:tab w:val="left" w:pos="120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После получения информации об аварии, ограничени</w:t>
      </w:r>
      <w:r w:rsidR="00FF7F90" w:rsidRPr="00F330D9">
        <w:rPr>
          <w:color w:val="000000" w:themeColor="text1"/>
          <w:sz w:val="28"/>
          <w:szCs w:val="28"/>
        </w:rPr>
        <w:t>и</w:t>
      </w:r>
      <w:r w:rsidRPr="00F330D9">
        <w:rPr>
          <w:color w:val="000000" w:themeColor="text1"/>
          <w:sz w:val="28"/>
          <w:szCs w:val="28"/>
        </w:rPr>
        <w:t xml:space="preserve"> режима предоставляемых услуг населению </w:t>
      </w:r>
      <w:r w:rsidR="00AA7451" w:rsidRPr="00F330D9">
        <w:rPr>
          <w:color w:val="000000" w:themeColor="text1"/>
          <w:sz w:val="28"/>
          <w:szCs w:val="28"/>
        </w:rPr>
        <w:t>от 6 часов и более, в условиях отрицательных температур окружающей среды,</w:t>
      </w:r>
      <w:r w:rsidRPr="00F330D9">
        <w:rPr>
          <w:color w:val="000000" w:themeColor="text1"/>
          <w:sz w:val="28"/>
          <w:szCs w:val="28"/>
        </w:rPr>
        <w:t xml:space="preserve"> </w:t>
      </w:r>
      <w:r w:rsidR="00FF7F90" w:rsidRPr="00F330D9">
        <w:rPr>
          <w:bCs/>
          <w:color w:val="000000" w:themeColor="text1"/>
          <w:sz w:val="28"/>
          <w:szCs w:val="28"/>
        </w:rPr>
        <w:t xml:space="preserve">глава </w:t>
      </w:r>
      <w:r w:rsidR="00A97F1B" w:rsidRPr="00F330D9">
        <w:rPr>
          <w:bCs/>
          <w:sz w:val="28"/>
          <w:szCs w:val="28"/>
        </w:rPr>
        <w:t xml:space="preserve">муниципального </w:t>
      </w:r>
      <w:r w:rsidR="00A97F1B" w:rsidRPr="00F330D9">
        <w:rPr>
          <w:bCs/>
          <w:sz w:val="28"/>
          <w:szCs w:val="28"/>
        </w:rPr>
        <w:lastRenderedPageBreak/>
        <w:t>образования Волоконовского района</w:t>
      </w:r>
      <w:r w:rsidR="00903D53" w:rsidRPr="00F330D9">
        <w:rPr>
          <w:color w:val="000000" w:themeColor="text1"/>
          <w:sz w:val="28"/>
          <w:szCs w:val="28"/>
        </w:rPr>
        <w:t xml:space="preserve"> </w:t>
      </w:r>
      <w:r w:rsidRPr="00F330D9">
        <w:rPr>
          <w:color w:val="000000" w:themeColor="text1"/>
          <w:sz w:val="28"/>
          <w:szCs w:val="28"/>
        </w:rPr>
        <w:t xml:space="preserve">фиксирует факт </w:t>
      </w:r>
      <w:r w:rsidR="00DC7BE8" w:rsidRPr="00F330D9">
        <w:rPr>
          <w:color w:val="000000" w:themeColor="text1"/>
          <w:sz w:val="28"/>
          <w:szCs w:val="28"/>
        </w:rPr>
        <w:t xml:space="preserve">и период </w:t>
      </w:r>
      <w:r w:rsidRPr="00F330D9">
        <w:rPr>
          <w:color w:val="000000" w:themeColor="text1"/>
          <w:sz w:val="28"/>
          <w:szCs w:val="28"/>
        </w:rPr>
        <w:t>ограничения поставки электрической энергии</w:t>
      </w:r>
      <w:r w:rsidR="00DC7BE8" w:rsidRPr="00F330D9">
        <w:rPr>
          <w:color w:val="000000" w:themeColor="text1"/>
          <w:sz w:val="28"/>
          <w:szCs w:val="28"/>
        </w:rPr>
        <w:t xml:space="preserve"> с составлением акта</w:t>
      </w:r>
      <w:r w:rsidR="006D4C42" w:rsidRPr="00F330D9">
        <w:rPr>
          <w:color w:val="000000" w:themeColor="text1"/>
          <w:sz w:val="28"/>
          <w:szCs w:val="28"/>
        </w:rPr>
        <w:t>, согласованн</w:t>
      </w:r>
      <w:r w:rsidR="00DC7BE8" w:rsidRPr="00F330D9">
        <w:rPr>
          <w:color w:val="000000" w:themeColor="text1"/>
          <w:sz w:val="28"/>
          <w:szCs w:val="28"/>
        </w:rPr>
        <w:t>ым</w:t>
      </w:r>
      <w:r w:rsidR="006D4C42" w:rsidRPr="00F330D9">
        <w:rPr>
          <w:color w:val="000000" w:themeColor="text1"/>
          <w:sz w:val="28"/>
          <w:szCs w:val="28"/>
        </w:rPr>
        <w:t xml:space="preserve"> с </w:t>
      </w:r>
      <w:r w:rsidR="00FF7F90" w:rsidRPr="00F330D9">
        <w:rPr>
          <w:color w:val="000000" w:themeColor="text1"/>
          <w:sz w:val="28"/>
          <w:szCs w:val="28"/>
        </w:rPr>
        <w:t>РЭС филиала ПАО «Россети Центр»-«Белгородэнерго».</w:t>
      </w:r>
    </w:p>
    <w:p w14:paraId="4ACCB20B" w14:textId="435A6006" w:rsidR="00D65D41" w:rsidRPr="00F330D9" w:rsidRDefault="00C64D86" w:rsidP="00755399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F330D9">
        <w:rPr>
          <w:color w:val="000000" w:themeColor="text1"/>
          <w:sz w:val="28"/>
          <w:szCs w:val="28"/>
        </w:rPr>
        <w:t xml:space="preserve">екомендовать </w:t>
      </w:r>
      <w:r>
        <w:rPr>
          <w:bCs/>
          <w:sz w:val="28"/>
          <w:szCs w:val="28"/>
        </w:rPr>
        <w:t>г</w:t>
      </w:r>
      <w:r w:rsidR="00891738" w:rsidRPr="00F330D9">
        <w:rPr>
          <w:bCs/>
          <w:sz w:val="28"/>
          <w:szCs w:val="28"/>
        </w:rPr>
        <w:t>лавам администраций городск</w:t>
      </w:r>
      <w:r w:rsidR="00A97F1B" w:rsidRPr="00F330D9">
        <w:rPr>
          <w:bCs/>
          <w:sz w:val="28"/>
          <w:szCs w:val="28"/>
        </w:rPr>
        <w:t>их</w:t>
      </w:r>
      <w:r w:rsidR="00891738" w:rsidRPr="00F330D9">
        <w:rPr>
          <w:bCs/>
          <w:sz w:val="28"/>
          <w:szCs w:val="28"/>
        </w:rPr>
        <w:t xml:space="preserve"> и сельских поселений </w:t>
      </w:r>
      <w:r w:rsidR="00F7747F" w:rsidRPr="00F330D9">
        <w:rPr>
          <w:bCs/>
          <w:sz w:val="28"/>
          <w:szCs w:val="28"/>
        </w:rPr>
        <w:t>Волоконовс</w:t>
      </w:r>
      <w:r w:rsidR="00891738" w:rsidRPr="00F330D9">
        <w:rPr>
          <w:bCs/>
          <w:sz w:val="28"/>
          <w:szCs w:val="28"/>
        </w:rPr>
        <w:t>кого района</w:t>
      </w:r>
      <w:r w:rsidR="00891738" w:rsidRPr="00F330D9">
        <w:rPr>
          <w:color w:val="000000" w:themeColor="text1"/>
          <w:sz w:val="28"/>
          <w:szCs w:val="28"/>
        </w:rPr>
        <w:t xml:space="preserve"> на постоянной основе осуществля</w:t>
      </w:r>
      <w:r w:rsidR="00AA7451" w:rsidRPr="00F330D9">
        <w:rPr>
          <w:color w:val="000000" w:themeColor="text1"/>
          <w:sz w:val="28"/>
          <w:szCs w:val="28"/>
        </w:rPr>
        <w:t>т</w:t>
      </w:r>
      <w:r w:rsidR="00891738" w:rsidRPr="00F330D9">
        <w:rPr>
          <w:color w:val="000000" w:themeColor="text1"/>
          <w:sz w:val="28"/>
          <w:szCs w:val="28"/>
        </w:rPr>
        <w:t>ь</w:t>
      </w:r>
      <w:r w:rsidR="00AA7451" w:rsidRPr="00F330D9">
        <w:rPr>
          <w:color w:val="000000" w:themeColor="text1"/>
          <w:sz w:val="28"/>
          <w:szCs w:val="28"/>
        </w:rPr>
        <w:t xml:space="preserve"> мониторинг обеспеченности домовладений РИСЭ, потребност</w:t>
      </w:r>
      <w:r w:rsidR="00717E60" w:rsidRPr="00F330D9">
        <w:rPr>
          <w:color w:val="000000" w:themeColor="text1"/>
          <w:sz w:val="28"/>
          <w:szCs w:val="28"/>
        </w:rPr>
        <w:t>и</w:t>
      </w:r>
      <w:r w:rsidR="00AA7451" w:rsidRPr="00F330D9">
        <w:rPr>
          <w:color w:val="000000" w:themeColor="text1"/>
          <w:sz w:val="28"/>
          <w:szCs w:val="28"/>
        </w:rPr>
        <w:t xml:space="preserve"> в РИСЭ </w:t>
      </w:r>
      <w:r w:rsidR="006D4C42" w:rsidRPr="00F330D9">
        <w:rPr>
          <w:color w:val="000000" w:themeColor="text1"/>
          <w:sz w:val="28"/>
          <w:szCs w:val="28"/>
        </w:rPr>
        <w:t xml:space="preserve">(из расчета 1 РИСЭ на 2-4 домовладения) </w:t>
      </w:r>
      <w:r w:rsidR="006A1195" w:rsidRPr="00F330D9">
        <w:rPr>
          <w:color w:val="000000" w:themeColor="text1"/>
          <w:sz w:val="28"/>
          <w:szCs w:val="28"/>
        </w:rPr>
        <w:t xml:space="preserve">с </w:t>
      </w:r>
      <w:r w:rsidR="00361509" w:rsidRPr="00F330D9">
        <w:rPr>
          <w:color w:val="000000" w:themeColor="text1"/>
          <w:sz w:val="28"/>
          <w:szCs w:val="28"/>
        </w:rPr>
        <w:t>учетом</w:t>
      </w:r>
      <w:r w:rsidR="006A1195" w:rsidRPr="00F330D9">
        <w:rPr>
          <w:color w:val="000000" w:themeColor="text1"/>
          <w:sz w:val="28"/>
          <w:szCs w:val="28"/>
        </w:rPr>
        <w:t xml:space="preserve"> требуемой мощности</w:t>
      </w:r>
      <w:r w:rsidR="003065E0" w:rsidRPr="00F330D9">
        <w:rPr>
          <w:color w:val="000000" w:themeColor="text1"/>
          <w:sz w:val="28"/>
          <w:szCs w:val="28"/>
        </w:rPr>
        <w:t>.</w:t>
      </w:r>
      <w:r w:rsidR="00DC7BE8" w:rsidRPr="00F330D9">
        <w:rPr>
          <w:color w:val="000000" w:themeColor="text1"/>
          <w:sz w:val="28"/>
          <w:szCs w:val="28"/>
        </w:rPr>
        <w:t xml:space="preserve"> </w:t>
      </w:r>
    </w:p>
    <w:p w14:paraId="2749A39B" w14:textId="5FD15A95" w:rsidR="009B63FB" w:rsidRPr="00F330D9" w:rsidRDefault="00A07B7E" w:rsidP="00D65D41">
      <w:pPr>
        <w:pStyle w:val="ac"/>
        <w:tabs>
          <w:tab w:val="left" w:pos="1204"/>
        </w:tabs>
        <w:spacing w:after="240"/>
        <w:ind w:left="0" w:firstLine="714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П</w:t>
      </w:r>
      <w:r w:rsidR="00755399" w:rsidRPr="00F330D9">
        <w:rPr>
          <w:color w:val="000000" w:themeColor="text1"/>
          <w:sz w:val="28"/>
          <w:szCs w:val="28"/>
        </w:rPr>
        <w:t xml:space="preserve">ри </w:t>
      </w:r>
      <w:r w:rsidRPr="00F330D9">
        <w:rPr>
          <w:color w:val="000000" w:themeColor="text1"/>
          <w:sz w:val="28"/>
          <w:szCs w:val="28"/>
        </w:rPr>
        <w:t xml:space="preserve">очередности определения </w:t>
      </w:r>
      <w:r w:rsidR="00755399" w:rsidRPr="00F330D9">
        <w:rPr>
          <w:color w:val="000000" w:themeColor="text1"/>
          <w:sz w:val="28"/>
          <w:szCs w:val="28"/>
        </w:rPr>
        <w:t>обеспечени</w:t>
      </w:r>
      <w:r w:rsidRPr="00F330D9">
        <w:rPr>
          <w:color w:val="000000" w:themeColor="text1"/>
          <w:sz w:val="28"/>
          <w:szCs w:val="28"/>
        </w:rPr>
        <w:t>я</w:t>
      </w:r>
      <w:r w:rsidR="00755399" w:rsidRPr="00F330D9">
        <w:rPr>
          <w:color w:val="000000" w:themeColor="text1"/>
          <w:sz w:val="28"/>
          <w:szCs w:val="28"/>
        </w:rPr>
        <w:t xml:space="preserve"> населения РИСЭ </w:t>
      </w:r>
      <w:r w:rsidRPr="00F330D9">
        <w:rPr>
          <w:color w:val="000000" w:themeColor="text1"/>
          <w:sz w:val="28"/>
          <w:szCs w:val="28"/>
        </w:rPr>
        <w:t>рекоменд</w:t>
      </w:r>
      <w:r w:rsidR="00B038AD" w:rsidRPr="00F330D9">
        <w:rPr>
          <w:color w:val="000000" w:themeColor="text1"/>
          <w:sz w:val="28"/>
          <w:szCs w:val="28"/>
        </w:rPr>
        <w:t>уется</w:t>
      </w:r>
      <w:r w:rsidRPr="00F330D9">
        <w:rPr>
          <w:color w:val="000000" w:themeColor="text1"/>
          <w:sz w:val="28"/>
          <w:szCs w:val="28"/>
        </w:rPr>
        <w:t xml:space="preserve"> учитывать </w:t>
      </w:r>
      <w:r w:rsidR="00755399" w:rsidRPr="00F330D9">
        <w:rPr>
          <w:color w:val="000000" w:themeColor="text1"/>
          <w:sz w:val="28"/>
          <w:szCs w:val="28"/>
        </w:rPr>
        <w:t>социально-бытов</w:t>
      </w:r>
      <w:r w:rsidRPr="00F330D9">
        <w:rPr>
          <w:color w:val="000000" w:themeColor="text1"/>
          <w:sz w:val="28"/>
          <w:szCs w:val="28"/>
        </w:rPr>
        <w:t>ы</w:t>
      </w:r>
      <w:r w:rsidR="00755399" w:rsidRPr="00F330D9">
        <w:rPr>
          <w:color w:val="000000" w:themeColor="text1"/>
          <w:sz w:val="28"/>
          <w:szCs w:val="28"/>
        </w:rPr>
        <w:t xml:space="preserve">е </w:t>
      </w:r>
      <w:r w:rsidRPr="00F330D9">
        <w:rPr>
          <w:color w:val="000000" w:themeColor="text1"/>
          <w:sz w:val="28"/>
          <w:szCs w:val="28"/>
        </w:rPr>
        <w:t xml:space="preserve">условия жителей </w:t>
      </w:r>
      <w:r w:rsidR="00755399" w:rsidRPr="00F330D9">
        <w:rPr>
          <w:color w:val="000000" w:themeColor="text1"/>
          <w:sz w:val="28"/>
          <w:szCs w:val="28"/>
        </w:rPr>
        <w:t>и ин</w:t>
      </w:r>
      <w:r w:rsidRPr="00F330D9">
        <w:rPr>
          <w:color w:val="000000" w:themeColor="text1"/>
          <w:sz w:val="28"/>
          <w:szCs w:val="28"/>
        </w:rPr>
        <w:t>ы</w:t>
      </w:r>
      <w:r w:rsidR="00755399" w:rsidRPr="00F330D9">
        <w:rPr>
          <w:color w:val="000000" w:themeColor="text1"/>
          <w:sz w:val="28"/>
          <w:szCs w:val="28"/>
        </w:rPr>
        <w:t xml:space="preserve">е </w:t>
      </w:r>
      <w:r w:rsidR="00D65D41" w:rsidRPr="00F330D9">
        <w:rPr>
          <w:color w:val="000000" w:themeColor="text1"/>
          <w:sz w:val="28"/>
          <w:szCs w:val="28"/>
        </w:rPr>
        <w:t>заслуживающие внимания обстоятельства.</w:t>
      </w:r>
    </w:p>
    <w:p w14:paraId="6A2BDFE1" w14:textId="643988BE" w:rsidR="00912326" w:rsidRPr="00F330D9" w:rsidRDefault="00C64D86" w:rsidP="00F330D9">
      <w:pPr>
        <w:pStyle w:val="ac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F330D9">
        <w:rPr>
          <w:color w:val="000000" w:themeColor="text1"/>
          <w:sz w:val="28"/>
          <w:szCs w:val="28"/>
        </w:rPr>
        <w:t xml:space="preserve">екомендовать </w:t>
      </w:r>
      <w:r>
        <w:rPr>
          <w:bCs/>
          <w:sz w:val="28"/>
          <w:szCs w:val="28"/>
        </w:rPr>
        <w:t>г</w:t>
      </w:r>
      <w:r w:rsidR="00891738" w:rsidRPr="00F330D9">
        <w:rPr>
          <w:bCs/>
          <w:sz w:val="28"/>
          <w:szCs w:val="28"/>
        </w:rPr>
        <w:t>лавам администраций городск</w:t>
      </w:r>
      <w:r w:rsidR="00A97F1B" w:rsidRPr="00F330D9">
        <w:rPr>
          <w:bCs/>
          <w:sz w:val="28"/>
          <w:szCs w:val="28"/>
        </w:rPr>
        <w:t>их</w:t>
      </w:r>
      <w:r w:rsidR="00891738" w:rsidRPr="00F330D9">
        <w:rPr>
          <w:bCs/>
          <w:sz w:val="28"/>
          <w:szCs w:val="28"/>
        </w:rPr>
        <w:t xml:space="preserve"> и сельских поселений </w:t>
      </w:r>
      <w:r w:rsidR="00DD5B70" w:rsidRPr="00F330D9">
        <w:rPr>
          <w:bCs/>
          <w:sz w:val="28"/>
          <w:szCs w:val="28"/>
        </w:rPr>
        <w:t>Волоконовского</w:t>
      </w:r>
      <w:r w:rsidR="00891738" w:rsidRPr="00F330D9">
        <w:rPr>
          <w:bCs/>
          <w:sz w:val="28"/>
          <w:szCs w:val="28"/>
        </w:rPr>
        <w:t xml:space="preserve"> района</w:t>
      </w:r>
      <w:r w:rsidR="00891738" w:rsidRPr="00F330D9">
        <w:rPr>
          <w:color w:val="000000" w:themeColor="text1"/>
          <w:sz w:val="28"/>
          <w:szCs w:val="28"/>
        </w:rPr>
        <w:t xml:space="preserve"> 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>обеспечить подвоз</w:t>
      </w:r>
      <w:r w:rsidR="00D86003" w:rsidRPr="00F330D9">
        <w:rPr>
          <w:rFonts w:eastAsia="Calibri"/>
          <w:color w:val="000000" w:themeColor="text1"/>
          <w:sz w:val="28"/>
          <w:szCs w:val="28"/>
          <w:lang w:eastAsia="en-US"/>
        </w:rPr>
        <w:t xml:space="preserve"> и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 xml:space="preserve"> выдачу</w:t>
      </w:r>
      <w:r w:rsidR="00D86003" w:rsidRPr="00F330D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>РИСЭ</w:t>
      </w:r>
      <w:r w:rsidR="00D86003" w:rsidRPr="00F330D9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>организовать своевременную замену масла, расходных материалов в соответствии с условиями эксплуатации, а также обеспечить возможность перемещения РИСЭ к точке подключения (транспортировка, погрузка, разгрузка</w:t>
      </w:r>
      <w:r w:rsidR="00D65D41" w:rsidRPr="00F330D9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A60367" w:rsidRPr="00F330D9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DB7D0E" w:rsidRPr="00F330D9">
        <w:rPr>
          <w:color w:val="000000" w:themeColor="text1"/>
          <w:sz w:val="28"/>
          <w:szCs w:val="28"/>
        </w:rPr>
        <w:t xml:space="preserve"> </w:t>
      </w:r>
      <w:r w:rsidR="00912326" w:rsidRPr="00F330D9">
        <w:rPr>
          <w:color w:val="000000" w:themeColor="text1"/>
          <w:sz w:val="28"/>
          <w:szCs w:val="28"/>
        </w:rPr>
        <w:t xml:space="preserve">РИСЭ должны содержаться в постоянной готовности к применению, обеспечена их комплектность, а также наличие необходимых материалов и оборудования для подключения (силовые кабели, клеммы, зажимы и т.д.). </w:t>
      </w:r>
      <w:r w:rsidR="00A97F1B" w:rsidRPr="00F330D9">
        <w:rPr>
          <w:color w:val="000000" w:themeColor="text1"/>
          <w:sz w:val="28"/>
          <w:szCs w:val="28"/>
        </w:rPr>
        <w:t>Пользователь</w:t>
      </w:r>
      <w:r w:rsidR="00912326" w:rsidRPr="00F330D9">
        <w:rPr>
          <w:color w:val="000000" w:themeColor="text1"/>
          <w:sz w:val="28"/>
          <w:szCs w:val="28"/>
        </w:rPr>
        <w:t xml:space="preserve"> РИСЭ обязан обеспечить указанные в заводской инструкции условия хранения, а также соблюдение периодичности пробных пусков, диагностических, регулировочных, испытательных и иных регламентных работ, предписанных для данного вида оборудования, в том числе работ по замене технических эксплуатационных жидкостей и расходных материалов.</w:t>
      </w:r>
    </w:p>
    <w:p w14:paraId="7548A436" w14:textId="32038EE5" w:rsidR="009B63FB" w:rsidRPr="00F330D9" w:rsidRDefault="00DB7D0E" w:rsidP="00912326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 xml:space="preserve">В случае </w:t>
      </w:r>
      <w:r w:rsidR="00FB4065" w:rsidRPr="00F330D9">
        <w:rPr>
          <w:color w:val="000000" w:themeColor="text1"/>
          <w:sz w:val="28"/>
          <w:szCs w:val="28"/>
        </w:rPr>
        <w:t>нарушения работоспособности</w:t>
      </w:r>
      <w:r w:rsidRPr="00F330D9">
        <w:rPr>
          <w:color w:val="000000" w:themeColor="text1"/>
          <w:sz w:val="28"/>
          <w:szCs w:val="28"/>
        </w:rPr>
        <w:t xml:space="preserve"> РИСЭ </w:t>
      </w:r>
      <w:r w:rsidR="005E76E5" w:rsidRPr="00F330D9">
        <w:rPr>
          <w:bCs/>
          <w:color w:val="000000" w:themeColor="text1"/>
          <w:sz w:val="28"/>
          <w:szCs w:val="28"/>
        </w:rPr>
        <w:t>администраци</w:t>
      </w:r>
      <w:r w:rsidR="00AA7451" w:rsidRPr="00F330D9">
        <w:rPr>
          <w:bCs/>
          <w:color w:val="000000" w:themeColor="text1"/>
          <w:sz w:val="28"/>
          <w:szCs w:val="28"/>
        </w:rPr>
        <w:t>ям</w:t>
      </w:r>
      <w:r w:rsidR="00B059D2" w:rsidRPr="00F330D9">
        <w:rPr>
          <w:bCs/>
          <w:color w:val="000000" w:themeColor="text1"/>
          <w:sz w:val="28"/>
          <w:szCs w:val="28"/>
        </w:rPr>
        <w:t xml:space="preserve"> </w:t>
      </w:r>
      <w:r w:rsidR="00C64D86">
        <w:rPr>
          <w:bCs/>
          <w:sz w:val="28"/>
          <w:szCs w:val="28"/>
        </w:rPr>
        <w:t>городских</w:t>
      </w:r>
      <w:r w:rsidR="00891738" w:rsidRPr="00F330D9">
        <w:rPr>
          <w:bCs/>
          <w:sz w:val="28"/>
          <w:szCs w:val="28"/>
        </w:rPr>
        <w:t xml:space="preserve"> и сельских поселений </w:t>
      </w:r>
      <w:r w:rsidR="00DD5B70" w:rsidRPr="00F330D9">
        <w:rPr>
          <w:bCs/>
          <w:sz w:val="28"/>
          <w:szCs w:val="28"/>
        </w:rPr>
        <w:t>Волоконовского</w:t>
      </w:r>
      <w:r w:rsidR="00891738" w:rsidRPr="00F330D9">
        <w:rPr>
          <w:bCs/>
          <w:sz w:val="28"/>
          <w:szCs w:val="28"/>
        </w:rPr>
        <w:t xml:space="preserve"> района</w:t>
      </w:r>
      <w:r w:rsidRPr="00F330D9">
        <w:rPr>
          <w:color w:val="000000" w:themeColor="text1"/>
          <w:sz w:val="28"/>
          <w:szCs w:val="28"/>
        </w:rPr>
        <w:t xml:space="preserve"> </w:t>
      </w:r>
      <w:r w:rsidR="00FB4065" w:rsidRPr="00F330D9">
        <w:rPr>
          <w:color w:val="000000" w:themeColor="text1"/>
          <w:sz w:val="28"/>
          <w:szCs w:val="28"/>
        </w:rPr>
        <w:t>рекомендуется</w:t>
      </w:r>
      <w:r w:rsidRPr="00F330D9">
        <w:rPr>
          <w:color w:val="000000" w:themeColor="text1"/>
          <w:sz w:val="28"/>
          <w:szCs w:val="28"/>
        </w:rPr>
        <w:t xml:space="preserve"> принять меры по восстановлению работоспособности РИСЭ</w:t>
      </w:r>
      <w:r w:rsidR="00FB4065" w:rsidRPr="00F330D9">
        <w:rPr>
          <w:color w:val="000000" w:themeColor="text1"/>
          <w:sz w:val="28"/>
          <w:szCs w:val="28"/>
        </w:rPr>
        <w:t xml:space="preserve"> либо его замены.</w:t>
      </w:r>
    </w:p>
    <w:p w14:paraId="1DB29952" w14:textId="6FA22D81" w:rsidR="00B06B51" w:rsidRPr="00F330D9" w:rsidRDefault="00891738" w:rsidP="00B06B51">
      <w:pPr>
        <w:pStyle w:val="ac"/>
        <w:numPr>
          <w:ilvl w:val="1"/>
          <w:numId w:val="1"/>
        </w:numPr>
        <w:tabs>
          <w:tab w:val="left" w:pos="568"/>
        </w:tabs>
        <w:spacing w:after="240"/>
        <w:ind w:left="0" w:firstLine="709"/>
        <w:jc w:val="both"/>
        <w:rPr>
          <w:color w:val="000000" w:themeColor="text1"/>
          <w:sz w:val="28"/>
          <w:szCs w:val="28"/>
        </w:rPr>
      </w:pPr>
      <w:r w:rsidRPr="00F330D9">
        <w:rPr>
          <w:bCs/>
          <w:color w:val="000000" w:themeColor="text1"/>
          <w:sz w:val="28"/>
          <w:szCs w:val="28"/>
        </w:rPr>
        <w:t>Глав</w:t>
      </w:r>
      <w:r w:rsidR="00DB4F9D" w:rsidRPr="00F330D9">
        <w:rPr>
          <w:bCs/>
          <w:color w:val="000000" w:themeColor="text1"/>
          <w:sz w:val="28"/>
          <w:szCs w:val="28"/>
        </w:rPr>
        <w:t>ы</w:t>
      </w:r>
      <w:r w:rsidR="00AA7451" w:rsidRPr="00F330D9">
        <w:rPr>
          <w:bCs/>
          <w:color w:val="000000" w:themeColor="text1"/>
          <w:sz w:val="28"/>
          <w:szCs w:val="28"/>
        </w:rPr>
        <w:t xml:space="preserve"> </w:t>
      </w:r>
      <w:r w:rsidR="00DB4F9D" w:rsidRPr="00F330D9">
        <w:rPr>
          <w:bCs/>
          <w:color w:val="000000" w:themeColor="text1"/>
          <w:sz w:val="28"/>
          <w:szCs w:val="28"/>
        </w:rPr>
        <w:t>администраций городских и сельских поселений</w:t>
      </w:r>
      <w:r w:rsidRPr="00F330D9">
        <w:rPr>
          <w:bCs/>
          <w:color w:val="000000" w:themeColor="text1"/>
          <w:sz w:val="28"/>
          <w:szCs w:val="28"/>
        </w:rPr>
        <w:t xml:space="preserve"> </w:t>
      </w:r>
      <w:r w:rsidR="00DD5B70" w:rsidRPr="00F330D9">
        <w:rPr>
          <w:bCs/>
          <w:color w:val="000000" w:themeColor="text1"/>
          <w:sz w:val="28"/>
          <w:szCs w:val="28"/>
        </w:rPr>
        <w:t>Волоконов</w:t>
      </w:r>
      <w:r w:rsidRPr="00F330D9">
        <w:rPr>
          <w:bCs/>
          <w:color w:val="000000" w:themeColor="text1"/>
          <w:sz w:val="28"/>
          <w:szCs w:val="28"/>
        </w:rPr>
        <w:t>ского района</w:t>
      </w:r>
      <w:r w:rsidR="00AA7451" w:rsidRPr="00F330D9">
        <w:rPr>
          <w:color w:val="000000" w:themeColor="text1"/>
          <w:sz w:val="28"/>
          <w:szCs w:val="28"/>
        </w:rPr>
        <w:t xml:space="preserve"> </w:t>
      </w:r>
      <w:r w:rsidR="00BC0754" w:rsidRPr="00F330D9">
        <w:rPr>
          <w:color w:val="000000" w:themeColor="text1"/>
          <w:sz w:val="28"/>
          <w:szCs w:val="28"/>
        </w:rPr>
        <w:t>взаимодействует</w:t>
      </w:r>
      <w:r w:rsidRPr="00F330D9">
        <w:rPr>
          <w:color w:val="000000" w:themeColor="text1"/>
          <w:sz w:val="28"/>
          <w:szCs w:val="28"/>
        </w:rPr>
        <w:t xml:space="preserve"> </w:t>
      </w:r>
      <w:r w:rsidR="00BC0754" w:rsidRPr="00F330D9">
        <w:rPr>
          <w:color w:val="000000" w:themeColor="text1"/>
          <w:sz w:val="28"/>
          <w:szCs w:val="28"/>
        </w:rPr>
        <w:t>с ресурсоснабжающими организациями района</w:t>
      </w:r>
      <w:r w:rsidR="00AA7451" w:rsidRPr="00F330D9">
        <w:rPr>
          <w:color w:val="000000" w:themeColor="text1"/>
          <w:sz w:val="28"/>
          <w:szCs w:val="28"/>
        </w:rPr>
        <w:t xml:space="preserve"> по </w:t>
      </w:r>
      <w:r w:rsidR="00BC0754" w:rsidRPr="00F330D9">
        <w:rPr>
          <w:color w:val="000000" w:themeColor="text1"/>
          <w:sz w:val="28"/>
          <w:szCs w:val="28"/>
        </w:rPr>
        <w:t>вопросу обеспечения</w:t>
      </w:r>
      <w:r w:rsidR="00AA7451" w:rsidRPr="00F330D9">
        <w:rPr>
          <w:color w:val="000000" w:themeColor="text1"/>
          <w:sz w:val="28"/>
          <w:szCs w:val="28"/>
        </w:rPr>
        <w:t xml:space="preserve"> подключения объектов коммунальной инфраструктуры (а именно: </w:t>
      </w:r>
      <w:r w:rsidR="00B06B51" w:rsidRPr="00F330D9">
        <w:rPr>
          <w:color w:val="000000" w:themeColor="text1"/>
          <w:sz w:val="28"/>
          <w:szCs w:val="28"/>
        </w:rPr>
        <w:t>объекты водоснабжения, водоотведения, теплоснабжения), где отсутствует электроэнергия, оснащенность и их потребность в РИСЭ.</w:t>
      </w:r>
    </w:p>
    <w:p w14:paraId="109825E0" w14:textId="261AD090" w:rsidR="00D519EC" w:rsidRPr="00F330D9" w:rsidRDefault="00E372E5" w:rsidP="009B63FB">
      <w:pPr>
        <w:pStyle w:val="ac"/>
        <w:numPr>
          <w:ilvl w:val="1"/>
          <w:numId w:val="1"/>
        </w:numPr>
        <w:tabs>
          <w:tab w:val="left" w:pos="1204"/>
        </w:tabs>
        <w:spacing w:after="240"/>
        <w:ind w:left="0" w:firstLine="720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После завершения устранения технологического нарушения на энергообъекте и восстановления постоянного электроснабжения потребителей по нормальной (временной) схеме</w:t>
      </w:r>
      <w:r w:rsidR="00EA0D39" w:rsidRPr="00F330D9">
        <w:rPr>
          <w:color w:val="000000" w:themeColor="text1"/>
          <w:sz w:val="28"/>
          <w:szCs w:val="28"/>
        </w:rPr>
        <w:t>,</w:t>
      </w:r>
      <w:r w:rsidR="00B059D2" w:rsidRPr="00F330D9">
        <w:rPr>
          <w:color w:val="000000" w:themeColor="text1"/>
          <w:sz w:val="28"/>
          <w:szCs w:val="28"/>
        </w:rPr>
        <w:t xml:space="preserve"> </w:t>
      </w:r>
      <w:r w:rsidRPr="00F330D9">
        <w:rPr>
          <w:color w:val="000000" w:themeColor="text1"/>
          <w:sz w:val="28"/>
          <w:szCs w:val="28"/>
        </w:rPr>
        <w:t xml:space="preserve">РИСЭ </w:t>
      </w:r>
      <w:r w:rsidR="00EA0D39" w:rsidRPr="00F330D9">
        <w:rPr>
          <w:color w:val="000000" w:themeColor="text1"/>
          <w:sz w:val="28"/>
          <w:szCs w:val="28"/>
        </w:rPr>
        <w:t xml:space="preserve">поступают </w:t>
      </w:r>
      <w:r w:rsidR="00891738" w:rsidRPr="00F330D9">
        <w:rPr>
          <w:color w:val="000000" w:themeColor="text1"/>
          <w:sz w:val="28"/>
          <w:szCs w:val="28"/>
        </w:rPr>
        <w:t xml:space="preserve">в определенные для </w:t>
      </w:r>
      <w:r w:rsidR="00B059D2" w:rsidRPr="00F330D9">
        <w:rPr>
          <w:color w:val="000000" w:themeColor="text1"/>
          <w:sz w:val="28"/>
          <w:szCs w:val="28"/>
        </w:rPr>
        <w:t>хран</w:t>
      </w:r>
      <w:r w:rsidR="00891738" w:rsidRPr="00F330D9">
        <w:rPr>
          <w:color w:val="000000" w:themeColor="text1"/>
          <w:sz w:val="28"/>
          <w:szCs w:val="28"/>
        </w:rPr>
        <w:t>ения</w:t>
      </w:r>
      <w:r w:rsidR="00B059D2" w:rsidRPr="00F330D9">
        <w:rPr>
          <w:color w:val="000000" w:themeColor="text1"/>
          <w:sz w:val="28"/>
          <w:szCs w:val="28"/>
        </w:rPr>
        <w:t xml:space="preserve"> </w:t>
      </w:r>
      <w:r w:rsidR="00891738" w:rsidRPr="00F330D9">
        <w:rPr>
          <w:color w:val="000000" w:themeColor="text1"/>
          <w:sz w:val="28"/>
          <w:szCs w:val="28"/>
        </w:rPr>
        <w:t xml:space="preserve">места. </w:t>
      </w:r>
    </w:p>
    <w:p w14:paraId="52863394" w14:textId="48F079D9" w:rsidR="004476EE" w:rsidRPr="00F330D9" w:rsidRDefault="00DC2349" w:rsidP="00A97F1B">
      <w:pPr>
        <w:pStyle w:val="1"/>
        <w:numPr>
          <w:ilvl w:val="0"/>
          <w:numId w:val="1"/>
        </w:numPr>
        <w:tabs>
          <w:tab w:val="left" w:pos="1276"/>
        </w:tabs>
        <w:spacing w:before="240"/>
        <w:ind w:left="0" w:firstLine="714"/>
        <w:jc w:val="center"/>
        <w:rPr>
          <w:spacing w:val="-3"/>
        </w:rPr>
      </w:pPr>
      <w:r w:rsidRPr="00F330D9">
        <w:rPr>
          <w:spacing w:val="-3"/>
        </w:rPr>
        <w:t>Обеспечение топливом для функционирования РИСЭ</w:t>
      </w:r>
    </w:p>
    <w:p w14:paraId="4C7F4715" w14:textId="77777777" w:rsidR="00DE6E65" w:rsidRPr="00F330D9" w:rsidRDefault="00DE6E65" w:rsidP="00DE6E65">
      <w:pPr>
        <w:rPr>
          <w:sz w:val="28"/>
          <w:szCs w:val="28"/>
        </w:rPr>
      </w:pPr>
    </w:p>
    <w:p w14:paraId="4FC0BC14" w14:textId="7728BCB2" w:rsidR="00650946" w:rsidRPr="00F330D9" w:rsidRDefault="004476EE" w:rsidP="00A97F1B">
      <w:pPr>
        <w:pStyle w:val="ad"/>
        <w:ind w:firstLine="709"/>
        <w:jc w:val="both"/>
        <w:rPr>
          <w:sz w:val="28"/>
          <w:szCs w:val="28"/>
        </w:rPr>
      </w:pPr>
      <w:r w:rsidRPr="00F330D9">
        <w:rPr>
          <w:sz w:val="28"/>
          <w:szCs w:val="28"/>
        </w:rPr>
        <w:t>3.</w:t>
      </w:r>
      <w:r w:rsidR="00D47A65" w:rsidRPr="00F330D9">
        <w:rPr>
          <w:sz w:val="28"/>
          <w:szCs w:val="28"/>
        </w:rPr>
        <w:t>1</w:t>
      </w:r>
      <w:r w:rsidR="00F330D9" w:rsidRPr="00F330D9">
        <w:rPr>
          <w:sz w:val="28"/>
          <w:szCs w:val="28"/>
        </w:rPr>
        <w:t xml:space="preserve">. </w:t>
      </w:r>
      <w:r w:rsidR="003A6C25" w:rsidRPr="00F330D9">
        <w:rPr>
          <w:bCs/>
          <w:sz w:val="28"/>
          <w:szCs w:val="28"/>
        </w:rPr>
        <w:t>Главы администраций городск</w:t>
      </w:r>
      <w:r w:rsidR="00DB4F9D" w:rsidRPr="00F330D9">
        <w:rPr>
          <w:bCs/>
          <w:sz w:val="28"/>
          <w:szCs w:val="28"/>
        </w:rPr>
        <w:t>их</w:t>
      </w:r>
      <w:r w:rsidR="003A6C25" w:rsidRPr="00F330D9">
        <w:rPr>
          <w:bCs/>
          <w:sz w:val="28"/>
          <w:szCs w:val="28"/>
        </w:rPr>
        <w:t xml:space="preserve"> и сельских поселений </w:t>
      </w:r>
      <w:r w:rsidR="007E6CFA" w:rsidRPr="00F330D9">
        <w:rPr>
          <w:bCs/>
          <w:sz w:val="28"/>
          <w:szCs w:val="28"/>
        </w:rPr>
        <w:t>Волоконовско</w:t>
      </w:r>
      <w:r w:rsidR="003A6C25" w:rsidRPr="00F330D9">
        <w:rPr>
          <w:bCs/>
          <w:sz w:val="28"/>
          <w:szCs w:val="28"/>
        </w:rPr>
        <w:t xml:space="preserve">го района </w:t>
      </w:r>
      <w:r w:rsidRPr="00F330D9">
        <w:rPr>
          <w:sz w:val="28"/>
          <w:szCs w:val="28"/>
        </w:rPr>
        <w:t>формиру</w:t>
      </w:r>
      <w:r w:rsidR="00A60367" w:rsidRPr="00F330D9">
        <w:rPr>
          <w:sz w:val="28"/>
          <w:szCs w:val="28"/>
        </w:rPr>
        <w:t>ют</w:t>
      </w:r>
      <w:r w:rsidRPr="00F330D9">
        <w:rPr>
          <w:sz w:val="28"/>
          <w:szCs w:val="28"/>
        </w:rPr>
        <w:t xml:space="preserve"> табель работы РИСЭ исходя из времени и продолжительности отключения энергоснабжения. В табеле отражается информация о количестве установленных РИСЭ, их мощности, количестве подключенных объектов, </w:t>
      </w:r>
      <w:r w:rsidR="00AF30F7" w:rsidRPr="00F330D9">
        <w:rPr>
          <w:sz w:val="28"/>
          <w:szCs w:val="28"/>
        </w:rPr>
        <w:t>сведения о жителях</w:t>
      </w:r>
      <w:r w:rsidR="00C64D86">
        <w:rPr>
          <w:sz w:val="28"/>
          <w:szCs w:val="28"/>
        </w:rPr>
        <w:t>,</w:t>
      </w:r>
      <w:r w:rsidR="00AF30F7" w:rsidRPr="00F330D9">
        <w:rPr>
          <w:sz w:val="28"/>
          <w:szCs w:val="28"/>
        </w:rPr>
        <w:t xml:space="preserve"> получивших РИСЭ, периоде эксплуатации. </w:t>
      </w:r>
    </w:p>
    <w:p w14:paraId="1F3D35C6" w14:textId="65C94FA5" w:rsidR="001878FB" w:rsidRPr="00F330D9" w:rsidRDefault="001878FB" w:rsidP="00DB4F9D">
      <w:pPr>
        <w:tabs>
          <w:tab w:val="left" w:pos="11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F330D9">
        <w:rPr>
          <w:b/>
          <w:bCs/>
          <w:color w:val="000000" w:themeColor="text1"/>
          <w:sz w:val="28"/>
          <w:szCs w:val="28"/>
        </w:rPr>
        <w:lastRenderedPageBreak/>
        <w:t>4. Обеспечение безопасности эксплуатации РИСЭ</w:t>
      </w:r>
    </w:p>
    <w:p w14:paraId="6BFC6709" w14:textId="77777777" w:rsidR="00DB4F9D" w:rsidRPr="00F330D9" w:rsidRDefault="00DB4F9D" w:rsidP="00DB4F9D">
      <w:pPr>
        <w:tabs>
          <w:tab w:val="left" w:pos="1134"/>
        </w:tabs>
        <w:ind w:firstLine="714"/>
        <w:jc w:val="center"/>
        <w:rPr>
          <w:b/>
          <w:bCs/>
          <w:color w:val="000000" w:themeColor="text1"/>
          <w:sz w:val="28"/>
          <w:szCs w:val="28"/>
        </w:rPr>
      </w:pPr>
    </w:p>
    <w:p w14:paraId="7B85A7C8" w14:textId="1D34EF0F" w:rsidR="00AD7F1F" w:rsidRPr="00F330D9" w:rsidRDefault="00AD7F1F" w:rsidP="009B63FB">
      <w:pPr>
        <w:tabs>
          <w:tab w:val="left" w:pos="1134"/>
        </w:tabs>
        <w:ind w:firstLine="714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4.</w:t>
      </w:r>
      <w:r w:rsidR="001878FB" w:rsidRPr="00F330D9">
        <w:rPr>
          <w:color w:val="000000" w:themeColor="text1"/>
          <w:sz w:val="28"/>
          <w:szCs w:val="28"/>
        </w:rPr>
        <w:t>1</w:t>
      </w:r>
      <w:r w:rsidR="00F330D9" w:rsidRPr="00F330D9">
        <w:rPr>
          <w:color w:val="000000" w:themeColor="text1"/>
          <w:sz w:val="28"/>
          <w:szCs w:val="28"/>
        </w:rPr>
        <w:t>.</w:t>
      </w:r>
      <w:r w:rsidRPr="00F330D9">
        <w:rPr>
          <w:color w:val="000000" w:themeColor="text1"/>
          <w:sz w:val="28"/>
          <w:szCs w:val="28"/>
        </w:rPr>
        <w:t xml:space="preserve"> При обращении с РИСЭ пользователи обязаны пройти необходимый инструктаж, в том числе соблюдать все установленные требования и нормы электро- и пожаробезопасности.</w:t>
      </w:r>
    </w:p>
    <w:p w14:paraId="77256E9B" w14:textId="12C3DFEE" w:rsidR="00650946" w:rsidRPr="00F330D9" w:rsidRDefault="001878FB" w:rsidP="00DE6E65">
      <w:pPr>
        <w:tabs>
          <w:tab w:val="left" w:pos="1134"/>
        </w:tabs>
        <w:ind w:firstLine="714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>4.2</w:t>
      </w:r>
      <w:r w:rsidR="00F330D9" w:rsidRPr="00F330D9">
        <w:rPr>
          <w:color w:val="000000" w:themeColor="text1"/>
          <w:sz w:val="28"/>
          <w:szCs w:val="28"/>
        </w:rPr>
        <w:t>.</w:t>
      </w:r>
      <w:r w:rsidR="00502647" w:rsidRPr="00F330D9">
        <w:rPr>
          <w:color w:val="000000" w:themeColor="text1"/>
          <w:sz w:val="28"/>
          <w:szCs w:val="28"/>
        </w:rPr>
        <w:t xml:space="preserve"> Настоящие рекомендации не подменяют собой действующие нормативн</w:t>
      </w:r>
      <w:r w:rsidR="00DB4F9D" w:rsidRPr="00F330D9">
        <w:rPr>
          <w:color w:val="000000" w:themeColor="text1"/>
          <w:sz w:val="28"/>
          <w:szCs w:val="28"/>
        </w:rPr>
        <w:t>ые</w:t>
      </w:r>
      <w:r w:rsidR="00502647" w:rsidRPr="00F330D9">
        <w:rPr>
          <w:color w:val="000000" w:themeColor="text1"/>
          <w:sz w:val="28"/>
          <w:szCs w:val="28"/>
        </w:rPr>
        <w:t>-правовые акты, регулирующие соответствующие правоотношения.</w:t>
      </w:r>
    </w:p>
    <w:p w14:paraId="4932AFF6" w14:textId="77777777" w:rsidR="00DB4F9D" w:rsidRPr="00F330D9" w:rsidRDefault="00DB4F9D" w:rsidP="00DE6E65">
      <w:pPr>
        <w:tabs>
          <w:tab w:val="left" w:pos="1134"/>
        </w:tabs>
        <w:ind w:firstLine="714"/>
        <w:jc w:val="both"/>
        <w:rPr>
          <w:color w:val="000000" w:themeColor="text1"/>
          <w:sz w:val="28"/>
          <w:szCs w:val="28"/>
        </w:rPr>
      </w:pPr>
    </w:p>
    <w:p w14:paraId="142F05DF" w14:textId="713FC321" w:rsidR="00650946" w:rsidRPr="00F330D9" w:rsidRDefault="00650946" w:rsidP="00DB4F9D">
      <w:pPr>
        <w:tabs>
          <w:tab w:val="left" w:pos="11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F330D9">
        <w:rPr>
          <w:b/>
          <w:bCs/>
          <w:color w:val="000000" w:themeColor="text1"/>
          <w:sz w:val="28"/>
          <w:szCs w:val="28"/>
        </w:rPr>
        <w:t>5. Орга</w:t>
      </w:r>
      <w:r w:rsidR="00DB4F9D" w:rsidRPr="00F330D9">
        <w:rPr>
          <w:b/>
          <w:bCs/>
          <w:color w:val="000000" w:themeColor="text1"/>
          <w:sz w:val="28"/>
          <w:szCs w:val="28"/>
        </w:rPr>
        <w:t>низация работы пунктов обогрева</w:t>
      </w:r>
    </w:p>
    <w:p w14:paraId="0AA103DA" w14:textId="77777777" w:rsidR="00DB4F9D" w:rsidRPr="00F330D9" w:rsidRDefault="00DB4F9D" w:rsidP="00DB4F9D">
      <w:pPr>
        <w:tabs>
          <w:tab w:val="left" w:pos="1134"/>
        </w:tabs>
        <w:jc w:val="center"/>
        <w:rPr>
          <w:b/>
          <w:bCs/>
          <w:color w:val="000000" w:themeColor="text1"/>
          <w:sz w:val="28"/>
          <w:szCs w:val="28"/>
        </w:rPr>
      </w:pPr>
    </w:p>
    <w:p w14:paraId="4311FE47" w14:textId="144B26C9" w:rsidR="00F330D9" w:rsidRPr="00F330D9" w:rsidRDefault="00F330D9" w:rsidP="0065765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330D9">
        <w:rPr>
          <w:bCs/>
          <w:color w:val="000000" w:themeColor="text1"/>
          <w:sz w:val="28"/>
          <w:szCs w:val="28"/>
        </w:rPr>
        <w:t xml:space="preserve">5.1. </w:t>
      </w:r>
      <w:r w:rsidR="00C64D86">
        <w:rPr>
          <w:bCs/>
          <w:sz w:val="28"/>
          <w:szCs w:val="28"/>
        </w:rPr>
        <w:t>Р</w:t>
      </w:r>
      <w:r w:rsidR="00C64D86" w:rsidRPr="00F330D9">
        <w:rPr>
          <w:bCs/>
          <w:sz w:val="28"/>
          <w:szCs w:val="28"/>
        </w:rPr>
        <w:t xml:space="preserve">екомендовать </w:t>
      </w:r>
      <w:r w:rsidR="00C64D86">
        <w:rPr>
          <w:bCs/>
          <w:color w:val="000000" w:themeColor="text1"/>
          <w:sz w:val="28"/>
          <w:szCs w:val="28"/>
        </w:rPr>
        <w:t>г</w:t>
      </w:r>
      <w:r w:rsidR="00BC0754" w:rsidRPr="00F330D9">
        <w:rPr>
          <w:bCs/>
          <w:color w:val="000000" w:themeColor="text1"/>
          <w:sz w:val="28"/>
          <w:szCs w:val="28"/>
        </w:rPr>
        <w:t>лавам администраций</w:t>
      </w:r>
      <w:r w:rsidR="00650946" w:rsidRPr="00F330D9">
        <w:rPr>
          <w:bCs/>
          <w:color w:val="000000" w:themeColor="text1"/>
          <w:sz w:val="28"/>
          <w:szCs w:val="28"/>
        </w:rPr>
        <w:t xml:space="preserve"> </w:t>
      </w:r>
      <w:r w:rsidR="003A6C25" w:rsidRPr="00F330D9">
        <w:rPr>
          <w:bCs/>
          <w:sz w:val="28"/>
          <w:szCs w:val="28"/>
        </w:rPr>
        <w:t>городск</w:t>
      </w:r>
      <w:r w:rsidR="00DB4F9D" w:rsidRPr="00F330D9">
        <w:rPr>
          <w:bCs/>
          <w:sz w:val="28"/>
          <w:szCs w:val="28"/>
        </w:rPr>
        <w:t>их</w:t>
      </w:r>
      <w:r w:rsidR="003A6C25" w:rsidRPr="00F330D9">
        <w:rPr>
          <w:bCs/>
          <w:sz w:val="28"/>
          <w:szCs w:val="28"/>
        </w:rPr>
        <w:t xml:space="preserve"> и сельских поселений </w:t>
      </w:r>
      <w:r w:rsidR="007E6CFA" w:rsidRPr="00F330D9">
        <w:rPr>
          <w:bCs/>
          <w:sz w:val="28"/>
          <w:szCs w:val="28"/>
        </w:rPr>
        <w:t xml:space="preserve">Волоконовского </w:t>
      </w:r>
      <w:r w:rsidR="003A6C25" w:rsidRPr="00F330D9">
        <w:rPr>
          <w:bCs/>
          <w:sz w:val="28"/>
          <w:szCs w:val="28"/>
        </w:rPr>
        <w:t>района</w:t>
      </w:r>
      <w:r w:rsidR="003A6C25" w:rsidRPr="00F330D9">
        <w:rPr>
          <w:b/>
          <w:bCs/>
          <w:sz w:val="28"/>
          <w:szCs w:val="28"/>
        </w:rPr>
        <w:t xml:space="preserve"> </w:t>
      </w:r>
      <w:r w:rsidR="003A6C25" w:rsidRPr="00F330D9">
        <w:rPr>
          <w:color w:val="000000" w:themeColor="text1"/>
          <w:sz w:val="28"/>
          <w:szCs w:val="28"/>
        </w:rPr>
        <w:t>определить</w:t>
      </w:r>
      <w:r w:rsidR="00650946" w:rsidRPr="00F330D9">
        <w:rPr>
          <w:color w:val="000000" w:themeColor="text1"/>
          <w:sz w:val="28"/>
          <w:szCs w:val="28"/>
        </w:rPr>
        <w:t xml:space="preserve"> места</w:t>
      </w:r>
      <w:r w:rsidR="00DF5F2D" w:rsidRPr="00F330D9">
        <w:rPr>
          <w:color w:val="000000" w:themeColor="text1"/>
          <w:sz w:val="28"/>
          <w:szCs w:val="28"/>
        </w:rPr>
        <w:t xml:space="preserve">, на базе которых разворачивается пункт обогрева, </w:t>
      </w:r>
      <w:r w:rsidR="003A6C25" w:rsidRPr="00F330D9">
        <w:rPr>
          <w:color w:val="000000" w:themeColor="text1"/>
          <w:sz w:val="28"/>
          <w:szCs w:val="28"/>
        </w:rPr>
        <w:t>оборудовать</w:t>
      </w:r>
      <w:r w:rsidR="00717E60" w:rsidRPr="00F330D9">
        <w:rPr>
          <w:color w:val="000000" w:themeColor="text1"/>
          <w:sz w:val="28"/>
          <w:szCs w:val="28"/>
        </w:rPr>
        <w:t xml:space="preserve"> их необходимым </w:t>
      </w:r>
      <w:r w:rsidR="00DF5F2D" w:rsidRPr="00F330D9">
        <w:rPr>
          <w:color w:val="000000" w:themeColor="text1"/>
          <w:sz w:val="28"/>
          <w:szCs w:val="28"/>
        </w:rPr>
        <w:t>материально</w:t>
      </w:r>
      <w:r w:rsidR="00717E60" w:rsidRPr="00F330D9">
        <w:rPr>
          <w:color w:val="000000" w:themeColor="text1"/>
          <w:sz w:val="28"/>
          <w:szCs w:val="28"/>
        </w:rPr>
        <w:t>-</w:t>
      </w:r>
      <w:r w:rsidR="00DF5F2D" w:rsidRPr="00F330D9">
        <w:rPr>
          <w:color w:val="000000" w:themeColor="text1"/>
          <w:sz w:val="28"/>
          <w:szCs w:val="28"/>
        </w:rPr>
        <w:t>техническ</w:t>
      </w:r>
      <w:r w:rsidR="00717E60" w:rsidRPr="00F330D9">
        <w:rPr>
          <w:color w:val="000000" w:themeColor="text1"/>
          <w:sz w:val="28"/>
          <w:szCs w:val="28"/>
        </w:rPr>
        <w:t>им</w:t>
      </w:r>
      <w:r w:rsidR="00DF5F2D" w:rsidRPr="00F330D9">
        <w:rPr>
          <w:color w:val="000000" w:themeColor="text1"/>
          <w:sz w:val="28"/>
          <w:szCs w:val="28"/>
        </w:rPr>
        <w:t xml:space="preserve"> обеспечени</w:t>
      </w:r>
      <w:r w:rsidR="00717E60" w:rsidRPr="00F330D9">
        <w:rPr>
          <w:color w:val="000000" w:themeColor="text1"/>
          <w:sz w:val="28"/>
          <w:szCs w:val="28"/>
        </w:rPr>
        <w:t>ем (РИСЭ, тепловые пушки, обогреватели)</w:t>
      </w:r>
      <w:r w:rsidR="00DF5F2D" w:rsidRPr="00F330D9">
        <w:rPr>
          <w:color w:val="000000" w:themeColor="text1"/>
          <w:sz w:val="28"/>
          <w:szCs w:val="28"/>
        </w:rPr>
        <w:t xml:space="preserve"> для функционирования пункта.</w:t>
      </w:r>
    </w:p>
    <w:p w14:paraId="0F454B28" w14:textId="2DA88F80" w:rsidR="00650946" w:rsidRPr="00F330D9" w:rsidRDefault="00F330D9" w:rsidP="0065765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330D9">
        <w:rPr>
          <w:color w:val="000000" w:themeColor="text1"/>
          <w:sz w:val="28"/>
          <w:szCs w:val="28"/>
        </w:rPr>
        <w:t xml:space="preserve">5.2. </w:t>
      </w:r>
      <w:r w:rsidR="00C64D86">
        <w:rPr>
          <w:color w:val="000000" w:themeColor="text1"/>
          <w:sz w:val="28"/>
          <w:szCs w:val="28"/>
        </w:rPr>
        <w:t>Р</w:t>
      </w:r>
      <w:r w:rsidR="00C64D86" w:rsidRPr="00F330D9">
        <w:rPr>
          <w:color w:val="000000" w:themeColor="text1"/>
          <w:sz w:val="28"/>
          <w:szCs w:val="28"/>
        </w:rPr>
        <w:t xml:space="preserve">екомендовать </w:t>
      </w:r>
      <w:r w:rsidR="00C64D86">
        <w:rPr>
          <w:bCs/>
          <w:color w:val="000000" w:themeColor="text1"/>
          <w:sz w:val="28"/>
          <w:szCs w:val="28"/>
        </w:rPr>
        <w:t>г</w:t>
      </w:r>
      <w:r w:rsidR="00BC0754" w:rsidRPr="00F330D9">
        <w:rPr>
          <w:bCs/>
          <w:color w:val="000000" w:themeColor="text1"/>
          <w:sz w:val="28"/>
          <w:szCs w:val="28"/>
        </w:rPr>
        <w:t>лавам администраций</w:t>
      </w:r>
      <w:r w:rsidR="003A6C25" w:rsidRPr="00F330D9">
        <w:rPr>
          <w:bCs/>
          <w:color w:val="000000" w:themeColor="text1"/>
          <w:sz w:val="28"/>
          <w:szCs w:val="28"/>
        </w:rPr>
        <w:t xml:space="preserve"> </w:t>
      </w:r>
      <w:r w:rsidR="003A6C25" w:rsidRPr="00F330D9">
        <w:rPr>
          <w:bCs/>
          <w:sz w:val="28"/>
          <w:szCs w:val="28"/>
        </w:rPr>
        <w:t>городск</w:t>
      </w:r>
      <w:r w:rsidR="00DB4F9D" w:rsidRPr="00F330D9">
        <w:rPr>
          <w:bCs/>
          <w:sz w:val="28"/>
          <w:szCs w:val="28"/>
        </w:rPr>
        <w:t>их</w:t>
      </w:r>
      <w:r w:rsidR="003A6C25" w:rsidRPr="00F330D9">
        <w:rPr>
          <w:bCs/>
          <w:sz w:val="28"/>
          <w:szCs w:val="28"/>
        </w:rPr>
        <w:t xml:space="preserve"> и сельских поселений </w:t>
      </w:r>
      <w:r w:rsidR="007E6CFA" w:rsidRPr="00F330D9">
        <w:rPr>
          <w:bCs/>
          <w:sz w:val="28"/>
          <w:szCs w:val="28"/>
        </w:rPr>
        <w:t>Волоконовск</w:t>
      </w:r>
      <w:r w:rsidR="003A6C25" w:rsidRPr="00F330D9">
        <w:rPr>
          <w:bCs/>
          <w:sz w:val="28"/>
          <w:szCs w:val="28"/>
        </w:rPr>
        <w:t>ого района</w:t>
      </w:r>
      <w:r w:rsidR="003A6C25" w:rsidRPr="00F330D9">
        <w:rPr>
          <w:color w:val="000000" w:themeColor="text1"/>
          <w:sz w:val="28"/>
          <w:szCs w:val="28"/>
        </w:rPr>
        <w:t xml:space="preserve"> провести</w:t>
      </w:r>
      <w:r w:rsidR="00DF5F2D" w:rsidRPr="00F330D9">
        <w:rPr>
          <w:color w:val="000000" w:themeColor="text1"/>
          <w:sz w:val="28"/>
          <w:szCs w:val="28"/>
        </w:rPr>
        <w:t xml:space="preserve"> работу по информированию жителей о местах, определенных в качестве пунктов обогрева</w:t>
      </w:r>
      <w:r w:rsidR="00B06B51" w:rsidRPr="00F330D9">
        <w:rPr>
          <w:color w:val="000000" w:themeColor="text1"/>
          <w:sz w:val="28"/>
          <w:szCs w:val="28"/>
        </w:rPr>
        <w:t xml:space="preserve">, посредством размещения информации на информационных досках, </w:t>
      </w:r>
      <w:r w:rsidR="003A6C25" w:rsidRPr="00F330D9">
        <w:rPr>
          <w:color w:val="000000" w:themeColor="text1"/>
          <w:sz w:val="28"/>
          <w:szCs w:val="28"/>
        </w:rPr>
        <w:t>разместить</w:t>
      </w:r>
      <w:r w:rsidR="00717E60" w:rsidRPr="00F330D9">
        <w:rPr>
          <w:color w:val="000000" w:themeColor="text1"/>
          <w:sz w:val="28"/>
          <w:szCs w:val="28"/>
        </w:rPr>
        <w:t xml:space="preserve"> информационные таблички об обозначении пункта обогрева </w:t>
      </w:r>
      <w:r w:rsidR="00B06B51" w:rsidRPr="00F330D9">
        <w:rPr>
          <w:color w:val="000000" w:themeColor="text1"/>
          <w:sz w:val="28"/>
          <w:szCs w:val="28"/>
        </w:rPr>
        <w:t xml:space="preserve">непосредственно на </w:t>
      </w:r>
      <w:r w:rsidR="00717E60" w:rsidRPr="00F330D9">
        <w:rPr>
          <w:color w:val="000000" w:themeColor="text1"/>
          <w:sz w:val="28"/>
          <w:szCs w:val="28"/>
        </w:rPr>
        <w:t>пунктах обогрева</w:t>
      </w:r>
      <w:r w:rsidR="00B06B51" w:rsidRPr="00F330D9">
        <w:rPr>
          <w:color w:val="000000" w:themeColor="text1"/>
          <w:sz w:val="28"/>
          <w:szCs w:val="28"/>
        </w:rPr>
        <w:t xml:space="preserve">, </w:t>
      </w:r>
      <w:r w:rsidR="00C64D86">
        <w:rPr>
          <w:color w:val="000000" w:themeColor="text1"/>
          <w:sz w:val="28"/>
          <w:szCs w:val="28"/>
        </w:rPr>
        <w:t xml:space="preserve">в </w:t>
      </w:r>
      <w:r w:rsidR="00B06B51" w:rsidRPr="00F330D9">
        <w:rPr>
          <w:color w:val="000000" w:themeColor="text1"/>
          <w:sz w:val="28"/>
          <w:szCs w:val="28"/>
        </w:rPr>
        <w:t xml:space="preserve">чатах в мессенджерах сельских территорий. </w:t>
      </w:r>
      <w:r w:rsidR="003A6C25" w:rsidRPr="00F330D9">
        <w:rPr>
          <w:color w:val="000000" w:themeColor="text1"/>
          <w:sz w:val="28"/>
          <w:szCs w:val="28"/>
        </w:rPr>
        <w:t xml:space="preserve">При отсутствии связи производить </w:t>
      </w:r>
      <w:r w:rsidR="00B06B51" w:rsidRPr="00F330D9">
        <w:rPr>
          <w:color w:val="000000" w:themeColor="text1"/>
          <w:sz w:val="28"/>
          <w:szCs w:val="28"/>
        </w:rPr>
        <w:t>оповещение с использованием громкоговорителей.</w:t>
      </w:r>
    </w:p>
    <w:p w14:paraId="0405F330" w14:textId="75AFAD43" w:rsidR="00DF5F2D" w:rsidRPr="00F330D9" w:rsidRDefault="00DF5F2D" w:rsidP="00DF5F2D">
      <w:pPr>
        <w:pStyle w:val="ac"/>
        <w:tabs>
          <w:tab w:val="left" w:pos="1134"/>
        </w:tabs>
        <w:ind w:left="862"/>
        <w:jc w:val="both"/>
        <w:rPr>
          <w:color w:val="000000" w:themeColor="text1"/>
          <w:sz w:val="28"/>
          <w:szCs w:val="28"/>
        </w:rPr>
      </w:pPr>
    </w:p>
    <w:p w14:paraId="1249CE26" w14:textId="77777777" w:rsidR="00515C59" w:rsidRDefault="00515C59" w:rsidP="00DF5F2D">
      <w:pPr>
        <w:pStyle w:val="ac"/>
        <w:tabs>
          <w:tab w:val="left" w:pos="1134"/>
        </w:tabs>
        <w:ind w:left="862"/>
        <w:jc w:val="both"/>
        <w:rPr>
          <w:color w:val="000000" w:themeColor="text1"/>
          <w:sz w:val="23"/>
          <w:szCs w:val="23"/>
        </w:rPr>
      </w:pPr>
    </w:p>
    <w:p w14:paraId="3476318A" w14:textId="71ED86AF" w:rsidR="00515C59" w:rsidRPr="00DF5F2D" w:rsidRDefault="00515C59" w:rsidP="00DF5F2D">
      <w:pPr>
        <w:pStyle w:val="ac"/>
        <w:tabs>
          <w:tab w:val="left" w:pos="1134"/>
        </w:tabs>
        <w:ind w:left="862"/>
        <w:jc w:val="both"/>
        <w:rPr>
          <w:color w:val="000000" w:themeColor="text1"/>
          <w:sz w:val="23"/>
          <w:szCs w:val="23"/>
        </w:rPr>
      </w:pPr>
    </w:p>
    <w:sectPr w:rsidR="00515C59" w:rsidRPr="00DF5F2D" w:rsidSect="00D61054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6E62E" w14:textId="77777777" w:rsidR="002B411F" w:rsidRDefault="002B411F">
      <w:r>
        <w:separator/>
      </w:r>
    </w:p>
  </w:endnote>
  <w:endnote w:type="continuationSeparator" w:id="0">
    <w:p w14:paraId="48FC594D" w14:textId="77777777" w:rsidR="002B411F" w:rsidRDefault="002B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17714" w14:textId="77777777" w:rsidR="002B411F" w:rsidRDefault="002B411F">
      <w:r>
        <w:separator/>
      </w:r>
    </w:p>
  </w:footnote>
  <w:footnote w:type="continuationSeparator" w:id="0">
    <w:p w14:paraId="7FF621AA" w14:textId="77777777" w:rsidR="002B411F" w:rsidRDefault="002B4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14501" w14:textId="77777777" w:rsidR="00CE0449" w:rsidRDefault="00DB7D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D1048A" w14:textId="77777777" w:rsidR="00CE0449" w:rsidRDefault="00CE04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389020205"/>
      <w:docPartObj>
        <w:docPartGallery w:val="Page Numbers (Top of Page)"/>
        <w:docPartUnique/>
      </w:docPartObj>
    </w:sdtPr>
    <w:sdtEndPr/>
    <w:sdtContent>
      <w:p w14:paraId="15AE0EB6" w14:textId="631A93BC" w:rsidR="00D61054" w:rsidRPr="00D61054" w:rsidRDefault="00D61054">
        <w:pPr>
          <w:pStyle w:val="a4"/>
          <w:jc w:val="center"/>
          <w:rPr>
            <w:sz w:val="24"/>
          </w:rPr>
        </w:pPr>
        <w:r w:rsidRPr="00D61054">
          <w:rPr>
            <w:sz w:val="24"/>
          </w:rPr>
          <w:fldChar w:fldCharType="begin"/>
        </w:r>
        <w:r w:rsidRPr="00D61054">
          <w:rPr>
            <w:sz w:val="24"/>
          </w:rPr>
          <w:instrText>PAGE   \* MERGEFORMAT</w:instrText>
        </w:r>
        <w:r w:rsidRPr="00D61054">
          <w:rPr>
            <w:sz w:val="24"/>
          </w:rPr>
          <w:fldChar w:fldCharType="separate"/>
        </w:r>
        <w:r w:rsidR="00492B91">
          <w:rPr>
            <w:noProof/>
            <w:sz w:val="24"/>
          </w:rPr>
          <w:t>2</w:t>
        </w:r>
        <w:r w:rsidRPr="00D61054">
          <w:rPr>
            <w:sz w:val="24"/>
          </w:rPr>
          <w:fldChar w:fldCharType="end"/>
        </w:r>
      </w:p>
    </w:sdtContent>
  </w:sdt>
  <w:p w14:paraId="737DD03F" w14:textId="77777777" w:rsidR="00D61054" w:rsidRDefault="00D610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018"/>
    <w:multiLevelType w:val="multilevel"/>
    <w:tmpl w:val="E438D81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0CF11C77"/>
    <w:multiLevelType w:val="hybridMultilevel"/>
    <w:tmpl w:val="59D22E70"/>
    <w:lvl w:ilvl="0" w:tplc="CE485726">
      <w:start w:val="1"/>
      <w:numFmt w:val="decimal"/>
      <w:lvlText w:val="5.%1."/>
      <w:lvlJc w:val="left"/>
      <w:pPr>
        <w:ind w:left="1070" w:hanging="360"/>
      </w:pPr>
      <w:rPr>
        <w:rFonts w:cs="Times New Roman"/>
      </w:rPr>
    </w:lvl>
    <w:lvl w:ilvl="1" w:tplc="BF8E4C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8602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226A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300A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1632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9675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BA6CF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0CBA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46555F"/>
    <w:multiLevelType w:val="hybridMultilevel"/>
    <w:tmpl w:val="CD3C1F92"/>
    <w:lvl w:ilvl="0" w:tplc="9764565C">
      <w:start w:val="1"/>
      <w:numFmt w:val="decimal"/>
      <w:lvlText w:val="3.%1."/>
      <w:lvlJc w:val="left"/>
      <w:pPr>
        <w:ind w:left="928" w:hanging="360"/>
      </w:pPr>
      <w:rPr>
        <w:rFonts w:cs="Times New Roman"/>
      </w:rPr>
    </w:lvl>
    <w:lvl w:ilvl="1" w:tplc="9732E024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7390CCF6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756AC032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E9EC877C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E16AC08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34A04A72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55C84380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1548C40A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398E3684"/>
    <w:multiLevelType w:val="multilevel"/>
    <w:tmpl w:val="22F204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">
    <w:nsid w:val="54644A6A"/>
    <w:multiLevelType w:val="multilevel"/>
    <w:tmpl w:val="2F5AFDA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5A2F1509"/>
    <w:multiLevelType w:val="hybridMultilevel"/>
    <w:tmpl w:val="C9AAFFD8"/>
    <w:lvl w:ilvl="0" w:tplc="1A50E5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3A1811"/>
    <w:multiLevelType w:val="hybridMultilevel"/>
    <w:tmpl w:val="F2EE4ECA"/>
    <w:lvl w:ilvl="0" w:tplc="EE76C3B2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2FEE2298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7424ED06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B2B0B51E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D9ECBD28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46081800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EBCADFE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8CAC2190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F15A8E36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7">
    <w:nsid w:val="73B40745"/>
    <w:multiLevelType w:val="multilevel"/>
    <w:tmpl w:val="0AAA74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754C27E9"/>
    <w:multiLevelType w:val="hybridMultilevel"/>
    <w:tmpl w:val="9AFAF80E"/>
    <w:lvl w:ilvl="0" w:tplc="CAA0E82C">
      <w:start w:val="1"/>
      <w:numFmt w:val="decimal"/>
      <w:lvlText w:val="4.%1."/>
      <w:lvlJc w:val="left"/>
      <w:pPr>
        <w:ind w:left="1070" w:hanging="360"/>
      </w:pPr>
      <w:rPr>
        <w:rFonts w:cs="Times New Roman"/>
        <w:b w:val="0"/>
      </w:rPr>
    </w:lvl>
    <w:lvl w:ilvl="1" w:tplc="5FD6F372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ECEE15DE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7282E3A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E4DED7FA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4CF9D8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5BC4CF4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EC4A566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B86210C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49"/>
    <w:rsid w:val="00024097"/>
    <w:rsid w:val="00035BA4"/>
    <w:rsid w:val="00044A36"/>
    <w:rsid w:val="00053958"/>
    <w:rsid w:val="00066901"/>
    <w:rsid w:val="000B72FA"/>
    <w:rsid w:val="000D6199"/>
    <w:rsid w:val="001070BC"/>
    <w:rsid w:val="00135E26"/>
    <w:rsid w:val="00164042"/>
    <w:rsid w:val="001804B3"/>
    <w:rsid w:val="001878FB"/>
    <w:rsid w:val="00193736"/>
    <w:rsid w:val="00233695"/>
    <w:rsid w:val="00277827"/>
    <w:rsid w:val="0029104B"/>
    <w:rsid w:val="002A4172"/>
    <w:rsid w:val="002B411F"/>
    <w:rsid w:val="002C45AC"/>
    <w:rsid w:val="002D590C"/>
    <w:rsid w:val="002F3F50"/>
    <w:rsid w:val="002F4F4D"/>
    <w:rsid w:val="002F6A49"/>
    <w:rsid w:val="003065E0"/>
    <w:rsid w:val="0033340F"/>
    <w:rsid w:val="00361509"/>
    <w:rsid w:val="003A254C"/>
    <w:rsid w:val="003A4E35"/>
    <w:rsid w:val="003A6C25"/>
    <w:rsid w:val="003E7BE2"/>
    <w:rsid w:val="004476EE"/>
    <w:rsid w:val="004856E3"/>
    <w:rsid w:val="00492805"/>
    <w:rsid w:val="00492B91"/>
    <w:rsid w:val="00497A5D"/>
    <w:rsid w:val="004E6690"/>
    <w:rsid w:val="00502647"/>
    <w:rsid w:val="00515C59"/>
    <w:rsid w:val="0053336E"/>
    <w:rsid w:val="005548E4"/>
    <w:rsid w:val="00560AF5"/>
    <w:rsid w:val="00565E04"/>
    <w:rsid w:val="00567AE2"/>
    <w:rsid w:val="00570E95"/>
    <w:rsid w:val="005C5197"/>
    <w:rsid w:val="005E76E5"/>
    <w:rsid w:val="006315F1"/>
    <w:rsid w:val="0064171B"/>
    <w:rsid w:val="00642906"/>
    <w:rsid w:val="00650946"/>
    <w:rsid w:val="0065765E"/>
    <w:rsid w:val="00661A4B"/>
    <w:rsid w:val="00663CF6"/>
    <w:rsid w:val="00671E04"/>
    <w:rsid w:val="00673982"/>
    <w:rsid w:val="00687CEA"/>
    <w:rsid w:val="006A1195"/>
    <w:rsid w:val="006D25DF"/>
    <w:rsid w:val="006D4C42"/>
    <w:rsid w:val="006E2B49"/>
    <w:rsid w:val="006F3D1F"/>
    <w:rsid w:val="0070235E"/>
    <w:rsid w:val="00717E60"/>
    <w:rsid w:val="0072599E"/>
    <w:rsid w:val="007450D8"/>
    <w:rsid w:val="00746700"/>
    <w:rsid w:val="00755399"/>
    <w:rsid w:val="007B264A"/>
    <w:rsid w:val="007B41F0"/>
    <w:rsid w:val="007C4987"/>
    <w:rsid w:val="007E6CFA"/>
    <w:rsid w:val="00803D88"/>
    <w:rsid w:val="00814184"/>
    <w:rsid w:val="00857C95"/>
    <w:rsid w:val="00860AD4"/>
    <w:rsid w:val="00891738"/>
    <w:rsid w:val="0089747A"/>
    <w:rsid w:val="00897BE5"/>
    <w:rsid w:val="008C04D5"/>
    <w:rsid w:val="00903D53"/>
    <w:rsid w:val="0091076D"/>
    <w:rsid w:val="00912326"/>
    <w:rsid w:val="00931031"/>
    <w:rsid w:val="009A2388"/>
    <w:rsid w:val="009B63FB"/>
    <w:rsid w:val="009E7D19"/>
    <w:rsid w:val="00A02131"/>
    <w:rsid w:val="00A07B7E"/>
    <w:rsid w:val="00A505D9"/>
    <w:rsid w:val="00A60367"/>
    <w:rsid w:val="00A9005B"/>
    <w:rsid w:val="00A97F1B"/>
    <w:rsid w:val="00AA7451"/>
    <w:rsid w:val="00AD7F1F"/>
    <w:rsid w:val="00AE70FC"/>
    <w:rsid w:val="00AF30F7"/>
    <w:rsid w:val="00AF46FE"/>
    <w:rsid w:val="00B038AD"/>
    <w:rsid w:val="00B056AA"/>
    <w:rsid w:val="00B059D2"/>
    <w:rsid w:val="00B06B51"/>
    <w:rsid w:val="00B64773"/>
    <w:rsid w:val="00B70E45"/>
    <w:rsid w:val="00B75ECF"/>
    <w:rsid w:val="00BA329A"/>
    <w:rsid w:val="00BC0754"/>
    <w:rsid w:val="00BD3BC4"/>
    <w:rsid w:val="00BD5197"/>
    <w:rsid w:val="00C06D82"/>
    <w:rsid w:val="00C075C5"/>
    <w:rsid w:val="00C15769"/>
    <w:rsid w:val="00C3510D"/>
    <w:rsid w:val="00C64D86"/>
    <w:rsid w:val="00CA23A7"/>
    <w:rsid w:val="00CB1427"/>
    <w:rsid w:val="00CC4B08"/>
    <w:rsid w:val="00CE0449"/>
    <w:rsid w:val="00D13F70"/>
    <w:rsid w:val="00D46A16"/>
    <w:rsid w:val="00D47A65"/>
    <w:rsid w:val="00D519EC"/>
    <w:rsid w:val="00D61054"/>
    <w:rsid w:val="00D6362F"/>
    <w:rsid w:val="00D659A3"/>
    <w:rsid w:val="00D65D41"/>
    <w:rsid w:val="00D72467"/>
    <w:rsid w:val="00D86003"/>
    <w:rsid w:val="00DB080D"/>
    <w:rsid w:val="00DB4F9D"/>
    <w:rsid w:val="00DB7D0E"/>
    <w:rsid w:val="00DB7D1A"/>
    <w:rsid w:val="00DC2349"/>
    <w:rsid w:val="00DC78AC"/>
    <w:rsid w:val="00DC7BE8"/>
    <w:rsid w:val="00DD410A"/>
    <w:rsid w:val="00DD5B70"/>
    <w:rsid w:val="00DE3C17"/>
    <w:rsid w:val="00DE6E65"/>
    <w:rsid w:val="00DF5F2D"/>
    <w:rsid w:val="00E170F1"/>
    <w:rsid w:val="00E32230"/>
    <w:rsid w:val="00E372E5"/>
    <w:rsid w:val="00E45C9A"/>
    <w:rsid w:val="00E52954"/>
    <w:rsid w:val="00E854F8"/>
    <w:rsid w:val="00E94D80"/>
    <w:rsid w:val="00E95B60"/>
    <w:rsid w:val="00EA0D39"/>
    <w:rsid w:val="00EA3B72"/>
    <w:rsid w:val="00ED4191"/>
    <w:rsid w:val="00ED55FD"/>
    <w:rsid w:val="00EE0A32"/>
    <w:rsid w:val="00EF55EC"/>
    <w:rsid w:val="00F330D9"/>
    <w:rsid w:val="00F41597"/>
    <w:rsid w:val="00F5743C"/>
    <w:rsid w:val="00F7747F"/>
    <w:rsid w:val="00FA0768"/>
    <w:rsid w:val="00FB4065"/>
    <w:rsid w:val="00FE4DF9"/>
    <w:rsid w:val="00FF37A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8CA"/>
  <w15:docId w15:val="{5762A494-4AAA-49B7-BF69-D57838E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BC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rPr>
      <w:sz w:val="20"/>
    </w:rPr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</w:style>
  <w:style w:type="paragraph" w:styleId="a9">
    <w:name w:val="Balloon Text"/>
    <w:basedOn w:val="a"/>
    <w:link w:val="aa"/>
    <w:rPr>
      <w:rFonts w:ascii="Tahoma" w:hAnsi="Tahoma"/>
      <w:sz w:val="16"/>
      <w:szCs w:val="16"/>
      <w:lang w:val="en-US" w:eastAsia="en-US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1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Pr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b"/>
    <w:pPr>
      <w:widowControl w:val="0"/>
      <w:shd w:val="clear" w:color="auto" w:fill="FFFFFF"/>
      <w:spacing w:line="312" w:lineRule="exact"/>
      <w:jc w:val="center"/>
    </w:pPr>
    <w:rPr>
      <w:b/>
      <w:bCs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8280" w:line="245" w:lineRule="exact"/>
      <w:jc w:val="center"/>
    </w:pPr>
    <w:rPr>
      <w:b/>
      <w:bCs/>
      <w:sz w:val="19"/>
      <w:szCs w:val="19"/>
    </w:rPr>
  </w:style>
  <w:style w:type="character" w:customStyle="1" w:styleId="10">
    <w:name w:val="Заголовок 1 Знак"/>
    <w:link w:val="1"/>
    <w:uiPriority w:val="99"/>
    <w:rPr>
      <w:b/>
      <w:bCs/>
      <w:sz w:val="28"/>
      <w:szCs w:val="28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Pr>
      <w:sz w:val="28"/>
      <w:szCs w:val="28"/>
    </w:rPr>
  </w:style>
  <w:style w:type="paragraph" w:styleId="12">
    <w:name w:val="toc 1"/>
    <w:basedOn w:val="a"/>
    <w:next w:val="a"/>
    <w:autoRedefine/>
    <w:uiPriority w:val="99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</w:rPr>
  </w:style>
  <w:style w:type="paragraph" w:styleId="ad">
    <w:name w:val="No Spacing"/>
    <w:uiPriority w:val="1"/>
    <w:qFormat/>
    <w:rsid w:val="003A6C25"/>
  </w:style>
  <w:style w:type="character" w:customStyle="1" w:styleId="a5">
    <w:name w:val="Верхний колонтитул Знак"/>
    <w:basedOn w:val="a0"/>
    <w:link w:val="a4"/>
    <w:uiPriority w:val="99"/>
    <w:rsid w:val="00D6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8500-4B4C-4AB2-98EF-089A16DD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Org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exp</dc:creator>
  <cp:keywords/>
  <dc:description/>
  <cp:lastModifiedBy>Пользователь</cp:lastModifiedBy>
  <cp:revision>36</cp:revision>
  <cp:lastPrinted>2024-11-25T06:42:00Z</cp:lastPrinted>
  <dcterms:created xsi:type="dcterms:W3CDTF">2024-10-16T15:20:00Z</dcterms:created>
  <dcterms:modified xsi:type="dcterms:W3CDTF">2024-12-03T07:56:00Z</dcterms:modified>
  <cp:version>917504</cp:version>
</cp:coreProperties>
</file>