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9C" w:rsidRDefault="000D0B9C" w:rsidP="00594C13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594C13" w:rsidRPr="008511D8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594C13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94C13" w:rsidRPr="00BA3E9B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94C13" w:rsidRPr="008511D8" w:rsidRDefault="00594C13" w:rsidP="00594C1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594C13" w:rsidRPr="008511D8" w:rsidRDefault="00594C13" w:rsidP="00594C1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94C13" w:rsidRPr="008511D8" w:rsidRDefault="00594C13" w:rsidP="00594C1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594C13" w:rsidRPr="004C5A4E" w:rsidRDefault="00594C13" w:rsidP="00594C1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594C13" w:rsidRPr="00271EF0" w:rsidRDefault="00594C13" w:rsidP="00594C1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594C13" w:rsidRDefault="00594C13" w:rsidP="00594C13">
      <w:pPr>
        <w:spacing w:after="0" w:line="240" w:lineRule="auto"/>
        <w:jc w:val="both"/>
      </w:pPr>
    </w:p>
    <w:p w:rsidR="00594C13" w:rsidRPr="00271EF0" w:rsidRDefault="006C429D" w:rsidP="00594C1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27 августа </w:t>
      </w:r>
      <w:r w:rsidR="00594C1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594C13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594C13">
        <w:rPr>
          <w:rFonts w:ascii="Arial" w:hAnsi="Arial" w:cs="Arial"/>
          <w:b/>
          <w:sz w:val="18"/>
        </w:rPr>
        <w:t xml:space="preserve">         </w:t>
      </w:r>
      <w:r w:rsidR="00594C13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594C13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99-01/286</w:t>
      </w:r>
    </w:p>
    <w:p w:rsidR="00594C13" w:rsidRPr="00741C2D" w:rsidRDefault="00594C13" w:rsidP="00594C13">
      <w:pPr>
        <w:framePr w:w="5071" w:hSpace="180" w:wrap="around" w:vAnchor="text" w:hAnchor="page" w:x="1666" w:y="410"/>
        <w:tabs>
          <w:tab w:val="left" w:pos="6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мерах поддержки участников специальной военной операции и членов их семей на территории муниципального района 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 район» Белгородской области</w:t>
      </w:r>
    </w:p>
    <w:p w:rsidR="00594C13" w:rsidRDefault="00594C13" w:rsidP="00594C13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741C2D" w:rsidRPr="00741C2D" w:rsidRDefault="00741C2D" w:rsidP="00C32303">
      <w:pPr>
        <w:tabs>
          <w:tab w:val="left" w:pos="6592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41C2D" w:rsidRPr="00741C2D" w:rsidRDefault="00741C2D" w:rsidP="00C323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1C2D" w:rsidRPr="00741C2D" w:rsidRDefault="00741C2D" w:rsidP="00C32303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41C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E10F8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</w:p>
    <w:p w:rsidR="00C32303" w:rsidRDefault="00C32303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C13" w:rsidRDefault="00594C13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дополнительной социальной поддержки участников специальной военной операции и членов их семей,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</w:t>
      </w:r>
      <w:r w:rsid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Белгородской области от 29.07.2024 </w:t>
      </w:r>
      <w:r w:rsidR="00594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341-пп «О дополнительных направлениях мер поддержки участников специальной военной операции и членов их семей», </w:t>
      </w:r>
      <w:hyperlink r:id="rId7" w:tooltip="https://login.consultant.ru/link/?req=doc&amp;base=RLAW072&amp;n=188283&amp;date=18.07.2024" w:history="1">
        <w:r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41C2D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«Волоконовский район»</w:t>
      </w:r>
      <w:r w:rsidR="00756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</w:t>
      </w:r>
      <w:r w:rsidR="00741C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1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</w:t>
      </w:r>
      <w:r w:rsid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32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ю</w:t>
      </w:r>
      <w:r w:rsidR="00741C2D" w:rsidRPr="00C323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C32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2303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 следующие дополнительные меры поддержки для участников специальной военной операции и членов их семей:</w:t>
      </w:r>
    </w:p>
    <w:p w:rsidR="00756E49" w:rsidRPr="00756E49" w:rsidRDefault="00756E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E49">
        <w:rPr>
          <w:rFonts w:ascii="Times New Roman" w:hAnsi="Times New Roman" w:cs="Times New Roman"/>
          <w:sz w:val="28"/>
          <w:szCs w:val="28"/>
        </w:rPr>
        <w:t xml:space="preserve">1) </w:t>
      </w:r>
      <w:r w:rsidRPr="00C32303">
        <w:rPr>
          <w:rFonts w:ascii="Times New Roman" w:hAnsi="Times New Roman" w:cs="Times New Roman"/>
          <w:color w:val="000000"/>
          <w:sz w:val="28"/>
          <w:szCs w:val="28"/>
        </w:rPr>
        <w:t>освобождение от платы, взимаемой с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</w:t>
      </w:r>
      <w:r w:rsidRPr="00C32303">
        <w:rPr>
          <w:rFonts w:ascii="Times New Roman" w:hAnsi="Times New Roman" w:cs="Times New Roman"/>
          <w:color w:val="000000"/>
          <w:sz w:val="28"/>
          <w:szCs w:val="28"/>
        </w:rPr>
        <w:t xml:space="preserve"> за осуществление присмотра и ухода за детьми участников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обучающимися в муниципальных образовательных организациях по программам дошкольного образования;</w:t>
      </w:r>
    </w:p>
    <w:p w:rsidR="00756E49" w:rsidRDefault="00756E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первоочередное право на зачисление</w:t>
      </w:r>
      <w:r w:rsid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6F1A8E" w:rsidRPr="00C32303">
        <w:rPr>
          <w:rFonts w:ascii="Times New Roman" w:hAnsi="Times New Roman" w:cs="Times New Roman"/>
          <w:color w:val="000000"/>
          <w:sz w:val="28"/>
          <w:szCs w:val="28"/>
        </w:rPr>
        <w:t>участников специальной военной операции</w:t>
      </w:r>
      <w:r w:rsidR="006F1A8E">
        <w:rPr>
          <w:rFonts w:ascii="Times New Roman" w:hAnsi="Times New Roman" w:cs="Times New Roman"/>
          <w:color w:val="000000"/>
          <w:sz w:val="28"/>
          <w:szCs w:val="28"/>
        </w:rPr>
        <w:t xml:space="preserve"> в группы продленного дня и круглосуточного пребывания в муниципальных дошкольных образовательных организациях;</w:t>
      </w:r>
    </w:p>
    <w:p w:rsidR="00C32303" w:rsidRDefault="006F1A8E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преимущественное право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начального общего, основного общего и среднего общего образования;</w:t>
      </w:r>
    </w:p>
    <w:p w:rsidR="00C32303" w:rsidRDefault="006F1A8E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4</w:t>
      </w:r>
      <w:r w:rsidR="00C32303" w:rsidRPr="00C32303">
        <w:rPr>
          <w:rFonts w:ascii="Times New Roman" w:hAnsi="Times New Roman" w:cs="Times New Roman"/>
          <w:sz w:val="28"/>
        </w:rPr>
        <w:t>)</w:t>
      </w:r>
      <w:r w:rsidR="00C32303" w:rsidRPr="00C32303">
        <w:rPr>
          <w:sz w:val="28"/>
        </w:rPr>
        <w:t xml:space="preserve"> 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первоочередное право на зачисление в группы продленного дня детей участников специальной 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операции, обучающихся в 1-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классах в муниципальных образовательных организациях, </w:t>
      </w:r>
      <w:r w:rsidR="000E2E92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 образовательные</w:t>
      </w:r>
      <w:r w:rsidR="006E7949" w:rsidRPr="00C3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начального общего, основного общего и среднего общего образования;</w:t>
      </w:r>
    </w:p>
    <w:p w:rsidR="00756E49" w:rsidRDefault="006F1A8E" w:rsidP="00756E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lastRenderedPageBreak/>
        <w:t>5</w:t>
      </w:r>
      <w:r w:rsidR="00C32303" w:rsidRPr="00C32303">
        <w:rPr>
          <w:rFonts w:ascii="Times New Roman" w:hAnsi="Times New Roman" w:cs="Times New Roman"/>
          <w:sz w:val="28"/>
        </w:rPr>
        <w:t>)</w:t>
      </w:r>
      <w:r w:rsidR="00C32303" w:rsidRPr="00C32303">
        <w:rPr>
          <w:sz w:val="28"/>
        </w:rPr>
        <w:t xml:space="preserve"> </w:t>
      </w:r>
      <w:r w:rsidR="006E7949" w:rsidRPr="00C32303">
        <w:rPr>
          <w:rFonts w:ascii="Times New Roman" w:hAnsi="Times New Roman" w:cs="Times New Roman"/>
          <w:color w:val="000000"/>
          <w:sz w:val="28"/>
          <w:szCs w:val="28"/>
        </w:rPr>
        <w:t>освобождение от платы, взимаемой с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</w:t>
      </w:r>
      <w:r w:rsidR="006E7949" w:rsidRPr="00C32303">
        <w:rPr>
          <w:rFonts w:ascii="Times New Roman" w:hAnsi="Times New Roman" w:cs="Times New Roman"/>
          <w:color w:val="000000"/>
          <w:sz w:val="28"/>
          <w:szCs w:val="28"/>
        </w:rPr>
        <w:t xml:space="preserve"> за осуществление присмотра и ухода за детьми участников специальной военной операции в группах пр</w:t>
      </w:r>
      <w:r>
        <w:rPr>
          <w:rFonts w:ascii="Times New Roman" w:hAnsi="Times New Roman" w:cs="Times New Roman"/>
          <w:color w:val="000000"/>
          <w:sz w:val="28"/>
          <w:szCs w:val="28"/>
        </w:rPr>
        <w:t>одленного дня, обучающимися в                  1-</w:t>
      </w:r>
      <w:r w:rsidR="006E7949" w:rsidRPr="00C32303">
        <w:rPr>
          <w:rFonts w:ascii="Times New Roman" w:hAnsi="Times New Roman" w:cs="Times New Roman"/>
          <w:color w:val="000000"/>
          <w:sz w:val="28"/>
          <w:szCs w:val="28"/>
        </w:rPr>
        <w:t>6 классах в муниципальных образовательных организациях, реализующих программы начального общего, основного общего и среднего общего образования;</w:t>
      </w:r>
    </w:p>
    <w:p w:rsidR="006F1A8E" w:rsidRDefault="006F1A8E" w:rsidP="006F1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6</w:t>
      </w:r>
      <w:r w:rsidR="00756E49" w:rsidRPr="00756E49">
        <w:rPr>
          <w:rFonts w:ascii="Times New Roman" w:hAnsi="Times New Roman" w:cs="Times New Roman"/>
          <w:sz w:val="28"/>
        </w:rPr>
        <w:t>)</w:t>
      </w:r>
      <w:r w:rsidR="00756E49" w:rsidRPr="00756E49">
        <w:rPr>
          <w:sz w:val="28"/>
        </w:rPr>
        <w:t xml:space="preserve"> </w:t>
      </w:r>
      <w:r w:rsidR="006E7949" w:rsidRPr="00756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преимущественное право на зачисление детей участников специальной военной операции в спортивные группы (секции) муниципальных учреждениях, реализующих дополнительные образовательные программы спортивной подготовки, в соответствии с порядками приема на обучение</w:t>
      </w:r>
      <w:r w:rsidR="006E7949" w:rsidRPr="00756E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A8E" w:rsidRDefault="006F1A8E" w:rsidP="006F1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 w:rsidRPr="006F1A8E">
        <w:rPr>
          <w:rFonts w:ascii="Times New Roman" w:hAnsi="Times New Roman" w:cs="Times New Roman"/>
          <w:sz w:val="28"/>
          <w:szCs w:val="28"/>
        </w:rPr>
        <w:t>7)</w:t>
      </w:r>
      <w:r>
        <w:t xml:space="preserve"> </w:t>
      </w:r>
      <w:r w:rsidR="006E7949" w:rsidRP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льготное посещение участниками специальной военной операции и членам их семей (в том числе бесплатного посещения для детей до 18 лет) спектаклей, концертов и иных платных мероприятий, проводимых муниципальными учреждениями культуры, за исключением приглашенных коллективов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10F8" w:rsidRDefault="006F1A8E" w:rsidP="006F1A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 w:rsidRPr="006F1A8E">
        <w:rPr>
          <w:rFonts w:ascii="Times New Roman" w:hAnsi="Times New Roman" w:cs="Times New Roman"/>
          <w:sz w:val="28"/>
          <w:szCs w:val="28"/>
        </w:rPr>
        <w:t>8)</w:t>
      </w:r>
      <w:r>
        <w:t xml:space="preserve"> </w:t>
      </w:r>
      <w:r w:rsidR="006E7949" w:rsidRP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бесплатное посещение участниками специальной военной операции и членами их семей муниципальных музеев, за исключением коммерческих выставок.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В целях настоящего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A8E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понимаются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граждане Российской Федерации, постоянно проживающие</w:t>
      </w:r>
      <w:r w:rsidR="00537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района «Волоконовский район»</w:t>
      </w:r>
      <w:r w:rsidR="006F1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органах, указанных в пункте 6 статьи 1 Федерального закона от 31 мая </w:t>
      </w:r>
      <w:r w:rsidR="005E3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1996 года № 61 – ФЗ «Об обороне».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Меры поддержки предоставляются участникам специальной военной операции и членам их семей на период участия лиц, указанных в пункте 2 настоящего </w:t>
      </w:r>
      <w:r w:rsidRPr="005E3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специальной военной операции.</w:t>
      </w:r>
    </w:p>
    <w:p w:rsidR="009E10F8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поддержки членам семей лиц, указанных в пункте 2 настоящего </w:t>
      </w:r>
      <w:r w:rsidR="00464E1C" w:rsidRPr="005E3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постановления</w:t>
      </w:r>
      <w:r w:rsidRPr="005E3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E3F74" w:rsidRDefault="005E3F74" w:rsidP="005E3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Финансирование мер поддержки участников специальной военной операции и членов их семей, предусмотренных настоящим </w:t>
      </w:r>
      <w:r w:rsidRPr="00C323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за счет средств бюджета муниципального района «Волоконовский район» Белгородской области.</w:t>
      </w:r>
    </w:p>
    <w:p w:rsidR="005E3F74" w:rsidRDefault="005E3F74" w:rsidP="005E3F7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Опубликовать настоящее постановление в районной газете «Красный Октябрь»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И.А.) и разместить на официальном сайте муниципального района «Волоконовский район» в информационно-телекоммуникационной сети Интернет </w:t>
      </w:r>
      <w:hyperlink r:id="rId8" w:history="1">
        <w:proofErr w:type="gramStart"/>
        <w:r w:rsidRPr="0010136C">
          <w:rPr>
            <w:rFonts w:ascii="Times New Roman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136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End"/>
      <w:r w:rsidRPr="0010136C">
        <w:rPr>
          <w:rFonts w:ascii="Times New Roman" w:hAnsi="Times New Roman" w:cs="Times New Roman"/>
          <w:sz w:val="28"/>
          <w:szCs w:val="28"/>
          <w:lang w:eastAsia="ru-RU"/>
        </w:rPr>
        <w:t>Дрогачева</w:t>
      </w:r>
      <w:proofErr w:type="spellEnd"/>
      <w:r w:rsidRPr="0010136C">
        <w:rPr>
          <w:rFonts w:ascii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E3F74" w:rsidRDefault="005E3F74" w:rsidP="005E3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E10F8" w:rsidRDefault="005E3F74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E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постановления возложить на </w:t>
      </w:r>
      <w:r w:rsidR="00464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64E1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социальной политике Часовскую Г.Н.</w:t>
      </w:r>
    </w:p>
    <w:p w:rsidR="009E10F8" w:rsidRPr="00594C13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sz w:val="28"/>
        </w:rPr>
      </w:pPr>
    </w:p>
    <w:p w:rsidR="009E10F8" w:rsidRPr="00594C13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sz w:val="28"/>
        </w:rPr>
      </w:pPr>
    </w:p>
    <w:p w:rsidR="009E10F8" w:rsidRPr="00C32303" w:rsidRDefault="006E7949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contextualSpacing/>
        <w:jc w:val="both"/>
      </w:pPr>
      <w:r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администрации</w:t>
      </w:r>
      <w:r w:rsidR="00464E1C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района</w:t>
      </w:r>
      <w:r w:rsidR="000E2E92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</w:t>
      </w:r>
      <w:r w:rsid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</w:t>
      </w:r>
      <w:r w:rsidR="005E3F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464E1C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0E2E92" w:rsidRPr="00C323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.И. Бикетов</w:t>
      </w:r>
    </w:p>
    <w:p w:rsidR="009E10F8" w:rsidRDefault="009E10F8" w:rsidP="00C323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E10F8" w:rsidRDefault="009E10F8" w:rsidP="00C32303">
      <w:pPr>
        <w:spacing w:after="0" w:line="240" w:lineRule="auto"/>
      </w:pPr>
    </w:p>
    <w:sectPr w:rsidR="009E10F8" w:rsidSect="00C32303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55" w:rsidRDefault="00ED6955">
      <w:pPr>
        <w:spacing w:after="0" w:line="240" w:lineRule="auto"/>
      </w:pPr>
      <w:r>
        <w:separator/>
      </w:r>
    </w:p>
  </w:endnote>
  <w:endnote w:type="continuationSeparator" w:id="0">
    <w:p w:rsidR="00ED6955" w:rsidRDefault="00ED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55" w:rsidRDefault="00ED6955">
      <w:pPr>
        <w:spacing w:after="0" w:line="240" w:lineRule="auto"/>
      </w:pPr>
      <w:r>
        <w:separator/>
      </w:r>
    </w:p>
  </w:footnote>
  <w:footnote w:type="continuationSeparator" w:id="0">
    <w:p w:rsidR="00ED6955" w:rsidRDefault="00ED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F8" w:rsidRPr="00C32303" w:rsidRDefault="006E7949">
    <w:pPr>
      <w:pStyle w:val="a9"/>
      <w:jc w:val="center"/>
      <w:rPr>
        <w:rFonts w:ascii="Times New Roman" w:hAnsi="Times New Roman" w:cs="Times New Roman"/>
        <w:sz w:val="24"/>
      </w:rPr>
    </w:pPr>
    <w:r w:rsidRPr="00C32303">
      <w:rPr>
        <w:rFonts w:ascii="Times New Roman" w:hAnsi="Times New Roman" w:cs="Times New Roman"/>
        <w:sz w:val="24"/>
      </w:rPr>
      <w:fldChar w:fldCharType="begin"/>
    </w:r>
    <w:r w:rsidRPr="00C32303">
      <w:rPr>
        <w:rFonts w:ascii="Times New Roman" w:hAnsi="Times New Roman" w:cs="Times New Roman"/>
        <w:sz w:val="24"/>
      </w:rPr>
      <w:instrText>PAGE \* MERGEFORMAT</w:instrText>
    </w:r>
    <w:r w:rsidRPr="00C32303">
      <w:rPr>
        <w:rFonts w:ascii="Times New Roman" w:hAnsi="Times New Roman" w:cs="Times New Roman"/>
        <w:sz w:val="24"/>
      </w:rPr>
      <w:fldChar w:fldCharType="separate"/>
    </w:r>
    <w:r w:rsidR="000D0B9C">
      <w:rPr>
        <w:rFonts w:ascii="Times New Roman" w:hAnsi="Times New Roman" w:cs="Times New Roman"/>
        <w:noProof/>
        <w:sz w:val="24"/>
      </w:rPr>
      <w:t>2</w:t>
    </w:r>
    <w:r w:rsidRPr="00C32303">
      <w:rPr>
        <w:rFonts w:ascii="Times New Roman" w:hAnsi="Times New Roman" w:cs="Times New Roman"/>
        <w:sz w:val="24"/>
      </w:rPr>
      <w:fldChar w:fldCharType="end"/>
    </w:r>
  </w:p>
  <w:p w:rsidR="009E10F8" w:rsidRDefault="009E10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84F0B"/>
    <w:multiLevelType w:val="hybridMultilevel"/>
    <w:tmpl w:val="529465D8"/>
    <w:lvl w:ilvl="0" w:tplc="8B90ABC0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5ACE05EE">
      <w:start w:val="1"/>
      <w:numFmt w:val="lowerLetter"/>
      <w:lvlText w:val="%2."/>
      <w:lvlJc w:val="left"/>
      <w:pPr>
        <w:ind w:left="1440" w:hanging="360"/>
      </w:pPr>
    </w:lvl>
    <w:lvl w:ilvl="2" w:tplc="DD860100">
      <w:start w:val="1"/>
      <w:numFmt w:val="lowerRoman"/>
      <w:lvlText w:val="%3."/>
      <w:lvlJc w:val="right"/>
      <w:pPr>
        <w:ind w:left="2160" w:hanging="180"/>
      </w:pPr>
    </w:lvl>
    <w:lvl w:ilvl="3" w:tplc="9B2C8528">
      <w:start w:val="1"/>
      <w:numFmt w:val="decimal"/>
      <w:lvlText w:val="%4."/>
      <w:lvlJc w:val="left"/>
      <w:pPr>
        <w:ind w:left="2880" w:hanging="360"/>
      </w:pPr>
    </w:lvl>
    <w:lvl w:ilvl="4" w:tplc="C46C03B4">
      <w:start w:val="1"/>
      <w:numFmt w:val="lowerLetter"/>
      <w:lvlText w:val="%5."/>
      <w:lvlJc w:val="left"/>
      <w:pPr>
        <w:ind w:left="3600" w:hanging="360"/>
      </w:pPr>
    </w:lvl>
    <w:lvl w:ilvl="5" w:tplc="6E701E10">
      <w:start w:val="1"/>
      <w:numFmt w:val="lowerRoman"/>
      <w:lvlText w:val="%6."/>
      <w:lvlJc w:val="right"/>
      <w:pPr>
        <w:ind w:left="4320" w:hanging="180"/>
      </w:pPr>
    </w:lvl>
    <w:lvl w:ilvl="6" w:tplc="ABBE340A">
      <w:start w:val="1"/>
      <w:numFmt w:val="decimal"/>
      <w:lvlText w:val="%7."/>
      <w:lvlJc w:val="left"/>
      <w:pPr>
        <w:ind w:left="5040" w:hanging="360"/>
      </w:pPr>
    </w:lvl>
    <w:lvl w:ilvl="7" w:tplc="C7185BAE">
      <w:start w:val="1"/>
      <w:numFmt w:val="lowerLetter"/>
      <w:lvlText w:val="%8."/>
      <w:lvlJc w:val="left"/>
      <w:pPr>
        <w:ind w:left="5760" w:hanging="360"/>
      </w:pPr>
    </w:lvl>
    <w:lvl w:ilvl="8" w:tplc="A536A7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652C"/>
    <w:multiLevelType w:val="hybridMultilevel"/>
    <w:tmpl w:val="5060FEAC"/>
    <w:lvl w:ilvl="0" w:tplc="A2144102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3EF25B32">
      <w:start w:val="1"/>
      <w:numFmt w:val="lowerLetter"/>
      <w:lvlText w:val="%2."/>
      <w:lvlJc w:val="left"/>
      <w:pPr>
        <w:ind w:left="1440" w:hanging="360"/>
      </w:pPr>
    </w:lvl>
    <w:lvl w:ilvl="2" w:tplc="007009F2">
      <w:start w:val="1"/>
      <w:numFmt w:val="lowerRoman"/>
      <w:lvlText w:val="%3."/>
      <w:lvlJc w:val="right"/>
      <w:pPr>
        <w:ind w:left="2160" w:hanging="180"/>
      </w:pPr>
    </w:lvl>
    <w:lvl w:ilvl="3" w:tplc="E108B5F2">
      <w:start w:val="1"/>
      <w:numFmt w:val="decimal"/>
      <w:lvlText w:val="%4."/>
      <w:lvlJc w:val="left"/>
      <w:pPr>
        <w:ind w:left="2880" w:hanging="360"/>
      </w:pPr>
    </w:lvl>
    <w:lvl w:ilvl="4" w:tplc="7A1ADA40">
      <w:start w:val="1"/>
      <w:numFmt w:val="lowerLetter"/>
      <w:lvlText w:val="%5."/>
      <w:lvlJc w:val="left"/>
      <w:pPr>
        <w:ind w:left="3600" w:hanging="360"/>
      </w:pPr>
    </w:lvl>
    <w:lvl w:ilvl="5" w:tplc="4C782DE8">
      <w:start w:val="1"/>
      <w:numFmt w:val="lowerRoman"/>
      <w:lvlText w:val="%6."/>
      <w:lvlJc w:val="right"/>
      <w:pPr>
        <w:ind w:left="4320" w:hanging="180"/>
      </w:pPr>
    </w:lvl>
    <w:lvl w:ilvl="6" w:tplc="AB86DCAC">
      <w:start w:val="1"/>
      <w:numFmt w:val="decimal"/>
      <w:lvlText w:val="%7."/>
      <w:lvlJc w:val="left"/>
      <w:pPr>
        <w:ind w:left="5040" w:hanging="360"/>
      </w:pPr>
    </w:lvl>
    <w:lvl w:ilvl="7" w:tplc="59AC9164">
      <w:start w:val="1"/>
      <w:numFmt w:val="lowerLetter"/>
      <w:lvlText w:val="%8."/>
      <w:lvlJc w:val="left"/>
      <w:pPr>
        <w:ind w:left="5760" w:hanging="360"/>
      </w:pPr>
    </w:lvl>
    <w:lvl w:ilvl="8" w:tplc="40E064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6BEA"/>
    <w:multiLevelType w:val="hybridMultilevel"/>
    <w:tmpl w:val="9E280EFA"/>
    <w:lvl w:ilvl="0" w:tplc="D54A084E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12CC595C">
      <w:start w:val="1"/>
      <w:numFmt w:val="lowerLetter"/>
      <w:lvlText w:val="%2."/>
      <w:lvlJc w:val="left"/>
      <w:pPr>
        <w:ind w:left="1440" w:hanging="360"/>
      </w:pPr>
    </w:lvl>
    <w:lvl w:ilvl="2" w:tplc="971C82E2">
      <w:start w:val="1"/>
      <w:numFmt w:val="lowerRoman"/>
      <w:lvlText w:val="%3."/>
      <w:lvlJc w:val="right"/>
      <w:pPr>
        <w:ind w:left="2160" w:hanging="180"/>
      </w:pPr>
    </w:lvl>
    <w:lvl w:ilvl="3" w:tplc="A6548060">
      <w:start w:val="1"/>
      <w:numFmt w:val="decimal"/>
      <w:lvlText w:val="%4."/>
      <w:lvlJc w:val="left"/>
      <w:pPr>
        <w:ind w:left="2880" w:hanging="360"/>
      </w:pPr>
    </w:lvl>
    <w:lvl w:ilvl="4" w:tplc="89DC64E6">
      <w:start w:val="1"/>
      <w:numFmt w:val="lowerLetter"/>
      <w:lvlText w:val="%5."/>
      <w:lvlJc w:val="left"/>
      <w:pPr>
        <w:ind w:left="3600" w:hanging="360"/>
      </w:pPr>
    </w:lvl>
    <w:lvl w:ilvl="5" w:tplc="63120AE4">
      <w:start w:val="1"/>
      <w:numFmt w:val="lowerRoman"/>
      <w:lvlText w:val="%6."/>
      <w:lvlJc w:val="right"/>
      <w:pPr>
        <w:ind w:left="4320" w:hanging="180"/>
      </w:pPr>
    </w:lvl>
    <w:lvl w:ilvl="6" w:tplc="0904309E">
      <w:start w:val="1"/>
      <w:numFmt w:val="decimal"/>
      <w:lvlText w:val="%7."/>
      <w:lvlJc w:val="left"/>
      <w:pPr>
        <w:ind w:left="5040" w:hanging="360"/>
      </w:pPr>
    </w:lvl>
    <w:lvl w:ilvl="7" w:tplc="A4861978">
      <w:start w:val="1"/>
      <w:numFmt w:val="lowerLetter"/>
      <w:lvlText w:val="%8."/>
      <w:lvlJc w:val="left"/>
      <w:pPr>
        <w:ind w:left="5760" w:hanging="360"/>
      </w:pPr>
    </w:lvl>
    <w:lvl w:ilvl="8" w:tplc="631802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7A35"/>
    <w:multiLevelType w:val="hybridMultilevel"/>
    <w:tmpl w:val="1A3250BA"/>
    <w:lvl w:ilvl="0" w:tplc="6F520668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2988A8D4">
      <w:start w:val="1"/>
      <w:numFmt w:val="lowerLetter"/>
      <w:lvlText w:val="%2."/>
      <w:lvlJc w:val="left"/>
      <w:pPr>
        <w:ind w:left="1440" w:hanging="360"/>
      </w:pPr>
    </w:lvl>
    <w:lvl w:ilvl="2" w:tplc="81565974">
      <w:start w:val="1"/>
      <w:numFmt w:val="lowerRoman"/>
      <w:lvlText w:val="%3."/>
      <w:lvlJc w:val="right"/>
      <w:pPr>
        <w:ind w:left="2160" w:hanging="180"/>
      </w:pPr>
    </w:lvl>
    <w:lvl w:ilvl="3" w:tplc="0FFEF156">
      <w:start w:val="1"/>
      <w:numFmt w:val="decimal"/>
      <w:lvlText w:val="%4."/>
      <w:lvlJc w:val="left"/>
      <w:pPr>
        <w:ind w:left="2880" w:hanging="360"/>
      </w:pPr>
    </w:lvl>
    <w:lvl w:ilvl="4" w:tplc="FCC806A0">
      <w:start w:val="1"/>
      <w:numFmt w:val="lowerLetter"/>
      <w:lvlText w:val="%5."/>
      <w:lvlJc w:val="left"/>
      <w:pPr>
        <w:ind w:left="3600" w:hanging="360"/>
      </w:pPr>
    </w:lvl>
    <w:lvl w:ilvl="5" w:tplc="70F6274A">
      <w:start w:val="1"/>
      <w:numFmt w:val="lowerRoman"/>
      <w:lvlText w:val="%6."/>
      <w:lvlJc w:val="right"/>
      <w:pPr>
        <w:ind w:left="4320" w:hanging="180"/>
      </w:pPr>
    </w:lvl>
    <w:lvl w:ilvl="6" w:tplc="85D6D060">
      <w:start w:val="1"/>
      <w:numFmt w:val="decimal"/>
      <w:lvlText w:val="%7."/>
      <w:lvlJc w:val="left"/>
      <w:pPr>
        <w:ind w:left="5040" w:hanging="360"/>
      </w:pPr>
    </w:lvl>
    <w:lvl w:ilvl="7" w:tplc="8C9E1F22">
      <w:start w:val="1"/>
      <w:numFmt w:val="lowerLetter"/>
      <w:lvlText w:val="%8."/>
      <w:lvlJc w:val="left"/>
      <w:pPr>
        <w:ind w:left="5760" w:hanging="360"/>
      </w:pPr>
    </w:lvl>
    <w:lvl w:ilvl="8" w:tplc="DD92AC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F8"/>
    <w:rsid w:val="000D0B9C"/>
    <w:rsid w:val="000E2E92"/>
    <w:rsid w:val="002E50E8"/>
    <w:rsid w:val="00464E1C"/>
    <w:rsid w:val="00537DC4"/>
    <w:rsid w:val="00594C13"/>
    <w:rsid w:val="005E3F74"/>
    <w:rsid w:val="006C429D"/>
    <w:rsid w:val="006E7949"/>
    <w:rsid w:val="006F1A8E"/>
    <w:rsid w:val="00741C2D"/>
    <w:rsid w:val="00756E49"/>
    <w:rsid w:val="009E10F8"/>
    <w:rsid w:val="009F3DFD"/>
    <w:rsid w:val="00A3652D"/>
    <w:rsid w:val="00C32303"/>
    <w:rsid w:val="00C55536"/>
    <w:rsid w:val="00CD7D3D"/>
    <w:rsid w:val="00ED6955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A5A9-372F-42BD-97CB-F5258552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3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36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2&amp;n=188283&amp;date=1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16</cp:revision>
  <cp:lastPrinted>2024-09-10T10:11:00Z</cp:lastPrinted>
  <dcterms:created xsi:type="dcterms:W3CDTF">2024-08-27T07:06:00Z</dcterms:created>
  <dcterms:modified xsi:type="dcterms:W3CDTF">2024-10-03T07:40:00Z</dcterms:modified>
</cp:coreProperties>
</file>