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0D97F" w14:textId="77777777" w:rsidR="003B3D13" w:rsidRDefault="003B3D13" w:rsidP="009E08C5">
      <w:pPr>
        <w:jc w:val="center"/>
        <w:rPr>
          <w:rFonts w:ascii="Arial" w:hAnsi="Arial" w:cs="Arial"/>
          <w:noProof/>
          <w:sz w:val="28"/>
        </w:rPr>
      </w:pPr>
    </w:p>
    <w:p w14:paraId="2754DAB8" w14:textId="77777777" w:rsidR="003B3D13" w:rsidRDefault="003B3D13" w:rsidP="009E08C5">
      <w:pPr>
        <w:jc w:val="center"/>
        <w:rPr>
          <w:rFonts w:ascii="Arial" w:hAnsi="Arial" w:cs="Arial"/>
          <w:noProof/>
          <w:sz w:val="28"/>
        </w:rPr>
      </w:pPr>
    </w:p>
    <w:p w14:paraId="41E821F5" w14:textId="101136D2" w:rsidR="009E08C5" w:rsidRPr="008511D8" w:rsidRDefault="009E08C5" w:rsidP="009E08C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14:paraId="016B793E" w14:textId="77777777" w:rsidR="009E08C5" w:rsidRDefault="009E08C5" w:rsidP="009E08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14:paraId="1316ECB5" w14:textId="77777777" w:rsidR="009E08C5" w:rsidRPr="00BA3E9B" w:rsidRDefault="009E08C5" w:rsidP="009E08C5">
      <w:pPr>
        <w:jc w:val="center"/>
        <w:rPr>
          <w:rFonts w:ascii="Arial" w:hAnsi="Arial" w:cs="Arial"/>
          <w:b/>
          <w:sz w:val="20"/>
          <w:szCs w:val="20"/>
        </w:rPr>
      </w:pPr>
    </w:p>
    <w:p w14:paraId="7183A389" w14:textId="77777777" w:rsidR="009E08C5" w:rsidRPr="008511D8" w:rsidRDefault="009E08C5" w:rsidP="009E08C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14:paraId="6225A48F" w14:textId="77777777" w:rsidR="009E08C5" w:rsidRPr="008511D8" w:rsidRDefault="009E08C5" w:rsidP="009E08C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14:paraId="5926E5D4" w14:textId="77777777" w:rsidR="009E08C5" w:rsidRPr="008511D8" w:rsidRDefault="009E08C5" w:rsidP="009E08C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14:paraId="444BD4BA" w14:textId="77777777" w:rsidR="009E08C5" w:rsidRPr="004C5A4E" w:rsidRDefault="009E08C5" w:rsidP="009E08C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14:paraId="2C2CADD3" w14:textId="77777777" w:rsidR="009E08C5" w:rsidRPr="00271EF0" w:rsidRDefault="009E08C5" w:rsidP="009E08C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14:paraId="491551B7" w14:textId="77777777" w:rsidR="009E08C5" w:rsidRDefault="009E08C5" w:rsidP="009E08C5">
      <w:pPr>
        <w:jc w:val="both"/>
      </w:pPr>
    </w:p>
    <w:p w14:paraId="51ECC00E" w14:textId="494B03EA" w:rsidR="009E08C5" w:rsidRPr="009E08C5" w:rsidRDefault="009E08C5" w:rsidP="009E08C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06 марта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             </w:t>
      </w:r>
      <w:r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</w:t>
      </w:r>
      <w:r w:rsidRPr="009E08C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57</w:t>
      </w:r>
    </w:p>
    <w:p w14:paraId="108568BF" w14:textId="77777777" w:rsidR="004D6809" w:rsidRDefault="004D6809" w:rsidP="004D6809">
      <w:pPr>
        <w:shd w:val="clear" w:color="auto" w:fill="FFFFFF"/>
        <w:rPr>
          <w:sz w:val="26"/>
          <w:szCs w:val="26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918"/>
      </w:tblGrid>
      <w:tr w:rsidR="002D71A8" w14:paraId="0F52E4CA" w14:textId="77777777" w:rsidTr="00D3467B">
        <w:trPr>
          <w:trHeight w:val="1230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776C42FD" w14:textId="721A3E8E" w:rsidR="002D71A8" w:rsidRPr="002D71A8" w:rsidRDefault="002D71A8" w:rsidP="002D71A8">
            <w:pPr>
              <w:shd w:val="clear" w:color="auto" w:fill="FFFFFF"/>
              <w:jc w:val="both"/>
              <w:rPr>
                <w:b/>
                <w:sz w:val="28"/>
                <w:szCs w:val="26"/>
              </w:rPr>
            </w:pPr>
            <w:r w:rsidRPr="00341D0C">
              <w:rPr>
                <w:b/>
                <w:sz w:val="28"/>
                <w:szCs w:val="26"/>
              </w:rPr>
              <w:t>О</w:t>
            </w:r>
            <w:r>
              <w:rPr>
                <w:b/>
                <w:sz w:val="28"/>
                <w:szCs w:val="26"/>
              </w:rPr>
              <w:t xml:space="preserve"> </w:t>
            </w:r>
            <w:r w:rsidRPr="00341D0C">
              <w:rPr>
                <w:b/>
                <w:sz w:val="28"/>
                <w:szCs w:val="26"/>
              </w:rPr>
              <w:t>мер</w:t>
            </w:r>
            <w:r>
              <w:rPr>
                <w:b/>
                <w:sz w:val="28"/>
                <w:szCs w:val="26"/>
              </w:rPr>
              <w:t>ах</w:t>
            </w:r>
            <w:r w:rsidRPr="00341D0C">
              <w:rPr>
                <w:b/>
                <w:sz w:val="28"/>
                <w:szCs w:val="26"/>
              </w:rPr>
              <w:t xml:space="preserve"> поддержки </w:t>
            </w:r>
            <w:r>
              <w:rPr>
                <w:b/>
                <w:sz w:val="28"/>
                <w:szCs w:val="26"/>
              </w:rPr>
              <w:t xml:space="preserve">участников специальной военной </w:t>
            </w:r>
            <w:r w:rsidRPr="00341D0C">
              <w:rPr>
                <w:b/>
                <w:sz w:val="28"/>
                <w:szCs w:val="26"/>
              </w:rPr>
              <w:t>операции</w:t>
            </w:r>
            <w:r>
              <w:rPr>
                <w:b/>
                <w:sz w:val="28"/>
                <w:szCs w:val="26"/>
              </w:rPr>
              <w:t xml:space="preserve"> </w:t>
            </w:r>
            <w:r w:rsidRPr="00341D0C">
              <w:rPr>
                <w:b/>
                <w:sz w:val="28"/>
                <w:szCs w:val="26"/>
              </w:rPr>
              <w:t xml:space="preserve">и членов их семей </w:t>
            </w:r>
            <w:r>
              <w:rPr>
                <w:b/>
                <w:sz w:val="28"/>
                <w:szCs w:val="26"/>
              </w:rPr>
              <w:t>на территории Волоконовского района</w:t>
            </w:r>
          </w:p>
        </w:tc>
      </w:tr>
    </w:tbl>
    <w:p w14:paraId="69101FCE" w14:textId="77777777" w:rsidR="004D6809" w:rsidRDefault="004D6809" w:rsidP="004D6809">
      <w:pPr>
        <w:shd w:val="clear" w:color="auto" w:fill="FFFFFF"/>
        <w:rPr>
          <w:sz w:val="26"/>
          <w:szCs w:val="26"/>
        </w:rPr>
      </w:pPr>
    </w:p>
    <w:p w14:paraId="521B8E3C" w14:textId="1820A1CC" w:rsidR="004D6809" w:rsidRPr="00341D0C" w:rsidRDefault="004D6809" w:rsidP="00D3467B">
      <w:pPr>
        <w:ind w:right="-1" w:firstLine="709"/>
        <w:jc w:val="both"/>
        <w:rPr>
          <w:b/>
          <w:bCs/>
          <w:sz w:val="28"/>
          <w:szCs w:val="28"/>
        </w:rPr>
      </w:pPr>
      <w:r w:rsidRPr="00341D0C">
        <w:rPr>
          <w:sz w:val="28"/>
          <w:szCs w:val="28"/>
        </w:rPr>
        <w:t xml:space="preserve">В соответствии с постановлением Правительства Белгородской области от </w:t>
      </w:r>
      <w:r>
        <w:rPr>
          <w:sz w:val="28"/>
          <w:szCs w:val="28"/>
        </w:rPr>
        <w:t>28</w:t>
      </w:r>
      <w:r w:rsidRPr="00341D0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41D0C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679</w:t>
      </w:r>
      <w:r w:rsidRPr="00341D0C">
        <w:rPr>
          <w:sz w:val="28"/>
          <w:szCs w:val="28"/>
        </w:rPr>
        <w:t>-пп «</w:t>
      </w:r>
      <w:r>
        <w:rPr>
          <w:sz w:val="28"/>
          <w:szCs w:val="28"/>
        </w:rPr>
        <w:t xml:space="preserve">О реализации в </w:t>
      </w:r>
      <w:r w:rsidR="002D71A8">
        <w:rPr>
          <w:sz w:val="28"/>
          <w:szCs w:val="28"/>
        </w:rPr>
        <w:t>Б</w:t>
      </w:r>
      <w:r>
        <w:rPr>
          <w:sz w:val="28"/>
          <w:szCs w:val="28"/>
        </w:rPr>
        <w:t>елгородской области Единого стандарта региональных мер поддержки</w:t>
      </w:r>
      <w:r w:rsidRPr="00341D0C">
        <w:rPr>
          <w:sz w:val="28"/>
          <w:szCs w:val="28"/>
        </w:rPr>
        <w:t xml:space="preserve"> участников специальной военной операции и членов их семей», </w:t>
      </w:r>
      <w:r w:rsidRPr="00B203A5">
        <w:rPr>
          <w:sz w:val="28"/>
          <w:szCs w:val="28"/>
        </w:rPr>
        <w:t xml:space="preserve">в целях совершенствования на территории Волоконовского района правового регулирования мер поддержки участников специальной военной операции и членов их семей </w:t>
      </w:r>
      <w:r w:rsidR="002D71A8">
        <w:rPr>
          <w:b/>
          <w:sz w:val="28"/>
          <w:szCs w:val="28"/>
        </w:rPr>
        <w:t xml:space="preserve">п о с </w:t>
      </w:r>
      <w:proofErr w:type="gramStart"/>
      <w:r w:rsidR="002D71A8">
        <w:rPr>
          <w:b/>
          <w:sz w:val="28"/>
          <w:szCs w:val="28"/>
        </w:rPr>
        <w:t>т</w:t>
      </w:r>
      <w:proofErr w:type="gramEnd"/>
      <w:r w:rsidR="002D71A8">
        <w:rPr>
          <w:b/>
          <w:sz w:val="28"/>
          <w:szCs w:val="28"/>
        </w:rPr>
        <w:t xml:space="preserve"> а н о в л я ю</w:t>
      </w:r>
      <w:r w:rsidRPr="00341D0C">
        <w:rPr>
          <w:b/>
          <w:bCs/>
          <w:sz w:val="28"/>
          <w:szCs w:val="28"/>
        </w:rPr>
        <w:t>:</w:t>
      </w:r>
    </w:p>
    <w:p w14:paraId="062C72BC" w14:textId="3D7FAB95" w:rsidR="004D6809" w:rsidRDefault="004D6809" w:rsidP="00D3467B">
      <w:pPr>
        <w:numPr>
          <w:ilvl w:val="0"/>
          <w:numId w:val="1"/>
        </w:numPr>
        <w:ind w:left="0" w:right="-1" w:firstLine="709"/>
        <w:jc w:val="both"/>
        <w:rPr>
          <w:sz w:val="28"/>
        </w:rPr>
      </w:pPr>
      <w:r w:rsidRPr="00B203A5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следующие меры поддержки для участников специальной военной операции и членов их семей:</w:t>
      </w:r>
    </w:p>
    <w:p w14:paraId="36EBC210" w14:textId="2271F979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Предоставление возможности приостановления исполнения обязательств участников специальной военной операции по соглашениям о предоставлении субсидий (грантов, грантов в форме субсидий) из местного бюджета на период участия в специальной военной операции, а также продления срока для продолжения исполнения обязательств после демобилизации</w:t>
      </w:r>
      <w:r>
        <w:rPr>
          <w:sz w:val="28"/>
          <w:szCs w:val="28"/>
        </w:rPr>
        <w:t>;</w:t>
      </w:r>
    </w:p>
    <w:p w14:paraId="0D80A713" w14:textId="02206067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Обеспечение сохранности транспортных средств участников специальной военной операции на безвозмездной основе</w:t>
      </w:r>
      <w:r>
        <w:rPr>
          <w:sz w:val="28"/>
          <w:szCs w:val="28"/>
        </w:rPr>
        <w:t>;</w:t>
      </w:r>
    </w:p>
    <w:p w14:paraId="1B962D6A" w14:textId="5406B9A2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Сохранение (возобновление) статуса многодетной семьи и права на меры социальной поддержки, связанные с этим статусом, в случае гибели одного или нескольких детей, участвовавших в специальной военной операции</w:t>
      </w:r>
      <w:r>
        <w:rPr>
          <w:sz w:val="28"/>
          <w:szCs w:val="28"/>
        </w:rPr>
        <w:t>;</w:t>
      </w:r>
    </w:p>
    <w:p w14:paraId="6B59071C" w14:textId="70B07F70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Сохранение (возобновление) права граждан, имеющих троих и более детей, на бесплатное предоставление земельного участка в случае гибели одного или нескольких детей, участвовавших в специальной военной операции</w:t>
      </w:r>
      <w:r>
        <w:rPr>
          <w:sz w:val="28"/>
          <w:szCs w:val="28"/>
        </w:rPr>
        <w:t>;</w:t>
      </w:r>
    </w:p>
    <w:p w14:paraId="5172A193" w14:textId="665885FE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Предоставление семьям участников специальной военной операции компенсации части расходов на оплату жилого помещения и коммунальных услуг, а также компенсации части платы за капитальный ремонт</w:t>
      </w:r>
      <w:r>
        <w:rPr>
          <w:sz w:val="28"/>
          <w:szCs w:val="28"/>
        </w:rPr>
        <w:t>;</w:t>
      </w:r>
    </w:p>
    <w:p w14:paraId="35AD6D87" w14:textId="7E509E6F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>Включение участников специальной военной операции и членов их семей в число льготных категорий, имеющих право на субсидию на покупку газового оборудования и проведение работ внутри границ их земельных участков, в размере не более 110 тысяч рублей на одно домовладение</w:t>
      </w:r>
      <w:r>
        <w:rPr>
          <w:sz w:val="28"/>
          <w:szCs w:val="28"/>
        </w:rPr>
        <w:t>;</w:t>
      </w:r>
    </w:p>
    <w:p w14:paraId="594FA7D0" w14:textId="6D78C515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lastRenderedPageBreak/>
        <w:t>Оказание организациями социального обслуживания бесплатных социальных услуг в форме социального обслуживания на дому в стационарной или полустационарной форме супругам и родителям участников специальной военной операции из числа инвалидов, признанных нуждающимися в социальном обслуживании, независимо от состава семьи и без учета уровня доходов семьи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;</w:t>
      </w:r>
    </w:p>
    <w:p w14:paraId="5FE5B33F" w14:textId="6C1CAE86" w:rsidR="002D71A8" w:rsidRPr="002D71A8" w:rsidRDefault="002D71A8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2D71A8">
        <w:rPr>
          <w:sz w:val="28"/>
          <w:szCs w:val="28"/>
        </w:rPr>
        <w:t xml:space="preserve">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в сфере культуры, а также развлекательных мероприятий, </w:t>
      </w:r>
      <w:proofErr w:type="spellStart"/>
      <w:r w:rsidRPr="002D71A8">
        <w:rPr>
          <w:sz w:val="28"/>
          <w:szCs w:val="28"/>
        </w:rPr>
        <w:t>проводящихся</w:t>
      </w:r>
      <w:proofErr w:type="spellEnd"/>
      <w:r w:rsidRPr="002D71A8">
        <w:rPr>
          <w:sz w:val="28"/>
          <w:szCs w:val="28"/>
        </w:rPr>
        <w:t xml:space="preserve"> на муниципальном уровне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;</w:t>
      </w:r>
    </w:p>
    <w:p w14:paraId="723A4F17" w14:textId="6CD880B1" w:rsidR="004D6809" w:rsidRDefault="004D6809" w:rsidP="00D3467B">
      <w:pPr>
        <w:numPr>
          <w:ilvl w:val="1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П</w:t>
      </w:r>
      <w:r w:rsidRPr="00BC1D2D">
        <w:rPr>
          <w:sz w:val="28"/>
        </w:rPr>
        <w:t>редоставлени</w:t>
      </w:r>
      <w:r>
        <w:rPr>
          <w:sz w:val="28"/>
        </w:rPr>
        <w:t xml:space="preserve">е </w:t>
      </w:r>
      <w:r w:rsidRPr="00BC1D2D">
        <w:rPr>
          <w:sz w:val="28"/>
        </w:rPr>
        <w:t xml:space="preserve">льготного горячего питания детям участников специальной военной операции, обучающимся </w:t>
      </w:r>
      <w:r w:rsidRPr="00CB2B9A">
        <w:rPr>
          <w:sz w:val="28"/>
        </w:rPr>
        <w:t xml:space="preserve">в </w:t>
      </w:r>
      <w:r w:rsidR="004110CF" w:rsidRPr="00CB2B9A">
        <w:rPr>
          <w:sz w:val="28"/>
        </w:rPr>
        <w:t>1</w:t>
      </w:r>
      <w:r w:rsidR="002D71A8">
        <w:rPr>
          <w:sz w:val="28"/>
        </w:rPr>
        <w:t>-</w:t>
      </w:r>
      <w:r w:rsidRPr="00CB2B9A">
        <w:rPr>
          <w:sz w:val="28"/>
        </w:rPr>
        <w:t>11 классах</w:t>
      </w:r>
      <w:r w:rsidRPr="00BC1D2D">
        <w:rPr>
          <w:sz w:val="28"/>
        </w:rPr>
        <w:t xml:space="preserve"> </w:t>
      </w:r>
      <w:r>
        <w:rPr>
          <w:sz w:val="28"/>
        </w:rPr>
        <w:t>в</w:t>
      </w:r>
      <w:r w:rsidRPr="00BC1D2D">
        <w:rPr>
          <w:sz w:val="28"/>
        </w:rPr>
        <w:t xml:space="preserve"> муниципальных организаци</w:t>
      </w:r>
      <w:r>
        <w:rPr>
          <w:sz w:val="28"/>
        </w:rPr>
        <w:t xml:space="preserve">ях Волоконовского района </w:t>
      </w:r>
      <w:r w:rsidRPr="00BC1D2D">
        <w:rPr>
          <w:sz w:val="28"/>
        </w:rPr>
        <w:t>(в том числе в случае гибели (смерти) участников специальной военной операции)</w:t>
      </w:r>
      <w:r>
        <w:rPr>
          <w:sz w:val="28"/>
        </w:rPr>
        <w:t>;</w:t>
      </w:r>
    </w:p>
    <w:p w14:paraId="41F9196B" w14:textId="49831304" w:rsidR="004D6809" w:rsidRPr="00AE3005" w:rsidRDefault="007A2731" w:rsidP="00D3467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Освобождени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от 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Волоконовского района по программам дошкольного образования (в том числе в случае гибели (смерти) участников специальной военной операции);</w:t>
      </w:r>
    </w:p>
    <w:p w14:paraId="0C5105A6" w14:textId="447D6109" w:rsidR="004D6809" w:rsidRPr="00AE3005" w:rsidRDefault="007A2731" w:rsidP="00D3467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Обеспечени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Волоконовского района в первоочередном (преимущественном) порядке (в том числе в случае гибели (смерти) участников специальной военной операции);</w:t>
      </w:r>
    </w:p>
    <w:p w14:paraId="1B527ABD" w14:textId="456AEA23" w:rsidR="004D6809" w:rsidRPr="00AE3005" w:rsidRDefault="007A2731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Обеспечени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в муниципальны</w:t>
      </w:r>
      <w:r w:rsidR="00DC3E9B">
        <w:rPr>
          <w:sz w:val="28"/>
          <w:szCs w:val="28"/>
        </w:rPr>
        <w:t>х</w:t>
      </w:r>
      <w:r w:rsidR="004D6809" w:rsidRPr="00AE3005">
        <w:rPr>
          <w:sz w:val="28"/>
          <w:szCs w:val="28"/>
        </w:rPr>
        <w:t xml:space="preserve"> образовательны</w:t>
      </w:r>
      <w:r w:rsidR="00DC3E9B">
        <w:rPr>
          <w:sz w:val="28"/>
          <w:szCs w:val="28"/>
        </w:rPr>
        <w:t xml:space="preserve">х </w:t>
      </w:r>
      <w:r w:rsidR="004D6809" w:rsidRPr="00AE3005">
        <w:rPr>
          <w:sz w:val="28"/>
          <w:szCs w:val="28"/>
        </w:rPr>
        <w:t>организаци</w:t>
      </w:r>
      <w:r w:rsidR="00DC3E9B">
        <w:rPr>
          <w:sz w:val="28"/>
          <w:szCs w:val="28"/>
        </w:rPr>
        <w:t>ях</w:t>
      </w:r>
      <w:r w:rsidR="004D6809" w:rsidRPr="00AE3005">
        <w:rPr>
          <w:sz w:val="28"/>
          <w:szCs w:val="28"/>
        </w:rPr>
        <w:t xml:space="preserve"> Волоконовского района, реализующие программы дошкольного образования (в том числе в случае гибели (смерти) участников специальной военной операции);</w:t>
      </w:r>
    </w:p>
    <w:p w14:paraId="463B5870" w14:textId="331885A3" w:rsidR="004D6809" w:rsidRPr="00AE3005" w:rsidRDefault="007A2731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Освобождени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Волоконовского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14:paraId="6DBC87DE" w14:textId="27B05779" w:rsidR="004D6809" w:rsidRPr="00AE3005" w:rsidRDefault="007A2731" w:rsidP="00D3467B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09" w:rsidRPr="00AE3005">
        <w:rPr>
          <w:sz w:val="28"/>
          <w:szCs w:val="28"/>
        </w:rPr>
        <w:t>Обеспечени</w:t>
      </w:r>
      <w:r w:rsidR="004D6809">
        <w:rPr>
          <w:sz w:val="28"/>
          <w:szCs w:val="28"/>
        </w:rPr>
        <w:t>е</w:t>
      </w:r>
      <w:r w:rsidR="004D6809" w:rsidRPr="00AE3005">
        <w:rPr>
          <w:sz w:val="28"/>
          <w:szCs w:val="28"/>
        </w:rPr>
        <w:t xml:space="preserve"> зачисления в первоочередном порядке в группы продленного дня детей участников специальной воен</w:t>
      </w:r>
      <w:r>
        <w:rPr>
          <w:sz w:val="28"/>
          <w:szCs w:val="28"/>
        </w:rPr>
        <w:t>ной операции, обучающихся в 1-</w:t>
      </w:r>
      <w:r w:rsidR="004D6809" w:rsidRPr="00AE3005">
        <w:rPr>
          <w:sz w:val="28"/>
          <w:szCs w:val="28"/>
        </w:rPr>
        <w:t>6 классах в муниципальны</w:t>
      </w:r>
      <w:r>
        <w:rPr>
          <w:sz w:val="28"/>
          <w:szCs w:val="28"/>
        </w:rPr>
        <w:t>х</w:t>
      </w:r>
      <w:r w:rsidR="004D6809" w:rsidRPr="00AE300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="004D6809" w:rsidRPr="00AE300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="004D6809" w:rsidRPr="00AE3005">
        <w:rPr>
          <w:sz w:val="28"/>
          <w:szCs w:val="28"/>
        </w:rPr>
        <w:t xml:space="preserve"> Волоконовского района, реализующих образовательные программы начального </w:t>
      </w:r>
      <w:r w:rsidR="004D6809" w:rsidRPr="00AE3005">
        <w:rPr>
          <w:sz w:val="28"/>
          <w:szCs w:val="28"/>
        </w:rPr>
        <w:lastRenderedPageBreak/>
        <w:t>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14:paraId="74B53EEA" w14:textId="66C344EA" w:rsidR="004D6809" w:rsidRPr="00AE3005" w:rsidRDefault="004D6809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AE3005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AE3005">
        <w:rPr>
          <w:sz w:val="28"/>
          <w:szCs w:val="28"/>
        </w:rPr>
        <w:t xml:space="preserve">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</w:t>
      </w:r>
      <w:r w:rsidR="007A2731">
        <w:rPr>
          <w:sz w:val="28"/>
          <w:szCs w:val="28"/>
        </w:rPr>
        <w:t xml:space="preserve">енные к месту жительства </w:t>
      </w:r>
      <w:proofErr w:type="gramStart"/>
      <w:r w:rsidR="007A2731">
        <w:rPr>
          <w:sz w:val="28"/>
          <w:szCs w:val="28"/>
        </w:rPr>
        <w:t xml:space="preserve">семей </w:t>
      </w:r>
      <w:r w:rsidRPr="00AE3005">
        <w:rPr>
          <w:sz w:val="28"/>
          <w:szCs w:val="28"/>
        </w:rPr>
        <w:t xml:space="preserve"> муниципальные</w:t>
      </w:r>
      <w:proofErr w:type="gramEnd"/>
      <w:r w:rsidRPr="00AE3005">
        <w:rPr>
          <w:sz w:val="28"/>
          <w:szCs w:val="28"/>
        </w:rPr>
        <w:t xml:space="preserve"> образовательные организации Волоконовского района,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14:paraId="683B8D2B" w14:textId="4C8DD17D" w:rsidR="004D6809" w:rsidRPr="00AE3005" w:rsidRDefault="004D6809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AE3005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AE3005">
        <w:rPr>
          <w:sz w:val="28"/>
          <w:szCs w:val="28"/>
        </w:rPr>
        <w:t xml:space="preserve">семьям участников специальной военной операции права бесплатного посещения детьми занятий по дополнительным общеобразовательным программам </w:t>
      </w:r>
      <w:r w:rsidR="006618AE" w:rsidRPr="00AE3005">
        <w:rPr>
          <w:sz w:val="28"/>
          <w:szCs w:val="28"/>
        </w:rPr>
        <w:t>в муниципальны</w:t>
      </w:r>
      <w:r w:rsidR="007A2731">
        <w:rPr>
          <w:sz w:val="28"/>
          <w:szCs w:val="28"/>
        </w:rPr>
        <w:t>х</w:t>
      </w:r>
      <w:r w:rsidRPr="00AE3005">
        <w:rPr>
          <w:sz w:val="28"/>
          <w:szCs w:val="28"/>
        </w:rPr>
        <w:t xml:space="preserve"> организаци</w:t>
      </w:r>
      <w:r w:rsidR="007A2731">
        <w:rPr>
          <w:sz w:val="28"/>
          <w:szCs w:val="28"/>
        </w:rPr>
        <w:t>ях</w:t>
      </w:r>
      <w:r w:rsidRPr="00AE3005">
        <w:rPr>
          <w:sz w:val="28"/>
          <w:szCs w:val="28"/>
        </w:rPr>
        <w:t xml:space="preserve"> Волоконовского района (кружки, секции и иные подобные занятия) (в том числе в случае гибели (смерти) участников специальной военной операции);</w:t>
      </w:r>
    </w:p>
    <w:p w14:paraId="4496A730" w14:textId="5D00DDD3" w:rsidR="007A2731" w:rsidRPr="007A2731" w:rsidRDefault="007A2731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DC3E9B">
        <w:rPr>
          <w:sz w:val="28"/>
          <w:szCs w:val="28"/>
        </w:rPr>
        <w:t>Предоставление семьям участников специальной военной операции права на зачисление в первоочередном порядке в спортивные группы (секции) детей участников специальной военной операции в муниципальны</w:t>
      </w:r>
      <w:r>
        <w:rPr>
          <w:sz w:val="28"/>
          <w:szCs w:val="28"/>
        </w:rPr>
        <w:t>х</w:t>
      </w:r>
      <w:r w:rsidRPr="00DC3E9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DC3E9B">
        <w:rPr>
          <w:sz w:val="28"/>
          <w:szCs w:val="28"/>
        </w:rPr>
        <w:t xml:space="preserve"> Волоконовского района,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;</w:t>
      </w:r>
    </w:p>
    <w:p w14:paraId="45AEE127" w14:textId="7AA8D3F2" w:rsidR="00DC3E9B" w:rsidRDefault="004D6809" w:rsidP="007A2731">
      <w:pPr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AE3005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AE3005">
        <w:rPr>
          <w:sz w:val="28"/>
          <w:szCs w:val="28"/>
        </w:rPr>
        <w:t xml:space="preserve"> детям участников специальной военной операции льготных путевок в</w:t>
      </w:r>
      <w:r w:rsidR="00AA2B15">
        <w:rPr>
          <w:sz w:val="28"/>
          <w:szCs w:val="28"/>
        </w:rPr>
        <w:t xml:space="preserve"> региональные</w:t>
      </w:r>
      <w:r w:rsidRPr="00AE3005">
        <w:rPr>
          <w:sz w:val="28"/>
          <w:szCs w:val="28"/>
        </w:rPr>
        <w:t xml:space="preserve"> организации отдыха детей и их оздоровления, а также в санаторно-курортные организации (в том числе в случае гибели (смерти) участников специальной военной операции)</w:t>
      </w:r>
      <w:r w:rsidR="007A2731">
        <w:rPr>
          <w:sz w:val="28"/>
          <w:szCs w:val="28"/>
        </w:rPr>
        <w:t>.</w:t>
      </w:r>
    </w:p>
    <w:p w14:paraId="4A85A21B" w14:textId="7FD3A5FA" w:rsidR="00E91A3D" w:rsidRDefault="00E91A3D" w:rsidP="007A2731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91A3D">
        <w:rPr>
          <w:sz w:val="28"/>
          <w:szCs w:val="28"/>
        </w:rPr>
        <w:t xml:space="preserve">Определить следующие основные понятия, используемые для целей реализации </w:t>
      </w:r>
      <w:r>
        <w:rPr>
          <w:sz w:val="28"/>
          <w:szCs w:val="28"/>
        </w:rPr>
        <w:t xml:space="preserve">муниципальных </w:t>
      </w:r>
      <w:r w:rsidRPr="00E91A3D">
        <w:rPr>
          <w:sz w:val="28"/>
          <w:szCs w:val="28"/>
        </w:rPr>
        <w:t>мер поддержки лицам, участвующим в специальной военной операции, и членам их семей:</w:t>
      </w:r>
    </w:p>
    <w:p w14:paraId="72BEDE40" w14:textId="2CFEBD3A" w:rsidR="00E91A3D" w:rsidRPr="00E91A3D" w:rsidRDefault="00E91A3D" w:rsidP="007A273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91A3D">
        <w:rPr>
          <w:sz w:val="28"/>
          <w:szCs w:val="28"/>
        </w:rPr>
        <w:t xml:space="preserve">Лица, участвующие в специальной военной операции, </w:t>
      </w:r>
      <w:r w:rsidR="00AA2B15">
        <w:rPr>
          <w:sz w:val="28"/>
          <w:szCs w:val="28"/>
        </w:rPr>
        <w:t>–</w:t>
      </w:r>
      <w:r w:rsidRPr="00E91A3D">
        <w:rPr>
          <w:sz w:val="28"/>
          <w:szCs w:val="28"/>
        </w:rPr>
        <w:t xml:space="preserve">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1F6122EE" w14:textId="627FC87A" w:rsidR="00E91A3D" w:rsidRP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E91A3D" w:rsidRPr="00E91A3D">
        <w:rPr>
          <w:sz w:val="28"/>
          <w:szCs w:val="28"/>
        </w:rPr>
        <w:t xml:space="preserve">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6C85CAAB" w14:textId="16328940" w:rsidR="00E91A3D" w:rsidRP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E91A3D" w:rsidRPr="00E91A3D">
        <w:rPr>
          <w:sz w:val="28"/>
          <w:szCs w:val="28"/>
        </w:rPr>
        <w:t xml:space="preserve">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</w:t>
      </w:r>
      <w:r w:rsidR="00B50165">
        <w:rPr>
          <w:sz w:val="28"/>
          <w:szCs w:val="28"/>
        </w:rPr>
        <w:t xml:space="preserve">на от 31 мая 1996 года </w:t>
      </w:r>
      <w:r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61-ФЗ «Об обороне»</w:t>
      </w:r>
      <w:r w:rsidR="00E91A3D" w:rsidRPr="00E91A3D">
        <w:rPr>
          <w:sz w:val="28"/>
          <w:szCs w:val="28"/>
        </w:rPr>
        <w:t>;</w:t>
      </w:r>
    </w:p>
    <w:p w14:paraId="63BCE387" w14:textId="7CE04434" w:rsidR="00E91A3D" w:rsidRP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91A3D" w:rsidRPr="00E91A3D">
        <w:rPr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505656E9" w14:textId="62D5A45B" w:rsidR="00E91A3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E91A3D" w:rsidRPr="00E91A3D">
        <w:rPr>
          <w:sz w:val="28"/>
          <w:szCs w:val="28"/>
        </w:rPr>
        <w:t xml:space="preserve">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502874A7" w14:textId="09397440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0283B">
        <w:rPr>
          <w:sz w:val="28"/>
          <w:szCs w:val="28"/>
        </w:rPr>
        <w:t xml:space="preserve">Члены семей участников специальной военной операции </w:t>
      </w:r>
      <w:r w:rsidR="00A160F5">
        <w:rPr>
          <w:sz w:val="28"/>
          <w:szCs w:val="28"/>
        </w:rPr>
        <w:t>–</w:t>
      </w:r>
      <w:r w:rsidRPr="00B0283B">
        <w:rPr>
          <w:sz w:val="28"/>
          <w:szCs w:val="28"/>
        </w:rPr>
        <w:t xml:space="preserve"> члены семьи лиц, указанных в подпункте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 настоящего постановления,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</w:t>
      </w:r>
      <w:r w:rsidR="00A160F5">
        <w:rPr>
          <w:sz w:val="28"/>
          <w:szCs w:val="28"/>
        </w:rPr>
        <w:t>ого закона от 27 мая 1998 года №</w:t>
      </w:r>
      <w:r w:rsidRPr="00B0283B">
        <w:rPr>
          <w:sz w:val="28"/>
          <w:szCs w:val="28"/>
        </w:rPr>
        <w:t xml:space="preserve"> 76-ФЗ </w:t>
      </w:r>
      <w:r>
        <w:rPr>
          <w:sz w:val="28"/>
          <w:szCs w:val="28"/>
        </w:rPr>
        <w:t>«</w:t>
      </w:r>
      <w:r w:rsidRPr="00B0283B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</w:t>
      </w:r>
      <w:r w:rsidRPr="00B0283B">
        <w:rPr>
          <w:sz w:val="28"/>
          <w:szCs w:val="28"/>
        </w:rPr>
        <w:t>, а именно:</w:t>
      </w:r>
    </w:p>
    <w:p w14:paraId="3B101524" w14:textId="77777777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1) супруга (супруг), супруг (супруга) погибшего (умершего), не вступивший (не вступившая) в повторный брак;</w:t>
      </w:r>
    </w:p>
    <w:p w14:paraId="7307E42F" w14:textId="77777777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2) несовершеннолетние дети;</w:t>
      </w:r>
    </w:p>
    <w:p w14:paraId="10C9E4AD" w14:textId="123EA2D5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 xml:space="preserve">3) дети старше 18 лет, ставшие инвалидами до достижения ими возраста </w:t>
      </w:r>
      <w:r w:rsidR="00A160F5">
        <w:rPr>
          <w:sz w:val="28"/>
          <w:szCs w:val="28"/>
        </w:rPr>
        <w:t xml:space="preserve">                    </w:t>
      </w:r>
      <w:r w:rsidRPr="00B0283B">
        <w:rPr>
          <w:sz w:val="28"/>
          <w:szCs w:val="28"/>
        </w:rPr>
        <w:t>18 лет;</w:t>
      </w:r>
    </w:p>
    <w:p w14:paraId="2C566F3B" w14:textId="77777777" w:rsidR="00B0283B" w:rsidRPr="00B0283B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4) дети в возрасте до 23 лет, обучающиеся в образовательных организациях по очной форме обучения;</w:t>
      </w:r>
    </w:p>
    <w:p w14:paraId="7ECF7250" w14:textId="3F7A80ED" w:rsidR="00E91A3D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83B">
        <w:rPr>
          <w:sz w:val="28"/>
          <w:szCs w:val="28"/>
        </w:rPr>
        <w:t>5) лица, находящиеся на иждивении участника специальной военной операции.</w:t>
      </w:r>
    </w:p>
    <w:p w14:paraId="057AE168" w14:textId="48631076" w:rsidR="006618AE" w:rsidRPr="006618AE" w:rsidRDefault="006618AE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</w:t>
      </w:r>
      <w:r w:rsidR="007864FD">
        <w:rPr>
          <w:sz w:val="28"/>
          <w:szCs w:val="28"/>
        </w:rPr>
        <w:t xml:space="preserve"> </w:t>
      </w:r>
      <w:r w:rsidRPr="006618AE">
        <w:rPr>
          <w:sz w:val="28"/>
          <w:szCs w:val="28"/>
        </w:rPr>
        <w:t xml:space="preserve">Дети участников специальной военной операции </w:t>
      </w:r>
      <w:r w:rsidR="00A160F5">
        <w:rPr>
          <w:sz w:val="28"/>
          <w:szCs w:val="28"/>
        </w:rPr>
        <w:t>–</w:t>
      </w:r>
      <w:r w:rsidRPr="006618AE">
        <w:rPr>
          <w:sz w:val="28"/>
          <w:szCs w:val="28"/>
        </w:rPr>
        <w:t xml:space="preserve"> члены семей участников специальной военной опера</w:t>
      </w:r>
      <w:r w:rsidR="00A160F5">
        <w:rPr>
          <w:sz w:val="28"/>
          <w:szCs w:val="28"/>
        </w:rPr>
        <w:t>ции, указанные в подпунктах 2-</w:t>
      </w:r>
      <w:r w:rsidRPr="006618AE">
        <w:rPr>
          <w:sz w:val="28"/>
          <w:szCs w:val="28"/>
        </w:rPr>
        <w:t xml:space="preserve">4 подпункта </w:t>
      </w:r>
      <w:r>
        <w:rPr>
          <w:sz w:val="28"/>
          <w:szCs w:val="28"/>
        </w:rPr>
        <w:t>2</w:t>
      </w:r>
      <w:r w:rsidRPr="006618AE">
        <w:rPr>
          <w:sz w:val="28"/>
          <w:szCs w:val="28"/>
        </w:rPr>
        <w:t xml:space="preserve">.2 пункта </w:t>
      </w:r>
      <w:r>
        <w:rPr>
          <w:sz w:val="28"/>
          <w:szCs w:val="28"/>
        </w:rPr>
        <w:t>2</w:t>
      </w:r>
      <w:r w:rsidRPr="006618AE">
        <w:rPr>
          <w:sz w:val="28"/>
          <w:szCs w:val="28"/>
        </w:rPr>
        <w:t xml:space="preserve"> настоящего постановления, один или оба родителя которых являются участниками специальной военной операции.</w:t>
      </w:r>
    </w:p>
    <w:p w14:paraId="59B0D312" w14:textId="5625F612" w:rsidR="006618AE" w:rsidRDefault="006618AE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18AE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14:paraId="2F8BB250" w14:textId="247EEFDA" w:rsidR="007864FD" w:rsidRPr="007864FD" w:rsidRDefault="007864FD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864FD">
        <w:rPr>
          <w:sz w:val="28"/>
          <w:szCs w:val="28"/>
        </w:rPr>
        <w:t>Документы, подтверждающие участие в</w:t>
      </w:r>
      <w:r w:rsidR="00A160F5">
        <w:rPr>
          <w:sz w:val="28"/>
          <w:szCs w:val="28"/>
        </w:rPr>
        <w:t xml:space="preserve"> специальной военной операции, –</w:t>
      </w:r>
      <w:r w:rsidRPr="007864FD">
        <w:rPr>
          <w:sz w:val="28"/>
          <w:szCs w:val="28"/>
        </w:rPr>
        <w:t xml:space="preserve"> документы, подтверждающие участие лиц, указанных в подпункте 1.1 пункта 1 настоящего постановления, в специальной военной операции, к которым, в частности, относятся:</w:t>
      </w:r>
    </w:p>
    <w:p w14:paraId="1D44736B" w14:textId="43AE3389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7864FD" w:rsidRPr="007864FD">
        <w:rPr>
          <w:sz w:val="28"/>
          <w:szCs w:val="28"/>
        </w:rPr>
        <w:t xml:space="preserve">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</w:t>
      </w:r>
      <w:r w:rsidR="00B50165">
        <w:rPr>
          <w:sz w:val="28"/>
          <w:szCs w:val="28"/>
        </w:rPr>
        <w:t>№</w:t>
      </w:r>
      <w:r w:rsidR="00AA2B15">
        <w:rPr>
          <w:sz w:val="28"/>
          <w:szCs w:val="28"/>
        </w:rPr>
        <w:t xml:space="preserve"> </w:t>
      </w:r>
      <w:r w:rsidR="007864FD" w:rsidRPr="007864FD">
        <w:rPr>
          <w:sz w:val="28"/>
          <w:szCs w:val="28"/>
        </w:rPr>
        <w:t>1</w:t>
      </w:r>
      <w:r>
        <w:rPr>
          <w:sz w:val="28"/>
          <w:szCs w:val="28"/>
        </w:rPr>
        <w:t xml:space="preserve">354 </w:t>
      </w:r>
      <w:r w:rsidR="00B50165">
        <w:rPr>
          <w:sz w:val="28"/>
          <w:szCs w:val="28"/>
        </w:rPr>
        <w:t xml:space="preserve"> «</w:t>
      </w:r>
      <w:r w:rsidR="007864FD" w:rsidRPr="007864FD">
        <w:rPr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</w:t>
      </w:r>
      <w:r w:rsidR="00B50165">
        <w:rPr>
          <w:sz w:val="28"/>
          <w:szCs w:val="28"/>
        </w:rPr>
        <w:t>ой области и Херсонской области»</w:t>
      </w:r>
      <w:r w:rsidR="007864FD" w:rsidRPr="007864FD">
        <w:rPr>
          <w:sz w:val="28"/>
          <w:szCs w:val="28"/>
        </w:rPr>
        <w:t>;</w:t>
      </w:r>
    </w:p>
    <w:p w14:paraId="660C86DE" w14:textId="110FF161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099ED8EE" w14:textId="7AA80928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</w:t>
      </w:r>
      <w:r w:rsidR="00B50165">
        <w:rPr>
          <w:sz w:val="28"/>
          <w:szCs w:val="28"/>
        </w:rPr>
        <w:t xml:space="preserve"> от 28 марта 1998 года </w:t>
      </w:r>
      <w:r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53-ФЗ «</w:t>
      </w:r>
      <w:r w:rsidR="007864FD" w:rsidRPr="007864FD">
        <w:rPr>
          <w:sz w:val="28"/>
          <w:szCs w:val="28"/>
        </w:rPr>
        <w:t>О воинск</w:t>
      </w:r>
      <w:r w:rsidR="00B50165">
        <w:rPr>
          <w:sz w:val="28"/>
          <w:szCs w:val="28"/>
        </w:rPr>
        <w:t>ой обязанности и военной службе»</w:t>
      </w:r>
      <w:r w:rsidR="007864FD" w:rsidRPr="007864FD">
        <w:rPr>
          <w:sz w:val="28"/>
          <w:szCs w:val="28"/>
        </w:rPr>
        <w:t>;</w:t>
      </w:r>
    </w:p>
    <w:p w14:paraId="2DF4D39E" w14:textId="52DF1D14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копия контракта, заключенного в соответствии с пунктом 7 статьи 38 Федерального закона</w:t>
      </w:r>
      <w:r w:rsidR="00B50165">
        <w:rPr>
          <w:sz w:val="28"/>
          <w:szCs w:val="28"/>
        </w:rPr>
        <w:t xml:space="preserve"> от 28 марта 1998 года </w:t>
      </w:r>
      <w:r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53-ФЗ «</w:t>
      </w:r>
      <w:r w:rsidR="007864FD" w:rsidRPr="007864FD">
        <w:rPr>
          <w:sz w:val="28"/>
          <w:szCs w:val="28"/>
        </w:rPr>
        <w:t>О воинск</w:t>
      </w:r>
      <w:r w:rsidR="00B50165">
        <w:rPr>
          <w:sz w:val="28"/>
          <w:szCs w:val="28"/>
        </w:rPr>
        <w:t>ой обязанности и военной службе»</w:t>
      </w:r>
      <w:r w:rsidR="007864FD" w:rsidRPr="007864FD">
        <w:rPr>
          <w:sz w:val="28"/>
          <w:szCs w:val="28"/>
        </w:rPr>
        <w:t>;</w:t>
      </w:r>
    </w:p>
    <w:p w14:paraId="24670DDF" w14:textId="39C17366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копия (оригинал) контракта о добровольном содействии в выполнении задач, возложенных на Вооруженные Силы Российской Федерации;</w:t>
      </w:r>
    </w:p>
    <w:p w14:paraId="208BE3B4" w14:textId="1957A6B4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запись в военном билете;</w:t>
      </w:r>
    </w:p>
    <w:p w14:paraId="31AB3301" w14:textId="519E86E6" w:rsidR="007864FD" w:rsidRPr="007864FD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6BA11991" w14:textId="189B042B" w:rsidR="006618AE" w:rsidRDefault="00A160F5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="007864FD" w:rsidRPr="007864FD">
        <w:rPr>
          <w:sz w:val="28"/>
          <w:szCs w:val="28"/>
        </w:rPr>
        <w:t xml:space="preserve">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6896A118" w14:textId="7C54E97C" w:rsidR="00F2575F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575F" w:rsidRPr="00F2575F">
        <w:rPr>
          <w:sz w:val="28"/>
          <w:szCs w:val="28"/>
        </w:rPr>
        <w:t xml:space="preserve">Установить, что </w:t>
      </w:r>
      <w:r w:rsidR="00F2575F">
        <w:rPr>
          <w:sz w:val="28"/>
          <w:szCs w:val="28"/>
        </w:rPr>
        <w:t>муниципальные</w:t>
      </w:r>
      <w:r w:rsidR="00F2575F" w:rsidRPr="00F2575F">
        <w:rPr>
          <w:sz w:val="28"/>
          <w:szCs w:val="28"/>
        </w:rPr>
        <w:t xml:space="preserve"> меры поддержки, указанные в постановлени</w:t>
      </w:r>
      <w:r w:rsidR="00F2575F">
        <w:rPr>
          <w:sz w:val="28"/>
          <w:szCs w:val="28"/>
        </w:rPr>
        <w:t>и</w:t>
      </w:r>
      <w:r w:rsidR="00F2575F" w:rsidRPr="00F2575F">
        <w:rPr>
          <w:sz w:val="28"/>
          <w:szCs w:val="28"/>
        </w:rPr>
        <w:t xml:space="preserve">, предоставляются лицам, участвующим в специальной военной операции, и членам их семей на период участия лиц, указанных в подпункте </w:t>
      </w:r>
      <w:r w:rsidR="00F2575F">
        <w:rPr>
          <w:sz w:val="28"/>
          <w:szCs w:val="28"/>
        </w:rPr>
        <w:t>2</w:t>
      </w:r>
      <w:r w:rsidR="00F2575F" w:rsidRPr="00F2575F">
        <w:rPr>
          <w:sz w:val="28"/>
          <w:szCs w:val="28"/>
        </w:rPr>
        <w:t xml:space="preserve">.1 пункта </w:t>
      </w:r>
      <w:r w:rsidR="00F2575F">
        <w:rPr>
          <w:sz w:val="28"/>
          <w:szCs w:val="28"/>
        </w:rPr>
        <w:t>2</w:t>
      </w:r>
      <w:r w:rsidR="00F2575F" w:rsidRPr="00F2575F">
        <w:rPr>
          <w:sz w:val="28"/>
          <w:szCs w:val="28"/>
        </w:rPr>
        <w:t xml:space="preserve"> настоящего постановления, в специальной военной операции.</w:t>
      </w:r>
    </w:p>
    <w:p w14:paraId="1E28B161" w14:textId="66E2ABDC" w:rsidR="006618AE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B0283B">
        <w:rPr>
          <w:sz w:val="28"/>
          <w:szCs w:val="28"/>
        </w:rPr>
        <w:t xml:space="preserve">еры поддержки членам семей лиц, указанных в подпункте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2</w:t>
      </w:r>
      <w:r w:rsidRPr="00B0283B">
        <w:rPr>
          <w:sz w:val="28"/>
          <w:szCs w:val="28"/>
        </w:rPr>
        <w:t xml:space="preserve"> настоящего постановления,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определенных в соответствии с пунктами 5 и 5.1 статьи 2 Федерального зако</w:t>
      </w:r>
      <w:r w:rsidR="00B50165">
        <w:rPr>
          <w:sz w:val="28"/>
          <w:szCs w:val="28"/>
        </w:rPr>
        <w:t xml:space="preserve">на от 27 мая 1998 года </w:t>
      </w:r>
      <w:r w:rsidR="00A160F5">
        <w:rPr>
          <w:sz w:val="28"/>
          <w:szCs w:val="28"/>
        </w:rPr>
        <w:t>№</w:t>
      </w:r>
      <w:r w:rsidR="00B50165">
        <w:rPr>
          <w:sz w:val="28"/>
          <w:szCs w:val="28"/>
        </w:rPr>
        <w:t xml:space="preserve"> 76-ФЗ «О статусе военнослужащих»</w:t>
      </w:r>
      <w:r w:rsidRPr="00B0283B">
        <w:rPr>
          <w:sz w:val="28"/>
          <w:szCs w:val="28"/>
        </w:rPr>
        <w:t>, предоставляются бессрочно.</w:t>
      </w:r>
    </w:p>
    <w:p w14:paraId="2A963B34" w14:textId="1D14BBD9" w:rsidR="006618AE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283B">
        <w:rPr>
          <w:sz w:val="28"/>
          <w:szCs w:val="28"/>
        </w:rPr>
        <w:t xml:space="preserve">Финансирование мер поддержки участников специальной военной операции и членов их семей, предусмотренных настоящим постановлением осуществляется за счет средств бюджета </w:t>
      </w:r>
      <w:r w:rsidR="00A160F5">
        <w:rPr>
          <w:sz w:val="28"/>
          <w:szCs w:val="28"/>
        </w:rPr>
        <w:t>муниципального района «Волоконовский район</w:t>
      </w:r>
      <w:r w:rsidRPr="00B0283B">
        <w:rPr>
          <w:sz w:val="28"/>
          <w:szCs w:val="28"/>
        </w:rPr>
        <w:t>».</w:t>
      </w:r>
    </w:p>
    <w:p w14:paraId="68D1E6BA" w14:textId="1B7E7AD7" w:rsidR="006618AE" w:rsidRPr="007864FD" w:rsidRDefault="00B0283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lastRenderedPageBreak/>
        <w:t>5</w:t>
      </w:r>
      <w:r w:rsidR="004D6809">
        <w:rPr>
          <w:sz w:val="28"/>
        </w:rPr>
        <w:t xml:space="preserve">. </w:t>
      </w:r>
      <w:r w:rsidR="007864FD" w:rsidRPr="00B50165">
        <w:rPr>
          <w:sz w:val="28"/>
          <w:szCs w:val="28"/>
        </w:rPr>
        <w:t xml:space="preserve">Признать утратившими силу </w:t>
      </w:r>
      <w:hyperlink r:id="rId7" w:tooltip="Постановление Правительства Белгородской обл. от 29.07.2024 N 341-пп &quot;О дополнительных направлениях мер поддержки участников специальной военной операции и членов их семей&quot;------------ Утратил силу или отменен{КонсультантПлюс}" w:history="1">
        <w:r w:rsidR="007864FD" w:rsidRPr="00B50165">
          <w:rPr>
            <w:sz w:val="28"/>
            <w:szCs w:val="28"/>
          </w:rPr>
          <w:t>постановление</w:t>
        </w:r>
      </w:hyperlink>
      <w:r w:rsidR="007864FD" w:rsidRPr="00B50165">
        <w:rPr>
          <w:sz w:val="28"/>
          <w:szCs w:val="28"/>
        </w:rPr>
        <w:t xml:space="preserve"> администрации Волоконовского района от 2</w:t>
      </w:r>
      <w:r w:rsidR="00A160F5">
        <w:rPr>
          <w:sz w:val="28"/>
          <w:szCs w:val="28"/>
        </w:rPr>
        <w:t>7</w:t>
      </w:r>
      <w:r w:rsidR="007864FD" w:rsidRPr="00B50165">
        <w:rPr>
          <w:sz w:val="28"/>
          <w:szCs w:val="28"/>
        </w:rPr>
        <w:t xml:space="preserve"> </w:t>
      </w:r>
      <w:r w:rsidR="00B50165" w:rsidRPr="00B50165">
        <w:rPr>
          <w:sz w:val="28"/>
          <w:szCs w:val="28"/>
        </w:rPr>
        <w:t xml:space="preserve">августа 2024 года </w:t>
      </w:r>
      <w:r w:rsidR="00A160F5">
        <w:rPr>
          <w:sz w:val="28"/>
          <w:szCs w:val="28"/>
        </w:rPr>
        <w:t>№</w:t>
      </w:r>
      <w:r w:rsidR="00B50165" w:rsidRPr="00B50165">
        <w:rPr>
          <w:sz w:val="28"/>
          <w:szCs w:val="28"/>
        </w:rPr>
        <w:t xml:space="preserve"> 99-01/286                                                «</w:t>
      </w:r>
      <w:r w:rsidR="007864FD" w:rsidRPr="00B50165">
        <w:rPr>
          <w:sz w:val="28"/>
          <w:szCs w:val="28"/>
        </w:rPr>
        <w:t xml:space="preserve">О дополнительных мерах поддержки участников специальной военной операции и членов их семей на территории </w:t>
      </w:r>
      <w:r w:rsidR="00D3467B">
        <w:rPr>
          <w:sz w:val="28"/>
          <w:szCs w:val="28"/>
        </w:rPr>
        <w:t>муниципального района «Волоконовский район» Белгородской области».</w:t>
      </w:r>
    </w:p>
    <w:p w14:paraId="4B4FCE60" w14:textId="61ED6C39" w:rsidR="004D6809" w:rsidRPr="00040A7D" w:rsidRDefault="00D3467B" w:rsidP="00A160F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t>6</w:t>
      </w:r>
      <w:r w:rsidR="004D6809" w:rsidRPr="00040A7D">
        <w:rPr>
          <w:sz w:val="28"/>
        </w:rPr>
        <w:t xml:space="preserve">. </w:t>
      </w:r>
      <w:r w:rsidR="004D6809" w:rsidRPr="00040A7D">
        <w:rPr>
          <w:sz w:val="28"/>
          <w:szCs w:val="28"/>
        </w:rPr>
        <w:t>Опубликовать настоящее постановление в районной газете «Красный Октябрь» (</w:t>
      </w:r>
      <w:proofErr w:type="spellStart"/>
      <w:r w:rsidR="004D6809" w:rsidRPr="00040A7D">
        <w:rPr>
          <w:sz w:val="28"/>
          <w:szCs w:val="28"/>
        </w:rPr>
        <w:t>Тимошевская</w:t>
      </w:r>
      <w:proofErr w:type="spellEnd"/>
      <w:r w:rsidR="004D6809" w:rsidRPr="00040A7D">
        <w:rPr>
          <w:sz w:val="28"/>
          <w:szCs w:val="28"/>
        </w:rPr>
        <w:t xml:space="preserve"> И.А.) и разместить на официальном сайте администрации Волоконовского района в сети Интернет (https://voloko</w:t>
      </w:r>
      <w:r w:rsidR="00A160F5">
        <w:rPr>
          <w:sz w:val="28"/>
          <w:szCs w:val="28"/>
          <w:lang w:val="en-US"/>
        </w:rPr>
        <w:t>n</w:t>
      </w:r>
      <w:r w:rsidR="004D6809" w:rsidRPr="00040A7D">
        <w:rPr>
          <w:sz w:val="28"/>
          <w:szCs w:val="28"/>
        </w:rPr>
        <w:t>ovskij-r31.gosweb.gosuslugi.ru) (</w:t>
      </w:r>
      <w:proofErr w:type="spellStart"/>
      <w:r w:rsidR="004D6809" w:rsidRPr="00040A7D">
        <w:rPr>
          <w:sz w:val="28"/>
          <w:szCs w:val="28"/>
        </w:rPr>
        <w:t>Дрогачева</w:t>
      </w:r>
      <w:proofErr w:type="spellEnd"/>
      <w:r w:rsidR="004D6809" w:rsidRPr="00040A7D">
        <w:rPr>
          <w:sz w:val="28"/>
          <w:szCs w:val="28"/>
        </w:rPr>
        <w:t xml:space="preserve"> O.A.).</w:t>
      </w:r>
    </w:p>
    <w:p w14:paraId="4FAD108A" w14:textId="719476C4" w:rsidR="004D6809" w:rsidRPr="00040A7D" w:rsidRDefault="00D3467B" w:rsidP="00A160F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6809" w:rsidRPr="00040A7D">
        <w:rPr>
          <w:sz w:val="28"/>
          <w:szCs w:val="28"/>
        </w:rPr>
        <w:t>. Контроль за исполнением постановления возложить на заместителя главы администрации района по социальной политике Часовскую Г.Н.</w:t>
      </w:r>
    </w:p>
    <w:p w14:paraId="3D606BE7" w14:textId="77777777" w:rsidR="004D6809" w:rsidRDefault="004D6809" w:rsidP="004D6809">
      <w:pPr>
        <w:ind w:right="-1" w:firstLine="709"/>
        <w:jc w:val="both"/>
        <w:rPr>
          <w:sz w:val="28"/>
        </w:rPr>
      </w:pPr>
    </w:p>
    <w:p w14:paraId="37185ABB" w14:textId="77777777" w:rsidR="004D6809" w:rsidRDefault="004D6809" w:rsidP="004D6809">
      <w:pPr>
        <w:ind w:right="-1" w:firstLine="709"/>
        <w:jc w:val="both"/>
        <w:rPr>
          <w:sz w:val="28"/>
        </w:rPr>
      </w:pPr>
    </w:p>
    <w:p w14:paraId="394D6442" w14:textId="0100F599" w:rsidR="00C12710" w:rsidRDefault="004D6809" w:rsidP="00B0283B">
      <w:pPr>
        <w:jc w:val="both"/>
      </w:pPr>
      <w:r w:rsidRPr="0030663E">
        <w:rPr>
          <w:b/>
          <w:sz w:val="28"/>
          <w:szCs w:val="28"/>
        </w:rPr>
        <w:t xml:space="preserve">Глава администрации района                                          </w:t>
      </w:r>
      <w:r w:rsidR="00B0283B">
        <w:rPr>
          <w:b/>
          <w:sz w:val="28"/>
          <w:szCs w:val="28"/>
        </w:rPr>
        <w:t xml:space="preserve"> </w:t>
      </w:r>
      <w:r w:rsidRPr="0030663E">
        <w:rPr>
          <w:b/>
          <w:sz w:val="28"/>
          <w:szCs w:val="28"/>
        </w:rPr>
        <w:t xml:space="preserve">   </w:t>
      </w:r>
      <w:r w:rsidRPr="0030663E">
        <w:rPr>
          <w:b/>
          <w:sz w:val="28"/>
          <w:szCs w:val="28"/>
        </w:rPr>
        <w:tab/>
      </w:r>
      <w:r w:rsidR="00A160F5">
        <w:rPr>
          <w:b/>
          <w:sz w:val="28"/>
          <w:szCs w:val="28"/>
        </w:rPr>
        <w:t xml:space="preserve">            </w:t>
      </w:r>
      <w:r w:rsidRPr="0030663E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И. </w:t>
      </w:r>
      <w:r w:rsidRPr="0030663E">
        <w:rPr>
          <w:b/>
          <w:sz w:val="28"/>
          <w:szCs w:val="28"/>
        </w:rPr>
        <w:t>Бикетов</w:t>
      </w:r>
      <w:r w:rsidR="00B0283B">
        <w:rPr>
          <w:b/>
          <w:sz w:val="28"/>
          <w:szCs w:val="28"/>
        </w:rPr>
        <w:t xml:space="preserve"> </w:t>
      </w:r>
    </w:p>
    <w:sectPr w:rsidR="00C12710" w:rsidSect="002D71A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1E6C8" w14:textId="77777777" w:rsidR="002C7BED" w:rsidRDefault="002C7BED" w:rsidP="002D71A8">
      <w:r>
        <w:separator/>
      </w:r>
    </w:p>
  </w:endnote>
  <w:endnote w:type="continuationSeparator" w:id="0">
    <w:p w14:paraId="23E2AA2E" w14:textId="77777777" w:rsidR="002C7BED" w:rsidRDefault="002C7BED" w:rsidP="002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ECA1" w14:textId="77777777" w:rsidR="002C7BED" w:rsidRDefault="002C7BED" w:rsidP="002D71A8">
      <w:r>
        <w:separator/>
      </w:r>
    </w:p>
  </w:footnote>
  <w:footnote w:type="continuationSeparator" w:id="0">
    <w:p w14:paraId="48A75A82" w14:textId="77777777" w:rsidR="002C7BED" w:rsidRDefault="002C7BED" w:rsidP="002D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171621"/>
      <w:docPartObj>
        <w:docPartGallery w:val="Page Numbers (Top of Page)"/>
        <w:docPartUnique/>
      </w:docPartObj>
    </w:sdtPr>
    <w:sdtEndPr/>
    <w:sdtContent>
      <w:p w14:paraId="62828553" w14:textId="27114F59" w:rsidR="002D71A8" w:rsidRDefault="002D71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13">
          <w:rPr>
            <w:noProof/>
          </w:rPr>
          <w:t>5</w:t>
        </w:r>
        <w:r>
          <w:fldChar w:fldCharType="end"/>
        </w:r>
      </w:p>
    </w:sdtContent>
  </w:sdt>
  <w:p w14:paraId="4D8F084B" w14:textId="77777777" w:rsidR="002D71A8" w:rsidRDefault="002D71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76FBA"/>
    <w:multiLevelType w:val="multilevel"/>
    <w:tmpl w:val="8C38D87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C3"/>
    <w:rsid w:val="000B0FC3"/>
    <w:rsid w:val="002C7BED"/>
    <w:rsid w:val="002D71A8"/>
    <w:rsid w:val="0033462E"/>
    <w:rsid w:val="003B3D13"/>
    <w:rsid w:val="004110CF"/>
    <w:rsid w:val="004D6809"/>
    <w:rsid w:val="006618AE"/>
    <w:rsid w:val="00784BB8"/>
    <w:rsid w:val="007864FD"/>
    <w:rsid w:val="007A2731"/>
    <w:rsid w:val="007E4104"/>
    <w:rsid w:val="00867D20"/>
    <w:rsid w:val="009E08C5"/>
    <w:rsid w:val="00A160F5"/>
    <w:rsid w:val="00AA2B15"/>
    <w:rsid w:val="00B0283B"/>
    <w:rsid w:val="00B50165"/>
    <w:rsid w:val="00C12710"/>
    <w:rsid w:val="00CB2B9A"/>
    <w:rsid w:val="00CC2CA1"/>
    <w:rsid w:val="00D3467B"/>
    <w:rsid w:val="00DC3E9B"/>
    <w:rsid w:val="00E62931"/>
    <w:rsid w:val="00E91A3D"/>
    <w:rsid w:val="00F2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F02F"/>
  <w15:chartTrackingRefBased/>
  <w15:docId w15:val="{17FB6B31-16DF-401B-8C7E-4C5BF283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91A3D"/>
    <w:pPr>
      <w:spacing w:before="100" w:beforeAutospacing="1" w:after="100" w:afterAutospacing="1"/>
    </w:pPr>
  </w:style>
  <w:style w:type="paragraph" w:customStyle="1" w:styleId="ConsPlusNormal">
    <w:name w:val="ConsPlusNormal"/>
    <w:rsid w:val="006618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E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9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D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71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71A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71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1A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99590&amp;date=11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2025-03-06T10:47:00Z</cp:lastPrinted>
  <dcterms:created xsi:type="dcterms:W3CDTF">2025-02-12T09:37:00Z</dcterms:created>
  <dcterms:modified xsi:type="dcterms:W3CDTF">2025-04-04T04:57:00Z</dcterms:modified>
</cp:coreProperties>
</file>