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64" w:rsidRDefault="00941364" w:rsidP="00CB01DC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941364" w:rsidRDefault="00941364" w:rsidP="00CB01DC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CB01DC" w:rsidRPr="008511D8" w:rsidRDefault="00CB01DC" w:rsidP="00CB01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CB01DC" w:rsidRDefault="00CB01DC" w:rsidP="00CB01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B01DC" w:rsidRPr="00BA3E9B" w:rsidRDefault="00CB01DC" w:rsidP="00CB01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B01DC" w:rsidRPr="008511D8" w:rsidRDefault="00CB01DC" w:rsidP="00CB01D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CB01DC" w:rsidRPr="008511D8" w:rsidRDefault="00CB01DC" w:rsidP="00CB01D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B01DC" w:rsidRPr="008511D8" w:rsidRDefault="00CB01DC" w:rsidP="00CB01D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B01DC" w:rsidRPr="004C5A4E" w:rsidRDefault="00CB01DC" w:rsidP="00CB01D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B01DC" w:rsidRPr="00271EF0" w:rsidRDefault="00CB01DC" w:rsidP="00CB01D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B01DC" w:rsidRDefault="00CB01DC" w:rsidP="00CB01DC">
      <w:pPr>
        <w:jc w:val="both"/>
      </w:pPr>
    </w:p>
    <w:p w:rsidR="00CB01DC" w:rsidRPr="00DD1E03" w:rsidRDefault="00DD1E03" w:rsidP="00CB01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19 марта </w:t>
      </w:r>
      <w:r w:rsidR="00CB01D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CB01DC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CB01DC">
        <w:rPr>
          <w:rFonts w:ascii="Arial" w:hAnsi="Arial" w:cs="Arial"/>
          <w:b/>
          <w:sz w:val="18"/>
        </w:rPr>
        <w:t xml:space="preserve">         </w:t>
      </w:r>
      <w:r w:rsidR="00CB01DC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r w:rsidR="00CB01DC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DD1E03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78</w:t>
      </w:r>
    </w:p>
    <w:tbl>
      <w:tblPr>
        <w:tblpPr w:leftFromText="180" w:rightFromText="180" w:vertAnchor="text" w:horzAnchor="margin" w:tblpY="59"/>
        <w:tblW w:w="0" w:type="auto"/>
        <w:tblLook w:val="0000" w:firstRow="0" w:lastRow="0" w:firstColumn="0" w:lastColumn="0" w:noHBand="0" w:noVBand="0"/>
      </w:tblPr>
      <w:tblGrid>
        <w:gridCol w:w="5353"/>
      </w:tblGrid>
      <w:tr w:rsidR="00CB01DC" w:rsidRPr="00F42C43" w:rsidTr="00CB01DC">
        <w:trPr>
          <w:trHeight w:val="555"/>
        </w:trPr>
        <w:tc>
          <w:tcPr>
            <w:tcW w:w="5353" w:type="dxa"/>
          </w:tcPr>
          <w:p w:rsidR="00CB01DC" w:rsidRPr="00CB01DC" w:rsidRDefault="00CB01DC" w:rsidP="00CB01D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Волоконовского района от </w:t>
            </w:r>
            <w:r w:rsidR="00B17D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 2024 года № 99-01/324</w:t>
            </w:r>
          </w:p>
        </w:tc>
      </w:tr>
    </w:tbl>
    <w:p w:rsidR="001F44DB" w:rsidRPr="00B86C30" w:rsidRDefault="001F44DB" w:rsidP="00D15216">
      <w:pPr>
        <w:pStyle w:val="a7"/>
        <w:rPr>
          <w:b w:val="0"/>
          <w:sz w:val="28"/>
          <w:szCs w:val="28"/>
        </w:rPr>
      </w:pPr>
    </w:p>
    <w:p w:rsidR="001F44DB" w:rsidRPr="005D4FDD" w:rsidRDefault="001F44DB" w:rsidP="00D15216">
      <w:pPr>
        <w:pStyle w:val="a7"/>
        <w:rPr>
          <w:sz w:val="28"/>
          <w:szCs w:val="28"/>
        </w:rPr>
      </w:pPr>
    </w:p>
    <w:p w:rsidR="001F44DB" w:rsidRDefault="001F44DB" w:rsidP="00D1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01DC" w:rsidRDefault="00CB01DC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1DC" w:rsidRDefault="00CB01DC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3C2" w:rsidRDefault="009843C2" w:rsidP="00B74D3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Белгородской области от 24 февраля 2025 года № 74-пп «О внесении изменений в постановление Правительства Белгородской области от 16 сентября 2024 года № 444-пп», а также в целях совершенствования социальной поддержки участников специальной вое</w:t>
      </w:r>
      <w:r w:rsidR="0030090D">
        <w:rPr>
          <w:rFonts w:ascii="Times New Roman" w:hAnsi="Times New Roman"/>
          <w:sz w:val="28"/>
          <w:szCs w:val="28"/>
        </w:rPr>
        <w:t>нной операции и членов их 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89B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ю: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40DE">
        <w:rPr>
          <w:rFonts w:ascii="Times New Roman" w:hAnsi="Times New Roman"/>
          <w:b/>
          <w:sz w:val="28"/>
          <w:szCs w:val="28"/>
        </w:rPr>
        <w:t xml:space="preserve"> </w:t>
      </w:r>
    </w:p>
    <w:p w:rsidR="009843C2" w:rsidRDefault="009843C2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843C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9843C2">
        <w:rPr>
          <w:rFonts w:ascii="Times New Roman" w:hAnsi="Times New Roman"/>
          <w:sz w:val="28"/>
          <w:szCs w:val="28"/>
        </w:rPr>
        <w:t xml:space="preserve">постановление администрации Волоконовского района от </w:t>
      </w:r>
      <w:r w:rsidR="00CB01DC">
        <w:rPr>
          <w:rFonts w:ascii="Times New Roman" w:hAnsi="Times New Roman"/>
          <w:sz w:val="28"/>
          <w:szCs w:val="28"/>
        </w:rPr>
        <w:t>0</w:t>
      </w:r>
      <w:r w:rsidRPr="009843C2">
        <w:rPr>
          <w:rFonts w:ascii="Times New Roman" w:hAnsi="Times New Roman"/>
          <w:sz w:val="28"/>
          <w:szCs w:val="28"/>
        </w:rPr>
        <w:t>1 октября 2024 года № 99-01/324</w:t>
      </w:r>
      <w:r w:rsidR="0055369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="00553692" w:rsidRPr="00553692">
        <w:rPr>
          <w:rFonts w:ascii="Times New Roman" w:hAnsi="Times New Roman"/>
          <w:sz w:val="28"/>
          <w:szCs w:val="28"/>
        </w:rPr>
        <w:t>Об утверждении порядка установления мер поддержки отдельным категориям граждан при организации платных мероприятий (услуг) учреждениями культуры Волоконовского района</w:t>
      </w:r>
      <w:r w:rsidR="00553692">
        <w:rPr>
          <w:rFonts w:ascii="Times New Roman" w:hAnsi="Times New Roman"/>
          <w:sz w:val="28"/>
          <w:szCs w:val="28"/>
        </w:rPr>
        <w:t>»:</w:t>
      </w:r>
    </w:p>
    <w:p w:rsidR="00553692" w:rsidRDefault="00CB01DC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53692">
        <w:rPr>
          <w:rFonts w:ascii="Times New Roman" w:hAnsi="Times New Roman"/>
          <w:sz w:val="28"/>
          <w:szCs w:val="28"/>
        </w:rPr>
        <w:t xml:space="preserve"> в преамбуле постановления слова «постановлением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 </w:t>
      </w:r>
      <w:r w:rsidR="009B6E07">
        <w:rPr>
          <w:rFonts w:ascii="Times New Roman" w:hAnsi="Times New Roman"/>
          <w:sz w:val="28"/>
          <w:szCs w:val="28"/>
        </w:rPr>
        <w:t>заменить словами «постановлением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семей»;</w:t>
      </w:r>
    </w:p>
    <w:p w:rsidR="00B939AB" w:rsidRDefault="00CB01DC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939AB">
        <w:rPr>
          <w:rFonts w:ascii="Times New Roman" w:hAnsi="Times New Roman"/>
          <w:sz w:val="28"/>
          <w:szCs w:val="28"/>
        </w:rPr>
        <w:t xml:space="preserve"> в порядок установления мер поддержки отдельным категориям граждан при организации платных мероприятий (услуг) учреждениями культуры</w:t>
      </w:r>
      <w:r w:rsidR="00864756" w:rsidRPr="00864756">
        <w:rPr>
          <w:rFonts w:ascii="Times New Roman" w:hAnsi="Times New Roman"/>
          <w:sz w:val="28"/>
          <w:szCs w:val="28"/>
        </w:rPr>
        <w:t xml:space="preserve"> </w:t>
      </w:r>
      <w:r w:rsidR="00864756" w:rsidRPr="00553692">
        <w:rPr>
          <w:rFonts w:ascii="Times New Roman" w:hAnsi="Times New Roman"/>
          <w:sz w:val="28"/>
          <w:szCs w:val="28"/>
        </w:rPr>
        <w:t>Волоконовского района</w:t>
      </w:r>
      <w:r w:rsidR="0086475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864756">
        <w:rPr>
          <w:rFonts w:ascii="Times New Roman" w:hAnsi="Times New Roman"/>
          <w:sz w:val="28"/>
          <w:szCs w:val="28"/>
        </w:rPr>
        <w:t xml:space="preserve"> Порядок), утвержденный в пункте 1 постановления:</w:t>
      </w:r>
    </w:p>
    <w:p w:rsidR="00864756" w:rsidRDefault="00210CBB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 абзац пункта 1.2 раздела 1 Порядка изложить в следующей редакции:</w:t>
      </w:r>
    </w:p>
    <w:p w:rsidR="00210CBB" w:rsidRDefault="00210CBB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01D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участники специальной военной операции </w:t>
      </w:r>
      <w:r w:rsidRPr="00210CBB">
        <w:rPr>
          <w:rFonts w:ascii="Times New Roman" w:hAnsi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</w:t>
      </w:r>
      <w:r>
        <w:rPr>
          <w:rFonts w:ascii="Times New Roman" w:hAnsi="Times New Roman"/>
          <w:sz w:val="28"/>
          <w:szCs w:val="28"/>
        </w:rPr>
        <w:t xml:space="preserve">ой области и Херсонской области (далее </w:t>
      </w:r>
      <w:r w:rsidR="00CB01D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СВО) (лица, постоянно проживающие на территории Белгородской области, участвующие в СВО и (или) выполняющие задачи по отражению вооруженного вторжения на </w:t>
      </w:r>
      <w:r>
        <w:rPr>
          <w:rFonts w:ascii="Times New Roman" w:hAnsi="Times New Roman"/>
          <w:sz w:val="28"/>
          <w:szCs w:val="28"/>
        </w:rPr>
        <w:lastRenderedPageBreak/>
        <w:t>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СВО), из числа:»;</w:t>
      </w:r>
    </w:p>
    <w:p w:rsidR="00210CBB" w:rsidRDefault="00210CBB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1.2 раздела 1 Порядка дополнить седьмым </w:t>
      </w:r>
      <w:r w:rsidR="00CB01D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одиннадцатым абзацами следующего содержания:</w:t>
      </w:r>
    </w:p>
    <w:p w:rsidR="00210CBB" w:rsidRDefault="00210CBB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01D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лиц, призванных на военную службу по мобилизации</w:t>
      </w:r>
      <w:r w:rsidR="005F145D">
        <w:rPr>
          <w:rFonts w:ascii="Times New Roman" w:hAnsi="Times New Roman"/>
          <w:sz w:val="28"/>
          <w:szCs w:val="28"/>
        </w:rPr>
        <w:t xml:space="preserve">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5F145D" w:rsidRDefault="00CB01DC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F145D">
        <w:rPr>
          <w:rFonts w:ascii="Times New Roman" w:hAnsi="Times New Roman"/>
          <w:sz w:val="28"/>
          <w:szCs w:val="28"/>
        </w:rPr>
        <w:t>лиц, проходящих (проходивших) военную службу в Вооруженных Силах</w:t>
      </w:r>
      <w:r w:rsidR="005F145D" w:rsidRPr="005F145D"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>Российской Федерации по контракту, или лиц,</w:t>
      </w:r>
      <w:r w:rsidR="005F145D" w:rsidRPr="005F145D"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>проходящих (проходивших) военную службу (службу) в войсках национальной гвардии</w:t>
      </w:r>
      <w:r w:rsidR="005F145D" w:rsidRPr="005F145D"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5F145D" w:rsidRPr="005F145D">
        <w:rPr>
          <w:rFonts w:ascii="Times New Roman" w:hAnsi="Times New Roman"/>
          <w:sz w:val="28"/>
          <w:szCs w:val="28"/>
        </w:rPr>
        <w:t>в воинских формированиях и органах, указанных в пункте 6 статьи 1 Федерального закона от 31 мая 1996 года № 61-ФЗ «Об обороне»</w:t>
      </w:r>
      <w:r w:rsidR="005F145D">
        <w:rPr>
          <w:rFonts w:ascii="Times New Roman" w:hAnsi="Times New Roman"/>
          <w:sz w:val="28"/>
          <w:szCs w:val="28"/>
        </w:rPr>
        <w:t>;</w:t>
      </w:r>
    </w:p>
    <w:p w:rsidR="005F145D" w:rsidRDefault="00CB01DC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F145D">
        <w:rPr>
          <w:rFonts w:ascii="Times New Roman" w:hAnsi="Times New Roman"/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</w:t>
      </w:r>
      <w:r w:rsidR="005F145D" w:rsidRPr="005F145D"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>Российской Федерации или войска национальной гвардии Российской Федерации, или лиц, заключивших контракт (имевших иные правоотношения) с</w:t>
      </w:r>
      <w:r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>организацией содействующей выполнению задач, возложенных на Вооруженные Силы Российской Федерации;</w:t>
      </w:r>
    </w:p>
    <w:p w:rsidR="005F145D" w:rsidRDefault="00CB01DC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F145D">
        <w:rPr>
          <w:rFonts w:ascii="Times New Roman" w:hAnsi="Times New Roman"/>
          <w:sz w:val="28"/>
          <w:szCs w:val="28"/>
        </w:rPr>
        <w:t>сотрудников федеральных органов исполнительной власти, служащих (работников) федеральных, государственных органов (правоохранительных органов Российской Федерации), иных лиц, которые</w:t>
      </w:r>
      <w:r w:rsidR="000E3770">
        <w:rPr>
          <w:rFonts w:ascii="Times New Roman" w:hAnsi="Times New Roman"/>
          <w:sz w:val="28"/>
          <w:szCs w:val="28"/>
        </w:rPr>
        <w:t xml:space="preserve"> направлялись (привлекались) указанными органами при выполнении ими служебных обязанностей и иных аналогичных функций (далее </w:t>
      </w:r>
      <w:r>
        <w:rPr>
          <w:rFonts w:ascii="Times New Roman" w:hAnsi="Times New Roman"/>
          <w:sz w:val="28"/>
          <w:szCs w:val="28"/>
        </w:rPr>
        <w:t>–</w:t>
      </w:r>
      <w:r w:rsidR="000E3770">
        <w:rPr>
          <w:rFonts w:ascii="Times New Roman" w:hAnsi="Times New Roman"/>
          <w:sz w:val="28"/>
          <w:szCs w:val="28"/>
        </w:rPr>
        <w:t xml:space="preserve"> участник СВО);</w:t>
      </w:r>
    </w:p>
    <w:p w:rsidR="000E3770" w:rsidRDefault="00CB01DC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E3770">
        <w:rPr>
          <w:rFonts w:ascii="Times New Roman" w:hAnsi="Times New Roman"/>
          <w:sz w:val="28"/>
          <w:szCs w:val="28"/>
        </w:rPr>
        <w:t>члены семей участников СВО (в том числе погибших (умерших) при выполнении задач в ходе СВО либо позднее указанно периода, но вследствие увечья (ранения, травмы, контузии) или заболевания, полученных при выполнении задач в ходе проведения СВО), определенные в соответствии с пунктами 5 и 5.1 статьи 2 Федерального закона от 27 мая 1998 года № 76-ФЗ «О статусе военнослужащих».»;</w:t>
      </w:r>
    </w:p>
    <w:p w:rsidR="000E3770" w:rsidRDefault="000E3770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 Порядка изложить в следующей редакции:</w:t>
      </w:r>
    </w:p>
    <w:p w:rsidR="000E3770" w:rsidRDefault="000E3770" w:rsidP="000E3770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3770">
        <w:rPr>
          <w:rFonts w:ascii="Times New Roman" w:hAnsi="Times New Roman"/>
          <w:b/>
          <w:sz w:val="28"/>
          <w:szCs w:val="28"/>
        </w:rPr>
        <w:t>«6. Порядок предоставления мер поддержки участниками СВО и членам их семей</w:t>
      </w:r>
    </w:p>
    <w:p w:rsidR="000E3770" w:rsidRDefault="000E3770" w:rsidP="000E3770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1DC" w:rsidRDefault="000E3770" w:rsidP="00CB01DC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 w:rsidRPr="00957360">
        <w:rPr>
          <w:sz w:val="28"/>
          <w:szCs w:val="28"/>
        </w:rPr>
        <w:t>6.1.</w:t>
      </w:r>
      <w:r>
        <w:rPr>
          <w:sz w:val="28"/>
          <w:szCs w:val="28"/>
        </w:rPr>
        <w:t xml:space="preserve"> Порядо</w:t>
      </w:r>
      <w:r w:rsidR="00CB01DC">
        <w:rPr>
          <w:sz w:val="28"/>
          <w:szCs w:val="28"/>
        </w:rPr>
        <w:t xml:space="preserve">к предоставления мер поддержки </w:t>
      </w:r>
      <w:r>
        <w:rPr>
          <w:sz w:val="28"/>
          <w:szCs w:val="28"/>
        </w:rPr>
        <w:t xml:space="preserve">участникам СВО и членам их семей определяет правила и условия льготного посещения учреждений культуры Волоконовского района участниками СВО и членами их семей, указанными в пункте 6.2 настоящего раздела, в соответствии с постановлением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семей». </w:t>
      </w:r>
    </w:p>
    <w:p w:rsidR="00CB01DC" w:rsidRDefault="000E3770" w:rsidP="00CB01DC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6.2. К лицам, имеющим право на льготное посещение учреждений культуры Волоконовского района, относятся:</w:t>
      </w:r>
    </w:p>
    <w:p w:rsidR="00CB01DC" w:rsidRDefault="00CB01DC" w:rsidP="00CB01DC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>участники СВО;</w:t>
      </w:r>
    </w:p>
    <w:p w:rsidR="009D2F5B" w:rsidRDefault="00CB01DC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супруга (супруг) участника СВО;</w:t>
      </w:r>
    </w:p>
    <w:p w:rsidR="009D2F5B" w:rsidRDefault="00CB01DC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супруг (супруга) погибшего (умершего) участника СВО, не вступивший (не вступившая) в повторный брак;</w:t>
      </w:r>
    </w:p>
    <w:p w:rsidR="009D2F5B" w:rsidRDefault="00CB01DC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дети участника СВО</w:t>
      </w:r>
      <w:r w:rsidR="00B15496">
        <w:rPr>
          <w:sz w:val="28"/>
          <w:szCs w:val="28"/>
        </w:rPr>
        <w:t xml:space="preserve"> (один или оба родителя, которых являются участниками СВО):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96">
        <w:rPr>
          <w:sz w:val="28"/>
          <w:szCs w:val="28"/>
        </w:rPr>
        <w:t>несовершеннолетние дети;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96">
        <w:rPr>
          <w:sz w:val="28"/>
          <w:szCs w:val="28"/>
        </w:rPr>
        <w:t>дети старше 18 лет, ставшие инвалидами до достижения ими возраста 18 лет;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96">
        <w:rPr>
          <w:sz w:val="28"/>
          <w:szCs w:val="28"/>
        </w:rPr>
        <w:t>дети в возрасте</w:t>
      </w:r>
      <w:r w:rsidR="000E3770">
        <w:rPr>
          <w:sz w:val="28"/>
          <w:szCs w:val="28"/>
        </w:rPr>
        <w:t xml:space="preserve"> </w:t>
      </w:r>
      <w:r w:rsidR="00B15496">
        <w:rPr>
          <w:sz w:val="28"/>
          <w:szCs w:val="28"/>
        </w:rPr>
        <w:t>до 23</w:t>
      </w:r>
      <w:r w:rsidR="000E3770">
        <w:rPr>
          <w:sz w:val="28"/>
          <w:szCs w:val="28"/>
        </w:rPr>
        <w:t xml:space="preserve"> лет, обучающиеся в образовательных организациях по очной форме обучения</w:t>
      </w:r>
      <w:r w:rsidR="00B15496">
        <w:rPr>
          <w:sz w:val="28"/>
          <w:szCs w:val="28"/>
        </w:rPr>
        <w:t>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96">
        <w:rPr>
          <w:sz w:val="28"/>
          <w:szCs w:val="28"/>
        </w:rPr>
        <w:t>родители участника СВО;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>лица, находящиеся на иждивении участника СВО</w:t>
      </w:r>
      <w:r w:rsidR="00B15496">
        <w:rPr>
          <w:sz w:val="28"/>
          <w:szCs w:val="28"/>
        </w:rPr>
        <w:t>.</w:t>
      </w:r>
    </w:p>
    <w:p w:rsidR="009D2F5B" w:rsidRDefault="00B15496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категории детей участников СВО не относятся дети, находящиеся на полном государственном обеспечении, и дети</w:t>
      </w:r>
      <w:r w:rsidR="0030090D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которых родители лишены родительских прав или ограничены в родительских правах.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6.3. При организации платных мероприятий (услуг) учреждениями культуры Волоконовского района предоставляются следующие льготы: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 xml:space="preserve">посещение музеев </w:t>
      </w: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бесплатно;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 xml:space="preserve">посещение спектаклей </w:t>
      </w: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</w:t>
      </w:r>
      <w:r w:rsidR="00B15496">
        <w:rPr>
          <w:sz w:val="28"/>
          <w:szCs w:val="28"/>
        </w:rPr>
        <w:t>бесплатно;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 xml:space="preserve">посещение концертов, проводимых самодеятельными и профессиональными артистами и творческими коллективами </w:t>
      </w: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</w:t>
      </w:r>
      <w:r w:rsidR="00B15496">
        <w:rPr>
          <w:sz w:val="28"/>
          <w:szCs w:val="28"/>
        </w:rPr>
        <w:t>бесплатно</w:t>
      </w:r>
      <w:r w:rsidR="000E3770">
        <w:rPr>
          <w:sz w:val="28"/>
          <w:szCs w:val="28"/>
        </w:rPr>
        <w:t>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посещение культурно-</w:t>
      </w:r>
      <w:r w:rsidR="000E3770">
        <w:rPr>
          <w:sz w:val="28"/>
          <w:szCs w:val="28"/>
        </w:rPr>
        <w:t>досуговых м</w:t>
      </w:r>
      <w:r>
        <w:rPr>
          <w:sz w:val="28"/>
          <w:szCs w:val="28"/>
        </w:rPr>
        <w:t>ероприятий, занятия в культурно</w:t>
      </w:r>
      <w:r w:rsidR="000E3770">
        <w:rPr>
          <w:sz w:val="28"/>
          <w:szCs w:val="28"/>
        </w:rPr>
        <w:t xml:space="preserve">- досуговых формированиях </w:t>
      </w: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</w:t>
      </w:r>
      <w:r w:rsidR="00B15496">
        <w:rPr>
          <w:sz w:val="28"/>
          <w:szCs w:val="28"/>
        </w:rPr>
        <w:t>бесплатно</w:t>
      </w:r>
      <w:r w:rsidR="000E3770">
        <w:rPr>
          <w:sz w:val="28"/>
          <w:szCs w:val="28"/>
        </w:rPr>
        <w:t>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6.4. Выдача льготных билетов осуществляется при личном обращении лиц, указанных в пункте 6.2 настоящего раздела, в учреждения культуры Волоконовского района.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 Для получения льготного билета лица, указанные в пункте 6.2. настоящего раздела, предъявляют следующие документы: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6.5.1. Паспорт гражданина Российской Федерации или иной документ, удостоверяющий личность.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6.5.2. Свидетельство о рождении ребенка.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6.5.3. </w:t>
      </w:r>
      <w:r w:rsidR="00B15496">
        <w:rPr>
          <w:sz w:val="28"/>
          <w:szCs w:val="28"/>
        </w:rPr>
        <w:t>Один из д</w:t>
      </w:r>
      <w:r>
        <w:rPr>
          <w:sz w:val="28"/>
          <w:szCs w:val="28"/>
        </w:rPr>
        <w:t>окумент</w:t>
      </w:r>
      <w:r w:rsidR="00B15496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8D5ACA">
        <w:rPr>
          <w:sz w:val="28"/>
          <w:szCs w:val="28"/>
        </w:rPr>
        <w:t>подтверждающий участие в СВО: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D5ACA">
        <w:rPr>
          <w:sz w:val="28"/>
          <w:szCs w:val="28"/>
        </w:rPr>
        <w:t>справка о подтверждении факта участия в СВО,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D5ACA">
        <w:rPr>
          <w:sz w:val="28"/>
          <w:szCs w:val="28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D5ACA">
        <w:rPr>
          <w:sz w:val="28"/>
          <w:szCs w:val="28"/>
        </w:rPr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D5ACA">
        <w:rPr>
          <w:sz w:val="28"/>
          <w:szCs w:val="28"/>
        </w:rPr>
        <w:t>копии контракта, заключенного в соответствии с пунктом 7 статьи 38</w:t>
      </w:r>
      <w:r w:rsidR="008D5ACA" w:rsidRPr="008D5ACA">
        <w:rPr>
          <w:sz w:val="28"/>
          <w:szCs w:val="28"/>
        </w:rPr>
        <w:t xml:space="preserve"> </w:t>
      </w:r>
      <w:r w:rsidR="008D5ACA">
        <w:rPr>
          <w:sz w:val="28"/>
          <w:szCs w:val="28"/>
        </w:rPr>
        <w:t>Федерального закона от 28 марта 1998 года № 53-ФЗ «О воинской обязанности и военной службе»;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14DD">
        <w:rPr>
          <w:sz w:val="28"/>
          <w:szCs w:val="28"/>
        </w:rPr>
        <w:t>копия (оригинал) контракта о д</w:t>
      </w:r>
      <w:r w:rsidR="008D5ACA">
        <w:rPr>
          <w:sz w:val="28"/>
          <w:szCs w:val="28"/>
        </w:rPr>
        <w:t>обровольном содействии в выполнении задач, возложенных на Вооруженные Силы Ро</w:t>
      </w:r>
      <w:r w:rsidR="00EA14DD">
        <w:rPr>
          <w:sz w:val="28"/>
          <w:szCs w:val="28"/>
        </w:rPr>
        <w:t>с</w:t>
      </w:r>
      <w:r w:rsidR="008D5ACA">
        <w:rPr>
          <w:sz w:val="28"/>
          <w:szCs w:val="28"/>
        </w:rPr>
        <w:t>сий</w:t>
      </w:r>
      <w:r w:rsidR="00EA14DD">
        <w:rPr>
          <w:sz w:val="28"/>
          <w:szCs w:val="28"/>
        </w:rPr>
        <w:t>ской Федерации;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14DD">
        <w:rPr>
          <w:sz w:val="28"/>
          <w:szCs w:val="28"/>
        </w:rPr>
        <w:t>запись в военном билете;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14DD">
        <w:rPr>
          <w:sz w:val="28"/>
          <w:szCs w:val="28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СВО;</w:t>
      </w:r>
    </w:p>
    <w:p w:rsidR="00B15496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14DD">
        <w:rPr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СВО (выполнения боевых задач).».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0A7D">
        <w:rPr>
          <w:sz w:val="28"/>
          <w:szCs w:val="28"/>
        </w:rPr>
        <w:t>Опубликовать настоящее постановление в районной газете «Красный Октябрь» (Тимошевская И.А.) и разместить на официальном сайте администрации Волоконовского района в сети Интернет (https://voloko</w:t>
      </w:r>
      <w:r>
        <w:rPr>
          <w:sz w:val="28"/>
          <w:szCs w:val="28"/>
          <w:lang w:val="en-US"/>
        </w:rPr>
        <w:t>n</w:t>
      </w:r>
      <w:r w:rsidRPr="00040A7D">
        <w:rPr>
          <w:sz w:val="28"/>
          <w:szCs w:val="28"/>
        </w:rPr>
        <w:t>ovskij-r31.gosweb.gosuslugi.ru) (Дрогачева O.A.).</w:t>
      </w:r>
    </w:p>
    <w:p w:rsidR="001F44DB" w:rsidRDefault="009D2F5B" w:rsidP="00D15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44DB" w:rsidRPr="00782F60">
        <w:rPr>
          <w:rFonts w:ascii="Times New Roman" w:hAnsi="Times New Roman"/>
          <w:sz w:val="28"/>
          <w:szCs w:val="28"/>
        </w:rPr>
        <w:t xml:space="preserve">. </w:t>
      </w:r>
      <w:r w:rsidR="001F44DB">
        <w:rPr>
          <w:rFonts w:ascii="Times New Roman" w:hAnsi="Times New Roman"/>
          <w:sz w:val="28"/>
        </w:rPr>
        <w:t xml:space="preserve">Контроль за исполнением постановления возложить на заместителя главы администрации района по социальной политике </w:t>
      </w:r>
      <w:r w:rsidR="00EB4877">
        <w:rPr>
          <w:rFonts w:ascii="Times New Roman" w:hAnsi="Times New Roman"/>
          <w:sz w:val="28"/>
        </w:rPr>
        <w:t>Часовскую</w:t>
      </w:r>
      <w:r w:rsidR="005C4356" w:rsidRPr="005C4356">
        <w:rPr>
          <w:rFonts w:ascii="Times New Roman" w:hAnsi="Times New Roman"/>
          <w:sz w:val="28"/>
        </w:rPr>
        <w:t xml:space="preserve"> </w:t>
      </w:r>
      <w:r w:rsidR="005C4356">
        <w:rPr>
          <w:rFonts w:ascii="Times New Roman" w:hAnsi="Times New Roman"/>
          <w:sz w:val="28"/>
        </w:rPr>
        <w:t>Г.Н.</w:t>
      </w:r>
      <w:r w:rsidR="00EB4877">
        <w:rPr>
          <w:rFonts w:ascii="Times New Roman" w:hAnsi="Times New Roman"/>
          <w:sz w:val="28"/>
        </w:rPr>
        <w:t xml:space="preserve"> </w:t>
      </w:r>
    </w:p>
    <w:p w:rsidR="00F22084" w:rsidRDefault="00F22084" w:rsidP="00D15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25FB" w:rsidRDefault="001325FB" w:rsidP="00D15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12F6" w:rsidRDefault="001F44DB" w:rsidP="00CF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C7D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9D2F5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С.И. Бикетов</w:t>
      </w:r>
    </w:p>
    <w:p w:rsidR="005D6B2B" w:rsidRDefault="005D6B2B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sectPr w:rsidR="00EA14DD" w:rsidSect="00CB01DC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180" w:rsidRDefault="00382180" w:rsidP="003A1736">
      <w:pPr>
        <w:spacing w:after="0" w:line="240" w:lineRule="auto"/>
      </w:pPr>
      <w:r>
        <w:separator/>
      </w:r>
    </w:p>
  </w:endnote>
  <w:endnote w:type="continuationSeparator" w:id="0">
    <w:p w:rsidR="00382180" w:rsidRDefault="00382180" w:rsidP="003A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180" w:rsidRDefault="00382180" w:rsidP="003A1736">
      <w:pPr>
        <w:spacing w:after="0" w:line="240" w:lineRule="auto"/>
      </w:pPr>
      <w:r>
        <w:separator/>
      </w:r>
    </w:p>
  </w:footnote>
  <w:footnote w:type="continuationSeparator" w:id="0">
    <w:p w:rsidR="00382180" w:rsidRDefault="00382180" w:rsidP="003A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1909"/>
      <w:docPartObj>
        <w:docPartGallery w:val="Page Numbers (Top of Page)"/>
        <w:docPartUnique/>
      </w:docPartObj>
    </w:sdtPr>
    <w:sdtEndPr/>
    <w:sdtContent>
      <w:p w:rsidR="008D5ACA" w:rsidRDefault="00175D8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5ACA" w:rsidRDefault="008D5A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80B"/>
    <w:multiLevelType w:val="multilevel"/>
    <w:tmpl w:val="2A882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90A4A"/>
    <w:multiLevelType w:val="hybridMultilevel"/>
    <w:tmpl w:val="F89E84A0"/>
    <w:lvl w:ilvl="0" w:tplc="4C2CB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978C0"/>
    <w:multiLevelType w:val="hybridMultilevel"/>
    <w:tmpl w:val="806631F6"/>
    <w:lvl w:ilvl="0" w:tplc="D65C2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040E9"/>
    <w:multiLevelType w:val="hybridMultilevel"/>
    <w:tmpl w:val="F6FE1298"/>
    <w:lvl w:ilvl="0" w:tplc="D65C2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6DD9"/>
    <w:multiLevelType w:val="hybridMultilevel"/>
    <w:tmpl w:val="FA6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334B"/>
    <w:multiLevelType w:val="hybridMultilevel"/>
    <w:tmpl w:val="E160B60A"/>
    <w:lvl w:ilvl="0" w:tplc="8C5C1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022E7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640FA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C5389"/>
    <w:multiLevelType w:val="hybridMultilevel"/>
    <w:tmpl w:val="DEAA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82020"/>
    <w:multiLevelType w:val="hybridMultilevel"/>
    <w:tmpl w:val="224E7A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645448"/>
    <w:multiLevelType w:val="hybridMultilevel"/>
    <w:tmpl w:val="D08A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104B9"/>
    <w:multiLevelType w:val="multilevel"/>
    <w:tmpl w:val="A52AC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113C98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876C0"/>
    <w:multiLevelType w:val="multilevel"/>
    <w:tmpl w:val="CD3AB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043A7"/>
    <w:rsid w:val="00002943"/>
    <w:rsid w:val="000043A7"/>
    <w:rsid w:val="0001130B"/>
    <w:rsid w:val="000117A9"/>
    <w:rsid w:val="00011A95"/>
    <w:rsid w:val="000566D7"/>
    <w:rsid w:val="00060330"/>
    <w:rsid w:val="00065303"/>
    <w:rsid w:val="00071467"/>
    <w:rsid w:val="00077571"/>
    <w:rsid w:val="00080599"/>
    <w:rsid w:val="000810ED"/>
    <w:rsid w:val="00081E20"/>
    <w:rsid w:val="000870EB"/>
    <w:rsid w:val="00092144"/>
    <w:rsid w:val="000963D4"/>
    <w:rsid w:val="000B62B3"/>
    <w:rsid w:val="000C0AF8"/>
    <w:rsid w:val="000C760A"/>
    <w:rsid w:val="000D4DC4"/>
    <w:rsid w:val="000E3770"/>
    <w:rsid w:val="0010760F"/>
    <w:rsid w:val="001113CF"/>
    <w:rsid w:val="001149C6"/>
    <w:rsid w:val="00115644"/>
    <w:rsid w:val="001165C9"/>
    <w:rsid w:val="00125DB9"/>
    <w:rsid w:val="001325FB"/>
    <w:rsid w:val="00141E5C"/>
    <w:rsid w:val="001437B3"/>
    <w:rsid w:val="00157BBD"/>
    <w:rsid w:val="0017432F"/>
    <w:rsid w:val="00175D82"/>
    <w:rsid w:val="0017657E"/>
    <w:rsid w:val="00177138"/>
    <w:rsid w:val="00185447"/>
    <w:rsid w:val="0019290D"/>
    <w:rsid w:val="001C220E"/>
    <w:rsid w:val="001C28C0"/>
    <w:rsid w:val="001D5AB1"/>
    <w:rsid w:val="001E1FA5"/>
    <w:rsid w:val="001F1087"/>
    <w:rsid w:val="001F44DB"/>
    <w:rsid w:val="002003FD"/>
    <w:rsid w:val="00210CBB"/>
    <w:rsid w:val="002153C6"/>
    <w:rsid w:val="00215808"/>
    <w:rsid w:val="00216A28"/>
    <w:rsid w:val="00224631"/>
    <w:rsid w:val="00224F35"/>
    <w:rsid w:val="00231D87"/>
    <w:rsid w:val="002339B5"/>
    <w:rsid w:val="00243C15"/>
    <w:rsid w:val="00244A5C"/>
    <w:rsid w:val="00251540"/>
    <w:rsid w:val="00255004"/>
    <w:rsid w:val="00261D32"/>
    <w:rsid w:val="00270ED4"/>
    <w:rsid w:val="0027255D"/>
    <w:rsid w:val="00275540"/>
    <w:rsid w:val="0028035F"/>
    <w:rsid w:val="00280987"/>
    <w:rsid w:val="0029108C"/>
    <w:rsid w:val="002B1532"/>
    <w:rsid w:val="002C010A"/>
    <w:rsid w:val="002C24B3"/>
    <w:rsid w:val="002C4CE8"/>
    <w:rsid w:val="002D7389"/>
    <w:rsid w:val="002E745A"/>
    <w:rsid w:val="002F2E74"/>
    <w:rsid w:val="0030090D"/>
    <w:rsid w:val="00307D6C"/>
    <w:rsid w:val="00313772"/>
    <w:rsid w:val="00314E3F"/>
    <w:rsid w:val="003374AD"/>
    <w:rsid w:val="00341D03"/>
    <w:rsid w:val="0034325A"/>
    <w:rsid w:val="00352866"/>
    <w:rsid w:val="00362AB2"/>
    <w:rsid w:val="0038005F"/>
    <w:rsid w:val="0038052C"/>
    <w:rsid w:val="003812F5"/>
    <w:rsid w:val="00382180"/>
    <w:rsid w:val="0038218B"/>
    <w:rsid w:val="0039278E"/>
    <w:rsid w:val="003A1736"/>
    <w:rsid w:val="003C725A"/>
    <w:rsid w:val="003D2F14"/>
    <w:rsid w:val="003F5A9E"/>
    <w:rsid w:val="00401694"/>
    <w:rsid w:val="00401771"/>
    <w:rsid w:val="00442470"/>
    <w:rsid w:val="00452F39"/>
    <w:rsid w:val="004559E5"/>
    <w:rsid w:val="00476913"/>
    <w:rsid w:val="00480A38"/>
    <w:rsid w:val="004922A0"/>
    <w:rsid w:val="004A0DAB"/>
    <w:rsid w:val="004A3A60"/>
    <w:rsid w:val="004A7CE6"/>
    <w:rsid w:val="004B19D2"/>
    <w:rsid w:val="004B1EF1"/>
    <w:rsid w:val="004B4B40"/>
    <w:rsid w:val="004D4774"/>
    <w:rsid w:val="004D64F0"/>
    <w:rsid w:val="004E5729"/>
    <w:rsid w:val="00526799"/>
    <w:rsid w:val="00553692"/>
    <w:rsid w:val="0056015B"/>
    <w:rsid w:val="00565843"/>
    <w:rsid w:val="0057782B"/>
    <w:rsid w:val="00584657"/>
    <w:rsid w:val="00585331"/>
    <w:rsid w:val="005867B8"/>
    <w:rsid w:val="005948EF"/>
    <w:rsid w:val="005B12CD"/>
    <w:rsid w:val="005C0681"/>
    <w:rsid w:val="005C1B6B"/>
    <w:rsid w:val="005C2C92"/>
    <w:rsid w:val="005C4356"/>
    <w:rsid w:val="005D12F6"/>
    <w:rsid w:val="005D2D90"/>
    <w:rsid w:val="005D6B2B"/>
    <w:rsid w:val="005E1CD1"/>
    <w:rsid w:val="005E296F"/>
    <w:rsid w:val="005F145D"/>
    <w:rsid w:val="00606BA3"/>
    <w:rsid w:val="00622867"/>
    <w:rsid w:val="00650DB1"/>
    <w:rsid w:val="006547AB"/>
    <w:rsid w:val="00655B0E"/>
    <w:rsid w:val="0066777A"/>
    <w:rsid w:val="00670885"/>
    <w:rsid w:val="00682024"/>
    <w:rsid w:val="006855A6"/>
    <w:rsid w:val="00687245"/>
    <w:rsid w:val="00695EBB"/>
    <w:rsid w:val="006A6AAD"/>
    <w:rsid w:val="006C3209"/>
    <w:rsid w:val="006C7870"/>
    <w:rsid w:val="006D4F8C"/>
    <w:rsid w:val="006E5497"/>
    <w:rsid w:val="006F2501"/>
    <w:rsid w:val="006F2F54"/>
    <w:rsid w:val="006F4D95"/>
    <w:rsid w:val="00700128"/>
    <w:rsid w:val="00706587"/>
    <w:rsid w:val="00707BA8"/>
    <w:rsid w:val="00715145"/>
    <w:rsid w:val="00737005"/>
    <w:rsid w:val="0074077D"/>
    <w:rsid w:val="00751F94"/>
    <w:rsid w:val="007535D7"/>
    <w:rsid w:val="00761586"/>
    <w:rsid w:val="00781EB0"/>
    <w:rsid w:val="00787C4F"/>
    <w:rsid w:val="007B3AB3"/>
    <w:rsid w:val="007B4763"/>
    <w:rsid w:val="007D6ABF"/>
    <w:rsid w:val="007E0BE6"/>
    <w:rsid w:val="007E585A"/>
    <w:rsid w:val="00810BAD"/>
    <w:rsid w:val="008335EA"/>
    <w:rsid w:val="00861811"/>
    <w:rsid w:val="00864756"/>
    <w:rsid w:val="00870702"/>
    <w:rsid w:val="00881749"/>
    <w:rsid w:val="00893944"/>
    <w:rsid w:val="008B4D87"/>
    <w:rsid w:val="008B6EEB"/>
    <w:rsid w:val="008C2BC8"/>
    <w:rsid w:val="008D121A"/>
    <w:rsid w:val="008D5ACA"/>
    <w:rsid w:val="008F4FD2"/>
    <w:rsid w:val="00916088"/>
    <w:rsid w:val="00941364"/>
    <w:rsid w:val="009472EE"/>
    <w:rsid w:val="00955AFA"/>
    <w:rsid w:val="00957360"/>
    <w:rsid w:val="009843C2"/>
    <w:rsid w:val="00986152"/>
    <w:rsid w:val="009933E5"/>
    <w:rsid w:val="009A3FD7"/>
    <w:rsid w:val="009A5BB8"/>
    <w:rsid w:val="009B3AEB"/>
    <w:rsid w:val="009B6943"/>
    <w:rsid w:val="009B6E07"/>
    <w:rsid w:val="009B7A3D"/>
    <w:rsid w:val="009C05F6"/>
    <w:rsid w:val="009C1FDC"/>
    <w:rsid w:val="009C3091"/>
    <w:rsid w:val="009D0967"/>
    <w:rsid w:val="009D2F5B"/>
    <w:rsid w:val="009E3E5A"/>
    <w:rsid w:val="009E6AF0"/>
    <w:rsid w:val="009F676A"/>
    <w:rsid w:val="00A02E36"/>
    <w:rsid w:val="00A0408E"/>
    <w:rsid w:val="00A0414B"/>
    <w:rsid w:val="00A06BD3"/>
    <w:rsid w:val="00A15128"/>
    <w:rsid w:val="00A16107"/>
    <w:rsid w:val="00A422F2"/>
    <w:rsid w:val="00A44874"/>
    <w:rsid w:val="00A559F9"/>
    <w:rsid w:val="00A645F4"/>
    <w:rsid w:val="00A853FE"/>
    <w:rsid w:val="00A85F5F"/>
    <w:rsid w:val="00A97FA2"/>
    <w:rsid w:val="00AA3FF5"/>
    <w:rsid w:val="00AB65CB"/>
    <w:rsid w:val="00AC098C"/>
    <w:rsid w:val="00AD51DB"/>
    <w:rsid w:val="00B15496"/>
    <w:rsid w:val="00B17D51"/>
    <w:rsid w:val="00B30F8D"/>
    <w:rsid w:val="00B52641"/>
    <w:rsid w:val="00B53CC7"/>
    <w:rsid w:val="00B608DF"/>
    <w:rsid w:val="00B6625D"/>
    <w:rsid w:val="00B710A1"/>
    <w:rsid w:val="00B74D3E"/>
    <w:rsid w:val="00B83846"/>
    <w:rsid w:val="00B86C30"/>
    <w:rsid w:val="00B939AB"/>
    <w:rsid w:val="00BA02B3"/>
    <w:rsid w:val="00BA24A4"/>
    <w:rsid w:val="00BA4D78"/>
    <w:rsid w:val="00BB32BE"/>
    <w:rsid w:val="00BB523B"/>
    <w:rsid w:val="00BC6DBE"/>
    <w:rsid w:val="00BF5B47"/>
    <w:rsid w:val="00BF6AE3"/>
    <w:rsid w:val="00C10420"/>
    <w:rsid w:val="00C31B85"/>
    <w:rsid w:val="00C417C6"/>
    <w:rsid w:val="00C539EE"/>
    <w:rsid w:val="00C55C84"/>
    <w:rsid w:val="00C8782E"/>
    <w:rsid w:val="00CB01DC"/>
    <w:rsid w:val="00CC0912"/>
    <w:rsid w:val="00CF6D77"/>
    <w:rsid w:val="00D00F92"/>
    <w:rsid w:val="00D15216"/>
    <w:rsid w:val="00D2072A"/>
    <w:rsid w:val="00D23A2C"/>
    <w:rsid w:val="00D27DC7"/>
    <w:rsid w:val="00D52756"/>
    <w:rsid w:val="00D52C51"/>
    <w:rsid w:val="00D56C5C"/>
    <w:rsid w:val="00D647A7"/>
    <w:rsid w:val="00D83E88"/>
    <w:rsid w:val="00D9394B"/>
    <w:rsid w:val="00DA4642"/>
    <w:rsid w:val="00DD1E03"/>
    <w:rsid w:val="00DD2C71"/>
    <w:rsid w:val="00DD2E94"/>
    <w:rsid w:val="00DE7A7D"/>
    <w:rsid w:val="00DF2B99"/>
    <w:rsid w:val="00DF3618"/>
    <w:rsid w:val="00DF5ADF"/>
    <w:rsid w:val="00E11F0B"/>
    <w:rsid w:val="00E15413"/>
    <w:rsid w:val="00E2267C"/>
    <w:rsid w:val="00E23C21"/>
    <w:rsid w:val="00E26652"/>
    <w:rsid w:val="00E341D1"/>
    <w:rsid w:val="00E521D6"/>
    <w:rsid w:val="00E535CC"/>
    <w:rsid w:val="00E54E71"/>
    <w:rsid w:val="00E72608"/>
    <w:rsid w:val="00E85B1E"/>
    <w:rsid w:val="00E9244D"/>
    <w:rsid w:val="00EA14DD"/>
    <w:rsid w:val="00EB2198"/>
    <w:rsid w:val="00EB4877"/>
    <w:rsid w:val="00EC0EE4"/>
    <w:rsid w:val="00EC314C"/>
    <w:rsid w:val="00EC38DA"/>
    <w:rsid w:val="00ED3840"/>
    <w:rsid w:val="00ED4206"/>
    <w:rsid w:val="00ED5804"/>
    <w:rsid w:val="00EF2066"/>
    <w:rsid w:val="00F01969"/>
    <w:rsid w:val="00F022AF"/>
    <w:rsid w:val="00F03314"/>
    <w:rsid w:val="00F1680D"/>
    <w:rsid w:val="00F22084"/>
    <w:rsid w:val="00F27B52"/>
    <w:rsid w:val="00F340DE"/>
    <w:rsid w:val="00F352F5"/>
    <w:rsid w:val="00F3773A"/>
    <w:rsid w:val="00F42CEB"/>
    <w:rsid w:val="00F46FEC"/>
    <w:rsid w:val="00F521A8"/>
    <w:rsid w:val="00F55D66"/>
    <w:rsid w:val="00F75D15"/>
    <w:rsid w:val="00F819B3"/>
    <w:rsid w:val="00FA57C1"/>
    <w:rsid w:val="00FB0FB8"/>
    <w:rsid w:val="00FB7F0D"/>
    <w:rsid w:val="00FC53D7"/>
    <w:rsid w:val="00FD1AA4"/>
    <w:rsid w:val="00FD3404"/>
    <w:rsid w:val="00FF4ADB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8960B-3DA8-41AF-BB49-D7244E1A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C6"/>
  </w:style>
  <w:style w:type="paragraph" w:styleId="1">
    <w:name w:val="heading 1"/>
    <w:basedOn w:val="a"/>
    <w:link w:val="10"/>
    <w:uiPriority w:val="9"/>
    <w:qFormat/>
    <w:rsid w:val="0000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4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3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43A7"/>
    <w:rPr>
      <w:color w:val="0000FF"/>
      <w:u w:val="single"/>
    </w:rPr>
  </w:style>
  <w:style w:type="paragraph" w:styleId="a4">
    <w:name w:val="No Spacing"/>
    <w:link w:val="a5"/>
    <w:uiPriority w:val="1"/>
    <w:qFormat/>
    <w:rsid w:val="00E11F0B"/>
    <w:pPr>
      <w:spacing w:after="0" w:line="240" w:lineRule="auto"/>
    </w:pPr>
  </w:style>
  <w:style w:type="table" w:styleId="a6">
    <w:name w:val="Table Grid"/>
    <w:basedOn w:val="a1"/>
    <w:uiPriority w:val="59"/>
    <w:rsid w:val="00192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1F4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1F44D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blk">
    <w:name w:val="blk"/>
    <w:basedOn w:val="a0"/>
    <w:rsid w:val="008B6EEB"/>
    <w:rPr>
      <w:rFonts w:cs="Times New Roman"/>
    </w:rPr>
  </w:style>
  <w:style w:type="character" w:customStyle="1" w:styleId="ConsPlusNormal">
    <w:name w:val="ConsPlusNormal Знак"/>
    <w:basedOn w:val="a0"/>
    <w:link w:val="ConsPlusNormal0"/>
    <w:locked/>
    <w:rsid w:val="008B6EEB"/>
    <w:rPr>
      <w:rFonts w:ascii="Arial" w:eastAsia="Times New Roman" w:hAnsi="Arial" w:cs="Arial"/>
      <w:lang w:eastAsia="ar-SA"/>
    </w:rPr>
  </w:style>
  <w:style w:type="character" w:customStyle="1" w:styleId="ListParagraphChar">
    <w:name w:val="List Paragraph Char"/>
    <w:basedOn w:val="a0"/>
    <w:link w:val="11"/>
    <w:locked/>
    <w:rsid w:val="008B6E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B6E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formattexttopleveltext">
    <w:name w:val="formattext topleveltext"/>
    <w:basedOn w:val="a"/>
    <w:rsid w:val="008B6EE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6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8B6E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link w:val="ListParagraphChar"/>
    <w:rsid w:val="008B6E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E296F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5E296F"/>
  </w:style>
  <w:style w:type="table" w:customStyle="1" w:styleId="13">
    <w:name w:val="Сетка таблицы1"/>
    <w:basedOn w:val="a1"/>
    <w:next w:val="a6"/>
    <w:uiPriority w:val="59"/>
    <w:rsid w:val="005E2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5E2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E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A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1736"/>
  </w:style>
  <w:style w:type="paragraph" w:styleId="ad">
    <w:name w:val="footer"/>
    <w:basedOn w:val="a"/>
    <w:link w:val="ae"/>
    <w:uiPriority w:val="99"/>
    <w:semiHidden/>
    <w:unhideWhenUsed/>
    <w:rsid w:val="003A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736"/>
  </w:style>
  <w:style w:type="character" w:customStyle="1" w:styleId="41">
    <w:name w:val="Заголовок №4_"/>
    <w:basedOn w:val="a0"/>
    <w:link w:val="42"/>
    <w:rsid w:val="00362A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62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362AB2"/>
    <w:pPr>
      <w:widowControl w:val="0"/>
      <w:shd w:val="clear" w:color="auto" w:fill="FFFFFF"/>
      <w:spacing w:before="1020" w:after="0" w:line="291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362AB2"/>
    <w:pPr>
      <w:widowControl w:val="0"/>
      <w:shd w:val="clear" w:color="auto" w:fill="FFFFFF"/>
      <w:spacing w:before="840" w:after="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1C28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28C0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Курсив"/>
    <w:basedOn w:val="22"/>
    <w:rsid w:val="00F819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9D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03AC-D081-4B05-9F77-667EB8D7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2025-03-19T07:08:00Z</cp:lastPrinted>
  <dcterms:created xsi:type="dcterms:W3CDTF">2025-02-27T11:50:00Z</dcterms:created>
  <dcterms:modified xsi:type="dcterms:W3CDTF">2025-04-04T04:57:00Z</dcterms:modified>
</cp:coreProperties>
</file>