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3CB" w:rsidRDefault="001473CB" w:rsidP="000973EC">
      <w:pPr>
        <w:spacing w:after="0" w:line="240" w:lineRule="auto"/>
        <w:jc w:val="center"/>
        <w:rPr>
          <w:rFonts w:ascii="Arial" w:hAnsi="Arial" w:cs="Arial"/>
          <w:noProof/>
          <w:sz w:val="28"/>
        </w:rPr>
      </w:pPr>
    </w:p>
    <w:p w:rsidR="001473CB" w:rsidRDefault="001473CB" w:rsidP="000973EC">
      <w:pPr>
        <w:spacing w:after="0" w:line="240" w:lineRule="auto"/>
        <w:jc w:val="center"/>
        <w:rPr>
          <w:rFonts w:ascii="Arial" w:hAnsi="Arial" w:cs="Arial"/>
          <w:noProof/>
          <w:sz w:val="28"/>
        </w:rPr>
      </w:pPr>
    </w:p>
    <w:p w:rsidR="000973EC" w:rsidRPr="008511D8" w:rsidRDefault="000973EC" w:rsidP="000973EC">
      <w:pPr>
        <w:spacing w:after="0" w:line="240" w:lineRule="auto"/>
        <w:jc w:val="center"/>
        <w:rPr>
          <w:rFonts w:ascii="Arial" w:hAnsi="Arial" w:cs="Arial"/>
          <w:b/>
          <w:sz w:val="20"/>
          <w:szCs w:val="20"/>
        </w:rPr>
      </w:pPr>
      <w:bookmarkStart w:id="0" w:name="_GoBack"/>
      <w:bookmarkEnd w:id="0"/>
      <w:r w:rsidRPr="00F93708">
        <w:rPr>
          <w:rFonts w:ascii="Arial" w:hAnsi="Arial" w:cs="Arial"/>
          <w:sz w:val="28"/>
        </w:rPr>
        <w:br w:type="textWrapping" w:clear="all"/>
      </w:r>
    </w:p>
    <w:p w:rsidR="000973EC" w:rsidRDefault="000973EC" w:rsidP="000973EC">
      <w:pPr>
        <w:spacing w:after="0" w:line="240" w:lineRule="auto"/>
        <w:jc w:val="center"/>
        <w:rPr>
          <w:rFonts w:ascii="Arial" w:hAnsi="Arial" w:cs="Arial"/>
          <w:b/>
          <w:sz w:val="20"/>
          <w:szCs w:val="20"/>
        </w:rPr>
      </w:pPr>
      <w:r>
        <w:rPr>
          <w:rFonts w:ascii="Arial" w:hAnsi="Arial" w:cs="Arial"/>
          <w:b/>
          <w:sz w:val="20"/>
          <w:szCs w:val="20"/>
        </w:rPr>
        <w:t>ВОЛОКОНОВСКИЙ РАЙОН</w:t>
      </w:r>
    </w:p>
    <w:p w:rsidR="000973EC" w:rsidRPr="00BA3E9B" w:rsidRDefault="000973EC" w:rsidP="000973EC">
      <w:pPr>
        <w:spacing w:after="0" w:line="240" w:lineRule="auto"/>
        <w:jc w:val="center"/>
        <w:rPr>
          <w:rFonts w:ascii="Arial" w:hAnsi="Arial" w:cs="Arial"/>
          <w:b/>
          <w:sz w:val="20"/>
          <w:szCs w:val="20"/>
        </w:rPr>
      </w:pPr>
    </w:p>
    <w:p w:rsidR="000973EC" w:rsidRPr="008511D8" w:rsidRDefault="000973EC" w:rsidP="000973EC">
      <w:pPr>
        <w:spacing w:after="0" w:line="240" w:lineRule="auto"/>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0973EC" w:rsidRPr="008511D8" w:rsidRDefault="000973EC" w:rsidP="000973EC">
      <w:pPr>
        <w:spacing w:after="0" w:line="240" w:lineRule="auto"/>
        <w:jc w:val="center"/>
        <w:rPr>
          <w:rFonts w:ascii="Arial Narrow" w:hAnsi="Arial Narrow" w:cs="Arial"/>
          <w:b/>
          <w:sz w:val="36"/>
        </w:rPr>
      </w:pPr>
      <w:r w:rsidRPr="008511D8">
        <w:rPr>
          <w:rFonts w:ascii="Arial Narrow" w:hAnsi="Arial Narrow" w:cs="Arial"/>
          <w:b/>
          <w:sz w:val="36"/>
        </w:rPr>
        <w:t xml:space="preserve">МУНИЦИПАЛЬНОГО РАЙОНА </w:t>
      </w:r>
      <w:r w:rsidR="003F37CB">
        <w:rPr>
          <w:rFonts w:ascii="Arial Narrow" w:hAnsi="Arial Narrow" w:cs="Arial"/>
          <w:b/>
          <w:sz w:val="36"/>
        </w:rPr>
        <w:t>«</w:t>
      </w:r>
      <w:r w:rsidRPr="008511D8">
        <w:rPr>
          <w:rFonts w:ascii="Arial Narrow" w:hAnsi="Arial Narrow" w:cs="Arial"/>
          <w:b/>
          <w:sz w:val="36"/>
        </w:rPr>
        <w:t>ВОЛОКОНОВСКИЙ РАЙОН</w:t>
      </w:r>
      <w:r w:rsidR="003F37CB">
        <w:rPr>
          <w:rFonts w:ascii="Arial Narrow" w:hAnsi="Arial Narrow" w:cs="Arial"/>
          <w:b/>
          <w:sz w:val="36"/>
        </w:rPr>
        <w:t>»</w:t>
      </w:r>
    </w:p>
    <w:p w:rsidR="000973EC" w:rsidRPr="008511D8" w:rsidRDefault="000973EC" w:rsidP="000973EC">
      <w:pPr>
        <w:spacing w:after="0" w:line="240" w:lineRule="auto"/>
        <w:jc w:val="center"/>
        <w:rPr>
          <w:rFonts w:ascii="Arial Narrow" w:hAnsi="Arial Narrow" w:cs="Arial"/>
          <w:b/>
          <w:sz w:val="36"/>
          <w:szCs w:val="44"/>
        </w:rPr>
      </w:pPr>
      <w:r w:rsidRPr="008511D8">
        <w:rPr>
          <w:rFonts w:ascii="Arial Narrow" w:hAnsi="Arial Narrow" w:cs="Arial"/>
          <w:b/>
          <w:sz w:val="36"/>
        </w:rPr>
        <w:t>БЕЛГОРОДСКОЙ ОБЛАСТИ</w:t>
      </w:r>
    </w:p>
    <w:p w:rsidR="000973EC" w:rsidRPr="004C5A4E" w:rsidRDefault="000973EC" w:rsidP="000973EC">
      <w:pPr>
        <w:spacing w:after="0" w:line="240" w:lineRule="auto"/>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0973EC" w:rsidRPr="00271EF0" w:rsidRDefault="000973EC" w:rsidP="000973EC">
      <w:pPr>
        <w:spacing w:after="0" w:line="240" w:lineRule="auto"/>
        <w:jc w:val="center"/>
        <w:rPr>
          <w:rFonts w:ascii="Arial" w:hAnsi="Arial" w:cs="Arial"/>
          <w:b/>
          <w:sz w:val="17"/>
          <w:szCs w:val="17"/>
        </w:rPr>
      </w:pPr>
      <w:r w:rsidRPr="00271EF0">
        <w:rPr>
          <w:rFonts w:ascii="Arial" w:hAnsi="Arial" w:cs="Arial"/>
          <w:b/>
          <w:sz w:val="17"/>
          <w:szCs w:val="17"/>
        </w:rPr>
        <w:t>Волоконовка</w:t>
      </w:r>
    </w:p>
    <w:p w:rsidR="000973EC" w:rsidRDefault="000973EC" w:rsidP="000973EC">
      <w:pPr>
        <w:jc w:val="both"/>
      </w:pPr>
    </w:p>
    <w:p w:rsidR="000973EC" w:rsidRDefault="001F06EB" w:rsidP="000973EC">
      <w:pPr>
        <w:jc w:val="both"/>
        <w:rPr>
          <w:rFonts w:ascii="Arial" w:hAnsi="Arial" w:cs="Arial"/>
          <w:b/>
          <w:sz w:val="18"/>
        </w:rPr>
      </w:pPr>
      <w:r>
        <w:rPr>
          <w:rFonts w:ascii="Arial" w:hAnsi="Arial" w:cs="Arial"/>
          <w:b/>
          <w:sz w:val="18"/>
        </w:rPr>
        <w:t xml:space="preserve">20 марта </w:t>
      </w:r>
      <w:r w:rsidR="000973EC" w:rsidRPr="00271EF0">
        <w:rPr>
          <w:rFonts w:ascii="Arial" w:hAnsi="Arial" w:cs="Arial"/>
          <w:b/>
          <w:sz w:val="18"/>
        </w:rPr>
        <w:t>20</w:t>
      </w:r>
      <w:r>
        <w:rPr>
          <w:rFonts w:ascii="Arial" w:hAnsi="Arial" w:cs="Arial"/>
          <w:b/>
          <w:sz w:val="18"/>
        </w:rPr>
        <w:t>25</w:t>
      </w:r>
      <w:r w:rsidR="000973EC" w:rsidRPr="00271EF0">
        <w:rPr>
          <w:rFonts w:ascii="Arial" w:hAnsi="Arial" w:cs="Arial"/>
          <w:b/>
          <w:sz w:val="18"/>
        </w:rPr>
        <w:t xml:space="preserve">г.                                                                                </w:t>
      </w:r>
      <w:r w:rsidR="000973EC">
        <w:rPr>
          <w:rFonts w:ascii="Arial" w:hAnsi="Arial" w:cs="Arial"/>
          <w:b/>
          <w:sz w:val="18"/>
        </w:rPr>
        <w:t xml:space="preserve">         </w:t>
      </w:r>
      <w:r w:rsidR="000973EC" w:rsidRPr="00271EF0">
        <w:rPr>
          <w:rFonts w:ascii="Arial" w:hAnsi="Arial" w:cs="Arial"/>
          <w:b/>
          <w:sz w:val="18"/>
        </w:rPr>
        <w:t xml:space="preserve">        </w:t>
      </w:r>
      <w:r>
        <w:rPr>
          <w:rFonts w:ascii="Arial" w:hAnsi="Arial" w:cs="Arial"/>
          <w:b/>
          <w:sz w:val="18"/>
        </w:rPr>
        <w:tab/>
      </w:r>
      <w:r>
        <w:rPr>
          <w:rFonts w:ascii="Arial" w:hAnsi="Arial" w:cs="Arial"/>
          <w:b/>
          <w:sz w:val="18"/>
        </w:rPr>
        <w:tab/>
      </w:r>
      <w:r>
        <w:rPr>
          <w:rFonts w:ascii="Arial" w:hAnsi="Arial" w:cs="Arial"/>
          <w:b/>
          <w:sz w:val="18"/>
        </w:rPr>
        <w:tab/>
      </w:r>
      <w:r w:rsidR="000973EC" w:rsidRPr="00271EF0">
        <w:rPr>
          <w:rFonts w:ascii="Arial" w:hAnsi="Arial" w:cs="Arial"/>
          <w:b/>
          <w:sz w:val="18"/>
        </w:rPr>
        <w:t xml:space="preserve">№ </w:t>
      </w:r>
      <w:r>
        <w:rPr>
          <w:rFonts w:ascii="Arial" w:hAnsi="Arial" w:cs="Arial"/>
          <w:b/>
          <w:sz w:val="18"/>
        </w:rPr>
        <w:t>99-01/80</w:t>
      </w:r>
    </w:p>
    <w:p w:rsidR="0018256D" w:rsidRPr="00271EF0" w:rsidRDefault="0018256D" w:rsidP="000973EC">
      <w:pPr>
        <w:jc w:val="both"/>
        <w:rPr>
          <w:rFonts w:ascii="Arial" w:hAnsi="Arial" w:cs="Arial"/>
          <w:b/>
          <w:bCs/>
        </w:rPr>
      </w:pPr>
    </w:p>
    <w:tbl>
      <w:tblPr>
        <w:tblStyle w:val="ac"/>
        <w:tblW w:w="0" w:type="auto"/>
        <w:tblLook w:val="04A0" w:firstRow="1" w:lastRow="0" w:firstColumn="1" w:lastColumn="0" w:noHBand="0" w:noVBand="1"/>
      </w:tblPr>
      <w:tblGrid>
        <w:gridCol w:w="5637"/>
      </w:tblGrid>
      <w:tr w:rsidR="000973EC" w:rsidTr="0018256D">
        <w:trPr>
          <w:trHeight w:val="1579"/>
        </w:trPr>
        <w:tc>
          <w:tcPr>
            <w:tcW w:w="5637" w:type="dxa"/>
            <w:tcBorders>
              <w:top w:val="nil"/>
              <w:left w:val="nil"/>
              <w:bottom w:val="nil"/>
              <w:right w:val="nil"/>
            </w:tcBorders>
          </w:tcPr>
          <w:p w:rsidR="000973EC" w:rsidRPr="0018256D" w:rsidRDefault="000973EC" w:rsidP="0018256D">
            <w:pPr>
              <w:shd w:val="clear" w:color="auto" w:fill="FFFFFF"/>
              <w:autoSpaceDE w:val="0"/>
              <w:autoSpaceDN w:val="0"/>
              <w:adjustRightInd w:val="0"/>
              <w:ind w:right="25"/>
              <w:jc w:val="both"/>
              <w:rPr>
                <w:rFonts w:ascii="Times New Roman" w:hAnsi="Times New Roman" w:cs="Times New Roman"/>
                <w:b/>
                <w:sz w:val="28"/>
                <w:szCs w:val="28"/>
              </w:rPr>
            </w:pPr>
            <w:r w:rsidRPr="000973EC">
              <w:rPr>
                <w:rFonts w:ascii="Times New Roman" w:hAnsi="Times New Roman" w:cs="Times New Roman"/>
                <w:b/>
                <w:sz w:val="28"/>
                <w:szCs w:val="28"/>
              </w:rPr>
              <w:t>О внесении изменений в постановление</w:t>
            </w:r>
            <w:r>
              <w:rPr>
                <w:rFonts w:ascii="Times New Roman" w:hAnsi="Times New Roman" w:cs="Times New Roman"/>
                <w:b/>
                <w:sz w:val="28"/>
                <w:szCs w:val="28"/>
              </w:rPr>
              <w:t xml:space="preserve"> </w:t>
            </w:r>
            <w:r w:rsidRPr="000973EC">
              <w:rPr>
                <w:rFonts w:ascii="Times New Roman" w:hAnsi="Times New Roman" w:cs="Times New Roman"/>
                <w:b/>
                <w:sz w:val="28"/>
                <w:szCs w:val="28"/>
              </w:rPr>
              <w:t>администрации муниципального</w:t>
            </w:r>
            <w:r>
              <w:rPr>
                <w:rFonts w:ascii="Times New Roman" w:hAnsi="Times New Roman" w:cs="Times New Roman"/>
                <w:b/>
                <w:sz w:val="28"/>
                <w:szCs w:val="28"/>
              </w:rPr>
              <w:t xml:space="preserve"> </w:t>
            </w:r>
            <w:r w:rsidRPr="000973EC">
              <w:rPr>
                <w:rFonts w:ascii="Times New Roman" w:hAnsi="Times New Roman" w:cs="Times New Roman"/>
                <w:b/>
                <w:sz w:val="28"/>
                <w:szCs w:val="28"/>
              </w:rPr>
              <w:t xml:space="preserve">района </w:t>
            </w:r>
            <w:r w:rsidR="003F37CB">
              <w:rPr>
                <w:rFonts w:ascii="Times New Roman" w:hAnsi="Times New Roman" w:cs="Times New Roman"/>
                <w:b/>
                <w:sz w:val="28"/>
                <w:szCs w:val="28"/>
              </w:rPr>
              <w:t>«</w:t>
            </w:r>
            <w:r w:rsidRPr="000973EC">
              <w:rPr>
                <w:rFonts w:ascii="Times New Roman" w:hAnsi="Times New Roman" w:cs="Times New Roman"/>
                <w:b/>
                <w:sz w:val="28"/>
                <w:szCs w:val="28"/>
              </w:rPr>
              <w:t>Волоконовский район</w:t>
            </w:r>
            <w:r w:rsidR="003F37CB">
              <w:rPr>
                <w:rFonts w:ascii="Times New Roman" w:hAnsi="Times New Roman" w:cs="Times New Roman"/>
                <w:b/>
                <w:sz w:val="28"/>
                <w:szCs w:val="28"/>
              </w:rPr>
              <w:t>»</w:t>
            </w:r>
            <w:r w:rsidRPr="000973EC">
              <w:rPr>
                <w:rFonts w:ascii="Times New Roman" w:hAnsi="Times New Roman" w:cs="Times New Roman"/>
                <w:b/>
                <w:sz w:val="28"/>
                <w:szCs w:val="28"/>
              </w:rPr>
              <w:t xml:space="preserve"> Белгородской области от 23 декабря 20</w:t>
            </w:r>
            <w:r>
              <w:rPr>
                <w:rFonts w:ascii="Times New Roman" w:hAnsi="Times New Roman" w:cs="Times New Roman"/>
                <w:b/>
                <w:sz w:val="28"/>
                <w:szCs w:val="28"/>
              </w:rPr>
              <w:t>2</w:t>
            </w:r>
            <w:r w:rsidRPr="000973EC">
              <w:rPr>
                <w:rFonts w:ascii="Times New Roman" w:hAnsi="Times New Roman" w:cs="Times New Roman"/>
                <w:b/>
                <w:sz w:val="28"/>
                <w:szCs w:val="28"/>
              </w:rPr>
              <w:t xml:space="preserve">4 года </w:t>
            </w:r>
            <w:r>
              <w:rPr>
                <w:rFonts w:ascii="Times New Roman" w:hAnsi="Times New Roman" w:cs="Times New Roman"/>
                <w:b/>
                <w:sz w:val="28"/>
                <w:szCs w:val="28"/>
              </w:rPr>
              <w:t xml:space="preserve">                        </w:t>
            </w:r>
            <w:r w:rsidRPr="000973EC">
              <w:rPr>
                <w:rFonts w:ascii="Times New Roman" w:hAnsi="Times New Roman" w:cs="Times New Roman"/>
                <w:b/>
                <w:sz w:val="28"/>
                <w:szCs w:val="28"/>
              </w:rPr>
              <w:t>№</w:t>
            </w:r>
            <w:r>
              <w:rPr>
                <w:rFonts w:ascii="Times New Roman" w:hAnsi="Times New Roman" w:cs="Times New Roman"/>
                <w:b/>
                <w:sz w:val="28"/>
                <w:szCs w:val="28"/>
              </w:rPr>
              <w:t xml:space="preserve"> </w:t>
            </w:r>
            <w:r w:rsidRPr="000973EC">
              <w:rPr>
                <w:rFonts w:ascii="Times New Roman" w:hAnsi="Times New Roman" w:cs="Times New Roman"/>
                <w:b/>
                <w:sz w:val="28"/>
                <w:szCs w:val="28"/>
              </w:rPr>
              <w:t>99-01/420</w:t>
            </w:r>
          </w:p>
        </w:tc>
      </w:tr>
    </w:tbl>
    <w:p w:rsidR="00351233" w:rsidRDefault="00351233" w:rsidP="00351233">
      <w:pPr>
        <w:pStyle w:val="ConsPlusNormal"/>
        <w:widowControl/>
        <w:rPr>
          <w:rFonts w:ascii="Times New Roman" w:hAnsi="Times New Roman" w:cs="Times New Roman"/>
          <w:sz w:val="28"/>
          <w:szCs w:val="28"/>
        </w:rPr>
      </w:pPr>
    </w:p>
    <w:p w:rsidR="0018256D" w:rsidRDefault="0018256D" w:rsidP="000973EC">
      <w:pPr>
        <w:spacing w:after="0" w:line="240" w:lineRule="auto"/>
        <w:ind w:firstLine="709"/>
        <w:jc w:val="both"/>
        <w:rPr>
          <w:rFonts w:ascii="Times New Roman" w:hAnsi="Times New Roman" w:cs="Times New Roman"/>
          <w:sz w:val="28"/>
          <w:szCs w:val="28"/>
        </w:rPr>
      </w:pPr>
    </w:p>
    <w:p w:rsidR="00324D70" w:rsidRPr="000973EC" w:rsidRDefault="00324D70" w:rsidP="000973EC">
      <w:pPr>
        <w:spacing w:after="0" w:line="240" w:lineRule="auto"/>
        <w:ind w:firstLine="709"/>
        <w:jc w:val="both"/>
        <w:rPr>
          <w:rFonts w:ascii="Times New Roman" w:eastAsia="Calibri" w:hAnsi="Times New Roman" w:cs="Times New Roman"/>
          <w:b/>
          <w:sz w:val="28"/>
          <w:szCs w:val="28"/>
        </w:rPr>
      </w:pPr>
      <w:r w:rsidRPr="000973EC">
        <w:rPr>
          <w:rFonts w:ascii="Times New Roman" w:hAnsi="Times New Roman" w:cs="Times New Roman"/>
          <w:sz w:val="28"/>
          <w:szCs w:val="28"/>
        </w:rPr>
        <w:t xml:space="preserve">В целях упорядочения расходов по основным мероприятиям муниципальной программы Волоконовского района </w:t>
      </w:r>
      <w:r w:rsidR="003F37CB">
        <w:rPr>
          <w:rFonts w:ascii="Times New Roman" w:hAnsi="Times New Roman" w:cs="Times New Roman"/>
          <w:sz w:val="28"/>
          <w:szCs w:val="28"/>
        </w:rPr>
        <w:t>«</w:t>
      </w:r>
      <w:r w:rsidRPr="000973EC">
        <w:rPr>
          <w:rFonts w:ascii="Times New Roman" w:hAnsi="Times New Roman" w:cs="Times New Roman"/>
          <w:sz w:val="28"/>
          <w:szCs w:val="28"/>
        </w:rPr>
        <w:t>Развитие образования Волоконовского района</w:t>
      </w:r>
      <w:r w:rsidR="003F37CB">
        <w:rPr>
          <w:rFonts w:ascii="Times New Roman" w:hAnsi="Times New Roman" w:cs="Times New Roman"/>
          <w:sz w:val="28"/>
          <w:szCs w:val="28"/>
        </w:rPr>
        <w:t>»</w:t>
      </w:r>
      <w:r w:rsidRPr="000973EC">
        <w:rPr>
          <w:rFonts w:ascii="Times New Roman" w:hAnsi="Times New Roman" w:cs="Times New Roman"/>
          <w:sz w:val="28"/>
          <w:szCs w:val="28"/>
        </w:rPr>
        <w:t xml:space="preserve"> </w:t>
      </w:r>
      <w:r w:rsidRPr="000973EC">
        <w:rPr>
          <w:rFonts w:ascii="Times New Roman" w:eastAsia="Calibri" w:hAnsi="Times New Roman" w:cs="Times New Roman"/>
          <w:b/>
          <w:sz w:val="28"/>
          <w:szCs w:val="28"/>
        </w:rPr>
        <w:t>п</w:t>
      </w:r>
      <w:r w:rsidR="000973EC" w:rsidRPr="000973EC">
        <w:rPr>
          <w:rFonts w:ascii="Times New Roman" w:eastAsia="Calibri" w:hAnsi="Times New Roman" w:cs="Times New Roman"/>
          <w:b/>
          <w:sz w:val="28"/>
          <w:szCs w:val="28"/>
        </w:rPr>
        <w:t xml:space="preserve"> </w:t>
      </w:r>
      <w:r w:rsidRPr="000973EC">
        <w:rPr>
          <w:rFonts w:ascii="Times New Roman" w:eastAsia="Calibri" w:hAnsi="Times New Roman" w:cs="Times New Roman"/>
          <w:b/>
          <w:sz w:val="28"/>
          <w:szCs w:val="28"/>
        </w:rPr>
        <w:t>о</w:t>
      </w:r>
      <w:r w:rsidR="000973EC" w:rsidRPr="000973EC">
        <w:rPr>
          <w:rFonts w:ascii="Times New Roman" w:eastAsia="Calibri" w:hAnsi="Times New Roman" w:cs="Times New Roman"/>
          <w:b/>
          <w:sz w:val="28"/>
          <w:szCs w:val="28"/>
        </w:rPr>
        <w:t xml:space="preserve"> </w:t>
      </w:r>
      <w:r w:rsidRPr="000973EC">
        <w:rPr>
          <w:rFonts w:ascii="Times New Roman" w:eastAsia="Calibri" w:hAnsi="Times New Roman" w:cs="Times New Roman"/>
          <w:b/>
          <w:sz w:val="28"/>
          <w:szCs w:val="28"/>
        </w:rPr>
        <w:t>с</w:t>
      </w:r>
      <w:r w:rsidR="000973EC" w:rsidRPr="000973EC">
        <w:rPr>
          <w:rFonts w:ascii="Times New Roman" w:eastAsia="Calibri" w:hAnsi="Times New Roman" w:cs="Times New Roman"/>
          <w:b/>
          <w:sz w:val="28"/>
          <w:szCs w:val="28"/>
        </w:rPr>
        <w:t xml:space="preserve"> </w:t>
      </w:r>
      <w:r w:rsidRPr="000973EC">
        <w:rPr>
          <w:rFonts w:ascii="Times New Roman" w:eastAsia="Calibri" w:hAnsi="Times New Roman" w:cs="Times New Roman"/>
          <w:b/>
          <w:sz w:val="28"/>
          <w:szCs w:val="28"/>
        </w:rPr>
        <w:t>т</w:t>
      </w:r>
      <w:r w:rsidR="000973EC" w:rsidRPr="000973EC">
        <w:rPr>
          <w:rFonts w:ascii="Times New Roman" w:eastAsia="Calibri" w:hAnsi="Times New Roman" w:cs="Times New Roman"/>
          <w:b/>
          <w:sz w:val="28"/>
          <w:szCs w:val="28"/>
        </w:rPr>
        <w:t xml:space="preserve"> </w:t>
      </w:r>
      <w:r w:rsidRPr="000973EC">
        <w:rPr>
          <w:rFonts w:ascii="Times New Roman" w:eastAsia="Calibri" w:hAnsi="Times New Roman" w:cs="Times New Roman"/>
          <w:b/>
          <w:sz w:val="28"/>
          <w:szCs w:val="28"/>
        </w:rPr>
        <w:t>а</w:t>
      </w:r>
      <w:r w:rsidR="000973EC" w:rsidRPr="000973EC">
        <w:rPr>
          <w:rFonts w:ascii="Times New Roman" w:eastAsia="Calibri" w:hAnsi="Times New Roman" w:cs="Times New Roman"/>
          <w:b/>
          <w:sz w:val="28"/>
          <w:szCs w:val="28"/>
        </w:rPr>
        <w:t xml:space="preserve"> </w:t>
      </w:r>
      <w:r w:rsidRPr="000973EC">
        <w:rPr>
          <w:rFonts w:ascii="Times New Roman" w:eastAsia="Calibri" w:hAnsi="Times New Roman" w:cs="Times New Roman"/>
          <w:b/>
          <w:sz w:val="28"/>
          <w:szCs w:val="28"/>
        </w:rPr>
        <w:t>н</w:t>
      </w:r>
      <w:r w:rsidR="000973EC" w:rsidRPr="000973EC">
        <w:rPr>
          <w:rFonts w:ascii="Times New Roman" w:eastAsia="Calibri" w:hAnsi="Times New Roman" w:cs="Times New Roman"/>
          <w:b/>
          <w:sz w:val="28"/>
          <w:szCs w:val="28"/>
        </w:rPr>
        <w:t xml:space="preserve"> </w:t>
      </w:r>
      <w:r w:rsidRPr="000973EC">
        <w:rPr>
          <w:rFonts w:ascii="Times New Roman" w:eastAsia="Calibri" w:hAnsi="Times New Roman" w:cs="Times New Roman"/>
          <w:b/>
          <w:sz w:val="28"/>
          <w:szCs w:val="28"/>
        </w:rPr>
        <w:t>о</w:t>
      </w:r>
      <w:r w:rsidR="000973EC" w:rsidRPr="000973EC">
        <w:rPr>
          <w:rFonts w:ascii="Times New Roman" w:eastAsia="Calibri" w:hAnsi="Times New Roman" w:cs="Times New Roman"/>
          <w:b/>
          <w:sz w:val="28"/>
          <w:szCs w:val="28"/>
        </w:rPr>
        <w:t xml:space="preserve"> </w:t>
      </w:r>
      <w:r w:rsidRPr="000973EC">
        <w:rPr>
          <w:rFonts w:ascii="Times New Roman" w:eastAsia="Calibri" w:hAnsi="Times New Roman" w:cs="Times New Roman"/>
          <w:b/>
          <w:sz w:val="28"/>
          <w:szCs w:val="28"/>
        </w:rPr>
        <w:t>в</w:t>
      </w:r>
      <w:r w:rsidR="000973EC" w:rsidRPr="000973EC">
        <w:rPr>
          <w:rFonts w:ascii="Times New Roman" w:eastAsia="Calibri" w:hAnsi="Times New Roman" w:cs="Times New Roman"/>
          <w:b/>
          <w:sz w:val="28"/>
          <w:szCs w:val="28"/>
        </w:rPr>
        <w:t xml:space="preserve"> </w:t>
      </w:r>
      <w:r w:rsidRPr="000973EC">
        <w:rPr>
          <w:rFonts w:ascii="Times New Roman" w:eastAsia="Calibri" w:hAnsi="Times New Roman" w:cs="Times New Roman"/>
          <w:b/>
          <w:sz w:val="28"/>
          <w:szCs w:val="28"/>
        </w:rPr>
        <w:t>л</w:t>
      </w:r>
      <w:r w:rsidR="000973EC" w:rsidRPr="000973EC">
        <w:rPr>
          <w:rFonts w:ascii="Times New Roman" w:eastAsia="Calibri" w:hAnsi="Times New Roman" w:cs="Times New Roman"/>
          <w:b/>
          <w:sz w:val="28"/>
          <w:szCs w:val="28"/>
        </w:rPr>
        <w:t xml:space="preserve"> </w:t>
      </w:r>
      <w:r w:rsidRPr="000973EC">
        <w:rPr>
          <w:rFonts w:ascii="Times New Roman" w:eastAsia="Calibri" w:hAnsi="Times New Roman" w:cs="Times New Roman"/>
          <w:b/>
          <w:sz w:val="28"/>
          <w:szCs w:val="28"/>
        </w:rPr>
        <w:t>я</w:t>
      </w:r>
      <w:r w:rsidR="000973EC" w:rsidRPr="000973EC">
        <w:rPr>
          <w:rFonts w:ascii="Times New Roman" w:eastAsia="Calibri" w:hAnsi="Times New Roman" w:cs="Times New Roman"/>
          <w:b/>
          <w:sz w:val="28"/>
          <w:szCs w:val="28"/>
        </w:rPr>
        <w:t xml:space="preserve"> </w:t>
      </w:r>
      <w:r w:rsidRPr="000973EC">
        <w:rPr>
          <w:rFonts w:ascii="Times New Roman" w:eastAsia="Calibri" w:hAnsi="Times New Roman" w:cs="Times New Roman"/>
          <w:b/>
          <w:sz w:val="28"/>
          <w:szCs w:val="28"/>
        </w:rPr>
        <w:t>ю:</w:t>
      </w:r>
    </w:p>
    <w:p w:rsidR="00324D70" w:rsidRPr="000973EC" w:rsidRDefault="00324D70" w:rsidP="000973EC">
      <w:pPr>
        <w:pStyle w:val="2"/>
        <w:numPr>
          <w:ilvl w:val="0"/>
          <w:numId w:val="2"/>
        </w:numPr>
        <w:shd w:val="clear" w:color="auto" w:fill="auto"/>
        <w:tabs>
          <w:tab w:val="left" w:pos="1134"/>
        </w:tabs>
        <w:spacing w:before="0" w:line="240" w:lineRule="auto"/>
        <w:ind w:left="20" w:right="20" w:firstLine="720"/>
        <w:rPr>
          <w:spacing w:val="0"/>
          <w:sz w:val="28"/>
          <w:szCs w:val="28"/>
        </w:rPr>
      </w:pPr>
      <w:r w:rsidRPr="000973EC">
        <w:rPr>
          <w:spacing w:val="0"/>
          <w:sz w:val="28"/>
          <w:szCs w:val="28"/>
        </w:rPr>
        <w:t>Внести</w:t>
      </w:r>
      <w:r w:rsidR="000973EC" w:rsidRPr="000973EC">
        <w:rPr>
          <w:spacing w:val="0"/>
          <w:sz w:val="28"/>
          <w:szCs w:val="28"/>
        </w:rPr>
        <w:t xml:space="preserve"> следующие</w:t>
      </w:r>
      <w:r w:rsidRPr="000973EC">
        <w:rPr>
          <w:spacing w:val="0"/>
          <w:sz w:val="28"/>
          <w:szCs w:val="28"/>
        </w:rPr>
        <w:t xml:space="preserve"> изменения в постановление администрации муниципального района </w:t>
      </w:r>
      <w:r w:rsidR="003F37CB">
        <w:rPr>
          <w:spacing w:val="0"/>
          <w:sz w:val="28"/>
          <w:szCs w:val="28"/>
        </w:rPr>
        <w:t>«</w:t>
      </w:r>
      <w:r w:rsidRPr="000973EC">
        <w:rPr>
          <w:spacing w:val="0"/>
          <w:sz w:val="28"/>
          <w:szCs w:val="28"/>
        </w:rPr>
        <w:t>Волоконовский район</w:t>
      </w:r>
      <w:r w:rsidR="003F37CB">
        <w:rPr>
          <w:spacing w:val="0"/>
          <w:sz w:val="28"/>
          <w:szCs w:val="28"/>
        </w:rPr>
        <w:t>»</w:t>
      </w:r>
      <w:r w:rsidR="000973EC">
        <w:rPr>
          <w:spacing w:val="0"/>
          <w:sz w:val="28"/>
          <w:szCs w:val="28"/>
        </w:rPr>
        <w:t xml:space="preserve"> Белгородской области</w:t>
      </w:r>
      <w:r w:rsidRPr="000973EC">
        <w:rPr>
          <w:spacing w:val="0"/>
          <w:sz w:val="28"/>
          <w:szCs w:val="28"/>
        </w:rPr>
        <w:t xml:space="preserve"> </w:t>
      </w:r>
      <w:r w:rsidR="000973EC">
        <w:rPr>
          <w:spacing w:val="0"/>
          <w:sz w:val="28"/>
          <w:szCs w:val="28"/>
        </w:rPr>
        <w:t xml:space="preserve">                </w:t>
      </w:r>
      <w:r w:rsidRPr="000973EC">
        <w:rPr>
          <w:spacing w:val="0"/>
          <w:sz w:val="28"/>
          <w:szCs w:val="28"/>
        </w:rPr>
        <w:t>от 23 декабря 2024 года</w:t>
      </w:r>
      <w:r w:rsidR="000973EC">
        <w:rPr>
          <w:spacing w:val="0"/>
          <w:sz w:val="28"/>
          <w:szCs w:val="28"/>
        </w:rPr>
        <w:t xml:space="preserve"> </w:t>
      </w:r>
      <w:r w:rsidRPr="000973EC">
        <w:rPr>
          <w:spacing w:val="0"/>
          <w:sz w:val="28"/>
          <w:szCs w:val="28"/>
        </w:rPr>
        <w:t xml:space="preserve">№ 99-01/420 </w:t>
      </w:r>
      <w:r w:rsidR="003F37CB">
        <w:rPr>
          <w:spacing w:val="0"/>
          <w:sz w:val="28"/>
          <w:szCs w:val="28"/>
        </w:rPr>
        <w:t>«</w:t>
      </w:r>
      <w:r w:rsidRPr="000973EC">
        <w:rPr>
          <w:spacing w:val="0"/>
          <w:sz w:val="28"/>
          <w:szCs w:val="28"/>
        </w:rPr>
        <w:t xml:space="preserve">Об утверждении муниципальной программы Волоконовского района </w:t>
      </w:r>
      <w:r w:rsidR="003F37CB">
        <w:rPr>
          <w:spacing w:val="0"/>
          <w:sz w:val="28"/>
          <w:szCs w:val="28"/>
        </w:rPr>
        <w:t>«</w:t>
      </w:r>
      <w:r w:rsidRPr="000973EC">
        <w:rPr>
          <w:spacing w:val="0"/>
          <w:sz w:val="28"/>
          <w:szCs w:val="28"/>
        </w:rPr>
        <w:t>Развитие образования Волоконовского района</w:t>
      </w:r>
      <w:r w:rsidR="003F37CB">
        <w:rPr>
          <w:spacing w:val="0"/>
          <w:sz w:val="28"/>
          <w:szCs w:val="28"/>
        </w:rPr>
        <w:t>»</w:t>
      </w:r>
      <w:r w:rsidRPr="000973EC">
        <w:rPr>
          <w:spacing w:val="0"/>
          <w:sz w:val="28"/>
          <w:szCs w:val="28"/>
        </w:rPr>
        <w:t>:</w:t>
      </w:r>
    </w:p>
    <w:p w:rsidR="00324D70" w:rsidRPr="000973EC" w:rsidRDefault="000973EC" w:rsidP="000973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324D70" w:rsidRPr="000973EC">
        <w:rPr>
          <w:rFonts w:ascii="Times New Roman" w:hAnsi="Times New Roman" w:cs="Times New Roman"/>
          <w:color w:val="000000" w:themeColor="text1"/>
          <w:sz w:val="28"/>
          <w:szCs w:val="28"/>
        </w:rPr>
        <w:t xml:space="preserve"> </w:t>
      </w:r>
      <w:r w:rsidR="00324D70" w:rsidRPr="000973EC">
        <w:rPr>
          <w:rFonts w:ascii="Times New Roman" w:hAnsi="Times New Roman" w:cs="Times New Roman"/>
          <w:sz w:val="28"/>
          <w:szCs w:val="28"/>
        </w:rPr>
        <w:t xml:space="preserve">муниципальную программу Волоконовского района </w:t>
      </w:r>
      <w:r w:rsidR="003F37CB">
        <w:rPr>
          <w:rFonts w:ascii="Times New Roman" w:hAnsi="Times New Roman" w:cs="Times New Roman"/>
          <w:sz w:val="28"/>
          <w:szCs w:val="28"/>
        </w:rPr>
        <w:t>«</w:t>
      </w:r>
      <w:r w:rsidR="00324D70" w:rsidRPr="000973EC">
        <w:rPr>
          <w:rFonts w:ascii="Times New Roman" w:hAnsi="Times New Roman" w:cs="Times New Roman"/>
          <w:sz w:val="28"/>
          <w:szCs w:val="28"/>
        </w:rPr>
        <w:t>Развитие образования Волоконовского района</w:t>
      </w:r>
      <w:r w:rsidR="003F37CB">
        <w:rPr>
          <w:rFonts w:ascii="Times New Roman" w:hAnsi="Times New Roman" w:cs="Times New Roman"/>
          <w:sz w:val="28"/>
          <w:szCs w:val="28"/>
        </w:rPr>
        <w:t>»</w:t>
      </w:r>
      <w:r>
        <w:rPr>
          <w:rFonts w:ascii="Times New Roman" w:hAnsi="Times New Roman" w:cs="Times New Roman"/>
          <w:sz w:val="28"/>
          <w:szCs w:val="28"/>
        </w:rPr>
        <w:t>, утвержденную пунктом 1 названного постановления,</w:t>
      </w:r>
      <w:r w:rsidR="00324D70" w:rsidRPr="000973EC">
        <w:rPr>
          <w:rFonts w:ascii="Times New Roman" w:hAnsi="Times New Roman" w:cs="Times New Roman"/>
          <w:sz w:val="28"/>
          <w:szCs w:val="28"/>
        </w:rPr>
        <w:t xml:space="preserve"> изложить в новой редакции</w:t>
      </w:r>
      <w:r>
        <w:rPr>
          <w:rFonts w:ascii="Times New Roman" w:hAnsi="Times New Roman" w:cs="Times New Roman"/>
          <w:sz w:val="28"/>
          <w:szCs w:val="28"/>
        </w:rPr>
        <w:t xml:space="preserve"> (прилагается).</w:t>
      </w:r>
    </w:p>
    <w:p w:rsidR="00351233" w:rsidRDefault="00351233" w:rsidP="000973EC">
      <w:pPr>
        <w:pStyle w:val="ConsPlusNormal"/>
        <w:widowControl/>
        <w:numPr>
          <w:ilvl w:val="0"/>
          <w:numId w:val="2"/>
        </w:numPr>
        <w:tabs>
          <w:tab w:val="left" w:pos="993"/>
          <w:tab w:val="left" w:pos="1134"/>
        </w:tabs>
        <w:adjustRightInd w:val="0"/>
        <w:ind w:firstLine="709"/>
        <w:jc w:val="both"/>
        <w:rPr>
          <w:rFonts w:ascii="Times New Roman" w:hAnsi="Times New Roman" w:cs="Times New Roman"/>
          <w:sz w:val="28"/>
          <w:szCs w:val="28"/>
        </w:rPr>
      </w:pPr>
      <w:r w:rsidRPr="000973EC">
        <w:rPr>
          <w:rFonts w:ascii="Times New Roman" w:hAnsi="Times New Roman" w:cs="Times New Roman"/>
          <w:sz w:val="28"/>
          <w:szCs w:val="28"/>
        </w:rPr>
        <w:t xml:space="preserve">Управлению образования </w:t>
      </w:r>
      <w:r w:rsidR="0018256D">
        <w:rPr>
          <w:rFonts w:ascii="Times New Roman" w:hAnsi="Times New Roman" w:cs="Times New Roman"/>
          <w:sz w:val="28"/>
          <w:szCs w:val="28"/>
        </w:rPr>
        <w:t xml:space="preserve">администрации Волоконовского </w:t>
      </w:r>
      <w:r w:rsidRPr="000973EC">
        <w:rPr>
          <w:rFonts w:ascii="Times New Roman" w:hAnsi="Times New Roman" w:cs="Times New Roman"/>
          <w:sz w:val="28"/>
          <w:szCs w:val="28"/>
        </w:rPr>
        <w:t>района (Водянова</w:t>
      </w:r>
      <w:r w:rsidR="000973EC" w:rsidRPr="000973EC">
        <w:rPr>
          <w:rFonts w:ascii="Times New Roman" w:hAnsi="Times New Roman" w:cs="Times New Roman"/>
          <w:sz w:val="28"/>
          <w:szCs w:val="28"/>
        </w:rPr>
        <w:t xml:space="preserve"> Е.Е.</w:t>
      </w:r>
      <w:r w:rsidRPr="000973EC">
        <w:rPr>
          <w:rFonts w:ascii="Times New Roman" w:hAnsi="Times New Roman" w:cs="Times New Roman"/>
          <w:sz w:val="28"/>
          <w:szCs w:val="28"/>
        </w:rPr>
        <w:t>) обеспечить реализацию мероприятий Программы.</w:t>
      </w:r>
    </w:p>
    <w:p w:rsidR="000973EC" w:rsidRPr="000973EC" w:rsidRDefault="000973EC" w:rsidP="000973EC">
      <w:pPr>
        <w:pStyle w:val="ConsPlusNormal"/>
        <w:widowControl/>
        <w:numPr>
          <w:ilvl w:val="0"/>
          <w:numId w:val="2"/>
        </w:numPr>
        <w:tabs>
          <w:tab w:val="left" w:pos="993"/>
          <w:tab w:val="left" w:pos="1134"/>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Разместить настоящее постановление в сетевом издании </w:t>
      </w:r>
      <w:r w:rsidR="003F37CB">
        <w:rPr>
          <w:rFonts w:ascii="Times New Roman" w:hAnsi="Times New Roman" w:cs="Times New Roman"/>
          <w:sz w:val="28"/>
          <w:szCs w:val="28"/>
        </w:rPr>
        <w:t>«</w:t>
      </w:r>
      <w:r>
        <w:rPr>
          <w:rFonts w:ascii="Times New Roman" w:hAnsi="Times New Roman" w:cs="Times New Roman"/>
          <w:sz w:val="28"/>
          <w:szCs w:val="28"/>
        </w:rPr>
        <w:t>Красный Октябрь</w:t>
      </w:r>
      <w:r w:rsidR="003F37CB">
        <w:rPr>
          <w:rFonts w:ascii="Times New Roman" w:hAnsi="Times New Roman" w:cs="Times New Roman"/>
          <w:sz w:val="28"/>
          <w:szCs w:val="28"/>
        </w:rPr>
        <w:t>»</w:t>
      </w:r>
      <w:r>
        <w:rPr>
          <w:rFonts w:ascii="Times New Roman" w:hAnsi="Times New Roman" w:cs="Times New Roman"/>
          <w:sz w:val="28"/>
          <w:szCs w:val="28"/>
        </w:rPr>
        <w:t xml:space="preserve"> (</w:t>
      </w:r>
      <w:r w:rsidR="0061378A">
        <w:rPr>
          <w:rFonts w:ascii="Times New Roman" w:hAnsi="Times New Roman" w:cs="Times New Roman"/>
          <w:sz w:val="28"/>
          <w:szCs w:val="28"/>
          <w:lang w:val="en-US"/>
        </w:rPr>
        <w:t>o</w:t>
      </w:r>
      <w:r>
        <w:rPr>
          <w:rFonts w:ascii="Times New Roman" w:hAnsi="Times New Roman" w:cs="Times New Roman"/>
          <w:sz w:val="28"/>
          <w:szCs w:val="28"/>
          <w:lang w:val="en-US"/>
        </w:rPr>
        <w:t>ctober</w:t>
      </w:r>
      <w:r w:rsidR="0061378A">
        <w:rPr>
          <w:rFonts w:ascii="Times New Roman" w:hAnsi="Times New Roman" w:cs="Times New Roman"/>
          <w:sz w:val="28"/>
          <w:szCs w:val="28"/>
        </w:rPr>
        <w:t>31</w:t>
      </w:r>
      <w:r w:rsidRPr="000973EC">
        <w:rPr>
          <w:rFonts w:ascii="Times New Roman" w:hAnsi="Times New Roman" w:cs="Times New Roman"/>
          <w:sz w:val="28"/>
          <w:szCs w:val="28"/>
        </w:rPr>
        <w:t>.</w:t>
      </w:r>
      <w:r w:rsidR="0061378A">
        <w:rPr>
          <w:rFonts w:ascii="Times New Roman" w:hAnsi="Times New Roman" w:cs="Times New Roman"/>
          <w:sz w:val="28"/>
          <w:szCs w:val="28"/>
          <w:lang w:val="en-US"/>
        </w:rPr>
        <w:t>ru</w:t>
      </w:r>
      <w:r w:rsidR="0061378A">
        <w:rPr>
          <w:rFonts w:ascii="Times New Roman" w:hAnsi="Times New Roman" w:cs="Times New Roman"/>
          <w:sz w:val="28"/>
          <w:szCs w:val="28"/>
        </w:rPr>
        <w:t xml:space="preserve">) (Тимошевская И.А.) и на официальном сайте администрации Волоконовского района в сети Интернет по адресу: </w:t>
      </w:r>
      <w:r w:rsidR="0061378A" w:rsidRPr="0061378A">
        <w:rPr>
          <w:rFonts w:ascii="Times New Roman" w:hAnsi="Times New Roman" w:cs="Times New Roman"/>
          <w:sz w:val="28"/>
          <w:szCs w:val="28"/>
        </w:rPr>
        <w:t>https://voloko</w:t>
      </w:r>
      <w:r w:rsidR="003F37CB">
        <w:rPr>
          <w:rFonts w:ascii="Times New Roman" w:hAnsi="Times New Roman" w:cs="Times New Roman"/>
          <w:sz w:val="28"/>
          <w:szCs w:val="28"/>
        </w:rPr>
        <w:t>№</w:t>
      </w:r>
      <w:r w:rsidR="0061378A" w:rsidRPr="0061378A">
        <w:rPr>
          <w:rFonts w:ascii="Times New Roman" w:hAnsi="Times New Roman" w:cs="Times New Roman"/>
          <w:sz w:val="28"/>
          <w:szCs w:val="28"/>
        </w:rPr>
        <w:t>ovskij-r31.gosweb.gosuslugi.ru (Дрогачева O.A.).</w:t>
      </w:r>
    </w:p>
    <w:p w:rsidR="00351233" w:rsidRPr="000973EC" w:rsidRDefault="000973EC" w:rsidP="000973EC">
      <w:pPr>
        <w:pStyle w:val="ConsPlusNormal"/>
        <w:widowControl/>
        <w:tabs>
          <w:tab w:val="left" w:pos="993"/>
          <w:tab w:val="left" w:pos="1134"/>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4</w:t>
      </w:r>
      <w:r w:rsidR="00324D70" w:rsidRPr="000973EC">
        <w:rPr>
          <w:rFonts w:ascii="Times New Roman" w:hAnsi="Times New Roman" w:cs="Times New Roman"/>
          <w:sz w:val="28"/>
          <w:szCs w:val="28"/>
        </w:rPr>
        <w:t>.</w:t>
      </w:r>
      <w:r>
        <w:rPr>
          <w:rFonts w:ascii="Times New Roman" w:hAnsi="Times New Roman" w:cs="Times New Roman"/>
          <w:sz w:val="28"/>
          <w:szCs w:val="28"/>
        </w:rPr>
        <w:t xml:space="preserve"> </w:t>
      </w:r>
      <w:r w:rsidR="00351233" w:rsidRPr="000973EC">
        <w:rPr>
          <w:rFonts w:ascii="Times New Roman" w:hAnsi="Times New Roman" w:cs="Times New Roman"/>
          <w:sz w:val="28"/>
          <w:szCs w:val="28"/>
        </w:rPr>
        <w:t xml:space="preserve">Контроль за исполнением постановления возложить на </w:t>
      </w:r>
      <w:r w:rsidR="0061378A">
        <w:rPr>
          <w:rFonts w:ascii="Times New Roman" w:hAnsi="Times New Roman" w:cs="Times New Roman"/>
          <w:sz w:val="28"/>
          <w:szCs w:val="28"/>
        </w:rPr>
        <w:t>заместителя главы администрации района по социальной политике Часовскую Г.Н.</w:t>
      </w:r>
    </w:p>
    <w:p w:rsidR="00351233" w:rsidRPr="000973EC" w:rsidRDefault="00351233" w:rsidP="000973EC">
      <w:pPr>
        <w:pStyle w:val="ConsPlusNormal"/>
        <w:widowControl/>
        <w:tabs>
          <w:tab w:val="left" w:pos="1134"/>
        </w:tabs>
        <w:ind w:firstLine="851"/>
        <w:jc w:val="both"/>
        <w:rPr>
          <w:rFonts w:ascii="Times New Roman" w:hAnsi="Times New Roman" w:cs="Times New Roman"/>
          <w:sz w:val="27"/>
          <w:szCs w:val="27"/>
        </w:rPr>
      </w:pPr>
    </w:p>
    <w:p w:rsidR="000973EC" w:rsidRDefault="000973EC" w:rsidP="000973EC">
      <w:pPr>
        <w:pStyle w:val="ConsPlusNormal"/>
        <w:widowControl/>
        <w:tabs>
          <w:tab w:val="left" w:pos="1134"/>
        </w:tabs>
        <w:ind w:firstLine="851"/>
        <w:jc w:val="both"/>
        <w:rPr>
          <w:rFonts w:ascii="Times New Roman" w:hAnsi="Times New Roman" w:cs="Times New Roman"/>
          <w:sz w:val="27"/>
          <w:szCs w:val="27"/>
        </w:rPr>
      </w:pPr>
    </w:p>
    <w:p w:rsidR="00351233" w:rsidRPr="000973EC" w:rsidRDefault="00351233" w:rsidP="000973EC">
      <w:pPr>
        <w:pStyle w:val="ConsPlusTitle"/>
        <w:outlineLvl w:val="1"/>
        <w:rPr>
          <w:rFonts w:ascii="Times New Roman" w:hAnsi="Times New Roman" w:cs="Times New Roman"/>
          <w:sz w:val="28"/>
          <w:szCs w:val="28"/>
        </w:rPr>
      </w:pPr>
      <w:r w:rsidRPr="000973EC">
        <w:rPr>
          <w:rFonts w:ascii="Times New Roman" w:hAnsi="Times New Roman" w:cs="Times New Roman"/>
          <w:sz w:val="28"/>
          <w:szCs w:val="28"/>
        </w:rPr>
        <w:t>Глава администрации района</w:t>
      </w:r>
      <w:r w:rsidRPr="000973EC">
        <w:rPr>
          <w:rFonts w:ascii="Times New Roman" w:hAnsi="Times New Roman" w:cs="Times New Roman"/>
          <w:sz w:val="28"/>
          <w:szCs w:val="28"/>
        </w:rPr>
        <w:tab/>
        <w:t xml:space="preserve">                                                   </w:t>
      </w:r>
      <w:r w:rsidR="000973EC">
        <w:rPr>
          <w:rFonts w:ascii="Times New Roman" w:hAnsi="Times New Roman" w:cs="Times New Roman"/>
          <w:sz w:val="28"/>
          <w:szCs w:val="28"/>
        </w:rPr>
        <w:t xml:space="preserve">  </w:t>
      </w:r>
      <w:r w:rsidRPr="000973EC">
        <w:rPr>
          <w:rFonts w:ascii="Times New Roman" w:hAnsi="Times New Roman" w:cs="Times New Roman"/>
          <w:sz w:val="28"/>
          <w:szCs w:val="28"/>
        </w:rPr>
        <w:t>С.</w:t>
      </w:r>
      <w:r w:rsidR="000973EC" w:rsidRPr="000973EC">
        <w:rPr>
          <w:rFonts w:ascii="Times New Roman" w:hAnsi="Times New Roman" w:cs="Times New Roman"/>
          <w:sz w:val="28"/>
          <w:szCs w:val="28"/>
        </w:rPr>
        <w:t xml:space="preserve">И </w:t>
      </w:r>
      <w:r w:rsidRPr="000973EC">
        <w:rPr>
          <w:rFonts w:ascii="Times New Roman" w:hAnsi="Times New Roman" w:cs="Times New Roman"/>
          <w:sz w:val="28"/>
          <w:szCs w:val="28"/>
        </w:rPr>
        <w:t>Бикетов</w:t>
      </w:r>
    </w:p>
    <w:p w:rsidR="00351233" w:rsidRDefault="00351233" w:rsidP="000973EC">
      <w:pPr>
        <w:pStyle w:val="ConsPlusTitle"/>
        <w:jc w:val="center"/>
        <w:outlineLvl w:val="1"/>
        <w:rPr>
          <w:rFonts w:ascii="Times New Roman" w:hAnsi="Times New Roman" w:cs="Times New Roman"/>
          <w:sz w:val="28"/>
          <w:szCs w:val="28"/>
        </w:rPr>
      </w:pPr>
    </w:p>
    <w:p w:rsidR="00351233" w:rsidRDefault="00351233" w:rsidP="001F06EB">
      <w:pPr>
        <w:pStyle w:val="ConsPlusNormal"/>
        <w:widowControl/>
        <w:tabs>
          <w:tab w:val="left" w:pos="7650"/>
        </w:tabs>
        <w:rPr>
          <w:rFonts w:ascii="Times New Roman" w:hAnsi="Times New Roman" w:cs="Times New Roman"/>
          <w:sz w:val="24"/>
          <w:szCs w:val="24"/>
        </w:rPr>
      </w:pPr>
    </w:p>
    <w:tbl>
      <w:tblPr>
        <w:tblStyle w:val="ac"/>
        <w:tblpPr w:leftFromText="180" w:rightFromText="180" w:vertAnchor="text" w:horzAnchor="margin" w:tblpXSpec="right" w:tblpY="68"/>
        <w:tblW w:w="0" w:type="auto"/>
        <w:tblLook w:val="04A0" w:firstRow="1" w:lastRow="0" w:firstColumn="1" w:lastColumn="0" w:noHBand="0" w:noVBand="1"/>
      </w:tblPr>
      <w:tblGrid>
        <w:gridCol w:w="4852"/>
      </w:tblGrid>
      <w:tr w:rsidR="0061378A" w:rsidTr="0061378A">
        <w:trPr>
          <w:trHeight w:val="1941"/>
        </w:trPr>
        <w:tc>
          <w:tcPr>
            <w:tcW w:w="4852" w:type="dxa"/>
            <w:tcBorders>
              <w:top w:val="nil"/>
              <w:left w:val="nil"/>
              <w:bottom w:val="nil"/>
              <w:right w:val="nil"/>
            </w:tcBorders>
          </w:tcPr>
          <w:p w:rsidR="0061378A" w:rsidRDefault="0061378A" w:rsidP="0061378A">
            <w:pPr>
              <w:pStyle w:val="ConsPlusNormal"/>
              <w:widowControl/>
              <w:tabs>
                <w:tab w:val="left" w:pos="7650"/>
              </w:tabs>
              <w:jc w:val="center"/>
              <w:rPr>
                <w:rFonts w:ascii="Times New Roman" w:hAnsi="Times New Roman" w:cs="Times New Roman"/>
                <w:b/>
                <w:sz w:val="28"/>
                <w:szCs w:val="24"/>
              </w:rPr>
            </w:pPr>
            <w:r>
              <w:rPr>
                <w:rFonts w:ascii="Times New Roman" w:hAnsi="Times New Roman" w:cs="Times New Roman"/>
                <w:b/>
                <w:sz w:val="28"/>
                <w:szCs w:val="24"/>
              </w:rPr>
              <w:lastRenderedPageBreak/>
              <w:t>Приложение к</w:t>
            </w:r>
          </w:p>
          <w:p w:rsidR="0061378A" w:rsidRPr="0061378A" w:rsidRDefault="0061378A" w:rsidP="0061378A">
            <w:pPr>
              <w:pStyle w:val="ConsPlusNormal"/>
              <w:widowControl/>
              <w:tabs>
                <w:tab w:val="left" w:pos="7650"/>
              </w:tabs>
              <w:jc w:val="center"/>
              <w:rPr>
                <w:rFonts w:ascii="Times New Roman" w:hAnsi="Times New Roman" w:cs="Times New Roman"/>
                <w:b/>
                <w:sz w:val="28"/>
                <w:szCs w:val="24"/>
              </w:rPr>
            </w:pPr>
            <w:r>
              <w:rPr>
                <w:rFonts w:ascii="Times New Roman" w:hAnsi="Times New Roman" w:cs="Times New Roman"/>
                <w:b/>
                <w:sz w:val="28"/>
                <w:szCs w:val="24"/>
              </w:rPr>
              <w:t>постановлению</w:t>
            </w:r>
          </w:p>
          <w:p w:rsidR="0061378A" w:rsidRDefault="0061378A" w:rsidP="0061378A">
            <w:pPr>
              <w:pStyle w:val="ConsPlusNormal"/>
              <w:widowControl/>
              <w:tabs>
                <w:tab w:val="left" w:pos="7650"/>
              </w:tabs>
              <w:jc w:val="center"/>
              <w:rPr>
                <w:rFonts w:ascii="Times New Roman" w:hAnsi="Times New Roman" w:cs="Times New Roman"/>
                <w:b/>
                <w:sz w:val="28"/>
                <w:szCs w:val="24"/>
              </w:rPr>
            </w:pPr>
            <w:r w:rsidRPr="0061378A">
              <w:rPr>
                <w:rFonts w:ascii="Times New Roman" w:hAnsi="Times New Roman" w:cs="Times New Roman"/>
                <w:b/>
                <w:sz w:val="28"/>
                <w:szCs w:val="24"/>
              </w:rPr>
              <w:t>администрации района</w:t>
            </w:r>
          </w:p>
          <w:p w:rsidR="0061378A" w:rsidRDefault="0061378A" w:rsidP="0061378A">
            <w:pPr>
              <w:pStyle w:val="ConsPlusNormal"/>
              <w:widowControl/>
              <w:tabs>
                <w:tab w:val="left" w:pos="7650"/>
              </w:tabs>
              <w:jc w:val="center"/>
              <w:rPr>
                <w:rFonts w:ascii="Times New Roman" w:hAnsi="Times New Roman" w:cs="Times New Roman"/>
                <w:b/>
                <w:sz w:val="28"/>
                <w:szCs w:val="24"/>
              </w:rPr>
            </w:pPr>
            <w:r>
              <w:rPr>
                <w:rFonts w:ascii="Times New Roman" w:hAnsi="Times New Roman" w:cs="Times New Roman"/>
                <w:b/>
                <w:sz w:val="28"/>
                <w:szCs w:val="24"/>
              </w:rPr>
              <w:t xml:space="preserve">от </w:t>
            </w:r>
            <w:r w:rsidR="001F06EB">
              <w:rPr>
                <w:rFonts w:ascii="Times New Roman" w:hAnsi="Times New Roman" w:cs="Times New Roman"/>
                <w:b/>
                <w:sz w:val="28"/>
                <w:szCs w:val="24"/>
              </w:rPr>
              <w:t xml:space="preserve">20 марта </w:t>
            </w:r>
            <w:r>
              <w:rPr>
                <w:rFonts w:ascii="Times New Roman" w:hAnsi="Times New Roman" w:cs="Times New Roman"/>
                <w:b/>
                <w:sz w:val="28"/>
                <w:szCs w:val="24"/>
              </w:rPr>
              <w:t>2025 г.</w:t>
            </w:r>
          </w:p>
          <w:p w:rsidR="0061378A" w:rsidRPr="0061378A" w:rsidRDefault="0061378A" w:rsidP="0061378A">
            <w:pPr>
              <w:pStyle w:val="ConsPlusNormal"/>
              <w:widowControl/>
              <w:tabs>
                <w:tab w:val="left" w:pos="7650"/>
              </w:tabs>
              <w:jc w:val="center"/>
              <w:rPr>
                <w:rFonts w:ascii="Times New Roman" w:hAnsi="Times New Roman" w:cs="Times New Roman"/>
                <w:b/>
                <w:sz w:val="28"/>
                <w:szCs w:val="24"/>
              </w:rPr>
            </w:pPr>
            <w:r>
              <w:rPr>
                <w:rFonts w:ascii="Times New Roman" w:hAnsi="Times New Roman" w:cs="Times New Roman"/>
                <w:b/>
                <w:sz w:val="28"/>
                <w:szCs w:val="24"/>
              </w:rPr>
              <w:t xml:space="preserve">№ </w:t>
            </w:r>
            <w:r w:rsidR="001F06EB">
              <w:rPr>
                <w:rFonts w:ascii="Times New Roman" w:hAnsi="Times New Roman" w:cs="Times New Roman"/>
                <w:b/>
                <w:sz w:val="28"/>
                <w:szCs w:val="24"/>
              </w:rPr>
              <w:t>99-01/80</w:t>
            </w:r>
          </w:p>
          <w:p w:rsidR="0061378A" w:rsidRDefault="0061378A" w:rsidP="0061378A">
            <w:pPr>
              <w:pStyle w:val="ConsPlusNormal"/>
              <w:widowControl/>
              <w:tabs>
                <w:tab w:val="left" w:pos="7650"/>
              </w:tabs>
              <w:jc w:val="right"/>
              <w:rPr>
                <w:rFonts w:ascii="Times New Roman" w:hAnsi="Times New Roman" w:cs="Times New Roman"/>
                <w:sz w:val="24"/>
                <w:szCs w:val="24"/>
              </w:rPr>
            </w:pPr>
          </w:p>
        </w:tc>
      </w:tr>
    </w:tbl>
    <w:p w:rsidR="00324D70" w:rsidRDefault="00324D70" w:rsidP="00351233">
      <w:pPr>
        <w:pStyle w:val="ConsPlusNormal"/>
        <w:widowControl/>
        <w:tabs>
          <w:tab w:val="left" w:pos="7650"/>
        </w:tabs>
        <w:ind w:firstLine="708"/>
        <w:jc w:val="right"/>
        <w:rPr>
          <w:rFonts w:ascii="Times New Roman" w:hAnsi="Times New Roman" w:cs="Times New Roman"/>
          <w:sz w:val="24"/>
          <w:szCs w:val="24"/>
        </w:rPr>
      </w:pPr>
    </w:p>
    <w:p w:rsidR="00324D70" w:rsidRDefault="00324D70" w:rsidP="00351233">
      <w:pPr>
        <w:pStyle w:val="ConsPlusNormal"/>
        <w:widowControl/>
        <w:tabs>
          <w:tab w:val="left" w:pos="7650"/>
        </w:tabs>
        <w:ind w:firstLine="708"/>
        <w:jc w:val="right"/>
        <w:rPr>
          <w:rFonts w:ascii="Times New Roman" w:hAnsi="Times New Roman" w:cs="Times New Roman"/>
          <w:sz w:val="24"/>
          <w:szCs w:val="24"/>
        </w:rPr>
      </w:pPr>
    </w:p>
    <w:p w:rsidR="00324D70" w:rsidRDefault="00324D70" w:rsidP="00351233">
      <w:pPr>
        <w:pStyle w:val="ConsPlusNormal"/>
        <w:widowControl/>
        <w:tabs>
          <w:tab w:val="left" w:pos="7650"/>
        </w:tabs>
        <w:ind w:firstLine="708"/>
        <w:jc w:val="right"/>
        <w:rPr>
          <w:rFonts w:ascii="Times New Roman" w:hAnsi="Times New Roman" w:cs="Times New Roman"/>
          <w:sz w:val="24"/>
          <w:szCs w:val="24"/>
        </w:rPr>
      </w:pPr>
    </w:p>
    <w:p w:rsidR="00324D70" w:rsidRDefault="00324D70" w:rsidP="00351233">
      <w:pPr>
        <w:pStyle w:val="ConsPlusNormal"/>
        <w:widowControl/>
        <w:tabs>
          <w:tab w:val="left" w:pos="7650"/>
        </w:tabs>
        <w:ind w:firstLine="708"/>
        <w:jc w:val="right"/>
        <w:rPr>
          <w:rFonts w:ascii="Times New Roman" w:hAnsi="Times New Roman" w:cs="Times New Roman"/>
          <w:sz w:val="24"/>
          <w:szCs w:val="24"/>
        </w:rPr>
      </w:pPr>
    </w:p>
    <w:p w:rsidR="00324D70" w:rsidRDefault="00324D70" w:rsidP="00351233">
      <w:pPr>
        <w:pStyle w:val="ConsPlusNormal"/>
        <w:widowControl/>
        <w:tabs>
          <w:tab w:val="left" w:pos="7650"/>
        </w:tabs>
        <w:ind w:firstLine="708"/>
        <w:jc w:val="right"/>
        <w:rPr>
          <w:rFonts w:ascii="Times New Roman" w:hAnsi="Times New Roman" w:cs="Times New Roman"/>
          <w:sz w:val="24"/>
          <w:szCs w:val="24"/>
        </w:rPr>
      </w:pPr>
    </w:p>
    <w:p w:rsidR="00324D70" w:rsidRDefault="00324D70" w:rsidP="00351233">
      <w:pPr>
        <w:pStyle w:val="ConsPlusNormal"/>
        <w:widowControl/>
        <w:tabs>
          <w:tab w:val="left" w:pos="7650"/>
        </w:tabs>
        <w:ind w:firstLine="708"/>
        <w:jc w:val="right"/>
        <w:rPr>
          <w:rFonts w:ascii="Times New Roman" w:hAnsi="Times New Roman" w:cs="Times New Roman"/>
          <w:sz w:val="24"/>
          <w:szCs w:val="24"/>
        </w:rPr>
      </w:pPr>
    </w:p>
    <w:p w:rsidR="00324D70" w:rsidRDefault="00324D70" w:rsidP="00351233">
      <w:pPr>
        <w:pStyle w:val="ConsPlusNormal"/>
        <w:widowControl/>
        <w:tabs>
          <w:tab w:val="left" w:pos="7650"/>
        </w:tabs>
        <w:ind w:firstLine="708"/>
        <w:jc w:val="right"/>
        <w:rPr>
          <w:rFonts w:ascii="Times New Roman" w:hAnsi="Times New Roman" w:cs="Times New Roman"/>
          <w:sz w:val="24"/>
          <w:szCs w:val="24"/>
        </w:rPr>
      </w:pPr>
    </w:p>
    <w:p w:rsidR="00324D70" w:rsidRDefault="00324D70" w:rsidP="00351233">
      <w:pPr>
        <w:pStyle w:val="ConsPlusNormal"/>
        <w:widowControl/>
        <w:tabs>
          <w:tab w:val="left" w:pos="7650"/>
        </w:tabs>
        <w:ind w:firstLine="708"/>
        <w:jc w:val="right"/>
        <w:rPr>
          <w:rFonts w:ascii="Times New Roman" w:hAnsi="Times New Roman" w:cs="Times New Roman"/>
          <w:sz w:val="24"/>
          <w:szCs w:val="24"/>
        </w:rPr>
      </w:pPr>
    </w:p>
    <w:p w:rsidR="0061378A" w:rsidRDefault="0061378A" w:rsidP="0061378A">
      <w:pPr>
        <w:pStyle w:val="ConsPlusNormal"/>
        <w:widowControl/>
        <w:tabs>
          <w:tab w:val="left" w:pos="7650"/>
        </w:tabs>
        <w:jc w:val="center"/>
        <w:rPr>
          <w:rFonts w:ascii="Times New Roman" w:hAnsi="Times New Roman" w:cs="Times New Roman"/>
          <w:b/>
          <w:sz w:val="28"/>
          <w:szCs w:val="28"/>
        </w:rPr>
      </w:pPr>
    </w:p>
    <w:p w:rsidR="00351233" w:rsidRPr="0061378A" w:rsidRDefault="00351233" w:rsidP="0061378A">
      <w:pPr>
        <w:pStyle w:val="ConsPlusNormal"/>
        <w:widowControl/>
        <w:tabs>
          <w:tab w:val="left" w:pos="7650"/>
        </w:tabs>
        <w:jc w:val="center"/>
        <w:rPr>
          <w:rFonts w:ascii="Times New Roman" w:hAnsi="Times New Roman" w:cs="Times New Roman"/>
          <w:b/>
          <w:sz w:val="28"/>
          <w:szCs w:val="28"/>
        </w:rPr>
      </w:pPr>
      <w:r w:rsidRPr="0061378A">
        <w:rPr>
          <w:rFonts w:ascii="Times New Roman" w:hAnsi="Times New Roman" w:cs="Times New Roman"/>
          <w:b/>
          <w:sz w:val="28"/>
          <w:szCs w:val="28"/>
        </w:rPr>
        <w:t>М</w:t>
      </w:r>
      <w:r w:rsidR="0061378A">
        <w:rPr>
          <w:rFonts w:ascii="Times New Roman" w:hAnsi="Times New Roman" w:cs="Times New Roman"/>
          <w:b/>
          <w:sz w:val="28"/>
          <w:szCs w:val="28"/>
        </w:rPr>
        <w:t>униципальная</w:t>
      </w:r>
      <w:r w:rsidRPr="0061378A">
        <w:rPr>
          <w:rFonts w:ascii="Times New Roman" w:hAnsi="Times New Roman" w:cs="Times New Roman"/>
          <w:b/>
          <w:sz w:val="28"/>
          <w:szCs w:val="28"/>
        </w:rPr>
        <w:t xml:space="preserve"> </w:t>
      </w:r>
      <w:r w:rsidR="0061378A">
        <w:rPr>
          <w:rFonts w:ascii="Times New Roman" w:hAnsi="Times New Roman" w:cs="Times New Roman"/>
          <w:b/>
          <w:sz w:val="28"/>
          <w:szCs w:val="28"/>
        </w:rPr>
        <w:t>программа</w:t>
      </w:r>
      <w:r w:rsidRPr="0061378A">
        <w:rPr>
          <w:rFonts w:ascii="Times New Roman" w:hAnsi="Times New Roman" w:cs="Times New Roman"/>
          <w:b/>
          <w:sz w:val="28"/>
          <w:szCs w:val="28"/>
        </w:rPr>
        <w:t xml:space="preserve"> </w:t>
      </w:r>
      <w:r w:rsidR="0061378A">
        <w:rPr>
          <w:rFonts w:ascii="Times New Roman" w:hAnsi="Times New Roman" w:cs="Times New Roman"/>
          <w:b/>
          <w:sz w:val="28"/>
          <w:szCs w:val="28"/>
        </w:rPr>
        <w:t>Волоконовского района</w:t>
      </w:r>
    </w:p>
    <w:p w:rsidR="00351233" w:rsidRPr="0061378A" w:rsidRDefault="00351233" w:rsidP="0061378A">
      <w:pPr>
        <w:pStyle w:val="ConsPlusNormal"/>
        <w:widowControl/>
        <w:tabs>
          <w:tab w:val="left" w:pos="7650"/>
        </w:tabs>
        <w:jc w:val="center"/>
        <w:rPr>
          <w:rFonts w:ascii="Times New Roman" w:hAnsi="Times New Roman" w:cs="Times New Roman"/>
          <w:b/>
          <w:sz w:val="28"/>
          <w:szCs w:val="28"/>
        </w:rPr>
      </w:pPr>
      <w:r w:rsidRPr="0061378A">
        <w:rPr>
          <w:rFonts w:ascii="Times New Roman" w:hAnsi="Times New Roman" w:cs="Times New Roman"/>
          <w:b/>
          <w:sz w:val="28"/>
          <w:szCs w:val="28"/>
        </w:rPr>
        <w:t xml:space="preserve"> </w:t>
      </w:r>
      <w:r w:rsidR="003F37CB">
        <w:rPr>
          <w:rFonts w:ascii="Times New Roman" w:hAnsi="Times New Roman" w:cs="Times New Roman"/>
          <w:b/>
          <w:sz w:val="28"/>
          <w:szCs w:val="28"/>
        </w:rPr>
        <w:t>«</w:t>
      </w:r>
      <w:r w:rsidR="0061378A">
        <w:rPr>
          <w:rFonts w:ascii="Times New Roman" w:hAnsi="Times New Roman" w:cs="Times New Roman"/>
          <w:b/>
          <w:sz w:val="28"/>
          <w:szCs w:val="28"/>
        </w:rPr>
        <w:t>Развитие</w:t>
      </w:r>
      <w:r w:rsidRPr="0061378A">
        <w:rPr>
          <w:rFonts w:ascii="Times New Roman" w:hAnsi="Times New Roman" w:cs="Times New Roman"/>
          <w:b/>
          <w:sz w:val="28"/>
          <w:szCs w:val="28"/>
        </w:rPr>
        <w:t xml:space="preserve"> </w:t>
      </w:r>
      <w:r w:rsidR="0061378A">
        <w:rPr>
          <w:rFonts w:ascii="Times New Roman" w:hAnsi="Times New Roman" w:cs="Times New Roman"/>
          <w:b/>
          <w:sz w:val="28"/>
          <w:szCs w:val="28"/>
        </w:rPr>
        <w:t>образования</w:t>
      </w:r>
      <w:r w:rsidRPr="0061378A">
        <w:rPr>
          <w:rFonts w:ascii="Times New Roman" w:hAnsi="Times New Roman" w:cs="Times New Roman"/>
          <w:b/>
          <w:sz w:val="28"/>
          <w:szCs w:val="28"/>
        </w:rPr>
        <w:t xml:space="preserve"> </w:t>
      </w:r>
      <w:r w:rsidR="0061378A">
        <w:rPr>
          <w:rFonts w:ascii="Times New Roman" w:hAnsi="Times New Roman" w:cs="Times New Roman"/>
          <w:b/>
          <w:sz w:val="28"/>
          <w:szCs w:val="28"/>
        </w:rPr>
        <w:t>Волоконовского района</w:t>
      </w:r>
      <w:r w:rsidR="003F37CB">
        <w:rPr>
          <w:rFonts w:ascii="Times New Roman" w:hAnsi="Times New Roman" w:cs="Times New Roman"/>
          <w:b/>
          <w:sz w:val="28"/>
          <w:szCs w:val="28"/>
        </w:rPr>
        <w:t>»</w:t>
      </w:r>
    </w:p>
    <w:p w:rsidR="00351233" w:rsidRPr="0061378A" w:rsidRDefault="00351233" w:rsidP="0061378A">
      <w:pPr>
        <w:pStyle w:val="ConsPlusTitle"/>
        <w:jc w:val="center"/>
        <w:outlineLvl w:val="1"/>
        <w:rPr>
          <w:rFonts w:ascii="Times New Roman" w:hAnsi="Times New Roman" w:cs="Times New Roman"/>
          <w:sz w:val="28"/>
          <w:szCs w:val="28"/>
        </w:rPr>
      </w:pPr>
    </w:p>
    <w:p w:rsidR="008905A7" w:rsidRPr="0061378A" w:rsidRDefault="008905A7" w:rsidP="0061378A">
      <w:pPr>
        <w:pStyle w:val="ConsPlusTitle"/>
        <w:jc w:val="center"/>
        <w:outlineLvl w:val="1"/>
        <w:rPr>
          <w:rFonts w:ascii="Times New Roman" w:hAnsi="Times New Roman" w:cs="Times New Roman"/>
          <w:sz w:val="28"/>
          <w:szCs w:val="28"/>
        </w:rPr>
      </w:pPr>
      <w:r w:rsidRPr="0061378A">
        <w:rPr>
          <w:rFonts w:ascii="Times New Roman" w:hAnsi="Times New Roman" w:cs="Times New Roman"/>
          <w:sz w:val="28"/>
          <w:szCs w:val="28"/>
        </w:rPr>
        <w:t>I. Стратегические приоритеты в сфере реализации</w:t>
      </w:r>
    </w:p>
    <w:p w:rsidR="008905A7" w:rsidRPr="0061378A" w:rsidRDefault="008905A7" w:rsidP="0061378A">
      <w:pPr>
        <w:pStyle w:val="ConsPlusTitle"/>
        <w:jc w:val="center"/>
        <w:rPr>
          <w:rFonts w:ascii="Times New Roman" w:hAnsi="Times New Roman" w:cs="Times New Roman"/>
          <w:sz w:val="28"/>
          <w:szCs w:val="28"/>
        </w:rPr>
      </w:pPr>
      <w:r w:rsidRPr="0061378A">
        <w:rPr>
          <w:rFonts w:ascii="Times New Roman" w:hAnsi="Times New Roman" w:cs="Times New Roman"/>
          <w:sz w:val="28"/>
          <w:szCs w:val="28"/>
        </w:rPr>
        <w:t xml:space="preserve">муниципальной программы </w:t>
      </w:r>
    </w:p>
    <w:p w:rsidR="008905A7" w:rsidRPr="0061378A" w:rsidRDefault="003F37CB" w:rsidP="0061378A">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8905A7" w:rsidRPr="0061378A">
        <w:rPr>
          <w:rFonts w:ascii="Times New Roman" w:hAnsi="Times New Roman" w:cs="Times New Roman"/>
          <w:sz w:val="28"/>
          <w:szCs w:val="28"/>
        </w:rPr>
        <w:t>Развитие образования Волоконовского района</w:t>
      </w:r>
      <w:r>
        <w:rPr>
          <w:rFonts w:ascii="Times New Roman" w:hAnsi="Times New Roman" w:cs="Times New Roman"/>
          <w:sz w:val="28"/>
          <w:szCs w:val="28"/>
        </w:rPr>
        <w:t>»</w:t>
      </w:r>
    </w:p>
    <w:p w:rsidR="008905A7" w:rsidRPr="0061378A" w:rsidRDefault="008905A7" w:rsidP="0061378A">
      <w:pPr>
        <w:pStyle w:val="ConsPlusTitle"/>
        <w:jc w:val="center"/>
        <w:rPr>
          <w:rFonts w:ascii="Times New Roman" w:hAnsi="Times New Roman" w:cs="Times New Roman"/>
          <w:sz w:val="28"/>
          <w:szCs w:val="28"/>
        </w:rPr>
      </w:pPr>
      <w:r w:rsidRPr="0061378A">
        <w:rPr>
          <w:rFonts w:ascii="Times New Roman" w:hAnsi="Times New Roman" w:cs="Times New Roman"/>
          <w:sz w:val="28"/>
          <w:szCs w:val="28"/>
        </w:rPr>
        <w:t>(далее - муниципальная программа)</w:t>
      </w:r>
    </w:p>
    <w:p w:rsidR="008905A7" w:rsidRPr="0061378A" w:rsidRDefault="008905A7" w:rsidP="0061378A">
      <w:pPr>
        <w:pStyle w:val="ConsPlusNormal"/>
        <w:jc w:val="both"/>
        <w:rPr>
          <w:rFonts w:ascii="Times New Roman" w:hAnsi="Times New Roman" w:cs="Times New Roman"/>
          <w:sz w:val="28"/>
          <w:szCs w:val="28"/>
        </w:rPr>
      </w:pPr>
    </w:p>
    <w:p w:rsidR="008905A7" w:rsidRPr="0061378A" w:rsidRDefault="008905A7" w:rsidP="0061378A">
      <w:pPr>
        <w:pStyle w:val="ConsPlusTitle"/>
        <w:jc w:val="center"/>
        <w:outlineLvl w:val="2"/>
        <w:rPr>
          <w:rFonts w:ascii="Times New Roman" w:hAnsi="Times New Roman" w:cs="Times New Roman"/>
          <w:sz w:val="28"/>
          <w:szCs w:val="28"/>
        </w:rPr>
      </w:pPr>
      <w:r w:rsidRPr="0061378A">
        <w:rPr>
          <w:rFonts w:ascii="Times New Roman" w:hAnsi="Times New Roman" w:cs="Times New Roman"/>
          <w:sz w:val="28"/>
          <w:szCs w:val="28"/>
        </w:rPr>
        <w:t>1.1. Общие положения</w:t>
      </w:r>
    </w:p>
    <w:p w:rsidR="008905A7" w:rsidRPr="0061378A" w:rsidRDefault="008905A7" w:rsidP="0061378A">
      <w:pPr>
        <w:pStyle w:val="ConsPlusNormal"/>
        <w:jc w:val="both"/>
        <w:rPr>
          <w:rFonts w:ascii="Times New Roman" w:hAnsi="Times New Roman" w:cs="Times New Roman"/>
          <w:sz w:val="28"/>
          <w:szCs w:val="28"/>
        </w:rPr>
      </w:pP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Стратегическая цель развития системы образования до 2030 года: выход системы образования Волоконовского района на лидирующие позиции за счет обеспечения образовательного равенства посредством достижения доступности, эффективности и высокого качества образования.</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Приоритетные направления развития образования Волоконовского района:</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1. Формирование единого образовательного пространства Волоконовского района для получения качественного образования в любой школе района.</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2. Воспитание социально ответственной личности на основе духовно-нравственных приоритетов российского общества, с учетом ценностей и традиций Белгородской области.</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3. Обновление системы выявления, сопровождения и развития способностей и талантов у детей, обеспечивающей 100-процентный охват детей в возрасте до 18 лет.</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4. Непрерывное формирование цифровых образовательных компетенций у детей в возрасте от 5 до 18 лет.</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5. Обеспечение молодым жителям области возможностей для самореализации на региональном рынке труда за счет их адресной подготовки для предприятий (организаций) Белгородской области.</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6. Перезагрузка системы развития кадрового потенциала педагогических и руководящих работников отрасли образования Волоконовского района.</w:t>
      </w:r>
    </w:p>
    <w:p w:rsidR="008905A7" w:rsidRPr="0061378A" w:rsidRDefault="008905A7" w:rsidP="0061378A">
      <w:pPr>
        <w:pStyle w:val="ConsPlusNormal"/>
        <w:jc w:val="both"/>
        <w:rPr>
          <w:rFonts w:ascii="Times New Roman" w:hAnsi="Times New Roman" w:cs="Times New Roman"/>
          <w:sz w:val="28"/>
          <w:szCs w:val="28"/>
        </w:rPr>
      </w:pPr>
    </w:p>
    <w:p w:rsidR="008905A7" w:rsidRPr="0061378A" w:rsidRDefault="008905A7" w:rsidP="0061378A">
      <w:pPr>
        <w:pStyle w:val="ConsPlusTitle"/>
        <w:jc w:val="center"/>
        <w:outlineLvl w:val="2"/>
        <w:rPr>
          <w:rFonts w:ascii="Times New Roman" w:hAnsi="Times New Roman" w:cs="Times New Roman"/>
          <w:sz w:val="28"/>
          <w:szCs w:val="28"/>
        </w:rPr>
      </w:pPr>
      <w:r w:rsidRPr="0061378A">
        <w:rPr>
          <w:rFonts w:ascii="Times New Roman" w:hAnsi="Times New Roman" w:cs="Times New Roman"/>
          <w:sz w:val="28"/>
          <w:szCs w:val="28"/>
        </w:rPr>
        <w:t>1.2. Дошкольное образование</w:t>
      </w:r>
    </w:p>
    <w:p w:rsidR="008905A7" w:rsidRPr="0061378A" w:rsidRDefault="008905A7" w:rsidP="0061378A">
      <w:pPr>
        <w:pStyle w:val="ConsPlusNormal"/>
        <w:jc w:val="both"/>
        <w:rPr>
          <w:rFonts w:ascii="Times New Roman" w:hAnsi="Times New Roman" w:cs="Times New Roman"/>
          <w:sz w:val="28"/>
          <w:szCs w:val="28"/>
        </w:rPr>
      </w:pP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 xml:space="preserve">По состоянию на 1 января 2024 года доступность дошкольного образования для детей в возрасте от 3 до 7 лет составила 100 процентов, для </w:t>
      </w:r>
      <w:r w:rsidRPr="0061378A">
        <w:rPr>
          <w:rFonts w:ascii="Times New Roman" w:hAnsi="Times New Roman" w:cs="Times New Roman"/>
          <w:sz w:val="28"/>
          <w:szCs w:val="28"/>
        </w:rPr>
        <w:lastRenderedPageBreak/>
        <w:t xml:space="preserve">детей в возрасте от 1,5 до 3 лет </w:t>
      </w:r>
      <w:r w:rsidR="0061378A">
        <w:rPr>
          <w:rFonts w:ascii="Times New Roman" w:hAnsi="Times New Roman" w:cs="Times New Roman"/>
          <w:sz w:val="28"/>
          <w:szCs w:val="28"/>
        </w:rPr>
        <w:t>–</w:t>
      </w:r>
      <w:r w:rsidRPr="0061378A">
        <w:rPr>
          <w:rFonts w:ascii="Times New Roman" w:hAnsi="Times New Roman" w:cs="Times New Roman"/>
          <w:sz w:val="28"/>
          <w:szCs w:val="28"/>
        </w:rPr>
        <w:t xml:space="preserve"> 100 процентов.</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 xml:space="preserve">В рамках мероприятий по созданию дополнительных мест для детей в возрасте от 2 месяцев до 3 лет и от 1,5 до 3 лет в организациях, осуществляющих образовательную деятельность по образовательным программам дошкольного образования, региональной составляющей федерального проекта </w:t>
      </w:r>
      <w:r w:rsidR="003F37CB">
        <w:rPr>
          <w:rFonts w:ascii="Times New Roman" w:hAnsi="Times New Roman" w:cs="Times New Roman"/>
          <w:sz w:val="28"/>
          <w:szCs w:val="28"/>
        </w:rPr>
        <w:t>«</w:t>
      </w:r>
      <w:r w:rsidRPr="0061378A">
        <w:rPr>
          <w:rFonts w:ascii="Times New Roman" w:hAnsi="Times New Roman" w:cs="Times New Roman"/>
          <w:sz w:val="28"/>
          <w:szCs w:val="28"/>
        </w:rPr>
        <w:t>Содействие занятости</w:t>
      </w:r>
      <w:r w:rsidR="003F37CB">
        <w:rPr>
          <w:rFonts w:ascii="Times New Roman" w:hAnsi="Times New Roman" w:cs="Times New Roman"/>
          <w:sz w:val="28"/>
          <w:szCs w:val="28"/>
        </w:rPr>
        <w:t>»</w:t>
      </w:r>
      <w:r w:rsidRPr="0061378A">
        <w:rPr>
          <w:rFonts w:ascii="Times New Roman" w:hAnsi="Times New Roman" w:cs="Times New Roman"/>
          <w:sz w:val="28"/>
          <w:szCs w:val="28"/>
        </w:rPr>
        <w:t xml:space="preserve">, входящего в состав национального проекта </w:t>
      </w:r>
      <w:r w:rsidR="003F37CB">
        <w:rPr>
          <w:rFonts w:ascii="Times New Roman" w:hAnsi="Times New Roman" w:cs="Times New Roman"/>
          <w:sz w:val="28"/>
          <w:szCs w:val="28"/>
        </w:rPr>
        <w:t>«</w:t>
      </w:r>
      <w:r w:rsidRPr="0061378A">
        <w:rPr>
          <w:rFonts w:ascii="Times New Roman" w:hAnsi="Times New Roman" w:cs="Times New Roman"/>
          <w:sz w:val="28"/>
          <w:szCs w:val="28"/>
        </w:rPr>
        <w:t>Демография</w:t>
      </w:r>
      <w:r w:rsidR="003F37CB">
        <w:rPr>
          <w:rFonts w:ascii="Times New Roman" w:hAnsi="Times New Roman" w:cs="Times New Roman"/>
          <w:sz w:val="28"/>
          <w:szCs w:val="28"/>
        </w:rPr>
        <w:t>»</w:t>
      </w:r>
      <w:r w:rsidRPr="0061378A">
        <w:rPr>
          <w:rFonts w:ascii="Times New Roman" w:hAnsi="Times New Roman" w:cs="Times New Roman"/>
          <w:sz w:val="28"/>
          <w:szCs w:val="28"/>
        </w:rPr>
        <w:t>, которые реализуются за счет субсидий из федерального бюджета, в период с 2019 года до настоящего времени нарастающим итогом создано более 50 мест. Все образовательные организации, реализующие программы дошкольного образования, осуществляют образовательную деятельность в соответствии с федеральным государственным образовательным стандартом дошкольного образования, который обеспечивает интеграцию процессов воспитания, развития и обучения в формах, соответствующих возрастным особенностям детей дошкольного возраста, важнейшей из которых является игра.</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В целях психолого-педагогической поддержки семей методическую, психолого-педагогическую, диагностическую и консультативную помощь без взимания платы с родителей оказывают 5 Консультационных центров.</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 xml:space="preserve">Кроме того, в рамках мероприятий региональных составляющих федеральных проектов </w:t>
      </w:r>
      <w:r w:rsidR="003F37CB">
        <w:rPr>
          <w:rFonts w:ascii="Times New Roman" w:hAnsi="Times New Roman" w:cs="Times New Roman"/>
          <w:sz w:val="28"/>
          <w:szCs w:val="28"/>
        </w:rPr>
        <w:t>«</w:t>
      </w:r>
      <w:r w:rsidRPr="0061378A">
        <w:rPr>
          <w:rFonts w:ascii="Times New Roman" w:hAnsi="Times New Roman" w:cs="Times New Roman"/>
          <w:sz w:val="28"/>
          <w:szCs w:val="28"/>
        </w:rPr>
        <w:t>Поддержка семей, имеющих детей</w:t>
      </w:r>
      <w:r w:rsidR="003F37CB">
        <w:rPr>
          <w:rFonts w:ascii="Times New Roman" w:hAnsi="Times New Roman" w:cs="Times New Roman"/>
          <w:sz w:val="28"/>
          <w:szCs w:val="28"/>
        </w:rPr>
        <w:t>»</w:t>
      </w:r>
      <w:r w:rsidRPr="0061378A">
        <w:rPr>
          <w:rFonts w:ascii="Times New Roman" w:hAnsi="Times New Roman" w:cs="Times New Roman"/>
          <w:sz w:val="28"/>
          <w:szCs w:val="28"/>
        </w:rPr>
        <w:t xml:space="preserve"> и </w:t>
      </w:r>
      <w:r w:rsidR="003F37CB">
        <w:rPr>
          <w:rFonts w:ascii="Times New Roman" w:hAnsi="Times New Roman" w:cs="Times New Roman"/>
          <w:sz w:val="28"/>
          <w:szCs w:val="28"/>
        </w:rPr>
        <w:t>«</w:t>
      </w:r>
      <w:r w:rsidRPr="0061378A">
        <w:rPr>
          <w:rFonts w:ascii="Times New Roman" w:hAnsi="Times New Roman" w:cs="Times New Roman"/>
          <w:sz w:val="28"/>
          <w:szCs w:val="28"/>
        </w:rPr>
        <w:t>Современная школа</w:t>
      </w:r>
      <w:r w:rsidR="003F37CB">
        <w:rPr>
          <w:rFonts w:ascii="Times New Roman" w:hAnsi="Times New Roman" w:cs="Times New Roman"/>
          <w:sz w:val="28"/>
          <w:szCs w:val="28"/>
        </w:rPr>
        <w:t>»</w:t>
      </w:r>
      <w:r w:rsidRPr="0061378A">
        <w:rPr>
          <w:rFonts w:ascii="Times New Roman" w:hAnsi="Times New Roman" w:cs="Times New Roman"/>
          <w:sz w:val="28"/>
          <w:szCs w:val="28"/>
        </w:rPr>
        <w:t xml:space="preserve">, входящих в состав национального проекта </w:t>
      </w:r>
      <w:r w:rsidR="003F37CB">
        <w:rPr>
          <w:rFonts w:ascii="Times New Roman" w:hAnsi="Times New Roman" w:cs="Times New Roman"/>
          <w:sz w:val="28"/>
          <w:szCs w:val="28"/>
        </w:rPr>
        <w:t>«</w:t>
      </w:r>
      <w:r w:rsidRPr="0061378A">
        <w:rPr>
          <w:rFonts w:ascii="Times New Roman" w:hAnsi="Times New Roman" w:cs="Times New Roman"/>
          <w:sz w:val="28"/>
          <w:szCs w:val="28"/>
        </w:rPr>
        <w:t>Образование</w:t>
      </w:r>
      <w:r w:rsidR="003F37CB">
        <w:rPr>
          <w:rFonts w:ascii="Times New Roman" w:hAnsi="Times New Roman" w:cs="Times New Roman"/>
          <w:sz w:val="28"/>
          <w:szCs w:val="28"/>
        </w:rPr>
        <w:t>»</w:t>
      </w:r>
      <w:r w:rsidRPr="0061378A">
        <w:rPr>
          <w:rFonts w:ascii="Times New Roman" w:hAnsi="Times New Roman" w:cs="Times New Roman"/>
          <w:sz w:val="28"/>
          <w:szCs w:val="28"/>
        </w:rPr>
        <w:t xml:space="preserve">, организации Волоконовского района ежегодно принимают участие в конкурсном отборе на получение федерального гранта в целях повышения качества услуг психолого-педагогической, методической и консультативной помощи родителям детей. </w:t>
      </w:r>
    </w:p>
    <w:p w:rsidR="008905A7" w:rsidRPr="0061378A" w:rsidRDefault="008905A7" w:rsidP="0061378A">
      <w:pPr>
        <w:pStyle w:val="ConsPlusNormal"/>
        <w:jc w:val="both"/>
        <w:rPr>
          <w:rFonts w:ascii="Times New Roman" w:hAnsi="Times New Roman" w:cs="Times New Roman"/>
          <w:sz w:val="24"/>
          <w:szCs w:val="24"/>
        </w:rPr>
      </w:pPr>
    </w:p>
    <w:p w:rsidR="008905A7" w:rsidRPr="0061378A" w:rsidRDefault="008905A7" w:rsidP="0061378A">
      <w:pPr>
        <w:pStyle w:val="ConsPlusTitle"/>
        <w:jc w:val="center"/>
        <w:outlineLvl w:val="2"/>
        <w:rPr>
          <w:rFonts w:ascii="Times New Roman" w:hAnsi="Times New Roman" w:cs="Times New Roman"/>
          <w:sz w:val="28"/>
          <w:szCs w:val="28"/>
        </w:rPr>
      </w:pPr>
      <w:r w:rsidRPr="0061378A">
        <w:rPr>
          <w:rFonts w:ascii="Times New Roman" w:hAnsi="Times New Roman" w:cs="Times New Roman"/>
          <w:sz w:val="28"/>
          <w:szCs w:val="28"/>
        </w:rPr>
        <w:t>1.3. Общее образование</w:t>
      </w:r>
    </w:p>
    <w:p w:rsidR="008905A7" w:rsidRPr="0061378A" w:rsidRDefault="008905A7" w:rsidP="0061378A">
      <w:pPr>
        <w:pStyle w:val="ConsPlusNormal"/>
        <w:jc w:val="both"/>
        <w:rPr>
          <w:rFonts w:ascii="Times New Roman" w:hAnsi="Times New Roman" w:cs="Times New Roman"/>
          <w:sz w:val="28"/>
          <w:szCs w:val="28"/>
        </w:rPr>
      </w:pPr>
    </w:p>
    <w:p w:rsidR="008905A7" w:rsidRPr="0061378A" w:rsidRDefault="0061378A" w:rsidP="006137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начало 2023</w:t>
      </w:r>
      <w:r w:rsidR="008905A7" w:rsidRPr="0061378A">
        <w:rPr>
          <w:rFonts w:ascii="Times New Roman" w:hAnsi="Times New Roman" w:cs="Times New Roman"/>
          <w:sz w:val="28"/>
          <w:szCs w:val="28"/>
        </w:rPr>
        <w:t>-2024 учебного года по образовательным программам начального общего, основного общего, среднего общего образования обучались 2117 человек, функционировало 15 общеобразовательных организаций.</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Двухсменный режим обучения не организуется.</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 xml:space="preserve">В рамках региональной составляющей федерального проекта </w:t>
      </w:r>
      <w:r w:rsidR="003F37CB">
        <w:rPr>
          <w:rFonts w:ascii="Times New Roman" w:hAnsi="Times New Roman" w:cs="Times New Roman"/>
          <w:sz w:val="28"/>
          <w:szCs w:val="28"/>
        </w:rPr>
        <w:t>«</w:t>
      </w:r>
      <w:r w:rsidRPr="0061378A">
        <w:rPr>
          <w:rFonts w:ascii="Times New Roman" w:hAnsi="Times New Roman" w:cs="Times New Roman"/>
          <w:sz w:val="28"/>
          <w:szCs w:val="28"/>
        </w:rPr>
        <w:t>Современная школа</w:t>
      </w:r>
      <w:r w:rsidR="003F37CB">
        <w:rPr>
          <w:rFonts w:ascii="Times New Roman" w:hAnsi="Times New Roman" w:cs="Times New Roman"/>
          <w:sz w:val="28"/>
          <w:szCs w:val="28"/>
        </w:rPr>
        <w:t>»</w:t>
      </w:r>
      <w:r w:rsidRPr="0061378A">
        <w:rPr>
          <w:rFonts w:ascii="Times New Roman" w:hAnsi="Times New Roman" w:cs="Times New Roman"/>
          <w:sz w:val="28"/>
          <w:szCs w:val="28"/>
        </w:rPr>
        <w:t xml:space="preserve">, входящего в состав национального проекта </w:t>
      </w:r>
      <w:r w:rsidR="003F37CB">
        <w:rPr>
          <w:rFonts w:ascii="Times New Roman" w:hAnsi="Times New Roman" w:cs="Times New Roman"/>
          <w:sz w:val="28"/>
          <w:szCs w:val="28"/>
        </w:rPr>
        <w:t>«</w:t>
      </w:r>
      <w:r w:rsidRPr="0061378A">
        <w:rPr>
          <w:rFonts w:ascii="Times New Roman" w:hAnsi="Times New Roman" w:cs="Times New Roman"/>
          <w:sz w:val="28"/>
          <w:szCs w:val="28"/>
        </w:rPr>
        <w:t>Образование</w:t>
      </w:r>
      <w:r w:rsidR="003F37CB">
        <w:rPr>
          <w:rFonts w:ascii="Times New Roman" w:hAnsi="Times New Roman" w:cs="Times New Roman"/>
          <w:sz w:val="28"/>
          <w:szCs w:val="28"/>
        </w:rPr>
        <w:t>»</w:t>
      </w:r>
      <w:r w:rsidRPr="0061378A">
        <w:rPr>
          <w:rFonts w:ascii="Times New Roman" w:hAnsi="Times New Roman" w:cs="Times New Roman"/>
          <w:sz w:val="28"/>
          <w:szCs w:val="28"/>
        </w:rPr>
        <w:t>, на базе общеобразовательных организаций, расположенных в сельской местности и малых городах, создаются центры образования естественно-научной и технологической направленностей (</w:t>
      </w:r>
      <w:r w:rsidR="003F37CB">
        <w:rPr>
          <w:rFonts w:ascii="Times New Roman" w:hAnsi="Times New Roman" w:cs="Times New Roman"/>
          <w:sz w:val="28"/>
          <w:szCs w:val="28"/>
        </w:rPr>
        <w:t>«</w:t>
      </w:r>
      <w:r w:rsidRPr="0061378A">
        <w:rPr>
          <w:rFonts w:ascii="Times New Roman" w:hAnsi="Times New Roman" w:cs="Times New Roman"/>
          <w:sz w:val="28"/>
          <w:szCs w:val="28"/>
        </w:rPr>
        <w:t>Точка роста</w:t>
      </w:r>
      <w:r w:rsidR="003F37CB">
        <w:rPr>
          <w:rFonts w:ascii="Times New Roman" w:hAnsi="Times New Roman" w:cs="Times New Roman"/>
          <w:sz w:val="28"/>
          <w:szCs w:val="28"/>
        </w:rPr>
        <w:t>»</w:t>
      </w:r>
      <w:r w:rsidRPr="0061378A">
        <w:rPr>
          <w:rFonts w:ascii="Times New Roman" w:hAnsi="Times New Roman" w:cs="Times New Roman"/>
          <w:sz w:val="28"/>
          <w:szCs w:val="28"/>
        </w:rPr>
        <w:t>).</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С 2020 года реализуется программа, направленная на модернизацию школьных систем образования путем проведения капитального ремонта и оснащения средствами обучения и воспитания объектов региональных (муниципальных) общеобразовательных организаций, предусматривающая включение в нее, в первую очередь, сельских школ.</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 xml:space="preserve">К числу основополагающих принципов государственной политики в сфере образования относятся обеспечение единства образовательного пространства на территории региона, сохранение и развитие этнокультурных </w:t>
      </w:r>
      <w:r w:rsidRPr="0061378A">
        <w:rPr>
          <w:rFonts w:ascii="Times New Roman" w:hAnsi="Times New Roman" w:cs="Times New Roman"/>
          <w:sz w:val="28"/>
          <w:szCs w:val="28"/>
        </w:rPr>
        <w:lastRenderedPageBreak/>
        <w:t>особенностей и традиций народов Российской Федерации в условиях многонационального государства, а также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которые обеспечивают федеральные государственные образовательные стандарты. В настоящее время осуществлено обновление федеральных государственных образовательных стандартов начального общего, основного общего образования и среднего общего образования, целями которых являются обеспечение качества общего образования, повышение роли школы в воспитании молодежи как ответственных граждан Российской Федерации на основе традиционных российских духовно-нравственных и культурно-исторических ценностей, повышение качества преподавания русского языка, литературы, отечественной истории, сохранение глубины и фундаментальности отечественного образования. В 2022 году введены единые федеральные образовательные программы начального общего, основного общего и среднего общего образования, ведется актуализация федеральных основных общеобразовательных программ путем дополнительного включения в них федеральных рабочих программ обязательных учебных предметов на базовом и углубленном уровнях.</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 xml:space="preserve">В 2023-2024 году в системе общего образования трудились </w:t>
      </w:r>
      <w:r w:rsidR="0061378A">
        <w:rPr>
          <w:rFonts w:ascii="Times New Roman" w:hAnsi="Times New Roman" w:cs="Times New Roman"/>
          <w:sz w:val="28"/>
          <w:szCs w:val="28"/>
        </w:rPr>
        <w:t xml:space="preserve">                               </w:t>
      </w:r>
      <w:r w:rsidRPr="0061378A">
        <w:rPr>
          <w:rFonts w:ascii="Times New Roman" w:hAnsi="Times New Roman" w:cs="Times New Roman"/>
          <w:sz w:val="28"/>
          <w:szCs w:val="28"/>
        </w:rPr>
        <w:t xml:space="preserve">286 педагогических работников, из которых 238 </w:t>
      </w:r>
      <w:r w:rsidR="0061378A">
        <w:rPr>
          <w:rFonts w:ascii="Times New Roman" w:hAnsi="Times New Roman" w:cs="Times New Roman"/>
          <w:sz w:val="28"/>
          <w:szCs w:val="28"/>
        </w:rPr>
        <w:t>–</w:t>
      </w:r>
      <w:r w:rsidRPr="0061378A">
        <w:rPr>
          <w:rFonts w:ascii="Times New Roman" w:hAnsi="Times New Roman" w:cs="Times New Roman"/>
          <w:sz w:val="28"/>
          <w:szCs w:val="28"/>
        </w:rPr>
        <w:t xml:space="preserve"> учителя. С 2022 года реализуется программа </w:t>
      </w:r>
      <w:r w:rsidR="003F37CB">
        <w:rPr>
          <w:rFonts w:ascii="Times New Roman" w:hAnsi="Times New Roman" w:cs="Times New Roman"/>
          <w:sz w:val="28"/>
          <w:szCs w:val="28"/>
        </w:rPr>
        <w:t>«</w:t>
      </w:r>
      <w:r w:rsidRPr="0061378A">
        <w:rPr>
          <w:rFonts w:ascii="Times New Roman" w:hAnsi="Times New Roman" w:cs="Times New Roman"/>
          <w:sz w:val="28"/>
          <w:szCs w:val="28"/>
        </w:rPr>
        <w:t>Земский учитель</w:t>
      </w:r>
      <w:r w:rsidR="003F37CB">
        <w:rPr>
          <w:rFonts w:ascii="Times New Roman" w:hAnsi="Times New Roman" w:cs="Times New Roman"/>
          <w:sz w:val="28"/>
          <w:szCs w:val="28"/>
        </w:rPr>
        <w:t>»</w:t>
      </w:r>
      <w:r w:rsidRPr="0061378A">
        <w:rPr>
          <w:rFonts w:ascii="Times New Roman" w:hAnsi="Times New Roman" w:cs="Times New Roman"/>
          <w:sz w:val="28"/>
          <w:szCs w:val="28"/>
        </w:rPr>
        <w:t>, призванная восполнить дефицит квалифицированных кадров общеобразовательных организаций, расположенных в сельской местности и городах с населением до 50 тысяч человек.</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С 1 сентября 2020 г</w:t>
      </w:r>
      <w:r w:rsidR="003F37CB">
        <w:rPr>
          <w:rFonts w:ascii="Times New Roman" w:hAnsi="Times New Roman" w:cs="Times New Roman"/>
          <w:sz w:val="28"/>
          <w:szCs w:val="28"/>
        </w:rPr>
        <w:t>ода</w:t>
      </w:r>
      <w:r w:rsidRPr="0061378A">
        <w:rPr>
          <w:rFonts w:ascii="Times New Roman" w:hAnsi="Times New Roman" w:cs="Times New Roman"/>
          <w:sz w:val="28"/>
          <w:szCs w:val="28"/>
        </w:rPr>
        <w:t xml:space="preserve"> выплачивается ежемесячное денежное вознаграждение за классное руководство педагогическим работникам.</w:t>
      </w:r>
    </w:p>
    <w:p w:rsidR="008905A7" w:rsidRPr="0061378A" w:rsidRDefault="003F37CB" w:rsidP="006137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Все обучающиеся 1-</w:t>
      </w:r>
      <w:r w:rsidR="008905A7" w:rsidRPr="0061378A">
        <w:rPr>
          <w:rFonts w:ascii="Times New Roman" w:hAnsi="Times New Roman" w:cs="Times New Roman"/>
          <w:sz w:val="28"/>
          <w:szCs w:val="28"/>
        </w:rPr>
        <w:t>11 классов во всех общеобразовательных организациях Белгородской области получают бесплатное горячее питание.</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Ежегодно субсидируются мероприятия по созданию в общеобразовательных организациях, расположенных в сельской местности и малых городах, условий для занятия физической культурой и спортом.</w:t>
      </w:r>
    </w:p>
    <w:p w:rsidR="008905A7" w:rsidRPr="0061378A" w:rsidRDefault="0061378A" w:rsidP="006137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2022-</w:t>
      </w:r>
      <w:r w:rsidR="008905A7" w:rsidRPr="0061378A">
        <w:rPr>
          <w:rFonts w:ascii="Times New Roman" w:hAnsi="Times New Roman" w:cs="Times New Roman"/>
          <w:sz w:val="28"/>
          <w:szCs w:val="28"/>
        </w:rPr>
        <w:t>2023 годах в связи ситуацией, сложившейся на территории Белгородской области, связанной с проведением специальной военной операции Российской Федерации, выросло число школьников, обучавшихся с применением дистанционных технологий.</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В Волоконовском районе более 200 обучающихся с ограниченными возможностями здоровья и более 50 детей-инвалидов. Реализация государственной политики в сфере образования обучающихся с ограниченными возможностями здоровья и инвалидностью формируется по двум основным направлениям</w:t>
      </w:r>
      <w:r w:rsidR="0061378A">
        <w:rPr>
          <w:rFonts w:ascii="Times New Roman" w:hAnsi="Times New Roman" w:cs="Times New Roman"/>
          <w:sz w:val="28"/>
          <w:szCs w:val="28"/>
        </w:rPr>
        <w:t xml:space="preserve"> –</w:t>
      </w:r>
      <w:r w:rsidRPr="0061378A">
        <w:rPr>
          <w:rFonts w:ascii="Times New Roman" w:hAnsi="Times New Roman" w:cs="Times New Roman"/>
          <w:sz w:val="28"/>
          <w:szCs w:val="28"/>
        </w:rPr>
        <w:t xml:space="preserve"> развитие системы инклюзивного образования и одновременно поддержка существующей сети отдельных общеобразовательных организаций, реализующих исключительно адаптированные образовательные программы. Продолжает выстраиваться преемственная вертикаль и межведомственное </w:t>
      </w:r>
      <w:r w:rsidRPr="0061378A">
        <w:rPr>
          <w:rFonts w:ascii="Times New Roman" w:hAnsi="Times New Roman" w:cs="Times New Roman"/>
          <w:sz w:val="28"/>
          <w:szCs w:val="28"/>
        </w:rPr>
        <w:lastRenderedPageBreak/>
        <w:t>взаимодействие в части обеспечения указанным лицам прав на образование - от оказания ранней помощи, создания условий для получения качественного доступного общего образования, психолого-педагогического сопровождения до профессиональной ориентации, профессионального образования и трудоустройства.</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Ключевыми вопросами в сфере общего образования являются преодоление школьной неуспеваемости детей, подъем престижа учительской профессии, укоренение социальных практик в школьной жизни.</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 xml:space="preserve">В рамках региональной оставляющей федерального проекта </w:t>
      </w:r>
      <w:r w:rsidR="003F37CB">
        <w:rPr>
          <w:rFonts w:ascii="Times New Roman" w:hAnsi="Times New Roman" w:cs="Times New Roman"/>
          <w:sz w:val="28"/>
          <w:szCs w:val="28"/>
        </w:rPr>
        <w:t>«</w:t>
      </w:r>
      <w:r w:rsidRPr="0061378A">
        <w:rPr>
          <w:rFonts w:ascii="Times New Roman" w:hAnsi="Times New Roman" w:cs="Times New Roman"/>
          <w:sz w:val="28"/>
          <w:szCs w:val="28"/>
        </w:rPr>
        <w:t>Цифровая образовательная среда</w:t>
      </w:r>
      <w:r w:rsidR="003F37CB">
        <w:rPr>
          <w:rFonts w:ascii="Times New Roman" w:hAnsi="Times New Roman" w:cs="Times New Roman"/>
          <w:sz w:val="28"/>
          <w:szCs w:val="28"/>
        </w:rPr>
        <w:t>»</w:t>
      </w:r>
      <w:r w:rsidRPr="0061378A">
        <w:rPr>
          <w:rFonts w:ascii="Times New Roman" w:hAnsi="Times New Roman" w:cs="Times New Roman"/>
          <w:sz w:val="28"/>
          <w:szCs w:val="28"/>
        </w:rPr>
        <w:t xml:space="preserve">, входящего в состав национального проекта </w:t>
      </w:r>
      <w:r w:rsidR="003F37CB">
        <w:rPr>
          <w:rFonts w:ascii="Times New Roman" w:hAnsi="Times New Roman" w:cs="Times New Roman"/>
          <w:sz w:val="28"/>
          <w:szCs w:val="28"/>
        </w:rPr>
        <w:t>«</w:t>
      </w:r>
      <w:r w:rsidRPr="0061378A">
        <w:rPr>
          <w:rFonts w:ascii="Times New Roman" w:hAnsi="Times New Roman" w:cs="Times New Roman"/>
          <w:sz w:val="28"/>
          <w:szCs w:val="28"/>
        </w:rPr>
        <w:t>Образование</w:t>
      </w:r>
      <w:r w:rsidR="003F37CB">
        <w:rPr>
          <w:rFonts w:ascii="Times New Roman" w:hAnsi="Times New Roman" w:cs="Times New Roman"/>
          <w:sz w:val="28"/>
          <w:szCs w:val="28"/>
        </w:rPr>
        <w:t>»</w:t>
      </w:r>
      <w:r w:rsidRPr="0061378A">
        <w:rPr>
          <w:rFonts w:ascii="Times New Roman" w:hAnsi="Times New Roman" w:cs="Times New Roman"/>
          <w:sz w:val="28"/>
          <w:szCs w:val="28"/>
        </w:rPr>
        <w:t>, с 2019 года по 2024 год обновлен парк компьютерной техники в 9 общеобразовательных организациях района.</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 xml:space="preserve">Для организации и проведения государственной итоговой аттестации функционирует региональная информационная система. Применяемые технологические решения обеспечивают проведение государственной итоговой аттестации, сбор и хранение информации. Наиболее технологичная процедура в рамках государственной итоговой аттестации, отвечающая критериям объективности, </w:t>
      </w:r>
      <w:r w:rsidR="0061378A">
        <w:rPr>
          <w:rFonts w:ascii="Times New Roman" w:hAnsi="Times New Roman" w:cs="Times New Roman"/>
          <w:sz w:val="28"/>
          <w:szCs w:val="28"/>
        </w:rPr>
        <w:t>–</w:t>
      </w:r>
      <w:r w:rsidRPr="0061378A">
        <w:rPr>
          <w:rFonts w:ascii="Times New Roman" w:hAnsi="Times New Roman" w:cs="Times New Roman"/>
          <w:sz w:val="28"/>
          <w:szCs w:val="28"/>
        </w:rPr>
        <w:t xml:space="preserve"> единый государственный экзамен.</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 xml:space="preserve">В 2024 году приняли участие в едином государственном экзамене по образовательным программам среднего общего образования за основной период (без учета резервных дней) 43 человека. В связи с особенностями проведения ГИА на территории Белгородской области итоговую аттестацию в форме промежуточной аттестации по образовательным программам среднего общего образования прошли 22 человека, по программам основного общего образования </w:t>
      </w:r>
      <w:r w:rsidR="0061378A">
        <w:rPr>
          <w:rFonts w:ascii="Times New Roman" w:hAnsi="Times New Roman" w:cs="Times New Roman"/>
          <w:sz w:val="28"/>
          <w:szCs w:val="28"/>
        </w:rPr>
        <w:t>–</w:t>
      </w:r>
      <w:r w:rsidRPr="0061378A">
        <w:rPr>
          <w:rFonts w:ascii="Times New Roman" w:hAnsi="Times New Roman" w:cs="Times New Roman"/>
          <w:sz w:val="28"/>
          <w:szCs w:val="28"/>
        </w:rPr>
        <w:t xml:space="preserve"> 268 человек. Общее количество участников государственной итоговой аттестации составило 333 человека.</w:t>
      </w:r>
    </w:p>
    <w:p w:rsidR="008905A7" w:rsidRPr="0061378A" w:rsidRDefault="008905A7" w:rsidP="0061378A">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Ежегодно проводятся всероссийские проверочные работы и иные оценочные процедуры в целях осуществления мониторинга системы образования.</w:t>
      </w:r>
    </w:p>
    <w:p w:rsidR="008905A7" w:rsidRPr="0061378A" w:rsidRDefault="008905A7" w:rsidP="0061378A">
      <w:pPr>
        <w:pStyle w:val="ConsPlusNormal"/>
        <w:jc w:val="both"/>
        <w:rPr>
          <w:rFonts w:ascii="Times New Roman" w:hAnsi="Times New Roman" w:cs="Times New Roman"/>
          <w:sz w:val="28"/>
          <w:szCs w:val="28"/>
        </w:rPr>
      </w:pPr>
    </w:p>
    <w:p w:rsidR="008905A7" w:rsidRPr="0061378A" w:rsidRDefault="008905A7" w:rsidP="0061378A">
      <w:pPr>
        <w:pStyle w:val="ConsPlusTitle"/>
        <w:jc w:val="center"/>
        <w:outlineLvl w:val="2"/>
        <w:rPr>
          <w:rFonts w:ascii="Times New Roman" w:hAnsi="Times New Roman" w:cs="Times New Roman"/>
          <w:sz w:val="28"/>
          <w:szCs w:val="28"/>
        </w:rPr>
      </w:pPr>
      <w:r w:rsidRPr="0061378A">
        <w:rPr>
          <w:rFonts w:ascii="Times New Roman" w:hAnsi="Times New Roman" w:cs="Times New Roman"/>
          <w:sz w:val="28"/>
          <w:szCs w:val="28"/>
        </w:rPr>
        <w:t>1.4. Дополнительное образование и воспитание</w:t>
      </w:r>
    </w:p>
    <w:p w:rsidR="008905A7" w:rsidRPr="0061378A" w:rsidRDefault="008905A7" w:rsidP="0061378A">
      <w:pPr>
        <w:pStyle w:val="ConsPlusNormal"/>
        <w:jc w:val="both"/>
        <w:rPr>
          <w:rFonts w:ascii="Times New Roman" w:hAnsi="Times New Roman" w:cs="Times New Roman"/>
          <w:sz w:val="28"/>
          <w:szCs w:val="28"/>
        </w:rPr>
      </w:pPr>
    </w:p>
    <w:p w:rsidR="008905A7" w:rsidRPr="0061378A" w:rsidRDefault="008905A7" w:rsidP="003F37CB">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 xml:space="preserve">Система дополнительного образования области представлена </w:t>
      </w:r>
      <w:r w:rsidR="003F37CB">
        <w:rPr>
          <w:rFonts w:ascii="Times New Roman" w:hAnsi="Times New Roman" w:cs="Times New Roman"/>
          <w:sz w:val="28"/>
          <w:szCs w:val="28"/>
        </w:rPr>
        <w:t xml:space="preserve">                         </w:t>
      </w:r>
      <w:r w:rsidRPr="0061378A">
        <w:rPr>
          <w:rFonts w:ascii="Times New Roman" w:hAnsi="Times New Roman" w:cs="Times New Roman"/>
          <w:sz w:val="28"/>
          <w:szCs w:val="28"/>
        </w:rPr>
        <w:t xml:space="preserve">4 муниципальными организациями дополнительного образования. Также дополнительные общеобразовательные программы реализуются </w:t>
      </w:r>
      <w:r w:rsidR="003F37CB">
        <w:rPr>
          <w:rFonts w:ascii="Times New Roman" w:hAnsi="Times New Roman" w:cs="Times New Roman"/>
          <w:sz w:val="28"/>
          <w:szCs w:val="28"/>
        </w:rPr>
        <w:t xml:space="preserve">                                   </w:t>
      </w:r>
      <w:r w:rsidRPr="0061378A">
        <w:rPr>
          <w:rFonts w:ascii="Times New Roman" w:hAnsi="Times New Roman" w:cs="Times New Roman"/>
          <w:sz w:val="28"/>
          <w:szCs w:val="28"/>
        </w:rPr>
        <w:t>15 общеобразовательными организациями, 5 дошкольными образовательными организациями.</w:t>
      </w:r>
    </w:p>
    <w:p w:rsidR="008905A7" w:rsidRPr="0061378A" w:rsidRDefault="008905A7" w:rsidP="003F37CB">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В организациях дополнительного образования области реализуются общеобразовательные (общеразвивающие) программы по 6 направленностям: естественно-научной, художественной, технической, физкультурно-спортивной, туристско-краеведческой, социально-педагогической.</w:t>
      </w:r>
    </w:p>
    <w:p w:rsidR="008905A7" w:rsidRPr="0061378A" w:rsidRDefault="008905A7" w:rsidP="003F37CB">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 xml:space="preserve">На базе общеобразовательных организаций района работает свыше </w:t>
      </w:r>
      <w:r w:rsidR="003F37CB">
        <w:rPr>
          <w:rFonts w:ascii="Times New Roman" w:hAnsi="Times New Roman" w:cs="Times New Roman"/>
          <w:sz w:val="28"/>
          <w:szCs w:val="28"/>
        </w:rPr>
        <w:t xml:space="preserve">               </w:t>
      </w:r>
      <w:r w:rsidRPr="0061378A">
        <w:rPr>
          <w:rFonts w:ascii="Times New Roman" w:hAnsi="Times New Roman" w:cs="Times New Roman"/>
          <w:sz w:val="28"/>
          <w:szCs w:val="28"/>
        </w:rPr>
        <w:t>200  кружков, творческих объединений дополнительного образования с охватом около 2500 школьников.</w:t>
      </w:r>
    </w:p>
    <w:p w:rsidR="008905A7" w:rsidRPr="0061378A" w:rsidRDefault="008905A7" w:rsidP="003F37CB">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lastRenderedPageBreak/>
        <w:t xml:space="preserve">Всего охват детей дополнительным образованием по состоянию на </w:t>
      </w:r>
      <w:r w:rsidR="003F37CB">
        <w:rPr>
          <w:rFonts w:ascii="Times New Roman" w:hAnsi="Times New Roman" w:cs="Times New Roman"/>
          <w:sz w:val="28"/>
          <w:szCs w:val="28"/>
        </w:rPr>
        <w:t xml:space="preserve">                     </w:t>
      </w:r>
      <w:r w:rsidRPr="0061378A">
        <w:rPr>
          <w:rFonts w:ascii="Times New Roman" w:hAnsi="Times New Roman" w:cs="Times New Roman"/>
          <w:sz w:val="28"/>
          <w:szCs w:val="28"/>
        </w:rPr>
        <w:t>31 декабря 2023 года в районе составляет 3427 человек (82,06 процента от общего числа детей в возрасте от 5 до 18 лет).</w:t>
      </w:r>
    </w:p>
    <w:p w:rsidR="008905A7" w:rsidRPr="0061378A" w:rsidRDefault="008905A7" w:rsidP="003F37CB">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 xml:space="preserve">В рамках региональной составляющей федерального проекта </w:t>
      </w:r>
      <w:r w:rsidR="003F37CB">
        <w:rPr>
          <w:rFonts w:ascii="Times New Roman" w:hAnsi="Times New Roman" w:cs="Times New Roman"/>
          <w:sz w:val="28"/>
          <w:szCs w:val="28"/>
        </w:rPr>
        <w:t>«</w:t>
      </w:r>
      <w:r w:rsidRPr="0061378A">
        <w:rPr>
          <w:rFonts w:ascii="Times New Roman" w:hAnsi="Times New Roman" w:cs="Times New Roman"/>
          <w:sz w:val="28"/>
          <w:szCs w:val="28"/>
        </w:rPr>
        <w:t>Успех каждого ребенка</w:t>
      </w:r>
      <w:r w:rsidR="003F37CB">
        <w:rPr>
          <w:rFonts w:ascii="Times New Roman" w:hAnsi="Times New Roman" w:cs="Times New Roman"/>
          <w:sz w:val="28"/>
          <w:szCs w:val="28"/>
        </w:rPr>
        <w:t>»</w:t>
      </w:r>
      <w:r w:rsidRPr="0061378A">
        <w:rPr>
          <w:rFonts w:ascii="Times New Roman" w:hAnsi="Times New Roman" w:cs="Times New Roman"/>
          <w:sz w:val="28"/>
          <w:szCs w:val="28"/>
        </w:rPr>
        <w:t xml:space="preserve">, входящего в состав национального проекта </w:t>
      </w:r>
      <w:r w:rsidR="003F37CB">
        <w:rPr>
          <w:rFonts w:ascii="Times New Roman" w:hAnsi="Times New Roman" w:cs="Times New Roman"/>
          <w:sz w:val="28"/>
          <w:szCs w:val="28"/>
        </w:rPr>
        <w:t>«</w:t>
      </w:r>
      <w:r w:rsidRPr="0061378A">
        <w:rPr>
          <w:rFonts w:ascii="Times New Roman" w:hAnsi="Times New Roman" w:cs="Times New Roman"/>
          <w:sz w:val="28"/>
          <w:szCs w:val="28"/>
        </w:rPr>
        <w:t>Образование</w:t>
      </w:r>
      <w:r w:rsidR="003F37CB">
        <w:rPr>
          <w:rFonts w:ascii="Times New Roman" w:hAnsi="Times New Roman" w:cs="Times New Roman"/>
          <w:sz w:val="28"/>
          <w:szCs w:val="28"/>
        </w:rPr>
        <w:t>»</w:t>
      </w:r>
      <w:r w:rsidRPr="0061378A">
        <w:rPr>
          <w:rFonts w:ascii="Times New Roman" w:hAnsi="Times New Roman" w:cs="Times New Roman"/>
          <w:sz w:val="28"/>
          <w:szCs w:val="28"/>
        </w:rPr>
        <w:t>, для повышения доступности и развития системы дополнитель</w:t>
      </w:r>
      <w:r w:rsidR="003F37CB">
        <w:rPr>
          <w:rFonts w:ascii="Times New Roman" w:hAnsi="Times New Roman" w:cs="Times New Roman"/>
          <w:sz w:val="28"/>
          <w:szCs w:val="28"/>
        </w:rPr>
        <w:t>ного образования детей в 2020-</w:t>
      </w:r>
      <w:r w:rsidRPr="0061378A">
        <w:rPr>
          <w:rFonts w:ascii="Times New Roman" w:hAnsi="Times New Roman" w:cs="Times New Roman"/>
          <w:sz w:val="28"/>
          <w:szCs w:val="28"/>
        </w:rPr>
        <w:t xml:space="preserve">2021 годах в образовательных организациях Волоконовского района за счет федерального и регионального бюджетов создано 56 новых мест для реализации дополнительных общеразвивающих программ всех направленностей: технической, естественно-научной, физкультурно-спортивной, социально-гуманитарной и туристско-краеведческой. </w:t>
      </w:r>
    </w:p>
    <w:p w:rsidR="008905A7" w:rsidRPr="0061378A" w:rsidRDefault="008905A7" w:rsidP="003F37CB">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Для тиражирования лучших практик воспитания и развития детей функционирует муниципальный Центр выявления, поддержки и развития способностей и талантов у детей и молодежи.</w:t>
      </w:r>
    </w:p>
    <w:p w:rsidR="008905A7" w:rsidRPr="0061378A" w:rsidRDefault="008905A7" w:rsidP="003F37CB">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Обновлена инфраструктура для занятий физической культурой и спортом в 3 общеобразовательных организациях района, расположенных в сельской местности и малых городах, что позволяет создавать условия для занятий детьми по дополнительным общеобразовательным программам физкультурной направленности. Создано 15 школьных спортивных клубов для занятий детей по дополнительным спортивным программам во внеурочное время, охват составляет более 700 человек. Продолжится реализация мероприятий, направленных на физическое воспитание и формирование здорового образа жизни детей и молодежи, что позволит увеличить долю обучающихся, регулярно занимающихся физической культурой и спортом, участвующих в туристско-краеведческой деятельности.</w:t>
      </w:r>
    </w:p>
    <w:p w:rsidR="008905A7" w:rsidRPr="0061378A" w:rsidRDefault="008905A7" w:rsidP="003F37CB">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В 2024 году будут созданы условия для занятий физической культурой и спортом еще в 1 общеобразовательной организации, расположенной в сельской местности района.</w:t>
      </w:r>
    </w:p>
    <w:p w:rsidR="008905A7" w:rsidRPr="0061378A" w:rsidRDefault="008905A7" w:rsidP="003F37CB">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 xml:space="preserve">В целях профессионального самоопределения школьников реализуются мероприятия по профессиональной ориентации обучающихся. Школьники просматривают онлайн-уроки в рамках проекта </w:t>
      </w:r>
      <w:r w:rsidR="003F37CB">
        <w:rPr>
          <w:rFonts w:ascii="Times New Roman" w:hAnsi="Times New Roman" w:cs="Times New Roman"/>
          <w:sz w:val="28"/>
          <w:szCs w:val="28"/>
        </w:rPr>
        <w:t>«</w:t>
      </w:r>
      <w:r w:rsidRPr="0061378A">
        <w:rPr>
          <w:rFonts w:ascii="Times New Roman" w:hAnsi="Times New Roman" w:cs="Times New Roman"/>
          <w:sz w:val="28"/>
          <w:szCs w:val="28"/>
        </w:rPr>
        <w:t>Проектория</w:t>
      </w:r>
      <w:r w:rsidR="003F37CB">
        <w:rPr>
          <w:rFonts w:ascii="Times New Roman" w:hAnsi="Times New Roman" w:cs="Times New Roman"/>
          <w:sz w:val="28"/>
          <w:szCs w:val="28"/>
        </w:rPr>
        <w:t>»</w:t>
      </w:r>
      <w:r w:rsidRPr="0061378A">
        <w:rPr>
          <w:rFonts w:ascii="Times New Roman" w:hAnsi="Times New Roman" w:cs="Times New Roman"/>
          <w:sz w:val="28"/>
          <w:szCs w:val="28"/>
        </w:rPr>
        <w:t xml:space="preserve"> и принимают участие в мероприятиях в рамках проекта </w:t>
      </w:r>
      <w:r w:rsidR="003F37CB">
        <w:rPr>
          <w:rFonts w:ascii="Times New Roman" w:hAnsi="Times New Roman" w:cs="Times New Roman"/>
          <w:sz w:val="28"/>
          <w:szCs w:val="28"/>
        </w:rPr>
        <w:t>«</w:t>
      </w:r>
      <w:r w:rsidRPr="0061378A">
        <w:rPr>
          <w:rFonts w:ascii="Times New Roman" w:hAnsi="Times New Roman" w:cs="Times New Roman"/>
          <w:sz w:val="28"/>
          <w:szCs w:val="28"/>
        </w:rPr>
        <w:t>Билет в будущее</w:t>
      </w:r>
      <w:r w:rsidR="003F37CB">
        <w:rPr>
          <w:rFonts w:ascii="Times New Roman" w:hAnsi="Times New Roman" w:cs="Times New Roman"/>
          <w:sz w:val="28"/>
          <w:szCs w:val="28"/>
        </w:rPr>
        <w:t>»</w:t>
      </w:r>
      <w:r w:rsidRPr="0061378A">
        <w:rPr>
          <w:rFonts w:ascii="Times New Roman" w:hAnsi="Times New Roman" w:cs="Times New Roman"/>
          <w:sz w:val="28"/>
          <w:szCs w:val="28"/>
        </w:rPr>
        <w:t>.</w:t>
      </w:r>
    </w:p>
    <w:p w:rsidR="008905A7" w:rsidRPr="0061378A" w:rsidRDefault="008905A7" w:rsidP="003F37CB">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В соответствии с целевой моделью развития региональных систем дополнительного образования детей внедрены механизмы персонифицированного финансирования и персонифицированного учета. Внедрена система получения услуг дополнительного образования на основе персонифицированного финансирования.</w:t>
      </w:r>
    </w:p>
    <w:p w:rsidR="008905A7" w:rsidRPr="0061378A" w:rsidRDefault="008905A7" w:rsidP="003F37CB">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Одной из важнейших задач является вовлечение в систему дополнительного образования детей с особыми образовательными потребностями.</w:t>
      </w:r>
    </w:p>
    <w:p w:rsidR="008905A7" w:rsidRPr="0061378A" w:rsidRDefault="008905A7" w:rsidP="003F37CB">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 xml:space="preserve">Таким образом,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 внедрение </w:t>
      </w:r>
      <w:r w:rsidRPr="0061378A">
        <w:rPr>
          <w:rFonts w:ascii="Times New Roman" w:hAnsi="Times New Roman" w:cs="Times New Roman"/>
          <w:sz w:val="28"/>
          <w:szCs w:val="28"/>
        </w:rPr>
        <w:lastRenderedPageBreak/>
        <w:t>экспериментальных образовательных программ нового поколения, развитие воспитательных компонентов в образовательных организациях, рост социального статуса воспитания, духовно-нравственное развитие личности, обеспечение подготовки обучающихся к жизненному самоопределению, социальной адаптации.</w:t>
      </w:r>
    </w:p>
    <w:p w:rsidR="008905A7" w:rsidRPr="0061378A" w:rsidRDefault="008905A7" w:rsidP="003F37CB">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Ежегодно увеличивается число федеральных и региональных мероприятий по выявлению, поддержке и развитию способностей детей и молодежи.</w:t>
      </w:r>
    </w:p>
    <w:p w:rsidR="008905A7" w:rsidRPr="0061378A" w:rsidRDefault="008905A7" w:rsidP="003F37CB">
      <w:pPr>
        <w:pStyle w:val="ConsPlusNormal"/>
        <w:ind w:firstLine="709"/>
        <w:jc w:val="both"/>
        <w:rPr>
          <w:rFonts w:ascii="Times New Roman" w:hAnsi="Times New Roman"/>
          <w:sz w:val="28"/>
          <w:szCs w:val="28"/>
        </w:rPr>
      </w:pPr>
      <w:r w:rsidRPr="0061378A">
        <w:rPr>
          <w:rFonts w:ascii="Times New Roman" w:hAnsi="Times New Roman" w:cs="Times New Roman"/>
          <w:sz w:val="28"/>
          <w:szCs w:val="28"/>
        </w:rPr>
        <w:t xml:space="preserve">С 2024 года на территории района утвержден комплекс мер для поощрения и стимулирования талантливой молодежи школьного возраста: </w:t>
      </w:r>
      <w:r w:rsidRPr="0061378A">
        <w:rPr>
          <w:rFonts w:ascii="Times New Roman" w:hAnsi="Times New Roman"/>
          <w:sz w:val="28"/>
          <w:szCs w:val="28"/>
        </w:rPr>
        <w:t xml:space="preserve">обладателю медали </w:t>
      </w:r>
      <w:r w:rsidR="003F37CB">
        <w:rPr>
          <w:rFonts w:ascii="Times New Roman" w:hAnsi="Times New Roman"/>
          <w:sz w:val="28"/>
          <w:szCs w:val="28"/>
        </w:rPr>
        <w:t>«</w:t>
      </w:r>
      <w:r w:rsidRPr="0061378A">
        <w:rPr>
          <w:rFonts w:ascii="Times New Roman" w:hAnsi="Times New Roman"/>
          <w:sz w:val="28"/>
          <w:szCs w:val="28"/>
        </w:rPr>
        <w:t>За особые успехи в учении</w:t>
      </w:r>
      <w:r w:rsidR="003F37CB">
        <w:rPr>
          <w:rFonts w:ascii="Times New Roman" w:hAnsi="Times New Roman"/>
          <w:sz w:val="28"/>
          <w:szCs w:val="28"/>
        </w:rPr>
        <w:t>»</w:t>
      </w:r>
      <w:r w:rsidRPr="0061378A">
        <w:rPr>
          <w:rFonts w:ascii="Times New Roman" w:hAnsi="Times New Roman"/>
          <w:sz w:val="28"/>
          <w:szCs w:val="28"/>
        </w:rPr>
        <w:t xml:space="preserve"> </w:t>
      </w:r>
      <w:r w:rsidRPr="0061378A">
        <w:rPr>
          <w:rFonts w:ascii="Times New Roman" w:hAnsi="Times New Roman"/>
          <w:sz w:val="28"/>
          <w:szCs w:val="28"/>
          <w:lang w:val="en-US"/>
        </w:rPr>
        <w:t>I</w:t>
      </w:r>
      <w:r w:rsidRPr="0061378A">
        <w:rPr>
          <w:rFonts w:ascii="Times New Roman" w:hAnsi="Times New Roman"/>
          <w:sz w:val="28"/>
          <w:szCs w:val="28"/>
        </w:rPr>
        <w:t xml:space="preserve"> степени выплачивается 25 000 рублей, обладателю медали </w:t>
      </w:r>
      <w:r w:rsidR="003F37CB">
        <w:rPr>
          <w:rFonts w:ascii="Times New Roman" w:hAnsi="Times New Roman"/>
          <w:sz w:val="28"/>
          <w:szCs w:val="28"/>
        </w:rPr>
        <w:t>«</w:t>
      </w:r>
      <w:r w:rsidRPr="0061378A">
        <w:rPr>
          <w:rFonts w:ascii="Times New Roman" w:hAnsi="Times New Roman"/>
          <w:sz w:val="28"/>
          <w:szCs w:val="28"/>
        </w:rPr>
        <w:t>За особые успехи в учении</w:t>
      </w:r>
      <w:r w:rsidR="003F37CB">
        <w:rPr>
          <w:rFonts w:ascii="Times New Roman" w:hAnsi="Times New Roman"/>
          <w:sz w:val="28"/>
          <w:szCs w:val="28"/>
        </w:rPr>
        <w:t>»</w:t>
      </w:r>
      <w:r w:rsidRPr="0061378A">
        <w:rPr>
          <w:rFonts w:ascii="Times New Roman" w:hAnsi="Times New Roman"/>
          <w:sz w:val="28"/>
          <w:szCs w:val="28"/>
        </w:rPr>
        <w:t xml:space="preserve"> </w:t>
      </w:r>
      <w:r w:rsidRPr="0061378A">
        <w:rPr>
          <w:rFonts w:ascii="Times New Roman" w:hAnsi="Times New Roman"/>
          <w:sz w:val="28"/>
          <w:szCs w:val="28"/>
          <w:lang w:val="en-US"/>
        </w:rPr>
        <w:t>II</w:t>
      </w:r>
      <w:r w:rsidRPr="0061378A">
        <w:rPr>
          <w:rFonts w:ascii="Times New Roman" w:hAnsi="Times New Roman"/>
          <w:sz w:val="28"/>
          <w:szCs w:val="28"/>
        </w:rPr>
        <w:t xml:space="preserve"> степени </w:t>
      </w:r>
      <w:r w:rsidR="003F37CB">
        <w:rPr>
          <w:rFonts w:ascii="Times New Roman" w:hAnsi="Times New Roman"/>
          <w:sz w:val="28"/>
          <w:szCs w:val="28"/>
        </w:rPr>
        <w:t>–</w:t>
      </w:r>
      <w:r w:rsidRPr="0061378A">
        <w:rPr>
          <w:rFonts w:ascii="Times New Roman" w:hAnsi="Times New Roman"/>
          <w:sz w:val="28"/>
          <w:szCs w:val="28"/>
        </w:rPr>
        <w:t xml:space="preserve"> 15 000 рублей. </w:t>
      </w:r>
      <w:r w:rsidRPr="0061378A">
        <w:rPr>
          <w:rFonts w:ascii="Times New Roman" w:hAnsi="Times New Roman" w:cs="Times New Roman"/>
          <w:sz w:val="28"/>
          <w:szCs w:val="28"/>
        </w:rPr>
        <w:t xml:space="preserve">Обучающимся по итогам участия в региональном этапе Всероссийской предметной олимпиады выплачивается: </w:t>
      </w:r>
      <w:r w:rsidR="003F37CB">
        <w:rPr>
          <w:rFonts w:ascii="Times New Roman" w:hAnsi="Times New Roman" w:cs="Times New Roman"/>
          <w:sz w:val="28"/>
          <w:szCs w:val="28"/>
        </w:rPr>
        <w:t>–</w:t>
      </w:r>
      <w:r w:rsidRPr="0061378A">
        <w:rPr>
          <w:rFonts w:ascii="Times New Roman" w:hAnsi="Times New Roman" w:cs="Times New Roman"/>
          <w:sz w:val="28"/>
          <w:szCs w:val="28"/>
        </w:rPr>
        <w:t xml:space="preserve"> победителю </w:t>
      </w:r>
      <w:r w:rsidR="003F37CB">
        <w:rPr>
          <w:rFonts w:ascii="Times New Roman" w:hAnsi="Times New Roman" w:cs="Times New Roman"/>
          <w:sz w:val="28"/>
          <w:szCs w:val="28"/>
        </w:rPr>
        <w:t xml:space="preserve">– </w:t>
      </w:r>
      <w:r w:rsidRPr="0061378A">
        <w:rPr>
          <w:rFonts w:ascii="Times New Roman" w:hAnsi="Times New Roman" w:cs="Times New Roman"/>
          <w:sz w:val="28"/>
          <w:szCs w:val="28"/>
        </w:rPr>
        <w:t xml:space="preserve">14 000 рублей, призёру – 7 000 рублей. Обучающемуся, ставшему победителем муниципального этапа Всероссийской предметной олимпиады школьников, выплачивается 5000 рублей. </w:t>
      </w:r>
      <w:r w:rsidRPr="0061378A">
        <w:rPr>
          <w:rFonts w:ascii="Times New Roman" w:hAnsi="Times New Roman"/>
          <w:sz w:val="28"/>
          <w:szCs w:val="28"/>
        </w:rPr>
        <w:t xml:space="preserve">Обучающимся 5-10 классов общеобразовательных организаций Волоконовского района, достигших значительных результатов в международных, всероссийских, межрегиональных, областных конкурсах различной направленности, конференциях, спортивных соревнованиях, смотрах  назначается ежемесячная стипендия в размере 2000 рублей сроком на один год (по 2 стипендиата в номинациях </w:t>
      </w:r>
      <w:r w:rsidR="003F37CB">
        <w:rPr>
          <w:rFonts w:ascii="Times New Roman" w:hAnsi="Times New Roman"/>
          <w:sz w:val="28"/>
          <w:szCs w:val="28"/>
        </w:rPr>
        <w:t>«</w:t>
      </w:r>
      <w:r w:rsidRPr="0061378A">
        <w:rPr>
          <w:rFonts w:ascii="Times New Roman" w:hAnsi="Times New Roman"/>
          <w:sz w:val="28"/>
          <w:szCs w:val="28"/>
        </w:rPr>
        <w:t>Наука</w:t>
      </w:r>
      <w:r w:rsidR="003F37CB">
        <w:rPr>
          <w:rFonts w:ascii="Times New Roman" w:hAnsi="Times New Roman"/>
          <w:sz w:val="28"/>
          <w:szCs w:val="28"/>
        </w:rPr>
        <w:t>»</w:t>
      </w:r>
      <w:r w:rsidRPr="0061378A">
        <w:rPr>
          <w:rFonts w:ascii="Times New Roman" w:hAnsi="Times New Roman"/>
          <w:sz w:val="28"/>
          <w:szCs w:val="28"/>
        </w:rPr>
        <w:t xml:space="preserve">, </w:t>
      </w:r>
      <w:r w:rsidR="003F37CB">
        <w:rPr>
          <w:rFonts w:ascii="Times New Roman" w:hAnsi="Times New Roman"/>
          <w:sz w:val="28"/>
          <w:szCs w:val="28"/>
        </w:rPr>
        <w:t>«</w:t>
      </w:r>
      <w:r w:rsidRPr="0061378A">
        <w:rPr>
          <w:rFonts w:ascii="Times New Roman" w:hAnsi="Times New Roman"/>
          <w:sz w:val="28"/>
          <w:szCs w:val="28"/>
        </w:rPr>
        <w:t>Культура</w:t>
      </w:r>
      <w:r w:rsidR="003F37CB">
        <w:rPr>
          <w:rFonts w:ascii="Times New Roman" w:hAnsi="Times New Roman"/>
          <w:sz w:val="28"/>
          <w:szCs w:val="28"/>
        </w:rPr>
        <w:t>»</w:t>
      </w:r>
      <w:r w:rsidRPr="0061378A">
        <w:rPr>
          <w:rFonts w:ascii="Times New Roman" w:hAnsi="Times New Roman"/>
          <w:sz w:val="28"/>
          <w:szCs w:val="28"/>
        </w:rPr>
        <w:t xml:space="preserve">, </w:t>
      </w:r>
      <w:r w:rsidR="003F37CB">
        <w:rPr>
          <w:rFonts w:ascii="Times New Roman" w:hAnsi="Times New Roman"/>
          <w:sz w:val="28"/>
          <w:szCs w:val="28"/>
        </w:rPr>
        <w:t>«</w:t>
      </w:r>
      <w:r w:rsidRPr="0061378A">
        <w:rPr>
          <w:rFonts w:ascii="Times New Roman" w:hAnsi="Times New Roman"/>
          <w:sz w:val="28"/>
          <w:szCs w:val="28"/>
        </w:rPr>
        <w:t>Волонтерство</w:t>
      </w:r>
      <w:r w:rsidR="003F37CB">
        <w:rPr>
          <w:rFonts w:ascii="Times New Roman" w:hAnsi="Times New Roman"/>
          <w:sz w:val="28"/>
          <w:szCs w:val="28"/>
        </w:rPr>
        <w:t>»</w:t>
      </w:r>
      <w:r w:rsidRPr="0061378A">
        <w:rPr>
          <w:rFonts w:ascii="Times New Roman" w:hAnsi="Times New Roman"/>
          <w:sz w:val="28"/>
          <w:szCs w:val="28"/>
        </w:rPr>
        <w:t xml:space="preserve">, </w:t>
      </w:r>
      <w:r w:rsidR="003F37CB">
        <w:rPr>
          <w:rFonts w:ascii="Times New Roman" w:hAnsi="Times New Roman"/>
          <w:sz w:val="28"/>
          <w:szCs w:val="28"/>
        </w:rPr>
        <w:t>«</w:t>
      </w:r>
      <w:r w:rsidRPr="0061378A">
        <w:rPr>
          <w:rFonts w:ascii="Times New Roman" w:hAnsi="Times New Roman"/>
          <w:sz w:val="28"/>
          <w:szCs w:val="28"/>
        </w:rPr>
        <w:t>Спорт</w:t>
      </w:r>
      <w:r w:rsidR="003F37CB">
        <w:rPr>
          <w:rFonts w:ascii="Times New Roman" w:hAnsi="Times New Roman"/>
          <w:sz w:val="28"/>
          <w:szCs w:val="28"/>
        </w:rPr>
        <w:t>»</w:t>
      </w:r>
      <w:r w:rsidRPr="0061378A">
        <w:rPr>
          <w:rFonts w:ascii="Times New Roman" w:hAnsi="Times New Roman"/>
          <w:sz w:val="28"/>
          <w:szCs w:val="28"/>
        </w:rPr>
        <w:t xml:space="preserve">). </w:t>
      </w:r>
    </w:p>
    <w:p w:rsidR="008905A7" w:rsidRPr="0061378A" w:rsidRDefault="008905A7" w:rsidP="003F37CB">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Всего в 2023 году в организациях отдыха детей и их оздоровления различного типа как на территории Белгородской области, так и за ее пределами, оздоровлено 805 детей Волоконовского района (47 процентов от общего числа школьников). В связи с оперативной обстановкой пришкольные лагеря не функционируют.</w:t>
      </w:r>
    </w:p>
    <w:p w:rsidR="008905A7" w:rsidRPr="0061378A" w:rsidRDefault="008905A7" w:rsidP="003F37CB">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С 2022 года реализуется комплекс мер, направленный на снижение уровня гибели детей от внешних факторов, а также их информационную безопасность на территории Белгородской области путем решения следующих задач:</w:t>
      </w:r>
    </w:p>
    <w:p w:rsidR="008905A7" w:rsidRPr="0061378A" w:rsidRDefault="003F37CB" w:rsidP="003F37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905A7" w:rsidRPr="0061378A">
        <w:rPr>
          <w:rFonts w:ascii="Times New Roman" w:hAnsi="Times New Roman" w:cs="Times New Roman"/>
          <w:sz w:val="28"/>
          <w:szCs w:val="28"/>
        </w:rPr>
        <w:t xml:space="preserve"> профилактика гибели детей и подростков от внешних причин;</w:t>
      </w:r>
    </w:p>
    <w:p w:rsidR="008905A7" w:rsidRPr="0061378A" w:rsidRDefault="003F37CB" w:rsidP="003F37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905A7" w:rsidRPr="0061378A">
        <w:rPr>
          <w:rFonts w:ascii="Times New Roman" w:hAnsi="Times New Roman" w:cs="Times New Roman"/>
          <w:sz w:val="28"/>
          <w:szCs w:val="28"/>
        </w:rPr>
        <w:t xml:space="preserve"> профилактика суицидов несовершеннолетних.</w:t>
      </w:r>
    </w:p>
    <w:p w:rsidR="008905A7" w:rsidRPr="0061378A" w:rsidRDefault="008905A7" w:rsidP="003F37CB">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Реализация комплекса мер направлена на увеличение числа детей, освоивших навыки плавания, и обучающихся по образовательным программам, направленным на профилактику детского дорожного травматизма, а также детей, вовлеченных в профилактические мероприятия, направленные на</w:t>
      </w:r>
      <w:r w:rsidRPr="0061378A">
        <w:rPr>
          <w:sz w:val="28"/>
          <w:szCs w:val="28"/>
        </w:rPr>
        <w:t xml:space="preserve"> </w:t>
      </w:r>
      <w:r w:rsidRPr="0061378A">
        <w:rPr>
          <w:rFonts w:ascii="Times New Roman" w:hAnsi="Times New Roman" w:cs="Times New Roman"/>
          <w:sz w:val="28"/>
          <w:szCs w:val="28"/>
        </w:rPr>
        <w:t>недопущение гибели (травмирования) от воздействия внешних факторов.</w:t>
      </w:r>
    </w:p>
    <w:p w:rsidR="008905A7" w:rsidRPr="0061378A" w:rsidRDefault="008905A7" w:rsidP="003F37CB">
      <w:pPr>
        <w:pStyle w:val="ConsPlusNormal"/>
        <w:ind w:firstLine="709"/>
        <w:jc w:val="both"/>
        <w:rPr>
          <w:rFonts w:ascii="Times New Roman" w:hAnsi="Times New Roman" w:cs="Times New Roman"/>
          <w:sz w:val="28"/>
          <w:szCs w:val="28"/>
        </w:rPr>
      </w:pPr>
      <w:r w:rsidRPr="0061378A">
        <w:rPr>
          <w:rFonts w:ascii="Times New Roman" w:hAnsi="Times New Roman" w:cs="Times New Roman"/>
          <w:sz w:val="28"/>
          <w:szCs w:val="28"/>
        </w:rPr>
        <w:t>Реализуются мероприятия по вовлечению несовершеннолетних, совершивших попытки суицидального характера, во внеучебную деятельность, направленную на их всестороннее развитие и раскрытие потенциала, а также в социально-позитивную активность.</w:t>
      </w:r>
    </w:p>
    <w:p w:rsidR="008905A7" w:rsidRPr="008905A7" w:rsidRDefault="008905A7" w:rsidP="008905A7">
      <w:pPr>
        <w:pStyle w:val="ConsPlusTitle"/>
        <w:spacing w:line="276" w:lineRule="auto"/>
        <w:jc w:val="center"/>
        <w:outlineLvl w:val="1"/>
        <w:rPr>
          <w:sz w:val="24"/>
          <w:szCs w:val="24"/>
        </w:rPr>
      </w:pPr>
    </w:p>
    <w:p w:rsidR="008905A7" w:rsidRPr="008905A7" w:rsidRDefault="008905A7" w:rsidP="008905A7">
      <w:pPr>
        <w:pStyle w:val="ConsPlusTitle"/>
        <w:spacing w:line="276" w:lineRule="auto"/>
        <w:jc w:val="center"/>
        <w:outlineLvl w:val="1"/>
        <w:rPr>
          <w:sz w:val="24"/>
          <w:szCs w:val="24"/>
        </w:rPr>
      </w:pPr>
    </w:p>
    <w:p w:rsidR="009035D7" w:rsidRPr="003F37CB" w:rsidRDefault="009035D7" w:rsidP="009035D7">
      <w:pPr>
        <w:pStyle w:val="ConsPlusTitle"/>
        <w:jc w:val="center"/>
        <w:outlineLvl w:val="1"/>
        <w:rPr>
          <w:rFonts w:ascii="Times New Roman" w:hAnsi="Times New Roman" w:cs="Times New Roman"/>
          <w:sz w:val="28"/>
          <w:szCs w:val="28"/>
        </w:rPr>
      </w:pPr>
      <w:r w:rsidRPr="003F37CB">
        <w:rPr>
          <w:rFonts w:ascii="Times New Roman" w:hAnsi="Times New Roman" w:cs="Times New Roman"/>
          <w:sz w:val="28"/>
          <w:szCs w:val="28"/>
        </w:rPr>
        <w:lastRenderedPageBreak/>
        <w:t>II. Паспорт муниципальной программы Волоконовского района</w:t>
      </w:r>
    </w:p>
    <w:p w:rsidR="009035D7" w:rsidRPr="003F37CB" w:rsidRDefault="003F37CB" w:rsidP="009035D7">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9035D7" w:rsidRPr="003F37CB">
        <w:rPr>
          <w:rFonts w:ascii="Times New Roman" w:hAnsi="Times New Roman" w:cs="Times New Roman"/>
          <w:sz w:val="28"/>
          <w:szCs w:val="28"/>
        </w:rPr>
        <w:t>Развитие образования Волоконовского района</w:t>
      </w:r>
      <w:r>
        <w:rPr>
          <w:rFonts w:ascii="Times New Roman" w:hAnsi="Times New Roman" w:cs="Times New Roman"/>
          <w:sz w:val="28"/>
          <w:szCs w:val="28"/>
        </w:rPr>
        <w:t>»</w:t>
      </w:r>
    </w:p>
    <w:p w:rsidR="009035D7" w:rsidRPr="003F37CB" w:rsidRDefault="009035D7" w:rsidP="009035D7">
      <w:pPr>
        <w:pStyle w:val="ConsPlusTitle"/>
        <w:jc w:val="center"/>
        <w:rPr>
          <w:rFonts w:ascii="Times New Roman" w:hAnsi="Times New Roman" w:cs="Times New Roman"/>
          <w:sz w:val="28"/>
          <w:szCs w:val="28"/>
        </w:rPr>
      </w:pPr>
      <w:r w:rsidRPr="003F37CB">
        <w:rPr>
          <w:rFonts w:ascii="Times New Roman" w:hAnsi="Times New Roman" w:cs="Times New Roman"/>
          <w:sz w:val="28"/>
          <w:szCs w:val="28"/>
        </w:rPr>
        <w:t xml:space="preserve">(далее </w:t>
      </w:r>
      <w:r w:rsidR="003F37CB">
        <w:rPr>
          <w:rFonts w:ascii="Times New Roman" w:hAnsi="Times New Roman" w:cs="Times New Roman"/>
          <w:sz w:val="28"/>
          <w:szCs w:val="28"/>
        </w:rPr>
        <w:t>–</w:t>
      </w:r>
      <w:r w:rsidRPr="003F37CB">
        <w:rPr>
          <w:rFonts w:ascii="Times New Roman" w:hAnsi="Times New Roman" w:cs="Times New Roman"/>
          <w:sz w:val="28"/>
          <w:szCs w:val="28"/>
        </w:rPr>
        <w:t xml:space="preserve"> муниципальная программа)</w:t>
      </w:r>
    </w:p>
    <w:p w:rsidR="009035D7" w:rsidRPr="002B5CF8" w:rsidRDefault="009035D7" w:rsidP="009035D7">
      <w:pPr>
        <w:pStyle w:val="ConsPlusNormal"/>
        <w:jc w:val="both"/>
        <w:rPr>
          <w:rFonts w:ascii="Times New Roman" w:hAnsi="Times New Roman" w:cs="Times New Roman"/>
          <w:sz w:val="24"/>
          <w:szCs w:val="24"/>
        </w:rPr>
      </w:pPr>
    </w:p>
    <w:p w:rsidR="009035D7" w:rsidRPr="003F37CB" w:rsidRDefault="009035D7" w:rsidP="009035D7">
      <w:pPr>
        <w:pStyle w:val="ConsPlusTitle"/>
        <w:jc w:val="center"/>
        <w:outlineLvl w:val="2"/>
        <w:rPr>
          <w:rFonts w:ascii="Times New Roman" w:hAnsi="Times New Roman" w:cs="Times New Roman"/>
          <w:sz w:val="28"/>
          <w:szCs w:val="28"/>
        </w:rPr>
      </w:pPr>
      <w:r w:rsidRPr="003F37CB">
        <w:rPr>
          <w:rFonts w:ascii="Times New Roman" w:hAnsi="Times New Roman" w:cs="Times New Roman"/>
          <w:sz w:val="28"/>
          <w:szCs w:val="28"/>
        </w:rPr>
        <w:t>1. Основные положения</w:t>
      </w:r>
    </w:p>
    <w:p w:rsidR="009035D7" w:rsidRPr="002B5CF8" w:rsidRDefault="009035D7" w:rsidP="009035D7">
      <w:pPr>
        <w:pStyle w:val="ConsPlusNormal"/>
        <w:jc w:val="both"/>
        <w:rPr>
          <w:rFonts w:ascii="Times New Roman" w:hAnsi="Times New Roman" w:cs="Times New Roman"/>
          <w:sz w:val="24"/>
          <w:szCs w:val="24"/>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69"/>
        <w:gridCol w:w="3005"/>
        <w:gridCol w:w="3632"/>
      </w:tblGrid>
      <w:tr w:rsidR="009035D7" w:rsidRPr="002B5CF8" w:rsidTr="003F37CB">
        <w:tc>
          <w:tcPr>
            <w:tcW w:w="3569" w:type="dxa"/>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Куратор муниципальной программы Волоконовского района</w:t>
            </w:r>
          </w:p>
        </w:tc>
        <w:tc>
          <w:tcPr>
            <w:tcW w:w="6637" w:type="dxa"/>
            <w:gridSpan w:val="2"/>
          </w:tcPr>
          <w:p w:rsidR="009035D7" w:rsidRPr="002B5CF8" w:rsidRDefault="00AA58D5"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Часовская Галина Николаевна</w:t>
            </w:r>
            <w:r w:rsidR="009035D7" w:rsidRPr="002B5CF8">
              <w:rPr>
                <w:rFonts w:ascii="Times New Roman" w:hAnsi="Times New Roman" w:cs="Times New Roman"/>
                <w:sz w:val="24"/>
                <w:szCs w:val="24"/>
              </w:rPr>
              <w:t xml:space="preserve"> – </w:t>
            </w:r>
            <w:r w:rsidRPr="002B5CF8">
              <w:rPr>
                <w:rFonts w:ascii="Times New Roman" w:hAnsi="Times New Roman" w:cs="Times New Roman"/>
                <w:sz w:val="24"/>
                <w:szCs w:val="24"/>
              </w:rPr>
              <w:t xml:space="preserve">заместитель главы </w:t>
            </w:r>
            <w:r w:rsidR="009035D7" w:rsidRPr="002B5CF8">
              <w:rPr>
                <w:rFonts w:ascii="Times New Roman" w:hAnsi="Times New Roman" w:cs="Times New Roman"/>
                <w:sz w:val="24"/>
                <w:szCs w:val="24"/>
              </w:rPr>
              <w:t xml:space="preserve"> администрации района</w:t>
            </w:r>
            <w:r w:rsidR="00E51D1E" w:rsidRPr="002B5CF8">
              <w:rPr>
                <w:rFonts w:ascii="Times New Roman" w:hAnsi="Times New Roman" w:cs="Times New Roman"/>
                <w:sz w:val="24"/>
                <w:szCs w:val="24"/>
              </w:rPr>
              <w:t xml:space="preserve"> по социальной политике</w:t>
            </w:r>
          </w:p>
        </w:tc>
      </w:tr>
      <w:tr w:rsidR="009035D7" w:rsidRPr="002B5CF8" w:rsidTr="003F37CB">
        <w:tc>
          <w:tcPr>
            <w:tcW w:w="3569" w:type="dxa"/>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Ответственный исполнитель муниципальной программы Волоконовского района</w:t>
            </w:r>
          </w:p>
        </w:tc>
        <w:tc>
          <w:tcPr>
            <w:tcW w:w="6637" w:type="dxa"/>
            <w:gridSpan w:val="2"/>
          </w:tcPr>
          <w:p w:rsidR="009035D7" w:rsidRPr="002B5CF8" w:rsidRDefault="00AA58D5"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Водянова Елена Евгеньевна – начальник управления образования администрации Волоконовского района</w:t>
            </w:r>
            <w:r w:rsidR="009035D7" w:rsidRPr="002B5CF8">
              <w:rPr>
                <w:rFonts w:ascii="Times New Roman" w:hAnsi="Times New Roman" w:cs="Times New Roman"/>
                <w:sz w:val="24"/>
                <w:szCs w:val="24"/>
              </w:rPr>
              <w:t xml:space="preserve"> </w:t>
            </w:r>
          </w:p>
        </w:tc>
      </w:tr>
      <w:tr w:rsidR="009035D7" w:rsidRPr="002B5CF8" w:rsidTr="003F37CB">
        <w:tc>
          <w:tcPr>
            <w:tcW w:w="3569" w:type="dxa"/>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Период реализации муниципальной программы Волоконовского района</w:t>
            </w:r>
          </w:p>
        </w:tc>
        <w:tc>
          <w:tcPr>
            <w:tcW w:w="6637" w:type="dxa"/>
            <w:gridSpan w:val="2"/>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2025 - 2030 годы</w:t>
            </w:r>
          </w:p>
        </w:tc>
      </w:tr>
      <w:tr w:rsidR="009035D7" w:rsidRPr="002B5CF8" w:rsidTr="003F37CB">
        <w:tc>
          <w:tcPr>
            <w:tcW w:w="3569" w:type="dxa"/>
            <w:vMerge w:val="restart"/>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Цели муниципальной программы </w:t>
            </w:r>
          </w:p>
        </w:tc>
        <w:tc>
          <w:tcPr>
            <w:tcW w:w="6637" w:type="dxa"/>
            <w:gridSpan w:val="2"/>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Цель 1.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tc>
      </w:tr>
      <w:tr w:rsidR="009035D7" w:rsidRPr="002B5CF8" w:rsidTr="003F37CB">
        <w:tc>
          <w:tcPr>
            <w:tcW w:w="3569" w:type="dxa"/>
            <w:vMerge/>
          </w:tcPr>
          <w:p w:rsidR="009035D7" w:rsidRPr="002B5CF8" w:rsidRDefault="009035D7" w:rsidP="003F37CB">
            <w:pPr>
              <w:pStyle w:val="ConsPlusNormal"/>
              <w:jc w:val="both"/>
              <w:rPr>
                <w:rFonts w:ascii="Times New Roman" w:hAnsi="Times New Roman" w:cs="Times New Roman"/>
                <w:sz w:val="24"/>
                <w:szCs w:val="24"/>
              </w:rPr>
            </w:pPr>
          </w:p>
        </w:tc>
        <w:tc>
          <w:tcPr>
            <w:tcW w:w="6637" w:type="dxa"/>
            <w:gridSpan w:val="2"/>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Цель 2. 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w:t>
            </w:r>
            <w:r w:rsidR="00240605" w:rsidRPr="002B5CF8">
              <w:rPr>
                <w:rFonts w:ascii="Times New Roman" w:hAnsi="Times New Roman" w:cs="Times New Roman"/>
                <w:sz w:val="24"/>
                <w:szCs w:val="24"/>
              </w:rPr>
              <w:t>Волоконовского района</w:t>
            </w:r>
          </w:p>
        </w:tc>
      </w:tr>
      <w:tr w:rsidR="009035D7" w:rsidRPr="002B5CF8" w:rsidTr="003F37CB">
        <w:tc>
          <w:tcPr>
            <w:tcW w:w="3569" w:type="dxa"/>
            <w:vMerge/>
          </w:tcPr>
          <w:p w:rsidR="009035D7" w:rsidRPr="002B5CF8" w:rsidRDefault="009035D7" w:rsidP="003F37CB">
            <w:pPr>
              <w:pStyle w:val="ConsPlusNormal"/>
              <w:jc w:val="both"/>
              <w:rPr>
                <w:rFonts w:ascii="Times New Roman" w:hAnsi="Times New Roman" w:cs="Times New Roman"/>
                <w:sz w:val="24"/>
                <w:szCs w:val="24"/>
              </w:rPr>
            </w:pPr>
          </w:p>
        </w:tc>
        <w:tc>
          <w:tcPr>
            <w:tcW w:w="6637" w:type="dxa"/>
            <w:gridSpan w:val="2"/>
          </w:tcPr>
          <w:p w:rsidR="009035D7" w:rsidRPr="002B5CF8" w:rsidRDefault="00240605"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Цель 3</w:t>
            </w:r>
            <w:r w:rsidR="009035D7" w:rsidRPr="002B5CF8">
              <w:rPr>
                <w:rFonts w:ascii="Times New Roman" w:hAnsi="Times New Roman" w:cs="Times New Roman"/>
                <w:sz w:val="24"/>
                <w:szCs w:val="24"/>
              </w:rP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9035D7" w:rsidRPr="002B5CF8" w:rsidTr="003F37CB">
        <w:tc>
          <w:tcPr>
            <w:tcW w:w="3569" w:type="dxa"/>
            <w:vMerge/>
          </w:tcPr>
          <w:p w:rsidR="009035D7" w:rsidRPr="002B5CF8" w:rsidRDefault="009035D7" w:rsidP="003F37CB">
            <w:pPr>
              <w:pStyle w:val="ConsPlusNormal"/>
              <w:jc w:val="both"/>
              <w:rPr>
                <w:rFonts w:ascii="Times New Roman" w:hAnsi="Times New Roman" w:cs="Times New Roman"/>
                <w:sz w:val="24"/>
                <w:szCs w:val="24"/>
              </w:rPr>
            </w:pPr>
          </w:p>
        </w:tc>
        <w:tc>
          <w:tcPr>
            <w:tcW w:w="6637" w:type="dxa"/>
            <w:gridSpan w:val="2"/>
          </w:tcPr>
          <w:p w:rsidR="009035D7" w:rsidRPr="002B5CF8" w:rsidRDefault="00240605"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Цель 4</w:t>
            </w:r>
            <w:r w:rsidR="009035D7" w:rsidRPr="002B5CF8">
              <w:rPr>
                <w:rFonts w:ascii="Times New Roman" w:hAnsi="Times New Roman" w:cs="Times New Roman"/>
                <w:sz w:val="24"/>
                <w:szCs w:val="24"/>
              </w:rPr>
              <w:t>. Увеличение доли детей в возрасте до 18 лет, охваченных отдыхом и оздоровлением, до 60 процентов к 2030 году</w:t>
            </w:r>
          </w:p>
        </w:tc>
      </w:tr>
      <w:tr w:rsidR="009035D7" w:rsidRPr="002B5CF8" w:rsidTr="003F37CB">
        <w:tc>
          <w:tcPr>
            <w:tcW w:w="3569" w:type="dxa"/>
            <w:vMerge/>
          </w:tcPr>
          <w:p w:rsidR="009035D7" w:rsidRPr="002B5CF8" w:rsidRDefault="009035D7" w:rsidP="003F37CB">
            <w:pPr>
              <w:pStyle w:val="ConsPlusNormal"/>
              <w:jc w:val="both"/>
              <w:rPr>
                <w:rFonts w:ascii="Times New Roman" w:hAnsi="Times New Roman" w:cs="Times New Roman"/>
                <w:sz w:val="24"/>
                <w:szCs w:val="24"/>
              </w:rPr>
            </w:pPr>
          </w:p>
        </w:tc>
        <w:tc>
          <w:tcPr>
            <w:tcW w:w="6637" w:type="dxa"/>
            <w:gridSpan w:val="2"/>
          </w:tcPr>
          <w:p w:rsidR="009035D7" w:rsidRPr="002B5CF8" w:rsidRDefault="00240605"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Цель 5</w:t>
            </w:r>
            <w:r w:rsidR="009035D7" w:rsidRPr="002B5CF8">
              <w:rPr>
                <w:rFonts w:ascii="Times New Roman" w:hAnsi="Times New Roman" w:cs="Times New Roman"/>
                <w:sz w:val="24"/>
                <w:szCs w:val="24"/>
              </w:rPr>
              <w:t>. Снижение уровня детской смертности от внешних причин на территории Белгородской области к 2030 году на 15 процентов относительно показателя 2022 года</w:t>
            </w:r>
          </w:p>
        </w:tc>
      </w:tr>
      <w:tr w:rsidR="009035D7" w:rsidRPr="002B5CF8" w:rsidTr="003F37CB">
        <w:tc>
          <w:tcPr>
            <w:tcW w:w="3569" w:type="dxa"/>
            <w:vMerge w:val="restart"/>
            <w:tcBorders>
              <w:bottom w:val="nil"/>
            </w:tcBorders>
          </w:tcPr>
          <w:p w:rsidR="009035D7" w:rsidRPr="002B5CF8" w:rsidRDefault="00EC7479"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Н</w:t>
            </w:r>
            <w:r w:rsidR="009035D7" w:rsidRPr="002B5CF8">
              <w:rPr>
                <w:rFonts w:ascii="Times New Roman" w:hAnsi="Times New Roman" w:cs="Times New Roman"/>
                <w:sz w:val="24"/>
                <w:szCs w:val="24"/>
              </w:rPr>
              <w:t xml:space="preserve">аправления (подпрограммы) </w:t>
            </w:r>
            <w:r w:rsidR="009D7C64" w:rsidRPr="002B5CF8">
              <w:rPr>
                <w:rFonts w:ascii="Times New Roman" w:hAnsi="Times New Roman" w:cs="Times New Roman"/>
                <w:sz w:val="24"/>
                <w:szCs w:val="24"/>
              </w:rPr>
              <w:t>муниципальной программы Волоконовского района</w:t>
            </w:r>
          </w:p>
        </w:tc>
        <w:tc>
          <w:tcPr>
            <w:tcW w:w="6637" w:type="dxa"/>
            <w:gridSpan w:val="2"/>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Направление (подпрограмма) 1 </w:t>
            </w:r>
            <w:r w:rsidR="003F37CB">
              <w:rPr>
                <w:rFonts w:ascii="Times New Roman" w:hAnsi="Times New Roman" w:cs="Times New Roman"/>
                <w:sz w:val="24"/>
                <w:szCs w:val="24"/>
              </w:rPr>
              <w:t>«</w:t>
            </w:r>
            <w:r w:rsidRPr="002B5CF8">
              <w:rPr>
                <w:rFonts w:ascii="Times New Roman" w:hAnsi="Times New Roman" w:cs="Times New Roman"/>
                <w:sz w:val="24"/>
                <w:szCs w:val="24"/>
              </w:rPr>
              <w:t>Развитие дошкольного образования</w:t>
            </w:r>
            <w:r w:rsidR="003F37CB">
              <w:rPr>
                <w:rFonts w:ascii="Times New Roman" w:hAnsi="Times New Roman" w:cs="Times New Roman"/>
                <w:sz w:val="24"/>
                <w:szCs w:val="24"/>
              </w:rPr>
              <w:t>»</w:t>
            </w:r>
          </w:p>
        </w:tc>
      </w:tr>
      <w:tr w:rsidR="009035D7" w:rsidRPr="002B5CF8" w:rsidTr="003F37CB">
        <w:tc>
          <w:tcPr>
            <w:tcW w:w="3569" w:type="dxa"/>
            <w:vMerge/>
            <w:tcBorders>
              <w:bottom w:val="nil"/>
            </w:tcBorders>
          </w:tcPr>
          <w:p w:rsidR="009035D7" w:rsidRPr="002B5CF8" w:rsidRDefault="009035D7" w:rsidP="003F37CB">
            <w:pPr>
              <w:pStyle w:val="ConsPlusNormal"/>
              <w:jc w:val="both"/>
              <w:rPr>
                <w:rFonts w:ascii="Times New Roman" w:hAnsi="Times New Roman" w:cs="Times New Roman"/>
                <w:sz w:val="24"/>
                <w:szCs w:val="24"/>
              </w:rPr>
            </w:pPr>
          </w:p>
        </w:tc>
        <w:tc>
          <w:tcPr>
            <w:tcW w:w="6637" w:type="dxa"/>
            <w:gridSpan w:val="2"/>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Направление (подпрограмма) 2 </w:t>
            </w:r>
            <w:r w:rsidR="003F37CB">
              <w:rPr>
                <w:rFonts w:ascii="Times New Roman" w:hAnsi="Times New Roman" w:cs="Times New Roman"/>
                <w:sz w:val="24"/>
                <w:szCs w:val="24"/>
              </w:rPr>
              <w:t>«</w:t>
            </w:r>
            <w:r w:rsidRPr="002B5CF8">
              <w:rPr>
                <w:rFonts w:ascii="Times New Roman" w:hAnsi="Times New Roman" w:cs="Times New Roman"/>
                <w:sz w:val="24"/>
                <w:szCs w:val="24"/>
              </w:rPr>
              <w:t>Развитие общего образования</w:t>
            </w:r>
            <w:r w:rsidR="003F37CB">
              <w:rPr>
                <w:rFonts w:ascii="Times New Roman" w:hAnsi="Times New Roman" w:cs="Times New Roman"/>
                <w:sz w:val="24"/>
                <w:szCs w:val="24"/>
              </w:rPr>
              <w:t>»</w:t>
            </w:r>
          </w:p>
        </w:tc>
      </w:tr>
      <w:tr w:rsidR="009035D7" w:rsidRPr="002B5CF8" w:rsidTr="003F37CB">
        <w:tc>
          <w:tcPr>
            <w:tcW w:w="3569" w:type="dxa"/>
            <w:vMerge/>
            <w:tcBorders>
              <w:bottom w:val="nil"/>
            </w:tcBorders>
          </w:tcPr>
          <w:p w:rsidR="009035D7" w:rsidRPr="002B5CF8" w:rsidRDefault="009035D7" w:rsidP="003F37CB">
            <w:pPr>
              <w:pStyle w:val="ConsPlusNormal"/>
              <w:jc w:val="both"/>
              <w:rPr>
                <w:rFonts w:ascii="Times New Roman" w:hAnsi="Times New Roman" w:cs="Times New Roman"/>
                <w:sz w:val="24"/>
                <w:szCs w:val="24"/>
              </w:rPr>
            </w:pPr>
          </w:p>
        </w:tc>
        <w:tc>
          <w:tcPr>
            <w:tcW w:w="6637" w:type="dxa"/>
            <w:gridSpan w:val="2"/>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Направление (подпрограмма) 3 </w:t>
            </w:r>
            <w:r w:rsidR="003F37CB">
              <w:rPr>
                <w:rFonts w:ascii="Times New Roman" w:hAnsi="Times New Roman" w:cs="Times New Roman"/>
                <w:sz w:val="24"/>
                <w:szCs w:val="24"/>
              </w:rPr>
              <w:t>«</w:t>
            </w:r>
            <w:r w:rsidRPr="002B5CF8">
              <w:rPr>
                <w:rFonts w:ascii="Times New Roman" w:hAnsi="Times New Roman" w:cs="Times New Roman"/>
                <w:sz w:val="24"/>
                <w:szCs w:val="24"/>
              </w:rPr>
              <w:t>Развитие дополнительного образования детей</w:t>
            </w:r>
            <w:r w:rsidR="003F37CB">
              <w:rPr>
                <w:rFonts w:ascii="Times New Roman" w:hAnsi="Times New Roman" w:cs="Times New Roman"/>
                <w:sz w:val="24"/>
                <w:szCs w:val="24"/>
              </w:rPr>
              <w:t>»</w:t>
            </w:r>
          </w:p>
        </w:tc>
      </w:tr>
      <w:tr w:rsidR="009035D7" w:rsidRPr="002B5CF8" w:rsidTr="003F37CB">
        <w:tc>
          <w:tcPr>
            <w:tcW w:w="3569" w:type="dxa"/>
            <w:vMerge/>
            <w:tcBorders>
              <w:bottom w:val="nil"/>
            </w:tcBorders>
          </w:tcPr>
          <w:p w:rsidR="009035D7" w:rsidRPr="002B5CF8" w:rsidRDefault="009035D7" w:rsidP="003F37CB">
            <w:pPr>
              <w:pStyle w:val="ConsPlusNormal"/>
              <w:jc w:val="both"/>
              <w:rPr>
                <w:rFonts w:ascii="Times New Roman" w:hAnsi="Times New Roman" w:cs="Times New Roman"/>
                <w:sz w:val="24"/>
                <w:szCs w:val="24"/>
              </w:rPr>
            </w:pPr>
          </w:p>
        </w:tc>
        <w:tc>
          <w:tcPr>
            <w:tcW w:w="6637" w:type="dxa"/>
            <w:gridSpan w:val="2"/>
          </w:tcPr>
          <w:p w:rsidR="009035D7" w:rsidRPr="002B5CF8" w:rsidRDefault="009D7C64"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Направление (подпрограмма) 4</w:t>
            </w:r>
            <w:r w:rsidR="009035D7" w:rsidRPr="002B5CF8">
              <w:rPr>
                <w:rFonts w:ascii="Times New Roman" w:hAnsi="Times New Roman" w:cs="Times New Roman"/>
                <w:sz w:val="24"/>
                <w:szCs w:val="24"/>
              </w:rPr>
              <w:t xml:space="preserve"> </w:t>
            </w:r>
            <w:r w:rsidR="003F37CB">
              <w:rPr>
                <w:rFonts w:ascii="Times New Roman" w:hAnsi="Times New Roman" w:cs="Times New Roman"/>
                <w:sz w:val="24"/>
                <w:szCs w:val="24"/>
              </w:rPr>
              <w:t>«</w:t>
            </w:r>
            <w:r w:rsidR="009035D7" w:rsidRPr="002B5CF8">
              <w:rPr>
                <w:rFonts w:ascii="Times New Roman" w:hAnsi="Times New Roman" w:cs="Times New Roman"/>
                <w:sz w:val="24"/>
                <w:szCs w:val="24"/>
              </w:rPr>
              <w:t>Развитие системы оценки качества образования</w:t>
            </w:r>
            <w:r w:rsidR="003F37CB">
              <w:rPr>
                <w:rFonts w:ascii="Times New Roman" w:hAnsi="Times New Roman" w:cs="Times New Roman"/>
                <w:sz w:val="24"/>
                <w:szCs w:val="24"/>
              </w:rPr>
              <w:t>»</w:t>
            </w:r>
          </w:p>
        </w:tc>
      </w:tr>
      <w:tr w:rsidR="009035D7" w:rsidRPr="002B5CF8" w:rsidTr="003F37CB">
        <w:tc>
          <w:tcPr>
            <w:tcW w:w="3569" w:type="dxa"/>
            <w:vMerge/>
            <w:tcBorders>
              <w:bottom w:val="nil"/>
            </w:tcBorders>
          </w:tcPr>
          <w:p w:rsidR="009035D7" w:rsidRPr="002B5CF8" w:rsidRDefault="009035D7" w:rsidP="003F37CB">
            <w:pPr>
              <w:pStyle w:val="ConsPlusNormal"/>
              <w:jc w:val="both"/>
              <w:rPr>
                <w:rFonts w:ascii="Times New Roman" w:hAnsi="Times New Roman" w:cs="Times New Roman"/>
                <w:sz w:val="24"/>
                <w:szCs w:val="24"/>
              </w:rPr>
            </w:pPr>
          </w:p>
        </w:tc>
        <w:tc>
          <w:tcPr>
            <w:tcW w:w="6637" w:type="dxa"/>
            <w:gridSpan w:val="2"/>
          </w:tcPr>
          <w:p w:rsidR="009035D7" w:rsidRPr="002B5CF8" w:rsidRDefault="009D7C64"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Направление (подпрограмма) 5</w:t>
            </w:r>
            <w:r w:rsidR="009035D7" w:rsidRPr="002B5CF8">
              <w:rPr>
                <w:rFonts w:ascii="Times New Roman" w:hAnsi="Times New Roman" w:cs="Times New Roman"/>
                <w:sz w:val="24"/>
                <w:szCs w:val="24"/>
              </w:rPr>
              <w:t xml:space="preserve"> </w:t>
            </w:r>
            <w:r w:rsidR="003F37CB">
              <w:rPr>
                <w:rFonts w:ascii="Times New Roman" w:hAnsi="Times New Roman" w:cs="Times New Roman"/>
                <w:sz w:val="24"/>
                <w:szCs w:val="24"/>
              </w:rPr>
              <w:t>«</w:t>
            </w:r>
            <w:r w:rsidR="009035D7" w:rsidRPr="002B5CF8">
              <w:rPr>
                <w:rFonts w:ascii="Times New Roman" w:hAnsi="Times New Roman" w:cs="Times New Roman"/>
                <w:sz w:val="24"/>
                <w:szCs w:val="24"/>
              </w:rPr>
              <w:t xml:space="preserve">Организация отдыха и оздоровления детей и подростков </w:t>
            </w:r>
            <w:r w:rsidRPr="002B5CF8">
              <w:rPr>
                <w:rFonts w:ascii="Times New Roman" w:hAnsi="Times New Roman" w:cs="Times New Roman"/>
                <w:sz w:val="24"/>
                <w:szCs w:val="24"/>
              </w:rPr>
              <w:t>Волоконовского района</w:t>
            </w:r>
            <w:r w:rsidR="003F37CB">
              <w:rPr>
                <w:rFonts w:ascii="Times New Roman" w:hAnsi="Times New Roman" w:cs="Times New Roman"/>
                <w:sz w:val="24"/>
                <w:szCs w:val="24"/>
              </w:rPr>
              <w:t>»</w:t>
            </w:r>
          </w:p>
        </w:tc>
      </w:tr>
      <w:tr w:rsidR="009035D7" w:rsidRPr="002B5CF8" w:rsidTr="003F37CB">
        <w:tc>
          <w:tcPr>
            <w:tcW w:w="3569" w:type="dxa"/>
            <w:vMerge/>
            <w:tcBorders>
              <w:bottom w:val="nil"/>
            </w:tcBorders>
          </w:tcPr>
          <w:p w:rsidR="009035D7" w:rsidRPr="002B5CF8" w:rsidRDefault="009035D7" w:rsidP="003F37CB">
            <w:pPr>
              <w:pStyle w:val="ConsPlusNormal"/>
              <w:jc w:val="both"/>
              <w:rPr>
                <w:rFonts w:ascii="Times New Roman" w:hAnsi="Times New Roman" w:cs="Times New Roman"/>
                <w:sz w:val="24"/>
                <w:szCs w:val="24"/>
              </w:rPr>
            </w:pPr>
          </w:p>
        </w:tc>
        <w:tc>
          <w:tcPr>
            <w:tcW w:w="6637" w:type="dxa"/>
            <w:gridSpan w:val="2"/>
          </w:tcPr>
          <w:p w:rsidR="009035D7" w:rsidRPr="002B5CF8" w:rsidRDefault="009D7C64"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Направление (подпрограмма) 6</w:t>
            </w:r>
            <w:r w:rsidR="009035D7" w:rsidRPr="002B5CF8">
              <w:rPr>
                <w:rFonts w:ascii="Times New Roman" w:hAnsi="Times New Roman" w:cs="Times New Roman"/>
                <w:sz w:val="24"/>
                <w:szCs w:val="24"/>
              </w:rPr>
              <w:t xml:space="preserve"> </w:t>
            </w:r>
            <w:r w:rsidR="003F37CB">
              <w:rPr>
                <w:rFonts w:ascii="Times New Roman" w:hAnsi="Times New Roman" w:cs="Times New Roman"/>
                <w:sz w:val="24"/>
                <w:szCs w:val="24"/>
              </w:rPr>
              <w:t>«</w:t>
            </w:r>
            <w:r w:rsidR="009035D7" w:rsidRPr="002B5CF8">
              <w:rPr>
                <w:rFonts w:ascii="Times New Roman" w:hAnsi="Times New Roman" w:cs="Times New Roman"/>
                <w:sz w:val="24"/>
                <w:szCs w:val="24"/>
              </w:rPr>
              <w:t>Государственная политика в сфере образования</w:t>
            </w:r>
            <w:r w:rsidR="003F37CB">
              <w:rPr>
                <w:rFonts w:ascii="Times New Roman" w:hAnsi="Times New Roman" w:cs="Times New Roman"/>
                <w:sz w:val="24"/>
                <w:szCs w:val="24"/>
              </w:rPr>
              <w:t>»</w:t>
            </w:r>
          </w:p>
        </w:tc>
      </w:tr>
      <w:tr w:rsidR="009035D7" w:rsidRPr="002B5CF8" w:rsidTr="003F37CB">
        <w:tc>
          <w:tcPr>
            <w:tcW w:w="3569" w:type="dxa"/>
            <w:vMerge/>
            <w:tcBorders>
              <w:bottom w:val="nil"/>
            </w:tcBorders>
          </w:tcPr>
          <w:p w:rsidR="009035D7" w:rsidRPr="002B5CF8" w:rsidRDefault="009035D7" w:rsidP="003F37CB">
            <w:pPr>
              <w:pStyle w:val="ConsPlusNormal"/>
              <w:jc w:val="both"/>
              <w:rPr>
                <w:rFonts w:ascii="Times New Roman" w:hAnsi="Times New Roman" w:cs="Times New Roman"/>
                <w:sz w:val="24"/>
                <w:szCs w:val="24"/>
              </w:rPr>
            </w:pPr>
          </w:p>
        </w:tc>
        <w:tc>
          <w:tcPr>
            <w:tcW w:w="6637" w:type="dxa"/>
            <w:gridSpan w:val="2"/>
          </w:tcPr>
          <w:p w:rsidR="009035D7" w:rsidRPr="002B5CF8" w:rsidRDefault="009D7C64"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Направление (подпрограмма) 7</w:t>
            </w:r>
            <w:r w:rsidR="009035D7" w:rsidRPr="002B5CF8">
              <w:rPr>
                <w:rFonts w:ascii="Times New Roman" w:hAnsi="Times New Roman" w:cs="Times New Roman"/>
                <w:sz w:val="24"/>
                <w:szCs w:val="24"/>
              </w:rPr>
              <w:t xml:space="preserve"> </w:t>
            </w:r>
            <w:r w:rsidR="003F37CB">
              <w:rPr>
                <w:rFonts w:ascii="Times New Roman" w:hAnsi="Times New Roman" w:cs="Times New Roman"/>
                <w:sz w:val="24"/>
                <w:szCs w:val="24"/>
              </w:rPr>
              <w:t>«</w:t>
            </w:r>
            <w:r w:rsidR="009035D7" w:rsidRPr="002B5CF8">
              <w:rPr>
                <w:rFonts w:ascii="Times New Roman" w:hAnsi="Times New Roman" w:cs="Times New Roman"/>
                <w:sz w:val="24"/>
                <w:szCs w:val="24"/>
              </w:rPr>
              <w:t xml:space="preserve">Профилактика гибели детей от внешних причин на территории </w:t>
            </w:r>
            <w:r w:rsidRPr="002B5CF8">
              <w:rPr>
                <w:rFonts w:ascii="Times New Roman" w:hAnsi="Times New Roman" w:cs="Times New Roman"/>
                <w:sz w:val="24"/>
                <w:szCs w:val="24"/>
              </w:rPr>
              <w:t>Волоконовского района</w:t>
            </w:r>
            <w:r w:rsidR="003F37CB">
              <w:rPr>
                <w:rFonts w:ascii="Times New Roman" w:hAnsi="Times New Roman" w:cs="Times New Roman"/>
                <w:sz w:val="24"/>
                <w:szCs w:val="24"/>
              </w:rPr>
              <w:t>»</w:t>
            </w:r>
          </w:p>
        </w:tc>
      </w:tr>
      <w:tr w:rsidR="009035D7" w:rsidRPr="002B5CF8" w:rsidTr="003F37CB">
        <w:tc>
          <w:tcPr>
            <w:tcW w:w="3569" w:type="dxa"/>
            <w:vMerge w:val="restart"/>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Объемы финансового обеспечения за весь период реализации, в том числе по источникам финансирования:</w:t>
            </w:r>
          </w:p>
        </w:tc>
        <w:tc>
          <w:tcPr>
            <w:tcW w:w="3005" w:type="dxa"/>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Источник финансового обеспечения</w:t>
            </w:r>
          </w:p>
        </w:tc>
        <w:tc>
          <w:tcPr>
            <w:tcW w:w="3632" w:type="dxa"/>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Объем финансового обеспечения, тыс. рублей</w:t>
            </w:r>
          </w:p>
        </w:tc>
      </w:tr>
      <w:tr w:rsidR="009035D7" w:rsidRPr="002B5CF8" w:rsidTr="003F37CB">
        <w:tc>
          <w:tcPr>
            <w:tcW w:w="3569" w:type="dxa"/>
            <w:vMerge/>
          </w:tcPr>
          <w:p w:rsidR="009035D7" w:rsidRPr="002B5CF8" w:rsidRDefault="009035D7" w:rsidP="003F37CB">
            <w:pPr>
              <w:pStyle w:val="ConsPlusNormal"/>
              <w:jc w:val="both"/>
              <w:rPr>
                <w:rFonts w:ascii="Times New Roman" w:hAnsi="Times New Roman" w:cs="Times New Roman"/>
                <w:sz w:val="24"/>
                <w:szCs w:val="24"/>
              </w:rPr>
            </w:pPr>
          </w:p>
        </w:tc>
        <w:tc>
          <w:tcPr>
            <w:tcW w:w="3005" w:type="dxa"/>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Всего по </w:t>
            </w:r>
            <w:r w:rsidR="009D7C64" w:rsidRPr="002B5CF8">
              <w:rPr>
                <w:rFonts w:ascii="Times New Roman" w:hAnsi="Times New Roman" w:cs="Times New Roman"/>
                <w:sz w:val="24"/>
                <w:szCs w:val="24"/>
              </w:rPr>
              <w:t>муниципальной программы</w:t>
            </w:r>
            <w:r w:rsidRPr="002B5CF8">
              <w:rPr>
                <w:rFonts w:ascii="Times New Roman" w:hAnsi="Times New Roman" w:cs="Times New Roman"/>
                <w:sz w:val="24"/>
                <w:szCs w:val="24"/>
              </w:rPr>
              <w:t>, в том числе:</w:t>
            </w:r>
          </w:p>
        </w:tc>
        <w:tc>
          <w:tcPr>
            <w:tcW w:w="3632" w:type="dxa"/>
          </w:tcPr>
          <w:p w:rsidR="009035D7" w:rsidRPr="00BF6085" w:rsidRDefault="00C275D6" w:rsidP="003F37CB">
            <w:pPr>
              <w:pStyle w:val="ConsPlusNormal"/>
              <w:jc w:val="center"/>
              <w:rPr>
                <w:rFonts w:ascii="Times New Roman" w:hAnsi="Times New Roman" w:cs="Times New Roman"/>
                <w:sz w:val="24"/>
                <w:szCs w:val="24"/>
              </w:rPr>
            </w:pPr>
            <w:r>
              <w:rPr>
                <w:rFonts w:ascii="Times New Roman" w:hAnsi="Times New Roman" w:cs="Times New Roman"/>
                <w:sz w:val="24"/>
                <w:szCs w:val="24"/>
              </w:rPr>
              <w:t>4 899 768,2</w:t>
            </w:r>
          </w:p>
        </w:tc>
      </w:tr>
      <w:tr w:rsidR="009035D7" w:rsidRPr="003F37CB" w:rsidTr="003F37CB">
        <w:tc>
          <w:tcPr>
            <w:tcW w:w="3569" w:type="dxa"/>
            <w:vMerge/>
          </w:tcPr>
          <w:p w:rsidR="009035D7" w:rsidRPr="002B5CF8" w:rsidRDefault="009035D7" w:rsidP="003F37CB">
            <w:pPr>
              <w:pStyle w:val="ConsPlusNormal"/>
              <w:jc w:val="both"/>
              <w:rPr>
                <w:rFonts w:ascii="Times New Roman" w:hAnsi="Times New Roman" w:cs="Times New Roman"/>
                <w:sz w:val="24"/>
                <w:szCs w:val="24"/>
              </w:rPr>
            </w:pPr>
          </w:p>
        </w:tc>
        <w:tc>
          <w:tcPr>
            <w:tcW w:w="3005" w:type="dxa"/>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Региональный бюджет (всего), из них:</w:t>
            </w:r>
          </w:p>
        </w:tc>
        <w:tc>
          <w:tcPr>
            <w:tcW w:w="3632" w:type="dxa"/>
          </w:tcPr>
          <w:p w:rsidR="009035D7" w:rsidRPr="003F37CB" w:rsidRDefault="00F85289" w:rsidP="003F37CB">
            <w:pPr>
              <w:pStyle w:val="ConsPlusNormal"/>
              <w:jc w:val="center"/>
              <w:rPr>
                <w:rFonts w:ascii="Times New Roman" w:hAnsi="Times New Roman" w:cs="Times New Roman"/>
                <w:sz w:val="24"/>
                <w:szCs w:val="24"/>
              </w:rPr>
            </w:pPr>
            <w:r w:rsidRPr="003F37CB">
              <w:rPr>
                <w:rFonts w:ascii="Times New Roman" w:hAnsi="Times New Roman" w:cs="Times New Roman"/>
                <w:sz w:val="24"/>
                <w:szCs w:val="24"/>
              </w:rPr>
              <w:t>3 478 540,9</w:t>
            </w:r>
          </w:p>
        </w:tc>
      </w:tr>
      <w:tr w:rsidR="009035D7" w:rsidRPr="00BF6085" w:rsidTr="003F37CB">
        <w:tc>
          <w:tcPr>
            <w:tcW w:w="3569" w:type="dxa"/>
            <w:vMerge/>
          </w:tcPr>
          <w:p w:rsidR="009035D7" w:rsidRPr="002B5CF8" w:rsidRDefault="009035D7" w:rsidP="003F37CB">
            <w:pPr>
              <w:pStyle w:val="ConsPlusNormal"/>
              <w:jc w:val="both"/>
              <w:rPr>
                <w:rFonts w:ascii="Times New Roman" w:hAnsi="Times New Roman" w:cs="Times New Roman"/>
                <w:sz w:val="24"/>
                <w:szCs w:val="24"/>
              </w:rPr>
            </w:pPr>
          </w:p>
        </w:tc>
        <w:tc>
          <w:tcPr>
            <w:tcW w:w="3005" w:type="dxa"/>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межбюджетные трансферты из федерального бюджета (справочно)</w:t>
            </w:r>
          </w:p>
        </w:tc>
        <w:tc>
          <w:tcPr>
            <w:tcW w:w="3632" w:type="dxa"/>
          </w:tcPr>
          <w:p w:rsidR="009035D7" w:rsidRPr="00BF6085" w:rsidRDefault="00402B1D" w:rsidP="003F37C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035D7" w:rsidRPr="002B5CF8" w:rsidTr="003F37CB">
        <w:tc>
          <w:tcPr>
            <w:tcW w:w="3569" w:type="dxa"/>
            <w:vMerge/>
          </w:tcPr>
          <w:p w:rsidR="009035D7" w:rsidRPr="002B5CF8" w:rsidRDefault="009035D7" w:rsidP="003F37CB">
            <w:pPr>
              <w:pStyle w:val="ConsPlusNormal"/>
              <w:jc w:val="both"/>
              <w:rPr>
                <w:rFonts w:ascii="Times New Roman" w:hAnsi="Times New Roman" w:cs="Times New Roman"/>
                <w:sz w:val="24"/>
                <w:szCs w:val="24"/>
              </w:rPr>
            </w:pPr>
          </w:p>
        </w:tc>
        <w:tc>
          <w:tcPr>
            <w:tcW w:w="3005" w:type="dxa"/>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межбюджетные трансферты из иных бюджетов бюджетной системы Российской Федерации (справочно)</w:t>
            </w:r>
          </w:p>
        </w:tc>
        <w:tc>
          <w:tcPr>
            <w:tcW w:w="3632" w:type="dxa"/>
          </w:tcPr>
          <w:p w:rsidR="009035D7" w:rsidRPr="002B5CF8" w:rsidRDefault="009035D7" w:rsidP="003F37CB">
            <w:pPr>
              <w:pStyle w:val="ConsPlusNormal"/>
              <w:jc w:val="both"/>
              <w:rPr>
                <w:rFonts w:ascii="Times New Roman" w:hAnsi="Times New Roman" w:cs="Times New Roman"/>
                <w:sz w:val="24"/>
                <w:szCs w:val="24"/>
              </w:rPr>
            </w:pPr>
          </w:p>
        </w:tc>
      </w:tr>
      <w:tr w:rsidR="009035D7" w:rsidRPr="002B5CF8" w:rsidTr="003F37CB">
        <w:tc>
          <w:tcPr>
            <w:tcW w:w="3569" w:type="dxa"/>
            <w:vMerge/>
          </w:tcPr>
          <w:p w:rsidR="009035D7" w:rsidRPr="002B5CF8" w:rsidRDefault="009035D7" w:rsidP="003F37CB">
            <w:pPr>
              <w:pStyle w:val="ConsPlusNormal"/>
              <w:jc w:val="both"/>
              <w:rPr>
                <w:rFonts w:ascii="Times New Roman" w:hAnsi="Times New Roman" w:cs="Times New Roman"/>
                <w:sz w:val="24"/>
                <w:szCs w:val="24"/>
              </w:rPr>
            </w:pPr>
          </w:p>
        </w:tc>
        <w:tc>
          <w:tcPr>
            <w:tcW w:w="3005" w:type="dxa"/>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межбюджетные трансферты местным бюджетам</w:t>
            </w:r>
          </w:p>
        </w:tc>
        <w:tc>
          <w:tcPr>
            <w:tcW w:w="3632" w:type="dxa"/>
          </w:tcPr>
          <w:p w:rsidR="009035D7" w:rsidRPr="002B5CF8" w:rsidRDefault="009035D7" w:rsidP="003F37CB">
            <w:pPr>
              <w:pStyle w:val="ConsPlusNormal"/>
              <w:jc w:val="both"/>
              <w:rPr>
                <w:rFonts w:ascii="Times New Roman" w:hAnsi="Times New Roman" w:cs="Times New Roman"/>
                <w:sz w:val="24"/>
                <w:szCs w:val="24"/>
              </w:rPr>
            </w:pPr>
          </w:p>
        </w:tc>
      </w:tr>
      <w:tr w:rsidR="009035D7" w:rsidRPr="002B5CF8" w:rsidTr="003F37CB">
        <w:tc>
          <w:tcPr>
            <w:tcW w:w="3569" w:type="dxa"/>
            <w:vMerge/>
          </w:tcPr>
          <w:p w:rsidR="009035D7" w:rsidRPr="002B5CF8" w:rsidRDefault="009035D7" w:rsidP="003F37CB">
            <w:pPr>
              <w:pStyle w:val="ConsPlusNormal"/>
              <w:jc w:val="both"/>
              <w:rPr>
                <w:rFonts w:ascii="Times New Roman" w:hAnsi="Times New Roman" w:cs="Times New Roman"/>
                <w:sz w:val="24"/>
                <w:szCs w:val="24"/>
              </w:rPr>
            </w:pPr>
          </w:p>
        </w:tc>
        <w:tc>
          <w:tcPr>
            <w:tcW w:w="3005" w:type="dxa"/>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3632" w:type="dxa"/>
          </w:tcPr>
          <w:p w:rsidR="009035D7" w:rsidRPr="002B5CF8" w:rsidRDefault="009035D7" w:rsidP="003F37CB">
            <w:pPr>
              <w:pStyle w:val="ConsPlusNormal"/>
              <w:jc w:val="both"/>
              <w:rPr>
                <w:rFonts w:ascii="Times New Roman" w:hAnsi="Times New Roman" w:cs="Times New Roman"/>
                <w:sz w:val="24"/>
                <w:szCs w:val="24"/>
              </w:rPr>
            </w:pPr>
          </w:p>
        </w:tc>
      </w:tr>
      <w:tr w:rsidR="009035D7" w:rsidRPr="002B5CF8" w:rsidTr="003F37CB">
        <w:tc>
          <w:tcPr>
            <w:tcW w:w="3569" w:type="dxa"/>
            <w:vMerge/>
          </w:tcPr>
          <w:p w:rsidR="009035D7" w:rsidRPr="002B5CF8" w:rsidRDefault="009035D7" w:rsidP="003F37CB">
            <w:pPr>
              <w:pStyle w:val="ConsPlusNormal"/>
              <w:jc w:val="both"/>
              <w:rPr>
                <w:rFonts w:ascii="Times New Roman" w:hAnsi="Times New Roman" w:cs="Times New Roman"/>
                <w:sz w:val="24"/>
                <w:szCs w:val="24"/>
              </w:rPr>
            </w:pPr>
          </w:p>
        </w:tc>
        <w:tc>
          <w:tcPr>
            <w:tcW w:w="3005" w:type="dxa"/>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3632" w:type="dxa"/>
          </w:tcPr>
          <w:p w:rsidR="009035D7" w:rsidRPr="002B5CF8" w:rsidRDefault="009035D7" w:rsidP="003F37CB">
            <w:pPr>
              <w:pStyle w:val="ConsPlusNormal"/>
              <w:jc w:val="both"/>
              <w:rPr>
                <w:rFonts w:ascii="Times New Roman" w:hAnsi="Times New Roman" w:cs="Times New Roman"/>
                <w:sz w:val="24"/>
                <w:szCs w:val="24"/>
              </w:rPr>
            </w:pPr>
          </w:p>
        </w:tc>
      </w:tr>
      <w:tr w:rsidR="009035D7" w:rsidRPr="002B5CF8" w:rsidTr="003F37CB">
        <w:tc>
          <w:tcPr>
            <w:tcW w:w="3569" w:type="dxa"/>
            <w:vMerge/>
          </w:tcPr>
          <w:p w:rsidR="009035D7" w:rsidRPr="002B5CF8" w:rsidRDefault="009035D7" w:rsidP="003F37CB">
            <w:pPr>
              <w:pStyle w:val="ConsPlusNormal"/>
              <w:jc w:val="both"/>
              <w:rPr>
                <w:rFonts w:ascii="Times New Roman" w:hAnsi="Times New Roman" w:cs="Times New Roman"/>
                <w:sz w:val="24"/>
                <w:szCs w:val="24"/>
              </w:rPr>
            </w:pPr>
          </w:p>
        </w:tc>
        <w:tc>
          <w:tcPr>
            <w:tcW w:w="3005" w:type="dxa"/>
          </w:tcPr>
          <w:p w:rsidR="009035D7" w:rsidRPr="002B5CF8" w:rsidRDefault="009D7C64"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Муниципальный бюджет (всего) </w:t>
            </w:r>
            <w:r w:rsidR="009035D7" w:rsidRPr="002B5CF8">
              <w:rPr>
                <w:rFonts w:ascii="Times New Roman" w:hAnsi="Times New Roman" w:cs="Times New Roman"/>
                <w:sz w:val="24"/>
                <w:szCs w:val="24"/>
              </w:rPr>
              <w:t xml:space="preserve"> </w:t>
            </w:r>
          </w:p>
        </w:tc>
        <w:tc>
          <w:tcPr>
            <w:tcW w:w="3632" w:type="dxa"/>
          </w:tcPr>
          <w:p w:rsidR="009035D7" w:rsidRPr="002B5CF8" w:rsidRDefault="00402B1D" w:rsidP="003F37CB">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C275D6">
              <w:rPr>
                <w:rFonts w:ascii="Times New Roman" w:hAnsi="Times New Roman" w:cs="Times New Roman"/>
                <w:sz w:val="24"/>
                <w:szCs w:val="24"/>
              </w:rPr>
              <w:t> 802 112,2</w:t>
            </w:r>
          </w:p>
        </w:tc>
      </w:tr>
      <w:tr w:rsidR="009035D7" w:rsidRPr="002B5CF8" w:rsidTr="003F37CB">
        <w:tc>
          <w:tcPr>
            <w:tcW w:w="3569" w:type="dxa"/>
            <w:vMerge/>
          </w:tcPr>
          <w:p w:rsidR="009035D7" w:rsidRPr="002B5CF8" w:rsidRDefault="009035D7" w:rsidP="003F37CB">
            <w:pPr>
              <w:pStyle w:val="ConsPlusNormal"/>
              <w:jc w:val="both"/>
              <w:rPr>
                <w:rFonts w:ascii="Times New Roman" w:hAnsi="Times New Roman" w:cs="Times New Roman"/>
                <w:sz w:val="24"/>
                <w:szCs w:val="24"/>
              </w:rPr>
            </w:pPr>
          </w:p>
        </w:tc>
        <w:tc>
          <w:tcPr>
            <w:tcW w:w="3005" w:type="dxa"/>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Внебюджетные источники</w:t>
            </w:r>
          </w:p>
        </w:tc>
        <w:tc>
          <w:tcPr>
            <w:tcW w:w="3632" w:type="dxa"/>
          </w:tcPr>
          <w:p w:rsidR="009035D7" w:rsidRPr="002B5CF8" w:rsidRDefault="00402B1D" w:rsidP="003F37CB">
            <w:pPr>
              <w:pStyle w:val="ConsPlusNormal"/>
              <w:jc w:val="center"/>
              <w:rPr>
                <w:rFonts w:ascii="Times New Roman" w:hAnsi="Times New Roman" w:cs="Times New Roman"/>
                <w:sz w:val="24"/>
                <w:szCs w:val="24"/>
              </w:rPr>
            </w:pPr>
            <w:r>
              <w:rPr>
                <w:rFonts w:ascii="Times New Roman" w:hAnsi="Times New Roman" w:cs="Times New Roman"/>
                <w:sz w:val="24"/>
                <w:szCs w:val="24"/>
              </w:rPr>
              <w:t>97 881,0</w:t>
            </w:r>
          </w:p>
        </w:tc>
      </w:tr>
      <w:tr w:rsidR="009035D7" w:rsidRPr="002B5CF8" w:rsidTr="003F37CB">
        <w:tc>
          <w:tcPr>
            <w:tcW w:w="3569" w:type="dxa"/>
            <w:vMerge w:val="restart"/>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lastRenderedPageBreak/>
              <w:t>Связь с национальными целями развития Российской Федерации/государственной программой Российской Федерации</w:t>
            </w:r>
          </w:p>
        </w:tc>
        <w:tc>
          <w:tcPr>
            <w:tcW w:w="6637" w:type="dxa"/>
            <w:gridSpan w:val="2"/>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1. Национальная цель </w:t>
            </w:r>
            <w:r w:rsidR="003F37CB">
              <w:rPr>
                <w:rFonts w:ascii="Times New Roman" w:hAnsi="Times New Roman" w:cs="Times New Roman"/>
                <w:sz w:val="24"/>
                <w:szCs w:val="24"/>
              </w:rPr>
              <w:t>«</w:t>
            </w:r>
            <w:r w:rsidRPr="002B5CF8">
              <w:rPr>
                <w:rFonts w:ascii="Times New Roman" w:hAnsi="Times New Roman" w:cs="Times New Roman"/>
                <w:sz w:val="24"/>
                <w:szCs w:val="24"/>
              </w:rPr>
              <w:t>Обеспечение устойчивого роста численности населения Российской Федерации</w:t>
            </w:r>
            <w:r w:rsidR="003F37CB">
              <w:rPr>
                <w:rFonts w:ascii="Times New Roman" w:hAnsi="Times New Roman" w:cs="Times New Roman"/>
                <w:sz w:val="24"/>
                <w:szCs w:val="24"/>
              </w:rPr>
              <w:t>»</w:t>
            </w:r>
            <w:r w:rsidRPr="002B5CF8">
              <w:rPr>
                <w:rFonts w:ascii="Times New Roman" w:hAnsi="Times New Roman" w:cs="Times New Roman"/>
                <w:sz w:val="24"/>
                <w:szCs w:val="24"/>
              </w:rPr>
              <w:t xml:space="preserve">/Показатель 1 </w:t>
            </w:r>
            <w:r w:rsidR="003F37CB">
              <w:rPr>
                <w:rFonts w:ascii="Times New Roman" w:hAnsi="Times New Roman" w:cs="Times New Roman"/>
                <w:sz w:val="24"/>
                <w:szCs w:val="24"/>
              </w:rPr>
              <w:t>«</w:t>
            </w:r>
            <w:r w:rsidRPr="002B5CF8">
              <w:rPr>
                <w:rFonts w:ascii="Times New Roman" w:hAnsi="Times New Roman" w:cs="Times New Roman"/>
                <w:sz w:val="24"/>
                <w:szCs w:val="24"/>
              </w:rPr>
              <w:t>Доступность дошкольного образования для детей в возрасте от 1,5 до 3 лет</w:t>
            </w:r>
            <w:r w:rsidR="003F37CB">
              <w:rPr>
                <w:rFonts w:ascii="Times New Roman" w:hAnsi="Times New Roman" w:cs="Times New Roman"/>
                <w:sz w:val="24"/>
                <w:szCs w:val="24"/>
              </w:rPr>
              <w:t>»</w:t>
            </w:r>
            <w:r w:rsidRPr="002B5CF8">
              <w:rPr>
                <w:rFonts w:ascii="Times New Roman" w:hAnsi="Times New Roman" w:cs="Times New Roman"/>
                <w:sz w:val="24"/>
                <w:szCs w:val="24"/>
              </w:rPr>
              <w:t xml:space="preserve"> до 100% (с 98,47% в 2020 году);</w:t>
            </w:r>
          </w:p>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Показатель 2 </w:t>
            </w:r>
            <w:r w:rsidR="003F37CB">
              <w:rPr>
                <w:rFonts w:ascii="Times New Roman" w:hAnsi="Times New Roman" w:cs="Times New Roman"/>
                <w:sz w:val="24"/>
                <w:szCs w:val="24"/>
              </w:rPr>
              <w:t>«</w:t>
            </w:r>
            <w:r w:rsidRPr="002B5CF8">
              <w:rPr>
                <w:rFonts w:ascii="Times New Roman" w:hAnsi="Times New Roman" w:cs="Times New Roman"/>
                <w:sz w:val="24"/>
                <w:szCs w:val="24"/>
              </w:rPr>
              <w:t>Доступность дошкольного образования для детей в возрасте от 3 до 7 лет</w:t>
            </w:r>
            <w:r w:rsidR="003F37CB">
              <w:rPr>
                <w:rFonts w:ascii="Times New Roman" w:hAnsi="Times New Roman" w:cs="Times New Roman"/>
                <w:sz w:val="24"/>
                <w:szCs w:val="24"/>
              </w:rPr>
              <w:t>»</w:t>
            </w:r>
            <w:r w:rsidRPr="002B5CF8">
              <w:rPr>
                <w:rFonts w:ascii="Times New Roman" w:hAnsi="Times New Roman" w:cs="Times New Roman"/>
                <w:sz w:val="24"/>
                <w:szCs w:val="24"/>
              </w:rPr>
              <w:t xml:space="preserve"> до 100% (100% в 2020 году)</w:t>
            </w:r>
          </w:p>
        </w:tc>
      </w:tr>
      <w:tr w:rsidR="003F37CB" w:rsidRPr="002B5CF8" w:rsidTr="003F37CB">
        <w:trPr>
          <w:trHeight w:val="3857"/>
        </w:trPr>
        <w:tc>
          <w:tcPr>
            <w:tcW w:w="3569" w:type="dxa"/>
            <w:vMerge/>
          </w:tcPr>
          <w:p w:rsidR="003F37CB" w:rsidRPr="002B5CF8" w:rsidRDefault="003F37CB" w:rsidP="003F37CB">
            <w:pPr>
              <w:pStyle w:val="ConsPlusNormal"/>
              <w:jc w:val="both"/>
              <w:rPr>
                <w:rFonts w:ascii="Times New Roman" w:hAnsi="Times New Roman" w:cs="Times New Roman"/>
                <w:sz w:val="24"/>
                <w:szCs w:val="24"/>
              </w:rPr>
            </w:pPr>
          </w:p>
        </w:tc>
        <w:tc>
          <w:tcPr>
            <w:tcW w:w="6637" w:type="dxa"/>
            <w:gridSpan w:val="2"/>
          </w:tcPr>
          <w:p w:rsidR="003F37CB" w:rsidRPr="002B5CF8" w:rsidRDefault="003F37CB"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2. Национальная цель </w:t>
            </w:r>
            <w:r>
              <w:rPr>
                <w:rFonts w:ascii="Times New Roman" w:hAnsi="Times New Roman" w:cs="Times New Roman"/>
                <w:sz w:val="24"/>
                <w:szCs w:val="24"/>
              </w:rPr>
              <w:t>«</w:t>
            </w:r>
            <w:r w:rsidRPr="002B5CF8">
              <w:rPr>
                <w:rFonts w:ascii="Times New Roman" w:hAnsi="Times New Roman" w:cs="Times New Roman"/>
                <w:sz w:val="24"/>
                <w:szCs w:val="24"/>
              </w:rPr>
              <w:t>Вхождение Российской Федерации в число десяти ведущих стран мира по качеству общего образования</w:t>
            </w:r>
            <w:r>
              <w:rPr>
                <w:rFonts w:ascii="Times New Roman" w:hAnsi="Times New Roman" w:cs="Times New Roman"/>
                <w:sz w:val="24"/>
                <w:szCs w:val="24"/>
              </w:rPr>
              <w:t>»</w:t>
            </w:r>
            <w:r w:rsidRPr="002B5CF8">
              <w:rPr>
                <w:rFonts w:ascii="Times New Roman" w:hAnsi="Times New Roman" w:cs="Times New Roman"/>
                <w:sz w:val="24"/>
                <w:szCs w:val="24"/>
              </w:rPr>
              <w:t xml:space="preserve">/Показатель 1 </w:t>
            </w:r>
            <w:r>
              <w:rPr>
                <w:rFonts w:ascii="Times New Roman" w:hAnsi="Times New Roman" w:cs="Times New Roman"/>
                <w:sz w:val="24"/>
                <w:szCs w:val="24"/>
              </w:rPr>
              <w:t>«</w:t>
            </w:r>
            <w:r w:rsidRPr="002B5CF8">
              <w:rPr>
                <w:rFonts w:ascii="Times New Roman" w:hAnsi="Times New Roman" w:cs="Times New Roman"/>
                <w:sz w:val="24"/>
                <w:szCs w:val="24"/>
              </w:rPr>
              <w:t>Доля общеобразовательных организаций, оснащенных в целях внедрения цифровой образовательной среды</w:t>
            </w:r>
            <w:r>
              <w:rPr>
                <w:rFonts w:ascii="Times New Roman" w:hAnsi="Times New Roman" w:cs="Times New Roman"/>
                <w:sz w:val="24"/>
                <w:szCs w:val="24"/>
              </w:rPr>
              <w:t>»</w:t>
            </w:r>
            <w:r w:rsidRPr="002B5CF8">
              <w:rPr>
                <w:rFonts w:ascii="Times New Roman" w:hAnsi="Times New Roman" w:cs="Times New Roman"/>
                <w:sz w:val="24"/>
                <w:szCs w:val="24"/>
              </w:rPr>
              <w:t xml:space="preserve"> до 62,11% (с 0% в 2020 году);</w:t>
            </w:r>
          </w:p>
          <w:p w:rsidR="003F37CB" w:rsidRPr="002B5CF8" w:rsidRDefault="003F37CB"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Показатель 2 </w:t>
            </w:r>
            <w:r>
              <w:rPr>
                <w:rFonts w:ascii="Times New Roman" w:hAnsi="Times New Roman" w:cs="Times New Roman"/>
                <w:sz w:val="24"/>
                <w:szCs w:val="24"/>
              </w:rPr>
              <w:t>«</w:t>
            </w:r>
            <w:r w:rsidRPr="002B5CF8">
              <w:rPr>
                <w:rFonts w:ascii="Times New Roman" w:hAnsi="Times New Roman" w:cs="Times New Roman"/>
                <w:sz w:val="24"/>
                <w:szCs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r>
              <w:rPr>
                <w:rFonts w:ascii="Times New Roman" w:hAnsi="Times New Roman" w:cs="Times New Roman"/>
                <w:sz w:val="24"/>
                <w:szCs w:val="24"/>
              </w:rPr>
              <w:t>»</w:t>
            </w:r>
            <w:r w:rsidRPr="002B5CF8">
              <w:rPr>
                <w:rFonts w:ascii="Times New Roman" w:hAnsi="Times New Roman" w:cs="Times New Roman"/>
                <w:sz w:val="24"/>
                <w:szCs w:val="24"/>
              </w:rPr>
              <w:t xml:space="preserve"> до 58,8% (с 5% в 2020 году);</w:t>
            </w:r>
          </w:p>
          <w:p w:rsidR="003F37CB" w:rsidRPr="002B5CF8" w:rsidRDefault="003F37CB"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Показатель 3 </w:t>
            </w:r>
            <w:r>
              <w:rPr>
                <w:rFonts w:ascii="Times New Roman" w:hAnsi="Times New Roman" w:cs="Times New Roman"/>
                <w:sz w:val="24"/>
                <w:szCs w:val="24"/>
              </w:rPr>
              <w:t>«</w:t>
            </w:r>
            <w:r w:rsidRPr="002B5CF8">
              <w:rPr>
                <w:rFonts w:ascii="Times New Roman" w:hAnsi="Times New Roman" w:cs="Times New Roman"/>
                <w:sz w:val="24"/>
                <w:szCs w:val="24"/>
              </w:rPr>
              <w:t>Доля обучающихся на всех уровнях общего образования, попадающих под мониторинг и оценку качества образования, от общего количества обучающихся на всех уровнях общего образования) до 97% (с 85% в 2025 году)</w:t>
            </w:r>
          </w:p>
        </w:tc>
      </w:tr>
      <w:tr w:rsidR="009035D7" w:rsidRPr="002B5CF8" w:rsidTr="003F37CB">
        <w:tc>
          <w:tcPr>
            <w:tcW w:w="3569" w:type="dxa"/>
            <w:vMerge w:val="restart"/>
          </w:tcPr>
          <w:p w:rsidR="009035D7" w:rsidRPr="002B5CF8" w:rsidRDefault="009035D7" w:rsidP="003F37CB">
            <w:pPr>
              <w:pStyle w:val="ConsPlusNormal"/>
              <w:jc w:val="both"/>
              <w:rPr>
                <w:rFonts w:ascii="Times New Roman" w:hAnsi="Times New Roman" w:cs="Times New Roman"/>
                <w:sz w:val="24"/>
                <w:szCs w:val="24"/>
              </w:rPr>
            </w:pPr>
          </w:p>
        </w:tc>
        <w:tc>
          <w:tcPr>
            <w:tcW w:w="6637" w:type="dxa"/>
            <w:gridSpan w:val="2"/>
          </w:tcPr>
          <w:p w:rsidR="009035D7" w:rsidRPr="002B5CF8" w:rsidRDefault="00732F61"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3</w:t>
            </w:r>
            <w:r w:rsidR="009035D7" w:rsidRPr="002B5CF8">
              <w:rPr>
                <w:rFonts w:ascii="Times New Roman" w:hAnsi="Times New Roman" w:cs="Times New Roman"/>
                <w:sz w:val="24"/>
                <w:szCs w:val="24"/>
              </w:rPr>
              <w:t xml:space="preserve">. Национальная цель </w:t>
            </w:r>
            <w:r w:rsidR="003F37CB">
              <w:rPr>
                <w:rFonts w:ascii="Times New Roman" w:hAnsi="Times New Roman" w:cs="Times New Roman"/>
                <w:sz w:val="24"/>
                <w:szCs w:val="24"/>
              </w:rPr>
              <w:t>«</w:t>
            </w:r>
            <w:r w:rsidR="009035D7" w:rsidRPr="002B5CF8">
              <w:rPr>
                <w:rFonts w:ascii="Times New Roman" w:hAnsi="Times New Roman" w:cs="Times New Roman"/>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003F37CB">
              <w:rPr>
                <w:rFonts w:ascii="Times New Roman" w:hAnsi="Times New Roman" w:cs="Times New Roman"/>
                <w:sz w:val="24"/>
                <w:szCs w:val="24"/>
              </w:rPr>
              <w:t>»</w:t>
            </w:r>
            <w:r w:rsidR="009035D7" w:rsidRPr="002B5CF8">
              <w:rPr>
                <w:rFonts w:ascii="Times New Roman" w:hAnsi="Times New Roman" w:cs="Times New Roman"/>
                <w:sz w:val="24"/>
                <w:szCs w:val="24"/>
              </w:rPr>
              <w:t>.</w:t>
            </w:r>
          </w:p>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Показатель 1 </w:t>
            </w:r>
            <w:r w:rsidR="003F37CB">
              <w:rPr>
                <w:rFonts w:ascii="Times New Roman" w:hAnsi="Times New Roman" w:cs="Times New Roman"/>
                <w:sz w:val="24"/>
                <w:szCs w:val="24"/>
              </w:rPr>
              <w:t>«</w:t>
            </w:r>
            <w:r w:rsidRPr="002B5CF8">
              <w:rPr>
                <w:rFonts w:ascii="Times New Roman" w:hAnsi="Times New Roman" w:cs="Times New Roman"/>
                <w:sz w:val="24"/>
                <w:szCs w:val="24"/>
              </w:rPr>
              <w:t>Доля детей в возрасте от 5 до 18 лет, охваченных дополнительным образованием</w:t>
            </w:r>
            <w:r w:rsidR="003F37CB">
              <w:rPr>
                <w:rFonts w:ascii="Times New Roman" w:hAnsi="Times New Roman" w:cs="Times New Roman"/>
                <w:sz w:val="24"/>
                <w:szCs w:val="24"/>
              </w:rPr>
              <w:t>»</w:t>
            </w:r>
            <w:r w:rsidRPr="002B5CF8">
              <w:rPr>
                <w:rFonts w:ascii="Times New Roman" w:hAnsi="Times New Roman" w:cs="Times New Roman"/>
                <w:sz w:val="24"/>
                <w:szCs w:val="24"/>
              </w:rPr>
              <w:t xml:space="preserve"> до 84,8% (с 79,7 в 2022 году).</w:t>
            </w:r>
          </w:p>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Показатель 2 </w:t>
            </w:r>
            <w:r w:rsidR="003F37CB">
              <w:rPr>
                <w:rFonts w:ascii="Times New Roman" w:hAnsi="Times New Roman" w:cs="Times New Roman"/>
                <w:sz w:val="24"/>
                <w:szCs w:val="24"/>
              </w:rPr>
              <w:t>«</w:t>
            </w:r>
            <w:r w:rsidRPr="002B5CF8">
              <w:rPr>
                <w:rFonts w:ascii="Times New Roman" w:hAnsi="Times New Roman" w:cs="Times New Roman"/>
                <w:sz w:val="24"/>
                <w:szCs w:val="24"/>
              </w:rPr>
              <w:t xml:space="preserve">Охват детей деятельностью региональных центров выявления, поддержки и развития способностей и талантов у детей и молодежи, технопарков </w:t>
            </w:r>
            <w:r w:rsidR="003F37CB">
              <w:rPr>
                <w:rFonts w:ascii="Times New Roman" w:hAnsi="Times New Roman" w:cs="Times New Roman"/>
                <w:sz w:val="24"/>
                <w:szCs w:val="24"/>
              </w:rPr>
              <w:t>«</w:t>
            </w:r>
            <w:r w:rsidRPr="002B5CF8">
              <w:rPr>
                <w:rFonts w:ascii="Times New Roman" w:hAnsi="Times New Roman" w:cs="Times New Roman"/>
                <w:sz w:val="24"/>
                <w:szCs w:val="24"/>
              </w:rPr>
              <w:t>Кванториум</w:t>
            </w:r>
            <w:r w:rsidR="003F37CB">
              <w:rPr>
                <w:rFonts w:ascii="Times New Roman" w:hAnsi="Times New Roman" w:cs="Times New Roman"/>
                <w:sz w:val="24"/>
                <w:szCs w:val="24"/>
              </w:rPr>
              <w:t>»</w:t>
            </w:r>
            <w:r w:rsidRPr="002B5CF8">
              <w:rPr>
                <w:rFonts w:ascii="Times New Roman" w:hAnsi="Times New Roman" w:cs="Times New Roman"/>
                <w:sz w:val="24"/>
                <w:szCs w:val="24"/>
              </w:rPr>
              <w:t xml:space="preserve"> и центров </w:t>
            </w:r>
            <w:r w:rsidR="003F37CB">
              <w:rPr>
                <w:rFonts w:ascii="Times New Roman" w:hAnsi="Times New Roman" w:cs="Times New Roman"/>
                <w:sz w:val="24"/>
                <w:szCs w:val="24"/>
              </w:rPr>
              <w:t>«</w:t>
            </w:r>
            <w:r w:rsidRPr="002B5CF8">
              <w:rPr>
                <w:rFonts w:ascii="Times New Roman" w:hAnsi="Times New Roman" w:cs="Times New Roman"/>
                <w:sz w:val="24"/>
                <w:szCs w:val="24"/>
              </w:rPr>
              <w:t>IT-куб</w:t>
            </w:r>
            <w:r w:rsidR="003F37CB">
              <w:rPr>
                <w:rFonts w:ascii="Times New Roman" w:hAnsi="Times New Roman" w:cs="Times New Roman"/>
                <w:sz w:val="24"/>
                <w:szCs w:val="24"/>
              </w:rPr>
              <w:t>»</w:t>
            </w:r>
            <w:r w:rsidRPr="002B5CF8">
              <w:rPr>
                <w:rFonts w:ascii="Times New Roman" w:hAnsi="Times New Roman" w:cs="Times New Roman"/>
                <w:sz w:val="24"/>
                <w:szCs w:val="24"/>
              </w:rPr>
              <w:t xml:space="preserve"> до 12% (с 7% в 2021 году).</w:t>
            </w:r>
          </w:p>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Показатель 3 </w:t>
            </w:r>
            <w:r w:rsidR="003F37CB">
              <w:rPr>
                <w:rFonts w:ascii="Times New Roman" w:hAnsi="Times New Roman" w:cs="Times New Roman"/>
                <w:sz w:val="24"/>
                <w:szCs w:val="24"/>
              </w:rPr>
              <w:t>«</w:t>
            </w:r>
            <w:r w:rsidRPr="002B5CF8">
              <w:rPr>
                <w:rFonts w:ascii="Times New Roman" w:hAnsi="Times New Roman" w:cs="Times New Roman"/>
                <w:sz w:val="24"/>
                <w:szCs w:val="24"/>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r w:rsidR="003F37CB">
              <w:rPr>
                <w:rFonts w:ascii="Times New Roman" w:hAnsi="Times New Roman" w:cs="Times New Roman"/>
                <w:sz w:val="24"/>
                <w:szCs w:val="24"/>
              </w:rPr>
              <w:t>»</w:t>
            </w:r>
            <w:r w:rsidRPr="002B5CF8">
              <w:rPr>
                <w:rFonts w:ascii="Times New Roman" w:hAnsi="Times New Roman" w:cs="Times New Roman"/>
                <w:sz w:val="24"/>
                <w:szCs w:val="24"/>
              </w:rPr>
              <w:t xml:space="preserve"> до 60% (с 14,6% в 2020 году)</w:t>
            </w:r>
          </w:p>
        </w:tc>
      </w:tr>
      <w:tr w:rsidR="009035D7" w:rsidRPr="002B5CF8" w:rsidTr="003F37CB">
        <w:tc>
          <w:tcPr>
            <w:tcW w:w="3569" w:type="dxa"/>
            <w:vMerge/>
          </w:tcPr>
          <w:p w:rsidR="009035D7" w:rsidRPr="002B5CF8" w:rsidRDefault="009035D7" w:rsidP="003F37CB">
            <w:pPr>
              <w:pStyle w:val="ConsPlusNormal"/>
              <w:jc w:val="both"/>
              <w:rPr>
                <w:rFonts w:ascii="Times New Roman" w:hAnsi="Times New Roman" w:cs="Times New Roman"/>
                <w:sz w:val="24"/>
                <w:szCs w:val="24"/>
              </w:rPr>
            </w:pPr>
          </w:p>
        </w:tc>
        <w:tc>
          <w:tcPr>
            <w:tcW w:w="6637" w:type="dxa"/>
            <w:gridSpan w:val="2"/>
          </w:tcPr>
          <w:p w:rsidR="009035D7" w:rsidRPr="002B5CF8" w:rsidRDefault="00732F61"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4</w:t>
            </w:r>
            <w:r w:rsidR="009035D7" w:rsidRPr="002B5CF8">
              <w:rPr>
                <w:rFonts w:ascii="Times New Roman" w:hAnsi="Times New Roman" w:cs="Times New Roman"/>
                <w:sz w:val="24"/>
                <w:szCs w:val="24"/>
              </w:rPr>
              <w:t xml:space="preserve">. Защита традиционных российских духовно-нравственных ценностей, культуры и исторической памяти/Показатель </w:t>
            </w:r>
            <w:r w:rsidR="003F37CB">
              <w:rPr>
                <w:rFonts w:ascii="Times New Roman" w:hAnsi="Times New Roman" w:cs="Times New Roman"/>
                <w:sz w:val="24"/>
                <w:szCs w:val="24"/>
              </w:rPr>
              <w:t>«</w:t>
            </w:r>
            <w:r w:rsidR="009035D7" w:rsidRPr="002B5CF8">
              <w:rPr>
                <w:rFonts w:ascii="Times New Roman" w:hAnsi="Times New Roman" w:cs="Times New Roman"/>
                <w:sz w:val="24"/>
                <w:szCs w:val="24"/>
              </w:rPr>
              <w:t>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w:t>
            </w:r>
            <w:r w:rsidR="003F37CB">
              <w:rPr>
                <w:rFonts w:ascii="Times New Roman" w:hAnsi="Times New Roman" w:cs="Times New Roman"/>
                <w:sz w:val="24"/>
                <w:szCs w:val="24"/>
              </w:rPr>
              <w:t>»</w:t>
            </w:r>
            <w:r w:rsidR="009035D7" w:rsidRPr="002B5CF8">
              <w:rPr>
                <w:rFonts w:ascii="Times New Roman" w:hAnsi="Times New Roman" w:cs="Times New Roman"/>
                <w:sz w:val="24"/>
                <w:szCs w:val="24"/>
              </w:rPr>
              <w:t xml:space="preserve">/Показатель </w:t>
            </w:r>
            <w:r w:rsidR="003F37CB">
              <w:rPr>
                <w:rFonts w:ascii="Times New Roman" w:hAnsi="Times New Roman" w:cs="Times New Roman"/>
                <w:sz w:val="24"/>
                <w:szCs w:val="24"/>
              </w:rPr>
              <w:t>«</w:t>
            </w:r>
            <w:r w:rsidR="009035D7" w:rsidRPr="002B5CF8">
              <w:rPr>
                <w:rFonts w:ascii="Times New Roman" w:hAnsi="Times New Roman" w:cs="Times New Roman"/>
                <w:sz w:val="24"/>
                <w:szCs w:val="24"/>
              </w:rPr>
              <w:t>Поддержка общественных проектов, направленных на патриотическое воспитание граждан, сохранение исторической памяти и культуры народов Российской Федерации</w:t>
            </w:r>
            <w:r w:rsidR="003F37CB">
              <w:rPr>
                <w:rFonts w:ascii="Times New Roman" w:hAnsi="Times New Roman" w:cs="Times New Roman"/>
                <w:sz w:val="24"/>
                <w:szCs w:val="24"/>
              </w:rPr>
              <w:t>»</w:t>
            </w:r>
          </w:p>
        </w:tc>
      </w:tr>
      <w:tr w:rsidR="009035D7" w:rsidRPr="002B5CF8" w:rsidTr="003F37CB">
        <w:tc>
          <w:tcPr>
            <w:tcW w:w="3569" w:type="dxa"/>
            <w:vMerge/>
          </w:tcPr>
          <w:p w:rsidR="009035D7" w:rsidRPr="002B5CF8" w:rsidRDefault="009035D7" w:rsidP="003F37CB">
            <w:pPr>
              <w:pStyle w:val="ConsPlusNormal"/>
              <w:jc w:val="both"/>
              <w:rPr>
                <w:rFonts w:ascii="Times New Roman" w:hAnsi="Times New Roman" w:cs="Times New Roman"/>
                <w:sz w:val="24"/>
                <w:szCs w:val="24"/>
              </w:rPr>
            </w:pPr>
          </w:p>
        </w:tc>
        <w:tc>
          <w:tcPr>
            <w:tcW w:w="6637" w:type="dxa"/>
            <w:gridSpan w:val="2"/>
          </w:tcPr>
          <w:p w:rsidR="009035D7" w:rsidRPr="002B5CF8" w:rsidRDefault="00732F61"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5</w:t>
            </w:r>
            <w:r w:rsidR="009035D7" w:rsidRPr="002B5CF8">
              <w:rPr>
                <w:rFonts w:ascii="Times New Roman" w:hAnsi="Times New Roman" w:cs="Times New Roman"/>
                <w:sz w:val="24"/>
                <w:szCs w:val="24"/>
              </w:rPr>
              <w:t xml:space="preserve">. Национальная цель </w:t>
            </w:r>
            <w:r w:rsidR="003F37CB">
              <w:rPr>
                <w:rFonts w:ascii="Times New Roman" w:hAnsi="Times New Roman" w:cs="Times New Roman"/>
                <w:sz w:val="24"/>
                <w:szCs w:val="24"/>
              </w:rPr>
              <w:t>«</w:t>
            </w:r>
            <w:r w:rsidR="009035D7" w:rsidRPr="002B5CF8">
              <w:rPr>
                <w:rFonts w:ascii="Times New Roman" w:hAnsi="Times New Roman" w:cs="Times New Roman"/>
                <w:sz w:val="24"/>
                <w:szCs w:val="24"/>
              </w:rPr>
              <w:t>Сохранение населения, здоровье и благополучие людей</w:t>
            </w:r>
            <w:r w:rsidR="003F37CB">
              <w:rPr>
                <w:rFonts w:ascii="Times New Roman" w:hAnsi="Times New Roman" w:cs="Times New Roman"/>
                <w:sz w:val="24"/>
                <w:szCs w:val="24"/>
              </w:rPr>
              <w:t>»</w:t>
            </w:r>
          </w:p>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lastRenderedPageBreak/>
              <w:t xml:space="preserve">Показатель 1 </w:t>
            </w:r>
            <w:r w:rsidR="003F37CB">
              <w:rPr>
                <w:rFonts w:ascii="Times New Roman" w:hAnsi="Times New Roman" w:cs="Times New Roman"/>
                <w:sz w:val="24"/>
                <w:szCs w:val="24"/>
              </w:rPr>
              <w:t>«</w:t>
            </w:r>
            <w:r w:rsidRPr="002B5CF8">
              <w:rPr>
                <w:rFonts w:ascii="Times New Roman" w:hAnsi="Times New Roman" w:cs="Times New Roman"/>
                <w:sz w:val="24"/>
                <w:szCs w:val="24"/>
              </w:rPr>
              <w:t xml:space="preserve">Уровень снижения гибели детей от внешних причин (по вине самих детей) на территории </w:t>
            </w:r>
            <w:r w:rsidR="00732F61" w:rsidRPr="002B5CF8">
              <w:rPr>
                <w:rFonts w:ascii="Times New Roman" w:hAnsi="Times New Roman" w:cs="Times New Roman"/>
                <w:sz w:val="24"/>
                <w:szCs w:val="24"/>
              </w:rPr>
              <w:t xml:space="preserve">Волоконовского района </w:t>
            </w:r>
            <w:r w:rsidRPr="002B5CF8">
              <w:rPr>
                <w:rFonts w:ascii="Times New Roman" w:hAnsi="Times New Roman" w:cs="Times New Roman"/>
                <w:sz w:val="24"/>
                <w:szCs w:val="24"/>
              </w:rPr>
              <w:t xml:space="preserve"> относительно показателя </w:t>
            </w:r>
            <w:r w:rsidR="00BF6085" w:rsidRPr="005A23EE">
              <w:rPr>
                <w:rFonts w:ascii="Times New Roman" w:hAnsi="Times New Roman" w:cs="Times New Roman"/>
                <w:sz w:val="24"/>
                <w:szCs w:val="24"/>
              </w:rPr>
              <w:t>2023</w:t>
            </w:r>
            <w:r w:rsidRPr="005A23EE">
              <w:rPr>
                <w:rFonts w:ascii="Times New Roman" w:hAnsi="Times New Roman" w:cs="Times New Roman"/>
                <w:sz w:val="24"/>
                <w:szCs w:val="24"/>
              </w:rPr>
              <w:t xml:space="preserve"> года</w:t>
            </w:r>
            <w:r w:rsidR="003F37CB">
              <w:rPr>
                <w:rFonts w:ascii="Times New Roman" w:hAnsi="Times New Roman" w:cs="Times New Roman"/>
                <w:sz w:val="24"/>
                <w:szCs w:val="24"/>
              </w:rPr>
              <w:t>»</w:t>
            </w:r>
            <w:r w:rsidRPr="005A23EE">
              <w:rPr>
                <w:rFonts w:ascii="Times New Roman" w:hAnsi="Times New Roman" w:cs="Times New Roman"/>
                <w:sz w:val="24"/>
                <w:szCs w:val="24"/>
              </w:rPr>
              <w:t xml:space="preserve"> до 20% (с 5,8% в 2020 году)</w:t>
            </w:r>
          </w:p>
        </w:tc>
      </w:tr>
      <w:tr w:rsidR="009035D7" w:rsidRPr="002B5CF8" w:rsidTr="003F37CB">
        <w:tc>
          <w:tcPr>
            <w:tcW w:w="3569" w:type="dxa"/>
            <w:vMerge w:val="restart"/>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lastRenderedPageBreak/>
              <w:t>Связь с целями развития Белгородской области/стратегическими приоритетами Белгородской области</w:t>
            </w:r>
          </w:p>
        </w:tc>
        <w:tc>
          <w:tcPr>
            <w:tcW w:w="6637" w:type="dxa"/>
            <w:gridSpan w:val="2"/>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Наименование цели/целевой показатель развития Белгородской области</w:t>
            </w:r>
          </w:p>
        </w:tc>
      </w:tr>
      <w:tr w:rsidR="009035D7" w:rsidRPr="002B5CF8" w:rsidTr="003F37CB">
        <w:tc>
          <w:tcPr>
            <w:tcW w:w="3569" w:type="dxa"/>
            <w:vMerge/>
          </w:tcPr>
          <w:p w:rsidR="009035D7" w:rsidRPr="002B5CF8" w:rsidRDefault="009035D7" w:rsidP="003F37CB">
            <w:pPr>
              <w:pStyle w:val="ConsPlusNormal"/>
              <w:jc w:val="both"/>
              <w:rPr>
                <w:rFonts w:ascii="Times New Roman" w:hAnsi="Times New Roman" w:cs="Times New Roman"/>
                <w:sz w:val="24"/>
                <w:szCs w:val="24"/>
              </w:rPr>
            </w:pPr>
          </w:p>
        </w:tc>
        <w:tc>
          <w:tcPr>
            <w:tcW w:w="6637" w:type="dxa"/>
            <w:gridSpan w:val="2"/>
          </w:tcPr>
          <w:p w:rsidR="009035D7" w:rsidRPr="00E75872" w:rsidRDefault="009035D7" w:rsidP="003F37CB">
            <w:pPr>
              <w:pStyle w:val="ConsPlusNormal"/>
              <w:jc w:val="both"/>
              <w:rPr>
                <w:rFonts w:ascii="Times New Roman" w:hAnsi="Times New Roman" w:cs="Times New Roman"/>
                <w:sz w:val="24"/>
                <w:szCs w:val="24"/>
              </w:rPr>
            </w:pPr>
            <w:r w:rsidRPr="00E75872">
              <w:rPr>
                <w:rFonts w:ascii="Times New Roman" w:hAnsi="Times New Roman" w:cs="Times New Roman"/>
                <w:sz w:val="24"/>
                <w:szCs w:val="24"/>
              </w:rPr>
              <w:t xml:space="preserve">1. Стратегическая цель Белгородской области до 2030 года </w:t>
            </w:r>
            <w:r w:rsidR="003F37CB">
              <w:rPr>
                <w:rFonts w:ascii="Times New Roman" w:hAnsi="Times New Roman" w:cs="Times New Roman"/>
                <w:sz w:val="24"/>
                <w:szCs w:val="24"/>
              </w:rPr>
              <w:t>«</w:t>
            </w:r>
            <w:r w:rsidRPr="00E75872">
              <w:rPr>
                <w:rFonts w:ascii="Times New Roman" w:hAnsi="Times New Roman" w:cs="Times New Roman"/>
                <w:sz w:val="24"/>
                <w:szCs w:val="24"/>
              </w:rPr>
              <w:t>Создание единого образовательного пространства Белгородской области, обеспечивающего доступность качественного образования для каждого ребенка в соответствии с его интересами и способностями</w:t>
            </w:r>
            <w:r w:rsidR="003F37CB">
              <w:rPr>
                <w:rFonts w:ascii="Times New Roman" w:hAnsi="Times New Roman" w:cs="Times New Roman"/>
                <w:sz w:val="24"/>
                <w:szCs w:val="24"/>
              </w:rPr>
              <w:t>»</w:t>
            </w:r>
            <w:r w:rsidRPr="00E75872">
              <w:rPr>
                <w:rFonts w:ascii="Times New Roman" w:hAnsi="Times New Roman" w:cs="Times New Roman"/>
                <w:sz w:val="24"/>
                <w:szCs w:val="24"/>
              </w:rPr>
              <w:t>.</w:t>
            </w:r>
          </w:p>
          <w:p w:rsidR="009035D7" w:rsidRPr="00E75872" w:rsidRDefault="009035D7" w:rsidP="003F37CB">
            <w:pPr>
              <w:pStyle w:val="ConsPlusNormal"/>
              <w:jc w:val="both"/>
              <w:rPr>
                <w:rFonts w:ascii="Times New Roman" w:hAnsi="Times New Roman" w:cs="Times New Roman"/>
                <w:sz w:val="24"/>
                <w:szCs w:val="24"/>
              </w:rPr>
            </w:pPr>
            <w:r w:rsidRPr="00E75872">
              <w:rPr>
                <w:rFonts w:ascii="Times New Roman" w:hAnsi="Times New Roman" w:cs="Times New Roman"/>
                <w:sz w:val="24"/>
                <w:szCs w:val="24"/>
              </w:rPr>
              <w:t xml:space="preserve">1.1. Приоритет </w:t>
            </w:r>
            <w:r w:rsidR="003F37CB">
              <w:rPr>
                <w:rFonts w:ascii="Times New Roman" w:hAnsi="Times New Roman" w:cs="Times New Roman"/>
                <w:sz w:val="24"/>
                <w:szCs w:val="24"/>
              </w:rPr>
              <w:t>«</w:t>
            </w:r>
            <w:r w:rsidRPr="00E75872">
              <w:rPr>
                <w:rFonts w:ascii="Times New Roman" w:hAnsi="Times New Roman" w:cs="Times New Roman"/>
                <w:sz w:val="24"/>
                <w:szCs w:val="24"/>
              </w:rPr>
              <w:t>Рост качества обучения в профильных классах в старшей школе за счет вовлечения университетов, координации взаимодействия школ и университетов Белгородской области, включая масштабирование IT-классов</w:t>
            </w:r>
            <w:r w:rsidR="003F37CB">
              <w:rPr>
                <w:rFonts w:ascii="Times New Roman" w:hAnsi="Times New Roman" w:cs="Times New Roman"/>
                <w:sz w:val="24"/>
                <w:szCs w:val="24"/>
              </w:rPr>
              <w:t>»</w:t>
            </w:r>
            <w:r w:rsidRPr="00E75872">
              <w:rPr>
                <w:rFonts w:ascii="Times New Roman" w:hAnsi="Times New Roman" w:cs="Times New Roman"/>
                <w:sz w:val="24"/>
                <w:szCs w:val="24"/>
              </w:rPr>
              <w:t>.</w:t>
            </w:r>
          </w:p>
          <w:p w:rsidR="009035D7" w:rsidRPr="002B5CF8" w:rsidRDefault="009035D7" w:rsidP="003F37CB">
            <w:pPr>
              <w:pStyle w:val="ConsPlusNormal"/>
              <w:jc w:val="both"/>
              <w:rPr>
                <w:rFonts w:ascii="Times New Roman" w:hAnsi="Times New Roman" w:cs="Times New Roman"/>
                <w:sz w:val="24"/>
                <w:szCs w:val="24"/>
                <w:highlight w:val="yellow"/>
              </w:rPr>
            </w:pPr>
            <w:r w:rsidRPr="00E75872">
              <w:rPr>
                <w:rFonts w:ascii="Times New Roman" w:hAnsi="Times New Roman" w:cs="Times New Roman"/>
                <w:sz w:val="24"/>
                <w:szCs w:val="24"/>
              </w:rPr>
              <w:t>1.1</w:t>
            </w:r>
            <w:r w:rsidR="00E75872" w:rsidRPr="00E75872">
              <w:rPr>
                <w:rFonts w:ascii="Times New Roman" w:hAnsi="Times New Roman" w:cs="Times New Roman"/>
                <w:sz w:val="24"/>
                <w:szCs w:val="24"/>
              </w:rPr>
              <w:t xml:space="preserve">.1. Задача </w:t>
            </w:r>
            <w:r w:rsidR="003F37CB">
              <w:rPr>
                <w:rFonts w:ascii="Times New Roman" w:hAnsi="Times New Roman" w:cs="Times New Roman"/>
                <w:sz w:val="24"/>
                <w:szCs w:val="24"/>
              </w:rPr>
              <w:t>«</w:t>
            </w:r>
            <w:r w:rsidR="00E75872" w:rsidRPr="00E75872">
              <w:rPr>
                <w:rFonts w:ascii="Times New Roman" w:hAnsi="Times New Roman" w:cs="Times New Roman"/>
                <w:sz w:val="24"/>
                <w:szCs w:val="24"/>
              </w:rPr>
              <w:t>Выделение не менее 3</w:t>
            </w:r>
            <w:r w:rsidRPr="00E75872">
              <w:rPr>
                <w:rFonts w:ascii="Times New Roman" w:hAnsi="Times New Roman" w:cs="Times New Roman"/>
                <w:sz w:val="24"/>
                <w:szCs w:val="24"/>
              </w:rPr>
              <w:t xml:space="preserve"> опорных школ под муниципальным управлением для тиражирования управленческих подходов и образовательных практик</w:t>
            </w:r>
            <w:r w:rsidR="003F37CB">
              <w:rPr>
                <w:rFonts w:ascii="Times New Roman" w:hAnsi="Times New Roman" w:cs="Times New Roman"/>
                <w:sz w:val="24"/>
                <w:szCs w:val="24"/>
              </w:rPr>
              <w:t>»</w:t>
            </w:r>
            <w:r w:rsidRPr="00E75872">
              <w:rPr>
                <w:rFonts w:ascii="Times New Roman" w:hAnsi="Times New Roman" w:cs="Times New Roman"/>
                <w:sz w:val="24"/>
                <w:szCs w:val="24"/>
              </w:rPr>
              <w:t>.</w:t>
            </w:r>
          </w:p>
          <w:p w:rsidR="009035D7" w:rsidRPr="002B5CF8" w:rsidRDefault="009035D7" w:rsidP="003F37CB">
            <w:pPr>
              <w:pStyle w:val="ConsPlusNormal"/>
              <w:jc w:val="both"/>
              <w:rPr>
                <w:rFonts w:ascii="Times New Roman" w:hAnsi="Times New Roman" w:cs="Times New Roman"/>
                <w:sz w:val="24"/>
                <w:szCs w:val="24"/>
              </w:rPr>
            </w:pPr>
            <w:r w:rsidRPr="00E75872">
              <w:rPr>
                <w:rFonts w:ascii="Times New Roman" w:hAnsi="Times New Roman" w:cs="Times New Roman"/>
                <w:sz w:val="24"/>
                <w:szCs w:val="24"/>
              </w:rPr>
              <w:t xml:space="preserve">1.1.1. Показатель </w:t>
            </w:r>
            <w:r w:rsidR="003F37CB">
              <w:rPr>
                <w:rFonts w:ascii="Times New Roman" w:hAnsi="Times New Roman" w:cs="Times New Roman"/>
                <w:sz w:val="24"/>
                <w:szCs w:val="24"/>
              </w:rPr>
              <w:t>«</w:t>
            </w:r>
            <w:r w:rsidRPr="00E75872">
              <w:rPr>
                <w:rFonts w:ascii="Times New Roman" w:hAnsi="Times New Roman" w:cs="Times New Roman"/>
                <w:sz w:val="24"/>
                <w:szCs w:val="24"/>
              </w:rPr>
              <w:t>Доля обучающихся общеобразовательных организаций Белгородской области на уровне среднего общего образования, охваченных профильным обучением</w:t>
            </w:r>
            <w:r w:rsidR="003F37CB">
              <w:rPr>
                <w:rFonts w:ascii="Times New Roman" w:hAnsi="Times New Roman" w:cs="Times New Roman"/>
                <w:sz w:val="24"/>
                <w:szCs w:val="24"/>
              </w:rPr>
              <w:t>»</w:t>
            </w:r>
            <w:r w:rsidRPr="00E75872">
              <w:rPr>
                <w:rFonts w:ascii="Times New Roman" w:hAnsi="Times New Roman" w:cs="Times New Roman"/>
                <w:sz w:val="24"/>
                <w:szCs w:val="24"/>
              </w:rPr>
              <w:t xml:space="preserve"> до 80% (с 74,7% в 2020 году)</w:t>
            </w:r>
          </w:p>
        </w:tc>
      </w:tr>
      <w:tr w:rsidR="009035D7" w:rsidRPr="002B5CF8" w:rsidTr="003F37CB">
        <w:tc>
          <w:tcPr>
            <w:tcW w:w="3569" w:type="dxa"/>
            <w:vMerge/>
          </w:tcPr>
          <w:p w:rsidR="009035D7" w:rsidRPr="002B5CF8" w:rsidRDefault="009035D7" w:rsidP="003F37CB">
            <w:pPr>
              <w:pStyle w:val="ConsPlusNormal"/>
              <w:jc w:val="both"/>
              <w:rPr>
                <w:rFonts w:ascii="Times New Roman" w:hAnsi="Times New Roman" w:cs="Times New Roman"/>
                <w:sz w:val="24"/>
                <w:szCs w:val="24"/>
              </w:rPr>
            </w:pPr>
          </w:p>
        </w:tc>
        <w:tc>
          <w:tcPr>
            <w:tcW w:w="6637" w:type="dxa"/>
            <w:gridSpan w:val="2"/>
          </w:tcPr>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2. Стратегическая цель Белгородской области до 2030 года </w:t>
            </w:r>
            <w:r w:rsidR="003F37CB">
              <w:rPr>
                <w:rFonts w:ascii="Times New Roman" w:hAnsi="Times New Roman" w:cs="Times New Roman"/>
                <w:sz w:val="24"/>
                <w:szCs w:val="24"/>
              </w:rPr>
              <w:t>«</w:t>
            </w:r>
            <w:r w:rsidRPr="002B5CF8">
              <w:rPr>
                <w:rFonts w:ascii="Times New Roman" w:hAnsi="Times New Roman" w:cs="Times New Roman"/>
                <w:sz w:val="24"/>
                <w:szCs w:val="24"/>
              </w:rPr>
              <w:t>Создание условий для развития технологического предпринимательства и перспективных специализаций научных исследований в организациях Белгородской области</w:t>
            </w:r>
            <w:r w:rsidR="003F37CB">
              <w:rPr>
                <w:rFonts w:ascii="Times New Roman" w:hAnsi="Times New Roman" w:cs="Times New Roman"/>
                <w:sz w:val="24"/>
                <w:szCs w:val="24"/>
              </w:rPr>
              <w:t>»</w:t>
            </w:r>
            <w:r w:rsidRPr="002B5CF8">
              <w:rPr>
                <w:rFonts w:ascii="Times New Roman" w:hAnsi="Times New Roman" w:cs="Times New Roman"/>
                <w:sz w:val="24"/>
                <w:szCs w:val="24"/>
              </w:rPr>
              <w:t>.</w:t>
            </w:r>
          </w:p>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2.1. Приоритет </w:t>
            </w:r>
            <w:r w:rsidR="003F37CB">
              <w:rPr>
                <w:rFonts w:ascii="Times New Roman" w:hAnsi="Times New Roman" w:cs="Times New Roman"/>
                <w:sz w:val="24"/>
                <w:szCs w:val="24"/>
              </w:rPr>
              <w:t>«</w:t>
            </w:r>
            <w:r w:rsidRPr="002B5CF8">
              <w:rPr>
                <w:rFonts w:ascii="Times New Roman" w:hAnsi="Times New Roman" w:cs="Times New Roman"/>
                <w:sz w:val="24"/>
                <w:szCs w:val="24"/>
              </w:rPr>
              <w:t>Проектирование программы создания и применения новых технологий в базовых и перспективных секторах экономики Белгородской области, в контур реализации которой могут быть вовлечены университеты, организации профессионального образования, ведущие предприятия, малый и средний бизнес</w:t>
            </w:r>
            <w:r w:rsidR="003F37CB">
              <w:rPr>
                <w:rFonts w:ascii="Times New Roman" w:hAnsi="Times New Roman" w:cs="Times New Roman"/>
                <w:sz w:val="24"/>
                <w:szCs w:val="24"/>
              </w:rPr>
              <w:t>»</w:t>
            </w:r>
            <w:r w:rsidRPr="002B5CF8">
              <w:rPr>
                <w:rFonts w:ascii="Times New Roman" w:hAnsi="Times New Roman" w:cs="Times New Roman"/>
                <w:sz w:val="24"/>
                <w:szCs w:val="24"/>
              </w:rPr>
              <w:t>.</w:t>
            </w:r>
          </w:p>
          <w:p w:rsidR="009035D7" w:rsidRPr="002B5CF8" w:rsidRDefault="009035D7" w:rsidP="003F37CB">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2.1.1. Задача </w:t>
            </w:r>
            <w:r w:rsidR="003F37CB">
              <w:rPr>
                <w:rFonts w:ascii="Times New Roman" w:hAnsi="Times New Roman" w:cs="Times New Roman"/>
                <w:sz w:val="24"/>
                <w:szCs w:val="24"/>
              </w:rPr>
              <w:t>«</w:t>
            </w:r>
            <w:r w:rsidRPr="002B5CF8">
              <w:rPr>
                <w:rFonts w:ascii="Times New Roman" w:hAnsi="Times New Roman" w:cs="Times New Roman"/>
                <w:sz w:val="24"/>
                <w:szCs w:val="24"/>
              </w:rPr>
              <w:t>Развитие дополнительного образования для взрослых, в том числе ориентированных на адаптацию и социально-экономическую интеграцию новых жителей, а также образовательные программы для серебряного возраста</w:t>
            </w:r>
            <w:r w:rsidR="003F37CB">
              <w:rPr>
                <w:rFonts w:ascii="Times New Roman" w:hAnsi="Times New Roman" w:cs="Times New Roman"/>
                <w:sz w:val="24"/>
                <w:szCs w:val="24"/>
              </w:rPr>
              <w:t>»</w:t>
            </w:r>
            <w:r w:rsidRPr="002B5CF8">
              <w:rPr>
                <w:rFonts w:ascii="Times New Roman" w:hAnsi="Times New Roman" w:cs="Times New Roman"/>
                <w:sz w:val="24"/>
                <w:szCs w:val="24"/>
              </w:rPr>
              <w:t>.</w:t>
            </w:r>
          </w:p>
          <w:p w:rsidR="009035D7" w:rsidRPr="002B5CF8" w:rsidRDefault="009035D7" w:rsidP="003F37CB">
            <w:pPr>
              <w:pStyle w:val="ConsPlusNormal"/>
              <w:jc w:val="both"/>
              <w:rPr>
                <w:rFonts w:ascii="Times New Roman" w:hAnsi="Times New Roman" w:cs="Times New Roman"/>
                <w:sz w:val="24"/>
                <w:szCs w:val="24"/>
              </w:rPr>
            </w:pPr>
          </w:p>
        </w:tc>
      </w:tr>
    </w:tbl>
    <w:p w:rsidR="009035D7" w:rsidRPr="00351233" w:rsidRDefault="009035D7">
      <w:pPr>
        <w:rPr>
          <w:rFonts w:ascii="Times New Roman" w:hAnsi="Times New Roman" w:cs="Times New Roman"/>
        </w:rPr>
      </w:pPr>
    </w:p>
    <w:p w:rsidR="009466BA" w:rsidRDefault="009466BA"/>
    <w:p w:rsidR="009466BA" w:rsidRDefault="009466BA"/>
    <w:p w:rsidR="009466BA" w:rsidRDefault="009466BA"/>
    <w:p w:rsidR="009466BA" w:rsidRDefault="009466BA"/>
    <w:p w:rsidR="0036402E" w:rsidRDefault="0036402E" w:rsidP="009466BA">
      <w:pPr>
        <w:pStyle w:val="ConsPlusTitle"/>
        <w:jc w:val="center"/>
        <w:outlineLvl w:val="2"/>
        <w:sectPr w:rsidR="0036402E" w:rsidSect="0061378A">
          <w:headerReference w:type="default" r:id="rId8"/>
          <w:pgSz w:w="11906" w:h="16838"/>
          <w:pgMar w:top="567" w:right="567" w:bottom="1134" w:left="1701" w:header="709" w:footer="709" w:gutter="0"/>
          <w:cols w:space="708"/>
          <w:titlePg/>
          <w:docGrid w:linePitch="360"/>
        </w:sectPr>
      </w:pPr>
    </w:p>
    <w:p w:rsidR="009466BA" w:rsidRPr="003F37CB" w:rsidRDefault="009466BA" w:rsidP="009466BA">
      <w:pPr>
        <w:pStyle w:val="ConsPlusTitle"/>
        <w:jc w:val="center"/>
        <w:outlineLvl w:val="2"/>
        <w:rPr>
          <w:rFonts w:ascii="Times New Roman" w:hAnsi="Times New Roman" w:cs="Times New Roman"/>
          <w:sz w:val="28"/>
        </w:rPr>
      </w:pPr>
      <w:r w:rsidRPr="003F37CB">
        <w:rPr>
          <w:rFonts w:ascii="Times New Roman" w:hAnsi="Times New Roman" w:cs="Times New Roman"/>
          <w:sz w:val="28"/>
        </w:rPr>
        <w:lastRenderedPageBreak/>
        <w:t xml:space="preserve">2. Показатели </w:t>
      </w:r>
      <w:r w:rsidR="00EC7479" w:rsidRPr="003F37CB">
        <w:rPr>
          <w:rFonts w:ascii="Times New Roman" w:hAnsi="Times New Roman" w:cs="Times New Roman"/>
          <w:sz w:val="28"/>
        </w:rPr>
        <w:t>муниципальной</w:t>
      </w:r>
      <w:r w:rsidRPr="003F37CB">
        <w:rPr>
          <w:rFonts w:ascii="Times New Roman" w:hAnsi="Times New Roman" w:cs="Times New Roman"/>
          <w:sz w:val="28"/>
        </w:rPr>
        <w:t xml:space="preserve"> программы</w:t>
      </w:r>
    </w:p>
    <w:p w:rsidR="009466BA" w:rsidRDefault="009466BA"/>
    <w:tbl>
      <w:tblPr>
        <w:tblW w:w="1573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552"/>
        <w:gridCol w:w="992"/>
        <w:gridCol w:w="1236"/>
        <w:gridCol w:w="1204"/>
        <w:gridCol w:w="1054"/>
        <w:gridCol w:w="604"/>
        <w:gridCol w:w="721"/>
        <w:gridCol w:w="604"/>
        <w:gridCol w:w="664"/>
        <w:gridCol w:w="604"/>
        <w:gridCol w:w="664"/>
        <w:gridCol w:w="604"/>
        <w:gridCol w:w="1255"/>
        <w:gridCol w:w="1340"/>
        <w:gridCol w:w="1211"/>
      </w:tblGrid>
      <w:tr w:rsidR="004A04B4" w:rsidRPr="003F37CB" w:rsidTr="00F6739E">
        <w:tc>
          <w:tcPr>
            <w:tcW w:w="425" w:type="dxa"/>
            <w:vMerge w:val="restart"/>
          </w:tcPr>
          <w:p w:rsidR="004A04B4" w:rsidRPr="004C548D" w:rsidRDefault="003F37CB"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w:t>
            </w:r>
            <w:r w:rsidR="004A04B4" w:rsidRPr="004C548D">
              <w:rPr>
                <w:rFonts w:ascii="Times New Roman" w:hAnsi="Times New Roman" w:cs="Times New Roman"/>
                <w:b/>
                <w:szCs w:val="20"/>
              </w:rPr>
              <w:t xml:space="preserve"> п/п</w:t>
            </w:r>
          </w:p>
        </w:tc>
        <w:tc>
          <w:tcPr>
            <w:tcW w:w="2552" w:type="dxa"/>
            <w:vMerge w:val="restart"/>
          </w:tcPr>
          <w:p w:rsidR="004A04B4" w:rsidRPr="004C548D" w:rsidRDefault="004A04B4"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Наименование показателя</w:t>
            </w:r>
          </w:p>
        </w:tc>
        <w:tc>
          <w:tcPr>
            <w:tcW w:w="992" w:type="dxa"/>
            <w:vMerge w:val="restart"/>
          </w:tcPr>
          <w:p w:rsidR="004A04B4" w:rsidRPr="004C548D" w:rsidRDefault="004A04B4"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Уровень показателя</w:t>
            </w:r>
          </w:p>
        </w:tc>
        <w:tc>
          <w:tcPr>
            <w:tcW w:w="1236" w:type="dxa"/>
            <w:vMerge w:val="restart"/>
          </w:tcPr>
          <w:p w:rsidR="003F37CB" w:rsidRPr="004C548D" w:rsidRDefault="004A04B4"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Признак возрастания/</w:t>
            </w:r>
          </w:p>
          <w:p w:rsidR="004A04B4" w:rsidRPr="004C548D" w:rsidRDefault="004A04B4"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убывания</w:t>
            </w:r>
          </w:p>
        </w:tc>
        <w:tc>
          <w:tcPr>
            <w:tcW w:w="1204" w:type="dxa"/>
            <w:vMerge w:val="restart"/>
          </w:tcPr>
          <w:p w:rsidR="004A04B4" w:rsidRPr="004C548D" w:rsidRDefault="004A04B4"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Единица измерения (по ОКЕИ)</w:t>
            </w:r>
          </w:p>
        </w:tc>
        <w:tc>
          <w:tcPr>
            <w:tcW w:w="1658" w:type="dxa"/>
            <w:gridSpan w:val="2"/>
          </w:tcPr>
          <w:p w:rsidR="004A04B4" w:rsidRPr="004C548D" w:rsidRDefault="004A04B4"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Базовое значение</w:t>
            </w:r>
          </w:p>
        </w:tc>
        <w:tc>
          <w:tcPr>
            <w:tcW w:w="3861" w:type="dxa"/>
            <w:gridSpan w:val="6"/>
          </w:tcPr>
          <w:p w:rsidR="004A04B4" w:rsidRPr="004C548D" w:rsidRDefault="004A04B4"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Значения показателя по годам</w:t>
            </w:r>
          </w:p>
        </w:tc>
        <w:tc>
          <w:tcPr>
            <w:tcW w:w="1255" w:type="dxa"/>
            <w:vMerge w:val="restart"/>
          </w:tcPr>
          <w:p w:rsidR="004A04B4" w:rsidRPr="004C548D" w:rsidRDefault="004A04B4"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Документ</w:t>
            </w:r>
          </w:p>
        </w:tc>
        <w:tc>
          <w:tcPr>
            <w:tcW w:w="1340" w:type="dxa"/>
            <w:vMerge w:val="restart"/>
          </w:tcPr>
          <w:p w:rsidR="003F37CB" w:rsidRPr="004C548D" w:rsidRDefault="004A04B4"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Ответствен</w:t>
            </w:r>
          </w:p>
          <w:p w:rsidR="004A04B4" w:rsidRPr="004C548D" w:rsidRDefault="004A04B4"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ный за достижение показателя</w:t>
            </w:r>
          </w:p>
        </w:tc>
        <w:tc>
          <w:tcPr>
            <w:tcW w:w="1211" w:type="dxa"/>
            <w:vMerge w:val="restart"/>
          </w:tcPr>
          <w:p w:rsidR="003F37CB" w:rsidRPr="004C548D" w:rsidRDefault="004A04B4"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Связь с показателя</w:t>
            </w:r>
          </w:p>
          <w:p w:rsidR="003F37CB" w:rsidRPr="004C548D" w:rsidRDefault="004A04B4"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ми националь</w:t>
            </w:r>
          </w:p>
          <w:p w:rsidR="004A04B4" w:rsidRPr="004C548D" w:rsidRDefault="004A04B4"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ных целей</w:t>
            </w:r>
          </w:p>
        </w:tc>
      </w:tr>
      <w:tr w:rsidR="001A7D0A" w:rsidRPr="003F37CB" w:rsidTr="00F6739E">
        <w:tc>
          <w:tcPr>
            <w:tcW w:w="425" w:type="dxa"/>
            <w:vMerge/>
          </w:tcPr>
          <w:p w:rsidR="001A7D0A" w:rsidRPr="004C548D" w:rsidRDefault="001A7D0A" w:rsidP="003F37CB">
            <w:pPr>
              <w:pStyle w:val="ConsPlusNormal"/>
              <w:rPr>
                <w:rFonts w:ascii="Times New Roman" w:hAnsi="Times New Roman" w:cs="Times New Roman"/>
                <w:b/>
                <w:szCs w:val="20"/>
              </w:rPr>
            </w:pPr>
          </w:p>
        </w:tc>
        <w:tc>
          <w:tcPr>
            <w:tcW w:w="2552" w:type="dxa"/>
            <w:vMerge/>
          </w:tcPr>
          <w:p w:rsidR="001A7D0A" w:rsidRPr="004C548D" w:rsidRDefault="001A7D0A" w:rsidP="003F37CB">
            <w:pPr>
              <w:pStyle w:val="ConsPlusNormal"/>
              <w:rPr>
                <w:rFonts w:ascii="Times New Roman" w:hAnsi="Times New Roman" w:cs="Times New Roman"/>
                <w:b/>
                <w:szCs w:val="20"/>
              </w:rPr>
            </w:pPr>
          </w:p>
        </w:tc>
        <w:tc>
          <w:tcPr>
            <w:tcW w:w="992" w:type="dxa"/>
            <w:vMerge/>
          </w:tcPr>
          <w:p w:rsidR="001A7D0A" w:rsidRPr="004C548D" w:rsidRDefault="001A7D0A" w:rsidP="003F37CB">
            <w:pPr>
              <w:pStyle w:val="ConsPlusNormal"/>
              <w:rPr>
                <w:rFonts w:ascii="Times New Roman" w:hAnsi="Times New Roman" w:cs="Times New Roman"/>
                <w:b/>
                <w:szCs w:val="20"/>
              </w:rPr>
            </w:pPr>
          </w:p>
        </w:tc>
        <w:tc>
          <w:tcPr>
            <w:tcW w:w="1236" w:type="dxa"/>
            <w:vMerge/>
          </w:tcPr>
          <w:p w:rsidR="001A7D0A" w:rsidRPr="004C548D" w:rsidRDefault="001A7D0A" w:rsidP="003F37CB">
            <w:pPr>
              <w:pStyle w:val="ConsPlusNormal"/>
              <w:rPr>
                <w:rFonts w:ascii="Times New Roman" w:hAnsi="Times New Roman" w:cs="Times New Roman"/>
                <w:b/>
                <w:szCs w:val="20"/>
              </w:rPr>
            </w:pPr>
          </w:p>
        </w:tc>
        <w:tc>
          <w:tcPr>
            <w:tcW w:w="1204" w:type="dxa"/>
            <w:vMerge/>
          </w:tcPr>
          <w:p w:rsidR="001A7D0A" w:rsidRPr="004C548D" w:rsidRDefault="001A7D0A" w:rsidP="003F37CB">
            <w:pPr>
              <w:pStyle w:val="ConsPlusNormal"/>
              <w:rPr>
                <w:rFonts w:ascii="Times New Roman" w:hAnsi="Times New Roman" w:cs="Times New Roman"/>
                <w:b/>
                <w:szCs w:val="20"/>
              </w:rPr>
            </w:pPr>
          </w:p>
        </w:tc>
        <w:tc>
          <w:tcPr>
            <w:tcW w:w="1054" w:type="dxa"/>
          </w:tcPr>
          <w:p w:rsidR="001A7D0A" w:rsidRPr="004C548D" w:rsidRDefault="001A7D0A"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значение</w:t>
            </w:r>
          </w:p>
        </w:tc>
        <w:tc>
          <w:tcPr>
            <w:tcW w:w="604" w:type="dxa"/>
          </w:tcPr>
          <w:p w:rsidR="001A7D0A" w:rsidRPr="004C548D" w:rsidRDefault="001A7D0A"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год</w:t>
            </w:r>
          </w:p>
        </w:tc>
        <w:tc>
          <w:tcPr>
            <w:tcW w:w="721" w:type="dxa"/>
          </w:tcPr>
          <w:p w:rsidR="001A7D0A" w:rsidRPr="004C548D" w:rsidRDefault="00EC7479"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 xml:space="preserve">  </w:t>
            </w:r>
            <w:r w:rsidR="001A7D0A" w:rsidRPr="004C548D">
              <w:rPr>
                <w:rFonts w:ascii="Times New Roman" w:hAnsi="Times New Roman" w:cs="Times New Roman"/>
                <w:b/>
                <w:szCs w:val="20"/>
              </w:rPr>
              <w:t>2025</w:t>
            </w:r>
          </w:p>
        </w:tc>
        <w:tc>
          <w:tcPr>
            <w:tcW w:w="604" w:type="dxa"/>
          </w:tcPr>
          <w:p w:rsidR="001A7D0A" w:rsidRPr="004C548D" w:rsidRDefault="001A7D0A"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2026</w:t>
            </w:r>
          </w:p>
        </w:tc>
        <w:tc>
          <w:tcPr>
            <w:tcW w:w="664" w:type="dxa"/>
          </w:tcPr>
          <w:p w:rsidR="001A7D0A" w:rsidRPr="004C548D" w:rsidRDefault="001A7D0A"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2027</w:t>
            </w:r>
          </w:p>
        </w:tc>
        <w:tc>
          <w:tcPr>
            <w:tcW w:w="604" w:type="dxa"/>
          </w:tcPr>
          <w:p w:rsidR="001A7D0A" w:rsidRPr="004C548D" w:rsidRDefault="001A7D0A"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2028</w:t>
            </w:r>
          </w:p>
        </w:tc>
        <w:tc>
          <w:tcPr>
            <w:tcW w:w="664" w:type="dxa"/>
          </w:tcPr>
          <w:p w:rsidR="001A7D0A" w:rsidRPr="004C548D" w:rsidRDefault="001A7D0A"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2029</w:t>
            </w:r>
          </w:p>
        </w:tc>
        <w:tc>
          <w:tcPr>
            <w:tcW w:w="604" w:type="dxa"/>
          </w:tcPr>
          <w:p w:rsidR="001A7D0A" w:rsidRPr="004C548D" w:rsidRDefault="001A7D0A"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2030</w:t>
            </w:r>
          </w:p>
        </w:tc>
        <w:tc>
          <w:tcPr>
            <w:tcW w:w="1255" w:type="dxa"/>
            <w:vMerge/>
          </w:tcPr>
          <w:p w:rsidR="001A7D0A" w:rsidRPr="004C548D" w:rsidRDefault="001A7D0A" w:rsidP="003F37CB">
            <w:pPr>
              <w:pStyle w:val="ConsPlusNormal"/>
              <w:rPr>
                <w:rFonts w:ascii="Times New Roman" w:hAnsi="Times New Roman" w:cs="Times New Roman"/>
                <w:b/>
                <w:szCs w:val="20"/>
              </w:rPr>
            </w:pPr>
          </w:p>
        </w:tc>
        <w:tc>
          <w:tcPr>
            <w:tcW w:w="1340" w:type="dxa"/>
            <w:vMerge/>
          </w:tcPr>
          <w:p w:rsidR="001A7D0A" w:rsidRPr="004C548D" w:rsidRDefault="001A7D0A" w:rsidP="003F37CB">
            <w:pPr>
              <w:pStyle w:val="ConsPlusNormal"/>
              <w:rPr>
                <w:rFonts w:ascii="Times New Roman" w:hAnsi="Times New Roman" w:cs="Times New Roman"/>
                <w:b/>
                <w:szCs w:val="20"/>
              </w:rPr>
            </w:pPr>
          </w:p>
        </w:tc>
        <w:tc>
          <w:tcPr>
            <w:tcW w:w="1211" w:type="dxa"/>
            <w:vMerge/>
          </w:tcPr>
          <w:p w:rsidR="001A7D0A" w:rsidRPr="004C548D" w:rsidRDefault="001A7D0A" w:rsidP="003F37CB">
            <w:pPr>
              <w:pStyle w:val="ConsPlusNormal"/>
              <w:rPr>
                <w:rFonts w:ascii="Times New Roman" w:hAnsi="Times New Roman" w:cs="Times New Roman"/>
                <w:b/>
                <w:szCs w:val="20"/>
              </w:rPr>
            </w:pPr>
          </w:p>
        </w:tc>
      </w:tr>
      <w:tr w:rsidR="001A7D0A" w:rsidRPr="003F37CB" w:rsidTr="00F6739E">
        <w:tc>
          <w:tcPr>
            <w:tcW w:w="425" w:type="dxa"/>
          </w:tcPr>
          <w:p w:rsidR="001A7D0A" w:rsidRPr="004C548D" w:rsidRDefault="001A7D0A"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1</w:t>
            </w:r>
          </w:p>
        </w:tc>
        <w:tc>
          <w:tcPr>
            <w:tcW w:w="2552" w:type="dxa"/>
          </w:tcPr>
          <w:p w:rsidR="001A7D0A" w:rsidRPr="004C548D" w:rsidRDefault="001A7D0A"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2</w:t>
            </w:r>
          </w:p>
        </w:tc>
        <w:tc>
          <w:tcPr>
            <w:tcW w:w="992" w:type="dxa"/>
          </w:tcPr>
          <w:p w:rsidR="001A7D0A" w:rsidRPr="004C548D" w:rsidRDefault="001A7D0A"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3</w:t>
            </w:r>
          </w:p>
        </w:tc>
        <w:tc>
          <w:tcPr>
            <w:tcW w:w="1236" w:type="dxa"/>
          </w:tcPr>
          <w:p w:rsidR="001A7D0A" w:rsidRPr="004C548D" w:rsidRDefault="001A7D0A"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4</w:t>
            </w:r>
          </w:p>
        </w:tc>
        <w:tc>
          <w:tcPr>
            <w:tcW w:w="1204" w:type="dxa"/>
          </w:tcPr>
          <w:p w:rsidR="001A7D0A" w:rsidRPr="004C548D" w:rsidRDefault="001A7D0A"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5</w:t>
            </w:r>
          </w:p>
        </w:tc>
        <w:tc>
          <w:tcPr>
            <w:tcW w:w="1054" w:type="dxa"/>
          </w:tcPr>
          <w:p w:rsidR="001A7D0A" w:rsidRPr="004C548D" w:rsidRDefault="001A7D0A"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6</w:t>
            </w:r>
          </w:p>
        </w:tc>
        <w:tc>
          <w:tcPr>
            <w:tcW w:w="604" w:type="dxa"/>
          </w:tcPr>
          <w:p w:rsidR="001A7D0A" w:rsidRPr="004C548D" w:rsidRDefault="001A7D0A"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7</w:t>
            </w:r>
          </w:p>
        </w:tc>
        <w:tc>
          <w:tcPr>
            <w:tcW w:w="721" w:type="dxa"/>
          </w:tcPr>
          <w:p w:rsidR="001A7D0A" w:rsidRPr="004C548D" w:rsidRDefault="00D9040E"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8</w:t>
            </w:r>
          </w:p>
        </w:tc>
        <w:tc>
          <w:tcPr>
            <w:tcW w:w="604" w:type="dxa"/>
          </w:tcPr>
          <w:p w:rsidR="001A7D0A" w:rsidRPr="004C548D" w:rsidRDefault="00D9040E"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9</w:t>
            </w:r>
          </w:p>
        </w:tc>
        <w:tc>
          <w:tcPr>
            <w:tcW w:w="664" w:type="dxa"/>
          </w:tcPr>
          <w:p w:rsidR="001A7D0A" w:rsidRPr="004C548D" w:rsidRDefault="00D9040E"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10</w:t>
            </w:r>
          </w:p>
        </w:tc>
        <w:tc>
          <w:tcPr>
            <w:tcW w:w="604" w:type="dxa"/>
          </w:tcPr>
          <w:p w:rsidR="001A7D0A" w:rsidRPr="004C548D" w:rsidRDefault="00D9040E"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11</w:t>
            </w:r>
          </w:p>
        </w:tc>
        <w:tc>
          <w:tcPr>
            <w:tcW w:w="664" w:type="dxa"/>
          </w:tcPr>
          <w:p w:rsidR="001A7D0A" w:rsidRPr="004C548D" w:rsidRDefault="00D9040E"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12</w:t>
            </w:r>
          </w:p>
        </w:tc>
        <w:tc>
          <w:tcPr>
            <w:tcW w:w="604" w:type="dxa"/>
          </w:tcPr>
          <w:p w:rsidR="001A7D0A" w:rsidRPr="004C548D" w:rsidRDefault="00D9040E"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13</w:t>
            </w:r>
          </w:p>
        </w:tc>
        <w:tc>
          <w:tcPr>
            <w:tcW w:w="1255" w:type="dxa"/>
          </w:tcPr>
          <w:p w:rsidR="001A7D0A" w:rsidRPr="004C548D" w:rsidRDefault="00D9040E"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14</w:t>
            </w:r>
          </w:p>
        </w:tc>
        <w:tc>
          <w:tcPr>
            <w:tcW w:w="1340" w:type="dxa"/>
          </w:tcPr>
          <w:p w:rsidR="001A7D0A" w:rsidRPr="004C548D" w:rsidRDefault="00D9040E"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15</w:t>
            </w:r>
          </w:p>
        </w:tc>
        <w:tc>
          <w:tcPr>
            <w:tcW w:w="1211" w:type="dxa"/>
          </w:tcPr>
          <w:p w:rsidR="001A7D0A" w:rsidRPr="004C548D" w:rsidRDefault="00D9040E" w:rsidP="003F37CB">
            <w:pPr>
              <w:pStyle w:val="ConsPlusNormal"/>
              <w:jc w:val="center"/>
              <w:rPr>
                <w:rFonts w:ascii="Times New Roman" w:hAnsi="Times New Roman" w:cs="Times New Roman"/>
                <w:b/>
                <w:szCs w:val="20"/>
              </w:rPr>
            </w:pPr>
            <w:r w:rsidRPr="004C548D">
              <w:rPr>
                <w:rFonts w:ascii="Times New Roman" w:hAnsi="Times New Roman" w:cs="Times New Roman"/>
                <w:b/>
                <w:szCs w:val="20"/>
              </w:rPr>
              <w:t>16</w:t>
            </w:r>
          </w:p>
        </w:tc>
      </w:tr>
      <w:tr w:rsidR="004A04B4" w:rsidRPr="003F37CB" w:rsidTr="00F6739E">
        <w:tc>
          <w:tcPr>
            <w:tcW w:w="15734" w:type="dxa"/>
            <w:gridSpan w:val="16"/>
          </w:tcPr>
          <w:p w:rsidR="004A04B4" w:rsidRPr="003F37CB" w:rsidRDefault="004A04B4" w:rsidP="00F11392">
            <w:pPr>
              <w:pStyle w:val="ConsPlusNormal"/>
              <w:jc w:val="center"/>
              <w:rPr>
                <w:rFonts w:ascii="Times New Roman" w:hAnsi="Times New Roman" w:cs="Times New Roman"/>
                <w:szCs w:val="20"/>
              </w:rPr>
            </w:pPr>
            <w:r w:rsidRPr="003F37CB">
              <w:rPr>
                <w:rFonts w:ascii="Times New Roman" w:hAnsi="Times New Roman" w:cs="Times New Roman"/>
                <w:szCs w:val="20"/>
              </w:rPr>
              <w:t xml:space="preserve">Цель </w:t>
            </w:r>
            <w:r w:rsidR="00BF6085" w:rsidRPr="003F37CB">
              <w:rPr>
                <w:rFonts w:ascii="Times New Roman" w:hAnsi="Times New Roman" w:cs="Times New Roman"/>
                <w:szCs w:val="20"/>
              </w:rPr>
              <w:t>муниципальной</w:t>
            </w:r>
            <w:r w:rsidRPr="003F37CB">
              <w:rPr>
                <w:rFonts w:ascii="Times New Roman" w:hAnsi="Times New Roman" w:cs="Times New Roman"/>
                <w:szCs w:val="20"/>
              </w:rPr>
              <w:t xml:space="preserve"> программы </w:t>
            </w:r>
            <w:r w:rsidR="003F37CB">
              <w:rPr>
                <w:rFonts w:ascii="Times New Roman" w:hAnsi="Times New Roman" w:cs="Times New Roman"/>
                <w:szCs w:val="20"/>
              </w:rPr>
              <w:t>№</w:t>
            </w:r>
            <w:r w:rsidRPr="003F37CB">
              <w:rPr>
                <w:rFonts w:ascii="Times New Roman" w:hAnsi="Times New Roman" w:cs="Times New Roman"/>
                <w:szCs w:val="20"/>
              </w:rPr>
              <w:t xml:space="preserve"> 1</w:t>
            </w:r>
            <w:r w:rsidR="00F11392">
              <w:rPr>
                <w:rFonts w:ascii="Times New Roman" w:hAnsi="Times New Roman" w:cs="Times New Roman"/>
                <w:szCs w:val="20"/>
              </w:rPr>
              <w:t xml:space="preserve"> </w:t>
            </w:r>
            <w:r w:rsidR="003F37CB" w:rsidRPr="003F37CB">
              <w:rPr>
                <w:rFonts w:ascii="Times New Roman" w:hAnsi="Times New Roman" w:cs="Times New Roman"/>
                <w:szCs w:val="20"/>
              </w:rPr>
              <w:t>«</w:t>
            </w:r>
            <w:r w:rsidRPr="003F37CB">
              <w:rPr>
                <w:rFonts w:ascii="Times New Roman" w:hAnsi="Times New Roman" w:cs="Times New Roman"/>
                <w:szCs w:val="20"/>
              </w:rP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r w:rsidR="003F37CB" w:rsidRPr="003F37CB">
              <w:rPr>
                <w:rFonts w:ascii="Times New Roman" w:hAnsi="Times New Roman" w:cs="Times New Roman"/>
                <w:szCs w:val="20"/>
              </w:rPr>
              <w:t>»</w:t>
            </w:r>
          </w:p>
        </w:tc>
      </w:tr>
      <w:tr w:rsidR="001A7D0A" w:rsidRPr="003F37CB" w:rsidTr="00F6739E">
        <w:tc>
          <w:tcPr>
            <w:tcW w:w="425"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1.1.</w:t>
            </w:r>
          </w:p>
        </w:tc>
        <w:tc>
          <w:tcPr>
            <w:tcW w:w="2552"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Доступность дошкольного образования для детей в возрасте от 1,5 до 3 лет</w:t>
            </w:r>
          </w:p>
        </w:tc>
        <w:tc>
          <w:tcPr>
            <w:tcW w:w="992" w:type="dxa"/>
          </w:tcPr>
          <w:p w:rsidR="001A7D0A"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ГП БО</w:t>
            </w:r>
          </w:p>
        </w:tc>
        <w:tc>
          <w:tcPr>
            <w:tcW w:w="1236"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Прогрессирующий</w:t>
            </w:r>
          </w:p>
        </w:tc>
        <w:tc>
          <w:tcPr>
            <w:tcW w:w="120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процент</w:t>
            </w:r>
          </w:p>
        </w:tc>
        <w:tc>
          <w:tcPr>
            <w:tcW w:w="105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60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202</w:t>
            </w:r>
            <w:r w:rsidR="000B20B0" w:rsidRPr="003F37CB">
              <w:rPr>
                <w:rFonts w:ascii="Times New Roman" w:hAnsi="Times New Roman" w:cs="Times New Roman"/>
                <w:szCs w:val="20"/>
              </w:rPr>
              <w:t>3</w:t>
            </w:r>
          </w:p>
        </w:tc>
        <w:tc>
          <w:tcPr>
            <w:tcW w:w="721" w:type="dxa"/>
          </w:tcPr>
          <w:p w:rsidR="001A7D0A" w:rsidRPr="003F37CB" w:rsidRDefault="00C72DE0"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60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66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60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66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60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1255"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 xml:space="preserve">Государственная программа </w:t>
            </w:r>
            <w:r w:rsidR="00794024" w:rsidRPr="003F37CB">
              <w:rPr>
                <w:rFonts w:ascii="Times New Roman" w:hAnsi="Times New Roman" w:cs="Times New Roman"/>
                <w:szCs w:val="20"/>
              </w:rPr>
              <w:t xml:space="preserve">Белгородской области </w:t>
            </w:r>
            <w:r w:rsidR="003F37CB" w:rsidRPr="003F37CB">
              <w:rPr>
                <w:rFonts w:ascii="Times New Roman" w:hAnsi="Times New Roman" w:cs="Times New Roman"/>
                <w:szCs w:val="20"/>
              </w:rPr>
              <w:t>«</w:t>
            </w:r>
            <w:r w:rsidRPr="003F37CB">
              <w:rPr>
                <w:rFonts w:ascii="Times New Roman" w:hAnsi="Times New Roman" w:cs="Times New Roman"/>
                <w:szCs w:val="20"/>
              </w:rPr>
              <w:t>Развитие образования</w:t>
            </w:r>
            <w:r w:rsidR="00794024" w:rsidRPr="003F37CB">
              <w:rPr>
                <w:rFonts w:ascii="Times New Roman" w:hAnsi="Times New Roman" w:cs="Times New Roman"/>
                <w:szCs w:val="20"/>
              </w:rPr>
              <w:t xml:space="preserve"> Белгородской области</w:t>
            </w:r>
            <w:r w:rsidR="003F37CB" w:rsidRPr="003F37CB">
              <w:rPr>
                <w:rFonts w:ascii="Times New Roman" w:hAnsi="Times New Roman" w:cs="Times New Roman"/>
                <w:szCs w:val="20"/>
              </w:rPr>
              <w:t>»</w:t>
            </w:r>
          </w:p>
        </w:tc>
        <w:tc>
          <w:tcPr>
            <w:tcW w:w="1340" w:type="dxa"/>
          </w:tcPr>
          <w:p w:rsidR="001A7D0A" w:rsidRPr="003F37CB" w:rsidRDefault="00794024" w:rsidP="003F37CB">
            <w:pPr>
              <w:pStyle w:val="ConsPlusNormal"/>
              <w:jc w:val="center"/>
              <w:rPr>
                <w:rFonts w:ascii="Times New Roman" w:hAnsi="Times New Roman" w:cs="Times New Roman"/>
                <w:szCs w:val="20"/>
              </w:rPr>
            </w:pPr>
            <w:r w:rsidRPr="003F37CB">
              <w:rPr>
                <w:rFonts w:ascii="Times New Roman" w:hAnsi="Times New Roman" w:cs="Times New Roman"/>
                <w:szCs w:val="20"/>
              </w:rPr>
              <w:t>Управление образования администрации Волоконовского района</w:t>
            </w:r>
          </w:p>
        </w:tc>
        <w:tc>
          <w:tcPr>
            <w:tcW w:w="1211"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Обеспечение устойчивого роста численности населения Российской Федерации</w:t>
            </w:r>
          </w:p>
        </w:tc>
      </w:tr>
      <w:tr w:rsidR="001A7D0A" w:rsidRPr="003F37CB" w:rsidTr="00F6739E">
        <w:tc>
          <w:tcPr>
            <w:tcW w:w="425"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1.2.</w:t>
            </w:r>
          </w:p>
        </w:tc>
        <w:tc>
          <w:tcPr>
            <w:tcW w:w="2552"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Доступность дошкольного образования для детей в возрасте от 3 до 7 лет</w:t>
            </w:r>
          </w:p>
        </w:tc>
        <w:tc>
          <w:tcPr>
            <w:tcW w:w="992" w:type="dxa"/>
          </w:tcPr>
          <w:p w:rsidR="001A7D0A"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ГП БО</w:t>
            </w:r>
          </w:p>
        </w:tc>
        <w:tc>
          <w:tcPr>
            <w:tcW w:w="1236"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Прогрессирующий</w:t>
            </w:r>
          </w:p>
        </w:tc>
        <w:tc>
          <w:tcPr>
            <w:tcW w:w="120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процент</w:t>
            </w:r>
          </w:p>
        </w:tc>
        <w:tc>
          <w:tcPr>
            <w:tcW w:w="105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604" w:type="dxa"/>
          </w:tcPr>
          <w:p w:rsidR="001A7D0A" w:rsidRPr="003F37CB" w:rsidRDefault="000B20B0" w:rsidP="003F37CB">
            <w:pPr>
              <w:pStyle w:val="ConsPlusNormal"/>
              <w:jc w:val="center"/>
              <w:rPr>
                <w:rFonts w:ascii="Times New Roman" w:hAnsi="Times New Roman" w:cs="Times New Roman"/>
                <w:szCs w:val="20"/>
              </w:rPr>
            </w:pPr>
            <w:r w:rsidRPr="003F37CB">
              <w:rPr>
                <w:rFonts w:ascii="Times New Roman" w:hAnsi="Times New Roman" w:cs="Times New Roman"/>
                <w:szCs w:val="20"/>
              </w:rPr>
              <w:t>2023</w:t>
            </w:r>
          </w:p>
        </w:tc>
        <w:tc>
          <w:tcPr>
            <w:tcW w:w="721"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60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66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60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66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60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1255" w:type="dxa"/>
          </w:tcPr>
          <w:p w:rsidR="001A7D0A" w:rsidRPr="003F37CB" w:rsidRDefault="00794024" w:rsidP="003F37CB">
            <w:pPr>
              <w:pStyle w:val="ConsPlusNormal"/>
              <w:jc w:val="center"/>
              <w:rPr>
                <w:rFonts w:ascii="Times New Roman" w:hAnsi="Times New Roman" w:cs="Times New Roman"/>
                <w:szCs w:val="20"/>
              </w:rPr>
            </w:pPr>
            <w:r w:rsidRPr="003F37CB">
              <w:rPr>
                <w:rFonts w:ascii="Times New Roman" w:hAnsi="Times New Roman" w:cs="Times New Roman"/>
                <w:szCs w:val="20"/>
              </w:rPr>
              <w:t xml:space="preserve">Государственная программа Белгородской области </w:t>
            </w:r>
            <w:r w:rsidR="003F37CB" w:rsidRPr="003F37CB">
              <w:rPr>
                <w:rFonts w:ascii="Times New Roman" w:hAnsi="Times New Roman" w:cs="Times New Roman"/>
                <w:szCs w:val="20"/>
              </w:rPr>
              <w:t>«</w:t>
            </w:r>
            <w:r w:rsidRPr="003F37CB">
              <w:rPr>
                <w:rFonts w:ascii="Times New Roman" w:hAnsi="Times New Roman" w:cs="Times New Roman"/>
                <w:szCs w:val="20"/>
              </w:rPr>
              <w:t>Развитие образования Белгородской области</w:t>
            </w:r>
            <w:r w:rsidR="003F37CB" w:rsidRPr="003F37CB">
              <w:rPr>
                <w:rFonts w:ascii="Times New Roman" w:hAnsi="Times New Roman" w:cs="Times New Roman"/>
                <w:szCs w:val="20"/>
              </w:rPr>
              <w:t>»</w:t>
            </w:r>
          </w:p>
        </w:tc>
        <w:tc>
          <w:tcPr>
            <w:tcW w:w="1340" w:type="dxa"/>
          </w:tcPr>
          <w:p w:rsidR="001A7D0A" w:rsidRPr="003F37CB" w:rsidRDefault="00794024" w:rsidP="003F37CB">
            <w:pPr>
              <w:pStyle w:val="ConsPlusNormal"/>
              <w:jc w:val="center"/>
              <w:rPr>
                <w:rFonts w:ascii="Times New Roman" w:hAnsi="Times New Roman" w:cs="Times New Roman"/>
                <w:szCs w:val="20"/>
              </w:rPr>
            </w:pPr>
            <w:r w:rsidRPr="003F37CB">
              <w:rPr>
                <w:rFonts w:ascii="Times New Roman" w:hAnsi="Times New Roman" w:cs="Times New Roman"/>
                <w:szCs w:val="20"/>
              </w:rPr>
              <w:t>Управление образования администрации Волоконовского района</w:t>
            </w:r>
          </w:p>
        </w:tc>
        <w:tc>
          <w:tcPr>
            <w:tcW w:w="1211"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Обеспечение устойчивого роста численности населения Российской Федерации</w:t>
            </w:r>
          </w:p>
        </w:tc>
      </w:tr>
      <w:tr w:rsidR="004A04B4" w:rsidRPr="003F37CB" w:rsidTr="00F6739E">
        <w:tc>
          <w:tcPr>
            <w:tcW w:w="15734" w:type="dxa"/>
            <w:gridSpan w:val="16"/>
          </w:tcPr>
          <w:p w:rsidR="004A04B4" w:rsidRPr="003F37CB" w:rsidRDefault="004A04B4" w:rsidP="00F11392">
            <w:pPr>
              <w:pStyle w:val="ConsPlusNormal"/>
              <w:jc w:val="center"/>
              <w:rPr>
                <w:rFonts w:ascii="Times New Roman" w:hAnsi="Times New Roman" w:cs="Times New Roman"/>
                <w:szCs w:val="20"/>
              </w:rPr>
            </w:pPr>
            <w:r w:rsidRPr="003F37CB">
              <w:rPr>
                <w:rFonts w:ascii="Times New Roman" w:hAnsi="Times New Roman" w:cs="Times New Roman"/>
                <w:szCs w:val="20"/>
              </w:rPr>
              <w:t xml:space="preserve">Цель государственной программы </w:t>
            </w:r>
            <w:r w:rsidR="003F37CB">
              <w:rPr>
                <w:rFonts w:ascii="Times New Roman" w:hAnsi="Times New Roman" w:cs="Times New Roman"/>
                <w:szCs w:val="20"/>
              </w:rPr>
              <w:t>№</w:t>
            </w:r>
            <w:r w:rsidRPr="003F37CB">
              <w:rPr>
                <w:rFonts w:ascii="Times New Roman" w:hAnsi="Times New Roman" w:cs="Times New Roman"/>
                <w:szCs w:val="20"/>
              </w:rPr>
              <w:t xml:space="preserve"> 2</w:t>
            </w:r>
            <w:r w:rsidR="00F11392">
              <w:rPr>
                <w:rFonts w:ascii="Times New Roman" w:hAnsi="Times New Roman" w:cs="Times New Roman"/>
                <w:szCs w:val="20"/>
              </w:rPr>
              <w:t xml:space="preserve"> </w:t>
            </w:r>
            <w:r w:rsidR="003F37CB" w:rsidRPr="003F37CB">
              <w:rPr>
                <w:rFonts w:ascii="Times New Roman" w:hAnsi="Times New Roman" w:cs="Times New Roman"/>
                <w:szCs w:val="20"/>
              </w:rPr>
              <w:t>«</w:t>
            </w:r>
            <w:r w:rsidRPr="003F37CB">
              <w:rPr>
                <w:rFonts w:ascii="Times New Roman" w:hAnsi="Times New Roman" w:cs="Times New Roman"/>
                <w:szCs w:val="20"/>
              </w:rPr>
              <w:t>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Белгородской области</w:t>
            </w:r>
            <w:r w:rsidR="003F37CB" w:rsidRPr="003F37CB">
              <w:rPr>
                <w:rFonts w:ascii="Times New Roman" w:hAnsi="Times New Roman" w:cs="Times New Roman"/>
                <w:szCs w:val="20"/>
              </w:rPr>
              <w:t>»</w:t>
            </w:r>
          </w:p>
        </w:tc>
      </w:tr>
      <w:tr w:rsidR="00EC7479" w:rsidRPr="003F37CB" w:rsidTr="00F6739E">
        <w:tc>
          <w:tcPr>
            <w:tcW w:w="425"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2.1.</w:t>
            </w:r>
          </w:p>
        </w:tc>
        <w:tc>
          <w:tcPr>
            <w:tcW w:w="2552"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 xml:space="preserve">Доля обучающихся общеобразовательных организаций Волоконовского района на уровне среднего общего образования, охваченных </w:t>
            </w:r>
            <w:r w:rsidRPr="003F37CB">
              <w:rPr>
                <w:rFonts w:ascii="Times New Roman" w:hAnsi="Times New Roman" w:cs="Times New Roman"/>
                <w:szCs w:val="20"/>
              </w:rPr>
              <w:lastRenderedPageBreak/>
              <w:t>профильным обучением</w:t>
            </w:r>
          </w:p>
        </w:tc>
        <w:tc>
          <w:tcPr>
            <w:tcW w:w="992" w:type="dxa"/>
          </w:tcPr>
          <w:p w:rsidR="00EC7479" w:rsidRPr="003F37CB" w:rsidRDefault="00EC7479" w:rsidP="003F37CB">
            <w:pPr>
              <w:spacing w:after="0" w:line="240" w:lineRule="auto"/>
              <w:jc w:val="center"/>
              <w:rPr>
                <w:rFonts w:ascii="Times New Roman" w:hAnsi="Times New Roman" w:cs="Times New Roman"/>
                <w:sz w:val="20"/>
                <w:szCs w:val="20"/>
              </w:rPr>
            </w:pPr>
            <w:r w:rsidRPr="003F37CB">
              <w:rPr>
                <w:rFonts w:ascii="Times New Roman" w:hAnsi="Times New Roman" w:cs="Times New Roman"/>
                <w:sz w:val="20"/>
                <w:szCs w:val="20"/>
              </w:rPr>
              <w:lastRenderedPageBreak/>
              <w:t>ГП БО</w:t>
            </w:r>
          </w:p>
        </w:tc>
        <w:tc>
          <w:tcPr>
            <w:tcW w:w="1236"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Прогрессирующий</w:t>
            </w:r>
          </w:p>
        </w:tc>
        <w:tc>
          <w:tcPr>
            <w:tcW w:w="12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Процент</w:t>
            </w:r>
          </w:p>
        </w:tc>
        <w:tc>
          <w:tcPr>
            <w:tcW w:w="105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79,54</w:t>
            </w:r>
          </w:p>
        </w:tc>
        <w:tc>
          <w:tcPr>
            <w:tcW w:w="604" w:type="dxa"/>
          </w:tcPr>
          <w:p w:rsidR="00EC7479" w:rsidRPr="003F37CB" w:rsidRDefault="000B20B0" w:rsidP="003F37CB">
            <w:pPr>
              <w:pStyle w:val="ConsPlusNormal"/>
              <w:jc w:val="center"/>
              <w:rPr>
                <w:rFonts w:ascii="Times New Roman" w:hAnsi="Times New Roman" w:cs="Times New Roman"/>
                <w:szCs w:val="20"/>
              </w:rPr>
            </w:pPr>
            <w:r w:rsidRPr="003F37CB">
              <w:rPr>
                <w:rFonts w:ascii="Times New Roman" w:hAnsi="Times New Roman" w:cs="Times New Roman"/>
                <w:szCs w:val="20"/>
              </w:rPr>
              <w:t>2023</w:t>
            </w:r>
          </w:p>
        </w:tc>
        <w:tc>
          <w:tcPr>
            <w:tcW w:w="721"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79,75</w:t>
            </w:r>
          </w:p>
        </w:tc>
        <w:tc>
          <w:tcPr>
            <w:tcW w:w="6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79,8</w:t>
            </w:r>
          </w:p>
        </w:tc>
        <w:tc>
          <w:tcPr>
            <w:tcW w:w="66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79,85</w:t>
            </w:r>
          </w:p>
        </w:tc>
        <w:tc>
          <w:tcPr>
            <w:tcW w:w="6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79,9</w:t>
            </w:r>
          </w:p>
        </w:tc>
        <w:tc>
          <w:tcPr>
            <w:tcW w:w="66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79,95</w:t>
            </w:r>
          </w:p>
        </w:tc>
        <w:tc>
          <w:tcPr>
            <w:tcW w:w="6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80</w:t>
            </w:r>
          </w:p>
        </w:tc>
        <w:tc>
          <w:tcPr>
            <w:tcW w:w="1255"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 xml:space="preserve">Стратегия социально-экономического развития Белгородской области на </w:t>
            </w:r>
            <w:r w:rsidRPr="003F37CB">
              <w:rPr>
                <w:rFonts w:ascii="Times New Roman" w:hAnsi="Times New Roman" w:cs="Times New Roman"/>
                <w:szCs w:val="20"/>
              </w:rPr>
              <w:lastRenderedPageBreak/>
              <w:t>период до 2030 года</w:t>
            </w:r>
          </w:p>
        </w:tc>
        <w:tc>
          <w:tcPr>
            <w:tcW w:w="1340"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lastRenderedPageBreak/>
              <w:t>Управление образования администрации Волоконовского района</w:t>
            </w:r>
          </w:p>
        </w:tc>
        <w:tc>
          <w:tcPr>
            <w:tcW w:w="1211"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w:t>
            </w:r>
          </w:p>
        </w:tc>
      </w:tr>
      <w:tr w:rsidR="00EC7479" w:rsidRPr="003F37CB" w:rsidTr="00F6739E">
        <w:tc>
          <w:tcPr>
            <w:tcW w:w="425"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lastRenderedPageBreak/>
              <w:t>2.2.</w:t>
            </w:r>
          </w:p>
        </w:tc>
        <w:tc>
          <w:tcPr>
            <w:tcW w:w="2552"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Доля общеобразовательных организаций, оснащенных в целях внедрения цифровой образовательной среды</w:t>
            </w:r>
          </w:p>
        </w:tc>
        <w:tc>
          <w:tcPr>
            <w:tcW w:w="992" w:type="dxa"/>
          </w:tcPr>
          <w:p w:rsidR="00EC7479" w:rsidRPr="003F37CB" w:rsidRDefault="00EC7479" w:rsidP="003F37CB">
            <w:pPr>
              <w:spacing w:after="0" w:line="240" w:lineRule="auto"/>
              <w:jc w:val="center"/>
              <w:rPr>
                <w:rFonts w:ascii="Times New Roman" w:hAnsi="Times New Roman" w:cs="Times New Roman"/>
                <w:sz w:val="20"/>
                <w:szCs w:val="20"/>
              </w:rPr>
            </w:pPr>
            <w:r w:rsidRPr="003F37CB">
              <w:rPr>
                <w:rFonts w:ascii="Times New Roman" w:hAnsi="Times New Roman" w:cs="Times New Roman"/>
                <w:sz w:val="20"/>
                <w:szCs w:val="20"/>
              </w:rPr>
              <w:t>ГП БО</w:t>
            </w:r>
          </w:p>
        </w:tc>
        <w:tc>
          <w:tcPr>
            <w:tcW w:w="1236"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Прогрессирующий</w:t>
            </w:r>
          </w:p>
        </w:tc>
        <w:tc>
          <w:tcPr>
            <w:tcW w:w="12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Процент</w:t>
            </w:r>
          </w:p>
        </w:tc>
        <w:tc>
          <w:tcPr>
            <w:tcW w:w="105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45,36</w:t>
            </w:r>
          </w:p>
        </w:tc>
        <w:tc>
          <w:tcPr>
            <w:tcW w:w="604" w:type="dxa"/>
          </w:tcPr>
          <w:p w:rsidR="00EC7479" w:rsidRPr="003F37CB" w:rsidRDefault="000B20B0" w:rsidP="003F37CB">
            <w:pPr>
              <w:pStyle w:val="ConsPlusNormal"/>
              <w:jc w:val="center"/>
              <w:rPr>
                <w:rFonts w:ascii="Times New Roman" w:hAnsi="Times New Roman" w:cs="Times New Roman"/>
                <w:szCs w:val="20"/>
              </w:rPr>
            </w:pPr>
            <w:r w:rsidRPr="003F37CB">
              <w:rPr>
                <w:rFonts w:ascii="Times New Roman" w:hAnsi="Times New Roman" w:cs="Times New Roman"/>
                <w:szCs w:val="20"/>
              </w:rPr>
              <w:t>2023</w:t>
            </w:r>
          </w:p>
        </w:tc>
        <w:tc>
          <w:tcPr>
            <w:tcW w:w="721"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w:t>
            </w:r>
          </w:p>
        </w:tc>
        <w:tc>
          <w:tcPr>
            <w:tcW w:w="6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w:t>
            </w:r>
          </w:p>
        </w:tc>
        <w:tc>
          <w:tcPr>
            <w:tcW w:w="66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w:t>
            </w:r>
          </w:p>
        </w:tc>
        <w:tc>
          <w:tcPr>
            <w:tcW w:w="6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w:t>
            </w:r>
          </w:p>
        </w:tc>
        <w:tc>
          <w:tcPr>
            <w:tcW w:w="66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w:t>
            </w:r>
          </w:p>
        </w:tc>
        <w:tc>
          <w:tcPr>
            <w:tcW w:w="6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w:t>
            </w:r>
          </w:p>
        </w:tc>
        <w:tc>
          <w:tcPr>
            <w:tcW w:w="1255"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 xml:space="preserve">Государственная программа Белгородской области </w:t>
            </w:r>
            <w:r w:rsidR="003F37CB" w:rsidRPr="003F37CB">
              <w:rPr>
                <w:rFonts w:ascii="Times New Roman" w:hAnsi="Times New Roman" w:cs="Times New Roman"/>
                <w:szCs w:val="20"/>
              </w:rPr>
              <w:t>«</w:t>
            </w:r>
            <w:r w:rsidRPr="003F37CB">
              <w:rPr>
                <w:rFonts w:ascii="Times New Roman" w:hAnsi="Times New Roman" w:cs="Times New Roman"/>
                <w:szCs w:val="20"/>
              </w:rPr>
              <w:t>Развитие образования Белгородской области</w:t>
            </w:r>
            <w:r w:rsidR="003F37CB" w:rsidRPr="003F37CB">
              <w:rPr>
                <w:rFonts w:ascii="Times New Roman" w:hAnsi="Times New Roman" w:cs="Times New Roman"/>
                <w:szCs w:val="20"/>
              </w:rPr>
              <w:t>»</w:t>
            </w:r>
          </w:p>
        </w:tc>
        <w:tc>
          <w:tcPr>
            <w:tcW w:w="1340" w:type="dxa"/>
          </w:tcPr>
          <w:p w:rsidR="00EC7479" w:rsidRPr="003F37CB" w:rsidRDefault="00EC7479" w:rsidP="003F37CB">
            <w:pPr>
              <w:spacing w:after="0" w:line="240" w:lineRule="auto"/>
              <w:rPr>
                <w:rFonts w:ascii="Times New Roman" w:hAnsi="Times New Roman" w:cs="Times New Roman"/>
                <w:sz w:val="20"/>
                <w:szCs w:val="20"/>
              </w:rPr>
            </w:pPr>
            <w:r w:rsidRPr="003F37CB">
              <w:rPr>
                <w:rFonts w:ascii="Times New Roman" w:hAnsi="Times New Roman" w:cs="Times New Roman"/>
                <w:sz w:val="20"/>
                <w:szCs w:val="20"/>
              </w:rPr>
              <w:t>Управление образования администрации Волоконовского района</w:t>
            </w:r>
          </w:p>
        </w:tc>
        <w:tc>
          <w:tcPr>
            <w:tcW w:w="1211"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Вхождение Российской Федерации в число десяти ведущих стран мира по качеству общего образования</w:t>
            </w:r>
          </w:p>
        </w:tc>
      </w:tr>
      <w:tr w:rsidR="00EC7479" w:rsidRPr="003F37CB" w:rsidTr="00F6739E">
        <w:tc>
          <w:tcPr>
            <w:tcW w:w="425"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2.3.</w:t>
            </w:r>
          </w:p>
        </w:tc>
        <w:tc>
          <w:tcPr>
            <w:tcW w:w="2552"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992" w:type="dxa"/>
          </w:tcPr>
          <w:p w:rsidR="00EC7479" w:rsidRPr="003F37CB" w:rsidRDefault="00EC7479" w:rsidP="003F37CB">
            <w:pPr>
              <w:spacing w:after="0" w:line="240" w:lineRule="auto"/>
              <w:jc w:val="center"/>
              <w:rPr>
                <w:rFonts w:ascii="Times New Roman" w:hAnsi="Times New Roman" w:cs="Times New Roman"/>
                <w:sz w:val="20"/>
                <w:szCs w:val="20"/>
              </w:rPr>
            </w:pPr>
            <w:r w:rsidRPr="003F37CB">
              <w:rPr>
                <w:rFonts w:ascii="Times New Roman" w:hAnsi="Times New Roman" w:cs="Times New Roman"/>
                <w:sz w:val="20"/>
                <w:szCs w:val="20"/>
              </w:rPr>
              <w:t>ГП БО</w:t>
            </w:r>
          </w:p>
        </w:tc>
        <w:tc>
          <w:tcPr>
            <w:tcW w:w="1236"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Прогрессирующий</w:t>
            </w:r>
          </w:p>
        </w:tc>
        <w:tc>
          <w:tcPr>
            <w:tcW w:w="12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Процент</w:t>
            </w:r>
          </w:p>
        </w:tc>
        <w:tc>
          <w:tcPr>
            <w:tcW w:w="105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54,84</w:t>
            </w:r>
          </w:p>
        </w:tc>
        <w:tc>
          <w:tcPr>
            <w:tcW w:w="604" w:type="dxa"/>
          </w:tcPr>
          <w:p w:rsidR="00EC7479" w:rsidRPr="003F37CB" w:rsidRDefault="000B20B0" w:rsidP="003F37CB">
            <w:pPr>
              <w:pStyle w:val="ConsPlusNormal"/>
              <w:jc w:val="center"/>
              <w:rPr>
                <w:rFonts w:ascii="Times New Roman" w:hAnsi="Times New Roman" w:cs="Times New Roman"/>
                <w:szCs w:val="20"/>
              </w:rPr>
            </w:pPr>
            <w:r w:rsidRPr="003F37CB">
              <w:rPr>
                <w:rFonts w:ascii="Times New Roman" w:hAnsi="Times New Roman" w:cs="Times New Roman"/>
                <w:szCs w:val="20"/>
              </w:rPr>
              <w:t>2023</w:t>
            </w:r>
          </w:p>
        </w:tc>
        <w:tc>
          <w:tcPr>
            <w:tcW w:w="721"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w:t>
            </w:r>
          </w:p>
        </w:tc>
        <w:tc>
          <w:tcPr>
            <w:tcW w:w="6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w:t>
            </w:r>
          </w:p>
        </w:tc>
        <w:tc>
          <w:tcPr>
            <w:tcW w:w="66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w:t>
            </w:r>
          </w:p>
        </w:tc>
        <w:tc>
          <w:tcPr>
            <w:tcW w:w="6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w:t>
            </w:r>
          </w:p>
        </w:tc>
        <w:tc>
          <w:tcPr>
            <w:tcW w:w="66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w:t>
            </w:r>
          </w:p>
        </w:tc>
        <w:tc>
          <w:tcPr>
            <w:tcW w:w="6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w:t>
            </w:r>
          </w:p>
        </w:tc>
        <w:tc>
          <w:tcPr>
            <w:tcW w:w="1255"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 xml:space="preserve">Государственная программа Белгородской области </w:t>
            </w:r>
            <w:r w:rsidR="003F37CB" w:rsidRPr="003F37CB">
              <w:rPr>
                <w:rFonts w:ascii="Times New Roman" w:hAnsi="Times New Roman" w:cs="Times New Roman"/>
                <w:szCs w:val="20"/>
              </w:rPr>
              <w:t>«</w:t>
            </w:r>
            <w:r w:rsidRPr="003F37CB">
              <w:rPr>
                <w:rFonts w:ascii="Times New Roman" w:hAnsi="Times New Roman" w:cs="Times New Roman"/>
                <w:szCs w:val="20"/>
              </w:rPr>
              <w:t>Развитие образования Белгородской области</w:t>
            </w:r>
            <w:r w:rsidR="003F37CB" w:rsidRPr="003F37CB">
              <w:rPr>
                <w:rFonts w:ascii="Times New Roman" w:hAnsi="Times New Roman" w:cs="Times New Roman"/>
                <w:szCs w:val="20"/>
              </w:rPr>
              <w:t>»</w:t>
            </w:r>
          </w:p>
        </w:tc>
        <w:tc>
          <w:tcPr>
            <w:tcW w:w="1340" w:type="dxa"/>
          </w:tcPr>
          <w:p w:rsidR="00EC7479" w:rsidRPr="003F37CB" w:rsidRDefault="00EC7479" w:rsidP="003F37CB">
            <w:pPr>
              <w:spacing w:after="0" w:line="240" w:lineRule="auto"/>
              <w:rPr>
                <w:rFonts w:ascii="Times New Roman" w:hAnsi="Times New Roman" w:cs="Times New Roman"/>
                <w:sz w:val="20"/>
                <w:szCs w:val="20"/>
              </w:rPr>
            </w:pPr>
            <w:r w:rsidRPr="003F37CB">
              <w:rPr>
                <w:rFonts w:ascii="Times New Roman" w:hAnsi="Times New Roman" w:cs="Times New Roman"/>
                <w:sz w:val="20"/>
                <w:szCs w:val="20"/>
              </w:rPr>
              <w:t>Управление образования администрации Волоконовского района</w:t>
            </w:r>
          </w:p>
        </w:tc>
        <w:tc>
          <w:tcPr>
            <w:tcW w:w="1211"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Вхождение Российской Федерации в число десяти ведущих стран мира по качеству общего образования</w:t>
            </w:r>
          </w:p>
        </w:tc>
      </w:tr>
      <w:tr w:rsidR="00EC7479" w:rsidRPr="003F37CB" w:rsidTr="00F6739E">
        <w:tc>
          <w:tcPr>
            <w:tcW w:w="425"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2.4.</w:t>
            </w:r>
          </w:p>
        </w:tc>
        <w:tc>
          <w:tcPr>
            <w:tcW w:w="2552"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Доля общеобразовательных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от общего количества общеобразовательных организаций капитально отремонтированных</w:t>
            </w:r>
          </w:p>
        </w:tc>
        <w:tc>
          <w:tcPr>
            <w:tcW w:w="992" w:type="dxa"/>
          </w:tcPr>
          <w:p w:rsidR="00EC7479" w:rsidRPr="003F37CB" w:rsidRDefault="00EC7479" w:rsidP="003F37CB">
            <w:pPr>
              <w:spacing w:after="0" w:line="240" w:lineRule="auto"/>
              <w:jc w:val="center"/>
              <w:rPr>
                <w:rFonts w:ascii="Times New Roman" w:hAnsi="Times New Roman" w:cs="Times New Roman"/>
                <w:sz w:val="20"/>
                <w:szCs w:val="20"/>
              </w:rPr>
            </w:pPr>
            <w:r w:rsidRPr="003F37CB">
              <w:rPr>
                <w:rFonts w:ascii="Times New Roman" w:hAnsi="Times New Roman" w:cs="Times New Roman"/>
                <w:sz w:val="20"/>
                <w:szCs w:val="20"/>
              </w:rPr>
              <w:t>ГП БО</w:t>
            </w:r>
          </w:p>
        </w:tc>
        <w:tc>
          <w:tcPr>
            <w:tcW w:w="1236"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Прогрессирующий</w:t>
            </w:r>
          </w:p>
        </w:tc>
        <w:tc>
          <w:tcPr>
            <w:tcW w:w="12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Процент</w:t>
            </w:r>
          </w:p>
        </w:tc>
        <w:tc>
          <w:tcPr>
            <w:tcW w:w="105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604" w:type="dxa"/>
          </w:tcPr>
          <w:p w:rsidR="00EC7479" w:rsidRPr="003F37CB" w:rsidRDefault="000B20B0" w:rsidP="003F37CB">
            <w:pPr>
              <w:pStyle w:val="ConsPlusNormal"/>
              <w:jc w:val="center"/>
              <w:rPr>
                <w:rFonts w:ascii="Times New Roman" w:hAnsi="Times New Roman" w:cs="Times New Roman"/>
                <w:szCs w:val="20"/>
              </w:rPr>
            </w:pPr>
            <w:r w:rsidRPr="003F37CB">
              <w:rPr>
                <w:rFonts w:ascii="Times New Roman" w:hAnsi="Times New Roman" w:cs="Times New Roman"/>
                <w:szCs w:val="20"/>
              </w:rPr>
              <w:t>2023</w:t>
            </w:r>
          </w:p>
        </w:tc>
        <w:tc>
          <w:tcPr>
            <w:tcW w:w="721"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6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66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6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66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6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100</w:t>
            </w:r>
          </w:p>
        </w:tc>
        <w:tc>
          <w:tcPr>
            <w:tcW w:w="1255"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 xml:space="preserve">Государственная программа Белгородской области </w:t>
            </w:r>
            <w:r w:rsidR="003F37CB" w:rsidRPr="003F37CB">
              <w:rPr>
                <w:rFonts w:ascii="Times New Roman" w:hAnsi="Times New Roman" w:cs="Times New Roman"/>
                <w:szCs w:val="20"/>
              </w:rPr>
              <w:t>«</w:t>
            </w:r>
            <w:r w:rsidRPr="003F37CB">
              <w:rPr>
                <w:rFonts w:ascii="Times New Roman" w:hAnsi="Times New Roman" w:cs="Times New Roman"/>
                <w:szCs w:val="20"/>
              </w:rPr>
              <w:t>Развитие образования Белгородской области</w:t>
            </w:r>
            <w:r w:rsidR="003F37CB" w:rsidRPr="003F37CB">
              <w:rPr>
                <w:rFonts w:ascii="Times New Roman" w:hAnsi="Times New Roman" w:cs="Times New Roman"/>
                <w:szCs w:val="20"/>
              </w:rPr>
              <w:t>»</w:t>
            </w:r>
          </w:p>
        </w:tc>
        <w:tc>
          <w:tcPr>
            <w:tcW w:w="1340"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Министерство строительства Белгородской области</w:t>
            </w:r>
          </w:p>
        </w:tc>
        <w:tc>
          <w:tcPr>
            <w:tcW w:w="1211"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Вхождение Российской Федерации в число десяти ведущих стран мира по качеству общего образования</w:t>
            </w:r>
          </w:p>
        </w:tc>
      </w:tr>
      <w:tr w:rsidR="00EC7479" w:rsidRPr="003F37CB" w:rsidTr="00F6739E">
        <w:tc>
          <w:tcPr>
            <w:tcW w:w="425"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2.5</w:t>
            </w:r>
          </w:p>
        </w:tc>
        <w:tc>
          <w:tcPr>
            <w:tcW w:w="2552"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 xml:space="preserve">Доля обучающихся на всех уровнях общего образования, попадающих под мониторинг и оценку </w:t>
            </w:r>
            <w:r w:rsidRPr="003F37CB">
              <w:rPr>
                <w:rFonts w:ascii="Times New Roman" w:hAnsi="Times New Roman" w:cs="Times New Roman"/>
                <w:szCs w:val="20"/>
              </w:rPr>
              <w:lastRenderedPageBreak/>
              <w:t>качества образования, от общего количества обучающихся на всех уровнях общего образования</w:t>
            </w:r>
          </w:p>
        </w:tc>
        <w:tc>
          <w:tcPr>
            <w:tcW w:w="992" w:type="dxa"/>
          </w:tcPr>
          <w:p w:rsidR="00EC7479" w:rsidRPr="003F37CB" w:rsidRDefault="00EC7479" w:rsidP="003F37CB">
            <w:pPr>
              <w:spacing w:after="0" w:line="240" w:lineRule="auto"/>
              <w:jc w:val="center"/>
              <w:rPr>
                <w:rFonts w:ascii="Times New Roman" w:hAnsi="Times New Roman" w:cs="Times New Roman"/>
                <w:sz w:val="20"/>
                <w:szCs w:val="20"/>
              </w:rPr>
            </w:pPr>
            <w:r w:rsidRPr="003F37CB">
              <w:rPr>
                <w:rFonts w:ascii="Times New Roman" w:hAnsi="Times New Roman" w:cs="Times New Roman"/>
                <w:sz w:val="20"/>
                <w:szCs w:val="20"/>
              </w:rPr>
              <w:lastRenderedPageBreak/>
              <w:t>ГП БО</w:t>
            </w:r>
          </w:p>
        </w:tc>
        <w:tc>
          <w:tcPr>
            <w:tcW w:w="1236"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Прогрессирующий</w:t>
            </w:r>
          </w:p>
        </w:tc>
        <w:tc>
          <w:tcPr>
            <w:tcW w:w="12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Процент</w:t>
            </w:r>
          </w:p>
        </w:tc>
        <w:tc>
          <w:tcPr>
            <w:tcW w:w="105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85</w:t>
            </w:r>
          </w:p>
        </w:tc>
        <w:tc>
          <w:tcPr>
            <w:tcW w:w="604" w:type="dxa"/>
          </w:tcPr>
          <w:p w:rsidR="00EC7479" w:rsidRPr="003F37CB" w:rsidRDefault="000B20B0" w:rsidP="003F37CB">
            <w:pPr>
              <w:pStyle w:val="ConsPlusNormal"/>
              <w:jc w:val="center"/>
              <w:rPr>
                <w:rFonts w:ascii="Times New Roman" w:hAnsi="Times New Roman" w:cs="Times New Roman"/>
                <w:szCs w:val="20"/>
              </w:rPr>
            </w:pPr>
            <w:r w:rsidRPr="003F37CB">
              <w:rPr>
                <w:rFonts w:ascii="Times New Roman" w:hAnsi="Times New Roman" w:cs="Times New Roman"/>
                <w:szCs w:val="20"/>
              </w:rPr>
              <w:t>2023</w:t>
            </w:r>
          </w:p>
        </w:tc>
        <w:tc>
          <w:tcPr>
            <w:tcW w:w="721"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90</w:t>
            </w:r>
          </w:p>
        </w:tc>
        <w:tc>
          <w:tcPr>
            <w:tcW w:w="6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91</w:t>
            </w:r>
          </w:p>
        </w:tc>
        <w:tc>
          <w:tcPr>
            <w:tcW w:w="66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92</w:t>
            </w:r>
          </w:p>
        </w:tc>
        <w:tc>
          <w:tcPr>
            <w:tcW w:w="6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95</w:t>
            </w:r>
          </w:p>
        </w:tc>
        <w:tc>
          <w:tcPr>
            <w:tcW w:w="66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97</w:t>
            </w:r>
          </w:p>
        </w:tc>
        <w:tc>
          <w:tcPr>
            <w:tcW w:w="6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97</w:t>
            </w:r>
          </w:p>
        </w:tc>
        <w:tc>
          <w:tcPr>
            <w:tcW w:w="1255"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w:t>
            </w:r>
          </w:p>
        </w:tc>
        <w:tc>
          <w:tcPr>
            <w:tcW w:w="1340"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 xml:space="preserve">Управление образования администрации </w:t>
            </w:r>
            <w:r w:rsidRPr="003F37CB">
              <w:rPr>
                <w:rFonts w:ascii="Times New Roman" w:hAnsi="Times New Roman" w:cs="Times New Roman"/>
                <w:szCs w:val="20"/>
              </w:rPr>
              <w:lastRenderedPageBreak/>
              <w:t>Волоконовского района</w:t>
            </w:r>
          </w:p>
        </w:tc>
        <w:tc>
          <w:tcPr>
            <w:tcW w:w="1211"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lastRenderedPageBreak/>
              <w:t xml:space="preserve">Вхождение Российской Федерации в число </w:t>
            </w:r>
            <w:r w:rsidRPr="003F37CB">
              <w:rPr>
                <w:rFonts w:ascii="Times New Roman" w:hAnsi="Times New Roman" w:cs="Times New Roman"/>
                <w:szCs w:val="20"/>
              </w:rPr>
              <w:lastRenderedPageBreak/>
              <w:t>десяти ведущих стран мира по качеству общего образования</w:t>
            </w:r>
          </w:p>
        </w:tc>
      </w:tr>
      <w:tr w:rsidR="004A04B4" w:rsidRPr="003F37CB" w:rsidTr="00F6739E">
        <w:tc>
          <w:tcPr>
            <w:tcW w:w="15734" w:type="dxa"/>
            <w:gridSpan w:val="16"/>
          </w:tcPr>
          <w:p w:rsidR="004A04B4" w:rsidRPr="003F37CB" w:rsidRDefault="004A04B4" w:rsidP="00F11392">
            <w:pPr>
              <w:pStyle w:val="ConsPlusNormal"/>
              <w:jc w:val="center"/>
              <w:rPr>
                <w:rFonts w:ascii="Times New Roman" w:hAnsi="Times New Roman" w:cs="Times New Roman"/>
                <w:szCs w:val="20"/>
              </w:rPr>
            </w:pPr>
            <w:r w:rsidRPr="003F37CB">
              <w:rPr>
                <w:rFonts w:ascii="Times New Roman" w:hAnsi="Times New Roman" w:cs="Times New Roman"/>
                <w:szCs w:val="20"/>
              </w:rPr>
              <w:lastRenderedPageBreak/>
              <w:t>Це</w:t>
            </w:r>
            <w:r w:rsidR="00C72DE0" w:rsidRPr="003F37CB">
              <w:rPr>
                <w:rFonts w:ascii="Times New Roman" w:hAnsi="Times New Roman" w:cs="Times New Roman"/>
                <w:szCs w:val="20"/>
              </w:rPr>
              <w:t xml:space="preserve">ль государственной программы </w:t>
            </w:r>
            <w:r w:rsidR="003F37CB">
              <w:rPr>
                <w:rFonts w:ascii="Times New Roman" w:hAnsi="Times New Roman" w:cs="Times New Roman"/>
                <w:szCs w:val="20"/>
              </w:rPr>
              <w:t>№</w:t>
            </w:r>
            <w:r w:rsidR="00C72DE0" w:rsidRPr="003F37CB">
              <w:rPr>
                <w:rFonts w:ascii="Times New Roman" w:hAnsi="Times New Roman" w:cs="Times New Roman"/>
                <w:szCs w:val="20"/>
              </w:rPr>
              <w:t xml:space="preserve"> 3</w:t>
            </w:r>
            <w:r w:rsidR="00F11392">
              <w:rPr>
                <w:rFonts w:ascii="Times New Roman" w:hAnsi="Times New Roman" w:cs="Times New Roman"/>
                <w:szCs w:val="20"/>
              </w:rPr>
              <w:t xml:space="preserve"> </w:t>
            </w:r>
            <w:r w:rsidR="003F37CB" w:rsidRPr="003F37CB">
              <w:rPr>
                <w:rFonts w:ascii="Times New Roman" w:hAnsi="Times New Roman" w:cs="Times New Roman"/>
                <w:szCs w:val="20"/>
              </w:rPr>
              <w:t>«</w:t>
            </w:r>
            <w:r w:rsidRPr="003F37CB">
              <w:rPr>
                <w:rFonts w:ascii="Times New Roman" w:hAnsi="Times New Roman" w:cs="Times New Roman"/>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003F37CB" w:rsidRPr="003F37CB">
              <w:rPr>
                <w:rFonts w:ascii="Times New Roman" w:hAnsi="Times New Roman" w:cs="Times New Roman"/>
                <w:szCs w:val="20"/>
              </w:rPr>
              <w:t>»</w:t>
            </w:r>
          </w:p>
        </w:tc>
      </w:tr>
      <w:tr w:rsidR="00EC7479" w:rsidRPr="003F37CB" w:rsidTr="00F6739E">
        <w:tc>
          <w:tcPr>
            <w:tcW w:w="425"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3.1.</w:t>
            </w:r>
          </w:p>
        </w:tc>
        <w:tc>
          <w:tcPr>
            <w:tcW w:w="2552"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Доля детей в возрасте от 5 до 18 лет, охваченных дополнительным образованием</w:t>
            </w:r>
          </w:p>
        </w:tc>
        <w:tc>
          <w:tcPr>
            <w:tcW w:w="992" w:type="dxa"/>
          </w:tcPr>
          <w:p w:rsidR="00EC7479" w:rsidRPr="003F37CB" w:rsidRDefault="00EC7479" w:rsidP="003F37CB">
            <w:pPr>
              <w:spacing w:after="0" w:line="240" w:lineRule="auto"/>
              <w:jc w:val="center"/>
              <w:rPr>
                <w:rFonts w:ascii="Times New Roman" w:hAnsi="Times New Roman" w:cs="Times New Roman"/>
                <w:sz w:val="20"/>
                <w:szCs w:val="20"/>
              </w:rPr>
            </w:pPr>
            <w:r w:rsidRPr="003F37CB">
              <w:rPr>
                <w:rFonts w:ascii="Times New Roman" w:hAnsi="Times New Roman" w:cs="Times New Roman"/>
                <w:sz w:val="20"/>
                <w:szCs w:val="20"/>
              </w:rPr>
              <w:t>ГП БО</w:t>
            </w:r>
          </w:p>
        </w:tc>
        <w:tc>
          <w:tcPr>
            <w:tcW w:w="1236"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Прогрессирующий</w:t>
            </w:r>
          </w:p>
        </w:tc>
        <w:tc>
          <w:tcPr>
            <w:tcW w:w="12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Процент</w:t>
            </w:r>
          </w:p>
        </w:tc>
        <w:tc>
          <w:tcPr>
            <w:tcW w:w="105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79,7</w:t>
            </w:r>
          </w:p>
        </w:tc>
        <w:tc>
          <w:tcPr>
            <w:tcW w:w="604" w:type="dxa"/>
          </w:tcPr>
          <w:p w:rsidR="00EC7479" w:rsidRPr="003F37CB" w:rsidRDefault="000B20B0" w:rsidP="003F37CB">
            <w:pPr>
              <w:pStyle w:val="ConsPlusNormal"/>
              <w:jc w:val="center"/>
              <w:rPr>
                <w:rFonts w:ascii="Times New Roman" w:hAnsi="Times New Roman" w:cs="Times New Roman"/>
                <w:szCs w:val="20"/>
              </w:rPr>
            </w:pPr>
            <w:r w:rsidRPr="003F37CB">
              <w:rPr>
                <w:rFonts w:ascii="Times New Roman" w:hAnsi="Times New Roman" w:cs="Times New Roman"/>
                <w:szCs w:val="20"/>
              </w:rPr>
              <w:t>2023</w:t>
            </w:r>
          </w:p>
        </w:tc>
        <w:tc>
          <w:tcPr>
            <w:tcW w:w="721"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83,1</w:t>
            </w:r>
          </w:p>
        </w:tc>
        <w:tc>
          <w:tcPr>
            <w:tcW w:w="6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83,3</w:t>
            </w:r>
          </w:p>
        </w:tc>
        <w:tc>
          <w:tcPr>
            <w:tcW w:w="66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83,7</w:t>
            </w:r>
          </w:p>
        </w:tc>
        <w:tc>
          <w:tcPr>
            <w:tcW w:w="6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83,9</w:t>
            </w:r>
          </w:p>
        </w:tc>
        <w:tc>
          <w:tcPr>
            <w:tcW w:w="66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84,3</w:t>
            </w:r>
          </w:p>
        </w:tc>
        <w:tc>
          <w:tcPr>
            <w:tcW w:w="604"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84,8</w:t>
            </w:r>
          </w:p>
        </w:tc>
        <w:tc>
          <w:tcPr>
            <w:tcW w:w="1255"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 xml:space="preserve">Государственная программа Белгородской области </w:t>
            </w:r>
            <w:r w:rsidR="003F37CB" w:rsidRPr="003F37CB">
              <w:rPr>
                <w:rFonts w:ascii="Times New Roman" w:hAnsi="Times New Roman" w:cs="Times New Roman"/>
                <w:szCs w:val="20"/>
              </w:rPr>
              <w:t>«</w:t>
            </w:r>
            <w:r w:rsidRPr="003F37CB">
              <w:rPr>
                <w:rFonts w:ascii="Times New Roman" w:hAnsi="Times New Roman" w:cs="Times New Roman"/>
                <w:szCs w:val="20"/>
              </w:rPr>
              <w:t>Развитие образования Белгородской области</w:t>
            </w:r>
            <w:r w:rsidR="003F37CB" w:rsidRPr="003F37CB">
              <w:rPr>
                <w:rFonts w:ascii="Times New Roman" w:hAnsi="Times New Roman" w:cs="Times New Roman"/>
                <w:szCs w:val="20"/>
              </w:rPr>
              <w:t>»</w:t>
            </w:r>
          </w:p>
        </w:tc>
        <w:tc>
          <w:tcPr>
            <w:tcW w:w="1340"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 xml:space="preserve">Управление образования администрации Волоконовского района </w:t>
            </w:r>
          </w:p>
        </w:tc>
        <w:tc>
          <w:tcPr>
            <w:tcW w:w="1211" w:type="dxa"/>
          </w:tcPr>
          <w:p w:rsidR="00EC7479"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E75872" w:rsidRPr="003F37CB" w:rsidRDefault="00E75872" w:rsidP="003F37CB">
            <w:pPr>
              <w:pStyle w:val="ConsPlusNormal"/>
              <w:jc w:val="center"/>
              <w:rPr>
                <w:rFonts w:ascii="Times New Roman" w:hAnsi="Times New Roman" w:cs="Times New Roman"/>
                <w:szCs w:val="20"/>
              </w:rPr>
            </w:pPr>
          </w:p>
          <w:p w:rsidR="00E75872" w:rsidRPr="003F37CB" w:rsidRDefault="00E75872" w:rsidP="003F37CB">
            <w:pPr>
              <w:pStyle w:val="ConsPlusNormal"/>
              <w:jc w:val="center"/>
              <w:rPr>
                <w:rFonts w:ascii="Times New Roman" w:hAnsi="Times New Roman" w:cs="Times New Roman"/>
                <w:szCs w:val="20"/>
              </w:rPr>
            </w:pPr>
          </w:p>
          <w:p w:rsidR="00E75872" w:rsidRPr="003F37CB" w:rsidRDefault="00E75872" w:rsidP="003F37CB">
            <w:pPr>
              <w:pStyle w:val="ConsPlusNormal"/>
              <w:jc w:val="center"/>
              <w:rPr>
                <w:rFonts w:ascii="Times New Roman" w:hAnsi="Times New Roman" w:cs="Times New Roman"/>
                <w:szCs w:val="20"/>
              </w:rPr>
            </w:pPr>
          </w:p>
        </w:tc>
      </w:tr>
      <w:tr w:rsidR="004A04B4" w:rsidRPr="003F37CB" w:rsidTr="00F6739E">
        <w:tc>
          <w:tcPr>
            <w:tcW w:w="15734" w:type="dxa"/>
            <w:gridSpan w:val="16"/>
          </w:tcPr>
          <w:p w:rsidR="004A04B4" w:rsidRPr="003F37CB" w:rsidRDefault="004A04B4" w:rsidP="00F11392">
            <w:pPr>
              <w:pStyle w:val="ConsPlusNormal"/>
              <w:jc w:val="center"/>
              <w:rPr>
                <w:rFonts w:ascii="Times New Roman" w:hAnsi="Times New Roman" w:cs="Times New Roman"/>
                <w:szCs w:val="20"/>
              </w:rPr>
            </w:pPr>
            <w:r w:rsidRPr="003F37CB">
              <w:rPr>
                <w:rFonts w:ascii="Times New Roman" w:hAnsi="Times New Roman" w:cs="Times New Roman"/>
                <w:szCs w:val="20"/>
              </w:rPr>
              <w:t xml:space="preserve">Цель государственной программы </w:t>
            </w:r>
            <w:r w:rsidR="003F37CB">
              <w:rPr>
                <w:rFonts w:ascii="Times New Roman" w:hAnsi="Times New Roman" w:cs="Times New Roman"/>
                <w:szCs w:val="20"/>
              </w:rPr>
              <w:t>№</w:t>
            </w:r>
            <w:r w:rsidRPr="003F37CB">
              <w:rPr>
                <w:rFonts w:ascii="Times New Roman" w:hAnsi="Times New Roman" w:cs="Times New Roman"/>
                <w:szCs w:val="20"/>
              </w:rPr>
              <w:t xml:space="preserve"> </w:t>
            </w:r>
            <w:r w:rsidR="00826185" w:rsidRPr="003F37CB">
              <w:rPr>
                <w:rFonts w:ascii="Times New Roman" w:hAnsi="Times New Roman" w:cs="Times New Roman"/>
                <w:szCs w:val="20"/>
              </w:rPr>
              <w:t>4</w:t>
            </w:r>
            <w:r w:rsidR="00F11392">
              <w:rPr>
                <w:rFonts w:ascii="Times New Roman" w:hAnsi="Times New Roman" w:cs="Times New Roman"/>
                <w:szCs w:val="20"/>
              </w:rPr>
              <w:t xml:space="preserve"> </w:t>
            </w:r>
            <w:r w:rsidRPr="003F37CB">
              <w:rPr>
                <w:rFonts w:ascii="Times New Roman" w:hAnsi="Times New Roman" w:cs="Times New Roman"/>
                <w:szCs w:val="20"/>
              </w:rPr>
              <w:t>Увеличение доли детей в возрасте до 18 лет, охваченных отдыхом и оздоровлением, до 60% к 2030 году</w:t>
            </w:r>
            <w:r w:rsidR="003F37CB" w:rsidRPr="003F37CB">
              <w:rPr>
                <w:rFonts w:ascii="Times New Roman" w:hAnsi="Times New Roman" w:cs="Times New Roman"/>
                <w:szCs w:val="20"/>
              </w:rPr>
              <w:t>»</w:t>
            </w:r>
          </w:p>
        </w:tc>
      </w:tr>
      <w:tr w:rsidR="001A7D0A" w:rsidRPr="003F37CB" w:rsidTr="00F6739E">
        <w:tc>
          <w:tcPr>
            <w:tcW w:w="425" w:type="dxa"/>
          </w:tcPr>
          <w:p w:rsidR="001A7D0A" w:rsidRPr="003F37CB" w:rsidRDefault="00826185" w:rsidP="003F37CB">
            <w:pPr>
              <w:pStyle w:val="ConsPlusNormal"/>
              <w:jc w:val="center"/>
              <w:rPr>
                <w:rFonts w:ascii="Times New Roman" w:hAnsi="Times New Roman" w:cs="Times New Roman"/>
                <w:szCs w:val="20"/>
              </w:rPr>
            </w:pPr>
            <w:r w:rsidRPr="003F37CB">
              <w:rPr>
                <w:rFonts w:ascii="Times New Roman" w:hAnsi="Times New Roman" w:cs="Times New Roman"/>
                <w:szCs w:val="20"/>
              </w:rPr>
              <w:lastRenderedPageBreak/>
              <w:t>4</w:t>
            </w:r>
            <w:r w:rsidR="001A7D0A" w:rsidRPr="003F37CB">
              <w:rPr>
                <w:rFonts w:ascii="Times New Roman" w:hAnsi="Times New Roman" w:cs="Times New Roman"/>
                <w:szCs w:val="20"/>
              </w:rPr>
              <w:t>.1.</w:t>
            </w:r>
          </w:p>
        </w:tc>
        <w:tc>
          <w:tcPr>
            <w:tcW w:w="2552"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992" w:type="dxa"/>
          </w:tcPr>
          <w:p w:rsidR="001A7D0A"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ГП БО</w:t>
            </w:r>
          </w:p>
        </w:tc>
        <w:tc>
          <w:tcPr>
            <w:tcW w:w="1236"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Прогрессирующий</w:t>
            </w:r>
          </w:p>
        </w:tc>
        <w:tc>
          <w:tcPr>
            <w:tcW w:w="120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Процент</w:t>
            </w:r>
          </w:p>
        </w:tc>
        <w:tc>
          <w:tcPr>
            <w:tcW w:w="105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66,1</w:t>
            </w:r>
          </w:p>
        </w:tc>
        <w:tc>
          <w:tcPr>
            <w:tcW w:w="604" w:type="dxa"/>
          </w:tcPr>
          <w:p w:rsidR="001A7D0A" w:rsidRPr="003F37CB" w:rsidRDefault="000B20B0" w:rsidP="003F37CB">
            <w:pPr>
              <w:pStyle w:val="ConsPlusNormal"/>
              <w:jc w:val="center"/>
              <w:rPr>
                <w:rFonts w:ascii="Times New Roman" w:hAnsi="Times New Roman" w:cs="Times New Roman"/>
                <w:szCs w:val="20"/>
              </w:rPr>
            </w:pPr>
            <w:r w:rsidRPr="003F37CB">
              <w:rPr>
                <w:rFonts w:ascii="Times New Roman" w:hAnsi="Times New Roman" w:cs="Times New Roman"/>
                <w:szCs w:val="20"/>
              </w:rPr>
              <w:t>2023</w:t>
            </w:r>
          </w:p>
        </w:tc>
        <w:tc>
          <w:tcPr>
            <w:tcW w:w="721"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54</w:t>
            </w:r>
          </w:p>
        </w:tc>
        <w:tc>
          <w:tcPr>
            <w:tcW w:w="60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55</w:t>
            </w:r>
          </w:p>
        </w:tc>
        <w:tc>
          <w:tcPr>
            <w:tcW w:w="66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56</w:t>
            </w:r>
          </w:p>
        </w:tc>
        <w:tc>
          <w:tcPr>
            <w:tcW w:w="60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57</w:t>
            </w:r>
          </w:p>
        </w:tc>
        <w:tc>
          <w:tcPr>
            <w:tcW w:w="66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58</w:t>
            </w:r>
          </w:p>
        </w:tc>
        <w:tc>
          <w:tcPr>
            <w:tcW w:w="60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60</w:t>
            </w:r>
          </w:p>
        </w:tc>
        <w:tc>
          <w:tcPr>
            <w:tcW w:w="1255"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w:t>
            </w:r>
          </w:p>
        </w:tc>
        <w:tc>
          <w:tcPr>
            <w:tcW w:w="1340" w:type="dxa"/>
          </w:tcPr>
          <w:p w:rsidR="001A7D0A" w:rsidRPr="003F37CB" w:rsidRDefault="00794024" w:rsidP="003F37CB">
            <w:pPr>
              <w:pStyle w:val="ConsPlusNormal"/>
              <w:jc w:val="center"/>
              <w:rPr>
                <w:rFonts w:ascii="Times New Roman" w:hAnsi="Times New Roman" w:cs="Times New Roman"/>
                <w:szCs w:val="20"/>
              </w:rPr>
            </w:pPr>
            <w:r w:rsidRPr="003F37CB">
              <w:rPr>
                <w:rFonts w:ascii="Times New Roman" w:hAnsi="Times New Roman" w:cs="Times New Roman"/>
                <w:szCs w:val="20"/>
              </w:rPr>
              <w:t>Управление образования администрации Волоконовского района</w:t>
            </w:r>
          </w:p>
        </w:tc>
        <w:tc>
          <w:tcPr>
            <w:tcW w:w="1211"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4A04B4" w:rsidRPr="003F37CB" w:rsidTr="00F6739E">
        <w:tc>
          <w:tcPr>
            <w:tcW w:w="15734" w:type="dxa"/>
            <w:gridSpan w:val="16"/>
          </w:tcPr>
          <w:p w:rsidR="004A04B4" w:rsidRPr="003F37CB" w:rsidRDefault="004A04B4" w:rsidP="00F11392">
            <w:pPr>
              <w:pStyle w:val="ConsPlusNormal"/>
              <w:jc w:val="center"/>
              <w:rPr>
                <w:rFonts w:ascii="Times New Roman" w:hAnsi="Times New Roman" w:cs="Times New Roman"/>
                <w:szCs w:val="20"/>
              </w:rPr>
            </w:pPr>
            <w:r w:rsidRPr="003F37CB">
              <w:rPr>
                <w:rFonts w:ascii="Times New Roman" w:hAnsi="Times New Roman" w:cs="Times New Roman"/>
                <w:szCs w:val="20"/>
              </w:rPr>
              <w:t xml:space="preserve">Цель государственной программы </w:t>
            </w:r>
            <w:r w:rsidR="003F37CB">
              <w:rPr>
                <w:rFonts w:ascii="Times New Roman" w:hAnsi="Times New Roman" w:cs="Times New Roman"/>
                <w:szCs w:val="20"/>
              </w:rPr>
              <w:t>№</w:t>
            </w:r>
            <w:r w:rsidR="00826185" w:rsidRPr="003F37CB">
              <w:rPr>
                <w:rFonts w:ascii="Times New Roman" w:hAnsi="Times New Roman" w:cs="Times New Roman"/>
                <w:szCs w:val="20"/>
              </w:rPr>
              <w:t xml:space="preserve"> 5</w:t>
            </w:r>
            <w:r w:rsidR="00F11392">
              <w:rPr>
                <w:rFonts w:ascii="Times New Roman" w:hAnsi="Times New Roman" w:cs="Times New Roman"/>
                <w:szCs w:val="20"/>
              </w:rPr>
              <w:t xml:space="preserve"> </w:t>
            </w:r>
            <w:r w:rsidR="003F37CB" w:rsidRPr="003F37CB">
              <w:rPr>
                <w:rFonts w:ascii="Times New Roman" w:hAnsi="Times New Roman" w:cs="Times New Roman"/>
                <w:szCs w:val="20"/>
              </w:rPr>
              <w:t>«</w:t>
            </w:r>
            <w:r w:rsidRPr="003F37CB">
              <w:rPr>
                <w:rFonts w:ascii="Times New Roman" w:hAnsi="Times New Roman" w:cs="Times New Roman"/>
                <w:szCs w:val="20"/>
              </w:rPr>
              <w:t>Снижение уровня детской смертности от внешних причин на территории Белгородской области к 2030 году на 15% относительно показателя 2022 года</w:t>
            </w:r>
            <w:r w:rsidR="003F37CB" w:rsidRPr="003F37CB">
              <w:rPr>
                <w:rFonts w:ascii="Times New Roman" w:hAnsi="Times New Roman" w:cs="Times New Roman"/>
                <w:szCs w:val="20"/>
              </w:rPr>
              <w:t>»</w:t>
            </w:r>
          </w:p>
        </w:tc>
      </w:tr>
      <w:tr w:rsidR="001A7D0A" w:rsidRPr="003F37CB" w:rsidTr="00F6739E">
        <w:tc>
          <w:tcPr>
            <w:tcW w:w="425" w:type="dxa"/>
          </w:tcPr>
          <w:p w:rsidR="001A7D0A" w:rsidRPr="003F37CB" w:rsidRDefault="00826185" w:rsidP="003F37CB">
            <w:pPr>
              <w:pStyle w:val="ConsPlusNormal"/>
              <w:rPr>
                <w:rFonts w:ascii="Times New Roman" w:hAnsi="Times New Roman" w:cs="Times New Roman"/>
                <w:szCs w:val="20"/>
              </w:rPr>
            </w:pPr>
            <w:r w:rsidRPr="003F37CB">
              <w:rPr>
                <w:rFonts w:ascii="Times New Roman" w:hAnsi="Times New Roman" w:cs="Times New Roman"/>
                <w:szCs w:val="20"/>
              </w:rPr>
              <w:t>5.1</w:t>
            </w:r>
          </w:p>
        </w:tc>
        <w:tc>
          <w:tcPr>
            <w:tcW w:w="2552"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 xml:space="preserve">Уровень снижения гибели детей от внешних причин (по вине самих детей) на территории </w:t>
            </w:r>
            <w:r w:rsidR="00826185" w:rsidRPr="003F37CB">
              <w:rPr>
                <w:rFonts w:ascii="Times New Roman" w:hAnsi="Times New Roman" w:cs="Times New Roman"/>
                <w:szCs w:val="20"/>
              </w:rPr>
              <w:t>Волоконовского района</w:t>
            </w:r>
            <w:r w:rsidRPr="003F37CB">
              <w:rPr>
                <w:rFonts w:ascii="Times New Roman" w:hAnsi="Times New Roman" w:cs="Times New Roman"/>
                <w:szCs w:val="20"/>
              </w:rPr>
              <w:t xml:space="preserve"> относительно показателя 2022 года</w:t>
            </w:r>
          </w:p>
        </w:tc>
        <w:tc>
          <w:tcPr>
            <w:tcW w:w="992" w:type="dxa"/>
          </w:tcPr>
          <w:p w:rsidR="001A7D0A" w:rsidRPr="003F37CB" w:rsidRDefault="00EC7479" w:rsidP="003F37CB">
            <w:pPr>
              <w:pStyle w:val="ConsPlusNormal"/>
              <w:jc w:val="center"/>
              <w:rPr>
                <w:rFonts w:ascii="Times New Roman" w:hAnsi="Times New Roman" w:cs="Times New Roman"/>
                <w:szCs w:val="20"/>
              </w:rPr>
            </w:pPr>
            <w:r w:rsidRPr="003F37CB">
              <w:rPr>
                <w:rFonts w:ascii="Times New Roman" w:hAnsi="Times New Roman" w:cs="Times New Roman"/>
                <w:szCs w:val="20"/>
              </w:rPr>
              <w:t>ГП БО</w:t>
            </w:r>
          </w:p>
        </w:tc>
        <w:tc>
          <w:tcPr>
            <w:tcW w:w="1236"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Прогрессирующий</w:t>
            </w:r>
          </w:p>
        </w:tc>
        <w:tc>
          <w:tcPr>
            <w:tcW w:w="120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Процент</w:t>
            </w:r>
          </w:p>
        </w:tc>
        <w:tc>
          <w:tcPr>
            <w:tcW w:w="105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5</w:t>
            </w:r>
          </w:p>
        </w:tc>
        <w:tc>
          <w:tcPr>
            <w:tcW w:w="604" w:type="dxa"/>
          </w:tcPr>
          <w:p w:rsidR="001A7D0A" w:rsidRPr="003F37CB" w:rsidRDefault="000B20B0" w:rsidP="003F37CB">
            <w:pPr>
              <w:pStyle w:val="ConsPlusNormal"/>
              <w:jc w:val="center"/>
              <w:rPr>
                <w:rFonts w:ascii="Times New Roman" w:hAnsi="Times New Roman" w:cs="Times New Roman"/>
                <w:szCs w:val="20"/>
              </w:rPr>
            </w:pPr>
            <w:r w:rsidRPr="003F37CB">
              <w:rPr>
                <w:rFonts w:ascii="Times New Roman" w:hAnsi="Times New Roman" w:cs="Times New Roman"/>
                <w:szCs w:val="20"/>
              </w:rPr>
              <w:t>2023</w:t>
            </w:r>
          </w:p>
        </w:tc>
        <w:tc>
          <w:tcPr>
            <w:tcW w:w="721"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20</w:t>
            </w:r>
          </w:p>
        </w:tc>
        <w:tc>
          <w:tcPr>
            <w:tcW w:w="60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20</w:t>
            </w:r>
          </w:p>
        </w:tc>
        <w:tc>
          <w:tcPr>
            <w:tcW w:w="66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20</w:t>
            </w:r>
          </w:p>
        </w:tc>
        <w:tc>
          <w:tcPr>
            <w:tcW w:w="60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20</w:t>
            </w:r>
          </w:p>
        </w:tc>
        <w:tc>
          <w:tcPr>
            <w:tcW w:w="66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20</w:t>
            </w:r>
          </w:p>
        </w:tc>
        <w:tc>
          <w:tcPr>
            <w:tcW w:w="604"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20</w:t>
            </w:r>
          </w:p>
        </w:tc>
        <w:tc>
          <w:tcPr>
            <w:tcW w:w="1255"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Стратегия комплексной безопасности детей в Российской Федерации на период до 2030 года</w:t>
            </w:r>
          </w:p>
        </w:tc>
        <w:tc>
          <w:tcPr>
            <w:tcW w:w="1340" w:type="dxa"/>
          </w:tcPr>
          <w:p w:rsidR="001A7D0A" w:rsidRPr="003F37CB" w:rsidRDefault="00794024" w:rsidP="003F37CB">
            <w:pPr>
              <w:pStyle w:val="ConsPlusNormal"/>
              <w:jc w:val="center"/>
              <w:rPr>
                <w:rFonts w:ascii="Times New Roman" w:hAnsi="Times New Roman" w:cs="Times New Roman"/>
                <w:szCs w:val="20"/>
              </w:rPr>
            </w:pPr>
            <w:r w:rsidRPr="003F37CB">
              <w:rPr>
                <w:rFonts w:ascii="Times New Roman" w:hAnsi="Times New Roman" w:cs="Times New Roman"/>
                <w:szCs w:val="20"/>
              </w:rPr>
              <w:t>Управление образования администрации Волоконовского района</w:t>
            </w:r>
          </w:p>
        </w:tc>
        <w:tc>
          <w:tcPr>
            <w:tcW w:w="1211" w:type="dxa"/>
          </w:tcPr>
          <w:p w:rsidR="001A7D0A" w:rsidRPr="003F37CB" w:rsidRDefault="001A7D0A" w:rsidP="003F37CB">
            <w:pPr>
              <w:pStyle w:val="ConsPlusNormal"/>
              <w:jc w:val="center"/>
              <w:rPr>
                <w:rFonts w:ascii="Times New Roman" w:hAnsi="Times New Roman" w:cs="Times New Roman"/>
                <w:szCs w:val="20"/>
              </w:rPr>
            </w:pPr>
            <w:r w:rsidRPr="003F37CB">
              <w:rPr>
                <w:rFonts w:ascii="Times New Roman" w:hAnsi="Times New Roman" w:cs="Times New Roman"/>
                <w:szCs w:val="20"/>
              </w:rPr>
              <w:t>Сохранение населения, здоровье и благополучие людей</w:t>
            </w:r>
          </w:p>
        </w:tc>
      </w:tr>
    </w:tbl>
    <w:p w:rsidR="00F6739E" w:rsidRDefault="00F6739E" w:rsidP="00F11392">
      <w:pPr>
        <w:pStyle w:val="ConsPlusTitle"/>
        <w:jc w:val="center"/>
        <w:outlineLvl w:val="2"/>
        <w:rPr>
          <w:rFonts w:ascii="Times New Roman" w:hAnsi="Times New Roman" w:cs="Times New Roman"/>
          <w:sz w:val="28"/>
        </w:rPr>
      </w:pPr>
    </w:p>
    <w:p w:rsidR="00F6739E" w:rsidRDefault="00F6739E" w:rsidP="00F11392">
      <w:pPr>
        <w:pStyle w:val="ConsPlusTitle"/>
        <w:jc w:val="center"/>
        <w:outlineLvl w:val="2"/>
        <w:rPr>
          <w:rFonts w:ascii="Times New Roman" w:hAnsi="Times New Roman" w:cs="Times New Roman"/>
          <w:sz w:val="28"/>
        </w:rPr>
      </w:pPr>
    </w:p>
    <w:p w:rsidR="00F6739E" w:rsidRDefault="00F6739E" w:rsidP="00F11392">
      <w:pPr>
        <w:pStyle w:val="ConsPlusTitle"/>
        <w:jc w:val="center"/>
        <w:outlineLvl w:val="2"/>
        <w:rPr>
          <w:rFonts w:ascii="Times New Roman" w:hAnsi="Times New Roman" w:cs="Times New Roman"/>
          <w:sz w:val="28"/>
        </w:rPr>
      </w:pPr>
    </w:p>
    <w:p w:rsidR="00E41858" w:rsidRPr="00F11392" w:rsidRDefault="00E41858" w:rsidP="00F11392">
      <w:pPr>
        <w:pStyle w:val="ConsPlusTitle"/>
        <w:jc w:val="center"/>
        <w:outlineLvl w:val="2"/>
        <w:rPr>
          <w:rFonts w:ascii="Times New Roman" w:hAnsi="Times New Roman" w:cs="Times New Roman"/>
          <w:sz w:val="28"/>
        </w:rPr>
      </w:pPr>
      <w:r w:rsidRPr="00F11392">
        <w:rPr>
          <w:rFonts w:ascii="Times New Roman" w:hAnsi="Times New Roman" w:cs="Times New Roman"/>
          <w:sz w:val="28"/>
        </w:rPr>
        <w:lastRenderedPageBreak/>
        <w:t>3. Помесячный план достижения показателей</w:t>
      </w:r>
      <w:r w:rsidR="00F11392">
        <w:rPr>
          <w:rFonts w:ascii="Times New Roman" w:hAnsi="Times New Roman" w:cs="Times New Roman"/>
          <w:sz w:val="28"/>
        </w:rPr>
        <w:t xml:space="preserve"> муниципальной</w:t>
      </w:r>
      <w:r w:rsidR="00347A9C" w:rsidRPr="00F11392">
        <w:rPr>
          <w:rFonts w:ascii="Times New Roman" w:hAnsi="Times New Roman" w:cs="Times New Roman"/>
          <w:sz w:val="28"/>
        </w:rPr>
        <w:t xml:space="preserve"> программы в 2025</w:t>
      </w:r>
      <w:r w:rsidRPr="00F11392">
        <w:rPr>
          <w:rFonts w:ascii="Times New Roman" w:hAnsi="Times New Roman" w:cs="Times New Roman"/>
          <w:sz w:val="28"/>
        </w:rPr>
        <w:t xml:space="preserve"> году</w:t>
      </w:r>
    </w:p>
    <w:p w:rsidR="00E41858" w:rsidRDefault="00E41858" w:rsidP="00E41858">
      <w:pPr>
        <w:pStyle w:val="ConsPlusNormal"/>
        <w:jc w:val="both"/>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
        <w:gridCol w:w="4907"/>
        <w:gridCol w:w="1297"/>
        <w:gridCol w:w="715"/>
        <w:gridCol w:w="715"/>
        <w:gridCol w:w="715"/>
        <w:gridCol w:w="715"/>
        <w:gridCol w:w="715"/>
        <w:gridCol w:w="731"/>
        <w:gridCol w:w="715"/>
        <w:gridCol w:w="715"/>
        <w:gridCol w:w="715"/>
        <w:gridCol w:w="715"/>
        <w:gridCol w:w="715"/>
        <w:gridCol w:w="6"/>
        <w:gridCol w:w="774"/>
      </w:tblGrid>
      <w:tr w:rsidR="00F11392" w:rsidRPr="00F11392" w:rsidTr="00F11392">
        <w:trPr>
          <w:trHeight w:val="326"/>
        </w:trPr>
        <w:tc>
          <w:tcPr>
            <w:tcW w:w="521" w:type="dxa"/>
            <w:vMerge w:val="restart"/>
          </w:tcPr>
          <w:p w:rsidR="00E41858" w:rsidRPr="004C548D" w:rsidRDefault="003F37CB"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w:t>
            </w:r>
            <w:r w:rsidR="00E41858" w:rsidRPr="004C548D">
              <w:rPr>
                <w:rFonts w:ascii="Times New Roman" w:hAnsi="Times New Roman" w:cs="Times New Roman"/>
                <w:b/>
                <w:szCs w:val="20"/>
              </w:rPr>
              <w:t xml:space="preserve"> п/п</w:t>
            </w:r>
          </w:p>
        </w:tc>
        <w:tc>
          <w:tcPr>
            <w:tcW w:w="4907" w:type="dxa"/>
            <w:vMerge w:val="restart"/>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Наименование показателя</w:t>
            </w:r>
          </w:p>
        </w:tc>
        <w:tc>
          <w:tcPr>
            <w:tcW w:w="1297" w:type="dxa"/>
            <w:vMerge w:val="restart"/>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 xml:space="preserve">Единица измерения (по </w:t>
            </w:r>
            <w:hyperlink r:id="rId9"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C548D">
                <w:rPr>
                  <w:rFonts w:ascii="Times New Roman" w:hAnsi="Times New Roman" w:cs="Times New Roman"/>
                  <w:b/>
                  <w:szCs w:val="20"/>
                </w:rPr>
                <w:t>ОКЕИ</w:t>
              </w:r>
            </w:hyperlink>
            <w:r w:rsidRPr="004C548D">
              <w:rPr>
                <w:rFonts w:ascii="Times New Roman" w:hAnsi="Times New Roman" w:cs="Times New Roman"/>
                <w:b/>
                <w:szCs w:val="20"/>
              </w:rPr>
              <w:t>)</w:t>
            </w:r>
          </w:p>
        </w:tc>
        <w:tc>
          <w:tcPr>
            <w:tcW w:w="7887" w:type="dxa"/>
            <w:gridSpan w:val="12"/>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Плановые значения на конец месяца</w:t>
            </w:r>
          </w:p>
        </w:tc>
        <w:tc>
          <w:tcPr>
            <w:tcW w:w="774"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На конец 2025 год</w:t>
            </w:r>
          </w:p>
        </w:tc>
      </w:tr>
      <w:tr w:rsidR="00F11392" w:rsidRPr="00F11392" w:rsidTr="00F11392">
        <w:trPr>
          <w:trHeight w:val="326"/>
        </w:trPr>
        <w:tc>
          <w:tcPr>
            <w:tcW w:w="521" w:type="dxa"/>
            <w:vMerge/>
          </w:tcPr>
          <w:p w:rsidR="00E41858" w:rsidRPr="004C548D" w:rsidRDefault="00E41858" w:rsidP="00E41858">
            <w:pPr>
              <w:pStyle w:val="ConsPlusNormal"/>
              <w:rPr>
                <w:rFonts w:ascii="Times New Roman" w:hAnsi="Times New Roman" w:cs="Times New Roman"/>
                <w:b/>
                <w:szCs w:val="20"/>
              </w:rPr>
            </w:pPr>
          </w:p>
        </w:tc>
        <w:tc>
          <w:tcPr>
            <w:tcW w:w="4907" w:type="dxa"/>
            <w:vMerge/>
          </w:tcPr>
          <w:p w:rsidR="00E41858" w:rsidRPr="004C548D" w:rsidRDefault="00E41858" w:rsidP="00E41858">
            <w:pPr>
              <w:pStyle w:val="ConsPlusNormal"/>
              <w:rPr>
                <w:rFonts w:ascii="Times New Roman" w:hAnsi="Times New Roman" w:cs="Times New Roman"/>
                <w:b/>
                <w:szCs w:val="20"/>
              </w:rPr>
            </w:pPr>
          </w:p>
        </w:tc>
        <w:tc>
          <w:tcPr>
            <w:tcW w:w="1297" w:type="dxa"/>
            <w:vMerge/>
          </w:tcPr>
          <w:p w:rsidR="00E41858" w:rsidRPr="004C548D" w:rsidRDefault="00E41858" w:rsidP="00E41858">
            <w:pPr>
              <w:pStyle w:val="ConsPlusNormal"/>
              <w:rPr>
                <w:rFonts w:ascii="Times New Roman" w:hAnsi="Times New Roman" w:cs="Times New Roman"/>
                <w:b/>
                <w:szCs w:val="20"/>
              </w:rPr>
            </w:pP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янв.</w:t>
            </w: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фев.</w:t>
            </w: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март</w:t>
            </w: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апр.</w:t>
            </w: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май</w:t>
            </w:r>
          </w:p>
        </w:tc>
        <w:tc>
          <w:tcPr>
            <w:tcW w:w="731"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июнь</w:t>
            </w: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июль</w:t>
            </w: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авг.</w:t>
            </w: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сент.</w:t>
            </w: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окт.</w:t>
            </w: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ноябрь</w:t>
            </w:r>
          </w:p>
        </w:tc>
        <w:tc>
          <w:tcPr>
            <w:tcW w:w="780" w:type="dxa"/>
            <w:gridSpan w:val="2"/>
          </w:tcPr>
          <w:p w:rsidR="00E41858" w:rsidRPr="004C548D" w:rsidRDefault="00E41858" w:rsidP="00E41858">
            <w:pPr>
              <w:pStyle w:val="ConsPlusNormal"/>
              <w:rPr>
                <w:rFonts w:ascii="Times New Roman" w:hAnsi="Times New Roman" w:cs="Times New Roman"/>
                <w:b/>
                <w:szCs w:val="20"/>
              </w:rPr>
            </w:pPr>
          </w:p>
        </w:tc>
      </w:tr>
      <w:tr w:rsidR="00F11392" w:rsidRPr="00F11392" w:rsidTr="00F11392">
        <w:trPr>
          <w:trHeight w:val="237"/>
        </w:trPr>
        <w:tc>
          <w:tcPr>
            <w:tcW w:w="521"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1</w:t>
            </w:r>
          </w:p>
        </w:tc>
        <w:tc>
          <w:tcPr>
            <w:tcW w:w="4907"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2</w:t>
            </w:r>
          </w:p>
        </w:tc>
        <w:tc>
          <w:tcPr>
            <w:tcW w:w="1297"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3</w:t>
            </w: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4</w:t>
            </w: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5</w:t>
            </w: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6</w:t>
            </w: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7</w:t>
            </w: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8</w:t>
            </w:r>
          </w:p>
        </w:tc>
        <w:tc>
          <w:tcPr>
            <w:tcW w:w="731"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9</w:t>
            </w: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10</w:t>
            </w: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11</w:t>
            </w: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12</w:t>
            </w: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13</w:t>
            </w:r>
          </w:p>
        </w:tc>
        <w:tc>
          <w:tcPr>
            <w:tcW w:w="715" w:type="dxa"/>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14</w:t>
            </w:r>
          </w:p>
        </w:tc>
        <w:tc>
          <w:tcPr>
            <w:tcW w:w="780" w:type="dxa"/>
            <w:gridSpan w:val="2"/>
          </w:tcPr>
          <w:p w:rsidR="00E41858" w:rsidRPr="004C548D" w:rsidRDefault="00E41858" w:rsidP="00E41858">
            <w:pPr>
              <w:pStyle w:val="ConsPlusNormal"/>
              <w:jc w:val="center"/>
              <w:rPr>
                <w:rFonts w:ascii="Times New Roman" w:hAnsi="Times New Roman" w:cs="Times New Roman"/>
                <w:b/>
                <w:szCs w:val="20"/>
              </w:rPr>
            </w:pPr>
            <w:r w:rsidRPr="004C548D">
              <w:rPr>
                <w:rFonts w:ascii="Times New Roman" w:hAnsi="Times New Roman" w:cs="Times New Roman"/>
                <w:b/>
                <w:szCs w:val="20"/>
              </w:rPr>
              <w:t>15</w:t>
            </w:r>
          </w:p>
        </w:tc>
      </w:tr>
      <w:tr w:rsidR="00F11392" w:rsidRPr="00F11392" w:rsidTr="00F11392">
        <w:trPr>
          <w:trHeight w:val="500"/>
        </w:trPr>
        <w:tc>
          <w:tcPr>
            <w:tcW w:w="521" w:type="dxa"/>
          </w:tcPr>
          <w:p w:rsidR="00E41858" w:rsidRPr="00F11392" w:rsidRDefault="00F11392" w:rsidP="00F11392">
            <w:pPr>
              <w:pStyle w:val="ConsPlusNormal"/>
              <w:jc w:val="center"/>
              <w:rPr>
                <w:rFonts w:ascii="Times New Roman" w:hAnsi="Times New Roman" w:cs="Times New Roman"/>
                <w:szCs w:val="20"/>
              </w:rPr>
            </w:pPr>
            <w:r>
              <w:rPr>
                <w:rFonts w:ascii="Times New Roman" w:hAnsi="Times New Roman" w:cs="Times New Roman"/>
                <w:szCs w:val="20"/>
              </w:rPr>
              <w:t>1</w:t>
            </w:r>
          </w:p>
        </w:tc>
        <w:tc>
          <w:tcPr>
            <w:tcW w:w="14865" w:type="dxa"/>
            <w:gridSpan w:val="15"/>
          </w:tcPr>
          <w:p w:rsidR="00E41858" w:rsidRPr="00F11392" w:rsidRDefault="00E41858" w:rsidP="00F11392">
            <w:pPr>
              <w:pStyle w:val="ConsPlusNormal"/>
              <w:jc w:val="center"/>
              <w:rPr>
                <w:rFonts w:ascii="Times New Roman" w:hAnsi="Times New Roman" w:cs="Times New Roman"/>
                <w:szCs w:val="20"/>
              </w:rPr>
            </w:pPr>
            <w:r w:rsidRPr="00F11392">
              <w:rPr>
                <w:rFonts w:ascii="Times New Roman" w:hAnsi="Times New Roman" w:cs="Times New Roman"/>
                <w:szCs w:val="20"/>
              </w:rPr>
              <w:t xml:space="preserve">Цель </w:t>
            </w:r>
            <w:r w:rsidR="00F11392">
              <w:rPr>
                <w:rFonts w:ascii="Times New Roman" w:hAnsi="Times New Roman" w:cs="Times New Roman"/>
                <w:szCs w:val="20"/>
              </w:rPr>
              <w:t>муниципальной</w:t>
            </w:r>
            <w:r w:rsidRPr="00F11392">
              <w:rPr>
                <w:rFonts w:ascii="Times New Roman" w:hAnsi="Times New Roman" w:cs="Times New Roman"/>
                <w:szCs w:val="20"/>
              </w:rPr>
              <w:t xml:space="preserve"> программы </w:t>
            </w:r>
            <w:r w:rsidR="003F37CB" w:rsidRPr="00F11392">
              <w:rPr>
                <w:rFonts w:ascii="Times New Roman" w:hAnsi="Times New Roman" w:cs="Times New Roman"/>
                <w:szCs w:val="20"/>
              </w:rPr>
              <w:t>№</w:t>
            </w:r>
            <w:r w:rsidRPr="00F11392">
              <w:rPr>
                <w:rFonts w:ascii="Times New Roman" w:hAnsi="Times New Roman" w:cs="Times New Roman"/>
                <w:szCs w:val="20"/>
              </w:rPr>
              <w:t xml:space="preserve"> 1</w:t>
            </w:r>
            <w:r w:rsidR="00F11392">
              <w:rPr>
                <w:rFonts w:ascii="Times New Roman" w:hAnsi="Times New Roman" w:cs="Times New Roman"/>
                <w:szCs w:val="20"/>
              </w:rPr>
              <w:t xml:space="preserve"> </w:t>
            </w:r>
            <w:r w:rsidR="003F37CB" w:rsidRPr="00F11392">
              <w:rPr>
                <w:rFonts w:ascii="Times New Roman" w:hAnsi="Times New Roman" w:cs="Times New Roman"/>
                <w:szCs w:val="20"/>
              </w:rPr>
              <w:t>«</w:t>
            </w:r>
            <w:r w:rsidRPr="00F11392">
              <w:rPr>
                <w:rFonts w:ascii="Times New Roman" w:hAnsi="Times New Roman" w:cs="Times New Roman"/>
                <w:szCs w:val="20"/>
              </w:rP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r w:rsidR="003F37CB" w:rsidRPr="00F11392">
              <w:rPr>
                <w:rFonts w:ascii="Times New Roman" w:hAnsi="Times New Roman" w:cs="Times New Roman"/>
                <w:szCs w:val="20"/>
              </w:rPr>
              <w:t>»</w:t>
            </w:r>
          </w:p>
        </w:tc>
      </w:tr>
      <w:tr w:rsidR="00F11392" w:rsidRPr="00F11392" w:rsidTr="00F11392">
        <w:trPr>
          <w:trHeight w:val="459"/>
        </w:trPr>
        <w:tc>
          <w:tcPr>
            <w:tcW w:w="521" w:type="dxa"/>
          </w:tcPr>
          <w:p w:rsidR="00E41858" w:rsidRPr="00F11392" w:rsidRDefault="00E41858" w:rsidP="00F11392">
            <w:pPr>
              <w:pStyle w:val="ConsPlusNormal"/>
              <w:jc w:val="center"/>
              <w:rPr>
                <w:rFonts w:ascii="Times New Roman" w:hAnsi="Times New Roman" w:cs="Times New Roman"/>
                <w:szCs w:val="20"/>
              </w:rPr>
            </w:pPr>
            <w:r w:rsidRPr="00F11392">
              <w:rPr>
                <w:rFonts w:ascii="Times New Roman" w:hAnsi="Times New Roman" w:cs="Times New Roman"/>
                <w:szCs w:val="20"/>
              </w:rPr>
              <w:t>1.1.</w:t>
            </w:r>
          </w:p>
        </w:tc>
        <w:tc>
          <w:tcPr>
            <w:tcW w:w="4907" w:type="dxa"/>
          </w:tcPr>
          <w:p w:rsidR="00E41858" w:rsidRPr="00F11392" w:rsidRDefault="00E41858" w:rsidP="00E41858">
            <w:pPr>
              <w:pStyle w:val="ConsPlusNormal"/>
              <w:rPr>
                <w:rFonts w:ascii="Times New Roman" w:hAnsi="Times New Roman" w:cs="Times New Roman"/>
                <w:szCs w:val="20"/>
              </w:rPr>
            </w:pPr>
            <w:r w:rsidRPr="00F11392">
              <w:rPr>
                <w:rFonts w:ascii="Times New Roman" w:hAnsi="Times New Roman" w:cs="Times New Roman"/>
                <w:szCs w:val="20"/>
              </w:rPr>
              <w:t>Доступность дошкольного образования для детей в возрасте от 1,5 до 3 лет</w:t>
            </w:r>
          </w:p>
        </w:tc>
        <w:tc>
          <w:tcPr>
            <w:tcW w:w="1297" w:type="dxa"/>
          </w:tcPr>
          <w:p w:rsidR="00E41858" w:rsidRPr="00F11392" w:rsidRDefault="00E41858" w:rsidP="00E41858">
            <w:pPr>
              <w:pStyle w:val="ConsPlusNormal"/>
              <w:rPr>
                <w:rFonts w:ascii="Times New Roman" w:hAnsi="Times New Roman" w:cs="Times New Roman"/>
                <w:szCs w:val="20"/>
              </w:rPr>
            </w:pPr>
            <w:r w:rsidRPr="00F11392">
              <w:rPr>
                <w:rFonts w:ascii="Times New Roman" w:hAnsi="Times New Roman" w:cs="Times New Roman"/>
                <w:szCs w:val="20"/>
              </w:rPr>
              <w:t>Процент</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31"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80" w:type="dxa"/>
            <w:gridSpan w:val="2"/>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r>
      <w:tr w:rsidR="00F11392" w:rsidRPr="00F11392" w:rsidTr="00F11392">
        <w:trPr>
          <w:trHeight w:val="459"/>
        </w:trPr>
        <w:tc>
          <w:tcPr>
            <w:tcW w:w="521" w:type="dxa"/>
          </w:tcPr>
          <w:p w:rsidR="00E41858" w:rsidRPr="00F11392" w:rsidRDefault="00E41858" w:rsidP="00F11392">
            <w:pPr>
              <w:pStyle w:val="ConsPlusNormal"/>
              <w:jc w:val="center"/>
              <w:rPr>
                <w:rFonts w:ascii="Times New Roman" w:hAnsi="Times New Roman" w:cs="Times New Roman"/>
                <w:szCs w:val="20"/>
              </w:rPr>
            </w:pPr>
            <w:r w:rsidRPr="00F11392">
              <w:rPr>
                <w:rFonts w:ascii="Times New Roman" w:hAnsi="Times New Roman" w:cs="Times New Roman"/>
                <w:szCs w:val="20"/>
              </w:rPr>
              <w:t>1.2.</w:t>
            </w:r>
          </w:p>
        </w:tc>
        <w:tc>
          <w:tcPr>
            <w:tcW w:w="4907" w:type="dxa"/>
          </w:tcPr>
          <w:p w:rsidR="00E41858" w:rsidRPr="00F11392" w:rsidRDefault="00E41858" w:rsidP="00E41858">
            <w:pPr>
              <w:pStyle w:val="ConsPlusNormal"/>
              <w:rPr>
                <w:rFonts w:ascii="Times New Roman" w:hAnsi="Times New Roman" w:cs="Times New Roman"/>
                <w:szCs w:val="20"/>
              </w:rPr>
            </w:pPr>
            <w:r w:rsidRPr="00F11392">
              <w:rPr>
                <w:rFonts w:ascii="Times New Roman" w:hAnsi="Times New Roman" w:cs="Times New Roman"/>
                <w:szCs w:val="20"/>
              </w:rPr>
              <w:t>Доступность дошкольного образования для детей в возрасте от 3 до 7 лет</w:t>
            </w:r>
          </w:p>
        </w:tc>
        <w:tc>
          <w:tcPr>
            <w:tcW w:w="1297" w:type="dxa"/>
          </w:tcPr>
          <w:p w:rsidR="00E41858" w:rsidRPr="00F11392" w:rsidRDefault="00E41858" w:rsidP="00E41858">
            <w:pPr>
              <w:pStyle w:val="ConsPlusNormal"/>
              <w:rPr>
                <w:rFonts w:ascii="Times New Roman" w:hAnsi="Times New Roman" w:cs="Times New Roman"/>
                <w:szCs w:val="20"/>
              </w:rPr>
            </w:pPr>
            <w:r w:rsidRPr="00F11392">
              <w:rPr>
                <w:rFonts w:ascii="Times New Roman" w:hAnsi="Times New Roman" w:cs="Times New Roman"/>
                <w:szCs w:val="20"/>
              </w:rPr>
              <w:t>Процент</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31"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80" w:type="dxa"/>
            <w:gridSpan w:val="2"/>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r>
      <w:tr w:rsidR="00F11392" w:rsidRPr="00F11392" w:rsidTr="00F11392">
        <w:trPr>
          <w:trHeight w:val="429"/>
        </w:trPr>
        <w:tc>
          <w:tcPr>
            <w:tcW w:w="521" w:type="dxa"/>
          </w:tcPr>
          <w:p w:rsidR="00E41858" w:rsidRPr="00F11392" w:rsidRDefault="00E41858" w:rsidP="00F11392">
            <w:pPr>
              <w:pStyle w:val="ConsPlusNormal"/>
              <w:jc w:val="center"/>
              <w:rPr>
                <w:rFonts w:ascii="Times New Roman" w:hAnsi="Times New Roman" w:cs="Times New Roman"/>
                <w:szCs w:val="20"/>
              </w:rPr>
            </w:pPr>
            <w:r w:rsidRPr="00F11392">
              <w:rPr>
                <w:rFonts w:ascii="Times New Roman" w:hAnsi="Times New Roman" w:cs="Times New Roman"/>
                <w:szCs w:val="20"/>
              </w:rPr>
              <w:t>2</w:t>
            </w:r>
          </w:p>
        </w:tc>
        <w:tc>
          <w:tcPr>
            <w:tcW w:w="14865" w:type="dxa"/>
            <w:gridSpan w:val="15"/>
          </w:tcPr>
          <w:p w:rsidR="00E41858" w:rsidRPr="00F11392" w:rsidRDefault="00E41858" w:rsidP="00F11392">
            <w:pPr>
              <w:pStyle w:val="ConsPlusNormal"/>
              <w:jc w:val="center"/>
              <w:rPr>
                <w:rFonts w:ascii="Times New Roman" w:hAnsi="Times New Roman" w:cs="Times New Roman"/>
                <w:szCs w:val="20"/>
              </w:rPr>
            </w:pPr>
            <w:r w:rsidRPr="00F11392">
              <w:rPr>
                <w:rFonts w:ascii="Times New Roman" w:hAnsi="Times New Roman" w:cs="Times New Roman"/>
                <w:szCs w:val="20"/>
              </w:rPr>
              <w:t xml:space="preserve">Цель </w:t>
            </w:r>
            <w:r w:rsidR="00F11392">
              <w:rPr>
                <w:rFonts w:ascii="Times New Roman" w:hAnsi="Times New Roman" w:cs="Times New Roman"/>
                <w:szCs w:val="20"/>
              </w:rPr>
              <w:t>муниципальной</w:t>
            </w:r>
            <w:r w:rsidR="00F11392" w:rsidRPr="00F11392">
              <w:rPr>
                <w:rFonts w:ascii="Times New Roman" w:hAnsi="Times New Roman" w:cs="Times New Roman"/>
                <w:szCs w:val="20"/>
              </w:rPr>
              <w:t xml:space="preserve"> </w:t>
            </w:r>
            <w:r w:rsidRPr="00F11392">
              <w:rPr>
                <w:rFonts w:ascii="Times New Roman" w:hAnsi="Times New Roman" w:cs="Times New Roman"/>
                <w:szCs w:val="20"/>
              </w:rPr>
              <w:t xml:space="preserve">программы </w:t>
            </w:r>
            <w:r w:rsidR="003F37CB" w:rsidRPr="00F11392">
              <w:rPr>
                <w:rFonts w:ascii="Times New Roman" w:hAnsi="Times New Roman" w:cs="Times New Roman"/>
                <w:szCs w:val="20"/>
              </w:rPr>
              <w:t>№</w:t>
            </w:r>
            <w:r w:rsidRPr="00F11392">
              <w:rPr>
                <w:rFonts w:ascii="Times New Roman" w:hAnsi="Times New Roman" w:cs="Times New Roman"/>
                <w:szCs w:val="20"/>
              </w:rPr>
              <w:t xml:space="preserve"> 2</w:t>
            </w:r>
            <w:r w:rsidR="00F11392">
              <w:rPr>
                <w:rFonts w:ascii="Times New Roman" w:hAnsi="Times New Roman" w:cs="Times New Roman"/>
                <w:szCs w:val="20"/>
              </w:rPr>
              <w:t xml:space="preserve"> </w:t>
            </w:r>
            <w:r w:rsidR="003F37CB" w:rsidRPr="00F11392">
              <w:rPr>
                <w:rFonts w:ascii="Times New Roman" w:hAnsi="Times New Roman" w:cs="Times New Roman"/>
                <w:szCs w:val="20"/>
              </w:rPr>
              <w:t>«</w:t>
            </w:r>
            <w:r w:rsidRPr="00F11392">
              <w:rPr>
                <w:rFonts w:ascii="Times New Roman" w:hAnsi="Times New Roman" w:cs="Times New Roman"/>
                <w:szCs w:val="20"/>
              </w:rPr>
              <w:t>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Белгородской области</w:t>
            </w:r>
            <w:r w:rsidR="003F37CB" w:rsidRPr="00F11392">
              <w:rPr>
                <w:rFonts w:ascii="Times New Roman" w:hAnsi="Times New Roman" w:cs="Times New Roman"/>
                <w:szCs w:val="20"/>
              </w:rPr>
              <w:t>»</w:t>
            </w:r>
          </w:p>
        </w:tc>
      </w:tr>
      <w:tr w:rsidR="00F11392" w:rsidRPr="00F11392" w:rsidTr="00F11392">
        <w:trPr>
          <w:trHeight w:val="918"/>
        </w:trPr>
        <w:tc>
          <w:tcPr>
            <w:tcW w:w="521" w:type="dxa"/>
          </w:tcPr>
          <w:p w:rsidR="00E41858" w:rsidRPr="00F11392" w:rsidRDefault="00E41858" w:rsidP="00F11392">
            <w:pPr>
              <w:pStyle w:val="ConsPlusNormal"/>
              <w:jc w:val="center"/>
              <w:rPr>
                <w:rFonts w:ascii="Times New Roman" w:hAnsi="Times New Roman" w:cs="Times New Roman"/>
                <w:szCs w:val="20"/>
              </w:rPr>
            </w:pPr>
            <w:r w:rsidRPr="00F11392">
              <w:rPr>
                <w:rFonts w:ascii="Times New Roman" w:hAnsi="Times New Roman" w:cs="Times New Roman"/>
                <w:szCs w:val="20"/>
              </w:rPr>
              <w:t>2.1.</w:t>
            </w:r>
          </w:p>
        </w:tc>
        <w:tc>
          <w:tcPr>
            <w:tcW w:w="4907" w:type="dxa"/>
          </w:tcPr>
          <w:p w:rsidR="00E41858" w:rsidRPr="00F11392" w:rsidRDefault="00E41858" w:rsidP="00E41858">
            <w:pPr>
              <w:pStyle w:val="ConsPlusNormal"/>
              <w:rPr>
                <w:rFonts w:ascii="Times New Roman" w:hAnsi="Times New Roman" w:cs="Times New Roman"/>
                <w:szCs w:val="20"/>
              </w:rPr>
            </w:pPr>
            <w:r w:rsidRPr="00F11392">
              <w:rPr>
                <w:rFonts w:ascii="Times New Roman" w:hAnsi="Times New Roman" w:cs="Times New Roman"/>
                <w:szCs w:val="20"/>
              </w:rPr>
              <w:t>Доля обучающихся общеобразовательных организаций Волоконовского района на уровне среднего общего образования, охваченных профильным обучением</w:t>
            </w:r>
          </w:p>
        </w:tc>
        <w:tc>
          <w:tcPr>
            <w:tcW w:w="1297"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Процент</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79,6</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w:t>
            </w:r>
          </w:p>
        </w:tc>
        <w:tc>
          <w:tcPr>
            <w:tcW w:w="731"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79,6</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79,7</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w:t>
            </w:r>
          </w:p>
        </w:tc>
        <w:tc>
          <w:tcPr>
            <w:tcW w:w="780" w:type="dxa"/>
            <w:gridSpan w:val="2"/>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r>
      <w:tr w:rsidR="00F11392" w:rsidRPr="00F11392" w:rsidTr="00F11392">
        <w:trPr>
          <w:trHeight w:val="681"/>
        </w:trPr>
        <w:tc>
          <w:tcPr>
            <w:tcW w:w="521" w:type="dxa"/>
          </w:tcPr>
          <w:p w:rsidR="00E41858" w:rsidRPr="00F11392" w:rsidRDefault="00E41858" w:rsidP="00F11392">
            <w:pPr>
              <w:pStyle w:val="ConsPlusNormal"/>
              <w:jc w:val="center"/>
              <w:rPr>
                <w:rFonts w:ascii="Times New Roman" w:hAnsi="Times New Roman" w:cs="Times New Roman"/>
                <w:szCs w:val="20"/>
              </w:rPr>
            </w:pPr>
            <w:r w:rsidRPr="00F11392">
              <w:rPr>
                <w:rFonts w:ascii="Times New Roman" w:hAnsi="Times New Roman" w:cs="Times New Roman"/>
                <w:szCs w:val="20"/>
              </w:rPr>
              <w:t>2.2.</w:t>
            </w:r>
          </w:p>
        </w:tc>
        <w:tc>
          <w:tcPr>
            <w:tcW w:w="4907" w:type="dxa"/>
          </w:tcPr>
          <w:p w:rsidR="00E41858" w:rsidRPr="00F11392" w:rsidRDefault="00E41858" w:rsidP="00E41858">
            <w:pPr>
              <w:pStyle w:val="ConsPlusNormal"/>
              <w:rPr>
                <w:rFonts w:ascii="Times New Roman" w:hAnsi="Times New Roman" w:cs="Times New Roman"/>
                <w:szCs w:val="20"/>
              </w:rPr>
            </w:pPr>
            <w:r w:rsidRPr="00F11392">
              <w:rPr>
                <w:rFonts w:ascii="Times New Roman" w:hAnsi="Times New Roman" w:cs="Times New Roman"/>
                <w:szCs w:val="20"/>
              </w:rPr>
              <w:t>Доля общеобразовательных организаций, оснащенных в целях внедрения цифровой образовательной среды</w:t>
            </w:r>
          </w:p>
        </w:tc>
        <w:tc>
          <w:tcPr>
            <w:tcW w:w="1297"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Процент</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52,64</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52,64</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52,64</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52,64</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52,64</w:t>
            </w:r>
          </w:p>
        </w:tc>
        <w:tc>
          <w:tcPr>
            <w:tcW w:w="731"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52,64</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52,64</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52,64</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60,18</w:t>
            </w:r>
          </w:p>
        </w:tc>
        <w:tc>
          <w:tcPr>
            <w:tcW w:w="715" w:type="dxa"/>
          </w:tcPr>
          <w:p w:rsidR="00E41858" w:rsidRPr="00F11392" w:rsidRDefault="00E41858" w:rsidP="00E41858">
            <w:pPr>
              <w:pStyle w:val="ConsPlusNormal"/>
              <w:rPr>
                <w:rFonts w:ascii="Times New Roman" w:hAnsi="Times New Roman" w:cs="Times New Roman"/>
                <w:szCs w:val="20"/>
              </w:rPr>
            </w:pPr>
            <w:r w:rsidRPr="00F11392">
              <w:rPr>
                <w:rFonts w:ascii="Times New Roman" w:hAnsi="Times New Roman" w:cs="Times New Roman"/>
                <w:szCs w:val="20"/>
              </w:rPr>
              <w:t>60,18</w:t>
            </w:r>
          </w:p>
        </w:tc>
        <w:tc>
          <w:tcPr>
            <w:tcW w:w="715" w:type="dxa"/>
          </w:tcPr>
          <w:p w:rsidR="00E41858" w:rsidRPr="00F11392" w:rsidRDefault="00E41858" w:rsidP="00E41858">
            <w:pPr>
              <w:pStyle w:val="ConsPlusNormal"/>
              <w:rPr>
                <w:rFonts w:ascii="Times New Roman" w:hAnsi="Times New Roman" w:cs="Times New Roman"/>
                <w:szCs w:val="20"/>
              </w:rPr>
            </w:pPr>
            <w:r w:rsidRPr="00F11392">
              <w:rPr>
                <w:rFonts w:ascii="Times New Roman" w:hAnsi="Times New Roman" w:cs="Times New Roman"/>
                <w:szCs w:val="20"/>
              </w:rPr>
              <w:t>60,18</w:t>
            </w:r>
          </w:p>
        </w:tc>
        <w:tc>
          <w:tcPr>
            <w:tcW w:w="780" w:type="dxa"/>
            <w:gridSpan w:val="2"/>
          </w:tcPr>
          <w:p w:rsidR="00E41858" w:rsidRPr="00F11392" w:rsidRDefault="00E41858" w:rsidP="00E41858">
            <w:pPr>
              <w:pStyle w:val="ConsPlusNormal"/>
              <w:rPr>
                <w:rFonts w:ascii="Times New Roman" w:hAnsi="Times New Roman" w:cs="Times New Roman"/>
                <w:szCs w:val="20"/>
              </w:rPr>
            </w:pPr>
            <w:r w:rsidRPr="00F11392">
              <w:rPr>
                <w:rFonts w:ascii="Times New Roman" w:hAnsi="Times New Roman" w:cs="Times New Roman"/>
                <w:szCs w:val="20"/>
              </w:rPr>
              <w:t>60,18</w:t>
            </w:r>
          </w:p>
        </w:tc>
      </w:tr>
      <w:tr w:rsidR="00F11392" w:rsidRPr="00F11392" w:rsidTr="00F11392">
        <w:trPr>
          <w:trHeight w:val="1141"/>
        </w:trPr>
        <w:tc>
          <w:tcPr>
            <w:tcW w:w="521" w:type="dxa"/>
          </w:tcPr>
          <w:p w:rsidR="00E41858" w:rsidRPr="00F11392" w:rsidRDefault="00E41858" w:rsidP="00F11392">
            <w:pPr>
              <w:pStyle w:val="ConsPlusNormal"/>
              <w:jc w:val="center"/>
              <w:rPr>
                <w:rFonts w:ascii="Times New Roman" w:hAnsi="Times New Roman" w:cs="Times New Roman"/>
                <w:szCs w:val="20"/>
              </w:rPr>
            </w:pPr>
            <w:r w:rsidRPr="00F11392">
              <w:rPr>
                <w:rFonts w:ascii="Times New Roman" w:hAnsi="Times New Roman" w:cs="Times New Roman"/>
                <w:szCs w:val="20"/>
              </w:rPr>
              <w:t>2.3.</w:t>
            </w:r>
          </w:p>
        </w:tc>
        <w:tc>
          <w:tcPr>
            <w:tcW w:w="4907" w:type="dxa"/>
          </w:tcPr>
          <w:p w:rsidR="00E41858" w:rsidRPr="00F11392" w:rsidRDefault="00E41858" w:rsidP="00E41858">
            <w:pPr>
              <w:pStyle w:val="ConsPlusNormal"/>
              <w:rPr>
                <w:rFonts w:ascii="Times New Roman" w:hAnsi="Times New Roman" w:cs="Times New Roman"/>
                <w:szCs w:val="20"/>
              </w:rPr>
            </w:pPr>
            <w:r w:rsidRPr="00F11392">
              <w:rPr>
                <w:rFonts w:ascii="Times New Roman" w:hAnsi="Times New Roman" w:cs="Times New Roman"/>
                <w:szCs w:val="20"/>
              </w:rPr>
              <w:t>Доля педагогических работников общеобразовательных организаций, прошедших повышение квалификации,</w:t>
            </w:r>
          </w:p>
          <w:p w:rsidR="00E41858" w:rsidRPr="00F11392" w:rsidRDefault="00E41858" w:rsidP="00E41858">
            <w:pPr>
              <w:pStyle w:val="ConsPlusNormal"/>
              <w:rPr>
                <w:rFonts w:ascii="Times New Roman" w:hAnsi="Times New Roman" w:cs="Times New Roman"/>
                <w:szCs w:val="20"/>
              </w:rPr>
            </w:pPr>
            <w:r w:rsidRPr="00F11392">
              <w:rPr>
                <w:rFonts w:ascii="Times New Roman" w:hAnsi="Times New Roman" w:cs="Times New Roman"/>
                <w:szCs w:val="20"/>
              </w:rPr>
              <w:t>в том числе в центрах непрерывного повышения профессионального мастерства</w:t>
            </w:r>
          </w:p>
        </w:tc>
        <w:tc>
          <w:tcPr>
            <w:tcW w:w="1297"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Процент</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55,4</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56,2</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57,1</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57,5</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57,8</w:t>
            </w:r>
          </w:p>
        </w:tc>
        <w:tc>
          <w:tcPr>
            <w:tcW w:w="731"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57,8</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57,8</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57,8</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58,1</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58,5</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58,8</w:t>
            </w:r>
          </w:p>
        </w:tc>
        <w:tc>
          <w:tcPr>
            <w:tcW w:w="780" w:type="dxa"/>
            <w:gridSpan w:val="2"/>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58,8</w:t>
            </w:r>
          </w:p>
        </w:tc>
      </w:tr>
      <w:tr w:rsidR="00F11392" w:rsidRPr="00F11392" w:rsidTr="00F11392">
        <w:trPr>
          <w:trHeight w:val="1363"/>
        </w:trPr>
        <w:tc>
          <w:tcPr>
            <w:tcW w:w="521" w:type="dxa"/>
          </w:tcPr>
          <w:p w:rsidR="00E41858" w:rsidRPr="00F11392" w:rsidRDefault="00E41858" w:rsidP="00F11392">
            <w:pPr>
              <w:pStyle w:val="ConsPlusNormal"/>
              <w:jc w:val="center"/>
              <w:rPr>
                <w:rFonts w:ascii="Times New Roman" w:hAnsi="Times New Roman" w:cs="Times New Roman"/>
                <w:szCs w:val="20"/>
              </w:rPr>
            </w:pPr>
            <w:r w:rsidRPr="00F11392">
              <w:rPr>
                <w:rFonts w:ascii="Times New Roman" w:hAnsi="Times New Roman" w:cs="Times New Roman"/>
                <w:szCs w:val="20"/>
              </w:rPr>
              <w:lastRenderedPageBreak/>
              <w:t>2.4.</w:t>
            </w:r>
          </w:p>
        </w:tc>
        <w:tc>
          <w:tcPr>
            <w:tcW w:w="4907" w:type="dxa"/>
          </w:tcPr>
          <w:p w:rsidR="00E41858" w:rsidRPr="00F11392" w:rsidRDefault="00E41858" w:rsidP="00E41858">
            <w:pPr>
              <w:pStyle w:val="ConsPlusNormal"/>
              <w:rPr>
                <w:rFonts w:ascii="Times New Roman" w:hAnsi="Times New Roman" w:cs="Times New Roman"/>
                <w:szCs w:val="20"/>
              </w:rPr>
            </w:pPr>
            <w:r w:rsidRPr="00F11392">
              <w:rPr>
                <w:rFonts w:ascii="Times New Roman" w:hAnsi="Times New Roman" w:cs="Times New Roman"/>
                <w:szCs w:val="20"/>
              </w:rPr>
              <w:t>Доля общеобразовательных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от общего количества общеобразовательных организаций, капитально отремонтированных</w:t>
            </w:r>
          </w:p>
        </w:tc>
        <w:tc>
          <w:tcPr>
            <w:tcW w:w="1297"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Процент</w:t>
            </w:r>
          </w:p>
        </w:tc>
        <w:tc>
          <w:tcPr>
            <w:tcW w:w="715" w:type="dxa"/>
          </w:tcPr>
          <w:p w:rsidR="00E41858" w:rsidRPr="00F11392" w:rsidRDefault="00E41858" w:rsidP="00E41858">
            <w:pPr>
              <w:pStyle w:val="ConsPlusNormal"/>
              <w:rPr>
                <w:rFonts w:ascii="Times New Roman" w:hAnsi="Times New Roman" w:cs="Times New Roman"/>
                <w:szCs w:val="20"/>
              </w:rPr>
            </w:pPr>
          </w:p>
        </w:tc>
        <w:tc>
          <w:tcPr>
            <w:tcW w:w="715" w:type="dxa"/>
          </w:tcPr>
          <w:p w:rsidR="00E41858" w:rsidRPr="00F11392" w:rsidRDefault="00E41858" w:rsidP="00E41858">
            <w:pPr>
              <w:pStyle w:val="ConsPlusNormal"/>
              <w:rPr>
                <w:rFonts w:ascii="Times New Roman" w:hAnsi="Times New Roman" w:cs="Times New Roman"/>
                <w:szCs w:val="20"/>
              </w:rPr>
            </w:pP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rPr>
                <w:rFonts w:ascii="Times New Roman" w:hAnsi="Times New Roman" w:cs="Times New Roman"/>
                <w:szCs w:val="20"/>
              </w:rPr>
            </w:pPr>
          </w:p>
        </w:tc>
        <w:tc>
          <w:tcPr>
            <w:tcW w:w="715" w:type="dxa"/>
          </w:tcPr>
          <w:p w:rsidR="00E41858" w:rsidRPr="00F11392" w:rsidRDefault="00E41858" w:rsidP="00E41858">
            <w:pPr>
              <w:pStyle w:val="ConsPlusNormal"/>
              <w:rPr>
                <w:rFonts w:ascii="Times New Roman" w:hAnsi="Times New Roman" w:cs="Times New Roman"/>
                <w:szCs w:val="20"/>
              </w:rPr>
            </w:pPr>
          </w:p>
        </w:tc>
        <w:tc>
          <w:tcPr>
            <w:tcW w:w="731"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rPr>
                <w:rFonts w:ascii="Times New Roman" w:hAnsi="Times New Roman" w:cs="Times New Roman"/>
                <w:szCs w:val="20"/>
              </w:rPr>
            </w:pPr>
          </w:p>
        </w:tc>
        <w:tc>
          <w:tcPr>
            <w:tcW w:w="715" w:type="dxa"/>
          </w:tcPr>
          <w:p w:rsidR="00E41858" w:rsidRPr="00F11392" w:rsidRDefault="00E41858" w:rsidP="00E41858">
            <w:pPr>
              <w:pStyle w:val="ConsPlusNormal"/>
              <w:rPr>
                <w:rFonts w:ascii="Times New Roman" w:hAnsi="Times New Roman" w:cs="Times New Roman"/>
                <w:szCs w:val="20"/>
              </w:rPr>
            </w:pP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c>
          <w:tcPr>
            <w:tcW w:w="715" w:type="dxa"/>
          </w:tcPr>
          <w:p w:rsidR="00E41858" w:rsidRPr="00F11392" w:rsidRDefault="00E41858" w:rsidP="00E41858">
            <w:pPr>
              <w:pStyle w:val="ConsPlusNormal"/>
              <w:rPr>
                <w:rFonts w:ascii="Times New Roman" w:hAnsi="Times New Roman" w:cs="Times New Roman"/>
                <w:szCs w:val="20"/>
              </w:rPr>
            </w:pPr>
          </w:p>
        </w:tc>
        <w:tc>
          <w:tcPr>
            <w:tcW w:w="715" w:type="dxa"/>
          </w:tcPr>
          <w:p w:rsidR="00E41858" w:rsidRPr="00F11392" w:rsidRDefault="00E41858" w:rsidP="00E41858">
            <w:pPr>
              <w:pStyle w:val="ConsPlusNormal"/>
              <w:rPr>
                <w:rFonts w:ascii="Times New Roman" w:hAnsi="Times New Roman" w:cs="Times New Roman"/>
                <w:szCs w:val="20"/>
              </w:rPr>
            </w:pPr>
          </w:p>
        </w:tc>
        <w:tc>
          <w:tcPr>
            <w:tcW w:w="780" w:type="dxa"/>
            <w:gridSpan w:val="2"/>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100</w:t>
            </w:r>
          </w:p>
        </w:tc>
      </w:tr>
      <w:tr w:rsidR="00F11392" w:rsidRPr="00F11392" w:rsidTr="00F11392">
        <w:trPr>
          <w:trHeight w:val="1141"/>
        </w:trPr>
        <w:tc>
          <w:tcPr>
            <w:tcW w:w="521" w:type="dxa"/>
          </w:tcPr>
          <w:p w:rsidR="00E41858" w:rsidRPr="00F11392" w:rsidRDefault="00E41858" w:rsidP="00F11392">
            <w:pPr>
              <w:pStyle w:val="ConsPlusNormal"/>
              <w:jc w:val="center"/>
              <w:rPr>
                <w:rFonts w:ascii="Times New Roman" w:hAnsi="Times New Roman" w:cs="Times New Roman"/>
                <w:szCs w:val="20"/>
              </w:rPr>
            </w:pPr>
            <w:r w:rsidRPr="00F11392">
              <w:rPr>
                <w:rFonts w:ascii="Times New Roman" w:hAnsi="Times New Roman" w:cs="Times New Roman"/>
                <w:szCs w:val="20"/>
              </w:rPr>
              <w:t>2.5.</w:t>
            </w:r>
          </w:p>
        </w:tc>
        <w:tc>
          <w:tcPr>
            <w:tcW w:w="4907" w:type="dxa"/>
          </w:tcPr>
          <w:p w:rsidR="00E41858" w:rsidRPr="00F11392" w:rsidRDefault="00E41858" w:rsidP="00E41858">
            <w:pPr>
              <w:pStyle w:val="ConsPlusNormal"/>
              <w:rPr>
                <w:rFonts w:ascii="Times New Roman" w:hAnsi="Times New Roman" w:cs="Times New Roman"/>
                <w:szCs w:val="20"/>
              </w:rPr>
            </w:pPr>
            <w:r w:rsidRPr="00F11392">
              <w:rPr>
                <w:rFonts w:ascii="Times New Roman" w:hAnsi="Times New Roman" w:cs="Times New Roman"/>
                <w:szCs w:val="20"/>
              </w:rPr>
              <w:t>Доля обучающихся на всех уровнях общего образования, попадающих под мониторинг и оценку качества образования, от общего количества обучающихся на всех уровнях общего образования</w:t>
            </w:r>
          </w:p>
        </w:tc>
        <w:tc>
          <w:tcPr>
            <w:tcW w:w="1297"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Процент</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w:t>
            </w:r>
          </w:p>
        </w:tc>
        <w:tc>
          <w:tcPr>
            <w:tcW w:w="731"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w:t>
            </w:r>
          </w:p>
        </w:tc>
        <w:tc>
          <w:tcPr>
            <w:tcW w:w="780" w:type="dxa"/>
            <w:gridSpan w:val="2"/>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89</w:t>
            </w:r>
          </w:p>
        </w:tc>
      </w:tr>
      <w:tr w:rsidR="00F11392" w:rsidRPr="00F11392" w:rsidTr="00F11392">
        <w:trPr>
          <w:trHeight w:val="433"/>
        </w:trPr>
        <w:tc>
          <w:tcPr>
            <w:tcW w:w="521" w:type="dxa"/>
          </w:tcPr>
          <w:p w:rsidR="00E41858" w:rsidRPr="00F11392" w:rsidRDefault="00E41858" w:rsidP="00F11392">
            <w:pPr>
              <w:pStyle w:val="ConsPlusNormal"/>
              <w:jc w:val="center"/>
              <w:rPr>
                <w:rFonts w:ascii="Times New Roman" w:hAnsi="Times New Roman" w:cs="Times New Roman"/>
                <w:szCs w:val="20"/>
              </w:rPr>
            </w:pPr>
            <w:r w:rsidRPr="00F11392">
              <w:rPr>
                <w:rFonts w:ascii="Times New Roman" w:hAnsi="Times New Roman" w:cs="Times New Roman"/>
                <w:szCs w:val="20"/>
              </w:rPr>
              <w:t>3</w:t>
            </w:r>
          </w:p>
        </w:tc>
        <w:tc>
          <w:tcPr>
            <w:tcW w:w="14865" w:type="dxa"/>
            <w:gridSpan w:val="15"/>
          </w:tcPr>
          <w:p w:rsidR="00E41858" w:rsidRPr="00F11392" w:rsidRDefault="00E41858" w:rsidP="0018256D">
            <w:pPr>
              <w:pStyle w:val="ConsPlusNormal"/>
              <w:jc w:val="center"/>
              <w:rPr>
                <w:rFonts w:ascii="Times New Roman" w:hAnsi="Times New Roman" w:cs="Times New Roman"/>
                <w:szCs w:val="20"/>
              </w:rPr>
            </w:pPr>
            <w:r w:rsidRPr="00F11392">
              <w:rPr>
                <w:rFonts w:ascii="Times New Roman" w:hAnsi="Times New Roman" w:cs="Times New Roman"/>
                <w:szCs w:val="20"/>
              </w:rPr>
              <w:t xml:space="preserve">Цель </w:t>
            </w:r>
            <w:r w:rsidR="0018256D">
              <w:rPr>
                <w:rFonts w:ascii="Times New Roman" w:hAnsi="Times New Roman" w:cs="Times New Roman"/>
                <w:szCs w:val="20"/>
              </w:rPr>
              <w:t>муниципаль</w:t>
            </w:r>
            <w:r w:rsidRPr="00F11392">
              <w:rPr>
                <w:rFonts w:ascii="Times New Roman" w:hAnsi="Times New Roman" w:cs="Times New Roman"/>
                <w:szCs w:val="20"/>
              </w:rPr>
              <w:t xml:space="preserve">ной программы </w:t>
            </w:r>
            <w:r w:rsidR="003F37CB" w:rsidRPr="00F11392">
              <w:rPr>
                <w:rFonts w:ascii="Times New Roman" w:hAnsi="Times New Roman" w:cs="Times New Roman"/>
                <w:szCs w:val="20"/>
              </w:rPr>
              <w:t>№</w:t>
            </w:r>
            <w:r w:rsidRPr="00F11392">
              <w:rPr>
                <w:rFonts w:ascii="Times New Roman" w:hAnsi="Times New Roman" w:cs="Times New Roman"/>
                <w:szCs w:val="20"/>
              </w:rPr>
              <w:t xml:space="preserve"> 3</w:t>
            </w:r>
            <w:r w:rsidR="00F11392">
              <w:rPr>
                <w:rFonts w:ascii="Times New Roman" w:hAnsi="Times New Roman" w:cs="Times New Roman"/>
                <w:szCs w:val="20"/>
              </w:rPr>
              <w:t xml:space="preserve"> </w:t>
            </w:r>
            <w:r w:rsidR="003F37CB" w:rsidRPr="00F11392">
              <w:rPr>
                <w:rFonts w:ascii="Times New Roman" w:hAnsi="Times New Roman" w:cs="Times New Roman"/>
                <w:szCs w:val="20"/>
              </w:rPr>
              <w:t>«</w:t>
            </w:r>
            <w:r w:rsidRPr="00F11392">
              <w:rPr>
                <w:rFonts w:ascii="Times New Roman" w:hAnsi="Times New Roman" w:cs="Times New Roman"/>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003F37CB" w:rsidRPr="00F11392">
              <w:rPr>
                <w:rFonts w:ascii="Times New Roman" w:hAnsi="Times New Roman" w:cs="Times New Roman"/>
                <w:szCs w:val="20"/>
              </w:rPr>
              <w:t>»</w:t>
            </w:r>
          </w:p>
        </w:tc>
      </w:tr>
      <w:tr w:rsidR="00F11392" w:rsidRPr="00F11392" w:rsidTr="00F11392">
        <w:trPr>
          <w:trHeight w:val="459"/>
        </w:trPr>
        <w:tc>
          <w:tcPr>
            <w:tcW w:w="521" w:type="dxa"/>
          </w:tcPr>
          <w:p w:rsidR="00E41858" w:rsidRPr="00F11392" w:rsidRDefault="00E41858" w:rsidP="00F11392">
            <w:pPr>
              <w:pStyle w:val="ConsPlusNormal"/>
              <w:jc w:val="center"/>
              <w:rPr>
                <w:rFonts w:ascii="Times New Roman" w:hAnsi="Times New Roman" w:cs="Times New Roman"/>
                <w:szCs w:val="20"/>
              </w:rPr>
            </w:pPr>
            <w:r w:rsidRPr="00F11392">
              <w:rPr>
                <w:rFonts w:ascii="Times New Roman" w:hAnsi="Times New Roman" w:cs="Times New Roman"/>
                <w:szCs w:val="20"/>
              </w:rPr>
              <w:t>3.1.</w:t>
            </w:r>
          </w:p>
        </w:tc>
        <w:tc>
          <w:tcPr>
            <w:tcW w:w="4907" w:type="dxa"/>
          </w:tcPr>
          <w:p w:rsidR="00E41858" w:rsidRPr="00F11392" w:rsidRDefault="00E41858" w:rsidP="00E41858">
            <w:pPr>
              <w:pStyle w:val="ConsPlusNormal"/>
              <w:rPr>
                <w:rFonts w:ascii="Times New Roman" w:hAnsi="Times New Roman" w:cs="Times New Roman"/>
                <w:szCs w:val="20"/>
              </w:rPr>
            </w:pPr>
            <w:r w:rsidRPr="00F11392">
              <w:rPr>
                <w:rFonts w:ascii="Times New Roman" w:hAnsi="Times New Roman" w:cs="Times New Roman"/>
                <w:szCs w:val="20"/>
              </w:rPr>
              <w:t>Доля детей в возрасте от 5 до 18 лет, охваченных дополнительным образованием</w:t>
            </w:r>
          </w:p>
        </w:tc>
        <w:tc>
          <w:tcPr>
            <w:tcW w:w="1297"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Процент</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54,68</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55,79</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57,76</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58,58</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59,87</w:t>
            </w:r>
          </w:p>
        </w:tc>
        <w:tc>
          <w:tcPr>
            <w:tcW w:w="731"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62,14</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63,01</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64</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66</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78</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82,02</w:t>
            </w:r>
          </w:p>
        </w:tc>
        <w:tc>
          <w:tcPr>
            <w:tcW w:w="780" w:type="dxa"/>
            <w:gridSpan w:val="2"/>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82,8</w:t>
            </w:r>
          </w:p>
        </w:tc>
      </w:tr>
      <w:tr w:rsidR="00F11392" w:rsidRPr="00F11392" w:rsidTr="00F11392">
        <w:trPr>
          <w:trHeight w:val="904"/>
        </w:trPr>
        <w:tc>
          <w:tcPr>
            <w:tcW w:w="521" w:type="dxa"/>
          </w:tcPr>
          <w:p w:rsidR="00E41858" w:rsidRPr="00F11392" w:rsidRDefault="00E41858" w:rsidP="00F11392">
            <w:pPr>
              <w:pStyle w:val="ConsPlusNormal"/>
              <w:jc w:val="center"/>
              <w:rPr>
                <w:rFonts w:ascii="Times New Roman" w:hAnsi="Times New Roman" w:cs="Times New Roman"/>
                <w:szCs w:val="20"/>
              </w:rPr>
            </w:pPr>
            <w:r w:rsidRPr="00F11392">
              <w:rPr>
                <w:rFonts w:ascii="Times New Roman" w:hAnsi="Times New Roman" w:cs="Times New Roman"/>
                <w:szCs w:val="20"/>
              </w:rPr>
              <w:t>3.2</w:t>
            </w:r>
          </w:p>
        </w:tc>
        <w:tc>
          <w:tcPr>
            <w:tcW w:w="4907" w:type="dxa"/>
          </w:tcPr>
          <w:p w:rsidR="00E41858" w:rsidRPr="00F11392" w:rsidRDefault="00E41858" w:rsidP="00E41858">
            <w:pPr>
              <w:pStyle w:val="ConsPlusNormal"/>
              <w:rPr>
                <w:rFonts w:ascii="Times New Roman" w:hAnsi="Times New Roman" w:cs="Times New Roman"/>
                <w:szCs w:val="20"/>
              </w:rPr>
            </w:pPr>
            <w:r w:rsidRPr="00F11392">
              <w:rPr>
                <w:rFonts w:ascii="Times New Roman" w:hAnsi="Times New Roman" w:cs="Times New Roman"/>
                <w:szCs w:val="20"/>
              </w:rPr>
              <w:t xml:space="preserve">Охват детей деятельностью региональных центров выявления, поддержки и развития способностей и талантов у детей и молодежи, технопарков </w:t>
            </w:r>
            <w:r w:rsidR="003F37CB" w:rsidRPr="00F11392">
              <w:rPr>
                <w:rFonts w:ascii="Times New Roman" w:hAnsi="Times New Roman" w:cs="Times New Roman"/>
                <w:szCs w:val="20"/>
              </w:rPr>
              <w:t>«</w:t>
            </w:r>
            <w:r w:rsidRPr="00F11392">
              <w:rPr>
                <w:rFonts w:ascii="Times New Roman" w:hAnsi="Times New Roman" w:cs="Times New Roman"/>
                <w:szCs w:val="20"/>
              </w:rPr>
              <w:t>Кванториум</w:t>
            </w:r>
            <w:r w:rsidR="003F37CB" w:rsidRPr="00F11392">
              <w:rPr>
                <w:rFonts w:ascii="Times New Roman" w:hAnsi="Times New Roman" w:cs="Times New Roman"/>
                <w:szCs w:val="20"/>
              </w:rPr>
              <w:t>»</w:t>
            </w:r>
            <w:r w:rsidRPr="00F11392">
              <w:rPr>
                <w:rFonts w:ascii="Times New Roman" w:hAnsi="Times New Roman" w:cs="Times New Roman"/>
                <w:szCs w:val="20"/>
              </w:rPr>
              <w:t xml:space="preserve"> и центров </w:t>
            </w:r>
            <w:r w:rsidR="003F37CB" w:rsidRPr="00F11392">
              <w:rPr>
                <w:rFonts w:ascii="Times New Roman" w:hAnsi="Times New Roman" w:cs="Times New Roman"/>
                <w:szCs w:val="20"/>
              </w:rPr>
              <w:t>«</w:t>
            </w:r>
            <w:r w:rsidRPr="00F11392">
              <w:rPr>
                <w:rFonts w:ascii="Times New Roman" w:hAnsi="Times New Roman" w:cs="Times New Roman"/>
                <w:szCs w:val="20"/>
              </w:rPr>
              <w:t>IT-куб</w:t>
            </w:r>
            <w:r w:rsidR="003F37CB" w:rsidRPr="00F11392">
              <w:rPr>
                <w:rFonts w:ascii="Times New Roman" w:hAnsi="Times New Roman" w:cs="Times New Roman"/>
                <w:szCs w:val="20"/>
              </w:rPr>
              <w:t>»</w:t>
            </w:r>
          </w:p>
        </w:tc>
        <w:tc>
          <w:tcPr>
            <w:tcW w:w="1297"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Процент</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2,31</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2,41</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2,49</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2,7</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3,3</w:t>
            </w:r>
          </w:p>
        </w:tc>
        <w:tc>
          <w:tcPr>
            <w:tcW w:w="731"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3,39</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4,01</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4,49</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4,79</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5,85</w:t>
            </w: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6,75</w:t>
            </w:r>
          </w:p>
        </w:tc>
        <w:tc>
          <w:tcPr>
            <w:tcW w:w="780" w:type="dxa"/>
            <w:gridSpan w:val="2"/>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8,02</w:t>
            </w:r>
          </w:p>
        </w:tc>
      </w:tr>
      <w:tr w:rsidR="00F11392" w:rsidRPr="00F11392" w:rsidTr="00F11392">
        <w:trPr>
          <w:trHeight w:val="459"/>
        </w:trPr>
        <w:tc>
          <w:tcPr>
            <w:tcW w:w="521" w:type="dxa"/>
          </w:tcPr>
          <w:p w:rsidR="00E41858" w:rsidRPr="00F11392" w:rsidRDefault="00E41858" w:rsidP="00F11392">
            <w:pPr>
              <w:pStyle w:val="ConsPlusNormal"/>
              <w:jc w:val="center"/>
              <w:rPr>
                <w:rFonts w:ascii="Times New Roman" w:hAnsi="Times New Roman" w:cs="Times New Roman"/>
                <w:szCs w:val="20"/>
              </w:rPr>
            </w:pPr>
            <w:r w:rsidRPr="00F11392">
              <w:rPr>
                <w:rFonts w:ascii="Times New Roman" w:hAnsi="Times New Roman" w:cs="Times New Roman"/>
                <w:szCs w:val="20"/>
              </w:rPr>
              <w:t>4</w:t>
            </w:r>
          </w:p>
        </w:tc>
        <w:tc>
          <w:tcPr>
            <w:tcW w:w="14865" w:type="dxa"/>
            <w:gridSpan w:val="15"/>
          </w:tcPr>
          <w:p w:rsidR="00E41858" w:rsidRPr="00F11392" w:rsidRDefault="00E41858" w:rsidP="00F11392">
            <w:pPr>
              <w:pStyle w:val="ConsPlusNormal"/>
              <w:jc w:val="center"/>
              <w:rPr>
                <w:rFonts w:ascii="Times New Roman" w:hAnsi="Times New Roman" w:cs="Times New Roman"/>
                <w:szCs w:val="20"/>
              </w:rPr>
            </w:pPr>
            <w:r w:rsidRPr="00F11392">
              <w:rPr>
                <w:rFonts w:ascii="Times New Roman" w:hAnsi="Times New Roman" w:cs="Times New Roman"/>
                <w:szCs w:val="20"/>
              </w:rPr>
              <w:t xml:space="preserve">Цель </w:t>
            </w:r>
            <w:r w:rsidR="0018256D">
              <w:rPr>
                <w:rFonts w:ascii="Times New Roman" w:hAnsi="Times New Roman" w:cs="Times New Roman"/>
                <w:szCs w:val="20"/>
              </w:rPr>
              <w:t>муниципаль</w:t>
            </w:r>
            <w:r w:rsidR="0018256D" w:rsidRPr="00F11392">
              <w:rPr>
                <w:rFonts w:ascii="Times New Roman" w:hAnsi="Times New Roman" w:cs="Times New Roman"/>
                <w:szCs w:val="20"/>
              </w:rPr>
              <w:t>ной</w:t>
            </w:r>
            <w:r w:rsidRPr="00F11392">
              <w:rPr>
                <w:rFonts w:ascii="Times New Roman" w:hAnsi="Times New Roman" w:cs="Times New Roman"/>
                <w:szCs w:val="20"/>
              </w:rPr>
              <w:t xml:space="preserve"> программы </w:t>
            </w:r>
            <w:r w:rsidR="003F37CB" w:rsidRPr="00F11392">
              <w:rPr>
                <w:rFonts w:ascii="Times New Roman" w:hAnsi="Times New Roman" w:cs="Times New Roman"/>
                <w:szCs w:val="20"/>
              </w:rPr>
              <w:t>№</w:t>
            </w:r>
            <w:r w:rsidRPr="00F11392">
              <w:rPr>
                <w:rFonts w:ascii="Times New Roman" w:hAnsi="Times New Roman" w:cs="Times New Roman"/>
                <w:szCs w:val="20"/>
              </w:rPr>
              <w:t xml:space="preserve"> 4</w:t>
            </w:r>
            <w:r w:rsidR="00F11392">
              <w:rPr>
                <w:rFonts w:ascii="Times New Roman" w:hAnsi="Times New Roman" w:cs="Times New Roman"/>
                <w:szCs w:val="20"/>
              </w:rPr>
              <w:t xml:space="preserve"> </w:t>
            </w:r>
            <w:r w:rsidR="003F37CB" w:rsidRPr="00F11392">
              <w:rPr>
                <w:rFonts w:ascii="Times New Roman" w:hAnsi="Times New Roman" w:cs="Times New Roman"/>
                <w:szCs w:val="20"/>
              </w:rPr>
              <w:t>«</w:t>
            </w:r>
            <w:r w:rsidRPr="00F11392">
              <w:rPr>
                <w:rFonts w:ascii="Times New Roman" w:hAnsi="Times New Roman" w:cs="Times New Roman"/>
                <w:szCs w:val="20"/>
              </w:rPr>
              <w:t>Увеличение доли детей в возрасте до 18 лет, охваченных организованным отдыхом и оздоровлением, до 53 процентов к 2030 году</w:t>
            </w:r>
            <w:r w:rsidR="003F37CB" w:rsidRPr="00F11392">
              <w:rPr>
                <w:rFonts w:ascii="Times New Roman" w:hAnsi="Times New Roman" w:cs="Times New Roman"/>
                <w:szCs w:val="20"/>
              </w:rPr>
              <w:t>»</w:t>
            </w:r>
          </w:p>
        </w:tc>
      </w:tr>
      <w:tr w:rsidR="00F11392" w:rsidRPr="00F11392" w:rsidTr="00F11392">
        <w:trPr>
          <w:trHeight w:val="918"/>
        </w:trPr>
        <w:tc>
          <w:tcPr>
            <w:tcW w:w="521" w:type="dxa"/>
          </w:tcPr>
          <w:p w:rsidR="00E41858" w:rsidRPr="00F11392" w:rsidRDefault="00E41858" w:rsidP="00F11392">
            <w:pPr>
              <w:pStyle w:val="ConsPlusNormal"/>
              <w:jc w:val="center"/>
              <w:rPr>
                <w:rFonts w:ascii="Times New Roman" w:hAnsi="Times New Roman" w:cs="Times New Roman"/>
                <w:szCs w:val="20"/>
              </w:rPr>
            </w:pPr>
            <w:r w:rsidRPr="00F11392">
              <w:rPr>
                <w:rFonts w:ascii="Times New Roman" w:hAnsi="Times New Roman" w:cs="Times New Roman"/>
                <w:szCs w:val="20"/>
              </w:rPr>
              <w:t>4.1.</w:t>
            </w:r>
          </w:p>
        </w:tc>
        <w:tc>
          <w:tcPr>
            <w:tcW w:w="4907" w:type="dxa"/>
            <w:vAlign w:val="bottom"/>
          </w:tcPr>
          <w:p w:rsidR="00E41858" w:rsidRPr="00F11392" w:rsidRDefault="00E41858" w:rsidP="00E41858">
            <w:pPr>
              <w:pStyle w:val="ConsPlusNormal"/>
              <w:rPr>
                <w:rFonts w:ascii="Times New Roman" w:hAnsi="Times New Roman" w:cs="Times New Roman"/>
                <w:szCs w:val="20"/>
              </w:rPr>
            </w:pPr>
            <w:r w:rsidRPr="00F11392">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297"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Процент</w:t>
            </w:r>
          </w:p>
        </w:tc>
        <w:tc>
          <w:tcPr>
            <w:tcW w:w="715" w:type="dxa"/>
          </w:tcPr>
          <w:p w:rsidR="00E41858" w:rsidRPr="00F11392" w:rsidRDefault="00E41858" w:rsidP="00E41858">
            <w:pPr>
              <w:pStyle w:val="ConsPlusNormal"/>
              <w:rPr>
                <w:rFonts w:ascii="Times New Roman" w:hAnsi="Times New Roman" w:cs="Times New Roman"/>
                <w:szCs w:val="20"/>
              </w:rPr>
            </w:pPr>
          </w:p>
        </w:tc>
        <w:tc>
          <w:tcPr>
            <w:tcW w:w="715" w:type="dxa"/>
          </w:tcPr>
          <w:p w:rsidR="00E41858" w:rsidRPr="00F11392" w:rsidRDefault="00E41858" w:rsidP="00E41858">
            <w:pPr>
              <w:pStyle w:val="ConsPlusNormal"/>
              <w:rPr>
                <w:rFonts w:ascii="Times New Roman" w:hAnsi="Times New Roman" w:cs="Times New Roman"/>
                <w:szCs w:val="20"/>
              </w:rPr>
            </w:pP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w:t>
            </w:r>
          </w:p>
        </w:tc>
        <w:tc>
          <w:tcPr>
            <w:tcW w:w="715" w:type="dxa"/>
          </w:tcPr>
          <w:p w:rsidR="00E41858" w:rsidRPr="00F11392" w:rsidRDefault="00E41858" w:rsidP="00E41858">
            <w:pPr>
              <w:pStyle w:val="ConsPlusNormal"/>
              <w:rPr>
                <w:rFonts w:ascii="Times New Roman" w:hAnsi="Times New Roman" w:cs="Times New Roman"/>
                <w:szCs w:val="20"/>
              </w:rPr>
            </w:pPr>
          </w:p>
        </w:tc>
        <w:tc>
          <w:tcPr>
            <w:tcW w:w="715" w:type="dxa"/>
          </w:tcPr>
          <w:p w:rsidR="00E41858" w:rsidRPr="00F11392" w:rsidRDefault="00E41858" w:rsidP="00E41858">
            <w:pPr>
              <w:pStyle w:val="ConsPlusNormal"/>
              <w:rPr>
                <w:rFonts w:ascii="Times New Roman" w:hAnsi="Times New Roman" w:cs="Times New Roman"/>
                <w:szCs w:val="20"/>
              </w:rPr>
            </w:pPr>
          </w:p>
        </w:tc>
        <w:tc>
          <w:tcPr>
            <w:tcW w:w="731"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20</w:t>
            </w:r>
          </w:p>
        </w:tc>
        <w:tc>
          <w:tcPr>
            <w:tcW w:w="715" w:type="dxa"/>
          </w:tcPr>
          <w:p w:rsidR="00E41858" w:rsidRPr="00F11392" w:rsidRDefault="00E41858" w:rsidP="00E41858">
            <w:pPr>
              <w:pStyle w:val="ConsPlusNormal"/>
              <w:rPr>
                <w:rFonts w:ascii="Times New Roman" w:hAnsi="Times New Roman" w:cs="Times New Roman"/>
                <w:szCs w:val="20"/>
              </w:rPr>
            </w:pPr>
          </w:p>
        </w:tc>
        <w:tc>
          <w:tcPr>
            <w:tcW w:w="715" w:type="dxa"/>
          </w:tcPr>
          <w:p w:rsidR="00E41858" w:rsidRPr="00F11392" w:rsidRDefault="00E41858" w:rsidP="00E41858">
            <w:pPr>
              <w:pStyle w:val="ConsPlusNormal"/>
              <w:rPr>
                <w:rFonts w:ascii="Times New Roman" w:hAnsi="Times New Roman" w:cs="Times New Roman"/>
                <w:szCs w:val="20"/>
              </w:rPr>
            </w:pP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40</w:t>
            </w:r>
          </w:p>
        </w:tc>
        <w:tc>
          <w:tcPr>
            <w:tcW w:w="715" w:type="dxa"/>
          </w:tcPr>
          <w:p w:rsidR="00E41858" w:rsidRPr="00F11392" w:rsidRDefault="00E41858" w:rsidP="00E41858">
            <w:pPr>
              <w:pStyle w:val="ConsPlusNormal"/>
              <w:rPr>
                <w:rFonts w:ascii="Times New Roman" w:hAnsi="Times New Roman" w:cs="Times New Roman"/>
                <w:szCs w:val="20"/>
              </w:rPr>
            </w:pPr>
          </w:p>
        </w:tc>
        <w:tc>
          <w:tcPr>
            <w:tcW w:w="715" w:type="dxa"/>
          </w:tcPr>
          <w:p w:rsidR="00E41858" w:rsidRPr="00F11392" w:rsidRDefault="00E41858" w:rsidP="00E41858">
            <w:pPr>
              <w:pStyle w:val="ConsPlusNormal"/>
              <w:rPr>
                <w:rFonts w:ascii="Times New Roman" w:hAnsi="Times New Roman" w:cs="Times New Roman"/>
                <w:szCs w:val="20"/>
              </w:rPr>
            </w:pPr>
          </w:p>
        </w:tc>
        <w:tc>
          <w:tcPr>
            <w:tcW w:w="780" w:type="dxa"/>
            <w:gridSpan w:val="2"/>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53</w:t>
            </w:r>
          </w:p>
        </w:tc>
      </w:tr>
      <w:tr w:rsidR="00F11392" w:rsidRPr="00F11392" w:rsidTr="00F11392">
        <w:trPr>
          <w:trHeight w:val="396"/>
        </w:trPr>
        <w:tc>
          <w:tcPr>
            <w:tcW w:w="521" w:type="dxa"/>
          </w:tcPr>
          <w:p w:rsidR="00E41858" w:rsidRPr="00F11392" w:rsidRDefault="00E41858" w:rsidP="00F11392">
            <w:pPr>
              <w:pStyle w:val="ConsPlusNormal"/>
              <w:jc w:val="center"/>
              <w:rPr>
                <w:rFonts w:ascii="Times New Roman" w:hAnsi="Times New Roman" w:cs="Times New Roman"/>
                <w:szCs w:val="20"/>
              </w:rPr>
            </w:pPr>
            <w:r w:rsidRPr="00F11392">
              <w:rPr>
                <w:rFonts w:ascii="Times New Roman" w:hAnsi="Times New Roman" w:cs="Times New Roman"/>
                <w:szCs w:val="20"/>
              </w:rPr>
              <w:t>5</w:t>
            </w:r>
          </w:p>
        </w:tc>
        <w:tc>
          <w:tcPr>
            <w:tcW w:w="14865" w:type="dxa"/>
            <w:gridSpan w:val="15"/>
          </w:tcPr>
          <w:p w:rsidR="00E41858" w:rsidRPr="00F11392" w:rsidRDefault="00E41858" w:rsidP="00F11392">
            <w:pPr>
              <w:pStyle w:val="ConsPlusNormal"/>
              <w:jc w:val="center"/>
              <w:rPr>
                <w:rFonts w:ascii="Times New Roman" w:hAnsi="Times New Roman" w:cs="Times New Roman"/>
                <w:szCs w:val="20"/>
              </w:rPr>
            </w:pPr>
            <w:r w:rsidRPr="00F11392">
              <w:rPr>
                <w:rFonts w:ascii="Times New Roman" w:hAnsi="Times New Roman" w:cs="Times New Roman"/>
                <w:szCs w:val="20"/>
              </w:rPr>
              <w:t xml:space="preserve">Цель </w:t>
            </w:r>
            <w:r w:rsidR="0018256D">
              <w:rPr>
                <w:rFonts w:ascii="Times New Roman" w:hAnsi="Times New Roman" w:cs="Times New Roman"/>
                <w:szCs w:val="20"/>
              </w:rPr>
              <w:t>муниципаль</w:t>
            </w:r>
            <w:r w:rsidR="0018256D" w:rsidRPr="00F11392">
              <w:rPr>
                <w:rFonts w:ascii="Times New Roman" w:hAnsi="Times New Roman" w:cs="Times New Roman"/>
                <w:szCs w:val="20"/>
              </w:rPr>
              <w:t>ной</w:t>
            </w:r>
            <w:r w:rsidRPr="00F11392">
              <w:rPr>
                <w:rFonts w:ascii="Times New Roman" w:hAnsi="Times New Roman" w:cs="Times New Roman"/>
                <w:szCs w:val="20"/>
              </w:rPr>
              <w:t xml:space="preserve"> программы </w:t>
            </w:r>
            <w:r w:rsidR="003F37CB" w:rsidRPr="00F11392">
              <w:rPr>
                <w:rFonts w:ascii="Times New Roman" w:hAnsi="Times New Roman" w:cs="Times New Roman"/>
                <w:szCs w:val="20"/>
              </w:rPr>
              <w:t>№</w:t>
            </w:r>
            <w:r w:rsidRPr="00F11392">
              <w:rPr>
                <w:rFonts w:ascii="Times New Roman" w:hAnsi="Times New Roman" w:cs="Times New Roman"/>
                <w:szCs w:val="20"/>
              </w:rPr>
              <w:t xml:space="preserve"> 5</w:t>
            </w:r>
            <w:r w:rsidR="00F11392">
              <w:rPr>
                <w:rFonts w:ascii="Times New Roman" w:hAnsi="Times New Roman" w:cs="Times New Roman"/>
                <w:szCs w:val="20"/>
              </w:rPr>
              <w:t xml:space="preserve"> </w:t>
            </w:r>
            <w:r w:rsidR="003F37CB" w:rsidRPr="00F11392">
              <w:rPr>
                <w:rFonts w:ascii="Times New Roman" w:hAnsi="Times New Roman" w:cs="Times New Roman"/>
                <w:szCs w:val="20"/>
              </w:rPr>
              <w:t>«</w:t>
            </w:r>
            <w:r w:rsidRPr="00F11392">
              <w:rPr>
                <w:rFonts w:ascii="Times New Roman" w:hAnsi="Times New Roman" w:cs="Times New Roman"/>
                <w:szCs w:val="20"/>
              </w:rPr>
              <w:t>Снижение уровня детской смертности от внешних причин на территории Белгородской области к 2030 году на 15 процентов относительно показателя 2022 года</w:t>
            </w:r>
            <w:r w:rsidR="003F37CB" w:rsidRPr="00F11392">
              <w:rPr>
                <w:rFonts w:ascii="Times New Roman" w:hAnsi="Times New Roman" w:cs="Times New Roman"/>
                <w:szCs w:val="20"/>
              </w:rPr>
              <w:t>»</w:t>
            </w:r>
          </w:p>
        </w:tc>
      </w:tr>
      <w:tr w:rsidR="00F11392" w:rsidRPr="00F11392" w:rsidTr="00F11392">
        <w:trPr>
          <w:trHeight w:val="904"/>
        </w:trPr>
        <w:tc>
          <w:tcPr>
            <w:tcW w:w="521" w:type="dxa"/>
          </w:tcPr>
          <w:p w:rsidR="00E41858" w:rsidRPr="00F11392" w:rsidRDefault="00E41858" w:rsidP="00F11392">
            <w:pPr>
              <w:pStyle w:val="ConsPlusNormal"/>
              <w:jc w:val="center"/>
              <w:rPr>
                <w:rFonts w:ascii="Times New Roman" w:hAnsi="Times New Roman" w:cs="Times New Roman"/>
                <w:szCs w:val="20"/>
              </w:rPr>
            </w:pPr>
            <w:r w:rsidRPr="00F11392">
              <w:rPr>
                <w:rFonts w:ascii="Times New Roman" w:hAnsi="Times New Roman" w:cs="Times New Roman"/>
                <w:szCs w:val="20"/>
              </w:rPr>
              <w:t>5.1.</w:t>
            </w:r>
          </w:p>
        </w:tc>
        <w:tc>
          <w:tcPr>
            <w:tcW w:w="4907" w:type="dxa"/>
            <w:vAlign w:val="bottom"/>
          </w:tcPr>
          <w:p w:rsidR="00E41858" w:rsidRPr="00F11392" w:rsidRDefault="00E41858" w:rsidP="00E41858">
            <w:pPr>
              <w:pStyle w:val="ConsPlusNormal"/>
              <w:rPr>
                <w:rFonts w:ascii="Times New Roman" w:hAnsi="Times New Roman" w:cs="Times New Roman"/>
                <w:szCs w:val="20"/>
              </w:rPr>
            </w:pPr>
            <w:r w:rsidRPr="00F11392">
              <w:rPr>
                <w:rFonts w:ascii="Times New Roman" w:hAnsi="Times New Roman" w:cs="Times New Roman"/>
                <w:szCs w:val="20"/>
              </w:rPr>
              <w:t>Уровень снижения гибели детей от внешних причин (по вине самих детей) на территории Волоконовского района относительно показателя 2020 года</w:t>
            </w:r>
          </w:p>
        </w:tc>
        <w:tc>
          <w:tcPr>
            <w:tcW w:w="1297"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Процент</w:t>
            </w:r>
          </w:p>
        </w:tc>
        <w:tc>
          <w:tcPr>
            <w:tcW w:w="715" w:type="dxa"/>
          </w:tcPr>
          <w:p w:rsidR="00E41858" w:rsidRPr="00F11392" w:rsidRDefault="00E41858" w:rsidP="00E41858">
            <w:pPr>
              <w:pStyle w:val="ConsPlusNormal"/>
              <w:rPr>
                <w:rFonts w:ascii="Times New Roman" w:hAnsi="Times New Roman" w:cs="Times New Roman"/>
                <w:szCs w:val="20"/>
              </w:rPr>
            </w:pPr>
          </w:p>
        </w:tc>
        <w:tc>
          <w:tcPr>
            <w:tcW w:w="715" w:type="dxa"/>
          </w:tcPr>
          <w:p w:rsidR="00E41858" w:rsidRPr="00F11392" w:rsidRDefault="00E41858" w:rsidP="00E41858">
            <w:pPr>
              <w:pStyle w:val="ConsPlusNormal"/>
              <w:rPr>
                <w:rFonts w:ascii="Times New Roman" w:hAnsi="Times New Roman" w:cs="Times New Roman"/>
                <w:szCs w:val="20"/>
              </w:rPr>
            </w:pP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w:t>
            </w:r>
          </w:p>
        </w:tc>
        <w:tc>
          <w:tcPr>
            <w:tcW w:w="715" w:type="dxa"/>
          </w:tcPr>
          <w:p w:rsidR="00E41858" w:rsidRPr="00F11392" w:rsidRDefault="00E41858" w:rsidP="00E41858">
            <w:pPr>
              <w:pStyle w:val="ConsPlusNormal"/>
              <w:rPr>
                <w:rFonts w:ascii="Times New Roman" w:hAnsi="Times New Roman" w:cs="Times New Roman"/>
                <w:szCs w:val="20"/>
              </w:rPr>
            </w:pPr>
          </w:p>
        </w:tc>
        <w:tc>
          <w:tcPr>
            <w:tcW w:w="715" w:type="dxa"/>
          </w:tcPr>
          <w:p w:rsidR="00E41858" w:rsidRPr="00F11392" w:rsidRDefault="00E41858" w:rsidP="00E41858">
            <w:pPr>
              <w:pStyle w:val="ConsPlusNormal"/>
              <w:rPr>
                <w:rFonts w:ascii="Times New Roman" w:hAnsi="Times New Roman" w:cs="Times New Roman"/>
                <w:szCs w:val="20"/>
              </w:rPr>
            </w:pPr>
          </w:p>
        </w:tc>
        <w:tc>
          <w:tcPr>
            <w:tcW w:w="731"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w:t>
            </w:r>
          </w:p>
        </w:tc>
        <w:tc>
          <w:tcPr>
            <w:tcW w:w="715" w:type="dxa"/>
          </w:tcPr>
          <w:p w:rsidR="00E41858" w:rsidRPr="00F11392" w:rsidRDefault="00E41858" w:rsidP="00E41858">
            <w:pPr>
              <w:pStyle w:val="ConsPlusNormal"/>
              <w:rPr>
                <w:rFonts w:ascii="Times New Roman" w:hAnsi="Times New Roman" w:cs="Times New Roman"/>
                <w:szCs w:val="20"/>
              </w:rPr>
            </w:pPr>
          </w:p>
        </w:tc>
        <w:tc>
          <w:tcPr>
            <w:tcW w:w="715" w:type="dxa"/>
          </w:tcPr>
          <w:p w:rsidR="00E41858" w:rsidRPr="00F11392" w:rsidRDefault="00E41858" w:rsidP="00E41858">
            <w:pPr>
              <w:pStyle w:val="ConsPlusNormal"/>
              <w:rPr>
                <w:rFonts w:ascii="Times New Roman" w:hAnsi="Times New Roman" w:cs="Times New Roman"/>
                <w:szCs w:val="20"/>
              </w:rPr>
            </w:pPr>
          </w:p>
        </w:tc>
        <w:tc>
          <w:tcPr>
            <w:tcW w:w="715" w:type="dxa"/>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10</w:t>
            </w:r>
          </w:p>
        </w:tc>
        <w:tc>
          <w:tcPr>
            <w:tcW w:w="715" w:type="dxa"/>
          </w:tcPr>
          <w:p w:rsidR="00E41858" w:rsidRPr="00F11392" w:rsidRDefault="00E41858" w:rsidP="00E41858">
            <w:pPr>
              <w:pStyle w:val="ConsPlusNormal"/>
              <w:rPr>
                <w:rFonts w:ascii="Times New Roman" w:hAnsi="Times New Roman" w:cs="Times New Roman"/>
                <w:szCs w:val="20"/>
              </w:rPr>
            </w:pPr>
          </w:p>
        </w:tc>
        <w:tc>
          <w:tcPr>
            <w:tcW w:w="715" w:type="dxa"/>
          </w:tcPr>
          <w:p w:rsidR="00E41858" w:rsidRPr="00F11392" w:rsidRDefault="00E41858" w:rsidP="00E41858">
            <w:pPr>
              <w:pStyle w:val="ConsPlusNormal"/>
              <w:rPr>
                <w:rFonts w:ascii="Times New Roman" w:hAnsi="Times New Roman" w:cs="Times New Roman"/>
                <w:szCs w:val="20"/>
              </w:rPr>
            </w:pPr>
          </w:p>
        </w:tc>
        <w:tc>
          <w:tcPr>
            <w:tcW w:w="780" w:type="dxa"/>
            <w:gridSpan w:val="2"/>
          </w:tcPr>
          <w:p w:rsidR="00E41858" w:rsidRPr="00F11392" w:rsidRDefault="00E41858" w:rsidP="00E41858">
            <w:pPr>
              <w:pStyle w:val="ConsPlusNormal"/>
              <w:jc w:val="center"/>
              <w:rPr>
                <w:rFonts w:ascii="Times New Roman" w:hAnsi="Times New Roman" w:cs="Times New Roman"/>
                <w:szCs w:val="20"/>
              </w:rPr>
            </w:pPr>
            <w:r w:rsidRPr="00F11392">
              <w:rPr>
                <w:rFonts w:ascii="Times New Roman" w:hAnsi="Times New Roman" w:cs="Times New Roman"/>
                <w:szCs w:val="20"/>
              </w:rPr>
              <w:t>15</w:t>
            </w:r>
          </w:p>
        </w:tc>
      </w:tr>
    </w:tbl>
    <w:p w:rsidR="00E41858" w:rsidRDefault="00E41858"/>
    <w:p w:rsidR="00F11392" w:rsidRDefault="00F11392">
      <w:pPr>
        <w:sectPr w:rsidR="00F11392" w:rsidSect="00F11392">
          <w:pgSz w:w="16838" w:h="11906" w:orient="landscape"/>
          <w:pgMar w:top="289" w:right="289" w:bottom="289" w:left="289" w:header="709" w:footer="709" w:gutter="0"/>
          <w:cols w:space="708"/>
          <w:docGrid w:linePitch="360"/>
        </w:sectPr>
      </w:pPr>
    </w:p>
    <w:p w:rsidR="00347A9C" w:rsidRPr="007A21B2" w:rsidRDefault="00347A9C" w:rsidP="007A21B2">
      <w:pPr>
        <w:pStyle w:val="ConsPlusTitle"/>
        <w:jc w:val="center"/>
        <w:outlineLvl w:val="2"/>
        <w:rPr>
          <w:rFonts w:ascii="Times New Roman" w:hAnsi="Times New Roman" w:cs="Times New Roman"/>
          <w:sz w:val="28"/>
        </w:rPr>
      </w:pPr>
      <w:r w:rsidRPr="007A21B2">
        <w:rPr>
          <w:rFonts w:ascii="Times New Roman" w:hAnsi="Times New Roman" w:cs="Times New Roman"/>
          <w:sz w:val="28"/>
        </w:rPr>
        <w:lastRenderedPageBreak/>
        <w:t xml:space="preserve">4. Структура </w:t>
      </w:r>
      <w:r w:rsidR="00F11392" w:rsidRPr="007A21B2">
        <w:rPr>
          <w:rFonts w:ascii="Times New Roman" w:hAnsi="Times New Roman" w:cs="Times New Roman"/>
          <w:sz w:val="28"/>
        </w:rPr>
        <w:t>муниципальной</w:t>
      </w:r>
      <w:r w:rsidRPr="007A21B2">
        <w:rPr>
          <w:rFonts w:ascii="Times New Roman" w:hAnsi="Times New Roman" w:cs="Times New Roman"/>
          <w:sz w:val="28"/>
        </w:rPr>
        <w:t xml:space="preserve"> программы</w:t>
      </w:r>
    </w:p>
    <w:p w:rsidR="00347A9C" w:rsidRDefault="00347A9C" w:rsidP="00347A9C">
      <w:pPr>
        <w:pStyle w:val="ConsPlusNormal"/>
        <w:jc w:val="both"/>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329"/>
        <w:gridCol w:w="77"/>
        <w:gridCol w:w="42"/>
        <w:gridCol w:w="3486"/>
        <w:gridCol w:w="10"/>
        <w:gridCol w:w="63"/>
        <w:gridCol w:w="4360"/>
      </w:tblGrid>
      <w:tr w:rsidR="00347A9C" w:rsidRPr="007A21B2" w:rsidTr="007A21B2">
        <w:trPr>
          <w:trHeight w:val="645"/>
        </w:trPr>
        <w:tc>
          <w:tcPr>
            <w:tcW w:w="709" w:type="dxa"/>
          </w:tcPr>
          <w:p w:rsidR="007A21B2" w:rsidRDefault="003F37CB" w:rsidP="007A21B2">
            <w:pPr>
              <w:pStyle w:val="ConsPlusNormal"/>
              <w:jc w:val="center"/>
              <w:rPr>
                <w:rFonts w:ascii="Times New Roman" w:hAnsi="Times New Roman" w:cs="Times New Roman"/>
                <w:b/>
                <w:szCs w:val="20"/>
              </w:rPr>
            </w:pPr>
            <w:r w:rsidRPr="007A21B2">
              <w:rPr>
                <w:rFonts w:ascii="Times New Roman" w:hAnsi="Times New Roman" w:cs="Times New Roman"/>
                <w:b/>
                <w:szCs w:val="20"/>
              </w:rPr>
              <w:t>№</w:t>
            </w:r>
            <w:r w:rsidR="00347A9C" w:rsidRPr="007A21B2">
              <w:rPr>
                <w:rFonts w:ascii="Times New Roman" w:hAnsi="Times New Roman" w:cs="Times New Roman"/>
                <w:b/>
                <w:szCs w:val="20"/>
              </w:rPr>
              <w:t xml:space="preserve"> </w:t>
            </w:r>
          </w:p>
          <w:p w:rsidR="00347A9C" w:rsidRPr="007A21B2" w:rsidRDefault="00347A9C" w:rsidP="007A21B2">
            <w:pPr>
              <w:pStyle w:val="ConsPlusNormal"/>
              <w:jc w:val="center"/>
              <w:rPr>
                <w:rFonts w:ascii="Times New Roman" w:hAnsi="Times New Roman" w:cs="Times New Roman"/>
                <w:b/>
                <w:szCs w:val="20"/>
              </w:rPr>
            </w:pPr>
            <w:r w:rsidRPr="007A21B2">
              <w:rPr>
                <w:rFonts w:ascii="Times New Roman" w:hAnsi="Times New Roman" w:cs="Times New Roman"/>
                <w:b/>
                <w:szCs w:val="20"/>
              </w:rPr>
              <w:t>п/п</w:t>
            </w:r>
          </w:p>
        </w:tc>
        <w:tc>
          <w:tcPr>
            <w:tcW w:w="2448" w:type="dxa"/>
            <w:gridSpan w:val="3"/>
          </w:tcPr>
          <w:p w:rsidR="00347A9C" w:rsidRPr="007A21B2" w:rsidRDefault="00347A9C" w:rsidP="007A21B2">
            <w:pPr>
              <w:pStyle w:val="ConsPlusNormal"/>
              <w:jc w:val="center"/>
              <w:rPr>
                <w:rFonts w:ascii="Times New Roman" w:hAnsi="Times New Roman" w:cs="Times New Roman"/>
                <w:b/>
                <w:szCs w:val="20"/>
              </w:rPr>
            </w:pPr>
            <w:r w:rsidRPr="007A21B2">
              <w:rPr>
                <w:rFonts w:ascii="Times New Roman" w:hAnsi="Times New Roman" w:cs="Times New Roman"/>
                <w:b/>
                <w:szCs w:val="20"/>
              </w:rPr>
              <w:t>Задачи структурного элемента</w:t>
            </w:r>
          </w:p>
        </w:tc>
        <w:tc>
          <w:tcPr>
            <w:tcW w:w="3486" w:type="dxa"/>
          </w:tcPr>
          <w:p w:rsidR="00347A9C" w:rsidRPr="007A21B2" w:rsidRDefault="00347A9C" w:rsidP="007A21B2">
            <w:pPr>
              <w:pStyle w:val="ConsPlusNormal"/>
              <w:jc w:val="center"/>
              <w:rPr>
                <w:rFonts w:ascii="Times New Roman" w:hAnsi="Times New Roman" w:cs="Times New Roman"/>
                <w:b/>
                <w:szCs w:val="20"/>
              </w:rPr>
            </w:pPr>
            <w:r w:rsidRPr="007A21B2">
              <w:rPr>
                <w:rFonts w:ascii="Times New Roman" w:hAnsi="Times New Roman" w:cs="Times New Roman"/>
                <w:b/>
                <w:szCs w:val="20"/>
              </w:rPr>
              <w:t>Краткое описание ожидаемых эффектов от реализации задачи структурного элемента</w:t>
            </w:r>
          </w:p>
        </w:tc>
        <w:tc>
          <w:tcPr>
            <w:tcW w:w="4433" w:type="dxa"/>
            <w:gridSpan w:val="3"/>
          </w:tcPr>
          <w:p w:rsidR="00347A9C" w:rsidRPr="007A21B2" w:rsidRDefault="00347A9C" w:rsidP="007A21B2">
            <w:pPr>
              <w:pStyle w:val="ConsPlusNormal"/>
              <w:jc w:val="center"/>
              <w:rPr>
                <w:rFonts w:ascii="Times New Roman" w:hAnsi="Times New Roman" w:cs="Times New Roman"/>
                <w:b/>
                <w:szCs w:val="20"/>
              </w:rPr>
            </w:pPr>
            <w:r w:rsidRPr="007A21B2">
              <w:rPr>
                <w:rFonts w:ascii="Times New Roman" w:hAnsi="Times New Roman" w:cs="Times New Roman"/>
                <w:b/>
                <w:szCs w:val="20"/>
              </w:rPr>
              <w:t>Связь с показателями</w:t>
            </w:r>
          </w:p>
        </w:tc>
      </w:tr>
      <w:tr w:rsidR="00347A9C" w:rsidRPr="007A21B2" w:rsidTr="007A21B2">
        <w:trPr>
          <w:trHeight w:val="162"/>
        </w:trPr>
        <w:tc>
          <w:tcPr>
            <w:tcW w:w="709" w:type="dxa"/>
          </w:tcPr>
          <w:p w:rsidR="00347A9C" w:rsidRPr="007A21B2" w:rsidRDefault="00347A9C" w:rsidP="007A21B2">
            <w:pPr>
              <w:pStyle w:val="ConsPlusNormal"/>
              <w:jc w:val="center"/>
              <w:rPr>
                <w:rFonts w:ascii="Times New Roman" w:hAnsi="Times New Roman" w:cs="Times New Roman"/>
                <w:b/>
                <w:szCs w:val="20"/>
              </w:rPr>
            </w:pPr>
            <w:r w:rsidRPr="007A21B2">
              <w:rPr>
                <w:rFonts w:ascii="Times New Roman" w:hAnsi="Times New Roman" w:cs="Times New Roman"/>
                <w:b/>
                <w:szCs w:val="20"/>
              </w:rPr>
              <w:t>1</w:t>
            </w:r>
          </w:p>
        </w:tc>
        <w:tc>
          <w:tcPr>
            <w:tcW w:w="2448" w:type="dxa"/>
            <w:gridSpan w:val="3"/>
          </w:tcPr>
          <w:p w:rsidR="00347A9C" w:rsidRPr="007A21B2" w:rsidRDefault="00347A9C" w:rsidP="007A21B2">
            <w:pPr>
              <w:pStyle w:val="ConsPlusNormal"/>
              <w:jc w:val="center"/>
              <w:rPr>
                <w:rFonts w:ascii="Times New Roman" w:hAnsi="Times New Roman" w:cs="Times New Roman"/>
                <w:b/>
                <w:szCs w:val="20"/>
              </w:rPr>
            </w:pPr>
            <w:r w:rsidRPr="007A21B2">
              <w:rPr>
                <w:rFonts w:ascii="Times New Roman" w:hAnsi="Times New Roman" w:cs="Times New Roman"/>
                <w:b/>
                <w:szCs w:val="20"/>
              </w:rPr>
              <w:t>2</w:t>
            </w:r>
          </w:p>
        </w:tc>
        <w:tc>
          <w:tcPr>
            <w:tcW w:w="3486" w:type="dxa"/>
          </w:tcPr>
          <w:p w:rsidR="00347A9C" w:rsidRPr="007A21B2" w:rsidRDefault="00347A9C" w:rsidP="007A21B2">
            <w:pPr>
              <w:pStyle w:val="ConsPlusNormal"/>
              <w:jc w:val="center"/>
              <w:rPr>
                <w:rFonts w:ascii="Times New Roman" w:hAnsi="Times New Roman" w:cs="Times New Roman"/>
                <w:b/>
                <w:szCs w:val="20"/>
              </w:rPr>
            </w:pPr>
            <w:r w:rsidRPr="007A21B2">
              <w:rPr>
                <w:rFonts w:ascii="Times New Roman" w:hAnsi="Times New Roman" w:cs="Times New Roman"/>
                <w:b/>
                <w:szCs w:val="20"/>
              </w:rPr>
              <w:t>3</w:t>
            </w:r>
          </w:p>
        </w:tc>
        <w:tc>
          <w:tcPr>
            <w:tcW w:w="4433" w:type="dxa"/>
            <w:gridSpan w:val="3"/>
          </w:tcPr>
          <w:p w:rsidR="00347A9C" w:rsidRPr="007A21B2" w:rsidRDefault="00347A9C" w:rsidP="007A21B2">
            <w:pPr>
              <w:pStyle w:val="ConsPlusNormal"/>
              <w:jc w:val="center"/>
              <w:rPr>
                <w:rFonts w:ascii="Times New Roman" w:hAnsi="Times New Roman" w:cs="Times New Roman"/>
                <w:b/>
                <w:szCs w:val="20"/>
              </w:rPr>
            </w:pPr>
            <w:r w:rsidRPr="007A21B2">
              <w:rPr>
                <w:rFonts w:ascii="Times New Roman" w:hAnsi="Times New Roman" w:cs="Times New Roman"/>
                <w:b/>
                <w:szCs w:val="20"/>
              </w:rPr>
              <w:t>4</w:t>
            </w:r>
          </w:p>
        </w:tc>
      </w:tr>
      <w:tr w:rsidR="00347A9C" w:rsidRPr="007A21B2" w:rsidTr="007A21B2">
        <w:trPr>
          <w:trHeight w:val="154"/>
        </w:trPr>
        <w:tc>
          <w:tcPr>
            <w:tcW w:w="709" w:type="dxa"/>
          </w:tcPr>
          <w:p w:rsidR="00347A9C" w:rsidRPr="007A21B2" w:rsidRDefault="00347A9C" w:rsidP="007A21B2">
            <w:pPr>
              <w:pStyle w:val="ConsPlusNormal"/>
              <w:jc w:val="center"/>
              <w:outlineLvl w:val="3"/>
              <w:rPr>
                <w:rFonts w:ascii="Times New Roman" w:hAnsi="Times New Roman" w:cs="Times New Roman"/>
                <w:szCs w:val="20"/>
              </w:rPr>
            </w:pPr>
            <w:r w:rsidRPr="007A21B2">
              <w:rPr>
                <w:rFonts w:ascii="Times New Roman" w:hAnsi="Times New Roman" w:cs="Times New Roman"/>
                <w:szCs w:val="20"/>
              </w:rPr>
              <w:t>1.</w:t>
            </w:r>
          </w:p>
        </w:tc>
        <w:tc>
          <w:tcPr>
            <w:tcW w:w="10367" w:type="dxa"/>
            <w:gridSpan w:val="7"/>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Направление (подпрограмма) 1 </w:t>
            </w:r>
            <w:r w:rsidR="003F37CB" w:rsidRPr="007A21B2">
              <w:rPr>
                <w:rFonts w:ascii="Times New Roman" w:hAnsi="Times New Roman" w:cs="Times New Roman"/>
                <w:szCs w:val="20"/>
              </w:rPr>
              <w:t>«</w:t>
            </w:r>
            <w:r w:rsidRPr="007A21B2">
              <w:rPr>
                <w:rFonts w:ascii="Times New Roman" w:hAnsi="Times New Roman" w:cs="Times New Roman"/>
                <w:szCs w:val="20"/>
              </w:rPr>
              <w:t>Развитие дошкольного образования</w:t>
            </w:r>
            <w:r w:rsidR="003F37CB" w:rsidRPr="007A21B2">
              <w:rPr>
                <w:rFonts w:ascii="Times New Roman" w:hAnsi="Times New Roman" w:cs="Times New Roman"/>
                <w:szCs w:val="20"/>
              </w:rPr>
              <w:t>»</w:t>
            </w:r>
          </w:p>
        </w:tc>
      </w:tr>
      <w:tr w:rsidR="00347A9C" w:rsidRPr="007A21B2" w:rsidTr="007A21B2">
        <w:trPr>
          <w:trHeight w:val="225"/>
        </w:trPr>
        <w:tc>
          <w:tcPr>
            <w:tcW w:w="709" w:type="dxa"/>
          </w:tcPr>
          <w:p w:rsidR="00347A9C" w:rsidRPr="007A21B2" w:rsidRDefault="00347A9C" w:rsidP="007A21B2">
            <w:pPr>
              <w:pStyle w:val="ConsPlusNormal"/>
              <w:rPr>
                <w:rFonts w:ascii="Times New Roman" w:hAnsi="Times New Roman" w:cs="Times New Roman"/>
                <w:szCs w:val="20"/>
              </w:rPr>
            </w:pPr>
          </w:p>
        </w:tc>
        <w:tc>
          <w:tcPr>
            <w:tcW w:w="10367" w:type="dxa"/>
            <w:gridSpan w:val="7"/>
          </w:tcPr>
          <w:p w:rsidR="00347A9C" w:rsidRPr="007A21B2" w:rsidRDefault="00347A9C" w:rsidP="007A21B2">
            <w:pPr>
              <w:pStyle w:val="ConsPlusNormal"/>
              <w:jc w:val="center"/>
              <w:outlineLvl w:val="4"/>
              <w:rPr>
                <w:rFonts w:ascii="Times New Roman" w:hAnsi="Times New Roman" w:cs="Times New Roman"/>
                <w:szCs w:val="20"/>
              </w:rPr>
            </w:pPr>
            <w:r w:rsidRPr="007A21B2">
              <w:rPr>
                <w:rFonts w:ascii="Times New Roman" w:hAnsi="Times New Roman" w:cs="Times New Roman"/>
                <w:szCs w:val="20"/>
              </w:rPr>
              <w:t>Ведомственные проекты</w:t>
            </w:r>
          </w:p>
        </w:tc>
      </w:tr>
      <w:tr w:rsidR="00347A9C" w:rsidRPr="007A21B2" w:rsidTr="007A21B2">
        <w:trPr>
          <w:trHeight w:val="465"/>
        </w:trPr>
        <w:tc>
          <w:tcPr>
            <w:tcW w:w="709" w:type="dxa"/>
          </w:tcPr>
          <w:p w:rsidR="00347A9C" w:rsidRPr="007A21B2" w:rsidRDefault="00347A9C" w:rsidP="007A21B2">
            <w:pPr>
              <w:pStyle w:val="ConsPlusNormal"/>
              <w:jc w:val="center"/>
              <w:outlineLvl w:val="5"/>
              <w:rPr>
                <w:rFonts w:ascii="Times New Roman" w:hAnsi="Times New Roman" w:cs="Times New Roman"/>
                <w:szCs w:val="20"/>
              </w:rPr>
            </w:pPr>
            <w:r w:rsidRPr="007A21B2">
              <w:rPr>
                <w:rFonts w:ascii="Times New Roman" w:hAnsi="Times New Roman" w:cs="Times New Roman"/>
                <w:szCs w:val="20"/>
              </w:rPr>
              <w:t>1.1.</w:t>
            </w:r>
          </w:p>
        </w:tc>
        <w:tc>
          <w:tcPr>
            <w:tcW w:w="10367" w:type="dxa"/>
            <w:gridSpan w:val="7"/>
          </w:tcPr>
          <w:p w:rsid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Ведомственный проект </w:t>
            </w:r>
            <w:r w:rsidR="003F37CB" w:rsidRPr="007A21B2">
              <w:rPr>
                <w:rFonts w:ascii="Times New Roman" w:hAnsi="Times New Roman" w:cs="Times New Roman"/>
                <w:szCs w:val="20"/>
              </w:rPr>
              <w:t>«</w:t>
            </w:r>
            <w:r w:rsidRPr="007A21B2">
              <w:rPr>
                <w:rFonts w:ascii="Times New Roman" w:hAnsi="Times New Roman" w:cs="Times New Roman"/>
                <w:szCs w:val="20"/>
              </w:rPr>
              <w:t>Развитие инфраструктуры системы образования в Белгородской области</w:t>
            </w:r>
            <w:r w:rsidR="003F37CB" w:rsidRPr="007A21B2">
              <w:rPr>
                <w:rFonts w:ascii="Times New Roman" w:hAnsi="Times New Roman" w:cs="Times New Roman"/>
                <w:szCs w:val="20"/>
              </w:rPr>
              <w:t>»</w:t>
            </w:r>
          </w:p>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 (Куратор </w:t>
            </w:r>
            <w:r w:rsidR="000720FA" w:rsidRPr="007A21B2">
              <w:rPr>
                <w:rFonts w:ascii="Times New Roman" w:hAnsi="Times New Roman" w:cs="Times New Roman"/>
                <w:szCs w:val="20"/>
              </w:rPr>
              <w:t>–</w:t>
            </w:r>
            <w:r w:rsidRPr="007A21B2">
              <w:rPr>
                <w:rFonts w:ascii="Times New Roman" w:hAnsi="Times New Roman" w:cs="Times New Roman"/>
                <w:szCs w:val="20"/>
              </w:rPr>
              <w:t xml:space="preserve"> </w:t>
            </w:r>
            <w:r w:rsidR="000720FA" w:rsidRPr="007A21B2">
              <w:rPr>
                <w:rFonts w:ascii="Times New Roman" w:hAnsi="Times New Roman" w:cs="Times New Roman"/>
                <w:szCs w:val="20"/>
              </w:rPr>
              <w:t>Копица В.В.</w:t>
            </w:r>
            <w:r w:rsidRPr="007A21B2">
              <w:rPr>
                <w:rFonts w:ascii="Times New Roman" w:hAnsi="Times New Roman" w:cs="Times New Roman"/>
                <w:szCs w:val="20"/>
              </w:rPr>
              <w:t>)</w:t>
            </w:r>
          </w:p>
        </w:tc>
      </w:tr>
      <w:tr w:rsidR="00347A9C" w:rsidRPr="007A21B2" w:rsidTr="007A21B2">
        <w:trPr>
          <w:trHeight w:val="930"/>
        </w:trPr>
        <w:tc>
          <w:tcPr>
            <w:tcW w:w="709" w:type="dxa"/>
          </w:tcPr>
          <w:p w:rsidR="00347A9C" w:rsidRPr="007A21B2" w:rsidRDefault="00347A9C" w:rsidP="007A21B2">
            <w:pPr>
              <w:pStyle w:val="ConsPlusNormal"/>
              <w:rPr>
                <w:rFonts w:ascii="Times New Roman" w:hAnsi="Times New Roman" w:cs="Times New Roman"/>
                <w:szCs w:val="20"/>
              </w:rPr>
            </w:pPr>
          </w:p>
        </w:tc>
        <w:tc>
          <w:tcPr>
            <w:tcW w:w="2448"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Ответственный за реализацию </w:t>
            </w:r>
            <w:r w:rsidR="000720FA" w:rsidRPr="007A21B2">
              <w:rPr>
                <w:rFonts w:ascii="Times New Roman" w:hAnsi="Times New Roman" w:cs="Times New Roman"/>
                <w:szCs w:val="20"/>
              </w:rPr>
              <w:t>–</w:t>
            </w:r>
            <w:r w:rsidRPr="007A21B2">
              <w:rPr>
                <w:rFonts w:ascii="Times New Roman" w:hAnsi="Times New Roman" w:cs="Times New Roman"/>
                <w:szCs w:val="20"/>
              </w:rPr>
              <w:t xml:space="preserve"> </w:t>
            </w:r>
            <w:r w:rsidR="000720FA" w:rsidRPr="007A21B2">
              <w:rPr>
                <w:rFonts w:ascii="Times New Roman" w:hAnsi="Times New Roman" w:cs="Times New Roman"/>
                <w:szCs w:val="20"/>
              </w:rPr>
              <w:t>отдел капитального строительства администрации района</w:t>
            </w:r>
          </w:p>
        </w:tc>
        <w:tc>
          <w:tcPr>
            <w:tcW w:w="7919" w:type="dxa"/>
            <w:gridSpan w:val="4"/>
          </w:tcPr>
          <w:p w:rsidR="00347A9C" w:rsidRPr="007A21B2" w:rsidRDefault="002A01B9" w:rsidP="007A21B2">
            <w:pPr>
              <w:pStyle w:val="ConsPlusNormal"/>
              <w:jc w:val="center"/>
              <w:rPr>
                <w:rFonts w:ascii="Times New Roman" w:hAnsi="Times New Roman" w:cs="Times New Roman"/>
                <w:szCs w:val="20"/>
              </w:rPr>
            </w:pPr>
            <w:r w:rsidRPr="007A21B2">
              <w:rPr>
                <w:rFonts w:ascii="Times New Roman" w:hAnsi="Times New Roman" w:cs="Times New Roman"/>
                <w:szCs w:val="20"/>
              </w:rPr>
              <w:t>2024</w:t>
            </w:r>
            <w:r w:rsidR="00347A9C" w:rsidRPr="007A21B2">
              <w:rPr>
                <w:rFonts w:ascii="Times New Roman" w:hAnsi="Times New Roman" w:cs="Times New Roman"/>
                <w:szCs w:val="20"/>
              </w:rPr>
              <w:t xml:space="preserve"> - 2030 годы</w:t>
            </w:r>
          </w:p>
        </w:tc>
      </w:tr>
      <w:tr w:rsidR="00347A9C" w:rsidRPr="007A21B2" w:rsidTr="007A21B2">
        <w:trPr>
          <w:trHeight w:val="1155"/>
        </w:trPr>
        <w:tc>
          <w:tcPr>
            <w:tcW w:w="709" w:type="dxa"/>
          </w:tcPr>
          <w:p w:rsidR="00347A9C" w:rsidRPr="007A21B2" w:rsidRDefault="00347A9C" w:rsidP="007A21B2">
            <w:pPr>
              <w:pStyle w:val="ConsPlusNormal"/>
              <w:rPr>
                <w:rFonts w:ascii="Times New Roman" w:hAnsi="Times New Roman" w:cs="Times New Roman"/>
                <w:szCs w:val="20"/>
              </w:rPr>
            </w:pPr>
          </w:p>
        </w:tc>
        <w:tc>
          <w:tcPr>
            <w:tcW w:w="2448"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Развитие инфраструктуры системы дошкольного образования</w:t>
            </w:r>
          </w:p>
        </w:tc>
        <w:tc>
          <w:tcPr>
            <w:tcW w:w="3486" w:type="dxa"/>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Строительство (реконструкция) и капитальный ремонт объектов государственной и муниципальной собственности (детских садов)</w:t>
            </w:r>
          </w:p>
        </w:tc>
        <w:tc>
          <w:tcPr>
            <w:tcW w:w="4433"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Ввод в эксплуатацию объектов строительства (реконструкции) и капитального ремонта объектом государственной и муниципальной собственности системы дошкольного образования</w:t>
            </w:r>
          </w:p>
        </w:tc>
      </w:tr>
      <w:tr w:rsidR="00347A9C" w:rsidRPr="007A21B2" w:rsidTr="007A21B2">
        <w:trPr>
          <w:trHeight w:val="225"/>
        </w:trPr>
        <w:tc>
          <w:tcPr>
            <w:tcW w:w="709" w:type="dxa"/>
          </w:tcPr>
          <w:p w:rsidR="00347A9C" w:rsidRPr="007A21B2" w:rsidRDefault="00347A9C" w:rsidP="007A21B2">
            <w:pPr>
              <w:pStyle w:val="ConsPlusNormal"/>
              <w:rPr>
                <w:rFonts w:ascii="Times New Roman" w:hAnsi="Times New Roman" w:cs="Times New Roman"/>
                <w:szCs w:val="20"/>
              </w:rPr>
            </w:pPr>
          </w:p>
        </w:tc>
        <w:tc>
          <w:tcPr>
            <w:tcW w:w="10367" w:type="dxa"/>
            <w:gridSpan w:val="7"/>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Комплексы процессных мероприятий</w:t>
            </w:r>
          </w:p>
        </w:tc>
      </w:tr>
      <w:tr w:rsidR="00347A9C" w:rsidRPr="007A21B2" w:rsidTr="007A21B2">
        <w:trPr>
          <w:trHeight w:val="240"/>
        </w:trPr>
        <w:tc>
          <w:tcPr>
            <w:tcW w:w="709" w:type="dxa"/>
          </w:tcPr>
          <w:p w:rsidR="00347A9C" w:rsidRPr="007A21B2" w:rsidRDefault="00347A9C" w:rsidP="007A21B2">
            <w:pPr>
              <w:pStyle w:val="ConsPlusNormal"/>
              <w:jc w:val="center"/>
              <w:outlineLvl w:val="5"/>
              <w:rPr>
                <w:rFonts w:ascii="Times New Roman" w:hAnsi="Times New Roman" w:cs="Times New Roman"/>
                <w:szCs w:val="20"/>
              </w:rPr>
            </w:pPr>
            <w:r w:rsidRPr="007A21B2">
              <w:rPr>
                <w:rFonts w:ascii="Times New Roman" w:hAnsi="Times New Roman" w:cs="Times New Roman"/>
                <w:szCs w:val="20"/>
              </w:rPr>
              <w:t>1.2</w:t>
            </w:r>
          </w:p>
        </w:tc>
        <w:tc>
          <w:tcPr>
            <w:tcW w:w="10367" w:type="dxa"/>
            <w:gridSpan w:val="7"/>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Комплекс процессных мероприятий </w:t>
            </w:r>
            <w:r w:rsidR="003F37CB" w:rsidRPr="007A21B2">
              <w:rPr>
                <w:rFonts w:ascii="Times New Roman" w:hAnsi="Times New Roman" w:cs="Times New Roman"/>
                <w:szCs w:val="20"/>
              </w:rPr>
              <w:t>«</w:t>
            </w:r>
            <w:r w:rsidRPr="007A21B2">
              <w:rPr>
                <w:rFonts w:ascii="Times New Roman" w:hAnsi="Times New Roman" w:cs="Times New Roman"/>
                <w:szCs w:val="20"/>
              </w:rPr>
              <w:t>Реализация образовательных программ дошкольного образования</w:t>
            </w:r>
            <w:r w:rsidR="003F37CB" w:rsidRPr="007A21B2">
              <w:rPr>
                <w:rFonts w:ascii="Times New Roman" w:hAnsi="Times New Roman" w:cs="Times New Roman"/>
                <w:szCs w:val="20"/>
              </w:rPr>
              <w:t>»</w:t>
            </w:r>
          </w:p>
        </w:tc>
      </w:tr>
      <w:tr w:rsidR="00347A9C" w:rsidRPr="007A21B2" w:rsidTr="007A21B2">
        <w:trPr>
          <w:trHeight w:val="930"/>
        </w:trPr>
        <w:tc>
          <w:tcPr>
            <w:tcW w:w="709" w:type="dxa"/>
          </w:tcPr>
          <w:p w:rsidR="00347A9C" w:rsidRPr="007A21B2" w:rsidRDefault="00347A9C" w:rsidP="007A21B2">
            <w:pPr>
              <w:pStyle w:val="ConsPlusNormal"/>
              <w:rPr>
                <w:rFonts w:ascii="Times New Roman" w:hAnsi="Times New Roman" w:cs="Times New Roman"/>
                <w:szCs w:val="20"/>
              </w:rPr>
            </w:pPr>
          </w:p>
        </w:tc>
        <w:tc>
          <w:tcPr>
            <w:tcW w:w="2448"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Ответственный за реализацию </w:t>
            </w:r>
            <w:r w:rsidR="00132152" w:rsidRPr="007A21B2">
              <w:rPr>
                <w:rFonts w:ascii="Times New Roman" w:hAnsi="Times New Roman" w:cs="Times New Roman"/>
                <w:szCs w:val="20"/>
              </w:rPr>
              <w:t>–</w:t>
            </w:r>
            <w:r w:rsidRPr="007A21B2">
              <w:rPr>
                <w:rFonts w:ascii="Times New Roman" w:hAnsi="Times New Roman" w:cs="Times New Roman"/>
                <w:szCs w:val="20"/>
              </w:rPr>
              <w:t xml:space="preserve"> </w:t>
            </w:r>
            <w:r w:rsidR="00132152" w:rsidRPr="007A21B2">
              <w:rPr>
                <w:rFonts w:ascii="Times New Roman" w:hAnsi="Times New Roman" w:cs="Times New Roman"/>
                <w:szCs w:val="20"/>
              </w:rPr>
              <w:t xml:space="preserve">управление </w:t>
            </w:r>
            <w:r w:rsidRPr="007A21B2">
              <w:rPr>
                <w:rFonts w:ascii="Times New Roman" w:hAnsi="Times New Roman" w:cs="Times New Roman"/>
                <w:szCs w:val="20"/>
              </w:rPr>
              <w:t xml:space="preserve">образования </w:t>
            </w:r>
            <w:r w:rsidR="00132152" w:rsidRPr="007A21B2">
              <w:rPr>
                <w:rFonts w:ascii="Times New Roman" w:hAnsi="Times New Roman" w:cs="Times New Roman"/>
                <w:szCs w:val="20"/>
              </w:rPr>
              <w:t>администрации Волоконовского района</w:t>
            </w:r>
          </w:p>
        </w:tc>
        <w:tc>
          <w:tcPr>
            <w:tcW w:w="7919" w:type="dxa"/>
            <w:gridSpan w:val="4"/>
          </w:tcPr>
          <w:p w:rsidR="00347A9C" w:rsidRPr="007A21B2" w:rsidRDefault="008237F2" w:rsidP="007A21B2">
            <w:pPr>
              <w:pStyle w:val="ConsPlusNormal"/>
              <w:jc w:val="center"/>
              <w:rPr>
                <w:rFonts w:ascii="Times New Roman" w:hAnsi="Times New Roman" w:cs="Times New Roman"/>
                <w:szCs w:val="20"/>
              </w:rPr>
            </w:pPr>
            <w:r w:rsidRPr="007A21B2">
              <w:rPr>
                <w:rFonts w:ascii="Times New Roman" w:hAnsi="Times New Roman" w:cs="Times New Roman"/>
                <w:szCs w:val="20"/>
              </w:rPr>
              <w:t>2025</w:t>
            </w:r>
            <w:r w:rsidR="00347A9C" w:rsidRPr="007A21B2">
              <w:rPr>
                <w:rFonts w:ascii="Times New Roman" w:hAnsi="Times New Roman" w:cs="Times New Roman"/>
                <w:szCs w:val="20"/>
              </w:rPr>
              <w:t xml:space="preserve"> - 2030 годы</w:t>
            </w:r>
          </w:p>
        </w:tc>
      </w:tr>
      <w:tr w:rsidR="00347A9C" w:rsidRPr="007A21B2" w:rsidTr="007A21B2">
        <w:trPr>
          <w:trHeight w:val="1846"/>
        </w:trPr>
        <w:tc>
          <w:tcPr>
            <w:tcW w:w="709" w:type="dxa"/>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1.2.1</w:t>
            </w:r>
          </w:p>
        </w:tc>
        <w:tc>
          <w:tcPr>
            <w:tcW w:w="2448"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Обеспечение государственных гарантий доступности и качественного образования</w:t>
            </w:r>
          </w:p>
        </w:tc>
        <w:tc>
          <w:tcPr>
            <w:tcW w:w="3486" w:type="dxa"/>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Обеспечение доступности качества дошкольного образования для детей в возрасте от 1,5 до 7 лет, в том числе за счет внедрения и реализации образовательных программ дошкольного образования, отвечающих современным требованиям</w:t>
            </w:r>
          </w:p>
        </w:tc>
        <w:tc>
          <w:tcPr>
            <w:tcW w:w="4433"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347A9C" w:rsidRPr="007A21B2" w:rsidTr="007A21B2">
        <w:trPr>
          <w:trHeight w:val="1606"/>
        </w:trPr>
        <w:tc>
          <w:tcPr>
            <w:tcW w:w="709" w:type="dxa"/>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1.2.2.</w:t>
            </w:r>
          </w:p>
        </w:tc>
        <w:tc>
          <w:tcPr>
            <w:tcW w:w="2448"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Развитие системы дошкольного образования, обеспечивающей равный доступ населения к услугам дошкольных образовательных организаций</w:t>
            </w:r>
          </w:p>
        </w:tc>
        <w:tc>
          <w:tcPr>
            <w:tcW w:w="3486" w:type="dxa"/>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Обеспечено развитие системы дошкольного образования</w:t>
            </w:r>
            <w:r w:rsidR="00132152" w:rsidRPr="007A21B2">
              <w:rPr>
                <w:rFonts w:ascii="Times New Roman" w:hAnsi="Times New Roman" w:cs="Times New Roman"/>
                <w:szCs w:val="20"/>
              </w:rPr>
              <w:t>,</w:t>
            </w:r>
            <w:r w:rsidRPr="007A21B2">
              <w:rPr>
                <w:rFonts w:ascii="Times New Roman" w:hAnsi="Times New Roman" w:cs="Times New Roman"/>
                <w:szCs w:val="20"/>
              </w:rPr>
              <w:t xml:space="preserve"> в том числе за счет стимулирования развития негосударственного сектора</w:t>
            </w:r>
          </w:p>
        </w:tc>
        <w:tc>
          <w:tcPr>
            <w:tcW w:w="4433"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347A9C" w:rsidRPr="007A21B2" w:rsidTr="007A21B2">
        <w:trPr>
          <w:trHeight w:val="240"/>
        </w:trPr>
        <w:tc>
          <w:tcPr>
            <w:tcW w:w="709" w:type="dxa"/>
          </w:tcPr>
          <w:p w:rsidR="00347A9C" w:rsidRPr="007A21B2" w:rsidRDefault="00347A9C" w:rsidP="007A21B2">
            <w:pPr>
              <w:pStyle w:val="ConsPlusNormal"/>
              <w:jc w:val="center"/>
              <w:outlineLvl w:val="3"/>
              <w:rPr>
                <w:rFonts w:ascii="Times New Roman" w:hAnsi="Times New Roman" w:cs="Times New Roman"/>
                <w:szCs w:val="20"/>
              </w:rPr>
            </w:pPr>
            <w:r w:rsidRPr="007A21B2">
              <w:rPr>
                <w:rFonts w:ascii="Times New Roman" w:hAnsi="Times New Roman" w:cs="Times New Roman"/>
                <w:szCs w:val="20"/>
              </w:rPr>
              <w:t>2.</w:t>
            </w:r>
          </w:p>
        </w:tc>
        <w:tc>
          <w:tcPr>
            <w:tcW w:w="10367" w:type="dxa"/>
            <w:gridSpan w:val="7"/>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Направление (подпрограмма) 2 </w:t>
            </w:r>
            <w:r w:rsidR="003F37CB" w:rsidRPr="007A21B2">
              <w:rPr>
                <w:rFonts w:ascii="Times New Roman" w:hAnsi="Times New Roman" w:cs="Times New Roman"/>
                <w:szCs w:val="20"/>
              </w:rPr>
              <w:t>«</w:t>
            </w:r>
            <w:r w:rsidRPr="007A21B2">
              <w:rPr>
                <w:rFonts w:ascii="Times New Roman" w:hAnsi="Times New Roman" w:cs="Times New Roman"/>
                <w:szCs w:val="20"/>
              </w:rPr>
              <w:t>Развитие общего образования</w:t>
            </w:r>
            <w:r w:rsidR="003F37CB" w:rsidRPr="007A21B2">
              <w:rPr>
                <w:rFonts w:ascii="Times New Roman" w:hAnsi="Times New Roman" w:cs="Times New Roman"/>
                <w:szCs w:val="20"/>
              </w:rPr>
              <w:t>»</w:t>
            </w:r>
          </w:p>
        </w:tc>
      </w:tr>
      <w:tr w:rsidR="00302AF4" w:rsidRPr="007A21B2" w:rsidTr="007A21B2">
        <w:trPr>
          <w:trHeight w:val="225"/>
        </w:trPr>
        <w:tc>
          <w:tcPr>
            <w:tcW w:w="709" w:type="dxa"/>
          </w:tcPr>
          <w:p w:rsidR="00302AF4" w:rsidRPr="007A21B2" w:rsidRDefault="00302AF4" w:rsidP="007A21B2">
            <w:pPr>
              <w:pStyle w:val="ConsPlusNormal"/>
              <w:jc w:val="center"/>
              <w:outlineLvl w:val="3"/>
              <w:rPr>
                <w:rFonts w:ascii="Times New Roman" w:hAnsi="Times New Roman" w:cs="Times New Roman"/>
                <w:szCs w:val="20"/>
              </w:rPr>
            </w:pPr>
          </w:p>
        </w:tc>
        <w:tc>
          <w:tcPr>
            <w:tcW w:w="10367" w:type="dxa"/>
            <w:gridSpan w:val="7"/>
          </w:tcPr>
          <w:p w:rsidR="00302AF4" w:rsidRPr="007A21B2" w:rsidRDefault="00302AF4" w:rsidP="007A21B2">
            <w:pPr>
              <w:pStyle w:val="ConsPlusNormal"/>
              <w:jc w:val="center"/>
              <w:outlineLvl w:val="4"/>
              <w:rPr>
                <w:rFonts w:ascii="Times New Roman" w:hAnsi="Times New Roman" w:cs="Times New Roman"/>
                <w:szCs w:val="20"/>
              </w:rPr>
            </w:pPr>
            <w:r w:rsidRPr="007A21B2">
              <w:rPr>
                <w:rFonts w:ascii="Times New Roman" w:hAnsi="Times New Roman" w:cs="Times New Roman"/>
                <w:szCs w:val="20"/>
              </w:rPr>
              <w:t>Муниципальные проекты, входящие в национальные проекты</w:t>
            </w:r>
          </w:p>
        </w:tc>
      </w:tr>
      <w:tr w:rsidR="00302AF4" w:rsidRPr="007A21B2" w:rsidTr="007A21B2">
        <w:trPr>
          <w:trHeight w:val="240"/>
        </w:trPr>
        <w:tc>
          <w:tcPr>
            <w:tcW w:w="709" w:type="dxa"/>
          </w:tcPr>
          <w:p w:rsidR="00302AF4" w:rsidRPr="007A21B2" w:rsidRDefault="00302AF4" w:rsidP="007A21B2">
            <w:pPr>
              <w:pStyle w:val="ConsPlusNormal"/>
              <w:jc w:val="center"/>
              <w:outlineLvl w:val="3"/>
              <w:rPr>
                <w:rFonts w:ascii="Times New Roman" w:hAnsi="Times New Roman" w:cs="Times New Roman"/>
                <w:szCs w:val="20"/>
              </w:rPr>
            </w:pPr>
            <w:r w:rsidRPr="007A21B2">
              <w:rPr>
                <w:rFonts w:ascii="Times New Roman" w:hAnsi="Times New Roman" w:cs="Times New Roman"/>
                <w:szCs w:val="20"/>
              </w:rPr>
              <w:t>2.1</w:t>
            </w:r>
          </w:p>
        </w:tc>
        <w:tc>
          <w:tcPr>
            <w:tcW w:w="10367" w:type="dxa"/>
            <w:gridSpan w:val="7"/>
          </w:tcPr>
          <w:p w:rsidR="00302AF4" w:rsidRPr="007A21B2" w:rsidRDefault="00302AF4"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Муниципальный проект </w:t>
            </w:r>
            <w:r w:rsidR="003F37CB" w:rsidRPr="007A21B2">
              <w:rPr>
                <w:rFonts w:ascii="Times New Roman" w:hAnsi="Times New Roman" w:cs="Times New Roman"/>
                <w:szCs w:val="20"/>
              </w:rPr>
              <w:t>«</w:t>
            </w:r>
            <w:r w:rsidRPr="007A21B2">
              <w:rPr>
                <w:rFonts w:ascii="Times New Roman" w:hAnsi="Times New Roman" w:cs="Times New Roman"/>
                <w:szCs w:val="20"/>
              </w:rPr>
              <w:t>Все лучшее детям</w:t>
            </w:r>
            <w:r w:rsidR="003F37CB" w:rsidRPr="007A21B2">
              <w:rPr>
                <w:rFonts w:ascii="Times New Roman" w:hAnsi="Times New Roman" w:cs="Times New Roman"/>
                <w:szCs w:val="20"/>
              </w:rPr>
              <w:t>»</w:t>
            </w:r>
            <w:r w:rsidRPr="007A21B2">
              <w:rPr>
                <w:rFonts w:ascii="Times New Roman" w:hAnsi="Times New Roman" w:cs="Times New Roman"/>
                <w:szCs w:val="20"/>
              </w:rPr>
              <w:t xml:space="preserve"> (Куратор – Часовская Г.Н.)</w:t>
            </w:r>
          </w:p>
        </w:tc>
      </w:tr>
      <w:tr w:rsidR="00302AF4" w:rsidRPr="007A21B2" w:rsidTr="007A21B2">
        <w:trPr>
          <w:trHeight w:val="240"/>
        </w:trPr>
        <w:tc>
          <w:tcPr>
            <w:tcW w:w="709" w:type="dxa"/>
          </w:tcPr>
          <w:p w:rsidR="00302AF4" w:rsidRPr="007A21B2" w:rsidRDefault="00302AF4" w:rsidP="007A21B2">
            <w:pPr>
              <w:pStyle w:val="ConsPlusNormal"/>
              <w:outlineLvl w:val="3"/>
              <w:rPr>
                <w:rFonts w:ascii="Times New Roman" w:hAnsi="Times New Roman" w:cs="Times New Roman"/>
                <w:szCs w:val="20"/>
              </w:rPr>
            </w:pPr>
          </w:p>
        </w:tc>
        <w:tc>
          <w:tcPr>
            <w:tcW w:w="10367" w:type="dxa"/>
            <w:gridSpan w:val="7"/>
          </w:tcPr>
          <w:p w:rsidR="00302AF4" w:rsidRPr="007A21B2" w:rsidRDefault="00302AF4" w:rsidP="007A21B2">
            <w:pPr>
              <w:pStyle w:val="ConsPlusNormal"/>
              <w:jc w:val="center"/>
              <w:rPr>
                <w:rFonts w:ascii="Times New Roman" w:hAnsi="Times New Roman" w:cs="Times New Roman"/>
                <w:szCs w:val="20"/>
              </w:rPr>
            </w:pPr>
            <w:r w:rsidRPr="007A21B2">
              <w:rPr>
                <w:rFonts w:ascii="Times New Roman" w:hAnsi="Times New Roman" w:cs="Times New Roman"/>
                <w:szCs w:val="20"/>
              </w:rPr>
              <w:t>Ответственный за реализацию – управление образования администрации района</w:t>
            </w:r>
          </w:p>
        </w:tc>
      </w:tr>
      <w:tr w:rsidR="00302AF4" w:rsidRPr="007A21B2" w:rsidTr="007A21B2">
        <w:trPr>
          <w:trHeight w:val="225"/>
        </w:trPr>
        <w:tc>
          <w:tcPr>
            <w:tcW w:w="709" w:type="dxa"/>
          </w:tcPr>
          <w:p w:rsidR="00302AF4" w:rsidRPr="007A21B2" w:rsidRDefault="00302AF4" w:rsidP="007A21B2">
            <w:pPr>
              <w:pStyle w:val="ConsPlusNormal"/>
              <w:outlineLvl w:val="3"/>
              <w:rPr>
                <w:rFonts w:ascii="Times New Roman" w:hAnsi="Times New Roman" w:cs="Times New Roman"/>
                <w:szCs w:val="20"/>
              </w:rPr>
            </w:pPr>
          </w:p>
        </w:tc>
        <w:tc>
          <w:tcPr>
            <w:tcW w:w="10367" w:type="dxa"/>
            <w:gridSpan w:val="7"/>
          </w:tcPr>
          <w:p w:rsidR="00302AF4" w:rsidRPr="007A21B2" w:rsidRDefault="00302AF4" w:rsidP="007A21B2">
            <w:pPr>
              <w:pStyle w:val="ConsPlusNormal"/>
              <w:jc w:val="center"/>
              <w:rPr>
                <w:rFonts w:ascii="Times New Roman" w:hAnsi="Times New Roman" w:cs="Times New Roman"/>
                <w:szCs w:val="20"/>
              </w:rPr>
            </w:pPr>
            <w:r w:rsidRPr="007A21B2">
              <w:rPr>
                <w:rFonts w:ascii="Times New Roman" w:hAnsi="Times New Roman" w:cs="Times New Roman"/>
                <w:szCs w:val="20"/>
              </w:rPr>
              <w:t>Оснащение предметных кабинетов общеобразовательных организаций средствами обучения и воспитания</w:t>
            </w:r>
          </w:p>
        </w:tc>
      </w:tr>
      <w:tr w:rsidR="00302AF4" w:rsidRPr="007A21B2" w:rsidTr="007A21B2">
        <w:trPr>
          <w:trHeight w:val="915"/>
        </w:trPr>
        <w:tc>
          <w:tcPr>
            <w:tcW w:w="709" w:type="dxa"/>
          </w:tcPr>
          <w:p w:rsidR="00302AF4" w:rsidRPr="007A21B2" w:rsidRDefault="00302AF4" w:rsidP="007A21B2">
            <w:pPr>
              <w:pStyle w:val="ConsPlusNormal"/>
              <w:outlineLvl w:val="3"/>
              <w:rPr>
                <w:rFonts w:ascii="Times New Roman" w:hAnsi="Times New Roman" w:cs="Times New Roman"/>
                <w:szCs w:val="20"/>
              </w:rPr>
            </w:pPr>
          </w:p>
        </w:tc>
        <w:tc>
          <w:tcPr>
            <w:tcW w:w="2329" w:type="dxa"/>
          </w:tcPr>
          <w:p w:rsidR="00302AF4" w:rsidRPr="007A21B2" w:rsidRDefault="002D0811" w:rsidP="007A21B2">
            <w:pPr>
              <w:pStyle w:val="ConsPlusNormal"/>
              <w:jc w:val="center"/>
              <w:outlineLvl w:val="4"/>
              <w:rPr>
                <w:rFonts w:ascii="Times New Roman" w:hAnsi="Times New Roman" w:cs="Times New Roman"/>
                <w:szCs w:val="20"/>
              </w:rPr>
            </w:pPr>
            <w:r w:rsidRPr="007A21B2">
              <w:rPr>
                <w:rFonts w:ascii="Times New Roman" w:hAnsi="Times New Roman" w:cs="Times New Roman"/>
                <w:szCs w:val="20"/>
              </w:rPr>
              <w:t>Оснащение предметных кабинетов общеобразовательных организаций средствами обучения и воспитания</w:t>
            </w:r>
          </w:p>
        </w:tc>
        <w:tc>
          <w:tcPr>
            <w:tcW w:w="3615" w:type="dxa"/>
            <w:gridSpan w:val="4"/>
          </w:tcPr>
          <w:p w:rsidR="00302AF4" w:rsidRPr="007A21B2" w:rsidRDefault="002D0811" w:rsidP="007A21B2">
            <w:pPr>
              <w:pStyle w:val="ConsPlusNormal"/>
              <w:jc w:val="center"/>
              <w:outlineLvl w:val="4"/>
              <w:rPr>
                <w:rFonts w:ascii="Times New Roman" w:hAnsi="Times New Roman" w:cs="Times New Roman"/>
                <w:szCs w:val="20"/>
              </w:rPr>
            </w:pPr>
            <w:r w:rsidRPr="007A21B2">
              <w:rPr>
                <w:rFonts w:ascii="Times New Roman" w:hAnsi="Times New Roman" w:cs="Times New Roman"/>
                <w:szCs w:val="20"/>
              </w:rPr>
              <w:t xml:space="preserve">Оснащение (обновление) </w:t>
            </w:r>
            <w:r w:rsidR="00B944DE" w:rsidRPr="007A21B2">
              <w:rPr>
                <w:rFonts w:ascii="Times New Roman" w:hAnsi="Times New Roman" w:cs="Times New Roman"/>
                <w:szCs w:val="20"/>
              </w:rPr>
              <w:t xml:space="preserve">материально-технической базой предметных кабинетов </w:t>
            </w:r>
            <w:r w:rsidRPr="007A21B2">
              <w:rPr>
                <w:rFonts w:ascii="Times New Roman" w:hAnsi="Times New Roman" w:cs="Times New Roman"/>
                <w:szCs w:val="20"/>
              </w:rPr>
              <w:t xml:space="preserve">образовательных организаций общего образования) </w:t>
            </w:r>
          </w:p>
        </w:tc>
        <w:tc>
          <w:tcPr>
            <w:tcW w:w="4423" w:type="dxa"/>
            <w:gridSpan w:val="2"/>
          </w:tcPr>
          <w:p w:rsidR="00302AF4" w:rsidRPr="007A21B2" w:rsidRDefault="00B944DE" w:rsidP="007A21B2">
            <w:pPr>
              <w:pStyle w:val="ConsPlusNormal"/>
              <w:jc w:val="center"/>
              <w:outlineLvl w:val="4"/>
              <w:rPr>
                <w:rFonts w:ascii="Times New Roman" w:hAnsi="Times New Roman" w:cs="Times New Roman"/>
                <w:szCs w:val="20"/>
              </w:rPr>
            </w:pPr>
            <w:r w:rsidRPr="007A21B2">
              <w:rPr>
                <w:rFonts w:ascii="Times New Roman" w:hAnsi="Times New Roman" w:cs="Times New Roman"/>
                <w:szCs w:val="20"/>
              </w:rPr>
              <w:t>Доля общеобразовательных организаций, оснащенных кабинетами ОБЗР и технология</w:t>
            </w:r>
          </w:p>
        </w:tc>
      </w:tr>
      <w:tr w:rsidR="00B944DE" w:rsidRPr="007A21B2" w:rsidTr="007A21B2">
        <w:trPr>
          <w:trHeight w:val="240"/>
        </w:trPr>
        <w:tc>
          <w:tcPr>
            <w:tcW w:w="709" w:type="dxa"/>
          </w:tcPr>
          <w:p w:rsidR="00B944DE" w:rsidRPr="007A21B2" w:rsidRDefault="00B944DE" w:rsidP="007A21B2">
            <w:pPr>
              <w:pStyle w:val="ConsPlusNormal"/>
              <w:jc w:val="center"/>
              <w:outlineLvl w:val="3"/>
              <w:rPr>
                <w:rFonts w:ascii="Times New Roman" w:hAnsi="Times New Roman" w:cs="Times New Roman"/>
                <w:szCs w:val="20"/>
              </w:rPr>
            </w:pPr>
            <w:r w:rsidRPr="007A21B2">
              <w:rPr>
                <w:rFonts w:ascii="Times New Roman" w:hAnsi="Times New Roman" w:cs="Times New Roman"/>
                <w:szCs w:val="20"/>
              </w:rPr>
              <w:t>2.2.</w:t>
            </w:r>
          </w:p>
        </w:tc>
        <w:tc>
          <w:tcPr>
            <w:tcW w:w="10367" w:type="dxa"/>
            <w:gridSpan w:val="7"/>
          </w:tcPr>
          <w:p w:rsidR="00B944DE" w:rsidRPr="007A21B2" w:rsidRDefault="00B944DE"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Муниципальный проект </w:t>
            </w:r>
            <w:r w:rsidR="003F37CB" w:rsidRPr="007A21B2">
              <w:rPr>
                <w:rFonts w:ascii="Times New Roman" w:hAnsi="Times New Roman" w:cs="Times New Roman"/>
                <w:szCs w:val="20"/>
              </w:rPr>
              <w:t>«</w:t>
            </w:r>
            <w:r w:rsidRPr="007A21B2">
              <w:rPr>
                <w:rFonts w:ascii="Times New Roman" w:hAnsi="Times New Roman" w:cs="Times New Roman"/>
                <w:szCs w:val="20"/>
              </w:rPr>
              <w:t>Педагоги и наставники</w:t>
            </w:r>
            <w:r w:rsidR="003F37CB" w:rsidRPr="007A21B2">
              <w:rPr>
                <w:rFonts w:ascii="Times New Roman" w:hAnsi="Times New Roman" w:cs="Times New Roman"/>
                <w:szCs w:val="20"/>
              </w:rPr>
              <w:t>»</w:t>
            </w:r>
            <w:r w:rsidRPr="007A21B2">
              <w:rPr>
                <w:rFonts w:ascii="Times New Roman" w:hAnsi="Times New Roman" w:cs="Times New Roman"/>
                <w:szCs w:val="20"/>
              </w:rPr>
              <w:t xml:space="preserve"> (Куратор – Часовская Г.Н.)</w:t>
            </w:r>
          </w:p>
        </w:tc>
      </w:tr>
      <w:tr w:rsidR="00B944DE" w:rsidRPr="007A21B2" w:rsidTr="007A21B2">
        <w:trPr>
          <w:trHeight w:val="225"/>
        </w:trPr>
        <w:tc>
          <w:tcPr>
            <w:tcW w:w="709" w:type="dxa"/>
          </w:tcPr>
          <w:p w:rsidR="00B944DE" w:rsidRPr="007A21B2" w:rsidRDefault="00B944DE" w:rsidP="007A21B2">
            <w:pPr>
              <w:pStyle w:val="ConsPlusNormal"/>
              <w:outlineLvl w:val="3"/>
              <w:rPr>
                <w:rFonts w:ascii="Times New Roman" w:hAnsi="Times New Roman" w:cs="Times New Roman"/>
                <w:szCs w:val="20"/>
              </w:rPr>
            </w:pPr>
          </w:p>
        </w:tc>
        <w:tc>
          <w:tcPr>
            <w:tcW w:w="10367" w:type="dxa"/>
            <w:gridSpan w:val="7"/>
          </w:tcPr>
          <w:p w:rsidR="00B944DE" w:rsidRPr="007A21B2" w:rsidRDefault="00B944DE" w:rsidP="007A21B2">
            <w:pPr>
              <w:pStyle w:val="ConsPlusNormal"/>
              <w:jc w:val="center"/>
              <w:rPr>
                <w:rFonts w:ascii="Times New Roman" w:hAnsi="Times New Roman" w:cs="Times New Roman"/>
                <w:szCs w:val="20"/>
              </w:rPr>
            </w:pPr>
            <w:r w:rsidRPr="007A21B2">
              <w:rPr>
                <w:rFonts w:ascii="Times New Roman" w:hAnsi="Times New Roman" w:cs="Times New Roman"/>
                <w:szCs w:val="20"/>
              </w:rPr>
              <w:t>Ответственный за реализацию – управление образования администрации района</w:t>
            </w:r>
          </w:p>
        </w:tc>
      </w:tr>
      <w:tr w:rsidR="00B944DE" w:rsidRPr="007A21B2" w:rsidTr="007A21B2">
        <w:trPr>
          <w:trHeight w:val="705"/>
        </w:trPr>
        <w:tc>
          <w:tcPr>
            <w:tcW w:w="709" w:type="dxa"/>
          </w:tcPr>
          <w:p w:rsidR="00B944DE" w:rsidRPr="007A21B2" w:rsidRDefault="00B944DE" w:rsidP="007A21B2">
            <w:pPr>
              <w:pStyle w:val="ConsPlusNormal"/>
              <w:outlineLvl w:val="3"/>
              <w:rPr>
                <w:rFonts w:ascii="Times New Roman" w:hAnsi="Times New Roman" w:cs="Times New Roman"/>
                <w:szCs w:val="20"/>
              </w:rPr>
            </w:pPr>
          </w:p>
        </w:tc>
        <w:tc>
          <w:tcPr>
            <w:tcW w:w="10367" w:type="dxa"/>
            <w:gridSpan w:val="7"/>
          </w:tcPr>
          <w:p w:rsidR="00B944DE" w:rsidRPr="007A21B2" w:rsidRDefault="00B944DE" w:rsidP="007A21B2">
            <w:pPr>
              <w:pStyle w:val="ConsPlusNormal"/>
              <w:jc w:val="center"/>
              <w:outlineLvl w:val="4"/>
              <w:rPr>
                <w:rFonts w:ascii="Times New Roman" w:hAnsi="Times New Roman" w:cs="Times New Roman"/>
                <w:szCs w:val="20"/>
              </w:rPr>
            </w:pPr>
            <w:r w:rsidRPr="007A21B2">
              <w:rPr>
                <w:rFonts w:ascii="Times New Roman" w:hAnsi="Times New Roman" w:cs="Times New Roman"/>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r w:rsidR="006F7448" w:rsidRPr="007A21B2">
              <w:rPr>
                <w:rFonts w:ascii="Times New Roman" w:hAnsi="Times New Roman" w:cs="Times New Roman"/>
                <w:szCs w:val="20"/>
              </w:rPr>
              <w:t xml:space="preserve">  и ежемесячного денежного вознаграждения за классное руководство педагогическим работникам муниципальных образовательных организаций</w:t>
            </w:r>
          </w:p>
        </w:tc>
      </w:tr>
      <w:tr w:rsidR="006F7448" w:rsidRPr="007A21B2" w:rsidTr="007A21B2">
        <w:trPr>
          <w:trHeight w:val="2296"/>
        </w:trPr>
        <w:tc>
          <w:tcPr>
            <w:tcW w:w="709" w:type="dxa"/>
          </w:tcPr>
          <w:p w:rsidR="006F7448" w:rsidRPr="007A21B2" w:rsidRDefault="006F7448" w:rsidP="007A21B2">
            <w:pPr>
              <w:pStyle w:val="ConsPlusNormal"/>
              <w:outlineLvl w:val="3"/>
              <w:rPr>
                <w:rFonts w:ascii="Times New Roman" w:hAnsi="Times New Roman" w:cs="Times New Roman"/>
                <w:szCs w:val="20"/>
              </w:rPr>
            </w:pPr>
          </w:p>
        </w:tc>
        <w:tc>
          <w:tcPr>
            <w:tcW w:w="2406" w:type="dxa"/>
            <w:gridSpan w:val="2"/>
          </w:tcPr>
          <w:p w:rsidR="006F7448" w:rsidRPr="007A21B2" w:rsidRDefault="006F7448" w:rsidP="007A21B2">
            <w:pPr>
              <w:pStyle w:val="ConsPlusNormal"/>
              <w:jc w:val="center"/>
              <w:outlineLvl w:val="4"/>
              <w:rPr>
                <w:rFonts w:ascii="Times New Roman" w:hAnsi="Times New Roman" w:cs="Times New Roman"/>
                <w:szCs w:val="20"/>
              </w:rPr>
            </w:pPr>
            <w:r w:rsidRPr="007A21B2">
              <w:rPr>
                <w:rFonts w:ascii="Times New Roman" w:hAnsi="Times New Roman" w:cs="Times New Roman"/>
                <w:szCs w:val="20"/>
              </w:rPr>
              <w:t xml:space="preserve">Обеспечение выплат </w:t>
            </w:r>
          </w:p>
          <w:p w:rsidR="006F7448" w:rsidRPr="007A21B2" w:rsidRDefault="006F7448" w:rsidP="007A21B2">
            <w:pPr>
              <w:pStyle w:val="ConsPlusNormal"/>
              <w:jc w:val="center"/>
              <w:outlineLvl w:val="4"/>
              <w:rPr>
                <w:rFonts w:ascii="Times New Roman" w:hAnsi="Times New Roman" w:cs="Times New Roman"/>
                <w:szCs w:val="20"/>
              </w:rPr>
            </w:pPr>
            <w:r w:rsidRPr="007A21B2">
              <w:rPr>
                <w:rFonts w:ascii="Times New Roman" w:hAnsi="Times New Roman" w:cs="Times New Roman"/>
                <w:szCs w:val="20"/>
              </w:rPr>
              <w:t>педагогическим работникам муниципальных образовательных организаций</w:t>
            </w:r>
          </w:p>
        </w:tc>
        <w:tc>
          <w:tcPr>
            <w:tcW w:w="3601" w:type="dxa"/>
            <w:gridSpan w:val="4"/>
          </w:tcPr>
          <w:p w:rsidR="006F7448" w:rsidRPr="007A21B2" w:rsidRDefault="006F7448" w:rsidP="007A21B2">
            <w:pPr>
              <w:pStyle w:val="ConsPlusNormal"/>
              <w:jc w:val="center"/>
              <w:outlineLvl w:val="4"/>
              <w:rPr>
                <w:rFonts w:ascii="Times New Roman" w:hAnsi="Times New Roman" w:cs="Times New Roman"/>
                <w:szCs w:val="20"/>
              </w:rPr>
            </w:pPr>
            <w:r w:rsidRPr="007A21B2">
              <w:rPr>
                <w:rFonts w:ascii="Times New Roman" w:hAnsi="Times New Roman" w:cs="Times New Roman"/>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и ежемесячного денежного вознаграждения за классное руководство педагогическим работникам муниципальных образовательных организаций</w:t>
            </w:r>
          </w:p>
        </w:tc>
        <w:tc>
          <w:tcPr>
            <w:tcW w:w="4360" w:type="dxa"/>
          </w:tcPr>
          <w:p w:rsidR="006F7448" w:rsidRPr="007A21B2" w:rsidRDefault="006F7448" w:rsidP="007A21B2">
            <w:pPr>
              <w:pStyle w:val="ConsPlusNormal"/>
              <w:jc w:val="center"/>
              <w:outlineLvl w:val="4"/>
              <w:rPr>
                <w:rFonts w:ascii="Times New Roman" w:hAnsi="Times New Roman" w:cs="Times New Roman"/>
                <w:szCs w:val="20"/>
              </w:rPr>
            </w:pPr>
            <w:r w:rsidRPr="007A21B2">
              <w:rPr>
                <w:rFonts w:ascii="Times New Roman" w:hAnsi="Times New Roman" w:cs="Times New Roman"/>
                <w:szCs w:val="20"/>
              </w:rPr>
              <w:t xml:space="preserve">Доля педагогических работников муниципальных образовательных организаций, получающих ежемесячное денежного вознаграждения советников директоров по воспитанию и ежемесячное денежное вознаграждение за классное руководство </w:t>
            </w:r>
          </w:p>
        </w:tc>
      </w:tr>
      <w:tr w:rsidR="00347A9C" w:rsidRPr="007A21B2" w:rsidTr="007A21B2">
        <w:trPr>
          <w:trHeight w:val="240"/>
        </w:trPr>
        <w:tc>
          <w:tcPr>
            <w:tcW w:w="709" w:type="dxa"/>
          </w:tcPr>
          <w:p w:rsidR="00347A9C" w:rsidRPr="007A21B2" w:rsidRDefault="009F0FD9" w:rsidP="007A21B2">
            <w:pPr>
              <w:pStyle w:val="ConsPlusNormal"/>
              <w:jc w:val="center"/>
              <w:outlineLvl w:val="5"/>
              <w:rPr>
                <w:rFonts w:ascii="Times New Roman" w:hAnsi="Times New Roman" w:cs="Times New Roman"/>
                <w:szCs w:val="20"/>
              </w:rPr>
            </w:pPr>
            <w:r w:rsidRPr="007A21B2">
              <w:rPr>
                <w:rFonts w:ascii="Times New Roman" w:hAnsi="Times New Roman" w:cs="Times New Roman"/>
                <w:szCs w:val="20"/>
              </w:rPr>
              <w:t>2.</w:t>
            </w:r>
            <w:r w:rsidR="006F7448" w:rsidRPr="007A21B2">
              <w:rPr>
                <w:rFonts w:ascii="Times New Roman" w:hAnsi="Times New Roman" w:cs="Times New Roman"/>
                <w:szCs w:val="20"/>
              </w:rPr>
              <w:t>3</w:t>
            </w:r>
            <w:r w:rsidR="00347A9C" w:rsidRPr="007A21B2">
              <w:rPr>
                <w:rFonts w:ascii="Times New Roman" w:hAnsi="Times New Roman" w:cs="Times New Roman"/>
                <w:szCs w:val="20"/>
              </w:rPr>
              <w:t>.</w:t>
            </w:r>
          </w:p>
        </w:tc>
        <w:tc>
          <w:tcPr>
            <w:tcW w:w="10367" w:type="dxa"/>
            <w:gridSpan w:val="7"/>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Комплекс процессных мероприятий </w:t>
            </w:r>
            <w:r w:rsidR="003F37CB" w:rsidRPr="007A21B2">
              <w:rPr>
                <w:rFonts w:ascii="Times New Roman" w:hAnsi="Times New Roman" w:cs="Times New Roman"/>
                <w:szCs w:val="20"/>
              </w:rPr>
              <w:t>«</w:t>
            </w:r>
            <w:r w:rsidRPr="007A21B2">
              <w:rPr>
                <w:rFonts w:ascii="Times New Roman" w:hAnsi="Times New Roman" w:cs="Times New Roman"/>
                <w:szCs w:val="20"/>
              </w:rPr>
              <w:t>Реализация образовательных программ общего образования</w:t>
            </w:r>
            <w:r w:rsidR="003F37CB" w:rsidRPr="007A21B2">
              <w:rPr>
                <w:rFonts w:ascii="Times New Roman" w:hAnsi="Times New Roman" w:cs="Times New Roman"/>
                <w:szCs w:val="20"/>
              </w:rPr>
              <w:t>»</w:t>
            </w:r>
          </w:p>
        </w:tc>
      </w:tr>
      <w:tr w:rsidR="00347A9C" w:rsidRPr="007A21B2" w:rsidTr="007A21B2">
        <w:trPr>
          <w:trHeight w:val="915"/>
        </w:trPr>
        <w:tc>
          <w:tcPr>
            <w:tcW w:w="709" w:type="dxa"/>
          </w:tcPr>
          <w:p w:rsidR="00347A9C" w:rsidRPr="007A21B2" w:rsidRDefault="00347A9C" w:rsidP="007A21B2">
            <w:pPr>
              <w:pStyle w:val="ConsPlusNormal"/>
              <w:rPr>
                <w:rFonts w:ascii="Times New Roman" w:hAnsi="Times New Roman" w:cs="Times New Roman"/>
                <w:szCs w:val="20"/>
              </w:rPr>
            </w:pPr>
          </w:p>
        </w:tc>
        <w:tc>
          <w:tcPr>
            <w:tcW w:w="2448"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Ответственный за реализацию </w:t>
            </w:r>
            <w:r w:rsidR="008237F2" w:rsidRPr="007A21B2">
              <w:rPr>
                <w:rFonts w:ascii="Times New Roman" w:hAnsi="Times New Roman" w:cs="Times New Roman"/>
                <w:szCs w:val="20"/>
              </w:rPr>
              <w:t>– управление образования администрации Волоконовского района</w:t>
            </w:r>
          </w:p>
        </w:tc>
        <w:tc>
          <w:tcPr>
            <w:tcW w:w="7919" w:type="dxa"/>
            <w:gridSpan w:val="4"/>
          </w:tcPr>
          <w:p w:rsidR="00347A9C" w:rsidRPr="007A21B2" w:rsidRDefault="005E08C6" w:rsidP="007A21B2">
            <w:pPr>
              <w:pStyle w:val="ConsPlusNormal"/>
              <w:jc w:val="center"/>
              <w:rPr>
                <w:rFonts w:ascii="Times New Roman" w:hAnsi="Times New Roman" w:cs="Times New Roman"/>
                <w:szCs w:val="20"/>
              </w:rPr>
            </w:pPr>
            <w:r w:rsidRPr="007A21B2">
              <w:rPr>
                <w:rFonts w:ascii="Times New Roman" w:hAnsi="Times New Roman" w:cs="Times New Roman"/>
                <w:szCs w:val="20"/>
              </w:rPr>
              <w:t>2025</w:t>
            </w:r>
            <w:r w:rsidR="00347A9C" w:rsidRPr="007A21B2">
              <w:rPr>
                <w:rFonts w:ascii="Times New Roman" w:hAnsi="Times New Roman" w:cs="Times New Roman"/>
                <w:szCs w:val="20"/>
              </w:rPr>
              <w:t xml:space="preserve"> - 2030 годы</w:t>
            </w:r>
          </w:p>
        </w:tc>
      </w:tr>
      <w:tr w:rsidR="00347A9C" w:rsidRPr="007A21B2" w:rsidTr="007A21B2">
        <w:trPr>
          <w:trHeight w:val="5299"/>
        </w:trPr>
        <w:tc>
          <w:tcPr>
            <w:tcW w:w="709" w:type="dxa"/>
          </w:tcPr>
          <w:p w:rsidR="00347A9C" w:rsidRPr="007A21B2" w:rsidRDefault="006F7448" w:rsidP="007A21B2">
            <w:pPr>
              <w:pStyle w:val="ConsPlusNormal"/>
              <w:jc w:val="center"/>
              <w:rPr>
                <w:rFonts w:ascii="Times New Roman" w:hAnsi="Times New Roman" w:cs="Times New Roman"/>
                <w:szCs w:val="20"/>
              </w:rPr>
            </w:pPr>
            <w:r w:rsidRPr="007A21B2">
              <w:rPr>
                <w:rFonts w:ascii="Times New Roman" w:hAnsi="Times New Roman" w:cs="Times New Roman"/>
                <w:szCs w:val="20"/>
              </w:rPr>
              <w:t>2.3</w:t>
            </w:r>
            <w:r w:rsidR="00347A9C" w:rsidRPr="007A21B2">
              <w:rPr>
                <w:rFonts w:ascii="Times New Roman" w:hAnsi="Times New Roman" w:cs="Times New Roman"/>
                <w:szCs w:val="20"/>
              </w:rPr>
              <w:t>.1</w:t>
            </w:r>
          </w:p>
        </w:tc>
        <w:tc>
          <w:tcPr>
            <w:tcW w:w="2448"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c>
          <w:tcPr>
            <w:tcW w:w="3486" w:type="dxa"/>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Обеспечено развитие системы поддержки и стимулирования педагогических работников, в том числе за счет обеспечения ежемесячного денежного вознаграждения за классное руководство педагогическим работникам. Повышена социальная значимость и престиж педагогической профессии, в том числе посредством проведения всероссийских конкурсов профессионального мастерства. Созданы условия для объединения активистов системы образования, ориентированных на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духовно-нравственных ценностей народов Российской Федерации</w:t>
            </w:r>
          </w:p>
        </w:tc>
        <w:tc>
          <w:tcPr>
            <w:tcW w:w="4433"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Доля обучающихся общеобразовательных организаций </w:t>
            </w:r>
            <w:r w:rsidR="002A01B9" w:rsidRPr="007A21B2">
              <w:rPr>
                <w:rFonts w:ascii="Times New Roman" w:hAnsi="Times New Roman" w:cs="Times New Roman"/>
                <w:szCs w:val="20"/>
              </w:rPr>
              <w:t>Волоконовского района</w:t>
            </w:r>
            <w:r w:rsidRPr="007A21B2">
              <w:rPr>
                <w:rFonts w:ascii="Times New Roman" w:hAnsi="Times New Roman" w:cs="Times New Roman"/>
                <w:szCs w:val="20"/>
              </w:rPr>
              <w:t xml:space="preserve"> на уровне среднего общего образования, охваченных профильным обучением</w:t>
            </w:r>
          </w:p>
        </w:tc>
      </w:tr>
      <w:tr w:rsidR="00347A9C" w:rsidRPr="007A21B2" w:rsidTr="007A21B2">
        <w:trPr>
          <w:trHeight w:val="3227"/>
        </w:trPr>
        <w:tc>
          <w:tcPr>
            <w:tcW w:w="709" w:type="dxa"/>
          </w:tcPr>
          <w:p w:rsidR="00347A9C" w:rsidRPr="007A21B2" w:rsidRDefault="006F7448" w:rsidP="007A21B2">
            <w:pPr>
              <w:pStyle w:val="ConsPlusNormal"/>
              <w:jc w:val="center"/>
              <w:rPr>
                <w:rFonts w:ascii="Times New Roman" w:hAnsi="Times New Roman" w:cs="Times New Roman"/>
                <w:szCs w:val="20"/>
              </w:rPr>
            </w:pPr>
            <w:r w:rsidRPr="007A21B2">
              <w:rPr>
                <w:rFonts w:ascii="Times New Roman" w:hAnsi="Times New Roman" w:cs="Times New Roman"/>
                <w:szCs w:val="20"/>
              </w:rPr>
              <w:lastRenderedPageBreak/>
              <w:t>2.3</w:t>
            </w:r>
            <w:r w:rsidR="00347A9C" w:rsidRPr="007A21B2">
              <w:rPr>
                <w:rFonts w:ascii="Times New Roman" w:hAnsi="Times New Roman" w:cs="Times New Roman"/>
                <w:szCs w:val="20"/>
              </w:rPr>
              <w:t>.2.</w:t>
            </w:r>
          </w:p>
        </w:tc>
        <w:tc>
          <w:tcPr>
            <w:tcW w:w="2448"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100-процентным обеспечением доли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3486" w:type="dxa"/>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Созданы условия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4433"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Доля обучающихся общеобразовательных организаций </w:t>
            </w:r>
            <w:r w:rsidR="005E08C6" w:rsidRPr="007A21B2">
              <w:rPr>
                <w:rFonts w:ascii="Times New Roman" w:hAnsi="Times New Roman" w:cs="Times New Roman"/>
                <w:szCs w:val="20"/>
              </w:rPr>
              <w:t>Волоконовского района</w:t>
            </w:r>
            <w:r w:rsidRPr="007A21B2">
              <w:rPr>
                <w:rFonts w:ascii="Times New Roman" w:hAnsi="Times New Roman" w:cs="Times New Roman"/>
                <w:szCs w:val="20"/>
              </w:rPr>
              <w:t xml:space="preserve"> на уровне среднего общего образования, охваченных профильным обучением</w:t>
            </w:r>
          </w:p>
        </w:tc>
      </w:tr>
      <w:tr w:rsidR="00347A9C" w:rsidRPr="007A21B2" w:rsidTr="007A21B2">
        <w:trPr>
          <w:trHeight w:val="2311"/>
        </w:trPr>
        <w:tc>
          <w:tcPr>
            <w:tcW w:w="709" w:type="dxa"/>
          </w:tcPr>
          <w:p w:rsidR="00347A9C" w:rsidRPr="007A21B2" w:rsidRDefault="006F7448" w:rsidP="007A21B2">
            <w:pPr>
              <w:pStyle w:val="ConsPlusNormal"/>
              <w:jc w:val="center"/>
              <w:rPr>
                <w:rFonts w:ascii="Times New Roman" w:hAnsi="Times New Roman" w:cs="Times New Roman"/>
                <w:szCs w:val="20"/>
              </w:rPr>
            </w:pPr>
            <w:r w:rsidRPr="007A21B2">
              <w:rPr>
                <w:rFonts w:ascii="Times New Roman" w:hAnsi="Times New Roman" w:cs="Times New Roman"/>
                <w:szCs w:val="20"/>
              </w:rPr>
              <w:t>2.3</w:t>
            </w:r>
            <w:r w:rsidR="00347A9C" w:rsidRPr="007A21B2">
              <w:rPr>
                <w:rFonts w:ascii="Times New Roman" w:hAnsi="Times New Roman" w:cs="Times New Roman"/>
                <w:szCs w:val="20"/>
              </w:rPr>
              <w:t>.3.</w:t>
            </w:r>
          </w:p>
        </w:tc>
        <w:tc>
          <w:tcPr>
            <w:tcW w:w="2448"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c>
          <w:tcPr>
            <w:tcW w:w="3486" w:type="dxa"/>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Создана современная образовательная среда, которая обеспечит возможность детям получать качественное общее образование в условиях, отвечающих современным требованиям, независимо от места проживания ребенка, будет способствовать развитию современных компетенций и навыков у обучающихся</w:t>
            </w:r>
          </w:p>
        </w:tc>
        <w:tc>
          <w:tcPr>
            <w:tcW w:w="4433"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Доля обучающихся общеобразовательных организаций </w:t>
            </w:r>
            <w:r w:rsidR="00F61136" w:rsidRPr="007A21B2">
              <w:rPr>
                <w:rFonts w:ascii="Times New Roman" w:hAnsi="Times New Roman" w:cs="Times New Roman"/>
                <w:szCs w:val="20"/>
              </w:rPr>
              <w:t>Волоконовского района</w:t>
            </w:r>
            <w:r w:rsidRPr="007A21B2">
              <w:rPr>
                <w:rFonts w:ascii="Times New Roman" w:hAnsi="Times New Roman" w:cs="Times New Roman"/>
                <w:szCs w:val="20"/>
              </w:rPr>
              <w:t xml:space="preserve"> на уровне среднего общего образования, охваченных профильным обучением</w:t>
            </w:r>
          </w:p>
        </w:tc>
      </w:tr>
      <w:tr w:rsidR="00347A9C" w:rsidRPr="007A21B2" w:rsidTr="007A21B2">
        <w:trPr>
          <w:trHeight w:val="225"/>
        </w:trPr>
        <w:tc>
          <w:tcPr>
            <w:tcW w:w="709" w:type="dxa"/>
          </w:tcPr>
          <w:p w:rsidR="00347A9C" w:rsidRPr="007A21B2" w:rsidRDefault="00347A9C" w:rsidP="007A21B2">
            <w:pPr>
              <w:pStyle w:val="ConsPlusNormal"/>
              <w:jc w:val="center"/>
              <w:outlineLvl w:val="3"/>
              <w:rPr>
                <w:rFonts w:ascii="Times New Roman" w:hAnsi="Times New Roman" w:cs="Times New Roman"/>
                <w:szCs w:val="20"/>
              </w:rPr>
            </w:pPr>
            <w:r w:rsidRPr="007A21B2">
              <w:rPr>
                <w:rFonts w:ascii="Times New Roman" w:hAnsi="Times New Roman" w:cs="Times New Roman"/>
                <w:szCs w:val="20"/>
              </w:rPr>
              <w:t>3.</w:t>
            </w:r>
          </w:p>
        </w:tc>
        <w:tc>
          <w:tcPr>
            <w:tcW w:w="10367" w:type="dxa"/>
            <w:gridSpan w:val="7"/>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Направление (подпрограмма) 3 </w:t>
            </w:r>
            <w:r w:rsidR="003F37CB" w:rsidRPr="007A21B2">
              <w:rPr>
                <w:rFonts w:ascii="Times New Roman" w:hAnsi="Times New Roman" w:cs="Times New Roman"/>
                <w:szCs w:val="20"/>
              </w:rPr>
              <w:t>«</w:t>
            </w:r>
            <w:r w:rsidRPr="007A21B2">
              <w:rPr>
                <w:rFonts w:ascii="Times New Roman" w:hAnsi="Times New Roman" w:cs="Times New Roman"/>
                <w:szCs w:val="20"/>
              </w:rPr>
              <w:t>Развитие дополнительного образования</w:t>
            </w:r>
            <w:r w:rsidR="003F37CB" w:rsidRPr="007A21B2">
              <w:rPr>
                <w:rFonts w:ascii="Times New Roman" w:hAnsi="Times New Roman" w:cs="Times New Roman"/>
                <w:szCs w:val="20"/>
              </w:rPr>
              <w:t>»</w:t>
            </w:r>
          </w:p>
        </w:tc>
      </w:tr>
      <w:tr w:rsidR="00347A9C" w:rsidRPr="007A21B2" w:rsidTr="007A21B2">
        <w:trPr>
          <w:trHeight w:val="240"/>
        </w:trPr>
        <w:tc>
          <w:tcPr>
            <w:tcW w:w="709" w:type="dxa"/>
          </w:tcPr>
          <w:p w:rsidR="00347A9C" w:rsidRPr="007A21B2" w:rsidRDefault="00347A9C" w:rsidP="007A21B2">
            <w:pPr>
              <w:pStyle w:val="ConsPlusNormal"/>
              <w:jc w:val="center"/>
              <w:outlineLvl w:val="5"/>
              <w:rPr>
                <w:rFonts w:ascii="Times New Roman" w:hAnsi="Times New Roman" w:cs="Times New Roman"/>
                <w:szCs w:val="20"/>
              </w:rPr>
            </w:pPr>
            <w:r w:rsidRPr="007A21B2">
              <w:rPr>
                <w:rFonts w:ascii="Times New Roman" w:hAnsi="Times New Roman" w:cs="Times New Roman"/>
                <w:szCs w:val="20"/>
              </w:rPr>
              <w:t>3.</w:t>
            </w:r>
            <w:r w:rsidR="009F0FD9" w:rsidRPr="007A21B2">
              <w:rPr>
                <w:rFonts w:ascii="Times New Roman" w:hAnsi="Times New Roman" w:cs="Times New Roman"/>
                <w:szCs w:val="20"/>
              </w:rPr>
              <w:t>1</w:t>
            </w:r>
            <w:r w:rsidRPr="007A21B2">
              <w:rPr>
                <w:rFonts w:ascii="Times New Roman" w:hAnsi="Times New Roman" w:cs="Times New Roman"/>
                <w:szCs w:val="20"/>
              </w:rPr>
              <w:t>.</w:t>
            </w:r>
          </w:p>
        </w:tc>
        <w:tc>
          <w:tcPr>
            <w:tcW w:w="10367" w:type="dxa"/>
            <w:gridSpan w:val="7"/>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Комплекс процессных мероприятий </w:t>
            </w:r>
            <w:r w:rsidR="003F37CB" w:rsidRPr="007A21B2">
              <w:rPr>
                <w:rFonts w:ascii="Times New Roman" w:hAnsi="Times New Roman" w:cs="Times New Roman"/>
                <w:szCs w:val="20"/>
              </w:rPr>
              <w:t>«</w:t>
            </w:r>
            <w:r w:rsidRPr="007A21B2">
              <w:rPr>
                <w:rFonts w:ascii="Times New Roman" w:hAnsi="Times New Roman" w:cs="Times New Roman"/>
                <w:szCs w:val="20"/>
              </w:rPr>
              <w:t>Развитие дополнительного образования</w:t>
            </w:r>
            <w:r w:rsidR="003F37CB" w:rsidRPr="007A21B2">
              <w:rPr>
                <w:rFonts w:ascii="Times New Roman" w:hAnsi="Times New Roman" w:cs="Times New Roman"/>
                <w:szCs w:val="20"/>
              </w:rPr>
              <w:t>»</w:t>
            </w:r>
          </w:p>
        </w:tc>
      </w:tr>
      <w:tr w:rsidR="00347A9C" w:rsidRPr="007A21B2" w:rsidTr="007A21B2">
        <w:trPr>
          <w:trHeight w:val="930"/>
        </w:trPr>
        <w:tc>
          <w:tcPr>
            <w:tcW w:w="709" w:type="dxa"/>
          </w:tcPr>
          <w:p w:rsidR="00347A9C" w:rsidRPr="007A21B2" w:rsidRDefault="00347A9C" w:rsidP="007A21B2">
            <w:pPr>
              <w:pStyle w:val="ConsPlusNormal"/>
              <w:jc w:val="center"/>
              <w:rPr>
                <w:rFonts w:ascii="Times New Roman" w:hAnsi="Times New Roman" w:cs="Times New Roman"/>
                <w:szCs w:val="20"/>
              </w:rPr>
            </w:pPr>
          </w:p>
        </w:tc>
        <w:tc>
          <w:tcPr>
            <w:tcW w:w="2448" w:type="dxa"/>
            <w:gridSpan w:val="3"/>
          </w:tcPr>
          <w:p w:rsidR="00347A9C" w:rsidRPr="007A21B2" w:rsidRDefault="00F61136" w:rsidP="007A21B2">
            <w:pPr>
              <w:pStyle w:val="ConsPlusNormal"/>
              <w:jc w:val="center"/>
              <w:rPr>
                <w:rFonts w:ascii="Times New Roman" w:hAnsi="Times New Roman" w:cs="Times New Roman"/>
                <w:szCs w:val="20"/>
              </w:rPr>
            </w:pPr>
            <w:r w:rsidRPr="007A21B2">
              <w:rPr>
                <w:rFonts w:ascii="Times New Roman" w:hAnsi="Times New Roman" w:cs="Times New Roman"/>
                <w:szCs w:val="20"/>
              </w:rPr>
              <w:t>Ответственный за реализацию – управление образования администрации Волоконовского района</w:t>
            </w:r>
          </w:p>
        </w:tc>
        <w:tc>
          <w:tcPr>
            <w:tcW w:w="7919" w:type="dxa"/>
            <w:gridSpan w:val="4"/>
          </w:tcPr>
          <w:p w:rsidR="00347A9C" w:rsidRPr="007A21B2" w:rsidRDefault="008D4DC0" w:rsidP="007A21B2">
            <w:pPr>
              <w:pStyle w:val="ConsPlusNormal"/>
              <w:jc w:val="center"/>
              <w:rPr>
                <w:rFonts w:ascii="Times New Roman" w:hAnsi="Times New Roman" w:cs="Times New Roman"/>
                <w:szCs w:val="20"/>
              </w:rPr>
            </w:pPr>
            <w:r w:rsidRPr="007A21B2">
              <w:rPr>
                <w:rFonts w:ascii="Times New Roman" w:hAnsi="Times New Roman" w:cs="Times New Roman"/>
                <w:szCs w:val="20"/>
              </w:rPr>
              <w:t>2025 - 2030 годы</w:t>
            </w:r>
          </w:p>
        </w:tc>
      </w:tr>
      <w:tr w:rsidR="00347A9C" w:rsidRPr="007A21B2" w:rsidTr="007A21B2">
        <w:trPr>
          <w:trHeight w:val="3302"/>
        </w:trPr>
        <w:tc>
          <w:tcPr>
            <w:tcW w:w="709" w:type="dxa"/>
            <w:vMerge w:val="restart"/>
          </w:tcPr>
          <w:p w:rsidR="00347A9C" w:rsidRPr="007A21B2" w:rsidRDefault="009F0FD9" w:rsidP="007A21B2">
            <w:pPr>
              <w:pStyle w:val="ConsPlusNormal"/>
              <w:jc w:val="center"/>
              <w:rPr>
                <w:rFonts w:ascii="Times New Roman" w:hAnsi="Times New Roman" w:cs="Times New Roman"/>
                <w:szCs w:val="20"/>
              </w:rPr>
            </w:pPr>
            <w:r w:rsidRPr="007A21B2">
              <w:rPr>
                <w:rFonts w:ascii="Times New Roman" w:hAnsi="Times New Roman" w:cs="Times New Roman"/>
                <w:szCs w:val="20"/>
              </w:rPr>
              <w:t>3.1</w:t>
            </w:r>
            <w:r w:rsidR="00347A9C" w:rsidRPr="007A21B2">
              <w:rPr>
                <w:rFonts w:ascii="Times New Roman" w:hAnsi="Times New Roman" w:cs="Times New Roman"/>
                <w:szCs w:val="20"/>
              </w:rPr>
              <w:t>.1.</w:t>
            </w:r>
          </w:p>
        </w:tc>
        <w:tc>
          <w:tcPr>
            <w:tcW w:w="2448" w:type="dxa"/>
            <w:gridSpan w:val="3"/>
            <w:vMerge w:val="restart"/>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Сформирована эффективная система выявления, поддержки и развития способностей и талантов у детей и молодежи, основанная на принципах справедливости, всеобщности и направленная на самоопределение и профессиональную ориентацию всех обучающихся</w:t>
            </w:r>
          </w:p>
        </w:tc>
        <w:tc>
          <w:tcPr>
            <w:tcW w:w="3486" w:type="dxa"/>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003F37CB" w:rsidRPr="007A21B2">
              <w:rPr>
                <w:rFonts w:ascii="Times New Roman" w:hAnsi="Times New Roman" w:cs="Times New Roman"/>
                <w:szCs w:val="20"/>
              </w:rPr>
              <w:t>»</w:t>
            </w:r>
            <w:r w:rsidRPr="007A21B2">
              <w:rPr>
                <w:rFonts w:ascii="Times New Roman" w:hAnsi="Times New Roman" w:cs="Times New Roman"/>
                <w:szCs w:val="20"/>
              </w:rPr>
              <w:t xml:space="preserve"> достигается за счет реализации комплекса мер, направленных в первую очередь на повышение доступности дополнительного образования, выявление и развитие способностей и талантов детей и молодежи</w:t>
            </w:r>
          </w:p>
        </w:tc>
        <w:tc>
          <w:tcPr>
            <w:tcW w:w="4433"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Доля детей в возрасте от 5 до 18 лет, охваченных дополнительным образованием</w:t>
            </w:r>
          </w:p>
        </w:tc>
      </w:tr>
      <w:tr w:rsidR="00347A9C" w:rsidRPr="007A21B2" w:rsidTr="007A21B2">
        <w:trPr>
          <w:trHeight w:val="6152"/>
        </w:trPr>
        <w:tc>
          <w:tcPr>
            <w:tcW w:w="709" w:type="dxa"/>
            <w:vMerge/>
          </w:tcPr>
          <w:p w:rsidR="00347A9C" w:rsidRPr="007A21B2" w:rsidRDefault="00347A9C" w:rsidP="007A21B2">
            <w:pPr>
              <w:pStyle w:val="ConsPlusNormal"/>
              <w:rPr>
                <w:rFonts w:ascii="Times New Roman" w:hAnsi="Times New Roman" w:cs="Times New Roman"/>
                <w:szCs w:val="20"/>
              </w:rPr>
            </w:pPr>
          </w:p>
        </w:tc>
        <w:tc>
          <w:tcPr>
            <w:tcW w:w="2448" w:type="dxa"/>
            <w:gridSpan w:val="3"/>
            <w:vMerge/>
          </w:tcPr>
          <w:p w:rsidR="00347A9C" w:rsidRPr="007A21B2" w:rsidRDefault="00347A9C" w:rsidP="007A21B2">
            <w:pPr>
              <w:pStyle w:val="ConsPlusNormal"/>
              <w:rPr>
                <w:rFonts w:ascii="Times New Roman" w:hAnsi="Times New Roman" w:cs="Times New Roman"/>
                <w:szCs w:val="20"/>
              </w:rPr>
            </w:pPr>
          </w:p>
        </w:tc>
        <w:tc>
          <w:tcPr>
            <w:tcW w:w="3486" w:type="dxa"/>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Повышение доступности дополнительного образования позволит решить задачу увеличения охвата обучающихся качественными услугами дополнительного образования, продолжить решение задач гражданского образования и патриотического воспитания, формирования у обучающихся правовых, культурных и нравственных ценностей, содействия их научной и творческой активности. Предусмотрено тиражирование лучших практик воспитания и развития детей, создание в каждом субъекте Российской Федерации региональных центров выявления, поддержки и развития способностей и талантов у детей молодежи по типу образовательного центра </w:t>
            </w:r>
            <w:r w:rsidR="003F37CB" w:rsidRPr="007A21B2">
              <w:rPr>
                <w:rFonts w:ascii="Times New Roman" w:hAnsi="Times New Roman" w:cs="Times New Roman"/>
                <w:szCs w:val="20"/>
              </w:rPr>
              <w:t>«</w:t>
            </w:r>
            <w:r w:rsidRPr="007A21B2">
              <w:rPr>
                <w:rFonts w:ascii="Times New Roman" w:hAnsi="Times New Roman" w:cs="Times New Roman"/>
                <w:szCs w:val="20"/>
              </w:rPr>
              <w:t>Сириус</w:t>
            </w:r>
            <w:r w:rsidR="003F37CB" w:rsidRPr="007A21B2">
              <w:rPr>
                <w:rFonts w:ascii="Times New Roman" w:hAnsi="Times New Roman" w:cs="Times New Roman"/>
                <w:szCs w:val="20"/>
              </w:rPr>
              <w:t>»</w:t>
            </w:r>
            <w:r w:rsidRPr="007A21B2">
              <w:rPr>
                <w:rFonts w:ascii="Times New Roman" w:hAnsi="Times New Roman" w:cs="Times New Roman"/>
                <w:szCs w:val="20"/>
              </w:rPr>
              <w:t xml:space="preserve">. Продолжится создание детских технопарков </w:t>
            </w:r>
            <w:r w:rsidR="003F37CB" w:rsidRPr="007A21B2">
              <w:rPr>
                <w:rFonts w:ascii="Times New Roman" w:hAnsi="Times New Roman" w:cs="Times New Roman"/>
                <w:szCs w:val="20"/>
              </w:rPr>
              <w:t>«</w:t>
            </w:r>
            <w:r w:rsidRPr="007A21B2">
              <w:rPr>
                <w:rFonts w:ascii="Times New Roman" w:hAnsi="Times New Roman" w:cs="Times New Roman"/>
                <w:szCs w:val="20"/>
              </w:rPr>
              <w:t>Кванториум</w:t>
            </w:r>
            <w:r w:rsidR="003F37CB" w:rsidRPr="007A21B2">
              <w:rPr>
                <w:rFonts w:ascii="Times New Roman" w:hAnsi="Times New Roman" w:cs="Times New Roman"/>
                <w:szCs w:val="20"/>
              </w:rPr>
              <w:t>»</w:t>
            </w:r>
            <w:r w:rsidRPr="007A21B2">
              <w:rPr>
                <w:rFonts w:ascii="Times New Roman" w:hAnsi="Times New Roman" w:cs="Times New Roman"/>
                <w:szCs w:val="20"/>
              </w:rPr>
              <w:t xml:space="preserve"> на базе общеобразовательных организаций, центров </w:t>
            </w:r>
            <w:r w:rsidR="003F37CB" w:rsidRPr="007A21B2">
              <w:rPr>
                <w:rFonts w:ascii="Times New Roman" w:hAnsi="Times New Roman" w:cs="Times New Roman"/>
                <w:szCs w:val="20"/>
              </w:rPr>
              <w:t>«</w:t>
            </w:r>
            <w:r w:rsidRPr="007A21B2">
              <w:rPr>
                <w:rFonts w:ascii="Times New Roman" w:hAnsi="Times New Roman" w:cs="Times New Roman"/>
                <w:szCs w:val="20"/>
              </w:rPr>
              <w:t>IT-куб</w:t>
            </w:r>
            <w:r w:rsidR="003F37CB" w:rsidRPr="007A21B2">
              <w:rPr>
                <w:rFonts w:ascii="Times New Roman" w:hAnsi="Times New Roman" w:cs="Times New Roman"/>
                <w:szCs w:val="20"/>
              </w:rPr>
              <w:t>»</w:t>
            </w:r>
            <w:r w:rsidRPr="007A21B2">
              <w:rPr>
                <w:rFonts w:ascii="Times New Roman" w:hAnsi="Times New Roman" w:cs="Times New Roman"/>
                <w:szCs w:val="20"/>
              </w:rPr>
              <w:t>. Продолжится внедрение системы получения услуг дополнительного образования на основе персонифицированного финансирования</w:t>
            </w:r>
          </w:p>
        </w:tc>
        <w:tc>
          <w:tcPr>
            <w:tcW w:w="4433"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Охват детей деятельностью региональных центров выявления, поддержки и развития способностей и талантов у детей и молодежи, технопарков </w:t>
            </w:r>
            <w:r w:rsidR="003F37CB" w:rsidRPr="007A21B2">
              <w:rPr>
                <w:rFonts w:ascii="Times New Roman" w:hAnsi="Times New Roman" w:cs="Times New Roman"/>
                <w:szCs w:val="20"/>
              </w:rPr>
              <w:t>«</w:t>
            </w:r>
            <w:r w:rsidRPr="007A21B2">
              <w:rPr>
                <w:rFonts w:ascii="Times New Roman" w:hAnsi="Times New Roman" w:cs="Times New Roman"/>
                <w:szCs w:val="20"/>
              </w:rPr>
              <w:t>Кванториум</w:t>
            </w:r>
            <w:r w:rsidR="003F37CB" w:rsidRPr="007A21B2">
              <w:rPr>
                <w:rFonts w:ascii="Times New Roman" w:hAnsi="Times New Roman" w:cs="Times New Roman"/>
                <w:szCs w:val="20"/>
              </w:rPr>
              <w:t>»</w:t>
            </w:r>
            <w:r w:rsidRPr="007A21B2">
              <w:rPr>
                <w:rFonts w:ascii="Times New Roman" w:hAnsi="Times New Roman" w:cs="Times New Roman"/>
                <w:szCs w:val="20"/>
              </w:rPr>
              <w:t xml:space="preserve"> и центров </w:t>
            </w:r>
            <w:r w:rsidR="003F37CB" w:rsidRPr="007A21B2">
              <w:rPr>
                <w:rFonts w:ascii="Times New Roman" w:hAnsi="Times New Roman" w:cs="Times New Roman"/>
                <w:szCs w:val="20"/>
              </w:rPr>
              <w:t>«</w:t>
            </w:r>
            <w:r w:rsidRPr="007A21B2">
              <w:rPr>
                <w:rFonts w:ascii="Times New Roman" w:hAnsi="Times New Roman" w:cs="Times New Roman"/>
                <w:szCs w:val="20"/>
              </w:rPr>
              <w:t>IT-куб</w:t>
            </w:r>
            <w:r w:rsidR="003F37CB" w:rsidRPr="007A21B2">
              <w:rPr>
                <w:rFonts w:ascii="Times New Roman" w:hAnsi="Times New Roman" w:cs="Times New Roman"/>
                <w:szCs w:val="20"/>
              </w:rPr>
              <w:t>»</w:t>
            </w:r>
          </w:p>
        </w:tc>
      </w:tr>
      <w:tr w:rsidR="00347A9C" w:rsidRPr="007A21B2" w:rsidTr="007A21B2">
        <w:trPr>
          <w:trHeight w:val="225"/>
        </w:trPr>
        <w:tc>
          <w:tcPr>
            <w:tcW w:w="709" w:type="dxa"/>
          </w:tcPr>
          <w:p w:rsidR="00347A9C" w:rsidRPr="007A21B2" w:rsidRDefault="00586DAB" w:rsidP="007A21B2">
            <w:pPr>
              <w:pStyle w:val="ConsPlusNormal"/>
              <w:jc w:val="center"/>
              <w:outlineLvl w:val="3"/>
              <w:rPr>
                <w:rFonts w:ascii="Times New Roman" w:hAnsi="Times New Roman" w:cs="Times New Roman"/>
                <w:szCs w:val="20"/>
              </w:rPr>
            </w:pPr>
            <w:r w:rsidRPr="007A21B2">
              <w:rPr>
                <w:rFonts w:ascii="Times New Roman" w:hAnsi="Times New Roman" w:cs="Times New Roman"/>
                <w:szCs w:val="20"/>
              </w:rPr>
              <w:t>4</w:t>
            </w:r>
            <w:r w:rsidR="00347A9C" w:rsidRPr="007A21B2">
              <w:rPr>
                <w:rFonts w:ascii="Times New Roman" w:hAnsi="Times New Roman" w:cs="Times New Roman"/>
                <w:szCs w:val="20"/>
              </w:rPr>
              <w:t>.</w:t>
            </w:r>
          </w:p>
        </w:tc>
        <w:tc>
          <w:tcPr>
            <w:tcW w:w="10367" w:type="dxa"/>
            <w:gridSpan w:val="7"/>
          </w:tcPr>
          <w:p w:rsidR="00347A9C" w:rsidRPr="007A21B2" w:rsidRDefault="00586DAB" w:rsidP="007A21B2">
            <w:pPr>
              <w:pStyle w:val="ConsPlusNormal"/>
              <w:jc w:val="center"/>
              <w:rPr>
                <w:rFonts w:ascii="Times New Roman" w:hAnsi="Times New Roman" w:cs="Times New Roman"/>
                <w:szCs w:val="20"/>
              </w:rPr>
            </w:pPr>
            <w:r w:rsidRPr="007A21B2">
              <w:rPr>
                <w:rFonts w:ascii="Times New Roman" w:hAnsi="Times New Roman" w:cs="Times New Roman"/>
                <w:szCs w:val="20"/>
              </w:rPr>
              <w:t>Направление (подпрограмма) 4</w:t>
            </w:r>
            <w:r w:rsidR="00347A9C" w:rsidRPr="007A21B2">
              <w:rPr>
                <w:rFonts w:ascii="Times New Roman" w:hAnsi="Times New Roman" w:cs="Times New Roman"/>
                <w:szCs w:val="20"/>
              </w:rPr>
              <w:t xml:space="preserve"> </w:t>
            </w:r>
            <w:r w:rsidR="003F37CB" w:rsidRPr="007A21B2">
              <w:rPr>
                <w:rFonts w:ascii="Times New Roman" w:hAnsi="Times New Roman" w:cs="Times New Roman"/>
                <w:szCs w:val="20"/>
              </w:rPr>
              <w:t>«</w:t>
            </w:r>
            <w:r w:rsidR="00347A9C" w:rsidRPr="007A21B2">
              <w:rPr>
                <w:rFonts w:ascii="Times New Roman" w:hAnsi="Times New Roman" w:cs="Times New Roman"/>
                <w:szCs w:val="20"/>
              </w:rPr>
              <w:t>Развитие системы оценки качества образования</w:t>
            </w:r>
            <w:r w:rsidR="003F37CB" w:rsidRPr="007A21B2">
              <w:rPr>
                <w:rFonts w:ascii="Times New Roman" w:hAnsi="Times New Roman" w:cs="Times New Roman"/>
                <w:szCs w:val="20"/>
              </w:rPr>
              <w:t>»</w:t>
            </w:r>
          </w:p>
        </w:tc>
      </w:tr>
      <w:tr w:rsidR="00347A9C" w:rsidRPr="007A21B2" w:rsidTr="007A21B2">
        <w:trPr>
          <w:trHeight w:val="240"/>
        </w:trPr>
        <w:tc>
          <w:tcPr>
            <w:tcW w:w="709" w:type="dxa"/>
          </w:tcPr>
          <w:p w:rsidR="00347A9C" w:rsidRPr="007A21B2" w:rsidRDefault="00586DAB" w:rsidP="007A21B2">
            <w:pPr>
              <w:pStyle w:val="ConsPlusNormal"/>
              <w:jc w:val="center"/>
              <w:outlineLvl w:val="4"/>
              <w:rPr>
                <w:rFonts w:ascii="Times New Roman" w:hAnsi="Times New Roman" w:cs="Times New Roman"/>
                <w:szCs w:val="20"/>
              </w:rPr>
            </w:pPr>
            <w:r w:rsidRPr="007A21B2">
              <w:rPr>
                <w:rFonts w:ascii="Times New Roman" w:hAnsi="Times New Roman" w:cs="Times New Roman"/>
                <w:szCs w:val="20"/>
              </w:rPr>
              <w:t>4</w:t>
            </w:r>
            <w:r w:rsidR="00347A9C" w:rsidRPr="007A21B2">
              <w:rPr>
                <w:rFonts w:ascii="Times New Roman" w:hAnsi="Times New Roman" w:cs="Times New Roman"/>
                <w:szCs w:val="20"/>
              </w:rPr>
              <w:t>.1.</w:t>
            </w:r>
          </w:p>
        </w:tc>
        <w:tc>
          <w:tcPr>
            <w:tcW w:w="10367" w:type="dxa"/>
            <w:gridSpan w:val="7"/>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Комплекс процессных мероприятий </w:t>
            </w:r>
            <w:r w:rsidR="003F37CB" w:rsidRPr="007A21B2">
              <w:rPr>
                <w:rFonts w:ascii="Times New Roman" w:hAnsi="Times New Roman" w:cs="Times New Roman"/>
                <w:szCs w:val="20"/>
              </w:rPr>
              <w:t>«</w:t>
            </w:r>
            <w:r w:rsidRPr="007A21B2">
              <w:rPr>
                <w:rFonts w:ascii="Times New Roman" w:hAnsi="Times New Roman" w:cs="Times New Roman"/>
                <w:szCs w:val="20"/>
              </w:rPr>
              <w:t>Развитие системы оценки качества образования</w:t>
            </w:r>
            <w:r w:rsidR="003F37CB" w:rsidRPr="007A21B2">
              <w:rPr>
                <w:rFonts w:ascii="Times New Roman" w:hAnsi="Times New Roman" w:cs="Times New Roman"/>
                <w:szCs w:val="20"/>
              </w:rPr>
              <w:t>»</w:t>
            </w:r>
          </w:p>
        </w:tc>
      </w:tr>
      <w:tr w:rsidR="00347A9C" w:rsidRPr="007A21B2" w:rsidTr="007A21B2">
        <w:trPr>
          <w:trHeight w:val="930"/>
        </w:trPr>
        <w:tc>
          <w:tcPr>
            <w:tcW w:w="709" w:type="dxa"/>
          </w:tcPr>
          <w:p w:rsidR="00347A9C" w:rsidRPr="007A21B2" w:rsidRDefault="00347A9C" w:rsidP="007A21B2">
            <w:pPr>
              <w:pStyle w:val="ConsPlusNormal"/>
              <w:jc w:val="center"/>
              <w:rPr>
                <w:rFonts w:ascii="Times New Roman" w:hAnsi="Times New Roman" w:cs="Times New Roman"/>
                <w:szCs w:val="20"/>
              </w:rPr>
            </w:pPr>
          </w:p>
        </w:tc>
        <w:tc>
          <w:tcPr>
            <w:tcW w:w="2448" w:type="dxa"/>
            <w:gridSpan w:val="3"/>
          </w:tcPr>
          <w:p w:rsidR="00347A9C" w:rsidRPr="007A21B2" w:rsidRDefault="00F61136" w:rsidP="007A21B2">
            <w:pPr>
              <w:pStyle w:val="ConsPlusNormal"/>
              <w:jc w:val="center"/>
              <w:rPr>
                <w:rFonts w:ascii="Times New Roman" w:hAnsi="Times New Roman" w:cs="Times New Roman"/>
                <w:szCs w:val="20"/>
              </w:rPr>
            </w:pPr>
            <w:r w:rsidRPr="007A21B2">
              <w:rPr>
                <w:rFonts w:ascii="Times New Roman" w:hAnsi="Times New Roman" w:cs="Times New Roman"/>
                <w:szCs w:val="20"/>
              </w:rPr>
              <w:t>Ответственный за реализацию – управление образования администрации Волоконовского района</w:t>
            </w:r>
          </w:p>
        </w:tc>
        <w:tc>
          <w:tcPr>
            <w:tcW w:w="7919" w:type="dxa"/>
            <w:gridSpan w:val="4"/>
          </w:tcPr>
          <w:p w:rsidR="00347A9C" w:rsidRPr="007A21B2" w:rsidRDefault="008D4DC0" w:rsidP="007A21B2">
            <w:pPr>
              <w:pStyle w:val="ConsPlusNormal"/>
              <w:jc w:val="center"/>
              <w:rPr>
                <w:rFonts w:ascii="Times New Roman" w:hAnsi="Times New Roman" w:cs="Times New Roman"/>
                <w:szCs w:val="20"/>
              </w:rPr>
            </w:pPr>
            <w:r w:rsidRPr="007A21B2">
              <w:rPr>
                <w:rFonts w:ascii="Times New Roman" w:hAnsi="Times New Roman" w:cs="Times New Roman"/>
                <w:szCs w:val="20"/>
              </w:rPr>
              <w:t>2025 - 2030 годы</w:t>
            </w:r>
          </w:p>
        </w:tc>
      </w:tr>
      <w:tr w:rsidR="00347A9C" w:rsidRPr="007A21B2" w:rsidTr="007A21B2">
        <w:trPr>
          <w:trHeight w:val="1381"/>
        </w:trPr>
        <w:tc>
          <w:tcPr>
            <w:tcW w:w="709" w:type="dxa"/>
          </w:tcPr>
          <w:p w:rsidR="00347A9C" w:rsidRPr="007A21B2" w:rsidRDefault="00586DAB" w:rsidP="007A21B2">
            <w:pPr>
              <w:pStyle w:val="ConsPlusNormal"/>
              <w:jc w:val="center"/>
              <w:rPr>
                <w:rFonts w:ascii="Times New Roman" w:hAnsi="Times New Roman" w:cs="Times New Roman"/>
                <w:szCs w:val="20"/>
              </w:rPr>
            </w:pPr>
            <w:r w:rsidRPr="007A21B2">
              <w:rPr>
                <w:rFonts w:ascii="Times New Roman" w:hAnsi="Times New Roman" w:cs="Times New Roman"/>
                <w:szCs w:val="20"/>
              </w:rPr>
              <w:t>4</w:t>
            </w:r>
            <w:r w:rsidR="00347A9C" w:rsidRPr="007A21B2">
              <w:rPr>
                <w:rFonts w:ascii="Times New Roman" w:hAnsi="Times New Roman" w:cs="Times New Roman"/>
                <w:szCs w:val="20"/>
              </w:rPr>
              <w:t>.1.1.</w:t>
            </w:r>
          </w:p>
        </w:tc>
        <w:tc>
          <w:tcPr>
            <w:tcW w:w="2448"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Создана целостная и сбалансированная система процедур и механизмов оценки качества образования</w:t>
            </w:r>
          </w:p>
        </w:tc>
        <w:tc>
          <w:tcPr>
            <w:tcW w:w="3486" w:type="dxa"/>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Создана региональная система мониторинговых исследований качества образования, что позволяет создать информационную базу для выбора образовательных услуг обучающимися и их семьями</w:t>
            </w:r>
          </w:p>
        </w:tc>
        <w:tc>
          <w:tcPr>
            <w:tcW w:w="4433"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Доля обучающихся на всех уровнях общего образования, попадающих под мониторинг и оценку качества образования, от общего количества обучающихся на всех уровнях общего образования</w:t>
            </w:r>
          </w:p>
        </w:tc>
      </w:tr>
      <w:tr w:rsidR="00347A9C" w:rsidRPr="007A21B2" w:rsidTr="007A21B2">
        <w:trPr>
          <w:trHeight w:val="225"/>
        </w:trPr>
        <w:tc>
          <w:tcPr>
            <w:tcW w:w="709" w:type="dxa"/>
          </w:tcPr>
          <w:p w:rsidR="00347A9C" w:rsidRPr="007A21B2" w:rsidRDefault="00D151EC" w:rsidP="007A21B2">
            <w:pPr>
              <w:pStyle w:val="ConsPlusNormal"/>
              <w:jc w:val="center"/>
              <w:outlineLvl w:val="3"/>
              <w:rPr>
                <w:rFonts w:ascii="Times New Roman" w:hAnsi="Times New Roman" w:cs="Times New Roman"/>
                <w:szCs w:val="20"/>
              </w:rPr>
            </w:pPr>
            <w:r w:rsidRPr="007A21B2">
              <w:rPr>
                <w:rFonts w:ascii="Times New Roman" w:hAnsi="Times New Roman" w:cs="Times New Roman"/>
                <w:szCs w:val="20"/>
              </w:rPr>
              <w:t>5</w:t>
            </w:r>
            <w:r w:rsidR="00347A9C" w:rsidRPr="007A21B2">
              <w:rPr>
                <w:rFonts w:ascii="Times New Roman" w:hAnsi="Times New Roman" w:cs="Times New Roman"/>
                <w:szCs w:val="20"/>
              </w:rPr>
              <w:t>.</w:t>
            </w:r>
          </w:p>
        </w:tc>
        <w:tc>
          <w:tcPr>
            <w:tcW w:w="10367" w:type="dxa"/>
            <w:gridSpan w:val="7"/>
          </w:tcPr>
          <w:p w:rsidR="00347A9C" w:rsidRPr="007A21B2" w:rsidRDefault="00586DAB" w:rsidP="007A21B2">
            <w:pPr>
              <w:pStyle w:val="ConsPlusNormal"/>
              <w:jc w:val="center"/>
              <w:rPr>
                <w:rFonts w:ascii="Times New Roman" w:hAnsi="Times New Roman" w:cs="Times New Roman"/>
                <w:szCs w:val="20"/>
              </w:rPr>
            </w:pPr>
            <w:r w:rsidRPr="007A21B2">
              <w:rPr>
                <w:rFonts w:ascii="Times New Roman" w:hAnsi="Times New Roman" w:cs="Times New Roman"/>
                <w:szCs w:val="20"/>
              </w:rPr>
              <w:t>Направление (подпрограмма) 5</w:t>
            </w:r>
            <w:r w:rsidR="00347A9C" w:rsidRPr="007A21B2">
              <w:rPr>
                <w:rFonts w:ascii="Times New Roman" w:hAnsi="Times New Roman" w:cs="Times New Roman"/>
                <w:szCs w:val="20"/>
              </w:rPr>
              <w:t xml:space="preserve"> </w:t>
            </w:r>
            <w:r w:rsidR="003F37CB" w:rsidRPr="007A21B2">
              <w:rPr>
                <w:rFonts w:ascii="Times New Roman" w:hAnsi="Times New Roman" w:cs="Times New Roman"/>
                <w:szCs w:val="20"/>
              </w:rPr>
              <w:t>«</w:t>
            </w:r>
            <w:r w:rsidR="00347A9C" w:rsidRPr="007A21B2">
              <w:rPr>
                <w:rFonts w:ascii="Times New Roman" w:hAnsi="Times New Roman" w:cs="Times New Roman"/>
                <w:szCs w:val="20"/>
              </w:rPr>
              <w:t>Организация отдыха и оздоровления детей и подростков Белгородской области</w:t>
            </w:r>
            <w:r w:rsidR="003F37CB" w:rsidRPr="007A21B2">
              <w:rPr>
                <w:rFonts w:ascii="Times New Roman" w:hAnsi="Times New Roman" w:cs="Times New Roman"/>
                <w:szCs w:val="20"/>
              </w:rPr>
              <w:t>»</w:t>
            </w:r>
          </w:p>
        </w:tc>
      </w:tr>
      <w:tr w:rsidR="00347A9C" w:rsidRPr="007A21B2" w:rsidTr="007A21B2">
        <w:trPr>
          <w:trHeight w:val="240"/>
        </w:trPr>
        <w:tc>
          <w:tcPr>
            <w:tcW w:w="709" w:type="dxa"/>
          </w:tcPr>
          <w:p w:rsidR="00347A9C" w:rsidRPr="007A21B2" w:rsidRDefault="00586DAB" w:rsidP="007A21B2">
            <w:pPr>
              <w:pStyle w:val="ConsPlusNormal"/>
              <w:jc w:val="center"/>
              <w:outlineLvl w:val="5"/>
              <w:rPr>
                <w:rFonts w:ascii="Times New Roman" w:hAnsi="Times New Roman" w:cs="Times New Roman"/>
                <w:szCs w:val="20"/>
              </w:rPr>
            </w:pPr>
            <w:r w:rsidRPr="007A21B2">
              <w:rPr>
                <w:rFonts w:ascii="Times New Roman" w:hAnsi="Times New Roman" w:cs="Times New Roman"/>
                <w:szCs w:val="20"/>
              </w:rPr>
              <w:t>5</w:t>
            </w:r>
            <w:r w:rsidR="00347A9C" w:rsidRPr="007A21B2">
              <w:rPr>
                <w:rFonts w:ascii="Times New Roman" w:hAnsi="Times New Roman" w:cs="Times New Roman"/>
                <w:szCs w:val="20"/>
              </w:rPr>
              <w:t>.</w:t>
            </w:r>
            <w:r w:rsidR="00D151EC" w:rsidRPr="007A21B2">
              <w:rPr>
                <w:rFonts w:ascii="Times New Roman" w:hAnsi="Times New Roman" w:cs="Times New Roman"/>
                <w:szCs w:val="20"/>
              </w:rPr>
              <w:t>1</w:t>
            </w:r>
            <w:r w:rsidR="00347A9C" w:rsidRPr="007A21B2">
              <w:rPr>
                <w:rFonts w:ascii="Times New Roman" w:hAnsi="Times New Roman" w:cs="Times New Roman"/>
                <w:szCs w:val="20"/>
              </w:rPr>
              <w:t>.</w:t>
            </w:r>
          </w:p>
        </w:tc>
        <w:tc>
          <w:tcPr>
            <w:tcW w:w="10367" w:type="dxa"/>
            <w:gridSpan w:val="7"/>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Комплекс процессных мероприятий </w:t>
            </w:r>
            <w:r w:rsidR="003F37CB" w:rsidRPr="007A21B2">
              <w:rPr>
                <w:rFonts w:ascii="Times New Roman" w:hAnsi="Times New Roman" w:cs="Times New Roman"/>
                <w:szCs w:val="20"/>
              </w:rPr>
              <w:t>«</w:t>
            </w:r>
            <w:r w:rsidRPr="007A21B2">
              <w:rPr>
                <w:rFonts w:ascii="Times New Roman" w:hAnsi="Times New Roman" w:cs="Times New Roman"/>
                <w:szCs w:val="20"/>
              </w:rPr>
              <w:t>Организация отдыха и оздоровления детей и подростков Белгородской области</w:t>
            </w:r>
            <w:r w:rsidR="003F37CB" w:rsidRPr="007A21B2">
              <w:rPr>
                <w:rFonts w:ascii="Times New Roman" w:hAnsi="Times New Roman" w:cs="Times New Roman"/>
                <w:szCs w:val="20"/>
              </w:rPr>
              <w:t>»</w:t>
            </w:r>
          </w:p>
        </w:tc>
      </w:tr>
      <w:tr w:rsidR="00347A9C" w:rsidRPr="007A21B2" w:rsidTr="007A21B2">
        <w:trPr>
          <w:trHeight w:val="930"/>
        </w:trPr>
        <w:tc>
          <w:tcPr>
            <w:tcW w:w="709" w:type="dxa"/>
          </w:tcPr>
          <w:p w:rsidR="00347A9C" w:rsidRPr="007A21B2" w:rsidRDefault="00347A9C" w:rsidP="007A21B2">
            <w:pPr>
              <w:pStyle w:val="ConsPlusNormal"/>
              <w:jc w:val="center"/>
              <w:rPr>
                <w:rFonts w:ascii="Times New Roman" w:hAnsi="Times New Roman" w:cs="Times New Roman"/>
                <w:szCs w:val="20"/>
              </w:rPr>
            </w:pPr>
          </w:p>
        </w:tc>
        <w:tc>
          <w:tcPr>
            <w:tcW w:w="2448" w:type="dxa"/>
            <w:gridSpan w:val="3"/>
          </w:tcPr>
          <w:p w:rsidR="00347A9C" w:rsidRPr="007A21B2" w:rsidRDefault="00F61136" w:rsidP="007A21B2">
            <w:pPr>
              <w:pStyle w:val="ConsPlusNormal"/>
              <w:jc w:val="center"/>
              <w:rPr>
                <w:rFonts w:ascii="Times New Roman" w:hAnsi="Times New Roman" w:cs="Times New Roman"/>
                <w:szCs w:val="20"/>
              </w:rPr>
            </w:pPr>
            <w:r w:rsidRPr="007A21B2">
              <w:rPr>
                <w:rFonts w:ascii="Times New Roman" w:hAnsi="Times New Roman" w:cs="Times New Roman"/>
                <w:szCs w:val="20"/>
              </w:rPr>
              <w:t>Ответственный за реализацию – управление образования администрации Волоконовского района</w:t>
            </w:r>
          </w:p>
        </w:tc>
        <w:tc>
          <w:tcPr>
            <w:tcW w:w="7919" w:type="dxa"/>
            <w:gridSpan w:val="4"/>
          </w:tcPr>
          <w:p w:rsidR="00347A9C" w:rsidRPr="007A21B2" w:rsidRDefault="008D4DC0" w:rsidP="007A21B2">
            <w:pPr>
              <w:pStyle w:val="ConsPlusNormal"/>
              <w:jc w:val="center"/>
              <w:rPr>
                <w:rFonts w:ascii="Times New Roman" w:hAnsi="Times New Roman" w:cs="Times New Roman"/>
                <w:szCs w:val="20"/>
              </w:rPr>
            </w:pPr>
            <w:r w:rsidRPr="007A21B2">
              <w:rPr>
                <w:rFonts w:ascii="Times New Roman" w:hAnsi="Times New Roman" w:cs="Times New Roman"/>
                <w:szCs w:val="20"/>
              </w:rPr>
              <w:t>2025 - 2030 годы</w:t>
            </w:r>
          </w:p>
        </w:tc>
      </w:tr>
      <w:tr w:rsidR="00347A9C" w:rsidRPr="007A21B2" w:rsidTr="007A21B2">
        <w:trPr>
          <w:trHeight w:val="2987"/>
        </w:trPr>
        <w:tc>
          <w:tcPr>
            <w:tcW w:w="709" w:type="dxa"/>
          </w:tcPr>
          <w:p w:rsidR="00347A9C" w:rsidRPr="007A21B2" w:rsidRDefault="00586DAB" w:rsidP="007A21B2">
            <w:pPr>
              <w:pStyle w:val="ConsPlusNormal"/>
              <w:jc w:val="center"/>
              <w:rPr>
                <w:rFonts w:ascii="Times New Roman" w:hAnsi="Times New Roman" w:cs="Times New Roman"/>
                <w:szCs w:val="20"/>
              </w:rPr>
            </w:pPr>
            <w:r w:rsidRPr="007A21B2">
              <w:rPr>
                <w:rFonts w:ascii="Times New Roman" w:hAnsi="Times New Roman" w:cs="Times New Roman"/>
                <w:szCs w:val="20"/>
              </w:rPr>
              <w:lastRenderedPageBreak/>
              <w:t>5</w:t>
            </w:r>
            <w:r w:rsidR="00347A9C" w:rsidRPr="007A21B2">
              <w:rPr>
                <w:rFonts w:ascii="Times New Roman" w:hAnsi="Times New Roman" w:cs="Times New Roman"/>
                <w:szCs w:val="20"/>
              </w:rPr>
              <w:t>.</w:t>
            </w:r>
            <w:r w:rsidR="00D151EC" w:rsidRPr="007A21B2">
              <w:rPr>
                <w:rFonts w:ascii="Times New Roman" w:hAnsi="Times New Roman" w:cs="Times New Roman"/>
                <w:szCs w:val="20"/>
              </w:rPr>
              <w:t>1</w:t>
            </w:r>
            <w:r w:rsidR="00347A9C" w:rsidRPr="007A21B2">
              <w:rPr>
                <w:rFonts w:ascii="Times New Roman" w:hAnsi="Times New Roman" w:cs="Times New Roman"/>
                <w:szCs w:val="20"/>
              </w:rPr>
              <w:t>.1.</w:t>
            </w:r>
          </w:p>
        </w:tc>
        <w:tc>
          <w:tcPr>
            <w:tcW w:w="2448"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Организация отдыха и оздоровления детей в возрасте от 7 до 18 лет, в том числе детей, находящихся в трудной жизненной ситуации</w:t>
            </w:r>
          </w:p>
        </w:tc>
        <w:tc>
          <w:tcPr>
            <w:tcW w:w="3486" w:type="dxa"/>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Совершенствование кадрового и информационно-методического обеспечения организации и проведения детской оздоровительной кампании, внедрение инновационных форм и методов организации воспитательной работы, содержательного досуга и отдыха детей в период оздоровительной кампании, формирование активной жизненной позиции среди детей школьного возраста и популяризация здорового образа жизни</w:t>
            </w:r>
          </w:p>
        </w:tc>
        <w:tc>
          <w:tcPr>
            <w:tcW w:w="4433"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r>
      <w:tr w:rsidR="00347A9C" w:rsidRPr="007A21B2" w:rsidTr="007A21B2">
        <w:tblPrEx>
          <w:tblBorders>
            <w:insideH w:val="nil"/>
          </w:tblBorders>
        </w:tblPrEx>
        <w:trPr>
          <w:trHeight w:val="240"/>
        </w:trPr>
        <w:tc>
          <w:tcPr>
            <w:tcW w:w="709" w:type="dxa"/>
            <w:tcBorders>
              <w:bottom w:val="single" w:sz="4" w:space="0" w:color="auto"/>
            </w:tcBorders>
          </w:tcPr>
          <w:p w:rsidR="00347A9C" w:rsidRPr="007A21B2" w:rsidRDefault="00586DAB" w:rsidP="007A21B2">
            <w:pPr>
              <w:pStyle w:val="ConsPlusNormal"/>
              <w:jc w:val="center"/>
              <w:outlineLvl w:val="3"/>
              <w:rPr>
                <w:rFonts w:ascii="Times New Roman" w:hAnsi="Times New Roman" w:cs="Times New Roman"/>
                <w:szCs w:val="20"/>
              </w:rPr>
            </w:pPr>
            <w:r w:rsidRPr="007A21B2">
              <w:rPr>
                <w:rFonts w:ascii="Times New Roman" w:hAnsi="Times New Roman" w:cs="Times New Roman"/>
                <w:szCs w:val="20"/>
              </w:rPr>
              <w:t>6</w:t>
            </w:r>
            <w:r w:rsidR="00347A9C" w:rsidRPr="007A21B2">
              <w:rPr>
                <w:rFonts w:ascii="Times New Roman" w:hAnsi="Times New Roman" w:cs="Times New Roman"/>
                <w:szCs w:val="20"/>
              </w:rPr>
              <w:t>.</w:t>
            </w:r>
          </w:p>
        </w:tc>
        <w:tc>
          <w:tcPr>
            <w:tcW w:w="10367" w:type="dxa"/>
            <w:gridSpan w:val="7"/>
            <w:tcBorders>
              <w:bottom w:val="single" w:sz="4" w:space="0" w:color="auto"/>
            </w:tcBorders>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Направление (подпрограмма) </w:t>
            </w:r>
            <w:r w:rsidR="00586DAB" w:rsidRPr="007A21B2">
              <w:rPr>
                <w:rFonts w:ascii="Times New Roman" w:hAnsi="Times New Roman" w:cs="Times New Roman"/>
                <w:szCs w:val="20"/>
              </w:rPr>
              <w:t>6</w:t>
            </w:r>
            <w:r w:rsidR="00ED6A21" w:rsidRPr="007A21B2">
              <w:rPr>
                <w:rFonts w:ascii="Times New Roman" w:hAnsi="Times New Roman" w:cs="Times New Roman"/>
                <w:szCs w:val="20"/>
              </w:rPr>
              <w:t xml:space="preserve"> </w:t>
            </w:r>
            <w:r w:rsidR="003F37CB" w:rsidRPr="007A21B2">
              <w:rPr>
                <w:rFonts w:ascii="Times New Roman" w:hAnsi="Times New Roman" w:cs="Times New Roman"/>
                <w:szCs w:val="20"/>
              </w:rPr>
              <w:t>«</w:t>
            </w:r>
            <w:r w:rsidR="00ED6A21" w:rsidRPr="007A21B2">
              <w:rPr>
                <w:rFonts w:ascii="Times New Roman" w:hAnsi="Times New Roman" w:cs="Times New Roman"/>
                <w:szCs w:val="20"/>
              </w:rPr>
              <w:t>Муниципальная</w:t>
            </w:r>
            <w:r w:rsidRPr="007A21B2">
              <w:rPr>
                <w:rFonts w:ascii="Times New Roman" w:hAnsi="Times New Roman" w:cs="Times New Roman"/>
                <w:szCs w:val="20"/>
              </w:rPr>
              <w:t xml:space="preserve"> политика в сфере образования</w:t>
            </w:r>
            <w:r w:rsidR="003F37CB" w:rsidRPr="007A21B2">
              <w:rPr>
                <w:rFonts w:ascii="Times New Roman" w:hAnsi="Times New Roman" w:cs="Times New Roman"/>
                <w:szCs w:val="20"/>
              </w:rPr>
              <w:t>»</w:t>
            </w:r>
          </w:p>
        </w:tc>
      </w:tr>
      <w:tr w:rsidR="00347A9C" w:rsidRPr="007A21B2" w:rsidTr="007A21B2">
        <w:trPr>
          <w:trHeight w:val="240"/>
        </w:trPr>
        <w:tc>
          <w:tcPr>
            <w:tcW w:w="709" w:type="dxa"/>
          </w:tcPr>
          <w:p w:rsidR="00347A9C" w:rsidRPr="007A21B2" w:rsidRDefault="00347A9C" w:rsidP="007A21B2">
            <w:pPr>
              <w:pStyle w:val="ConsPlusNormal"/>
              <w:jc w:val="center"/>
              <w:rPr>
                <w:rFonts w:ascii="Times New Roman" w:hAnsi="Times New Roman" w:cs="Times New Roman"/>
                <w:szCs w:val="20"/>
              </w:rPr>
            </w:pPr>
          </w:p>
        </w:tc>
        <w:tc>
          <w:tcPr>
            <w:tcW w:w="10367" w:type="dxa"/>
            <w:gridSpan w:val="7"/>
          </w:tcPr>
          <w:p w:rsidR="00347A9C" w:rsidRPr="007A21B2" w:rsidRDefault="00347A9C" w:rsidP="007A21B2">
            <w:pPr>
              <w:pStyle w:val="ConsPlusNormal"/>
              <w:jc w:val="center"/>
              <w:outlineLvl w:val="4"/>
              <w:rPr>
                <w:rFonts w:ascii="Times New Roman" w:hAnsi="Times New Roman" w:cs="Times New Roman"/>
                <w:szCs w:val="20"/>
              </w:rPr>
            </w:pPr>
            <w:r w:rsidRPr="007A21B2">
              <w:rPr>
                <w:rFonts w:ascii="Times New Roman" w:hAnsi="Times New Roman" w:cs="Times New Roman"/>
                <w:szCs w:val="20"/>
              </w:rPr>
              <w:t>Региональные проекты, входящие в национальные проекты</w:t>
            </w:r>
          </w:p>
        </w:tc>
      </w:tr>
      <w:tr w:rsidR="00347A9C" w:rsidRPr="007A21B2" w:rsidTr="007A21B2">
        <w:trPr>
          <w:trHeight w:val="225"/>
        </w:trPr>
        <w:tc>
          <w:tcPr>
            <w:tcW w:w="709" w:type="dxa"/>
          </w:tcPr>
          <w:p w:rsidR="00347A9C" w:rsidRPr="007A21B2" w:rsidRDefault="00586DAB" w:rsidP="007A21B2">
            <w:pPr>
              <w:pStyle w:val="ConsPlusNormal"/>
              <w:jc w:val="center"/>
              <w:outlineLvl w:val="5"/>
              <w:rPr>
                <w:rFonts w:ascii="Times New Roman" w:hAnsi="Times New Roman" w:cs="Times New Roman"/>
                <w:szCs w:val="20"/>
              </w:rPr>
            </w:pPr>
            <w:r w:rsidRPr="007A21B2">
              <w:rPr>
                <w:rFonts w:ascii="Times New Roman" w:hAnsi="Times New Roman" w:cs="Times New Roman"/>
                <w:szCs w:val="20"/>
              </w:rPr>
              <w:t>6</w:t>
            </w:r>
            <w:r w:rsidR="00347A9C" w:rsidRPr="007A21B2">
              <w:rPr>
                <w:rFonts w:ascii="Times New Roman" w:hAnsi="Times New Roman" w:cs="Times New Roman"/>
                <w:szCs w:val="20"/>
              </w:rPr>
              <w:t>.</w:t>
            </w:r>
            <w:r w:rsidR="001565C2" w:rsidRPr="007A21B2">
              <w:rPr>
                <w:rFonts w:ascii="Times New Roman" w:hAnsi="Times New Roman" w:cs="Times New Roman"/>
                <w:szCs w:val="20"/>
              </w:rPr>
              <w:t>1</w:t>
            </w:r>
            <w:r w:rsidR="00347A9C" w:rsidRPr="007A21B2">
              <w:rPr>
                <w:rFonts w:ascii="Times New Roman" w:hAnsi="Times New Roman" w:cs="Times New Roman"/>
                <w:szCs w:val="20"/>
              </w:rPr>
              <w:t>.</w:t>
            </w:r>
          </w:p>
        </w:tc>
        <w:tc>
          <w:tcPr>
            <w:tcW w:w="10367" w:type="dxa"/>
            <w:gridSpan w:val="7"/>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Ко</w:t>
            </w:r>
            <w:r w:rsidR="001565C2" w:rsidRPr="007A21B2">
              <w:rPr>
                <w:rFonts w:ascii="Times New Roman" w:hAnsi="Times New Roman" w:cs="Times New Roman"/>
                <w:szCs w:val="20"/>
              </w:rPr>
              <w:t xml:space="preserve">мплекс процессных мероприятий </w:t>
            </w:r>
            <w:r w:rsidR="003F37CB" w:rsidRPr="007A21B2">
              <w:rPr>
                <w:rFonts w:ascii="Times New Roman" w:hAnsi="Times New Roman" w:cs="Times New Roman"/>
                <w:szCs w:val="20"/>
              </w:rPr>
              <w:t>«</w:t>
            </w:r>
            <w:r w:rsidR="001565C2" w:rsidRPr="007A21B2">
              <w:rPr>
                <w:rFonts w:ascii="Times New Roman" w:hAnsi="Times New Roman" w:cs="Times New Roman"/>
                <w:szCs w:val="20"/>
              </w:rPr>
              <w:t>Муниципальная</w:t>
            </w:r>
            <w:r w:rsidRPr="007A21B2">
              <w:rPr>
                <w:rFonts w:ascii="Times New Roman" w:hAnsi="Times New Roman" w:cs="Times New Roman"/>
                <w:szCs w:val="20"/>
              </w:rPr>
              <w:t xml:space="preserve"> политика в сфере образования</w:t>
            </w:r>
            <w:r w:rsidR="003F37CB" w:rsidRPr="007A21B2">
              <w:rPr>
                <w:rFonts w:ascii="Times New Roman" w:hAnsi="Times New Roman" w:cs="Times New Roman"/>
                <w:szCs w:val="20"/>
              </w:rPr>
              <w:t>»</w:t>
            </w:r>
          </w:p>
        </w:tc>
      </w:tr>
      <w:tr w:rsidR="00347A9C" w:rsidRPr="007A21B2" w:rsidTr="007A21B2">
        <w:trPr>
          <w:trHeight w:val="930"/>
        </w:trPr>
        <w:tc>
          <w:tcPr>
            <w:tcW w:w="709" w:type="dxa"/>
          </w:tcPr>
          <w:p w:rsidR="00347A9C" w:rsidRPr="007A21B2" w:rsidRDefault="00347A9C" w:rsidP="007A21B2">
            <w:pPr>
              <w:pStyle w:val="ConsPlusNormal"/>
              <w:jc w:val="center"/>
              <w:rPr>
                <w:rFonts w:ascii="Times New Roman" w:hAnsi="Times New Roman" w:cs="Times New Roman"/>
                <w:szCs w:val="20"/>
              </w:rPr>
            </w:pPr>
          </w:p>
        </w:tc>
        <w:tc>
          <w:tcPr>
            <w:tcW w:w="2448" w:type="dxa"/>
            <w:gridSpan w:val="3"/>
          </w:tcPr>
          <w:p w:rsidR="00347A9C" w:rsidRPr="007A21B2" w:rsidRDefault="00F61136"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Ответственный за реализацию – управление образования администрации Волоконовского района </w:t>
            </w:r>
            <w:r w:rsidR="00347A9C" w:rsidRPr="007A21B2">
              <w:rPr>
                <w:rFonts w:ascii="Times New Roman" w:hAnsi="Times New Roman" w:cs="Times New Roman"/>
                <w:szCs w:val="20"/>
              </w:rPr>
              <w:t>и</w:t>
            </w:r>
          </w:p>
        </w:tc>
        <w:tc>
          <w:tcPr>
            <w:tcW w:w="7919" w:type="dxa"/>
            <w:gridSpan w:val="4"/>
          </w:tcPr>
          <w:p w:rsidR="00347A9C" w:rsidRPr="007A21B2" w:rsidRDefault="008D4DC0" w:rsidP="007A21B2">
            <w:pPr>
              <w:pStyle w:val="ConsPlusNormal"/>
              <w:jc w:val="center"/>
              <w:rPr>
                <w:rFonts w:ascii="Times New Roman" w:hAnsi="Times New Roman" w:cs="Times New Roman"/>
                <w:szCs w:val="20"/>
              </w:rPr>
            </w:pPr>
            <w:r w:rsidRPr="007A21B2">
              <w:rPr>
                <w:rFonts w:ascii="Times New Roman" w:hAnsi="Times New Roman" w:cs="Times New Roman"/>
                <w:szCs w:val="20"/>
              </w:rPr>
              <w:t>2025 - 2030 годы</w:t>
            </w:r>
          </w:p>
        </w:tc>
      </w:tr>
      <w:tr w:rsidR="00347A9C" w:rsidRPr="007A21B2" w:rsidTr="007A21B2">
        <w:trPr>
          <w:trHeight w:val="225"/>
        </w:trPr>
        <w:tc>
          <w:tcPr>
            <w:tcW w:w="709" w:type="dxa"/>
          </w:tcPr>
          <w:p w:rsidR="00347A9C" w:rsidRPr="007A21B2" w:rsidRDefault="00586DAB" w:rsidP="007A21B2">
            <w:pPr>
              <w:pStyle w:val="ConsPlusNormal"/>
              <w:jc w:val="center"/>
              <w:rPr>
                <w:rFonts w:ascii="Times New Roman" w:hAnsi="Times New Roman" w:cs="Times New Roman"/>
                <w:szCs w:val="20"/>
              </w:rPr>
            </w:pPr>
            <w:r w:rsidRPr="007A21B2">
              <w:rPr>
                <w:rFonts w:ascii="Times New Roman" w:hAnsi="Times New Roman" w:cs="Times New Roman"/>
                <w:szCs w:val="20"/>
              </w:rPr>
              <w:t>6</w:t>
            </w:r>
            <w:r w:rsidR="001D3C04" w:rsidRPr="007A21B2">
              <w:rPr>
                <w:rFonts w:ascii="Times New Roman" w:hAnsi="Times New Roman" w:cs="Times New Roman"/>
                <w:szCs w:val="20"/>
              </w:rPr>
              <w:t>.</w:t>
            </w:r>
            <w:r w:rsidR="001565C2" w:rsidRPr="007A21B2">
              <w:rPr>
                <w:rFonts w:ascii="Times New Roman" w:hAnsi="Times New Roman" w:cs="Times New Roman"/>
                <w:szCs w:val="20"/>
              </w:rPr>
              <w:t>1</w:t>
            </w:r>
            <w:r w:rsidR="00347A9C" w:rsidRPr="007A21B2">
              <w:rPr>
                <w:rFonts w:ascii="Times New Roman" w:hAnsi="Times New Roman" w:cs="Times New Roman"/>
                <w:szCs w:val="20"/>
              </w:rPr>
              <w:t>.1.</w:t>
            </w:r>
          </w:p>
        </w:tc>
        <w:tc>
          <w:tcPr>
            <w:tcW w:w="2448"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Обеспечение реализации мероприятий государственной программы в соответствии с установленными сроками и этапами</w:t>
            </w:r>
          </w:p>
        </w:tc>
        <w:tc>
          <w:tcPr>
            <w:tcW w:w="3486" w:type="dxa"/>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Исполнение государственных функций </w:t>
            </w:r>
            <w:r w:rsidR="001D3C04" w:rsidRPr="007A21B2">
              <w:rPr>
                <w:rFonts w:ascii="Times New Roman" w:hAnsi="Times New Roman" w:cs="Times New Roman"/>
                <w:szCs w:val="20"/>
              </w:rPr>
              <w:t xml:space="preserve">управлением </w:t>
            </w:r>
            <w:r w:rsidRPr="007A21B2">
              <w:rPr>
                <w:rFonts w:ascii="Times New Roman" w:hAnsi="Times New Roman" w:cs="Times New Roman"/>
                <w:szCs w:val="20"/>
              </w:rPr>
              <w:t xml:space="preserve">образования </w:t>
            </w:r>
            <w:r w:rsidR="001D3C04" w:rsidRPr="007A21B2">
              <w:rPr>
                <w:rFonts w:ascii="Times New Roman" w:hAnsi="Times New Roman" w:cs="Times New Roman"/>
                <w:szCs w:val="20"/>
              </w:rPr>
              <w:t>Волоконовского района в</w:t>
            </w:r>
            <w:r w:rsidRPr="007A21B2">
              <w:rPr>
                <w:rFonts w:ascii="Times New Roman" w:hAnsi="Times New Roman" w:cs="Times New Roman"/>
                <w:szCs w:val="20"/>
              </w:rPr>
              <w:t xml:space="preserve"> соответствии с действующим законодательством, осуществление мер государственной поддержки в сфере развития образования, обеспечение эффективного управления реализацией </w:t>
            </w:r>
            <w:r w:rsidR="001D3C04" w:rsidRPr="007A21B2">
              <w:rPr>
                <w:rFonts w:ascii="Times New Roman" w:hAnsi="Times New Roman" w:cs="Times New Roman"/>
                <w:szCs w:val="20"/>
              </w:rPr>
              <w:t>муниципальной</w:t>
            </w:r>
            <w:r w:rsidRPr="007A21B2">
              <w:rPr>
                <w:rFonts w:ascii="Times New Roman" w:hAnsi="Times New Roman" w:cs="Times New Roman"/>
                <w:szCs w:val="20"/>
              </w:rPr>
              <w:t xml:space="preserve"> программы, создание кадрового потенциала и условий профессионального развития работников отрасли образования </w:t>
            </w:r>
            <w:r w:rsidR="001D3C04" w:rsidRPr="007A21B2">
              <w:rPr>
                <w:rFonts w:ascii="Times New Roman" w:hAnsi="Times New Roman" w:cs="Times New Roman"/>
                <w:szCs w:val="20"/>
              </w:rPr>
              <w:t>Волоконовского района</w:t>
            </w:r>
          </w:p>
        </w:tc>
        <w:tc>
          <w:tcPr>
            <w:tcW w:w="4433"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Обеспечение среднего уровня достижения целевых показателей конечного результата по на</w:t>
            </w:r>
            <w:r w:rsidR="001D3C04" w:rsidRPr="007A21B2">
              <w:rPr>
                <w:rFonts w:ascii="Times New Roman" w:hAnsi="Times New Roman" w:cs="Times New Roman"/>
                <w:szCs w:val="20"/>
              </w:rPr>
              <w:t xml:space="preserve">правлениям развития дошкольного и </w:t>
            </w:r>
            <w:r w:rsidRPr="007A21B2">
              <w:rPr>
                <w:rFonts w:ascii="Times New Roman" w:hAnsi="Times New Roman" w:cs="Times New Roman"/>
                <w:szCs w:val="20"/>
              </w:rPr>
              <w:t xml:space="preserve"> школьного образования</w:t>
            </w:r>
          </w:p>
        </w:tc>
      </w:tr>
      <w:tr w:rsidR="00347A9C" w:rsidRPr="007A21B2" w:rsidTr="007A21B2">
        <w:trPr>
          <w:trHeight w:val="360"/>
        </w:trPr>
        <w:tc>
          <w:tcPr>
            <w:tcW w:w="709" w:type="dxa"/>
          </w:tcPr>
          <w:p w:rsidR="00347A9C" w:rsidRPr="007A21B2" w:rsidRDefault="00586DAB" w:rsidP="007A21B2">
            <w:pPr>
              <w:pStyle w:val="ConsPlusNormal"/>
              <w:jc w:val="center"/>
              <w:outlineLvl w:val="3"/>
              <w:rPr>
                <w:rFonts w:ascii="Times New Roman" w:hAnsi="Times New Roman" w:cs="Times New Roman"/>
                <w:szCs w:val="20"/>
              </w:rPr>
            </w:pPr>
            <w:r w:rsidRPr="007A21B2">
              <w:rPr>
                <w:rFonts w:ascii="Times New Roman" w:hAnsi="Times New Roman" w:cs="Times New Roman"/>
                <w:szCs w:val="20"/>
              </w:rPr>
              <w:t>7</w:t>
            </w:r>
            <w:r w:rsidR="00347A9C" w:rsidRPr="007A21B2">
              <w:rPr>
                <w:rFonts w:ascii="Times New Roman" w:hAnsi="Times New Roman" w:cs="Times New Roman"/>
                <w:szCs w:val="20"/>
              </w:rPr>
              <w:t>.</w:t>
            </w:r>
          </w:p>
        </w:tc>
        <w:tc>
          <w:tcPr>
            <w:tcW w:w="10367" w:type="dxa"/>
            <w:gridSpan w:val="7"/>
          </w:tcPr>
          <w:p w:rsidR="00347A9C" w:rsidRPr="007A21B2" w:rsidRDefault="00586DAB" w:rsidP="007A21B2">
            <w:pPr>
              <w:pStyle w:val="ConsPlusNormal"/>
              <w:jc w:val="center"/>
              <w:rPr>
                <w:rFonts w:ascii="Times New Roman" w:hAnsi="Times New Roman" w:cs="Times New Roman"/>
                <w:szCs w:val="20"/>
              </w:rPr>
            </w:pPr>
            <w:r w:rsidRPr="007A21B2">
              <w:rPr>
                <w:rFonts w:ascii="Times New Roman" w:hAnsi="Times New Roman" w:cs="Times New Roman"/>
                <w:szCs w:val="20"/>
              </w:rPr>
              <w:t>Направление (подпрограмма) 7</w:t>
            </w:r>
            <w:r w:rsidR="00347A9C" w:rsidRPr="007A21B2">
              <w:rPr>
                <w:rFonts w:ascii="Times New Roman" w:hAnsi="Times New Roman" w:cs="Times New Roman"/>
                <w:szCs w:val="20"/>
              </w:rPr>
              <w:t xml:space="preserve"> </w:t>
            </w:r>
            <w:r w:rsidR="003F37CB" w:rsidRPr="007A21B2">
              <w:rPr>
                <w:rFonts w:ascii="Times New Roman" w:hAnsi="Times New Roman" w:cs="Times New Roman"/>
                <w:szCs w:val="20"/>
              </w:rPr>
              <w:t>«</w:t>
            </w:r>
            <w:r w:rsidR="00347A9C" w:rsidRPr="007A21B2">
              <w:rPr>
                <w:rFonts w:ascii="Times New Roman" w:hAnsi="Times New Roman" w:cs="Times New Roman"/>
                <w:szCs w:val="20"/>
              </w:rPr>
              <w:t xml:space="preserve">Профилактика гибели детей от внешних причин на территории </w:t>
            </w:r>
            <w:r w:rsidRPr="007A21B2">
              <w:rPr>
                <w:rFonts w:ascii="Times New Roman" w:hAnsi="Times New Roman" w:cs="Times New Roman"/>
                <w:szCs w:val="20"/>
              </w:rPr>
              <w:t>Волоконовского района</w:t>
            </w:r>
            <w:r w:rsidR="003F37CB" w:rsidRPr="007A21B2">
              <w:rPr>
                <w:rFonts w:ascii="Times New Roman" w:hAnsi="Times New Roman" w:cs="Times New Roman"/>
                <w:szCs w:val="20"/>
              </w:rPr>
              <w:t>»</w:t>
            </w:r>
          </w:p>
        </w:tc>
      </w:tr>
      <w:tr w:rsidR="00347A9C" w:rsidRPr="007A21B2" w:rsidTr="007A21B2">
        <w:trPr>
          <w:trHeight w:val="465"/>
        </w:trPr>
        <w:tc>
          <w:tcPr>
            <w:tcW w:w="709" w:type="dxa"/>
          </w:tcPr>
          <w:p w:rsidR="00347A9C" w:rsidRPr="007A21B2" w:rsidRDefault="00586DAB" w:rsidP="007A21B2">
            <w:pPr>
              <w:pStyle w:val="ConsPlusNormal"/>
              <w:jc w:val="center"/>
              <w:outlineLvl w:val="4"/>
              <w:rPr>
                <w:rFonts w:ascii="Times New Roman" w:hAnsi="Times New Roman" w:cs="Times New Roman"/>
                <w:szCs w:val="20"/>
              </w:rPr>
            </w:pPr>
            <w:r w:rsidRPr="007A21B2">
              <w:rPr>
                <w:rFonts w:ascii="Times New Roman" w:hAnsi="Times New Roman" w:cs="Times New Roman"/>
                <w:szCs w:val="20"/>
              </w:rPr>
              <w:t>7</w:t>
            </w:r>
            <w:r w:rsidR="00347A9C" w:rsidRPr="007A21B2">
              <w:rPr>
                <w:rFonts w:ascii="Times New Roman" w:hAnsi="Times New Roman" w:cs="Times New Roman"/>
                <w:szCs w:val="20"/>
              </w:rPr>
              <w:t>.1.</w:t>
            </w:r>
          </w:p>
        </w:tc>
        <w:tc>
          <w:tcPr>
            <w:tcW w:w="10367" w:type="dxa"/>
            <w:gridSpan w:val="7"/>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Комплекс процессных мероприятий </w:t>
            </w:r>
            <w:r w:rsidR="003F37CB" w:rsidRPr="007A21B2">
              <w:rPr>
                <w:rFonts w:ascii="Times New Roman" w:hAnsi="Times New Roman" w:cs="Times New Roman"/>
                <w:szCs w:val="20"/>
              </w:rPr>
              <w:t>«</w:t>
            </w:r>
            <w:r w:rsidRPr="007A21B2">
              <w:rPr>
                <w:rFonts w:ascii="Times New Roman" w:hAnsi="Times New Roman" w:cs="Times New Roman"/>
                <w:szCs w:val="20"/>
              </w:rPr>
              <w:t xml:space="preserve">Профилактика гибели детей от внешних причин на территории </w:t>
            </w:r>
            <w:r w:rsidR="001D3C04" w:rsidRPr="007A21B2">
              <w:rPr>
                <w:rFonts w:ascii="Times New Roman" w:hAnsi="Times New Roman" w:cs="Times New Roman"/>
                <w:szCs w:val="20"/>
              </w:rPr>
              <w:t>Волоконовского района</w:t>
            </w:r>
            <w:r w:rsidR="003F37CB" w:rsidRPr="007A21B2">
              <w:rPr>
                <w:rFonts w:ascii="Times New Roman" w:hAnsi="Times New Roman" w:cs="Times New Roman"/>
                <w:szCs w:val="20"/>
              </w:rPr>
              <w:t>»</w:t>
            </w:r>
          </w:p>
        </w:tc>
      </w:tr>
      <w:tr w:rsidR="00347A9C" w:rsidRPr="007A21B2" w:rsidTr="007A21B2">
        <w:trPr>
          <w:trHeight w:val="930"/>
        </w:trPr>
        <w:tc>
          <w:tcPr>
            <w:tcW w:w="709" w:type="dxa"/>
          </w:tcPr>
          <w:p w:rsidR="00347A9C" w:rsidRPr="007A21B2" w:rsidRDefault="00347A9C" w:rsidP="007A21B2">
            <w:pPr>
              <w:pStyle w:val="ConsPlusNormal"/>
              <w:rPr>
                <w:rFonts w:ascii="Times New Roman" w:hAnsi="Times New Roman" w:cs="Times New Roman"/>
                <w:szCs w:val="20"/>
              </w:rPr>
            </w:pPr>
          </w:p>
        </w:tc>
        <w:tc>
          <w:tcPr>
            <w:tcW w:w="2448" w:type="dxa"/>
            <w:gridSpan w:val="3"/>
          </w:tcPr>
          <w:p w:rsidR="00347A9C" w:rsidRPr="007A21B2" w:rsidRDefault="00F61136" w:rsidP="007A21B2">
            <w:pPr>
              <w:pStyle w:val="ConsPlusNormal"/>
              <w:jc w:val="center"/>
              <w:rPr>
                <w:rFonts w:ascii="Times New Roman" w:hAnsi="Times New Roman" w:cs="Times New Roman"/>
                <w:szCs w:val="20"/>
              </w:rPr>
            </w:pPr>
            <w:r w:rsidRPr="007A21B2">
              <w:rPr>
                <w:rFonts w:ascii="Times New Roman" w:hAnsi="Times New Roman" w:cs="Times New Roman"/>
                <w:szCs w:val="20"/>
              </w:rPr>
              <w:t>Ответственный за реализацию – управление образования администрации Волоконовского района</w:t>
            </w:r>
          </w:p>
        </w:tc>
        <w:tc>
          <w:tcPr>
            <w:tcW w:w="7919" w:type="dxa"/>
            <w:gridSpan w:val="4"/>
          </w:tcPr>
          <w:p w:rsidR="00347A9C" w:rsidRPr="007A21B2" w:rsidRDefault="008D4DC0" w:rsidP="007A21B2">
            <w:pPr>
              <w:pStyle w:val="ConsPlusNormal"/>
              <w:jc w:val="center"/>
              <w:rPr>
                <w:rFonts w:ascii="Times New Roman" w:hAnsi="Times New Roman" w:cs="Times New Roman"/>
                <w:szCs w:val="20"/>
              </w:rPr>
            </w:pPr>
            <w:r w:rsidRPr="007A21B2">
              <w:rPr>
                <w:rFonts w:ascii="Times New Roman" w:hAnsi="Times New Roman" w:cs="Times New Roman"/>
                <w:szCs w:val="20"/>
              </w:rPr>
              <w:t>2025</w:t>
            </w:r>
            <w:r w:rsidR="00347A9C" w:rsidRPr="007A21B2">
              <w:rPr>
                <w:rFonts w:ascii="Times New Roman" w:hAnsi="Times New Roman" w:cs="Times New Roman"/>
                <w:szCs w:val="20"/>
              </w:rPr>
              <w:t xml:space="preserve"> - 2030 годы</w:t>
            </w:r>
          </w:p>
        </w:tc>
      </w:tr>
      <w:tr w:rsidR="00347A9C" w:rsidRPr="007A21B2" w:rsidTr="007A21B2">
        <w:trPr>
          <w:trHeight w:val="1140"/>
        </w:trPr>
        <w:tc>
          <w:tcPr>
            <w:tcW w:w="709" w:type="dxa"/>
          </w:tcPr>
          <w:p w:rsidR="00347A9C" w:rsidRPr="007A21B2" w:rsidRDefault="00347A9C" w:rsidP="007A21B2">
            <w:pPr>
              <w:pStyle w:val="ConsPlusNormal"/>
              <w:rPr>
                <w:rFonts w:ascii="Times New Roman" w:hAnsi="Times New Roman" w:cs="Times New Roman"/>
                <w:szCs w:val="20"/>
              </w:rPr>
            </w:pPr>
          </w:p>
        </w:tc>
        <w:tc>
          <w:tcPr>
            <w:tcW w:w="2448"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Профилактика гибели детей и подростков от внешних причин</w:t>
            </w:r>
          </w:p>
        </w:tc>
        <w:tc>
          <w:tcPr>
            <w:tcW w:w="3486" w:type="dxa"/>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Снижение уровня детской смертности от внешних причин на территории </w:t>
            </w:r>
            <w:r w:rsidR="00586DAB" w:rsidRPr="007A21B2">
              <w:rPr>
                <w:rFonts w:ascii="Times New Roman" w:hAnsi="Times New Roman" w:cs="Times New Roman"/>
                <w:szCs w:val="20"/>
              </w:rPr>
              <w:t>Волоконовского района</w:t>
            </w:r>
            <w:r w:rsidRPr="007A21B2">
              <w:rPr>
                <w:rFonts w:ascii="Times New Roman" w:hAnsi="Times New Roman" w:cs="Times New Roman"/>
                <w:szCs w:val="20"/>
              </w:rPr>
              <w:t xml:space="preserve"> к 2030 году на 15 процентов относительно показателя 2022 года</w:t>
            </w:r>
          </w:p>
        </w:tc>
        <w:tc>
          <w:tcPr>
            <w:tcW w:w="4433" w:type="dxa"/>
            <w:gridSpan w:val="3"/>
          </w:tcPr>
          <w:p w:rsidR="00347A9C" w:rsidRPr="007A21B2" w:rsidRDefault="00347A9C" w:rsidP="007A21B2">
            <w:pPr>
              <w:pStyle w:val="ConsPlusNormal"/>
              <w:jc w:val="center"/>
              <w:rPr>
                <w:rFonts w:ascii="Times New Roman" w:hAnsi="Times New Roman" w:cs="Times New Roman"/>
                <w:szCs w:val="20"/>
              </w:rPr>
            </w:pPr>
            <w:r w:rsidRPr="007A21B2">
              <w:rPr>
                <w:rFonts w:ascii="Times New Roman" w:hAnsi="Times New Roman" w:cs="Times New Roman"/>
                <w:szCs w:val="20"/>
              </w:rPr>
              <w:t xml:space="preserve">Уровень снижения гибели детей от внешних причин (по вине самих детей) на территории </w:t>
            </w:r>
            <w:r w:rsidR="00586DAB" w:rsidRPr="007A21B2">
              <w:rPr>
                <w:rFonts w:ascii="Times New Roman" w:hAnsi="Times New Roman" w:cs="Times New Roman"/>
                <w:szCs w:val="20"/>
              </w:rPr>
              <w:t>Волоконовского района</w:t>
            </w:r>
          </w:p>
        </w:tc>
      </w:tr>
    </w:tbl>
    <w:p w:rsidR="00F253BE" w:rsidRDefault="00F253BE">
      <w:pPr>
        <w:sectPr w:rsidR="00F253BE" w:rsidSect="00F11392">
          <w:pgSz w:w="11906" w:h="16838"/>
          <w:pgMar w:top="295" w:right="289" w:bottom="289" w:left="289" w:header="709" w:footer="709" w:gutter="0"/>
          <w:cols w:space="708"/>
          <w:docGrid w:linePitch="360"/>
        </w:sectPr>
      </w:pPr>
    </w:p>
    <w:p w:rsidR="00F253BE" w:rsidRPr="007A21B2" w:rsidRDefault="00F253BE" w:rsidP="007A21B2">
      <w:pPr>
        <w:pStyle w:val="4"/>
        <w:spacing w:before="0" w:after="0"/>
        <w:rPr>
          <w:b/>
          <w:sz w:val="28"/>
        </w:rPr>
      </w:pPr>
      <w:r w:rsidRPr="007A21B2">
        <w:rPr>
          <w:b/>
          <w:sz w:val="28"/>
        </w:rPr>
        <w:lastRenderedPageBreak/>
        <w:t>Финансовое обеспечение муниципальной программы</w:t>
      </w:r>
      <w:r w:rsidR="004D5ACD" w:rsidRPr="007A21B2">
        <w:rPr>
          <w:b/>
          <w:sz w:val="28"/>
        </w:rPr>
        <w:t xml:space="preserve"> </w:t>
      </w:r>
      <w:r w:rsidRPr="007A21B2">
        <w:rPr>
          <w:b/>
          <w:sz w:val="28"/>
        </w:rPr>
        <w:t>(комплексной программы)</w:t>
      </w:r>
    </w:p>
    <w:p w:rsidR="00F253BE" w:rsidRPr="00F54CE7" w:rsidRDefault="00F253BE" w:rsidP="00F253BE">
      <w:pPr>
        <w:spacing w:after="0" w:line="240" w:lineRule="auto"/>
        <w:jc w:val="right"/>
        <w:rPr>
          <w:rFonts w:ascii="Times New Roman" w:hAnsi="Times New Roman" w:cs="Times New Roman"/>
        </w:rPr>
      </w:pPr>
    </w:p>
    <w:tbl>
      <w:tblPr>
        <w:tblStyle w:val="1"/>
        <w:tblW w:w="4979" w:type="pct"/>
        <w:tblCellMar>
          <w:left w:w="28" w:type="dxa"/>
          <w:right w:w="28" w:type="dxa"/>
        </w:tblCellMar>
        <w:tblLook w:val="04A0" w:firstRow="1" w:lastRow="0" w:firstColumn="1" w:lastColumn="0" w:noHBand="0" w:noVBand="1"/>
      </w:tblPr>
      <w:tblGrid>
        <w:gridCol w:w="4103"/>
        <w:gridCol w:w="1491"/>
        <w:gridCol w:w="806"/>
        <w:gridCol w:w="806"/>
        <w:gridCol w:w="806"/>
        <w:gridCol w:w="806"/>
        <w:gridCol w:w="806"/>
        <w:gridCol w:w="806"/>
        <w:gridCol w:w="906"/>
      </w:tblGrid>
      <w:tr w:rsidR="00F253BE" w:rsidRPr="007A21B2" w:rsidTr="00672D7B">
        <w:trPr>
          <w:trHeight w:val="20"/>
          <w:tblHeader/>
        </w:trPr>
        <w:tc>
          <w:tcPr>
            <w:tcW w:w="1863" w:type="pct"/>
            <w:vMerge w:val="restart"/>
            <w:vAlign w:val="center"/>
          </w:tcPr>
          <w:p w:rsidR="007A21B2" w:rsidRDefault="00F253BE" w:rsidP="007A21B2">
            <w:pPr>
              <w:spacing w:line="233" w:lineRule="auto"/>
              <w:ind w:firstLine="0"/>
              <w:jc w:val="center"/>
              <w:rPr>
                <w:rFonts w:cs="Times New Roman"/>
                <w:b/>
                <w:sz w:val="20"/>
                <w:szCs w:val="20"/>
              </w:rPr>
            </w:pPr>
            <w:r w:rsidRPr="007A21B2">
              <w:rPr>
                <w:rFonts w:cs="Times New Roman"/>
                <w:b/>
                <w:sz w:val="20"/>
                <w:szCs w:val="20"/>
              </w:rPr>
              <w:t xml:space="preserve">Наименование муниципальной программы (комплексной программы), </w:t>
            </w:r>
          </w:p>
          <w:p w:rsidR="00F253BE" w:rsidRPr="007A21B2" w:rsidRDefault="00F253BE" w:rsidP="007A21B2">
            <w:pPr>
              <w:spacing w:line="233" w:lineRule="auto"/>
              <w:ind w:firstLine="0"/>
              <w:jc w:val="center"/>
              <w:rPr>
                <w:rFonts w:cs="Times New Roman"/>
                <w:b/>
                <w:sz w:val="20"/>
                <w:szCs w:val="20"/>
              </w:rPr>
            </w:pPr>
            <w:r w:rsidRPr="007A21B2">
              <w:rPr>
                <w:rFonts w:cs="Times New Roman"/>
                <w:b/>
                <w:sz w:val="20"/>
                <w:szCs w:val="20"/>
              </w:rPr>
              <w:t>структурного элемента,</w:t>
            </w:r>
          </w:p>
          <w:p w:rsidR="00F253BE" w:rsidRPr="007A21B2" w:rsidRDefault="00F253BE" w:rsidP="007A21B2">
            <w:pPr>
              <w:spacing w:line="233" w:lineRule="auto"/>
              <w:ind w:firstLine="0"/>
              <w:jc w:val="center"/>
              <w:rPr>
                <w:rFonts w:cs="Times New Roman"/>
                <w:b/>
                <w:sz w:val="20"/>
                <w:szCs w:val="20"/>
              </w:rPr>
            </w:pPr>
            <w:r w:rsidRPr="007A21B2">
              <w:rPr>
                <w:rFonts w:cs="Times New Roman"/>
                <w:b/>
                <w:sz w:val="20"/>
                <w:szCs w:val="20"/>
              </w:rPr>
              <w:t>источник финансового обеспечения</w:t>
            </w:r>
          </w:p>
        </w:tc>
        <w:tc>
          <w:tcPr>
            <w:tcW w:w="604" w:type="pct"/>
            <w:vMerge w:val="restart"/>
            <w:vAlign w:val="center"/>
          </w:tcPr>
          <w:p w:rsidR="007A21B2" w:rsidRDefault="00F253BE" w:rsidP="007A21B2">
            <w:pPr>
              <w:spacing w:line="233" w:lineRule="auto"/>
              <w:ind w:firstLine="0"/>
              <w:jc w:val="center"/>
              <w:rPr>
                <w:rFonts w:cs="Times New Roman"/>
                <w:b/>
                <w:sz w:val="20"/>
                <w:szCs w:val="20"/>
              </w:rPr>
            </w:pPr>
            <w:r w:rsidRPr="007A21B2">
              <w:rPr>
                <w:rFonts w:cs="Times New Roman"/>
                <w:b/>
                <w:sz w:val="20"/>
                <w:szCs w:val="20"/>
              </w:rPr>
              <w:t xml:space="preserve">Код </w:t>
            </w:r>
          </w:p>
          <w:p w:rsidR="00F253BE" w:rsidRPr="007A21B2" w:rsidRDefault="00F253BE" w:rsidP="007A21B2">
            <w:pPr>
              <w:spacing w:line="233" w:lineRule="auto"/>
              <w:ind w:firstLine="0"/>
              <w:jc w:val="center"/>
              <w:rPr>
                <w:rFonts w:cs="Times New Roman"/>
                <w:b/>
                <w:sz w:val="20"/>
                <w:szCs w:val="20"/>
              </w:rPr>
            </w:pPr>
            <w:r w:rsidRPr="007A21B2">
              <w:rPr>
                <w:rFonts w:cs="Times New Roman"/>
                <w:b/>
                <w:sz w:val="20"/>
                <w:szCs w:val="20"/>
              </w:rPr>
              <w:t>бюджетной классификации</w:t>
            </w:r>
          </w:p>
        </w:tc>
        <w:tc>
          <w:tcPr>
            <w:tcW w:w="2533" w:type="pct"/>
            <w:gridSpan w:val="7"/>
            <w:vAlign w:val="center"/>
          </w:tcPr>
          <w:p w:rsidR="00F253BE" w:rsidRPr="007A21B2" w:rsidRDefault="00F253BE" w:rsidP="007A21B2">
            <w:pPr>
              <w:spacing w:line="233" w:lineRule="auto"/>
              <w:ind w:firstLine="0"/>
              <w:jc w:val="center"/>
              <w:rPr>
                <w:rFonts w:eastAsia="Times New Roman" w:cs="Times New Roman"/>
                <w:b/>
                <w:spacing w:val="-2"/>
                <w:sz w:val="20"/>
                <w:szCs w:val="20"/>
              </w:rPr>
            </w:pPr>
            <w:r w:rsidRPr="007A21B2">
              <w:rPr>
                <w:rFonts w:eastAsia="Times New Roman" w:cs="Times New Roman"/>
                <w:b/>
                <w:spacing w:val="-2"/>
                <w:sz w:val="20"/>
                <w:szCs w:val="20"/>
              </w:rPr>
              <w:t>Объем финансового обеспечения по годам, тыс. рублей</w:t>
            </w:r>
          </w:p>
        </w:tc>
      </w:tr>
      <w:tr w:rsidR="00EA14D3" w:rsidRPr="007A21B2" w:rsidTr="00672D7B">
        <w:trPr>
          <w:trHeight w:val="20"/>
          <w:tblHeader/>
        </w:trPr>
        <w:tc>
          <w:tcPr>
            <w:tcW w:w="1863" w:type="pct"/>
            <w:vMerge/>
            <w:vAlign w:val="center"/>
          </w:tcPr>
          <w:p w:rsidR="00F253BE" w:rsidRPr="007A21B2" w:rsidRDefault="00F253BE" w:rsidP="007A21B2">
            <w:pPr>
              <w:spacing w:line="233" w:lineRule="auto"/>
              <w:ind w:firstLine="0"/>
              <w:jc w:val="center"/>
              <w:rPr>
                <w:rFonts w:cs="Times New Roman"/>
                <w:sz w:val="20"/>
                <w:szCs w:val="20"/>
              </w:rPr>
            </w:pPr>
          </w:p>
        </w:tc>
        <w:tc>
          <w:tcPr>
            <w:tcW w:w="604" w:type="pct"/>
            <w:vMerge/>
          </w:tcPr>
          <w:p w:rsidR="00F253BE" w:rsidRPr="007A21B2" w:rsidRDefault="00F253BE" w:rsidP="007A21B2">
            <w:pPr>
              <w:spacing w:line="233" w:lineRule="auto"/>
              <w:jc w:val="center"/>
              <w:rPr>
                <w:rFonts w:eastAsia="Times New Roman" w:cs="Times New Roman"/>
                <w:spacing w:val="-2"/>
                <w:sz w:val="20"/>
                <w:szCs w:val="20"/>
              </w:rPr>
            </w:pPr>
          </w:p>
        </w:tc>
        <w:tc>
          <w:tcPr>
            <w:tcW w:w="356" w:type="pct"/>
            <w:vAlign w:val="center"/>
          </w:tcPr>
          <w:p w:rsidR="00F253BE" w:rsidRPr="007A21B2" w:rsidRDefault="00F253BE" w:rsidP="007A21B2">
            <w:pPr>
              <w:spacing w:line="233" w:lineRule="auto"/>
              <w:ind w:firstLine="0"/>
              <w:jc w:val="center"/>
              <w:rPr>
                <w:rFonts w:eastAsia="Times New Roman" w:cs="Times New Roman"/>
                <w:b/>
                <w:spacing w:val="-2"/>
                <w:sz w:val="20"/>
                <w:szCs w:val="20"/>
              </w:rPr>
            </w:pPr>
            <w:r w:rsidRPr="007A21B2">
              <w:rPr>
                <w:rFonts w:eastAsia="Times New Roman" w:cs="Times New Roman"/>
                <w:b/>
                <w:spacing w:val="-2"/>
                <w:sz w:val="20"/>
                <w:szCs w:val="20"/>
              </w:rPr>
              <w:t>2025</w:t>
            </w:r>
          </w:p>
        </w:tc>
        <w:tc>
          <w:tcPr>
            <w:tcW w:w="356" w:type="pct"/>
            <w:vAlign w:val="center"/>
          </w:tcPr>
          <w:p w:rsidR="00F253BE" w:rsidRPr="007A21B2" w:rsidRDefault="00F253BE" w:rsidP="007A21B2">
            <w:pPr>
              <w:spacing w:line="233" w:lineRule="auto"/>
              <w:ind w:firstLine="0"/>
              <w:jc w:val="center"/>
              <w:rPr>
                <w:rFonts w:eastAsia="Times New Roman" w:cs="Times New Roman"/>
                <w:b/>
                <w:spacing w:val="-2"/>
                <w:sz w:val="20"/>
                <w:szCs w:val="20"/>
              </w:rPr>
            </w:pPr>
            <w:r w:rsidRPr="007A21B2">
              <w:rPr>
                <w:rFonts w:eastAsia="Times New Roman" w:cs="Times New Roman"/>
                <w:b/>
                <w:spacing w:val="-2"/>
                <w:sz w:val="20"/>
                <w:szCs w:val="20"/>
              </w:rPr>
              <w:t>2026</w:t>
            </w:r>
          </w:p>
        </w:tc>
        <w:tc>
          <w:tcPr>
            <w:tcW w:w="356" w:type="pct"/>
            <w:vAlign w:val="center"/>
          </w:tcPr>
          <w:p w:rsidR="00F253BE" w:rsidRPr="007A21B2" w:rsidRDefault="00F253BE" w:rsidP="007A21B2">
            <w:pPr>
              <w:spacing w:line="233" w:lineRule="auto"/>
              <w:ind w:firstLine="0"/>
              <w:jc w:val="center"/>
              <w:rPr>
                <w:rFonts w:eastAsia="Times New Roman" w:cs="Times New Roman"/>
                <w:b/>
                <w:spacing w:val="-2"/>
                <w:sz w:val="20"/>
                <w:szCs w:val="20"/>
              </w:rPr>
            </w:pPr>
            <w:r w:rsidRPr="007A21B2">
              <w:rPr>
                <w:rFonts w:eastAsia="Times New Roman" w:cs="Times New Roman"/>
                <w:b/>
                <w:spacing w:val="-2"/>
                <w:sz w:val="20"/>
                <w:szCs w:val="20"/>
              </w:rPr>
              <w:t>2027</w:t>
            </w:r>
          </w:p>
        </w:tc>
        <w:tc>
          <w:tcPr>
            <w:tcW w:w="356" w:type="pct"/>
            <w:vAlign w:val="center"/>
          </w:tcPr>
          <w:p w:rsidR="00F253BE" w:rsidRPr="007A21B2" w:rsidRDefault="00F253BE" w:rsidP="007A21B2">
            <w:pPr>
              <w:spacing w:line="233" w:lineRule="auto"/>
              <w:ind w:firstLine="0"/>
              <w:jc w:val="center"/>
              <w:rPr>
                <w:rFonts w:cs="Times New Roman"/>
                <w:b/>
                <w:sz w:val="20"/>
                <w:szCs w:val="20"/>
              </w:rPr>
            </w:pPr>
            <w:r w:rsidRPr="007A21B2">
              <w:rPr>
                <w:rFonts w:cs="Times New Roman"/>
                <w:b/>
                <w:sz w:val="20"/>
                <w:szCs w:val="20"/>
              </w:rPr>
              <w:t>2028</w:t>
            </w:r>
          </w:p>
        </w:tc>
        <w:tc>
          <w:tcPr>
            <w:tcW w:w="356" w:type="pct"/>
            <w:vAlign w:val="center"/>
          </w:tcPr>
          <w:p w:rsidR="00F253BE" w:rsidRPr="007A21B2" w:rsidRDefault="00F253BE" w:rsidP="007A21B2">
            <w:pPr>
              <w:spacing w:line="233" w:lineRule="auto"/>
              <w:ind w:firstLine="0"/>
              <w:jc w:val="center"/>
              <w:rPr>
                <w:rFonts w:cs="Times New Roman"/>
                <w:b/>
                <w:sz w:val="20"/>
                <w:szCs w:val="20"/>
              </w:rPr>
            </w:pPr>
            <w:r w:rsidRPr="007A21B2">
              <w:rPr>
                <w:rFonts w:cs="Times New Roman"/>
                <w:b/>
                <w:sz w:val="20"/>
                <w:szCs w:val="20"/>
              </w:rPr>
              <w:t>2029</w:t>
            </w:r>
          </w:p>
        </w:tc>
        <w:tc>
          <w:tcPr>
            <w:tcW w:w="356" w:type="pct"/>
            <w:vAlign w:val="center"/>
          </w:tcPr>
          <w:p w:rsidR="00F253BE" w:rsidRPr="007A21B2" w:rsidRDefault="00F253BE" w:rsidP="007A21B2">
            <w:pPr>
              <w:spacing w:line="233" w:lineRule="auto"/>
              <w:ind w:firstLine="0"/>
              <w:jc w:val="center"/>
              <w:rPr>
                <w:rFonts w:cs="Times New Roman"/>
                <w:b/>
                <w:sz w:val="20"/>
                <w:szCs w:val="20"/>
              </w:rPr>
            </w:pPr>
            <w:r w:rsidRPr="007A21B2">
              <w:rPr>
                <w:rFonts w:cs="Times New Roman"/>
                <w:b/>
                <w:sz w:val="20"/>
                <w:szCs w:val="20"/>
              </w:rPr>
              <w:t>2030</w:t>
            </w:r>
          </w:p>
        </w:tc>
        <w:tc>
          <w:tcPr>
            <w:tcW w:w="400" w:type="pct"/>
            <w:vAlign w:val="center"/>
          </w:tcPr>
          <w:p w:rsidR="00F253BE" w:rsidRPr="007A21B2" w:rsidRDefault="00F253BE" w:rsidP="007A21B2">
            <w:pPr>
              <w:spacing w:line="233" w:lineRule="auto"/>
              <w:ind w:firstLine="0"/>
              <w:jc w:val="center"/>
              <w:rPr>
                <w:rFonts w:cs="Times New Roman"/>
                <w:b/>
                <w:sz w:val="20"/>
                <w:szCs w:val="20"/>
              </w:rPr>
            </w:pPr>
            <w:r w:rsidRPr="007A21B2">
              <w:rPr>
                <w:rFonts w:cs="Times New Roman"/>
                <w:b/>
                <w:sz w:val="20"/>
                <w:szCs w:val="20"/>
              </w:rPr>
              <w:t>Всего</w:t>
            </w:r>
          </w:p>
        </w:tc>
      </w:tr>
      <w:tr w:rsidR="00EA14D3" w:rsidRPr="007A21B2" w:rsidTr="00672D7B">
        <w:trPr>
          <w:trHeight w:val="20"/>
          <w:tblHeader/>
        </w:trPr>
        <w:tc>
          <w:tcPr>
            <w:tcW w:w="1863" w:type="pct"/>
            <w:vAlign w:val="center"/>
          </w:tcPr>
          <w:p w:rsidR="00F253BE" w:rsidRPr="007A21B2" w:rsidRDefault="00F253BE" w:rsidP="007A21B2">
            <w:pPr>
              <w:spacing w:line="233" w:lineRule="auto"/>
              <w:ind w:firstLine="0"/>
              <w:jc w:val="center"/>
              <w:rPr>
                <w:rFonts w:cs="Times New Roman"/>
                <w:b/>
                <w:sz w:val="20"/>
                <w:szCs w:val="20"/>
              </w:rPr>
            </w:pPr>
            <w:r w:rsidRPr="007A21B2">
              <w:rPr>
                <w:rFonts w:eastAsia="Times New Roman" w:cs="Times New Roman"/>
                <w:b/>
                <w:spacing w:val="-2"/>
                <w:sz w:val="20"/>
                <w:szCs w:val="20"/>
              </w:rPr>
              <w:t>1</w:t>
            </w:r>
          </w:p>
        </w:tc>
        <w:tc>
          <w:tcPr>
            <w:tcW w:w="604" w:type="pct"/>
            <w:vAlign w:val="center"/>
          </w:tcPr>
          <w:p w:rsidR="00F253BE" w:rsidRPr="007A21B2" w:rsidRDefault="00F253BE" w:rsidP="007A21B2">
            <w:pPr>
              <w:spacing w:line="233" w:lineRule="auto"/>
              <w:ind w:firstLine="0"/>
              <w:jc w:val="center"/>
              <w:rPr>
                <w:rFonts w:eastAsia="Times New Roman" w:cs="Times New Roman"/>
                <w:b/>
                <w:spacing w:val="-2"/>
                <w:sz w:val="20"/>
                <w:szCs w:val="20"/>
              </w:rPr>
            </w:pPr>
            <w:r w:rsidRPr="007A21B2">
              <w:rPr>
                <w:rFonts w:eastAsia="Times New Roman" w:cs="Times New Roman"/>
                <w:b/>
                <w:spacing w:val="-2"/>
                <w:sz w:val="20"/>
                <w:szCs w:val="20"/>
              </w:rPr>
              <w:t>2</w:t>
            </w:r>
          </w:p>
        </w:tc>
        <w:tc>
          <w:tcPr>
            <w:tcW w:w="356" w:type="pct"/>
            <w:vAlign w:val="center"/>
          </w:tcPr>
          <w:p w:rsidR="00F253BE" w:rsidRPr="007A21B2" w:rsidRDefault="00F253BE" w:rsidP="007A21B2">
            <w:pPr>
              <w:spacing w:line="233" w:lineRule="auto"/>
              <w:ind w:firstLine="0"/>
              <w:jc w:val="center"/>
              <w:rPr>
                <w:rFonts w:eastAsia="Times New Roman" w:cs="Times New Roman"/>
                <w:b/>
                <w:spacing w:val="-2"/>
                <w:sz w:val="20"/>
                <w:szCs w:val="20"/>
              </w:rPr>
            </w:pPr>
            <w:r w:rsidRPr="007A21B2">
              <w:rPr>
                <w:rFonts w:eastAsia="Times New Roman" w:cs="Times New Roman"/>
                <w:b/>
                <w:spacing w:val="-2"/>
                <w:sz w:val="20"/>
                <w:szCs w:val="20"/>
              </w:rPr>
              <w:t>3</w:t>
            </w:r>
          </w:p>
        </w:tc>
        <w:tc>
          <w:tcPr>
            <w:tcW w:w="356" w:type="pct"/>
            <w:vAlign w:val="center"/>
          </w:tcPr>
          <w:p w:rsidR="00F253BE" w:rsidRPr="007A21B2" w:rsidRDefault="00F253BE" w:rsidP="007A21B2">
            <w:pPr>
              <w:spacing w:line="233" w:lineRule="auto"/>
              <w:ind w:firstLine="0"/>
              <w:jc w:val="center"/>
              <w:rPr>
                <w:rFonts w:eastAsia="Times New Roman" w:cs="Times New Roman"/>
                <w:b/>
                <w:spacing w:val="-2"/>
                <w:sz w:val="20"/>
                <w:szCs w:val="20"/>
              </w:rPr>
            </w:pPr>
            <w:r w:rsidRPr="007A21B2">
              <w:rPr>
                <w:rFonts w:eastAsia="Times New Roman" w:cs="Times New Roman"/>
                <w:b/>
                <w:spacing w:val="-2"/>
                <w:sz w:val="20"/>
                <w:szCs w:val="20"/>
              </w:rPr>
              <w:t>4</w:t>
            </w:r>
          </w:p>
        </w:tc>
        <w:tc>
          <w:tcPr>
            <w:tcW w:w="356" w:type="pct"/>
            <w:vAlign w:val="center"/>
          </w:tcPr>
          <w:p w:rsidR="00F253BE" w:rsidRPr="007A21B2" w:rsidRDefault="00F253BE" w:rsidP="007A21B2">
            <w:pPr>
              <w:spacing w:line="233" w:lineRule="auto"/>
              <w:ind w:firstLine="0"/>
              <w:jc w:val="center"/>
              <w:rPr>
                <w:rFonts w:eastAsia="Times New Roman" w:cs="Times New Roman"/>
                <w:b/>
                <w:spacing w:val="-2"/>
                <w:sz w:val="20"/>
                <w:szCs w:val="20"/>
              </w:rPr>
            </w:pPr>
            <w:r w:rsidRPr="007A21B2">
              <w:rPr>
                <w:rFonts w:cs="Times New Roman"/>
                <w:b/>
                <w:sz w:val="20"/>
                <w:szCs w:val="20"/>
              </w:rPr>
              <w:t>5</w:t>
            </w:r>
          </w:p>
        </w:tc>
        <w:tc>
          <w:tcPr>
            <w:tcW w:w="356" w:type="pct"/>
            <w:vAlign w:val="center"/>
          </w:tcPr>
          <w:p w:rsidR="00F253BE" w:rsidRPr="007A21B2" w:rsidRDefault="00F253BE" w:rsidP="007A21B2">
            <w:pPr>
              <w:spacing w:line="233" w:lineRule="auto"/>
              <w:ind w:firstLine="0"/>
              <w:jc w:val="center"/>
              <w:rPr>
                <w:rFonts w:eastAsia="Times New Roman" w:cs="Times New Roman"/>
                <w:b/>
                <w:spacing w:val="-2"/>
                <w:sz w:val="20"/>
                <w:szCs w:val="20"/>
              </w:rPr>
            </w:pPr>
            <w:r w:rsidRPr="007A21B2">
              <w:rPr>
                <w:rFonts w:cs="Times New Roman"/>
                <w:b/>
                <w:sz w:val="20"/>
                <w:szCs w:val="20"/>
              </w:rPr>
              <w:t>6</w:t>
            </w:r>
          </w:p>
        </w:tc>
        <w:tc>
          <w:tcPr>
            <w:tcW w:w="356" w:type="pct"/>
            <w:vAlign w:val="center"/>
          </w:tcPr>
          <w:p w:rsidR="00F253BE" w:rsidRPr="007A21B2" w:rsidRDefault="00F253BE" w:rsidP="007A21B2">
            <w:pPr>
              <w:spacing w:line="233" w:lineRule="auto"/>
              <w:ind w:firstLine="0"/>
              <w:jc w:val="center"/>
              <w:rPr>
                <w:rFonts w:cs="Times New Roman"/>
                <w:b/>
                <w:sz w:val="20"/>
                <w:szCs w:val="20"/>
              </w:rPr>
            </w:pPr>
            <w:r w:rsidRPr="007A21B2">
              <w:rPr>
                <w:rFonts w:cs="Times New Roman"/>
                <w:b/>
                <w:sz w:val="20"/>
                <w:szCs w:val="20"/>
              </w:rPr>
              <w:t>7</w:t>
            </w:r>
          </w:p>
        </w:tc>
        <w:tc>
          <w:tcPr>
            <w:tcW w:w="356" w:type="pct"/>
            <w:vAlign w:val="center"/>
          </w:tcPr>
          <w:p w:rsidR="00F253BE" w:rsidRPr="007A21B2" w:rsidRDefault="00F253BE" w:rsidP="007A21B2">
            <w:pPr>
              <w:spacing w:line="233" w:lineRule="auto"/>
              <w:ind w:firstLine="0"/>
              <w:jc w:val="center"/>
              <w:rPr>
                <w:rFonts w:cs="Times New Roman"/>
                <w:b/>
                <w:sz w:val="20"/>
                <w:szCs w:val="20"/>
              </w:rPr>
            </w:pPr>
            <w:r w:rsidRPr="007A21B2">
              <w:rPr>
                <w:rFonts w:cs="Times New Roman"/>
                <w:b/>
                <w:sz w:val="20"/>
                <w:szCs w:val="20"/>
              </w:rPr>
              <w:t>8</w:t>
            </w:r>
          </w:p>
        </w:tc>
        <w:tc>
          <w:tcPr>
            <w:tcW w:w="400" w:type="pct"/>
            <w:vAlign w:val="center"/>
          </w:tcPr>
          <w:p w:rsidR="00F253BE" w:rsidRPr="007A21B2" w:rsidRDefault="00F253BE" w:rsidP="007A21B2">
            <w:pPr>
              <w:spacing w:line="233" w:lineRule="auto"/>
              <w:ind w:left="60" w:firstLine="0"/>
              <w:jc w:val="center"/>
              <w:rPr>
                <w:rFonts w:cs="Times New Roman"/>
                <w:b/>
                <w:sz w:val="20"/>
                <w:szCs w:val="20"/>
              </w:rPr>
            </w:pPr>
            <w:r w:rsidRPr="007A21B2">
              <w:rPr>
                <w:rFonts w:cs="Times New Roman"/>
                <w:b/>
                <w:sz w:val="20"/>
                <w:szCs w:val="20"/>
              </w:rPr>
              <w:t>9</w:t>
            </w:r>
          </w:p>
        </w:tc>
      </w:tr>
      <w:tr w:rsidR="00402B1D" w:rsidRPr="007A21B2" w:rsidTr="007A21B2">
        <w:trPr>
          <w:trHeight w:val="20"/>
        </w:trPr>
        <w:tc>
          <w:tcPr>
            <w:tcW w:w="1863" w:type="pct"/>
            <w:vAlign w:val="center"/>
          </w:tcPr>
          <w:p w:rsidR="00402B1D" w:rsidRPr="007A21B2" w:rsidRDefault="00402B1D" w:rsidP="00FB20BF">
            <w:pPr>
              <w:spacing w:line="233" w:lineRule="auto"/>
              <w:ind w:firstLine="0"/>
              <w:jc w:val="both"/>
              <w:rPr>
                <w:rFonts w:cs="Times New Roman"/>
                <w:b/>
                <w:sz w:val="20"/>
                <w:szCs w:val="20"/>
              </w:rPr>
            </w:pPr>
            <w:r w:rsidRPr="007A21B2">
              <w:rPr>
                <w:rFonts w:cs="Times New Roman"/>
                <w:b/>
                <w:sz w:val="20"/>
                <w:szCs w:val="20"/>
              </w:rPr>
              <w:t xml:space="preserve">Муниципальная программа </w:t>
            </w:r>
            <w:r w:rsidR="003F37CB" w:rsidRPr="007A21B2">
              <w:rPr>
                <w:rFonts w:cs="Times New Roman"/>
                <w:b/>
                <w:sz w:val="20"/>
                <w:szCs w:val="20"/>
              </w:rPr>
              <w:t>«</w:t>
            </w:r>
            <w:r w:rsidRPr="007A21B2">
              <w:rPr>
                <w:rFonts w:cs="Times New Roman"/>
                <w:b/>
                <w:sz w:val="20"/>
                <w:szCs w:val="20"/>
              </w:rPr>
              <w:t>Развитие образование Волоконовского района</w:t>
            </w:r>
            <w:r w:rsidR="003F37CB" w:rsidRPr="007A21B2">
              <w:rPr>
                <w:rFonts w:cs="Times New Roman"/>
                <w:b/>
                <w:sz w:val="20"/>
                <w:szCs w:val="20"/>
              </w:rPr>
              <w:t>»</w:t>
            </w:r>
            <w:r w:rsidRPr="007A21B2">
              <w:rPr>
                <w:rFonts w:cs="Times New Roman"/>
                <w:b/>
                <w:sz w:val="20"/>
                <w:szCs w:val="20"/>
              </w:rPr>
              <w:t xml:space="preserve">  (всего), в том числе:</w:t>
            </w:r>
          </w:p>
        </w:tc>
        <w:tc>
          <w:tcPr>
            <w:tcW w:w="604" w:type="pct"/>
          </w:tcPr>
          <w:p w:rsidR="00402B1D" w:rsidRPr="007A21B2" w:rsidRDefault="00402B1D" w:rsidP="00F253BE">
            <w:pPr>
              <w:ind w:firstLine="0"/>
              <w:jc w:val="center"/>
              <w:rPr>
                <w:rFonts w:cs="Times New Roman"/>
                <w:sz w:val="20"/>
                <w:szCs w:val="20"/>
              </w:rPr>
            </w:pPr>
          </w:p>
        </w:tc>
        <w:tc>
          <w:tcPr>
            <w:tcW w:w="356" w:type="pct"/>
            <w:vAlign w:val="center"/>
          </w:tcPr>
          <w:p w:rsidR="00402B1D" w:rsidRPr="007A21B2" w:rsidRDefault="00C8272B" w:rsidP="007A21B2">
            <w:pPr>
              <w:ind w:firstLine="0"/>
              <w:jc w:val="center"/>
              <w:rPr>
                <w:rFonts w:cs="Times New Roman"/>
                <w:b/>
                <w:sz w:val="18"/>
                <w:szCs w:val="18"/>
              </w:rPr>
            </w:pPr>
            <w:r w:rsidRPr="007A21B2">
              <w:rPr>
                <w:rFonts w:cs="Times New Roman"/>
                <w:b/>
                <w:sz w:val="18"/>
                <w:szCs w:val="18"/>
              </w:rPr>
              <w:t>811276,9</w:t>
            </w:r>
          </w:p>
        </w:tc>
        <w:tc>
          <w:tcPr>
            <w:tcW w:w="356" w:type="pct"/>
            <w:vAlign w:val="center"/>
          </w:tcPr>
          <w:p w:rsidR="00402B1D" w:rsidRPr="007A21B2" w:rsidRDefault="00C8272B" w:rsidP="007A21B2">
            <w:pPr>
              <w:ind w:firstLine="0"/>
              <w:jc w:val="center"/>
              <w:rPr>
                <w:rFonts w:cs="Times New Roman"/>
                <w:b/>
                <w:sz w:val="18"/>
                <w:szCs w:val="18"/>
              </w:rPr>
            </w:pPr>
            <w:r w:rsidRPr="007A21B2">
              <w:rPr>
                <w:rFonts w:cs="Times New Roman"/>
                <w:b/>
                <w:sz w:val="18"/>
                <w:szCs w:val="18"/>
              </w:rPr>
              <w:t>777936,9</w:t>
            </w:r>
          </w:p>
        </w:tc>
        <w:tc>
          <w:tcPr>
            <w:tcW w:w="356" w:type="pct"/>
            <w:vAlign w:val="center"/>
          </w:tcPr>
          <w:p w:rsidR="00402B1D" w:rsidRPr="007A21B2" w:rsidRDefault="00C8272B" w:rsidP="007A21B2">
            <w:pPr>
              <w:ind w:firstLine="0"/>
              <w:jc w:val="center"/>
              <w:rPr>
                <w:rFonts w:cs="Times New Roman"/>
                <w:b/>
                <w:sz w:val="18"/>
                <w:szCs w:val="18"/>
              </w:rPr>
            </w:pPr>
            <w:r w:rsidRPr="007A21B2">
              <w:rPr>
                <w:rFonts w:cs="Times New Roman"/>
                <w:b/>
                <w:sz w:val="18"/>
                <w:szCs w:val="18"/>
              </w:rPr>
              <w:t>827533,6</w:t>
            </w:r>
          </w:p>
        </w:tc>
        <w:tc>
          <w:tcPr>
            <w:tcW w:w="356" w:type="pct"/>
            <w:vAlign w:val="center"/>
          </w:tcPr>
          <w:p w:rsidR="00402B1D" w:rsidRPr="007A21B2" w:rsidRDefault="00C8272B" w:rsidP="007A21B2">
            <w:pPr>
              <w:ind w:firstLine="0"/>
              <w:jc w:val="center"/>
              <w:rPr>
                <w:b/>
                <w:sz w:val="18"/>
                <w:szCs w:val="18"/>
              </w:rPr>
            </w:pPr>
            <w:r w:rsidRPr="007A21B2">
              <w:rPr>
                <w:rFonts w:cs="Times New Roman"/>
                <w:b/>
                <w:sz w:val="18"/>
                <w:szCs w:val="18"/>
              </w:rPr>
              <w:t>827603,6</w:t>
            </w:r>
          </w:p>
        </w:tc>
        <w:tc>
          <w:tcPr>
            <w:tcW w:w="356" w:type="pct"/>
            <w:vAlign w:val="center"/>
          </w:tcPr>
          <w:p w:rsidR="00402B1D" w:rsidRPr="007A21B2" w:rsidRDefault="00C8272B" w:rsidP="007A21B2">
            <w:pPr>
              <w:ind w:firstLine="0"/>
              <w:jc w:val="center"/>
              <w:rPr>
                <w:b/>
                <w:sz w:val="18"/>
                <w:szCs w:val="18"/>
              </w:rPr>
            </w:pPr>
            <w:r w:rsidRPr="007A21B2">
              <w:rPr>
                <w:rFonts w:cs="Times New Roman"/>
                <w:b/>
                <w:sz w:val="18"/>
                <w:szCs w:val="18"/>
              </w:rPr>
              <w:t>827673,6</w:t>
            </w:r>
          </w:p>
        </w:tc>
        <w:tc>
          <w:tcPr>
            <w:tcW w:w="356" w:type="pct"/>
            <w:vAlign w:val="center"/>
          </w:tcPr>
          <w:p w:rsidR="00402B1D" w:rsidRPr="007A21B2" w:rsidRDefault="00C8272B" w:rsidP="007A21B2">
            <w:pPr>
              <w:ind w:firstLine="0"/>
              <w:jc w:val="center"/>
              <w:rPr>
                <w:b/>
                <w:sz w:val="18"/>
                <w:szCs w:val="18"/>
              </w:rPr>
            </w:pPr>
            <w:r w:rsidRPr="007A21B2">
              <w:rPr>
                <w:rFonts w:cs="Times New Roman"/>
                <w:b/>
                <w:sz w:val="18"/>
                <w:szCs w:val="18"/>
              </w:rPr>
              <w:t>827743,6</w:t>
            </w:r>
          </w:p>
        </w:tc>
        <w:tc>
          <w:tcPr>
            <w:tcW w:w="400" w:type="pct"/>
            <w:vAlign w:val="center"/>
          </w:tcPr>
          <w:p w:rsidR="00402B1D" w:rsidRPr="007A21B2" w:rsidRDefault="00C8272B" w:rsidP="007A21B2">
            <w:pPr>
              <w:ind w:firstLine="0"/>
              <w:jc w:val="center"/>
              <w:rPr>
                <w:rFonts w:cs="Times New Roman"/>
                <w:b/>
                <w:sz w:val="18"/>
                <w:szCs w:val="18"/>
              </w:rPr>
            </w:pPr>
            <w:r w:rsidRPr="007A21B2">
              <w:rPr>
                <w:rFonts w:cs="Times New Roman"/>
                <w:b/>
                <w:sz w:val="18"/>
                <w:szCs w:val="18"/>
              </w:rPr>
              <w:t>4899768,2</w:t>
            </w:r>
          </w:p>
        </w:tc>
      </w:tr>
      <w:tr w:rsidR="00C8272B" w:rsidRPr="007A21B2" w:rsidTr="007A21B2">
        <w:trPr>
          <w:trHeight w:val="234"/>
        </w:trPr>
        <w:tc>
          <w:tcPr>
            <w:tcW w:w="1863" w:type="pct"/>
          </w:tcPr>
          <w:p w:rsidR="00C8272B" w:rsidRPr="007A21B2" w:rsidRDefault="00C8272B" w:rsidP="00FB20BF">
            <w:pPr>
              <w:spacing w:line="233" w:lineRule="auto"/>
              <w:ind w:left="142" w:firstLine="0"/>
              <w:rPr>
                <w:rFonts w:cs="Times New Roman"/>
                <w:sz w:val="20"/>
                <w:szCs w:val="20"/>
              </w:rPr>
            </w:pPr>
            <w:r w:rsidRPr="007A21B2">
              <w:rPr>
                <w:rFonts w:cs="Times New Roman"/>
                <w:sz w:val="20"/>
                <w:szCs w:val="20"/>
              </w:rPr>
              <w:t>Местный бюджет (всего), из них:</w:t>
            </w:r>
          </w:p>
        </w:tc>
        <w:tc>
          <w:tcPr>
            <w:tcW w:w="604" w:type="pct"/>
            <w:vMerge w:val="restart"/>
          </w:tcPr>
          <w:p w:rsidR="00C8272B" w:rsidRPr="007A21B2" w:rsidRDefault="00C8272B" w:rsidP="00F253BE">
            <w:pPr>
              <w:ind w:firstLine="0"/>
              <w:jc w:val="center"/>
              <w:rPr>
                <w:rFonts w:cs="Times New Roman"/>
                <w:sz w:val="20"/>
                <w:szCs w:val="20"/>
              </w:rPr>
            </w:pPr>
          </w:p>
          <w:p w:rsidR="00C8272B" w:rsidRPr="007A21B2" w:rsidRDefault="00C8272B" w:rsidP="00F253BE">
            <w:pPr>
              <w:ind w:firstLine="0"/>
              <w:jc w:val="center"/>
              <w:rPr>
                <w:rFonts w:cs="Times New Roman"/>
                <w:sz w:val="20"/>
                <w:szCs w:val="20"/>
              </w:rPr>
            </w:pPr>
            <w:r w:rsidRPr="007A21B2">
              <w:rPr>
                <w:rFonts w:cs="Times New Roman"/>
                <w:sz w:val="20"/>
                <w:szCs w:val="20"/>
              </w:rPr>
              <w:t>02</w:t>
            </w:r>
          </w:p>
        </w:tc>
        <w:tc>
          <w:tcPr>
            <w:tcW w:w="356" w:type="pct"/>
            <w:vAlign w:val="center"/>
          </w:tcPr>
          <w:p w:rsidR="00C8272B" w:rsidRPr="007A21B2" w:rsidRDefault="00C8272B" w:rsidP="007A21B2">
            <w:pPr>
              <w:ind w:firstLine="0"/>
              <w:jc w:val="center"/>
              <w:rPr>
                <w:color w:val="000000"/>
                <w:sz w:val="16"/>
                <w:szCs w:val="16"/>
              </w:rPr>
            </w:pPr>
            <w:r w:rsidRPr="007A21B2">
              <w:rPr>
                <w:color w:val="000000"/>
                <w:sz w:val="16"/>
                <w:szCs w:val="16"/>
              </w:rPr>
              <w:t>795175,9</w:t>
            </w:r>
          </w:p>
        </w:tc>
        <w:tc>
          <w:tcPr>
            <w:tcW w:w="356" w:type="pct"/>
            <w:vAlign w:val="center"/>
          </w:tcPr>
          <w:p w:rsidR="00C8272B" w:rsidRPr="007A21B2" w:rsidRDefault="00C8272B" w:rsidP="007A21B2">
            <w:pPr>
              <w:ind w:firstLine="0"/>
              <w:jc w:val="center"/>
              <w:rPr>
                <w:color w:val="000000"/>
                <w:sz w:val="16"/>
                <w:szCs w:val="16"/>
              </w:rPr>
            </w:pPr>
            <w:r w:rsidRPr="007A21B2">
              <w:rPr>
                <w:color w:val="000000"/>
                <w:sz w:val="16"/>
                <w:szCs w:val="16"/>
              </w:rPr>
              <w:t>761765,9</w:t>
            </w:r>
          </w:p>
        </w:tc>
        <w:tc>
          <w:tcPr>
            <w:tcW w:w="356" w:type="pct"/>
            <w:vAlign w:val="center"/>
          </w:tcPr>
          <w:p w:rsidR="00C8272B" w:rsidRPr="007A21B2" w:rsidRDefault="00C8272B" w:rsidP="007A21B2">
            <w:pPr>
              <w:ind w:firstLine="0"/>
              <w:jc w:val="center"/>
              <w:rPr>
                <w:color w:val="000000"/>
                <w:sz w:val="16"/>
                <w:szCs w:val="16"/>
              </w:rPr>
            </w:pPr>
            <w:r w:rsidRPr="007A21B2">
              <w:rPr>
                <w:color w:val="000000"/>
                <w:sz w:val="16"/>
                <w:szCs w:val="16"/>
              </w:rPr>
              <w:t>811292,6</w:t>
            </w:r>
          </w:p>
        </w:tc>
        <w:tc>
          <w:tcPr>
            <w:tcW w:w="356" w:type="pct"/>
            <w:vAlign w:val="center"/>
          </w:tcPr>
          <w:p w:rsidR="00C8272B" w:rsidRPr="007A21B2" w:rsidRDefault="00C8272B" w:rsidP="007A21B2">
            <w:pPr>
              <w:ind w:firstLine="0"/>
              <w:jc w:val="center"/>
              <w:rPr>
                <w:color w:val="000000"/>
                <w:sz w:val="16"/>
                <w:szCs w:val="16"/>
              </w:rPr>
            </w:pPr>
            <w:r w:rsidRPr="007A21B2">
              <w:rPr>
                <w:color w:val="000000"/>
                <w:sz w:val="16"/>
                <w:szCs w:val="16"/>
              </w:rPr>
              <w:t>811292,6</w:t>
            </w:r>
          </w:p>
        </w:tc>
        <w:tc>
          <w:tcPr>
            <w:tcW w:w="356" w:type="pct"/>
            <w:vAlign w:val="center"/>
          </w:tcPr>
          <w:p w:rsidR="00C8272B" w:rsidRPr="007A21B2" w:rsidRDefault="00C8272B" w:rsidP="007A21B2">
            <w:pPr>
              <w:ind w:firstLine="0"/>
              <w:jc w:val="center"/>
              <w:rPr>
                <w:color w:val="000000"/>
                <w:sz w:val="16"/>
                <w:szCs w:val="16"/>
              </w:rPr>
            </w:pPr>
            <w:r w:rsidRPr="007A21B2">
              <w:rPr>
                <w:color w:val="000000"/>
                <w:sz w:val="16"/>
                <w:szCs w:val="16"/>
              </w:rPr>
              <w:t>811292,6</w:t>
            </w:r>
          </w:p>
        </w:tc>
        <w:tc>
          <w:tcPr>
            <w:tcW w:w="356" w:type="pct"/>
            <w:vAlign w:val="center"/>
          </w:tcPr>
          <w:p w:rsidR="00C8272B" w:rsidRPr="007A21B2" w:rsidRDefault="00C8272B" w:rsidP="007A21B2">
            <w:pPr>
              <w:ind w:firstLine="0"/>
              <w:jc w:val="center"/>
              <w:rPr>
                <w:color w:val="000000"/>
                <w:sz w:val="16"/>
                <w:szCs w:val="16"/>
              </w:rPr>
            </w:pPr>
            <w:r w:rsidRPr="007A21B2">
              <w:rPr>
                <w:color w:val="000000"/>
                <w:sz w:val="16"/>
                <w:szCs w:val="16"/>
              </w:rPr>
              <w:t>811292,6</w:t>
            </w:r>
          </w:p>
        </w:tc>
        <w:tc>
          <w:tcPr>
            <w:tcW w:w="400" w:type="pct"/>
            <w:vAlign w:val="center"/>
          </w:tcPr>
          <w:p w:rsidR="00C8272B" w:rsidRPr="007A21B2" w:rsidRDefault="00C8272B" w:rsidP="007A21B2">
            <w:pPr>
              <w:ind w:firstLine="0"/>
              <w:jc w:val="center"/>
              <w:rPr>
                <w:rFonts w:cs="Times New Roman"/>
                <w:sz w:val="16"/>
                <w:szCs w:val="16"/>
              </w:rPr>
            </w:pPr>
            <w:r w:rsidRPr="007A21B2">
              <w:rPr>
                <w:rFonts w:cs="Times New Roman"/>
                <w:sz w:val="16"/>
                <w:szCs w:val="16"/>
              </w:rPr>
              <w:t>4802112,2</w:t>
            </w:r>
          </w:p>
        </w:tc>
      </w:tr>
      <w:tr w:rsidR="00402B1D" w:rsidRPr="007A21B2" w:rsidTr="007A21B2">
        <w:trPr>
          <w:trHeight w:val="20"/>
        </w:trPr>
        <w:tc>
          <w:tcPr>
            <w:tcW w:w="1863" w:type="pct"/>
            <w:vAlign w:val="center"/>
          </w:tcPr>
          <w:p w:rsidR="00402B1D" w:rsidRPr="007A21B2" w:rsidRDefault="00402B1D" w:rsidP="00FB20BF">
            <w:pPr>
              <w:spacing w:line="233" w:lineRule="auto"/>
              <w:ind w:left="142" w:firstLine="0"/>
              <w:rPr>
                <w:rFonts w:cs="Times New Roman"/>
                <w:sz w:val="20"/>
                <w:szCs w:val="20"/>
              </w:rPr>
            </w:pPr>
            <w:r w:rsidRPr="007A21B2">
              <w:rPr>
                <w:sz w:val="20"/>
                <w:szCs w:val="20"/>
              </w:rPr>
              <w:t>- межбюджетные трансферты из федерального бюджета (справочно)</w:t>
            </w:r>
          </w:p>
        </w:tc>
        <w:tc>
          <w:tcPr>
            <w:tcW w:w="604" w:type="pct"/>
            <w:vMerge/>
          </w:tcPr>
          <w:p w:rsidR="00402B1D" w:rsidRPr="007A21B2" w:rsidRDefault="00402B1D" w:rsidP="00F253BE">
            <w:pPr>
              <w:ind w:firstLine="0"/>
              <w:jc w:val="center"/>
              <w:rPr>
                <w:rFonts w:cs="Times New Roman"/>
                <w:sz w:val="20"/>
                <w:szCs w:val="20"/>
              </w:rPr>
            </w:pPr>
          </w:p>
        </w:tc>
        <w:tc>
          <w:tcPr>
            <w:tcW w:w="356" w:type="pct"/>
            <w:vAlign w:val="center"/>
          </w:tcPr>
          <w:p w:rsidR="00402B1D" w:rsidRPr="007A21B2" w:rsidRDefault="00402B1D" w:rsidP="007A21B2">
            <w:pPr>
              <w:ind w:firstLine="0"/>
              <w:jc w:val="center"/>
              <w:rPr>
                <w:rFonts w:cs="Times New Roman"/>
                <w:sz w:val="16"/>
                <w:szCs w:val="16"/>
              </w:rPr>
            </w:pP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400" w:type="pct"/>
            <w:vAlign w:val="center"/>
          </w:tcPr>
          <w:p w:rsidR="00402B1D" w:rsidRPr="007A21B2" w:rsidRDefault="00402B1D" w:rsidP="007A21B2">
            <w:pPr>
              <w:jc w:val="center"/>
              <w:rPr>
                <w:rFonts w:cs="Times New Roman"/>
                <w:sz w:val="16"/>
                <w:szCs w:val="16"/>
              </w:rPr>
            </w:pPr>
          </w:p>
        </w:tc>
      </w:tr>
      <w:tr w:rsidR="00C8272B" w:rsidRPr="007A21B2" w:rsidTr="007A21B2">
        <w:trPr>
          <w:trHeight w:val="20"/>
        </w:trPr>
        <w:tc>
          <w:tcPr>
            <w:tcW w:w="1863" w:type="pct"/>
            <w:vAlign w:val="center"/>
          </w:tcPr>
          <w:p w:rsidR="00C8272B" w:rsidRPr="007A21B2" w:rsidRDefault="00C8272B" w:rsidP="00FB20BF">
            <w:pPr>
              <w:spacing w:line="233" w:lineRule="auto"/>
              <w:ind w:left="142" w:firstLine="0"/>
              <w:rPr>
                <w:sz w:val="20"/>
                <w:szCs w:val="20"/>
              </w:rPr>
            </w:pPr>
            <w:r w:rsidRPr="007A21B2">
              <w:rPr>
                <w:sz w:val="20"/>
                <w:szCs w:val="20"/>
              </w:rPr>
              <w:t>- межбюджетные трансферты из регионального бюджета (справочно)</w:t>
            </w:r>
          </w:p>
        </w:tc>
        <w:tc>
          <w:tcPr>
            <w:tcW w:w="604" w:type="pct"/>
            <w:vMerge/>
          </w:tcPr>
          <w:p w:rsidR="00C8272B" w:rsidRPr="007A21B2" w:rsidRDefault="00C8272B" w:rsidP="00F253BE">
            <w:pPr>
              <w:jc w:val="center"/>
              <w:rPr>
                <w:rFonts w:cs="Times New Roman"/>
                <w:sz w:val="20"/>
                <w:szCs w:val="20"/>
              </w:rPr>
            </w:pPr>
          </w:p>
        </w:tc>
        <w:tc>
          <w:tcPr>
            <w:tcW w:w="356" w:type="pct"/>
            <w:vAlign w:val="center"/>
          </w:tcPr>
          <w:p w:rsidR="00C8272B" w:rsidRPr="007A21B2" w:rsidRDefault="00096B3C" w:rsidP="007A21B2">
            <w:pPr>
              <w:ind w:firstLine="0"/>
              <w:jc w:val="center"/>
              <w:rPr>
                <w:color w:val="000000"/>
                <w:sz w:val="16"/>
                <w:szCs w:val="16"/>
              </w:rPr>
            </w:pPr>
            <w:r w:rsidRPr="007A21B2">
              <w:rPr>
                <w:color w:val="000000"/>
                <w:sz w:val="16"/>
                <w:szCs w:val="16"/>
              </w:rPr>
              <w:t>575046,7</w:t>
            </w:r>
          </w:p>
        </w:tc>
        <w:tc>
          <w:tcPr>
            <w:tcW w:w="356" w:type="pct"/>
            <w:vAlign w:val="center"/>
          </w:tcPr>
          <w:p w:rsidR="00C8272B" w:rsidRPr="007A21B2" w:rsidRDefault="00C8272B" w:rsidP="007A21B2">
            <w:pPr>
              <w:ind w:firstLine="0"/>
              <w:jc w:val="center"/>
              <w:rPr>
                <w:color w:val="000000"/>
                <w:sz w:val="16"/>
                <w:szCs w:val="16"/>
              </w:rPr>
            </w:pPr>
            <w:r w:rsidRPr="007A21B2">
              <w:rPr>
                <w:color w:val="000000"/>
                <w:sz w:val="16"/>
                <w:szCs w:val="16"/>
              </w:rPr>
              <w:t>552845,4</w:t>
            </w:r>
          </w:p>
        </w:tc>
        <w:tc>
          <w:tcPr>
            <w:tcW w:w="356" w:type="pct"/>
            <w:vAlign w:val="center"/>
          </w:tcPr>
          <w:p w:rsidR="00C8272B" w:rsidRPr="007A21B2" w:rsidRDefault="00C8272B" w:rsidP="007A21B2">
            <w:pPr>
              <w:ind w:firstLine="0"/>
              <w:jc w:val="center"/>
              <w:rPr>
                <w:color w:val="000000"/>
                <w:sz w:val="16"/>
                <w:szCs w:val="16"/>
              </w:rPr>
            </w:pPr>
            <w:r w:rsidRPr="007A21B2">
              <w:rPr>
                <w:color w:val="000000"/>
                <w:sz w:val="16"/>
                <w:szCs w:val="16"/>
              </w:rPr>
              <w:t>587662,2</w:t>
            </w:r>
          </w:p>
        </w:tc>
        <w:tc>
          <w:tcPr>
            <w:tcW w:w="356" w:type="pct"/>
            <w:vAlign w:val="center"/>
          </w:tcPr>
          <w:p w:rsidR="00C8272B" w:rsidRPr="007A21B2" w:rsidRDefault="00C8272B" w:rsidP="007A21B2">
            <w:pPr>
              <w:ind w:firstLine="0"/>
              <w:jc w:val="center"/>
              <w:rPr>
                <w:color w:val="000000"/>
                <w:sz w:val="16"/>
                <w:szCs w:val="16"/>
              </w:rPr>
            </w:pPr>
            <w:r w:rsidRPr="007A21B2">
              <w:rPr>
                <w:color w:val="000000"/>
                <w:sz w:val="16"/>
                <w:szCs w:val="16"/>
              </w:rPr>
              <w:t>587662,2</w:t>
            </w:r>
          </w:p>
        </w:tc>
        <w:tc>
          <w:tcPr>
            <w:tcW w:w="356" w:type="pct"/>
            <w:vAlign w:val="center"/>
          </w:tcPr>
          <w:p w:rsidR="00C8272B" w:rsidRPr="007A21B2" w:rsidRDefault="00C8272B" w:rsidP="007A21B2">
            <w:pPr>
              <w:ind w:firstLine="0"/>
              <w:jc w:val="center"/>
              <w:rPr>
                <w:color w:val="000000"/>
                <w:sz w:val="16"/>
                <w:szCs w:val="16"/>
              </w:rPr>
            </w:pPr>
            <w:r w:rsidRPr="007A21B2">
              <w:rPr>
                <w:color w:val="000000"/>
                <w:sz w:val="16"/>
                <w:szCs w:val="16"/>
              </w:rPr>
              <w:t>587662,2</w:t>
            </w:r>
          </w:p>
        </w:tc>
        <w:tc>
          <w:tcPr>
            <w:tcW w:w="356" w:type="pct"/>
            <w:vAlign w:val="center"/>
          </w:tcPr>
          <w:p w:rsidR="00C8272B" w:rsidRPr="007A21B2" w:rsidRDefault="00C8272B" w:rsidP="007A21B2">
            <w:pPr>
              <w:ind w:firstLine="0"/>
              <w:jc w:val="center"/>
              <w:rPr>
                <w:color w:val="000000"/>
                <w:sz w:val="16"/>
                <w:szCs w:val="16"/>
              </w:rPr>
            </w:pPr>
            <w:r w:rsidRPr="007A21B2">
              <w:rPr>
                <w:color w:val="000000"/>
                <w:sz w:val="16"/>
                <w:szCs w:val="16"/>
              </w:rPr>
              <w:t>587662,2</w:t>
            </w:r>
          </w:p>
        </w:tc>
        <w:tc>
          <w:tcPr>
            <w:tcW w:w="400" w:type="pct"/>
            <w:vAlign w:val="center"/>
          </w:tcPr>
          <w:p w:rsidR="00C8272B" w:rsidRPr="007A21B2" w:rsidRDefault="00940F98" w:rsidP="007A21B2">
            <w:pPr>
              <w:ind w:firstLine="0"/>
              <w:jc w:val="center"/>
              <w:rPr>
                <w:rFonts w:cs="Times New Roman"/>
                <w:sz w:val="16"/>
                <w:szCs w:val="16"/>
              </w:rPr>
            </w:pPr>
            <w:r w:rsidRPr="007A21B2">
              <w:rPr>
                <w:rFonts w:cs="Times New Roman"/>
                <w:sz w:val="16"/>
                <w:szCs w:val="16"/>
              </w:rPr>
              <w:t>3478540,9</w:t>
            </w:r>
          </w:p>
        </w:tc>
      </w:tr>
      <w:tr w:rsidR="00402B1D" w:rsidRPr="007A21B2" w:rsidTr="007A21B2">
        <w:trPr>
          <w:trHeight w:val="20"/>
        </w:trPr>
        <w:tc>
          <w:tcPr>
            <w:tcW w:w="1863" w:type="pct"/>
            <w:vAlign w:val="center"/>
          </w:tcPr>
          <w:p w:rsidR="00402B1D" w:rsidRPr="007A21B2" w:rsidRDefault="00402B1D" w:rsidP="00FB20BF">
            <w:pPr>
              <w:spacing w:line="233" w:lineRule="auto"/>
              <w:ind w:left="142" w:firstLine="0"/>
              <w:jc w:val="both"/>
              <w:rPr>
                <w:sz w:val="20"/>
                <w:szCs w:val="20"/>
              </w:rPr>
            </w:pPr>
            <w:r w:rsidRPr="007A21B2">
              <w:rPr>
                <w:sz w:val="20"/>
                <w:szCs w:val="20"/>
              </w:rPr>
              <w:t>- межбюджетные трансферты из иных бюджетов бюджетной системы Российской Федерации (справочно)</w:t>
            </w:r>
          </w:p>
        </w:tc>
        <w:tc>
          <w:tcPr>
            <w:tcW w:w="604" w:type="pct"/>
            <w:vMerge/>
          </w:tcPr>
          <w:p w:rsidR="00402B1D" w:rsidRPr="007A21B2" w:rsidRDefault="00402B1D" w:rsidP="00F253BE">
            <w:pPr>
              <w:ind w:firstLine="0"/>
              <w:jc w:val="center"/>
              <w:rPr>
                <w:rFonts w:cs="Times New Roman"/>
                <w:sz w:val="20"/>
                <w:szCs w:val="20"/>
              </w:rPr>
            </w:pPr>
          </w:p>
        </w:tc>
        <w:tc>
          <w:tcPr>
            <w:tcW w:w="356" w:type="pct"/>
            <w:vAlign w:val="center"/>
          </w:tcPr>
          <w:p w:rsidR="00402B1D" w:rsidRPr="007A21B2" w:rsidRDefault="00402B1D" w:rsidP="007A21B2">
            <w:pPr>
              <w:ind w:firstLine="0"/>
              <w:jc w:val="center"/>
              <w:rPr>
                <w:rFonts w:cs="Times New Roman"/>
                <w:sz w:val="16"/>
                <w:szCs w:val="16"/>
              </w:rPr>
            </w:pP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400" w:type="pct"/>
            <w:vAlign w:val="center"/>
          </w:tcPr>
          <w:p w:rsidR="00402B1D" w:rsidRPr="007A21B2" w:rsidRDefault="00402B1D" w:rsidP="007A21B2">
            <w:pPr>
              <w:jc w:val="center"/>
              <w:rPr>
                <w:rFonts w:cs="Times New Roman"/>
                <w:sz w:val="16"/>
                <w:szCs w:val="16"/>
              </w:rPr>
            </w:pPr>
          </w:p>
        </w:tc>
      </w:tr>
      <w:tr w:rsidR="00402B1D" w:rsidRPr="007A21B2" w:rsidTr="007A21B2">
        <w:trPr>
          <w:trHeight w:val="20"/>
        </w:trPr>
        <w:tc>
          <w:tcPr>
            <w:tcW w:w="1863" w:type="pct"/>
          </w:tcPr>
          <w:p w:rsidR="00402B1D" w:rsidRPr="007A21B2" w:rsidRDefault="00402B1D" w:rsidP="00FB20BF">
            <w:pPr>
              <w:spacing w:line="233" w:lineRule="auto"/>
              <w:ind w:left="142" w:firstLine="0"/>
              <w:rPr>
                <w:rFonts w:cs="Times New Roman"/>
                <w:sz w:val="20"/>
                <w:szCs w:val="20"/>
              </w:rPr>
            </w:pPr>
            <w:r w:rsidRPr="007A21B2">
              <w:rPr>
                <w:rFonts w:cs="Times New Roman"/>
                <w:sz w:val="20"/>
                <w:szCs w:val="20"/>
              </w:rPr>
              <w:t>- межбюджетные трансферты  бюджетам муниципальных образований</w:t>
            </w:r>
          </w:p>
        </w:tc>
        <w:tc>
          <w:tcPr>
            <w:tcW w:w="604" w:type="pct"/>
            <w:vMerge/>
          </w:tcPr>
          <w:p w:rsidR="00402B1D" w:rsidRPr="007A21B2" w:rsidRDefault="00402B1D" w:rsidP="00F253BE">
            <w:pPr>
              <w:ind w:firstLine="0"/>
              <w:jc w:val="center"/>
              <w:rPr>
                <w:rFonts w:cs="Times New Roman"/>
                <w:sz w:val="20"/>
                <w:szCs w:val="20"/>
              </w:rPr>
            </w:pPr>
          </w:p>
        </w:tc>
        <w:tc>
          <w:tcPr>
            <w:tcW w:w="356" w:type="pct"/>
            <w:vAlign w:val="center"/>
          </w:tcPr>
          <w:p w:rsidR="00402B1D" w:rsidRPr="007A21B2" w:rsidRDefault="00402B1D" w:rsidP="007A21B2">
            <w:pPr>
              <w:ind w:firstLine="0"/>
              <w:jc w:val="center"/>
              <w:rPr>
                <w:rFonts w:cs="Times New Roman"/>
                <w:sz w:val="16"/>
                <w:szCs w:val="16"/>
              </w:rPr>
            </w:pP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400" w:type="pct"/>
            <w:vAlign w:val="center"/>
          </w:tcPr>
          <w:p w:rsidR="00402B1D" w:rsidRPr="007A21B2" w:rsidRDefault="00402B1D" w:rsidP="007A21B2">
            <w:pPr>
              <w:jc w:val="center"/>
              <w:rPr>
                <w:rFonts w:cs="Times New Roman"/>
                <w:sz w:val="16"/>
                <w:szCs w:val="16"/>
              </w:rPr>
            </w:pPr>
          </w:p>
        </w:tc>
      </w:tr>
      <w:tr w:rsidR="00402B1D" w:rsidRPr="007A21B2" w:rsidTr="007A21B2">
        <w:trPr>
          <w:trHeight w:val="20"/>
        </w:trPr>
        <w:tc>
          <w:tcPr>
            <w:tcW w:w="1863" w:type="pct"/>
          </w:tcPr>
          <w:p w:rsidR="00402B1D" w:rsidRPr="007A21B2" w:rsidRDefault="00402B1D" w:rsidP="00FB20BF">
            <w:pPr>
              <w:spacing w:line="233" w:lineRule="auto"/>
              <w:ind w:left="142" w:firstLine="0"/>
              <w:rPr>
                <w:rFonts w:cs="Times New Roman"/>
                <w:sz w:val="20"/>
                <w:szCs w:val="20"/>
              </w:rPr>
            </w:pPr>
            <w:r w:rsidRPr="007A21B2">
              <w:rPr>
                <w:rFonts w:cs="Times New Roman"/>
                <w:sz w:val="20"/>
                <w:szCs w:val="20"/>
              </w:rPr>
              <w:t>Консолидированные бюджеты муниципальных образований</w:t>
            </w:r>
          </w:p>
        </w:tc>
        <w:tc>
          <w:tcPr>
            <w:tcW w:w="604" w:type="pct"/>
            <w:vMerge/>
          </w:tcPr>
          <w:p w:rsidR="00402B1D" w:rsidRPr="007A21B2" w:rsidRDefault="00402B1D" w:rsidP="00F253BE">
            <w:pPr>
              <w:ind w:firstLine="0"/>
              <w:jc w:val="center"/>
              <w:rPr>
                <w:rFonts w:cs="Times New Roman"/>
                <w:sz w:val="20"/>
                <w:szCs w:val="20"/>
                <w:lang w:val="en-US"/>
              </w:rPr>
            </w:pPr>
          </w:p>
        </w:tc>
        <w:tc>
          <w:tcPr>
            <w:tcW w:w="356" w:type="pct"/>
            <w:vAlign w:val="center"/>
          </w:tcPr>
          <w:p w:rsidR="00402B1D" w:rsidRPr="007A21B2" w:rsidRDefault="00402B1D" w:rsidP="007A21B2">
            <w:pPr>
              <w:ind w:firstLine="0"/>
              <w:jc w:val="center"/>
              <w:rPr>
                <w:rFonts w:cs="Times New Roman"/>
                <w:sz w:val="16"/>
                <w:szCs w:val="16"/>
              </w:rPr>
            </w:pP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400" w:type="pct"/>
            <w:vAlign w:val="center"/>
          </w:tcPr>
          <w:p w:rsidR="00402B1D" w:rsidRPr="007A21B2" w:rsidRDefault="00402B1D" w:rsidP="007A21B2">
            <w:pPr>
              <w:jc w:val="center"/>
              <w:rPr>
                <w:rFonts w:cs="Times New Roman"/>
                <w:sz w:val="16"/>
                <w:szCs w:val="16"/>
              </w:rPr>
            </w:pPr>
          </w:p>
        </w:tc>
      </w:tr>
      <w:tr w:rsidR="00402B1D" w:rsidRPr="007A21B2" w:rsidTr="007A21B2">
        <w:trPr>
          <w:trHeight w:val="20"/>
        </w:trPr>
        <w:tc>
          <w:tcPr>
            <w:tcW w:w="1863" w:type="pct"/>
          </w:tcPr>
          <w:p w:rsidR="00402B1D" w:rsidRPr="007A21B2" w:rsidRDefault="00402B1D" w:rsidP="00FB20BF">
            <w:pPr>
              <w:spacing w:line="233" w:lineRule="auto"/>
              <w:ind w:left="142" w:firstLine="0"/>
              <w:rPr>
                <w:rFonts w:cs="Times New Roman"/>
                <w:sz w:val="20"/>
                <w:szCs w:val="20"/>
              </w:rPr>
            </w:pPr>
            <w:r w:rsidRPr="007A21B2">
              <w:rPr>
                <w:rFonts w:cs="Times New Roman"/>
                <w:sz w:val="20"/>
                <w:szCs w:val="20"/>
              </w:rPr>
              <w:t>Внебюджетные источники</w:t>
            </w:r>
          </w:p>
        </w:tc>
        <w:tc>
          <w:tcPr>
            <w:tcW w:w="604" w:type="pct"/>
            <w:vMerge/>
          </w:tcPr>
          <w:p w:rsidR="00402B1D" w:rsidRPr="007A21B2" w:rsidRDefault="00402B1D" w:rsidP="00F253BE">
            <w:pPr>
              <w:ind w:firstLine="0"/>
              <w:jc w:val="center"/>
              <w:rPr>
                <w:rFonts w:cs="Times New Roman"/>
                <w:sz w:val="20"/>
                <w:szCs w:val="20"/>
                <w:lang w:val="en-US"/>
              </w:rPr>
            </w:pPr>
          </w:p>
        </w:tc>
        <w:tc>
          <w:tcPr>
            <w:tcW w:w="356" w:type="pct"/>
            <w:vAlign w:val="center"/>
          </w:tcPr>
          <w:p w:rsidR="00402B1D" w:rsidRPr="007A21B2" w:rsidRDefault="00402B1D" w:rsidP="007A21B2">
            <w:pPr>
              <w:ind w:firstLine="0"/>
              <w:jc w:val="center"/>
              <w:rPr>
                <w:rFonts w:cs="Times New Roman"/>
                <w:sz w:val="18"/>
                <w:szCs w:val="18"/>
              </w:rPr>
            </w:pPr>
            <w:r w:rsidRPr="007A21B2">
              <w:rPr>
                <w:rFonts w:cs="Times New Roman"/>
                <w:sz w:val="18"/>
                <w:szCs w:val="18"/>
              </w:rPr>
              <w:t>16101</w:t>
            </w:r>
          </w:p>
        </w:tc>
        <w:tc>
          <w:tcPr>
            <w:tcW w:w="356" w:type="pct"/>
            <w:vAlign w:val="center"/>
          </w:tcPr>
          <w:p w:rsidR="00402B1D" w:rsidRPr="007A21B2" w:rsidRDefault="00402B1D" w:rsidP="007A21B2">
            <w:pPr>
              <w:ind w:firstLine="0"/>
              <w:jc w:val="center"/>
              <w:rPr>
                <w:rFonts w:cs="Times New Roman"/>
                <w:sz w:val="18"/>
                <w:szCs w:val="18"/>
              </w:rPr>
            </w:pPr>
            <w:r w:rsidRPr="007A21B2">
              <w:rPr>
                <w:rFonts w:cs="Times New Roman"/>
                <w:sz w:val="18"/>
                <w:szCs w:val="18"/>
              </w:rPr>
              <w:t>16216</w:t>
            </w:r>
          </w:p>
        </w:tc>
        <w:tc>
          <w:tcPr>
            <w:tcW w:w="356" w:type="pct"/>
            <w:vAlign w:val="center"/>
          </w:tcPr>
          <w:p w:rsidR="00402B1D" w:rsidRPr="007A21B2" w:rsidRDefault="00402B1D" w:rsidP="007A21B2">
            <w:pPr>
              <w:ind w:firstLine="0"/>
              <w:jc w:val="center"/>
              <w:rPr>
                <w:rFonts w:cs="Times New Roman"/>
                <w:sz w:val="18"/>
                <w:szCs w:val="18"/>
              </w:rPr>
            </w:pPr>
            <w:r w:rsidRPr="007A21B2">
              <w:rPr>
                <w:rFonts w:cs="Times New Roman"/>
                <w:sz w:val="18"/>
                <w:szCs w:val="18"/>
              </w:rPr>
              <w:t>16286</w:t>
            </w:r>
          </w:p>
        </w:tc>
        <w:tc>
          <w:tcPr>
            <w:tcW w:w="356" w:type="pct"/>
            <w:vAlign w:val="center"/>
          </w:tcPr>
          <w:p w:rsidR="00402B1D" w:rsidRPr="007A21B2" w:rsidRDefault="00402B1D" w:rsidP="007A21B2">
            <w:pPr>
              <w:ind w:firstLine="0"/>
              <w:jc w:val="center"/>
              <w:rPr>
                <w:rFonts w:cs="Times New Roman"/>
                <w:sz w:val="18"/>
                <w:szCs w:val="18"/>
              </w:rPr>
            </w:pPr>
            <w:r w:rsidRPr="007A21B2">
              <w:rPr>
                <w:rFonts w:cs="Times New Roman"/>
                <w:sz w:val="18"/>
                <w:szCs w:val="18"/>
              </w:rPr>
              <w:t>16356</w:t>
            </w:r>
          </w:p>
        </w:tc>
        <w:tc>
          <w:tcPr>
            <w:tcW w:w="356" w:type="pct"/>
            <w:vAlign w:val="center"/>
          </w:tcPr>
          <w:p w:rsidR="00402B1D" w:rsidRPr="007A21B2" w:rsidRDefault="00402B1D" w:rsidP="007A21B2">
            <w:pPr>
              <w:ind w:firstLine="0"/>
              <w:jc w:val="center"/>
              <w:rPr>
                <w:rFonts w:cs="Times New Roman"/>
                <w:sz w:val="18"/>
                <w:szCs w:val="18"/>
              </w:rPr>
            </w:pPr>
            <w:r w:rsidRPr="007A21B2">
              <w:rPr>
                <w:rFonts w:cs="Times New Roman"/>
                <w:sz w:val="18"/>
                <w:szCs w:val="18"/>
              </w:rPr>
              <w:t>16426</w:t>
            </w:r>
          </w:p>
        </w:tc>
        <w:tc>
          <w:tcPr>
            <w:tcW w:w="356" w:type="pct"/>
            <w:vAlign w:val="center"/>
          </w:tcPr>
          <w:p w:rsidR="00402B1D" w:rsidRPr="007A21B2" w:rsidRDefault="00402B1D" w:rsidP="007A21B2">
            <w:pPr>
              <w:ind w:firstLine="0"/>
              <w:jc w:val="center"/>
              <w:rPr>
                <w:rFonts w:cs="Times New Roman"/>
                <w:sz w:val="18"/>
                <w:szCs w:val="18"/>
              </w:rPr>
            </w:pPr>
            <w:r w:rsidRPr="007A21B2">
              <w:rPr>
                <w:rFonts w:cs="Times New Roman"/>
                <w:sz w:val="18"/>
                <w:szCs w:val="18"/>
              </w:rPr>
              <w:t>16496</w:t>
            </w:r>
          </w:p>
        </w:tc>
        <w:tc>
          <w:tcPr>
            <w:tcW w:w="400" w:type="pct"/>
            <w:vAlign w:val="center"/>
          </w:tcPr>
          <w:p w:rsidR="00402B1D" w:rsidRPr="007A21B2" w:rsidRDefault="00402B1D" w:rsidP="007A21B2">
            <w:pPr>
              <w:ind w:firstLine="0"/>
              <w:jc w:val="center"/>
              <w:rPr>
                <w:rFonts w:cs="Times New Roman"/>
                <w:sz w:val="18"/>
                <w:szCs w:val="18"/>
              </w:rPr>
            </w:pPr>
            <w:r w:rsidRPr="007A21B2">
              <w:rPr>
                <w:rFonts w:cs="Times New Roman"/>
                <w:sz w:val="18"/>
                <w:szCs w:val="18"/>
              </w:rPr>
              <w:t>97881</w:t>
            </w:r>
          </w:p>
        </w:tc>
      </w:tr>
      <w:tr w:rsidR="00EA14D3" w:rsidRPr="007A21B2" w:rsidTr="007A21B2">
        <w:trPr>
          <w:trHeight w:val="20"/>
        </w:trPr>
        <w:tc>
          <w:tcPr>
            <w:tcW w:w="1863" w:type="pct"/>
          </w:tcPr>
          <w:p w:rsidR="00F253BE" w:rsidRPr="007A21B2" w:rsidRDefault="00F253BE" w:rsidP="00F253BE">
            <w:pPr>
              <w:spacing w:line="233" w:lineRule="auto"/>
              <w:ind w:firstLine="0"/>
              <w:rPr>
                <w:rFonts w:eastAsia="Times New Roman" w:cs="Times New Roman"/>
                <w:spacing w:val="-2"/>
                <w:sz w:val="20"/>
                <w:szCs w:val="20"/>
              </w:rPr>
            </w:pPr>
            <w:r w:rsidRPr="007A21B2">
              <w:rPr>
                <w:rFonts w:eastAsia="Times New Roman" w:cs="Times New Roman"/>
                <w:spacing w:val="-2"/>
                <w:sz w:val="20"/>
                <w:szCs w:val="20"/>
              </w:rPr>
              <w:t>Объем налоговых расходов (справочно)</w:t>
            </w:r>
          </w:p>
        </w:tc>
        <w:tc>
          <w:tcPr>
            <w:tcW w:w="604" w:type="pct"/>
          </w:tcPr>
          <w:p w:rsidR="00F253BE" w:rsidRPr="007A21B2" w:rsidRDefault="00F253BE" w:rsidP="00F253BE">
            <w:pPr>
              <w:ind w:firstLine="0"/>
              <w:jc w:val="center"/>
              <w:rPr>
                <w:rFonts w:cs="Times New Roman"/>
                <w:sz w:val="20"/>
                <w:szCs w:val="20"/>
                <w:lang w:val="en-US"/>
              </w:rPr>
            </w:pPr>
          </w:p>
        </w:tc>
        <w:tc>
          <w:tcPr>
            <w:tcW w:w="356" w:type="pct"/>
            <w:vAlign w:val="center"/>
          </w:tcPr>
          <w:p w:rsidR="00F253BE" w:rsidRPr="007A21B2" w:rsidRDefault="00F253BE" w:rsidP="007A21B2">
            <w:pPr>
              <w:ind w:firstLine="0"/>
              <w:jc w:val="center"/>
              <w:rPr>
                <w:rFonts w:cs="Times New Roman"/>
                <w:sz w:val="18"/>
                <w:szCs w:val="18"/>
              </w:rPr>
            </w:pPr>
          </w:p>
        </w:tc>
        <w:tc>
          <w:tcPr>
            <w:tcW w:w="356" w:type="pct"/>
            <w:vAlign w:val="center"/>
          </w:tcPr>
          <w:p w:rsidR="00F253BE" w:rsidRPr="007A21B2" w:rsidRDefault="00F253BE" w:rsidP="007A21B2">
            <w:pPr>
              <w:ind w:firstLine="0"/>
              <w:jc w:val="center"/>
              <w:rPr>
                <w:rFonts w:cs="Times New Roman"/>
                <w:sz w:val="18"/>
                <w:szCs w:val="18"/>
              </w:rPr>
            </w:pPr>
          </w:p>
        </w:tc>
        <w:tc>
          <w:tcPr>
            <w:tcW w:w="356" w:type="pct"/>
            <w:vAlign w:val="center"/>
          </w:tcPr>
          <w:p w:rsidR="00F253BE" w:rsidRPr="007A21B2" w:rsidRDefault="00F253BE" w:rsidP="007A21B2">
            <w:pPr>
              <w:ind w:firstLine="0"/>
              <w:jc w:val="center"/>
              <w:rPr>
                <w:rFonts w:cs="Times New Roman"/>
                <w:sz w:val="18"/>
                <w:szCs w:val="18"/>
              </w:rPr>
            </w:pPr>
          </w:p>
        </w:tc>
        <w:tc>
          <w:tcPr>
            <w:tcW w:w="356" w:type="pct"/>
            <w:vAlign w:val="center"/>
          </w:tcPr>
          <w:p w:rsidR="00F253BE" w:rsidRPr="007A21B2" w:rsidRDefault="00F253BE" w:rsidP="007A21B2">
            <w:pPr>
              <w:ind w:firstLine="0"/>
              <w:jc w:val="center"/>
              <w:rPr>
                <w:rFonts w:cs="Times New Roman"/>
                <w:sz w:val="18"/>
                <w:szCs w:val="18"/>
              </w:rPr>
            </w:pPr>
          </w:p>
        </w:tc>
        <w:tc>
          <w:tcPr>
            <w:tcW w:w="356" w:type="pct"/>
            <w:vAlign w:val="center"/>
          </w:tcPr>
          <w:p w:rsidR="00F253BE" w:rsidRPr="007A21B2" w:rsidRDefault="00F253BE" w:rsidP="007A21B2">
            <w:pPr>
              <w:ind w:firstLine="0"/>
              <w:jc w:val="center"/>
              <w:rPr>
                <w:rFonts w:cs="Times New Roman"/>
                <w:sz w:val="18"/>
                <w:szCs w:val="18"/>
              </w:rPr>
            </w:pPr>
          </w:p>
        </w:tc>
        <w:tc>
          <w:tcPr>
            <w:tcW w:w="356" w:type="pct"/>
            <w:vAlign w:val="center"/>
          </w:tcPr>
          <w:p w:rsidR="00F253BE" w:rsidRPr="007A21B2" w:rsidRDefault="00F253BE" w:rsidP="007A21B2">
            <w:pPr>
              <w:jc w:val="center"/>
              <w:rPr>
                <w:rFonts w:cs="Times New Roman"/>
                <w:sz w:val="18"/>
                <w:szCs w:val="18"/>
              </w:rPr>
            </w:pPr>
          </w:p>
        </w:tc>
        <w:tc>
          <w:tcPr>
            <w:tcW w:w="400" w:type="pct"/>
            <w:vAlign w:val="center"/>
          </w:tcPr>
          <w:p w:rsidR="00F253BE" w:rsidRPr="007A21B2" w:rsidRDefault="00F253BE" w:rsidP="007A21B2">
            <w:pPr>
              <w:jc w:val="center"/>
              <w:rPr>
                <w:rFonts w:cs="Times New Roman"/>
                <w:sz w:val="18"/>
                <w:szCs w:val="18"/>
              </w:rPr>
            </w:pPr>
          </w:p>
        </w:tc>
      </w:tr>
      <w:tr w:rsidR="00D818D3" w:rsidRPr="007A21B2" w:rsidTr="007A21B2">
        <w:trPr>
          <w:trHeight w:val="20"/>
        </w:trPr>
        <w:tc>
          <w:tcPr>
            <w:tcW w:w="1863" w:type="pct"/>
            <w:vAlign w:val="center"/>
          </w:tcPr>
          <w:p w:rsidR="00D818D3" w:rsidRPr="007A21B2" w:rsidRDefault="00D818D3" w:rsidP="00FB20BF">
            <w:pPr>
              <w:spacing w:line="233" w:lineRule="auto"/>
              <w:ind w:firstLine="0"/>
              <w:jc w:val="both"/>
              <w:rPr>
                <w:rFonts w:eastAsia="Times New Roman" w:cs="Times New Roman"/>
                <w:b/>
                <w:spacing w:val="-2"/>
                <w:sz w:val="20"/>
                <w:szCs w:val="20"/>
              </w:rPr>
            </w:pPr>
            <w:r w:rsidRPr="007A21B2">
              <w:rPr>
                <w:b/>
                <w:sz w:val="20"/>
                <w:szCs w:val="20"/>
              </w:rPr>
              <w:t xml:space="preserve">Муниципальный проект </w:t>
            </w:r>
            <w:r w:rsidR="003F37CB" w:rsidRPr="007A21B2">
              <w:rPr>
                <w:b/>
                <w:sz w:val="20"/>
                <w:szCs w:val="20"/>
              </w:rPr>
              <w:t>«</w:t>
            </w:r>
            <w:r w:rsidRPr="007A21B2">
              <w:rPr>
                <w:b/>
                <w:sz w:val="20"/>
                <w:szCs w:val="20"/>
              </w:rPr>
              <w:t>Все лучшее детям</w:t>
            </w:r>
            <w:r w:rsidR="003F37CB" w:rsidRPr="007A21B2">
              <w:rPr>
                <w:b/>
                <w:sz w:val="20"/>
                <w:szCs w:val="20"/>
              </w:rPr>
              <w:t>»</w:t>
            </w:r>
            <w:r w:rsidRPr="007A21B2">
              <w:rPr>
                <w:rFonts w:eastAsia="Times New Roman" w:cs="Times New Roman"/>
                <w:b/>
                <w:spacing w:val="-2"/>
                <w:sz w:val="20"/>
                <w:szCs w:val="20"/>
              </w:rPr>
              <w:t xml:space="preserve"> (</w:t>
            </w:r>
            <w:r w:rsidRPr="007A21B2">
              <w:rPr>
                <w:rFonts w:cs="Times New Roman"/>
                <w:b/>
                <w:sz w:val="20"/>
                <w:szCs w:val="20"/>
              </w:rPr>
              <w:t>всего), в том числе:</w:t>
            </w:r>
          </w:p>
        </w:tc>
        <w:tc>
          <w:tcPr>
            <w:tcW w:w="604" w:type="pct"/>
          </w:tcPr>
          <w:p w:rsidR="00D818D3" w:rsidRPr="007A21B2" w:rsidRDefault="00D818D3" w:rsidP="00D818D3">
            <w:pPr>
              <w:ind w:firstLine="0"/>
              <w:jc w:val="center"/>
              <w:rPr>
                <w:rFonts w:cs="Times New Roman"/>
                <w:sz w:val="20"/>
                <w:szCs w:val="20"/>
              </w:rPr>
            </w:pPr>
          </w:p>
        </w:tc>
        <w:tc>
          <w:tcPr>
            <w:tcW w:w="356" w:type="pct"/>
            <w:vAlign w:val="center"/>
          </w:tcPr>
          <w:p w:rsidR="00D818D3" w:rsidRPr="007A21B2" w:rsidRDefault="00D818D3" w:rsidP="007A21B2">
            <w:pPr>
              <w:ind w:firstLine="0"/>
              <w:jc w:val="center"/>
              <w:rPr>
                <w:rFonts w:cs="Times New Roman"/>
                <w:b/>
                <w:sz w:val="20"/>
                <w:szCs w:val="20"/>
              </w:rPr>
            </w:pPr>
            <w:r w:rsidRPr="007A21B2">
              <w:rPr>
                <w:rFonts w:cs="Times New Roman"/>
                <w:b/>
                <w:sz w:val="20"/>
                <w:szCs w:val="20"/>
              </w:rPr>
              <w:t>695,7</w:t>
            </w: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400" w:type="pct"/>
            <w:vAlign w:val="center"/>
          </w:tcPr>
          <w:p w:rsidR="00D818D3" w:rsidRPr="007A21B2" w:rsidRDefault="00D818D3" w:rsidP="007A21B2">
            <w:pPr>
              <w:ind w:firstLine="0"/>
              <w:jc w:val="center"/>
              <w:rPr>
                <w:rFonts w:cs="Times New Roman"/>
                <w:b/>
                <w:sz w:val="20"/>
                <w:szCs w:val="20"/>
              </w:rPr>
            </w:pPr>
            <w:r w:rsidRPr="007A21B2">
              <w:rPr>
                <w:rFonts w:cs="Times New Roman"/>
                <w:b/>
                <w:sz w:val="20"/>
                <w:szCs w:val="20"/>
              </w:rPr>
              <w:t>695,7</w:t>
            </w:r>
          </w:p>
        </w:tc>
      </w:tr>
      <w:tr w:rsidR="00D818D3" w:rsidRPr="007A21B2" w:rsidTr="007A21B2">
        <w:trPr>
          <w:trHeight w:val="20"/>
        </w:trPr>
        <w:tc>
          <w:tcPr>
            <w:tcW w:w="1863" w:type="pct"/>
          </w:tcPr>
          <w:p w:rsidR="00D818D3" w:rsidRPr="007A21B2" w:rsidRDefault="00D818D3" w:rsidP="00FB20BF">
            <w:pPr>
              <w:spacing w:line="233" w:lineRule="auto"/>
              <w:ind w:left="142" w:firstLine="0"/>
              <w:rPr>
                <w:rFonts w:cs="Times New Roman"/>
                <w:sz w:val="20"/>
                <w:szCs w:val="20"/>
              </w:rPr>
            </w:pPr>
            <w:r w:rsidRPr="007A21B2">
              <w:rPr>
                <w:rFonts w:cs="Times New Roman"/>
                <w:sz w:val="20"/>
                <w:szCs w:val="20"/>
              </w:rPr>
              <w:t>Местный бюджет (всего), из них:</w:t>
            </w:r>
          </w:p>
        </w:tc>
        <w:tc>
          <w:tcPr>
            <w:tcW w:w="604" w:type="pct"/>
            <w:vMerge w:val="restart"/>
          </w:tcPr>
          <w:p w:rsidR="00D818D3" w:rsidRPr="007A21B2" w:rsidRDefault="00D818D3" w:rsidP="00D818D3">
            <w:pPr>
              <w:ind w:firstLine="0"/>
              <w:jc w:val="center"/>
              <w:rPr>
                <w:rFonts w:cs="Times New Roman"/>
                <w:sz w:val="20"/>
                <w:szCs w:val="20"/>
              </w:rPr>
            </w:pPr>
          </w:p>
          <w:p w:rsidR="00D818D3" w:rsidRPr="007A21B2" w:rsidRDefault="00D818D3" w:rsidP="00D818D3">
            <w:pPr>
              <w:ind w:firstLine="0"/>
              <w:jc w:val="center"/>
              <w:rPr>
                <w:rFonts w:cs="Times New Roman"/>
                <w:sz w:val="20"/>
                <w:szCs w:val="20"/>
              </w:rPr>
            </w:pPr>
            <w:r w:rsidRPr="007A21B2">
              <w:rPr>
                <w:rFonts w:cs="Times New Roman"/>
                <w:sz w:val="20"/>
                <w:szCs w:val="20"/>
              </w:rPr>
              <w:t>02 1 Ю4</w:t>
            </w:r>
          </w:p>
        </w:tc>
        <w:tc>
          <w:tcPr>
            <w:tcW w:w="356" w:type="pct"/>
            <w:vAlign w:val="center"/>
          </w:tcPr>
          <w:p w:rsidR="00D818D3" w:rsidRPr="007A21B2" w:rsidRDefault="00D818D3" w:rsidP="007A21B2">
            <w:pPr>
              <w:ind w:firstLine="0"/>
              <w:jc w:val="center"/>
              <w:rPr>
                <w:rFonts w:cs="Times New Roman"/>
                <w:sz w:val="20"/>
                <w:szCs w:val="20"/>
              </w:rPr>
            </w:pPr>
            <w:r w:rsidRPr="007A21B2">
              <w:rPr>
                <w:rFonts w:cs="Times New Roman"/>
                <w:sz w:val="20"/>
                <w:szCs w:val="20"/>
              </w:rPr>
              <w:t>695,7</w:t>
            </w: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400" w:type="pct"/>
            <w:vAlign w:val="center"/>
          </w:tcPr>
          <w:p w:rsidR="00D818D3" w:rsidRPr="007A21B2" w:rsidRDefault="00D818D3" w:rsidP="007A21B2">
            <w:pPr>
              <w:ind w:firstLine="0"/>
              <w:jc w:val="center"/>
              <w:rPr>
                <w:rFonts w:cs="Times New Roman"/>
                <w:sz w:val="20"/>
                <w:szCs w:val="20"/>
              </w:rPr>
            </w:pPr>
            <w:r w:rsidRPr="007A21B2">
              <w:rPr>
                <w:rFonts w:cs="Times New Roman"/>
                <w:sz w:val="20"/>
                <w:szCs w:val="20"/>
              </w:rPr>
              <w:t>695,7</w:t>
            </w:r>
          </w:p>
        </w:tc>
      </w:tr>
      <w:tr w:rsidR="00D818D3" w:rsidRPr="007A21B2" w:rsidTr="007A21B2">
        <w:trPr>
          <w:trHeight w:val="20"/>
        </w:trPr>
        <w:tc>
          <w:tcPr>
            <w:tcW w:w="1863" w:type="pct"/>
            <w:vAlign w:val="center"/>
          </w:tcPr>
          <w:p w:rsidR="00D818D3" w:rsidRPr="007A21B2" w:rsidRDefault="00D818D3" w:rsidP="00FB20BF">
            <w:pPr>
              <w:spacing w:line="233" w:lineRule="auto"/>
              <w:ind w:left="142" w:firstLine="0"/>
              <w:rPr>
                <w:rFonts w:cs="Times New Roman"/>
                <w:sz w:val="20"/>
                <w:szCs w:val="20"/>
              </w:rPr>
            </w:pPr>
            <w:r w:rsidRPr="007A21B2">
              <w:rPr>
                <w:sz w:val="20"/>
                <w:szCs w:val="20"/>
              </w:rPr>
              <w:t>-  межбюджетные трансферты из федерального бюджета (справочно)</w:t>
            </w:r>
          </w:p>
        </w:tc>
        <w:tc>
          <w:tcPr>
            <w:tcW w:w="604" w:type="pct"/>
            <w:vMerge/>
          </w:tcPr>
          <w:p w:rsidR="00D818D3" w:rsidRPr="007A21B2" w:rsidRDefault="00D818D3" w:rsidP="00D818D3">
            <w:pPr>
              <w:ind w:firstLine="0"/>
              <w:jc w:val="center"/>
              <w:rPr>
                <w:rFonts w:cs="Times New Roman"/>
                <w:sz w:val="20"/>
                <w:szCs w:val="20"/>
              </w:rPr>
            </w:pPr>
          </w:p>
        </w:tc>
        <w:tc>
          <w:tcPr>
            <w:tcW w:w="356" w:type="pct"/>
            <w:vAlign w:val="center"/>
          </w:tcPr>
          <w:p w:rsidR="00D818D3" w:rsidRPr="007A21B2" w:rsidRDefault="00D818D3" w:rsidP="007A21B2">
            <w:pPr>
              <w:ind w:firstLine="0"/>
              <w:jc w:val="center"/>
              <w:rPr>
                <w:rFonts w:cs="Times New Roman"/>
                <w:sz w:val="20"/>
                <w:szCs w:val="20"/>
              </w:rPr>
            </w:pPr>
            <w:r w:rsidRPr="007A21B2">
              <w:rPr>
                <w:rFonts w:cs="Times New Roman"/>
                <w:sz w:val="20"/>
                <w:szCs w:val="20"/>
              </w:rPr>
              <w:t>622,7</w:t>
            </w: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400" w:type="pct"/>
            <w:vAlign w:val="center"/>
          </w:tcPr>
          <w:p w:rsidR="00D818D3" w:rsidRPr="007A21B2" w:rsidRDefault="00D818D3" w:rsidP="007A21B2">
            <w:pPr>
              <w:ind w:firstLine="0"/>
              <w:jc w:val="center"/>
              <w:rPr>
                <w:rFonts w:cs="Times New Roman"/>
                <w:sz w:val="20"/>
                <w:szCs w:val="20"/>
              </w:rPr>
            </w:pPr>
            <w:r w:rsidRPr="007A21B2">
              <w:rPr>
                <w:rFonts w:cs="Times New Roman"/>
                <w:sz w:val="20"/>
                <w:szCs w:val="20"/>
              </w:rPr>
              <w:t>622,7</w:t>
            </w:r>
          </w:p>
        </w:tc>
      </w:tr>
      <w:tr w:rsidR="00D818D3" w:rsidRPr="007A21B2" w:rsidTr="007A21B2">
        <w:trPr>
          <w:trHeight w:val="20"/>
        </w:trPr>
        <w:tc>
          <w:tcPr>
            <w:tcW w:w="1863" w:type="pct"/>
            <w:vAlign w:val="center"/>
          </w:tcPr>
          <w:p w:rsidR="00D818D3" w:rsidRPr="007A21B2" w:rsidRDefault="00D818D3" w:rsidP="00FB20BF">
            <w:pPr>
              <w:spacing w:line="233" w:lineRule="auto"/>
              <w:ind w:left="142" w:firstLine="0"/>
              <w:rPr>
                <w:sz w:val="20"/>
                <w:szCs w:val="20"/>
              </w:rPr>
            </w:pPr>
            <w:r w:rsidRPr="007A21B2">
              <w:rPr>
                <w:sz w:val="20"/>
                <w:szCs w:val="20"/>
              </w:rPr>
              <w:t>- межбюджетные трансферты из регионального бюджета (справочно)</w:t>
            </w:r>
          </w:p>
        </w:tc>
        <w:tc>
          <w:tcPr>
            <w:tcW w:w="604" w:type="pct"/>
            <w:vMerge/>
          </w:tcPr>
          <w:p w:rsidR="00D818D3" w:rsidRPr="007A21B2" w:rsidRDefault="00D818D3" w:rsidP="00D818D3">
            <w:pPr>
              <w:jc w:val="center"/>
              <w:rPr>
                <w:rFonts w:cs="Times New Roman"/>
                <w:sz w:val="20"/>
                <w:szCs w:val="20"/>
              </w:rPr>
            </w:pPr>
          </w:p>
        </w:tc>
        <w:tc>
          <w:tcPr>
            <w:tcW w:w="356" w:type="pct"/>
            <w:vAlign w:val="center"/>
          </w:tcPr>
          <w:p w:rsidR="00D818D3" w:rsidRPr="007A21B2" w:rsidRDefault="00D818D3" w:rsidP="007A21B2">
            <w:pPr>
              <w:ind w:firstLine="0"/>
              <w:jc w:val="center"/>
              <w:rPr>
                <w:rFonts w:cs="Times New Roman"/>
                <w:sz w:val="20"/>
                <w:szCs w:val="20"/>
              </w:rPr>
            </w:pPr>
            <w:r w:rsidRPr="007A21B2">
              <w:rPr>
                <w:rFonts w:cs="Times New Roman"/>
                <w:sz w:val="20"/>
                <w:szCs w:val="20"/>
              </w:rPr>
              <w:t>39,8</w:t>
            </w:r>
          </w:p>
        </w:tc>
        <w:tc>
          <w:tcPr>
            <w:tcW w:w="356" w:type="pct"/>
            <w:vAlign w:val="center"/>
          </w:tcPr>
          <w:p w:rsidR="00D818D3" w:rsidRPr="007A21B2" w:rsidRDefault="00D818D3" w:rsidP="007A21B2">
            <w:pPr>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400" w:type="pct"/>
            <w:vAlign w:val="center"/>
          </w:tcPr>
          <w:p w:rsidR="00D818D3" w:rsidRPr="007A21B2" w:rsidRDefault="00D818D3" w:rsidP="007A21B2">
            <w:pPr>
              <w:ind w:firstLine="0"/>
              <w:jc w:val="center"/>
              <w:rPr>
                <w:rFonts w:cs="Times New Roman"/>
                <w:sz w:val="20"/>
                <w:szCs w:val="20"/>
              </w:rPr>
            </w:pPr>
            <w:r w:rsidRPr="007A21B2">
              <w:rPr>
                <w:rFonts w:cs="Times New Roman"/>
                <w:sz w:val="20"/>
                <w:szCs w:val="20"/>
              </w:rPr>
              <w:t>39,8</w:t>
            </w:r>
          </w:p>
        </w:tc>
      </w:tr>
      <w:tr w:rsidR="00D818D3" w:rsidRPr="007A21B2" w:rsidTr="007A21B2">
        <w:trPr>
          <w:trHeight w:val="20"/>
        </w:trPr>
        <w:tc>
          <w:tcPr>
            <w:tcW w:w="1863" w:type="pct"/>
            <w:vAlign w:val="center"/>
          </w:tcPr>
          <w:p w:rsidR="00D818D3" w:rsidRPr="007A21B2" w:rsidRDefault="00D818D3" w:rsidP="00FB20BF">
            <w:pPr>
              <w:spacing w:line="233" w:lineRule="auto"/>
              <w:ind w:left="142" w:firstLine="0"/>
              <w:rPr>
                <w:rFonts w:cs="Times New Roman"/>
                <w:sz w:val="20"/>
                <w:szCs w:val="20"/>
              </w:rPr>
            </w:pPr>
            <w:r w:rsidRPr="007A21B2">
              <w:rPr>
                <w:sz w:val="20"/>
                <w:szCs w:val="20"/>
              </w:rPr>
              <w:t>- межбюджетные трансферты из иных бюджетов бюджетной системы Российской Федерации (справочно)</w:t>
            </w:r>
          </w:p>
        </w:tc>
        <w:tc>
          <w:tcPr>
            <w:tcW w:w="604" w:type="pct"/>
            <w:vMerge/>
          </w:tcPr>
          <w:p w:rsidR="00D818D3" w:rsidRPr="007A21B2" w:rsidRDefault="00D818D3" w:rsidP="00D818D3">
            <w:pPr>
              <w:ind w:firstLine="0"/>
              <w:jc w:val="center"/>
              <w:rPr>
                <w:rFonts w:cs="Times New Roman"/>
                <w:sz w:val="20"/>
                <w:szCs w:val="20"/>
              </w:rPr>
            </w:pPr>
          </w:p>
        </w:tc>
        <w:tc>
          <w:tcPr>
            <w:tcW w:w="356" w:type="pct"/>
            <w:vAlign w:val="center"/>
          </w:tcPr>
          <w:p w:rsidR="00D818D3" w:rsidRPr="007A21B2" w:rsidRDefault="00D818D3" w:rsidP="007A21B2">
            <w:pPr>
              <w:ind w:firstLine="0"/>
              <w:jc w:val="center"/>
              <w:rPr>
                <w:rFonts w:cs="Times New Roman"/>
                <w:sz w:val="20"/>
                <w:szCs w:val="20"/>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400" w:type="pct"/>
            <w:vAlign w:val="center"/>
          </w:tcPr>
          <w:p w:rsidR="00D818D3" w:rsidRPr="007A21B2" w:rsidRDefault="00D818D3" w:rsidP="007A21B2">
            <w:pPr>
              <w:jc w:val="center"/>
              <w:rPr>
                <w:rFonts w:cs="Times New Roman"/>
                <w:sz w:val="18"/>
                <w:szCs w:val="18"/>
              </w:rPr>
            </w:pPr>
          </w:p>
        </w:tc>
      </w:tr>
      <w:tr w:rsidR="00D818D3" w:rsidRPr="007A21B2" w:rsidTr="007A21B2">
        <w:trPr>
          <w:trHeight w:val="20"/>
        </w:trPr>
        <w:tc>
          <w:tcPr>
            <w:tcW w:w="1863" w:type="pct"/>
          </w:tcPr>
          <w:p w:rsidR="00D818D3" w:rsidRPr="007A21B2" w:rsidRDefault="00D818D3" w:rsidP="00FB20BF">
            <w:pPr>
              <w:spacing w:line="233" w:lineRule="auto"/>
              <w:ind w:left="142" w:firstLine="0"/>
              <w:rPr>
                <w:rFonts w:cs="Times New Roman"/>
                <w:sz w:val="20"/>
                <w:szCs w:val="20"/>
              </w:rPr>
            </w:pPr>
            <w:r w:rsidRPr="007A21B2">
              <w:rPr>
                <w:rFonts w:cs="Times New Roman"/>
                <w:sz w:val="20"/>
                <w:szCs w:val="20"/>
              </w:rPr>
              <w:t>- межбюджетные трансферты бюджетам муниципальных образований</w:t>
            </w:r>
          </w:p>
        </w:tc>
        <w:tc>
          <w:tcPr>
            <w:tcW w:w="604" w:type="pct"/>
            <w:vMerge/>
          </w:tcPr>
          <w:p w:rsidR="00D818D3" w:rsidRPr="007A21B2" w:rsidRDefault="00D818D3" w:rsidP="00D818D3">
            <w:pPr>
              <w:ind w:firstLine="0"/>
              <w:jc w:val="center"/>
              <w:rPr>
                <w:rFonts w:cs="Times New Roman"/>
                <w:sz w:val="20"/>
                <w:szCs w:val="20"/>
              </w:rPr>
            </w:pPr>
          </w:p>
        </w:tc>
        <w:tc>
          <w:tcPr>
            <w:tcW w:w="356" w:type="pct"/>
            <w:vAlign w:val="center"/>
          </w:tcPr>
          <w:p w:rsidR="00D818D3" w:rsidRPr="007A21B2" w:rsidRDefault="00D818D3" w:rsidP="007A21B2">
            <w:pPr>
              <w:ind w:firstLine="0"/>
              <w:jc w:val="center"/>
              <w:rPr>
                <w:rFonts w:cs="Times New Roman"/>
                <w:sz w:val="20"/>
                <w:szCs w:val="20"/>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400" w:type="pct"/>
            <w:vAlign w:val="center"/>
          </w:tcPr>
          <w:p w:rsidR="00D818D3" w:rsidRPr="007A21B2" w:rsidRDefault="00D818D3" w:rsidP="007A21B2">
            <w:pPr>
              <w:jc w:val="center"/>
              <w:rPr>
                <w:rFonts w:cs="Times New Roman"/>
                <w:sz w:val="18"/>
                <w:szCs w:val="18"/>
              </w:rPr>
            </w:pPr>
          </w:p>
        </w:tc>
      </w:tr>
      <w:tr w:rsidR="00D818D3" w:rsidRPr="007A21B2" w:rsidTr="007A21B2">
        <w:trPr>
          <w:trHeight w:val="20"/>
        </w:trPr>
        <w:tc>
          <w:tcPr>
            <w:tcW w:w="1863" w:type="pct"/>
          </w:tcPr>
          <w:p w:rsidR="00D818D3" w:rsidRPr="007A21B2" w:rsidRDefault="00D818D3" w:rsidP="00FB20BF">
            <w:pPr>
              <w:spacing w:line="233" w:lineRule="auto"/>
              <w:ind w:left="142" w:firstLine="0"/>
              <w:rPr>
                <w:rFonts w:cs="Times New Roman"/>
                <w:sz w:val="20"/>
                <w:szCs w:val="20"/>
              </w:rPr>
            </w:pPr>
            <w:r w:rsidRPr="007A21B2">
              <w:rPr>
                <w:rFonts w:cs="Times New Roman"/>
                <w:sz w:val="20"/>
                <w:szCs w:val="20"/>
              </w:rPr>
              <w:t>Консолидированные бюджеты муниципальных образований</w:t>
            </w:r>
          </w:p>
        </w:tc>
        <w:tc>
          <w:tcPr>
            <w:tcW w:w="604" w:type="pct"/>
            <w:vMerge/>
          </w:tcPr>
          <w:p w:rsidR="00D818D3" w:rsidRPr="007A21B2" w:rsidRDefault="00D818D3" w:rsidP="00D818D3">
            <w:pPr>
              <w:ind w:firstLine="0"/>
              <w:jc w:val="center"/>
              <w:rPr>
                <w:rFonts w:cs="Times New Roman"/>
                <w:sz w:val="20"/>
                <w:szCs w:val="20"/>
                <w:lang w:val="en-US"/>
              </w:rPr>
            </w:pPr>
          </w:p>
        </w:tc>
        <w:tc>
          <w:tcPr>
            <w:tcW w:w="356" w:type="pct"/>
            <w:vAlign w:val="center"/>
          </w:tcPr>
          <w:p w:rsidR="00D818D3" w:rsidRPr="007A21B2" w:rsidRDefault="00D818D3" w:rsidP="007A21B2">
            <w:pPr>
              <w:ind w:firstLine="0"/>
              <w:jc w:val="center"/>
              <w:rPr>
                <w:rFonts w:cs="Times New Roman"/>
                <w:sz w:val="20"/>
                <w:szCs w:val="20"/>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400" w:type="pct"/>
            <w:vAlign w:val="center"/>
          </w:tcPr>
          <w:p w:rsidR="00D818D3" w:rsidRPr="007A21B2" w:rsidRDefault="00D818D3" w:rsidP="007A21B2">
            <w:pPr>
              <w:jc w:val="center"/>
              <w:rPr>
                <w:rFonts w:cs="Times New Roman"/>
                <w:sz w:val="18"/>
                <w:szCs w:val="18"/>
              </w:rPr>
            </w:pPr>
          </w:p>
        </w:tc>
      </w:tr>
      <w:tr w:rsidR="00D818D3" w:rsidRPr="007A21B2" w:rsidTr="007A21B2">
        <w:trPr>
          <w:trHeight w:val="20"/>
        </w:trPr>
        <w:tc>
          <w:tcPr>
            <w:tcW w:w="1863" w:type="pct"/>
          </w:tcPr>
          <w:p w:rsidR="00D818D3" w:rsidRPr="007A21B2" w:rsidRDefault="00D818D3" w:rsidP="00FB20BF">
            <w:pPr>
              <w:spacing w:line="233" w:lineRule="auto"/>
              <w:ind w:left="142" w:firstLine="1"/>
              <w:rPr>
                <w:rFonts w:cs="Times New Roman"/>
                <w:sz w:val="20"/>
                <w:szCs w:val="20"/>
              </w:rPr>
            </w:pPr>
            <w:r w:rsidRPr="007A21B2">
              <w:rPr>
                <w:rFonts w:cs="Times New Roman"/>
                <w:sz w:val="20"/>
                <w:szCs w:val="20"/>
              </w:rPr>
              <w:t>Внебюджетные источники</w:t>
            </w:r>
          </w:p>
        </w:tc>
        <w:tc>
          <w:tcPr>
            <w:tcW w:w="604" w:type="pct"/>
            <w:vMerge/>
          </w:tcPr>
          <w:p w:rsidR="00D818D3" w:rsidRPr="007A21B2" w:rsidRDefault="00D818D3" w:rsidP="00D818D3">
            <w:pPr>
              <w:ind w:firstLine="0"/>
              <w:jc w:val="center"/>
              <w:rPr>
                <w:rFonts w:cs="Times New Roman"/>
                <w:sz w:val="20"/>
                <w:szCs w:val="20"/>
                <w:lang w:val="en-US"/>
              </w:rPr>
            </w:pPr>
          </w:p>
        </w:tc>
        <w:tc>
          <w:tcPr>
            <w:tcW w:w="356" w:type="pct"/>
            <w:vAlign w:val="center"/>
          </w:tcPr>
          <w:p w:rsidR="00D818D3" w:rsidRPr="007A21B2" w:rsidRDefault="00D818D3" w:rsidP="007A21B2">
            <w:pPr>
              <w:ind w:firstLine="0"/>
              <w:jc w:val="center"/>
              <w:rPr>
                <w:rFonts w:cs="Times New Roman"/>
                <w:sz w:val="20"/>
                <w:szCs w:val="20"/>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400" w:type="pct"/>
            <w:vAlign w:val="center"/>
          </w:tcPr>
          <w:p w:rsidR="00D818D3" w:rsidRPr="007A21B2" w:rsidRDefault="00D818D3" w:rsidP="007A21B2">
            <w:pPr>
              <w:jc w:val="center"/>
              <w:rPr>
                <w:rFonts w:cs="Times New Roman"/>
                <w:sz w:val="18"/>
                <w:szCs w:val="18"/>
              </w:rPr>
            </w:pPr>
          </w:p>
        </w:tc>
      </w:tr>
      <w:tr w:rsidR="00D818D3" w:rsidRPr="007A21B2" w:rsidTr="007A21B2">
        <w:trPr>
          <w:trHeight w:val="20"/>
        </w:trPr>
        <w:tc>
          <w:tcPr>
            <w:tcW w:w="1863" w:type="pct"/>
            <w:vAlign w:val="center"/>
          </w:tcPr>
          <w:p w:rsidR="00D818D3" w:rsidRPr="007A21B2" w:rsidRDefault="00D818D3" w:rsidP="00FB20BF">
            <w:pPr>
              <w:spacing w:line="233" w:lineRule="auto"/>
              <w:ind w:firstLine="0"/>
              <w:jc w:val="both"/>
              <w:rPr>
                <w:rFonts w:eastAsia="Times New Roman" w:cs="Times New Roman"/>
                <w:b/>
                <w:spacing w:val="-2"/>
                <w:sz w:val="20"/>
                <w:szCs w:val="20"/>
              </w:rPr>
            </w:pPr>
            <w:r w:rsidRPr="007A21B2">
              <w:rPr>
                <w:b/>
                <w:sz w:val="20"/>
                <w:szCs w:val="20"/>
              </w:rPr>
              <w:t xml:space="preserve">Муниципальный проект </w:t>
            </w:r>
            <w:r w:rsidR="003F37CB" w:rsidRPr="007A21B2">
              <w:rPr>
                <w:b/>
                <w:sz w:val="20"/>
                <w:szCs w:val="20"/>
              </w:rPr>
              <w:t>«</w:t>
            </w:r>
            <w:r w:rsidRPr="007A21B2">
              <w:rPr>
                <w:b/>
                <w:sz w:val="20"/>
                <w:szCs w:val="20"/>
              </w:rPr>
              <w:t>Педагоги и наставники</w:t>
            </w:r>
            <w:r w:rsidR="003F37CB" w:rsidRPr="007A21B2">
              <w:rPr>
                <w:b/>
                <w:sz w:val="20"/>
                <w:szCs w:val="20"/>
              </w:rPr>
              <w:t>»</w:t>
            </w:r>
            <w:r w:rsidRPr="007A21B2">
              <w:rPr>
                <w:rFonts w:eastAsia="Times New Roman" w:cs="Times New Roman"/>
                <w:b/>
                <w:spacing w:val="-2"/>
                <w:sz w:val="20"/>
                <w:szCs w:val="20"/>
              </w:rPr>
              <w:t xml:space="preserve"> (</w:t>
            </w:r>
            <w:r w:rsidRPr="007A21B2">
              <w:rPr>
                <w:rFonts w:cs="Times New Roman"/>
                <w:b/>
                <w:sz w:val="20"/>
                <w:szCs w:val="20"/>
              </w:rPr>
              <w:t>всего), в том числе:</w:t>
            </w:r>
          </w:p>
        </w:tc>
        <w:tc>
          <w:tcPr>
            <w:tcW w:w="604" w:type="pct"/>
          </w:tcPr>
          <w:p w:rsidR="00D818D3" w:rsidRPr="007A21B2" w:rsidRDefault="00D818D3" w:rsidP="00D818D3">
            <w:pPr>
              <w:ind w:firstLine="0"/>
              <w:jc w:val="center"/>
              <w:rPr>
                <w:rFonts w:cs="Times New Roman"/>
                <w:sz w:val="20"/>
                <w:szCs w:val="20"/>
              </w:rPr>
            </w:pPr>
          </w:p>
        </w:tc>
        <w:tc>
          <w:tcPr>
            <w:tcW w:w="356" w:type="pct"/>
            <w:vAlign w:val="center"/>
          </w:tcPr>
          <w:p w:rsidR="00D818D3" w:rsidRPr="007A21B2" w:rsidRDefault="00D818D3" w:rsidP="007A21B2">
            <w:pPr>
              <w:ind w:firstLine="0"/>
              <w:jc w:val="center"/>
              <w:rPr>
                <w:rFonts w:cs="Times New Roman"/>
                <w:sz w:val="20"/>
                <w:szCs w:val="20"/>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400" w:type="pct"/>
            <w:vAlign w:val="center"/>
          </w:tcPr>
          <w:p w:rsidR="00D818D3" w:rsidRPr="007A21B2" w:rsidRDefault="00D818D3" w:rsidP="007A21B2">
            <w:pPr>
              <w:ind w:firstLine="0"/>
              <w:jc w:val="center"/>
              <w:rPr>
                <w:rFonts w:cs="Times New Roman"/>
                <w:sz w:val="20"/>
                <w:szCs w:val="20"/>
              </w:rPr>
            </w:pPr>
          </w:p>
        </w:tc>
      </w:tr>
      <w:tr w:rsidR="00D818D3" w:rsidRPr="007A21B2" w:rsidTr="007A21B2">
        <w:trPr>
          <w:trHeight w:val="20"/>
        </w:trPr>
        <w:tc>
          <w:tcPr>
            <w:tcW w:w="1863" w:type="pct"/>
          </w:tcPr>
          <w:p w:rsidR="00D818D3" w:rsidRPr="007A21B2" w:rsidRDefault="00D818D3" w:rsidP="00FB20BF">
            <w:pPr>
              <w:spacing w:line="233" w:lineRule="auto"/>
              <w:ind w:left="142" w:firstLine="0"/>
              <w:rPr>
                <w:rFonts w:cs="Times New Roman"/>
                <w:sz w:val="20"/>
                <w:szCs w:val="20"/>
              </w:rPr>
            </w:pPr>
            <w:r w:rsidRPr="007A21B2">
              <w:rPr>
                <w:rFonts w:cs="Times New Roman"/>
                <w:sz w:val="20"/>
                <w:szCs w:val="20"/>
              </w:rPr>
              <w:t>Местный бюджет (всего), из них:</w:t>
            </w:r>
          </w:p>
        </w:tc>
        <w:tc>
          <w:tcPr>
            <w:tcW w:w="604" w:type="pct"/>
            <w:vMerge w:val="restart"/>
          </w:tcPr>
          <w:p w:rsidR="00D818D3" w:rsidRPr="007A21B2" w:rsidRDefault="00D818D3" w:rsidP="00D818D3">
            <w:pPr>
              <w:ind w:firstLine="0"/>
              <w:jc w:val="center"/>
              <w:rPr>
                <w:rFonts w:cs="Times New Roman"/>
                <w:sz w:val="20"/>
                <w:szCs w:val="20"/>
              </w:rPr>
            </w:pPr>
          </w:p>
          <w:p w:rsidR="00D818D3" w:rsidRPr="007A21B2" w:rsidRDefault="00D818D3" w:rsidP="00D818D3">
            <w:pPr>
              <w:ind w:firstLine="0"/>
              <w:jc w:val="center"/>
              <w:rPr>
                <w:rFonts w:cs="Times New Roman"/>
                <w:sz w:val="20"/>
                <w:szCs w:val="20"/>
              </w:rPr>
            </w:pPr>
            <w:r w:rsidRPr="007A21B2">
              <w:rPr>
                <w:rFonts w:cs="Times New Roman"/>
                <w:sz w:val="20"/>
                <w:szCs w:val="20"/>
              </w:rPr>
              <w:t>02 1 Ю6</w:t>
            </w:r>
          </w:p>
        </w:tc>
        <w:tc>
          <w:tcPr>
            <w:tcW w:w="356" w:type="pct"/>
            <w:vAlign w:val="center"/>
          </w:tcPr>
          <w:p w:rsidR="00D818D3" w:rsidRPr="007A21B2" w:rsidRDefault="00B04C48" w:rsidP="007A21B2">
            <w:pPr>
              <w:ind w:firstLine="0"/>
              <w:jc w:val="center"/>
              <w:rPr>
                <w:rFonts w:cs="Times New Roman"/>
                <w:b/>
                <w:sz w:val="18"/>
                <w:szCs w:val="18"/>
              </w:rPr>
            </w:pPr>
            <w:r w:rsidRPr="007A21B2">
              <w:rPr>
                <w:rFonts w:cs="Times New Roman"/>
                <w:b/>
                <w:sz w:val="18"/>
                <w:szCs w:val="18"/>
              </w:rPr>
              <w:t>28201,3</w:t>
            </w:r>
          </w:p>
        </w:tc>
        <w:tc>
          <w:tcPr>
            <w:tcW w:w="356" w:type="pct"/>
            <w:vAlign w:val="center"/>
          </w:tcPr>
          <w:p w:rsidR="00D818D3" w:rsidRPr="007A21B2" w:rsidRDefault="00B04C48" w:rsidP="007A21B2">
            <w:pPr>
              <w:ind w:firstLine="0"/>
              <w:jc w:val="center"/>
              <w:rPr>
                <w:rFonts w:cs="Times New Roman"/>
                <w:b/>
                <w:sz w:val="18"/>
                <w:szCs w:val="18"/>
              </w:rPr>
            </w:pPr>
            <w:r w:rsidRPr="007A21B2">
              <w:rPr>
                <w:rFonts w:cs="Times New Roman"/>
                <w:b/>
                <w:sz w:val="18"/>
                <w:szCs w:val="18"/>
              </w:rPr>
              <w:t>28201,3</w:t>
            </w:r>
          </w:p>
        </w:tc>
        <w:tc>
          <w:tcPr>
            <w:tcW w:w="356" w:type="pct"/>
            <w:vAlign w:val="center"/>
          </w:tcPr>
          <w:p w:rsidR="00D818D3" w:rsidRPr="007A21B2" w:rsidRDefault="00B04C48" w:rsidP="007A21B2">
            <w:pPr>
              <w:ind w:firstLine="0"/>
              <w:jc w:val="center"/>
              <w:rPr>
                <w:rFonts w:cs="Times New Roman"/>
                <w:b/>
                <w:sz w:val="18"/>
                <w:szCs w:val="18"/>
              </w:rPr>
            </w:pPr>
            <w:r w:rsidRPr="007A21B2">
              <w:rPr>
                <w:rFonts w:cs="Times New Roman"/>
                <w:b/>
                <w:sz w:val="18"/>
                <w:szCs w:val="18"/>
              </w:rPr>
              <w:t>28201,3</w:t>
            </w:r>
          </w:p>
        </w:tc>
        <w:tc>
          <w:tcPr>
            <w:tcW w:w="356" w:type="pct"/>
            <w:vAlign w:val="center"/>
          </w:tcPr>
          <w:p w:rsidR="00D818D3" w:rsidRPr="007A21B2" w:rsidRDefault="00B04C48" w:rsidP="007A21B2">
            <w:pPr>
              <w:ind w:firstLine="0"/>
              <w:jc w:val="center"/>
              <w:rPr>
                <w:rFonts w:cs="Times New Roman"/>
                <w:b/>
                <w:sz w:val="18"/>
                <w:szCs w:val="18"/>
              </w:rPr>
            </w:pPr>
            <w:r w:rsidRPr="007A21B2">
              <w:rPr>
                <w:rFonts w:cs="Times New Roman"/>
                <w:b/>
                <w:sz w:val="18"/>
                <w:szCs w:val="18"/>
              </w:rPr>
              <w:t>28201,3</w:t>
            </w:r>
          </w:p>
        </w:tc>
        <w:tc>
          <w:tcPr>
            <w:tcW w:w="356" w:type="pct"/>
            <w:vAlign w:val="center"/>
          </w:tcPr>
          <w:p w:rsidR="00D818D3" w:rsidRPr="007A21B2" w:rsidRDefault="00B04C48" w:rsidP="007A21B2">
            <w:pPr>
              <w:ind w:firstLine="0"/>
              <w:jc w:val="center"/>
              <w:rPr>
                <w:rFonts w:cs="Times New Roman"/>
                <w:b/>
                <w:sz w:val="18"/>
                <w:szCs w:val="18"/>
              </w:rPr>
            </w:pPr>
            <w:r w:rsidRPr="007A21B2">
              <w:rPr>
                <w:rFonts w:cs="Times New Roman"/>
                <w:b/>
                <w:sz w:val="18"/>
                <w:szCs w:val="18"/>
              </w:rPr>
              <w:t>28201,3</w:t>
            </w:r>
          </w:p>
        </w:tc>
        <w:tc>
          <w:tcPr>
            <w:tcW w:w="356" w:type="pct"/>
            <w:vAlign w:val="center"/>
          </w:tcPr>
          <w:p w:rsidR="00D818D3" w:rsidRPr="007A21B2" w:rsidRDefault="00B04C48" w:rsidP="007A21B2">
            <w:pPr>
              <w:ind w:firstLine="0"/>
              <w:jc w:val="center"/>
              <w:rPr>
                <w:rFonts w:cs="Times New Roman"/>
                <w:b/>
                <w:sz w:val="18"/>
                <w:szCs w:val="18"/>
              </w:rPr>
            </w:pPr>
            <w:r w:rsidRPr="007A21B2">
              <w:rPr>
                <w:rFonts w:cs="Times New Roman"/>
                <w:b/>
                <w:sz w:val="18"/>
                <w:szCs w:val="18"/>
              </w:rPr>
              <w:t>28201,3</w:t>
            </w:r>
          </w:p>
        </w:tc>
        <w:tc>
          <w:tcPr>
            <w:tcW w:w="400" w:type="pct"/>
            <w:vAlign w:val="center"/>
          </w:tcPr>
          <w:p w:rsidR="00D818D3" w:rsidRPr="007A21B2" w:rsidRDefault="00B04C48" w:rsidP="007A21B2">
            <w:pPr>
              <w:ind w:firstLine="0"/>
              <w:jc w:val="center"/>
              <w:rPr>
                <w:rFonts w:cs="Times New Roman"/>
                <w:b/>
                <w:sz w:val="20"/>
                <w:szCs w:val="20"/>
              </w:rPr>
            </w:pPr>
            <w:r w:rsidRPr="007A21B2">
              <w:rPr>
                <w:rFonts w:cs="Times New Roman"/>
                <w:b/>
                <w:sz w:val="20"/>
                <w:szCs w:val="20"/>
              </w:rPr>
              <w:t>169207,8</w:t>
            </w:r>
          </w:p>
        </w:tc>
      </w:tr>
      <w:tr w:rsidR="00B04C48" w:rsidRPr="007A21B2" w:rsidTr="007A21B2">
        <w:trPr>
          <w:trHeight w:val="20"/>
        </w:trPr>
        <w:tc>
          <w:tcPr>
            <w:tcW w:w="1863" w:type="pct"/>
            <w:vAlign w:val="center"/>
          </w:tcPr>
          <w:p w:rsidR="00B04C48" w:rsidRPr="007A21B2" w:rsidRDefault="00B04C48" w:rsidP="00FB20BF">
            <w:pPr>
              <w:spacing w:line="233" w:lineRule="auto"/>
              <w:ind w:left="142" w:firstLine="0"/>
              <w:rPr>
                <w:rFonts w:cs="Times New Roman"/>
                <w:sz w:val="20"/>
                <w:szCs w:val="20"/>
              </w:rPr>
            </w:pPr>
            <w:r w:rsidRPr="007A21B2">
              <w:rPr>
                <w:sz w:val="20"/>
                <w:szCs w:val="20"/>
              </w:rPr>
              <w:t>-  межбюджетные трансферты из федерального бюджета (справочно)</w:t>
            </w:r>
          </w:p>
        </w:tc>
        <w:tc>
          <w:tcPr>
            <w:tcW w:w="604" w:type="pct"/>
            <w:vMerge/>
          </w:tcPr>
          <w:p w:rsidR="00B04C48" w:rsidRPr="007A21B2" w:rsidRDefault="00B04C48" w:rsidP="00D818D3">
            <w:pPr>
              <w:ind w:firstLine="0"/>
              <w:jc w:val="center"/>
              <w:rPr>
                <w:rFonts w:cs="Times New Roman"/>
                <w:sz w:val="20"/>
                <w:szCs w:val="20"/>
              </w:rPr>
            </w:pPr>
          </w:p>
        </w:tc>
        <w:tc>
          <w:tcPr>
            <w:tcW w:w="356" w:type="pct"/>
            <w:vAlign w:val="center"/>
          </w:tcPr>
          <w:p w:rsidR="00B04C48" w:rsidRPr="007A21B2" w:rsidRDefault="00B04C48" w:rsidP="007A21B2">
            <w:pPr>
              <w:ind w:firstLine="0"/>
              <w:jc w:val="center"/>
              <w:rPr>
                <w:rFonts w:cs="Times New Roman"/>
                <w:sz w:val="18"/>
                <w:szCs w:val="18"/>
              </w:rPr>
            </w:pPr>
            <w:r w:rsidRPr="007A21B2">
              <w:rPr>
                <w:rFonts w:cs="Times New Roman"/>
                <w:sz w:val="18"/>
                <w:szCs w:val="18"/>
              </w:rPr>
              <w:t>28201,3</w:t>
            </w:r>
          </w:p>
        </w:tc>
        <w:tc>
          <w:tcPr>
            <w:tcW w:w="356" w:type="pct"/>
            <w:vAlign w:val="center"/>
          </w:tcPr>
          <w:p w:rsidR="00B04C48" w:rsidRPr="007A21B2" w:rsidRDefault="00B04C48" w:rsidP="007A21B2">
            <w:pPr>
              <w:ind w:firstLine="0"/>
              <w:jc w:val="center"/>
              <w:rPr>
                <w:rFonts w:cs="Times New Roman"/>
                <w:sz w:val="18"/>
                <w:szCs w:val="18"/>
              </w:rPr>
            </w:pPr>
            <w:r w:rsidRPr="007A21B2">
              <w:rPr>
                <w:rFonts w:cs="Times New Roman"/>
                <w:sz w:val="18"/>
                <w:szCs w:val="18"/>
              </w:rPr>
              <w:t>28201,3</w:t>
            </w:r>
          </w:p>
        </w:tc>
        <w:tc>
          <w:tcPr>
            <w:tcW w:w="356" w:type="pct"/>
            <w:vAlign w:val="center"/>
          </w:tcPr>
          <w:p w:rsidR="00B04C48" w:rsidRPr="007A21B2" w:rsidRDefault="00B04C48" w:rsidP="007A21B2">
            <w:pPr>
              <w:ind w:firstLine="0"/>
              <w:jc w:val="center"/>
              <w:rPr>
                <w:rFonts w:cs="Times New Roman"/>
                <w:sz w:val="18"/>
                <w:szCs w:val="18"/>
              </w:rPr>
            </w:pPr>
            <w:r w:rsidRPr="007A21B2">
              <w:rPr>
                <w:rFonts w:cs="Times New Roman"/>
                <w:sz w:val="18"/>
                <w:szCs w:val="18"/>
              </w:rPr>
              <w:t>28201,3</w:t>
            </w:r>
          </w:p>
        </w:tc>
        <w:tc>
          <w:tcPr>
            <w:tcW w:w="356" w:type="pct"/>
            <w:vAlign w:val="center"/>
          </w:tcPr>
          <w:p w:rsidR="00B04C48" w:rsidRPr="007A21B2" w:rsidRDefault="00B04C48" w:rsidP="007A21B2">
            <w:pPr>
              <w:ind w:firstLine="0"/>
              <w:jc w:val="center"/>
              <w:rPr>
                <w:rFonts w:cs="Times New Roman"/>
                <w:sz w:val="18"/>
                <w:szCs w:val="18"/>
              </w:rPr>
            </w:pPr>
            <w:r w:rsidRPr="007A21B2">
              <w:rPr>
                <w:rFonts w:cs="Times New Roman"/>
                <w:sz w:val="18"/>
                <w:szCs w:val="18"/>
              </w:rPr>
              <w:t>28201,3</w:t>
            </w:r>
          </w:p>
        </w:tc>
        <w:tc>
          <w:tcPr>
            <w:tcW w:w="356" w:type="pct"/>
            <w:vAlign w:val="center"/>
          </w:tcPr>
          <w:p w:rsidR="00B04C48" w:rsidRPr="007A21B2" w:rsidRDefault="00B04C48" w:rsidP="007A21B2">
            <w:pPr>
              <w:ind w:firstLine="0"/>
              <w:jc w:val="center"/>
              <w:rPr>
                <w:rFonts w:cs="Times New Roman"/>
                <w:sz w:val="18"/>
                <w:szCs w:val="18"/>
              </w:rPr>
            </w:pPr>
            <w:r w:rsidRPr="007A21B2">
              <w:rPr>
                <w:rFonts w:cs="Times New Roman"/>
                <w:sz w:val="18"/>
                <w:szCs w:val="18"/>
              </w:rPr>
              <w:t>28201,3</w:t>
            </w:r>
          </w:p>
        </w:tc>
        <w:tc>
          <w:tcPr>
            <w:tcW w:w="356" w:type="pct"/>
            <w:vAlign w:val="center"/>
          </w:tcPr>
          <w:p w:rsidR="00B04C48" w:rsidRPr="007A21B2" w:rsidRDefault="00B04C48" w:rsidP="007A21B2">
            <w:pPr>
              <w:ind w:firstLine="0"/>
              <w:jc w:val="center"/>
              <w:rPr>
                <w:rFonts w:cs="Times New Roman"/>
                <w:sz w:val="18"/>
                <w:szCs w:val="18"/>
              </w:rPr>
            </w:pPr>
            <w:r w:rsidRPr="007A21B2">
              <w:rPr>
                <w:rFonts w:cs="Times New Roman"/>
                <w:sz w:val="18"/>
                <w:szCs w:val="18"/>
              </w:rPr>
              <w:t>28201,3</w:t>
            </w:r>
          </w:p>
        </w:tc>
        <w:tc>
          <w:tcPr>
            <w:tcW w:w="400" w:type="pct"/>
            <w:vAlign w:val="center"/>
          </w:tcPr>
          <w:p w:rsidR="00B04C48" w:rsidRPr="007A21B2" w:rsidRDefault="00B04C48" w:rsidP="007A21B2">
            <w:pPr>
              <w:ind w:firstLine="0"/>
              <w:jc w:val="center"/>
              <w:rPr>
                <w:rFonts w:cs="Times New Roman"/>
                <w:b/>
                <w:sz w:val="20"/>
                <w:szCs w:val="20"/>
              </w:rPr>
            </w:pPr>
            <w:r w:rsidRPr="007A21B2">
              <w:rPr>
                <w:rFonts w:cs="Times New Roman"/>
                <w:b/>
                <w:sz w:val="20"/>
                <w:szCs w:val="20"/>
              </w:rPr>
              <w:t>169207,8</w:t>
            </w:r>
          </w:p>
        </w:tc>
      </w:tr>
      <w:tr w:rsidR="00D818D3" w:rsidRPr="007A21B2" w:rsidTr="007A21B2">
        <w:trPr>
          <w:trHeight w:val="20"/>
        </w:trPr>
        <w:tc>
          <w:tcPr>
            <w:tcW w:w="1863" w:type="pct"/>
            <w:vAlign w:val="center"/>
          </w:tcPr>
          <w:p w:rsidR="00D818D3" w:rsidRPr="007A21B2" w:rsidRDefault="00D818D3" w:rsidP="00FB20BF">
            <w:pPr>
              <w:spacing w:line="233" w:lineRule="auto"/>
              <w:ind w:left="142" w:firstLine="0"/>
              <w:rPr>
                <w:sz w:val="20"/>
                <w:szCs w:val="20"/>
              </w:rPr>
            </w:pPr>
            <w:r w:rsidRPr="007A21B2">
              <w:rPr>
                <w:sz w:val="20"/>
                <w:szCs w:val="20"/>
              </w:rPr>
              <w:t>- межбюджетные трансферты из регионального бюджета (справочно)</w:t>
            </w:r>
          </w:p>
        </w:tc>
        <w:tc>
          <w:tcPr>
            <w:tcW w:w="604" w:type="pct"/>
            <w:vMerge/>
          </w:tcPr>
          <w:p w:rsidR="00D818D3" w:rsidRPr="007A21B2" w:rsidRDefault="00D818D3" w:rsidP="00D818D3">
            <w:pPr>
              <w:jc w:val="center"/>
              <w:rPr>
                <w:rFonts w:cs="Times New Roman"/>
                <w:sz w:val="20"/>
                <w:szCs w:val="20"/>
              </w:rPr>
            </w:pPr>
          </w:p>
        </w:tc>
        <w:tc>
          <w:tcPr>
            <w:tcW w:w="356" w:type="pct"/>
            <w:vAlign w:val="center"/>
          </w:tcPr>
          <w:p w:rsidR="00D818D3" w:rsidRPr="007A21B2" w:rsidRDefault="00D818D3" w:rsidP="007A21B2">
            <w:pPr>
              <w:ind w:firstLine="0"/>
              <w:jc w:val="center"/>
              <w:rPr>
                <w:rFonts w:cs="Times New Roman"/>
                <w:sz w:val="20"/>
                <w:szCs w:val="20"/>
              </w:rPr>
            </w:pPr>
          </w:p>
        </w:tc>
        <w:tc>
          <w:tcPr>
            <w:tcW w:w="356" w:type="pct"/>
            <w:vAlign w:val="center"/>
          </w:tcPr>
          <w:p w:rsidR="00D818D3" w:rsidRPr="007A21B2" w:rsidRDefault="00D818D3" w:rsidP="007A21B2">
            <w:pPr>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400" w:type="pct"/>
            <w:vAlign w:val="center"/>
          </w:tcPr>
          <w:p w:rsidR="00D818D3" w:rsidRPr="007A21B2" w:rsidRDefault="00D818D3" w:rsidP="007A21B2">
            <w:pPr>
              <w:ind w:firstLine="0"/>
              <w:jc w:val="center"/>
              <w:rPr>
                <w:rFonts w:cs="Times New Roman"/>
                <w:sz w:val="20"/>
                <w:szCs w:val="20"/>
              </w:rPr>
            </w:pPr>
          </w:p>
        </w:tc>
      </w:tr>
      <w:tr w:rsidR="00D818D3" w:rsidRPr="007A21B2" w:rsidTr="007A21B2">
        <w:trPr>
          <w:trHeight w:val="20"/>
        </w:trPr>
        <w:tc>
          <w:tcPr>
            <w:tcW w:w="1863" w:type="pct"/>
            <w:vAlign w:val="center"/>
          </w:tcPr>
          <w:p w:rsidR="00D818D3" w:rsidRPr="007A21B2" w:rsidRDefault="00D818D3" w:rsidP="00FB20BF">
            <w:pPr>
              <w:spacing w:line="233" w:lineRule="auto"/>
              <w:ind w:left="142" w:firstLine="0"/>
              <w:rPr>
                <w:rFonts w:cs="Times New Roman"/>
                <w:sz w:val="20"/>
                <w:szCs w:val="20"/>
              </w:rPr>
            </w:pPr>
            <w:r w:rsidRPr="007A21B2">
              <w:rPr>
                <w:sz w:val="20"/>
                <w:szCs w:val="20"/>
              </w:rPr>
              <w:t>- межбюджетные трансферты из иных бюджетов бюджетной системы Российской Федерации (справочно)</w:t>
            </w:r>
          </w:p>
        </w:tc>
        <w:tc>
          <w:tcPr>
            <w:tcW w:w="604" w:type="pct"/>
            <w:vMerge/>
          </w:tcPr>
          <w:p w:rsidR="00D818D3" w:rsidRPr="007A21B2" w:rsidRDefault="00D818D3" w:rsidP="00D818D3">
            <w:pPr>
              <w:ind w:firstLine="0"/>
              <w:jc w:val="center"/>
              <w:rPr>
                <w:rFonts w:cs="Times New Roman"/>
                <w:sz w:val="20"/>
                <w:szCs w:val="20"/>
              </w:rPr>
            </w:pPr>
          </w:p>
        </w:tc>
        <w:tc>
          <w:tcPr>
            <w:tcW w:w="356" w:type="pct"/>
            <w:vAlign w:val="center"/>
          </w:tcPr>
          <w:p w:rsidR="00D818D3" w:rsidRPr="007A21B2" w:rsidRDefault="00D818D3" w:rsidP="007A21B2">
            <w:pPr>
              <w:ind w:firstLine="0"/>
              <w:jc w:val="center"/>
              <w:rPr>
                <w:rFonts w:cs="Times New Roman"/>
                <w:sz w:val="20"/>
                <w:szCs w:val="20"/>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400" w:type="pct"/>
            <w:vAlign w:val="center"/>
          </w:tcPr>
          <w:p w:rsidR="00D818D3" w:rsidRPr="007A21B2" w:rsidRDefault="00D818D3" w:rsidP="007A21B2">
            <w:pPr>
              <w:jc w:val="center"/>
              <w:rPr>
                <w:rFonts w:cs="Times New Roman"/>
                <w:sz w:val="18"/>
                <w:szCs w:val="18"/>
              </w:rPr>
            </w:pPr>
          </w:p>
        </w:tc>
      </w:tr>
      <w:tr w:rsidR="00D818D3" w:rsidRPr="007A21B2" w:rsidTr="007A21B2">
        <w:trPr>
          <w:trHeight w:val="20"/>
        </w:trPr>
        <w:tc>
          <w:tcPr>
            <w:tcW w:w="1863" w:type="pct"/>
          </w:tcPr>
          <w:p w:rsidR="00D818D3" w:rsidRPr="007A21B2" w:rsidRDefault="00D818D3" w:rsidP="00FB20BF">
            <w:pPr>
              <w:spacing w:line="233" w:lineRule="auto"/>
              <w:ind w:left="142" w:firstLine="0"/>
              <w:rPr>
                <w:rFonts w:cs="Times New Roman"/>
                <w:sz w:val="20"/>
                <w:szCs w:val="20"/>
              </w:rPr>
            </w:pPr>
            <w:r w:rsidRPr="007A21B2">
              <w:rPr>
                <w:rFonts w:cs="Times New Roman"/>
                <w:sz w:val="20"/>
                <w:szCs w:val="20"/>
              </w:rPr>
              <w:t>- межбюджетные трансферты бюджетам муниципальных образований</w:t>
            </w:r>
          </w:p>
        </w:tc>
        <w:tc>
          <w:tcPr>
            <w:tcW w:w="604" w:type="pct"/>
            <w:vMerge/>
          </w:tcPr>
          <w:p w:rsidR="00D818D3" w:rsidRPr="007A21B2" w:rsidRDefault="00D818D3" w:rsidP="00D818D3">
            <w:pPr>
              <w:ind w:firstLine="0"/>
              <w:jc w:val="center"/>
              <w:rPr>
                <w:rFonts w:cs="Times New Roman"/>
                <w:sz w:val="20"/>
                <w:szCs w:val="20"/>
              </w:rPr>
            </w:pPr>
          </w:p>
        </w:tc>
        <w:tc>
          <w:tcPr>
            <w:tcW w:w="356" w:type="pct"/>
            <w:vAlign w:val="center"/>
          </w:tcPr>
          <w:p w:rsidR="00D818D3" w:rsidRPr="007A21B2" w:rsidRDefault="00D818D3" w:rsidP="007A21B2">
            <w:pPr>
              <w:ind w:firstLine="0"/>
              <w:jc w:val="center"/>
              <w:rPr>
                <w:rFonts w:cs="Times New Roman"/>
                <w:sz w:val="20"/>
                <w:szCs w:val="20"/>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400" w:type="pct"/>
            <w:vAlign w:val="center"/>
          </w:tcPr>
          <w:p w:rsidR="00D818D3" w:rsidRPr="007A21B2" w:rsidRDefault="00D818D3" w:rsidP="007A21B2">
            <w:pPr>
              <w:jc w:val="center"/>
              <w:rPr>
                <w:rFonts w:cs="Times New Roman"/>
                <w:sz w:val="18"/>
                <w:szCs w:val="18"/>
              </w:rPr>
            </w:pPr>
          </w:p>
        </w:tc>
      </w:tr>
      <w:tr w:rsidR="00D818D3" w:rsidRPr="007A21B2" w:rsidTr="007A21B2">
        <w:trPr>
          <w:trHeight w:val="20"/>
        </w:trPr>
        <w:tc>
          <w:tcPr>
            <w:tcW w:w="1863" w:type="pct"/>
          </w:tcPr>
          <w:p w:rsidR="00D818D3" w:rsidRPr="007A21B2" w:rsidRDefault="00D818D3" w:rsidP="00FB20BF">
            <w:pPr>
              <w:spacing w:line="233" w:lineRule="auto"/>
              <w:ind w:left="142" w:firstLine="0"/>
              <w:rPr>
                <w:rFonts w:cs="Times New Roman"/>
                <w:sz w:val="20"/>
                <w:szCs w:val="20"/>
              </w:rPr>
            </w:pPr>
            <w:r w:rsidRPr="007A21B2">
              <w:rPr>
                <w:rFonts w:cs="Times New Roman"/>
                <w:sz w:val="20"/>
                <w:szCs w:val="20"/>
              </w:rPr>
              <w:t>Консолидированные бюджеты муниципальных образований</w:t>
            </w:r>
          </w:p>
        </w:tc>
        <w:tc>
          <w:tcPr>
            <w:tcW w:w="604" w:type="pct"/>
            <w:vMerge/>
          </w:tcPr>
          <w:p w:rsidR="00D818D3" w:rsidRPr="007A21B2" w:rsidRDefault="00D818D3" w:rsidP="00D818D3">
            <w:pPr>
              <w:ind w:firstLine="0"/>
              <w:jc w:val="center"/>
              <w:rPr>
                <w:rFonts w:cs="Times New Roman"/>
                <w:sz w:val="20"/>
                <w:szCs w:val="20"/>
                <w:lang w:val="en-US"/>
              </w:rPr>
            </w:pPr>
          </w:p>
        </w:tc>
        <w:tc>
          <w:tcPr>
            <w:tcW w:w="356" w:type="pct"/>
            <w:vAlign w:val="center"/>
          </w:tcPr>
          <w:p w:rsidR="00D818D3" w:rsidRPr="007A21B2" w:rsidRDefault="00D818D3" w:rsidP="007A21B2">
            <w:pPr>
              <w:ind w:firstLine="0"/>
              <w:jc w:val="center"/>
              <w:rPr>
                <w:rFonts w:cs="Times New Roman"/>
                <w:sz w:val="20"/>
                <w:szCs w:val="20"/>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ind w:firstLine="0"/>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400" w:type="pct"/>
            <w:vAlign w:val="center"/>
          </w:tcPr>
          <w:p w:rsidR="00D818D3" w:rsidRPr="007A21B2" w:rsidRDefault="00D818D3" w:rsidP="007A21B2">
            <w:pPr>
              <w:jc w:val="center"/>
              <w:rPr>
                <w:rFonts w:cs="Times New Roman"/>
                <w:sz w:val="18"/>
                <w:szCs w:val="18"/>
              </w:rPr>
            </w:pPr>
          </w:p>
        </w:tc>
      </w:tr>
      <w:tr w:rsidR="00D818D3" w:rsidRPr="007A21B2" w:rsidTr="007A21B2">
        <w:trPr>
          <w:trHeight w:val="20"/>
        </w:trPr>
        <w:tc>
          <w:tcPr>
            <w:tcW w:w="1863" w:type="pct"/>
          </w:tcPr>
          <w:p w:rsidR="00D818D3" w:rsidRPr="007A21B2" w:rsidRDefault="00D818D3" w:rsidP="00FB20BF">
            <w:pPr>
              <w:spacing w:line="233" w:lineRule="auto"/>
              <w:ind w:left="142" w:firstLine="0"/>
              <w:rPr>
                <w:rFonts w:eastAsia="Times New Roman" w:cs="Times New Roman"/>
                <w:spacing w:val="-2"/>
                <w:sz w:val="20"/>
                <w:szCs w:val="20"/>
              </w:rPr>
            </w:pPr>
            <w:r w:rsidRPr="007A21B2">
              <w:rPr>
                <w:rFonts w:cs="Times New Roman"/>
                <w:sz w:val="20"/>
                <w:szCs w:val="20"/>
              </w:rPr>
              <w:t>Внебюджетные источники</w:t>
            </w:r>
          </w:p>
        </w:tc>
        <w:tc>
          <w:tcPr>
            <w:tcW w:w="604" w:type="pct"/>
            <w:vMerge/>
          </w:tcPr>
          <w:p w:rsidR="00D818D3" w:rsidRPr="007A21B2" w:rsidRDefault="00D818D3" w:rsidP="00F253BE">
            <w:pPr>
              <w:jc w:val="center"/>
              <w:rPr>
                <w:rFonts w:cs="Times New Roman"/>
                <w:sz w:val="20"/>
                <w:szCs w:val="20"/>
                <w:lang w:val="en-US"/>
              </w:rPr>
            </w:pPr>
          </w:p>
        </w:tc>
        <w:tc>
          <w:tcPr>
            <w:tcW w:w="356" w:type="pct"/>
            <w:vAlign w:val="center"/>
          </w:tcPr>
          <w:p w:rsidR="00D818D3" w:rsidRPr="007A21B2" w:rsidRDefault="00D818D3" w:rsidP="007A21B2">
            <w:pPr>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356" w:type="pct"/>
            <w:vAlign w:val="center"/>
          </w:tcPr>
          <w:p w:rsidR="00D818D3" w:rsidRPr="007A21B2" w:rsidRDefault="00D818D3" w:rsidP="007A21B2">
            <w:pPr>
              <w:jc w:val="center"/>
              <w:rPr>
                <w:rFonts w:cs="Times New Roman"/>
                <w:sz w:val="18"/>
                <w:szCs w:val="18"/>
              </w:rPr>
            </w:pPr>
          </w:p>
        </w:tc>
        <w:tc>
          <w:tcPr>
            <w:tcW w:w="400" w:type="pct"/>
            <w:vAlign w:val="center"/>
          </w:tcPr>
          <w:p w:rsidR="00D818D3" w:rsidRPr="007A21B2" w:rsidRDefault="00D818D3" w:rsidP="007A21B2">
            <w:pPr>
              <w:jc w:val="center"/>
              <w:rPr>
                <w:rFonts w:cs="Times New Roman"/>
                <w:sz w:val="18"/>
                <w:szCs w:val="18"/>
              </w:rPr>
            </w:pPr>
          </w:p>
        </w:tc>
      </w:tr>
      <w:tr w:rsidR="00402B1D" w:rsidRPr="007A21B2" w:rsidTr="007A21B2">
        <w:trPr>
          <w:trHeight w:val="20"/>
        </w:trPr>
        <w:tc>
          <w:tcPr>
            <w:tcW w:w="1863" w:type="pct"/>
            <w:vAlign w:val="center"/>
          </w:tcPr>
          <w:p w:rsidR="00402B1D" w:rsidRPr="007A21B2" w:rsidRDefault="00402B1D" w:rsidP="00FB20BF">
            <w:pPr>
              <w:spacing w:line="233" w:lineRule="auto"/>
              <w:ind w:firstLine="0"/>
              <w:jc w:val="both"/>
              <w:rPr>
                <w:rFonts w:eastAsia="Times New Roman" w:cs="Times New Roman"/>
                <w:b/>
                <w:spacing w:val="-2"/>
                <w:sz w:val="20"/>
                <w:szCs w:val="20"/>
              </w:rPr>
            </w:pPr>
            <w:r w:rsidRPr="007A21B2">
              <w:rPr>
                <w:b/>
                <w:sz w:val="20"/>
                <w:szCs w:val="20"/>
              </w:rPr>
              <w:t xml:space="preserve">Ведомственный проект </w:t>
            </w:r>
            <w:r w:rsidR="003F37CB" w:rsidRPr="007A21B2">
              <w:rPr>
                <w:b/>
                <w:sz w:val="20"/>
                <w:szCs w:val="20"/>
              </w:rPr>
              <w:t>«</w:t>
            </w:r>
            <w:r w:rsidRPr="007A21B2">
              <w:rPr>
                <w:b/>
                <w:sz w:val="20"/>
                <w:szCs w:val="20"/>
              </w:rPr>
              <w:t>Развитие инфраструктуры системы образования в Белгородской области</w:t>
            </w:r>
            <w:r w:rsidR="003F37CB" w:rsidRPr="007A21B2">
              <w:rPr>
                <w:b/>
                <w:sz w:val="20"/>
                <w:szCs w:val="20"/>
              </w:rPr>
              <w:t>»</w:t>
            </w:r>
            <w:r w:rsidRPr="007A21B2">
              <w:rPr>
                <w:rFonts w:eastAsia="Times New Roman" w:cs="Times New Roman"/>
                <w:b/>
                <w:spacing w:val="-2"/>
                <w:sz w:val="20"/>
                <w:szCs w:val="20"/>
              </w:rPr>
              <w:t xml:space="preserve"> (</w:t>
            </w:r>
            <w:r w:rsidRPr="007A21B2">
              <w:rPr>
                <w:rFonts w:cs="Times New Roman"/>
                <w:b/>
                <w:sz w:val="20"/>
                <w:szCs w:val="20"/>
              </w:rPr>
              <w:t>всего), в том числе:</w:t>
            </w:r>
          </w:p>
        </w:tc>
        <w:tc>
          <w:tcPr>
            <w:tcW w:w="604" w:type="pct"/>
          </w:tcPr>
          <w:p w:rsidR="00402B1D" w:rsidRPr="007A21B2" w:rsidRDefault="00402B1D" w:rsidP="00F253BE">
            <w:pPr>
              <w:ind w:firstLine="0"/>
              <w:jc w:val="center"/>
              <w:rPr>
                <w:rFonts w:cs="Times New Roman"/>
                <w:sz w:val="20"/>
                <w:szCs w:val="20"/>
              </w:rPr>
            </w:pPr>
          </w:p>
        </w:tc>
        <w:tc>
          <w:tcPr>
            <w:tcW w:w="356" w:type="pct"/>
            <w:vAlign w:val="center"/>
          </w:tcPr>
          <w:p w:rsidR="00402B1D" w:rsidRPr="007A21B2" w:rsidRDefault="00402B1D" w:rsidP="007A21B2">
            <w:pPr>
              <w:ind w:firstLine="0"/>
              <w:jc w:val="center"/>
              <w:rPr>
                <w:rFonts w:cs="Times New Roman"/>
                <w:b/>
                <w:sz w:val="20"/>
                <w:szCs w:val="20"/>
              </w:rPr>
            </w:pPr>
            <w:r w:rsidRPr="007A21B2">
              <w:rPr>
                <w:rFonts w:cs="Times New Roman"/>
                <w:b/>
                <w:sz w:val="20"/>
                <w:szCs w:val="20"/>
              </w:rPr>
              <w:t>88013,7</w:t>
            </w:r>
          </w:p>
        </w:tc>
        <w:tc>
          <w:tcPr>
            <w:tcW w:w="356" w:type="pct"/>
            <w:vAlign w:val="center"/>
          </w:tcPr>
          <w:p w:rsidR="00402B1D" w:rsidRPr="007A21B2" w:rsidRDefault="00402B1D" w:rsidP="007A21B2">
            <w:pPr>
              <w:ind w:firstLine="0"/>
              <w:jc w:val="center"/>
              <w:rPr>
                <w:rFonts w:cs="Times New Roman"/>
                <w:b/>
                <w:sz w:val="18"/>
                <w:szCs w:val="18"/>
              </w:rPr>
            </w:pPr>
          </w:p>
        </w:tc>
        <w:tc>
          <w:tcPr>
            <w:tcW w:w="356" w:type="pct"/>
            <w:vAlign w:val="center"/>
          </w:tcPr>
          <w:p w:rsidR="00402B1D" w:rsidRPr="007A21B2" w:rsidRDefault="00402B1D" w:rsidP="007A21B2">
            <w:pPr>
              <w:ind w:firstLine="0"/>
              <w:jc w:val="center"/>
              <w:rPr>
                <w:rFonts w:cs="Times New Roman"/>
                <w:b/>
                <w:sz w:val="18"/>
                <w:szCs w:val="18"/>
              </w:rPr>
            </w:pPr>
          </w:p>
        </w:tc>
        <w:tc>
          <w:tcPr>
            <w:tcW w:w="356" w:type="pct"/>
            <w:vAlign w:val="center"/>
          </w:tcPr>
          <w:p w:rsidR="00402B1D" w:rsidRPr="007A21B2" w:rsidRDefault="00402B1D" w:rsidP="007A21B2">
            <w:pPr>
              <w:ind w:firstLine="0"/>
              <w:jc w:val="center"/>
              <w:rPr>
                <w:rFonts w:cs="Times New Roman"/>
                <w:b/>
                <w:sz w:val="18"/>
                <w:szCs w:val="18"/>
              </w:rPr>
            </w:pPr>
          </w:p>
        </w:tc>
        <w:tc>
          <w:tcPr>
            <w:tcW w:w="356" w:type="pct"/>
            <w:vAlign w:val="center"/>
          </w:tcPr>
          <w:p w:rsidR="00402B1D" w:rsidRPr="007A21B2" w:rsidRDefault="00402B1D" w:rsidP="007A21B2">
            <w:pPr>
              <w:ind w:firstLine="0"/>
              <w:jc w:val="center"/>
              <w:rPr>
                <w:rFonts w:cs="Times New Roman"/>
                <w:b/>
                <w:sz w:val="18"/>
                <w:szCs w:val="18"/>
              </w:rPr>
            </w:pPr>
          </w:p>
        </w:tc>
        <w:tc>
          <w:tcPr>
            <w:tcW w:w="356" w:type="pct"/>
            <w:vAlign w:val="center"/>
          </w:tcPr>
          <w:p w:rsidR="00402B1D" w:rsidRPr="007A21B2" w:rsidRDefault="00402B1D" w:rsidP="007A21B2">
            <w:pPr>
              <w:jc w:val="center"/>
              <w:rPr>
                <w:rFonts w:cs="Times New Roman"/>
                <w:b/>
                <w:sz w:val="18"/>
                <w:szCs w:val="18"/>
              </w:rPr>
            </w:pPr>
          </w:p>
        </w:tc>
        <w:tc>
          <w:tcPr>
            <w:tcW w:w="400" w:type="pct"/>
            <w:vAlign w:val="center"/>
          </w:tcPr>
          <w:p w:rsidR="00402B1D" w:rsidRPr="007A21B2" w:rsidRDefault="00402B1D" w:rsidP="007A21B2">
            <w:pPr>
              <w:ind w:firstLine="0"/>
              <w:jc w:val="center"/>
              <w:rPr>
                <w:rFonts w:cs="Times New Roman"/>
                <w:b/>
                <w:sz w:val="20"/>
                <w:szCs w:val="20"/>
              </w:rPr>
            </w:pPr>
            <w:r w:rsidRPr="007A21B2">
              <w:rPr>
                <w:rFonts w:cs="Times New Roman"/>
                <w:b/>
                <w:sz w:val="20"/>
                <w:szCs w:val="20"/>
              </w:rPr>
              <w:t>88013,7</w:t>
            </w:r>
          </w:p>
        </w:tc>
      </w:tr>
      <w:tr w:rsidR="00402B1D" w:rsidRPr="007A21B2" w:rsidTr="007A21B2">
        <w:trPr>
          <w:trHeight w:val="20"/>
        </w:trPr>
        <w:tc>
          <w:tcPr>
            <w:tcW w:w="1863" w:type="pct"/>
          </w:tcPr>
          <w:p w:rsidR="00402B1D" w:rsidRPr="007A21B2" w:rsidRDefault="00402B1D" w:rsidP="00FB20BF">
            <w:pPr>
              <w:spacing w:line="233" w:lineRule="auto"/>
              <w:ind w:left="142" w:firstLine="0"/>
              <w:rPr>
                <w:rFonts w:cs="Times New Roman"/>
                <w:sz w:val="20"/>
                <w:szCs w:val="20"/>
              </w:rPr>
            </w:pPr>
            <w:r w:rsidRPr="007A21B2">
              <w:rPr>
                <w:rFonts w:cs="Times New Roman"/>
                <w:sz w:val="20"/>
                <w:szCs w:val="20"/>
              </w:rPr>
              <w:t>Местный бюджет (всего), из них:</w:t>
            </w:r>
          </w:p>
        </w:tc>
        <w:tc>
          <w:tcPr>
            <w:tcW w:w="604" w:type="pct"/>
            <w:vMerge w:val="restart"/>
          </w:tcPr>
          <w:p w:rsidR="00402B1D" w:rsidRPr="007A21B2" w:rsidRDefault="00402B1D" w:rsidP="00F253BE">
            <w:pPr>
              <w:ind w:firstLine="0"/>
              <w:jc w:val="center"/>
              <w:rPr>
                <w:rFonts w:cs="Times New Roman"/>
                <w:sz w:val="20"/>
                <w:szCs w:val="20"/>
              </w:rPr>
            </w:pPr>
          </w:p>
          <w:p w:rsidR="00402B1D" w:rsidRPr="007A21B2" w:rsidRDefault="00402B1D" w:rsidP="00D818D3">
            <w:pPr>
              <w:ind w:firstLine="0"/>
              <w:jc w:val="center"/>
              <w:rPr>
                <w:rFonts w:cs="Times New Roman"/>
                <w:sz w:val="20"/>
                <w:szCs w:val="20"/>
              </w:rPr>
            </w:pPr>
            <w:r w:rsidRPr="007A21B2">
              <w:rPr>
                <w:rFonts w:cs="Times New Roman"/>
                <w:sz w:val="20"/>
                <w:szCs w:val="20"/>
              </w:rPr>
              <w:t xml:space="preserve">02 </w:t>
            </w:r>
            <w:r w:rsidR="00D818D3" w:rsidRPr="007A21B2">
              <w:rPr>
                <w:rFonts w:cs="Times New Roman"/>
                <w:sz w:val="20"/>
                <w:szCs w:val="20"/>
              </w:rPr>
              <w:t>3 01</w:t>
            </w:r>
          </w:p>
        </w:tc>
        <w:tc>
          <w:tcPr>
            <w:tcW w:w="356" w:type="pct"/>
            <w:vAlign w:val="center"/>
          </w:tcPr>
          <w:p w:rsidR="00402B1D" w:rsidRPr="007A21B2" w:rsidRDefault="00402B1D" w:rsidP="007A21B2">
            <w:pPr>
              <w:ind w:firstLine="0"/>
              <w:jc w:val="center"/>
              <w:rPr>
                <w:rFonts w:cs="Times New Roman"/>
                <w:sz w:val="20"/>
                <w:szCs w:val="20"/>
              </w:rPr>
            </w:pPr>
            <w:r w:rsidRPr="007A21B2">
              <w:rPr>
                <w:rFonts w:cs="Times New Roman"/>
                <w:sz w:val="20"/>
                <w:szCs w:val="20"/>
              </w:rPr>
              <w:t>88013,7</w:t>
            </w:r>
          </w:p>
        </w:tc>
        <w:tc>
          <w:tcPr>
            <w:tcW w:w="356" w:type="pct"/>
            <w:vAlign w:val="center"/>
          </w:tcPr>
          <w:p w:rsidR="00402B1D" w:rsidRPr="007A21B2" w:rsidRDefault="00402B1D" w:rsidP="007A21B2">
            <w:pPr>
              <w:ind w:firstLine="0"/>
              <w:jc w:val="center"/>
              <w:rPr>
                <w:rFonts w:cs="Times New Roman"/>
                <w:sz w:val="18"/>
                <w:szCs w:val="18"/>
              </w:rPr>
            </w:pPr>
          </w:p>
        </w:tc>
        <w:tc>
          <w:tcPr>
            <w:tcW w:w="356" w:type="pct"/>
            <w:vAlign w:val="center"/>
          </w:tcPr>
          <w:p w:rsidR="00402B1D" w:rsidRPr="007A21B2" w:rsidRDefault="00402B1D" w:rsidP="007A21B2">
            <w:pPr>
              <w:ind w:firstLine="0"/>
              <w:jc w:val="center"/>
              <w:rPr>
                <w:rFonts w:cs="Times New Roman"/>
                <w:sz w:val="18"/>
                <w:szCs w:val="18"/>
              </w:rPr>
            </w:pPr>
          </w:p>
        </w:tc>
        <w:tc>
          <w:tcPr>
            <w:tcW w:w="356" w:type="pct"/>
            <w:vAlign w:val="center"/>
          </w:tcPr>
          <w:p w:rsidR="00402B1D" w:rsidRPr="007A21B2" w:rsidRDefault="00402B1D" w:rsidP="007A21B2">
            <w:pPr>
              <w:ind w:firstLine="0"/>
              <w:jc w:val="center"/>
              <w:rPr>
                <w:rFonts w:cs="Times New Roman"/>
                <w:sz w:val="18"/>
                <w:szCs w:val="18"/>
              </w:rPr>
            </w:pPr>
          </w:p>
        </w:tc>
        <w:tc>
          <w:tcPr>
            <w:tcW w:w="356" w:type="pct"/>
            <w:vAlign w:val="center"/>
          </w:tcPr>
          <w:p w:rsidR="00402B1D" w:rsidRPr="007A21B2" w:rsidRDefault="00402B1D" w:rsidP="007A21B2">
            <w:pPr>
              <w:ind w:firstLine="0"/>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400" w:type="pct"/>
            <w:vAlign w:val="center"/>
          </w:tcPr>
          <w:p w:rsidR="00402B1D" w:rsidRPr="007A21B2" w:rsidRDefault="00402B1D" w:rsidP="007A21B2">
            <w:pPr>
              <w:ind w:firstLine="0"/>
              <w:jc w:val="center"/>
              <w:rPr>
                <w:rFonts w:cs="Times New Roman"/>
                <w:sz w:val="20"/>
                <w:szCs w:val="20"/>
              </w:rPr>
            </w:pPr>
            <w:r w:rsidRPr="007A21B2">
              <w:rPr>
                <w:rFonts w:cs="Times New Roman"/>
                <w:sz w:val="20"/>
                <w:szCs w:val="20"/>
              </w:rPr>
              <w:t>88013,7</w:t>
            </w:r>
          </w:p>
        </w:tc>
      </w:tr>
      <w:tr w:rsidR="00402B1D" w:rsidRPr="007A21B2" w:rsidTr="007A21B2">
        <w:trPr>
          <w:trHeight w:val="20"/>
        </w:trPr>
        <w:tc>
          <w:tcPr>
            <w:tcW w:w="1863" w:type="pct"/>
            <w:vAlign w:val="center"/>
          </w:tcPr>
          <w:p w:rsidR="00402B1D" w:rsidRPr="007A21B2" w:rsidRDefault="00402B1D" w:rsidP="00FB20BF">
            <w:pPr>
              <w:spacing w:line="233" w:lineRule="auto"/>
              <w:ind w:left="142" w:firstLine="0"/>
              <w:rPr>
                <w:rFonts w:cs="Times New Roman"/>
                <w:sz w:val="20"/>
                <w:szCs w:val="20"/>
              </w:rPr>
            </w:pPr>
            <w:r w:rsidRPr="007A21B2">
              <w:rPr>
                <w:sz w:val="20"/>
                <w:szCs w:val="20"/>
              </w:rPr>
              <w:t>-  межбюджетные трансферты из федерального бюджета (справочно)</w:t>
            </w:r>
          </w:p>
        </w:tc>
        <w:tc>
          <w:tcPr>
            <w:tcW w:w="604" w:type="pct"/>
            <w:vMerge/>
          </w:tcPr>
          <w:p w:rsidR="00402B1D" w:rsidRPr="007A21B2" w:rsidRDefault="00402B1D" w:rsidP="00F253BE">
            <w:pPr>
              <w:ind w:firstLine="0"/>
              <w:jc w:val="center"/>
              <w:rPr>
                <w:rFonts w:cs="Times New Roman"/>
                <w:sz w:val="20"/>
                <w:szCs w:val="20"/>
              </w:rPr>
            </w:pPr>
          </w:p>
        </w:tc>
        <w:tc>
          <w:tcPr>
            <w:tcW w:w="356" w:type="pct"/>
            <w:vAlign w:val="center"/>
          </w:tcPr>
          <w:p w:rsidR="00402B1D" w:rsidRPr="007A21B2" w:rsidRDefault="00402B1D" w:rsidP="007A21B2">
            <w:pPr>
              <w:ind w:firstLine="0"/>
              <w:jc w:val="center"/>
              <w:rPr>
                <w:rFonts w:cs="Times New Roman"/>
                <w:sz w:val="20"/>
                <w:szCs w:val="20"/>
              </w:rPr>
            </w:pPr>
          </w:p>
        </w:tc>
        <w:tc>
          <w:tcPr>
            <w:tcW w:w="356" w:type="pct"/>
            <w:vAlign w:val="center"/>
          </w:tcPr>
          <w:p w:rsidR="00402B1D" w:rsidRPr="007A21B2" w:rsidRDefault="00402B1D" w:rsidP="007A21B2">
            <w:pPr>
              <w:ind w:firstLine="0"/>
              <w:jc w:val="center"/>
              <w:rPr>
                <w:rFonts w:cs="Times New Roman"/>
                <w:sz w:val="18"/>
                <w:szCs w:val="18"/>
              </w:rPr>
            </w:pPr>
          </w:p>
        </w:tc>
        <w:tc>
          <w:tcPr>
            <w:tcW w:w="356" w:type="pct"/>
            <w:vAlign w:val="center"/>
          </w:tcPr>
          <w:p w:rsidR="00402B1D" w:rsidRPr="007A21B2" w:rsidRDefault="00402B1D" w:rsidP="007A21B2">
            <w:pPr>
              <w:ind w:firstLine="0"/>
              <w:jc w:val="center"/>
              <w:rPr>
                <w:rFonts w:cs="Times New Roman"/>
                <w:sz w:val="18"/>
                <w:szCs w:val="18"/>
              </w:rPr>
            </w:pPr>
          </w:p>
        </w:tc>
        <w:tc>
          <w:tcPr>
            <w:tcW w:w="356" w:type="pct"/>
            <w:vAlign w:val="center"/>
          </w:tcPr>
          <w:p w:rsidR="00402B1D" w:rsidRPr="007A21B2" w:rsidRDefault="00402B1D" w:rsidP="007A21B2">
            <w:pPr>
              <w:ind w:firstLine="0"/>
              <w:jc w:val="center"/>
              <w:rPr>
                <w:rFonts w:cs="Times New Roman"/>
                <w:sz w:val="18"/>
                <w:szCs w:val="18"/>
              </w:rPr>
            </w:pPr>
          </w:p>
        </w:tc>
        <w:tc>
          <w:tcPr>
            <w:tcW w:w="356" w:type="pct"/>
            <w:vAlign w:val="center"/>
          </w:tcPr>
          <w:p w:rsidR="00402B1D" w:rsidRPr="007A21B2" w:rsidRDefault="00402B1D" w:rsidP="007A21B2">
            <w:pPr>
              <w:ind w:firstLine="0"/>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400" w:type="pct"/>
            <w:vAlign w:val="center"/>
          </w:tcPr>
          <w:p w:rsidR="00402B1D" w:rsidRPr="007A21B2" w:rsidRDefault="00402B1D" w:rsidP="007A21B2">
            <w:pPr>
              <w:ind w:firstLine="0"/>
              <w:jc w:val="center"/>
              <w:rPr>
                <w:rFonts w:cs="Times New Roman"/>
                <w:sz w:val="20"/>
                <w:szCs w:val="20"/>
              </w:rPr>
            </w:pPr>
          </w:p>
        </w:tc>
      </w:tr>
      <w:tr w:rsidR="00402B1D" w:rsidRPr="007A21B2" w:rsidTr="007A21B2">
        <w:trPr>
          <w:trHeight w:val="20"/>
        </w:trPr>
        <w:tc>
          <w:tcPr>
            <w:tcW w:w="1863" w:type="pct"/>
            <w:vAlign w:val="center"/>
          </w:tcPr>
          <w:p w:rsidR="00402B1D" w:rsidRPr="007A21B2" w:rsidRDefault="00402B1D" w:rsidP="00FB20BF">
            <w:pPr>
              <w:spacing w:line="233" w:lineRule="auto"/>
              <w:ind w:left="142" w:firstLine="0"/>
              <w:rPr>
                <w:sz w:val="20"/>
                <w:szCs w:val="20"/>
              </w:rPr>
            </w:pPr>
            <w:r w:rsidRPr="007A21B2">
              <w:rPr>
                <w:sz w:val="20"/>
                <w:szCs w:val="20"/>
              </w:rPr>
              <w:t>- межбюджетные трансферты из регионального бюджета (справочно)</w:t>
            </w:r>
          </w:p>
        </w:tc>
        <w:tc>
          <w:tcPr>
            <w:tcW w:w="604" w:type="pct"/>
            <w:vMerge/>
          </w:tcPr>
          <w:p w:rsidR="00402B1D" w:rsidRPr="007A21B2" w:rsidRDefault="00402B1D" w:rsidP="00F253BE">
            <w:pPr>
              <w:jc w:val="center"/>
              <w:rPr>
                <w:rFonts w:cs="Times New Roman"/>
                <w:sz w:val="20"/>
                <w:szCs w:val="20"/>
              </w:rPr>
            </w:pPr>
          </w:p>
        </w:tc>
        <w:tc>
          <w:tcPr>
            <w:tcW w:w="356" w:type="pct"/>
            <w:vAlign w:val="center"/>
          </w:tcPr>
          <w:p w:rsidR="00402B1D" w:rsidRPr="007A21B2" w:rsidRDefault="00402B1D" w:rsidP="007A21B2">
            <w:pPr>
              <w:ind w:firstLine="0"/>
              <w:jc w:val="center"/>
              <w:rPr>
                <w:rFonts w:cs="Times New Roman"/>
                <w:sz w:val="20"/>
                <w:szCs w:val="20"/>
              </w:rPr>
            </w:pPr>
            <w:r w:rsidRPr="007A21B2">
              <w:rPr>
                <w:rFonts w:cs="Times New Roman"/>
                <w:sz w:val="20"/>
                <w:szCs w:val="20"/>
              </w:rPr>
              <w:t>83613,0</w:t>
            </w: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356" w:type="pct"/>
            <w:vAlign w:val="center"/>
          </w:tcPr>
          <w:p w:rsidR="00402B1D" w:rsidRPr="007A21B2" w:rsidRDefault="00402B1D" w:rsidP="007A21B2">
            <w:pPr>
              <w:jc w:val="center"/>
              <w:rPr>
                <w:rFonts w:cs="Times New Roman"/>
                <w:sz w:val="18"/>
                <w:szCs w:val="18"/>
              </w:rPr>
            </w:pPr>
          </w:p>
        </w:tc>
        <w:tc>
          <w:tcPr>
            <w:tcW w:w="400" w:type="pct"/>
            <w:vAlign w:val="center"/>
          </w:tcPr>
          <w:p w:rsidR="00402B1D" w:rsidRPr="007A21B2" w:rsidRDefault="00402B1D" w:rsidP="007A21B2">
            <w:pPr>
              <w:ind w:firstLine="0"/>
              <w:jc w:val="center"/>
              <w:rPr>
                <w:rFonts w:cs="Times New Roman"/>
                <w:sz w:val="20"/>
                <w:szCs w:val="20"/>
              </w:rPr>
            </w:pPr>
            <w:r w:rsidRPr="007A21B2">
              <w:rPr>
                <w:rFonts w:cs="Times New Roman"/>
                <w:sz w:val="20"/>
                <w:szCs w:val="20"/>
              </w:rPr>
              <w:t>83613,0</w:t>
            </w:r>
          </w:p>
        </w:tc>
      </w:tr>
      <w:tr w:rsidR="00EA14D3" w:rsidRPr="007A21B2" w:rsidTr="007A21B2">
        <w:trPr>
          <w:trHeight w:val="20"/>
        </w:trPr>
        <w:tc>
          <w:tcPr>
            <w:tcW w:w="1863" w:type="pct"/>
            <w:vAlign w:val="center"/>
          </w:tcPr>
          <w:p w:rsidR="0026550A" w:rsidRPr="007A21B2" w:rsidRDefault="0026550A" w:rsidP="00FB20BF">
            <w:pPr>
              <w:spacing w:line="233" w:lineRule="auto"/>
              <w:ind w:left="142" w:firstLine="0"/>
              <w:rPr>
                <w:rFonts w:cs="Times New Roman"/>
                <w:sz w:val="20"/>
                <w:szCs w:val="20"/>
              </w:rPr>
            </w:pPr>
            <w:r w:rsidRPr="007A21B2">
              <w:rPr>
                <w:sz w:val="20"/>
                <w:szCs w:val="20"/>
              </w:rPr>
              <w:t>- межбюджетные трансферты из иных бюджетов бюджетной системы Российской Федерации (справочно)</w:t>
            </w:r>
          </w:p>
        </w:tc>
        <w:tc>
          <w:tcPr>
            <w:tcW w:w="604" w:type="pct"/>
            <w:vMerge/>
          </w:tcPr>
          <w:p w:rsidR="0026550A" w:rsidRPr="007A21B2" w:rsidRDefault="0026550A" w:rsidP="00F253BE">
            <w:pPr>
              <w:ind w:firstLine="0"/>
              <w:jc w:val="center"/>
              <w:rPr>
                <w:rFonts w:cs="Times New Roman"/>
                <w:sz w:val="20"/>
                <w:szCs w:val="20"/>
              </w:rPr>
            </w:pPr>
          </w:p>
        </w:tc>
        <w:tc>
          <w:tcPr>
            <w:tcW w:w="356" w:type="pct"/>
            <w:vAlign w:val="center"/>
          </w:tcPr>
          <w:p w:rsidR="0026550A" w:rsidRPr="007A21B2" w:rsidRDefault="0026550A" w:rsidP="007A21B2">
            <w:pPr>
              <w:ind w:firstLine="0"/>
              <w:jc w:val="center"/>
              <w:rPr>
                <w:rFonts w:cs="Times New Roman"/>
                <w:sz w:val="20"/>
                <w:szCs w:val="20"/>
              </w:rPr>
            </w:pPr>
          </w:p>
        </w:tc>
        <w:tc>
          <w:tcPr>
            <w:tcW w:w="356" w:type="pct"/>
            <w:vAlign w:val="center"/>
          </w:tcPr>
          <w:p w:rsidR="0026550A" w:rsidRPr="007A21B2" w:rsidRDefault="0026550A" w:rsidP="007A21B2">
            <w:pPr>
              <w:ind w:firstLine="0"/>
              <w:jc w:val="center"/>
              <w:rPr>
                <w:rFonts w:cs="Times New Roman"/>
                <w:sz w:val="18"/>
                <w:szCs w:val="18"/>
              </w:rPr>
            </w:pPr>
          </w:p>
        </w:tc>
        <w:tc>
          <w:tcPr>
            <w:tcW w:w="356" w:type="pct"/>
            <w:vAlign w:val="center"/>
          </w:tcPr>
          <w:p w:rsidR="0026550A" w:rsidRPr="007A21B2" w:rsidRDefault="0026550A" w:rsidP="007A21B2">
            <w:pPr>
              <w:ind w:firstLine="0"/>
              <w:jc w:val="center"/>
              <w:rPr>
                <w:rFonts w:cs="Times New Roman"/>
                <w:sz w:val="18"/>
                <w:szCs w:val="18"/>
              </w:rPr>
            </w:pPr>
          </w:p>
        </w:tc>
        <w:tc>
          <w:tcPr>
            <w:tcW w:w="356" w:type="pct"/>
            <w:vAlign w:val="center"/>
          </w:tcPr>
          <w:p w:rsidR="0026550A" w:rsidRPr="007A21B2" w:rsidRDefault="0026550A" w:rsidP="007A21B2">
            <w:pPr>
              <w:ind w:firstLine="0"/>
              <w:jc w:val="center"/>
              <w:rPr>
                <w:rFonts w:cs="Times New Roman"/>
                <w:sz w:val="18"/>
                <w:szCs w:val="18"/>
              </w:rPr>
            </w:pPr>
          </w:p>
        </w:tc>
        <w:tc>
          <w:tcPr>
            <w:tcW w:w="356" w:type="pct"/>
            <w:vAlign w:val="center"/>
          </w:tcPr>
          <w:p w:rsidR="0026550A" w:rsidRPr="007A21B2" w:rsidRDefault="0026550A" w:rsidP="007A21B2">
            <w:pPr>
              <w:ind w:firstLine="0"/>
              <w:jc w:val="center"/>
              <w:rPr>
                <w:rFonts w:cs="Times New Roman"/>
                <w:sz w:val="18"/>
                <w:szCs w:val="18"/>
              </w:rPr>
            </w:pPr>
          </w:p>
        </w:tc>
        <w:tc>
          <w:tcPr>
            <w:tcW w:w="356" w:type="pct"/>
            <w:vAlign w:val="center"/>
          </w:tcPr>
          <w:p w:rsidR="0026550A" w:rsidRPr="007A21B2" w:rsidRDefault="0026550A" w:rsidP="007A21B2">
            <w:pPr>
              <w:jc w:val="center"/>
              <w:rPr>
                <w:rFonts w:cs="Times New Roman"/>
                <w:sz w:val="18"/>
                <w:szCs w:val="18"/>
              </w:rPr>
            </w:pPr>
          </w:p>
        </w:tc>
        <w:tc>
          <w:tcPr>
            <w:tcW w:w="400" w:type="pct"/>
            <w:vAlign w:val="center"/>
          </w:tcPr>
          <w:p w:rsidR="0026550A" w:rsidRPr="007A21B2" w:rsidRDefault="0026550A" w:rsidP="007A21B2">
            <w:pPr>
              <w:jc w:val="center"/>
              <w:rPr>
                <w:rFonts w:cs="Times New Roman"/>
                <w:sz w:val="18"/>
                <w:szCs w:val="18"/>
              </w:rPr>
            </w:pPr>
          </w:p>
        </w:tc>
      </w:tr>
      <w:tr w:rsidR="00EA14D3" w:rsidRPr="007A21B2" w:rsidTr="007A21B2">
        <w:trPr>
          <w:trHeight w:val="20"/>
        </w:trPr>
        <w:tc>
          <w:tcPr>
            <w:tcW w:w="1863" w:type="pct"/>
          </w:tcPr>
          <w:p w:rsidR="0026550A" w:rsidRPr="007A21B2" w:rsidRDefault="0026550A" w:rsidP="00FB20BF">
            <w:pPr>
              <w:spacing w:line="233" w:lineRule="auto"/>
              <w:ind w:left="142" w:firstLine="0"/>
              <w:rPr>
                <w:rFonts w:cs="Times New Roman"/>
                <w:sz w:val="20"/>
                <w:szCs w:val="20"/>
              </w:rPr>
            </w:pPr>
            <w:r w:rsidRPr="007A21B2">
              <w:rPr>
                <w:rFonts w:cs="Times New Roman"/>
                <w:sz w:val="20"/>
                <w:szCs w:val="20"/>
              </w:rPr>
              <w:t xml:space="preserve">- межбюджетные трансферты бюджетам </w:t>
            </w:r>
            <w:r w:rsidRPr="007A21B2">
              <w:rPr>
                <w:rFonts w:cs="Times New Roman"/>
                <w:sz w:val="20"/>
                <w:szCs w:val="20"/>
              </w:rPr>
              <w:lastRenderedPageBreak/>
              <w:t>муниципальных образований</w:t>
            </w:r>
          </w:p>
        </w:tc>
        <w:tc>
          <w:tcPr>
            <w:tcW w:w="604" w:type="pct"/>
            <w:vMerge/>
          </w:tcPr>
          <w:p w:rsidR="0026550A" w:rsidRPr="007A21B2" w:rsidRDefault="0026550A" w:rsidP="00F253BE">
            <w:pPr>
              <w:ind w:firstLine="0"/>
              <w:jc w:val="center"/>
              <w:rPr>
                <w:rFonts w:cs="Times New Roman"/>
                <w:sz w:val="20"/>
                <w:szCs w:val="20"/>
              </w:rPr>
            </w:pPr>
          </w:p>
        </w:tc>
        <w:tc>
          <w:tcPr>
            <w:tcW w:w="356" w:type="pct"/>
            <w:vAlign w:val="center"/>
          </w:tcPr>
          <w:p w:rsidR="0026550A" w:rsidRPr="007A21B2" w:rsidRDefault="0026550A" w:rsidP="007A21B2">
            <w:pPr>
              <w:ind w:firstLine="0"/>
              <w:jc w:val="center"/>
              <w:rPr>
                <w:rFonts w:cs="Times New Roman"/>
                <w:sz w:val="20"/>
                <w:szCs w:val="20"/>
              </w:rPr>
            </w:pPr>
          </w:p>
        </w:tc>
        <w:tc>
          <w:tcPr>
            <w:tcW w:w="356" w:type="pct"/>
            <w:vAlign w:val="center"/>
          </w:tcPr>
          <w:p w:rsidR="0026550A" w:rsidRPr="007A21B2" w:rsidRDefault="0026550A" w:rsidP="007A21B2">
            <w:pPr>
              <w:ind w:firstLine="0"/>
              <w:jc w:val="center"/>
              <w:rPr>
                <w:rFonts w:cs="Times New Roman"/>
                <w:sz w:val="18"/>
                <w:szCs w:val="18"/>
              </w:rPr>
            </w:pPr>
          </w:p>
        </w:tc>
        <w:tc>
          <w:tcPr>
            <w:tcW w:w="356" w:type="pct"/>
            <w:vAlign w:val="center"/>
          </w:tcPr>
          <w:p w:rsidR="0026550A" w:rsidRPr="007A21B2" w:rsidRDefault="0026550A" w:rsidP="007A21B2">
            <w:pPr>
              <w:ind w:firstLine="0"/>
              <w:jc w:val="center"/>
              <w:rPr>
                <w:rFonts w:cs="Times New Roman"/>
                <w:sz w:val="18"/>
                <w:szCs w:val="18"/>
              </w:rPr>
            </w:pPr>
          </w:p>
        </w:tc>
        <w:tc>
          <w:tcPr>
            <w:tcW w:w="356" w:type="pct"/>
            <w:vAlign w:val="center"/>
          </w:tcPr>
          <w:p w:rsidR="0026550A" w:rsidRPr="007A21B2" w:rsidRDefault="0026550A" w:rsidP="007A21B2">
            <w:pPr>
              <w:ind w:firstLine="0"/>
              <w:jc w:val="center"/>
              <w:rPr>
                <w:rFonts w:cs="Times New Roman"/>
                <w:sz w:val="18"/>
                <w:szCs w:val="18"/>
              </w:rPr>
            </w:pPr>
          </w:p>
        </w:tc>
        <w:tc>
          <w:tcPr>
            <w:tcW w:w="356" w:type="pct"/>
            <w:vAlign w:val="center"/>
          </w:tcPr>
          <w:p w:rsidR="0026550A" w:rsidRPr="007A21B2" w:rsidRDefault="0026550A" w:rsidP="007A21B2">
            <w:pPr>
              <w:ind w:firstLine="0"/>
              <w:jc w:val="center"/>
              <w:rPr>
                <w:rFonts w:cs="Times New Roman"/>
                <w:sz w:val="18"/>
                <w:szCs w:val="18"/>
              </w:rPr>
            </w:pPr>
          </w:p>
        </w:tc>
        <w:tc>
          <w:tcPr>
            <w:tcW w:w="356" w:type="pct"/>
            <w:vAlign w:val="center"/>
          </w:tcPr>
          <w:p w:rsidR="0026550A" w:rsidRPr="007A21B2" w:rsidRDefault="0026550A" w:rsidP="007A21B2">
            <w:pPr>
              <w:jc w:val="center"/>
              <w:rPr>
                <w:rFonts w:cs="Times New Roman"/>
                <w:sz w:val="18"/>
                <w:szCs w:val="18"/>
              </w:rPr>
            </w:pPr>
          </w:p>
        </w:tc>
        <w:tc>
          <w:tcPr>
            <w:tcW w:w="400" w:type="pct"/>
            <w:vAlign w:val="center"/>
          </w:tcPr>
          <w:p w:rsidR="0026550A" w:rsidRPr="007A21B2" w:rsidRDefault="0026550A" w:rsidP="007A21B2">
            <w:pPr>
              <w:jc w:val="center"/>
              <w:rPr>
                <w:rFonts w:cs="Times New Roman"/>
                <w:sz w:val="18"/>
                <w:szCs w:val="18"/>
              </w:rPr>
            </w:pPr>
          </w:p>
        </w:tc>
      </w:tr>
      <w:tr w:rsidR="00EA14D3" w:rsidRPr="007A21B2" w:rsidTr="007A21B2">
        <w:trPr>
          <w:trHeight w:val="20"/>
        </w:trPr>
        <w:tc>
          <w:tcPr>
            <w:tcW w:w="1863" w:type="pct"/>
          </w:tcPr>
          <w:p w:rsidR="0026550A" w:rsidRPr="007A21B2" w:rsidRDefault="0026550A" w:rsidP="00FB20BF">
            <w:pPr>
              <w:spacing w:line="233" w:lineRule="auto"/>
              <w:ind w:left="142" w:firstLine="0"/>
              <w:rPr>
                <w:rFonts w:cs="Times New Roman"/>
                <w:sz w:val="20"/>
                <w:szCs w:val="20"/>
              </w:rPr>
            </w:pPr>
            <w:r w:rsidRPr="007A21B2">
              <w:rPr>
                <w:rFonts w:cs="Times New Roman"/>
                <w:sz w:val="20"/>
                <w:szCs w:val="20"/>
              </w:rPr>
              <w:lastRenderedPageBreak/>
              <w:t>Консолидированные бюджеты муниципальных образований</w:t>
            </w:r>
          </w:p>
        </w:tc>
        <w:tc>
          <w:tcPr>
            <w:tcW w:w="604" w:type="pct"/>
          </w:tcPr>
          <w:p w:rsidR="0026550A" w:rsidRPr="007A21B2" w:rsidRDefault="0026550A" w:rsidP="00F253BE">
            <w:pPr>
              <w:ind w:firstLine="0"/>
              <w:jc w:val="center"/>
              <w:rPr>
                <w:rFonts w:cs="Times New Roman"/>
                <w:sz w:val="20"/>
                <w:szCs w:val="20"/>
                <w:lang w:val="en-US"/>
              </w:rPr>
            </w:pPr>
          </w:p>
        </w:tc>
        <w:tc>
          <w:tcPr>
            <w:tcW w:w="356" w:type="pct"/>
            <w:vAlign w:val="center"/>
          </w:tcPr>
          <w:p w:rsidR="0026550A" w:rsidRPr="007A21B2" w:rsidRDefault="0026550A" w:rsidP="007A21B2">
            <w:pPr>
              <w:ind w:firstLine="0"/>
              <w:jc w:val="center"/>
              <w:rPr>
                <w:rFonts w:cs="Times New Roman"/>
                <w:sz w:val="20"/>
                <w:szCs w:val="20"/>
              </w:rPr>
            </w:pPr>
          </w:p>
        </w:tc>
        <w:tc>
          <w:tcPr>
            <w:tcW w:w="356" w:type="pct"/>
            <w:vAlign w:val="center"/>
          </w:tcPr>
          <w:p w:rsidR="0026550A" w:rsidRPr="007A21B2" w:rsidRDefault="0026550A" w:rsidP="007A21B2">
            <w:pPr>
              <w:ind w:firstLine="0"/>
              <w:jc w:val="center"/>
              <w:rPr>
                <w:rFonts w:cs="Times New Roman"/>
                <w:sz w:val="18"/>
                <w:szCs w:val="18"/>
              </w:rPr>
            </w:pPr>
          </w:p>
        </w:tc>
        <w:tc>
          <w:tcPr>
            <w:tcW w:w="356" w:type="pct"/>
            <w:vAlign w:val="center"/>
          </w:tcPr>
          <w:p w:rsidR="0026550A" w:rsidRPr="007A21B2" w:rsidRDefault="0026550A" w:rsidP="007A21B2">
            <w:pPr>
              <w:ind w:firstLine="0"/>
              <w:jc w:val="center"/>
              <w:rPr>
                <w:rFonts w:cs="Times New Roman"/>
                <w:sz w:val="18"/>
                <w:szCs w:val="18"/>
              </w:rPr>
            </w:pPr>
          </w:p>
        </w:tc>
        <w:tc>
          <w:tcPr>
            <w:tcW w:w="356" w:type="pct"/>
            <w:vAlign w:val="center"/>
          </w:tcPr>
          <w:p w:rsidR="0026550A" w:rsidRPr="007A21B2" w:rsidRDefault="0026550A" w:rsidP="007A21B2">
            <w:pPr>
              <w:ind w:firstLine="0"/>
              <w:jc w:val="center"/>
              <w:rPr>
                <w:rFonts w:cs="Times New Roman"/>
                <w:sz w:val="18"/>
                <w:szCs w:val="18"/>
              </w:rPr>
            </w:pPr>
          </w:p>
        </w:tc>
        <w:tc>
          <w:tcPr>
            <w:tcW w:w="356" w:type="pct"/>
            <w:vAlign w:val="center"/>
          </w:tcPr>
          <w:p w:rsidR="0026550A" w:rsidRPr="007A21B2" w:rsidRDefault="0026550A" w:rsidP="007A21B2">
            <w:pPr>
              <w:ind w:firstLine="0"/>
              <w:jc w:val="center"/>
              <w:rPr>
                <w:rFonts w:cs="Times New Roman"/>
                <w:sz w:val="18"/>
                <w:szCs w:val="18"/>
              </w:rPr>
            </w:pPr>
          </w:p>
        </w:tc>
        <w:tc>
          <w:tcPr>
            <w:tcW w:w="356" w:type="pct"/>
            <w:vAlign w:val="center"/>
          </w:tcPr>
          <w:p w:rsidR="0026550A" w:rsidRPr="007A21B2" w:rsidRDefault="0026550A" w:rsidP="007A21B2">
            <w:pPr>
              <w:jc w:val="center"/>
              <w:rPr>
                <w:rFonts w:cs="Times New Roman"/>
                <w:sz w:val="18"/>
                <w:szCs w:val="18"/>
              </w:rPr>
            </w:pPr>
          </w:p>
        </w:tc>
        <w:tc>
          <w:tcPr>
            <w:tcW w:w="400" w:type="pct"/>
            <w:vAlign w:val="center"/>
          </w:tcPr>
          <w:p w:rsidR="0026550A" w:rsidRPr="007A21B2" w:rsidRDefault="0026550A" w:rsidP="007A21B2">
            <w:pPr>
              <w:jc w:val="center"/>
              <w:rPr>
                <w:rFonts w:cs="Times New Roman"/>
                <w:sz w:val="18"/>
                <w:szCs w:val="18"/>
              </w:rPr>
            </w:pPr>
          </w:p>
        </w:tc>
      </w:tr>
      <w:tr w:rsidR="00EA14D3" w:rsidRPr="007A21B2" w:rsidTr="007A21B2">
        <w:trPr>
          <w:trHeight w:val="20"/>
        </w:trPr>
        <w:tc>
          <w:tcPr>
            <w:tcW w:w="1863" w:type="pct"/>
          </w:tcPr>
          <w:p w:rsidR="0026550A" w:rsidRPr="007A21B2" w:rsidRDefault="0026550A" w:rsidP="00FB20BF">
            <w:pPr>
              <w:spacing w:line="233" w:lineRule="auto"/>
              <w:ind w:left="142" w:firstLine="1"/>
              <w:rPr>
                <w:rFonts w:cs="Times New Roman"/>
                <w:sz w:val="20"/>
                <w:szCs w:val="20"/>
              </w:rPr>
            </w:pPr>
            <w:r w:rsidRPr="007A21B2">
              <w:rPr>
                <w:rFonts w:cs="Times New Roman"/>
                <w:sz w:val="20"/>
                <w:szCs w:val="20"/>
              </w:rPr>
              <w:t>Внебюджетные источники</w:t>
            </w:r>
          </w:p>
        </w:tc>
        <w:tc>
          <w:tcPr>
            <w:tcW w:w="604" w:type="pct"/>
          </w:tcPr>
          <w:p w:rsidR="0026550A" w:rsidRPr="007A21B2" w:rsidRDefault="0026550A" w:rsidP="00F253BE">
            <w:pPr>
              <w:ind w:firstLine="0"/>
              <w:jc w:val="center"/>
              <w:rPr>
                <w:rFonts w:cs="Times New Roman"/>
                <w:sz w:val="20"/>
                <w:szCs w:val="20"/>
                <w:lang w:val="en-US"/>
              </w:rPr>
            </w:pPr>
          </w:p>
        </w:tc>
        <w:tc>
          <w:tcPr>
            <w:tcW w:w="356" w:type="pct"/>
            <w:vAlign w:val="center"/>
          </w:tcPr>
          <w:p w:rsidR="0026550A" w:rsidRPr="007A21B2" w:rsidRDefault="0026550A" w:rsidP="007A21B2">
            <w:pPr>
              <w:ind w:firstLine="0"/>
              <w:jc w:val="center"/>
              <w:rPr>
                <w:rFonts w:cs="Times New Roman"/>
                <w:sz w:val="20"/>
                <w:szCs w:val="20"/>
              </w:rPr>
            </w:pPr>
          </w:p>
        </w:tc>
        <w:tc>
          <w:tcPr>
            <w:tcW w:w="356" w:type="pct"/>
            <w:vAlign w:val="center"/>
          </w:tcPr>
          <w:p w:rsidR="0026550A" w:rsidRPr="007A21B2" w:rsidRDefault="0026550A" w:rsidP="007A21B2">
            <w:pPr>
              <w:ind w:firstLine="0"/>
              <w:jc w:val="center"/>
              <w:rPr>
                <w:rFonts w:cs="Times New Roman"/>
                <w:sz w:val="18"/>
                <w:szCs w:val="18"/>
              </w:rPr>
            </w:pPr>
          </w:p>
        </w:tc>
        <w:tc>
          <w:tcPr>
            <w:tcW w:w="356" w:type="pct"/>
            <w:vAlign w:val="center"/>
          </w:tcPr>
          <w:p w:rsidR="0026550A" w:rsidRPr="007A21B2" w:rsidRDefault="0026550A" w:rsidP="007A21B2">
            <w:pPr>
              <w:ind w:firstLine="0"/>
              <w:jc w:val="center"/>
              <w:rPr>
                <w:rFonts w:cs="Times New Roman"/>
                <w:sz w:val="18"/>
                <w:szCs w:val="18"/>
              </w:rPr>
            </w:pPr>
          </w:p>
        </w:tc>
        <w:tc>
          <w:tcPr>
            <w:tcW w:w="356" w:type="pct"/>
            <w:vAlign w:val="center"/>
          </w:tcPr>
          <w:p w:rsidR="0026550A" w:rsidRPr="007A21B2" w:rsidRDefault="0026550A" w:rsidP="007A21B2">
            <w:pPr>
              <w:ind w:firstLine="0"/>
              <w:jc w:val="center"/>
              <w:rPr>
                <w:rFonts w:cs="Times New Roman"/>
                <w:sz w:val="18"/>
                <w:szCs w:val="18"/>
              </w:rPr>
            </w:pPr>
          </w:p>
        </w:tc>
        <w:tc>
          <w:tcPr>
            <w:tcW w:w="356" w:type="pct"/>
            <w:vAlign w:val="center"/>
          </w:tcPr>
          <w:p w:rsidR="0026550A" w:rsidRPr="007A21B2" w:rsidRDefault="0026550A" w:rsidP="007A21B2">
            <w:pPr>
              <w:ind w:firstLine="0"/>
              <w:jc w:val="center"/>
              <w:rPr>
                <w:rFonts w:cs="Times New Roman"/>
                <w:sz w:val="18"/>
                <w:szCs w:val="18"/>
              </w:rPr>
            </w:pPr>
          </w:p>
        </w:tc>
        <w:tc>
          <w:tcPr>
            <w:tcW w:w="356" w:type="pct"/>
            <w:vAlign w:val="center"/>
          </w:tcPr>
          <w:p w:rsidR="0026550A" w:rsidRPr="007A21B2" w:rsidRDefault="0026550A" w:rsidP="007A21B2">
            <w:pPr>
              <w:jc w:val="center"/>
              <w:rPr>
                <w:rFonts w:cs="Times New Roman"/>
                <w:sz w:val="18"/>
                <w:szCs w:val="18"/>
              </w:rPr>
            </w:pPr>
          </w:p>
        </w:tc>
        <w:tc>
          <w:tcPr>
            <w:tcW w:w="400" w:type="pct"/>
            <w:vAlign w:val="center"/>
          </w:tcPr>
          <w:p w:rsidR="0026550A" w:rsidRPr="007A21B2" w:rsidRDefault="0026550A" w:rsidP="007A21B2">
            <w:pPr>
              <w:jc w:val="center"/>
              <w:rPr>
                <w:rFonts w:cs="Times New Roman"/>
                <w:sz w:val="18"/>
                <w:szCs w:val="18"/>
              </w:rPr>
            </w:pPr>
          </w:p>
        </w:tc>
      </w:tr>
      <w:tr w:rsidR="0014314D" w:rsidRPr="007A21B2" w:rsidTr="007A21B2">
        <w:trPr>
          <w:trHeight w:val="20"/>
        </w:trPr>
        <w:tc>
          <w:tcPr>
            <w:tcW w:w="1863" w:type="pct"/>
          </w:tcPr>
          <w:p w:rsidR="0014314D" w:rsidRPr="007A21B2" w:rsidRDefault="0014314D" w:rsidP="00FB20BF">
            <w:pPr>
              <w:spacing w:line="233" w:lineRule="auto"/>
              <w:ind w:left="142" w:firstLine="1"/>
              <w:jc w:val="both"/>
              <w:rPr>
                <w:rFonts w:cs="Times New Roman"/>
                <w:b/>
                <w:sz w:val="20"/>
                <w:szCs w:val="20"/>
              </w:rPr>
            </w:pPr>
            <w:r w:rsidRPr="007A21B2">
              <w:rPr>
                <w:b/>
                <w:sz w:val="20"/>
                <w:szCs w:val="20"/>
              </w:rPr>
              <w:t>Комплексы процессных мероприятий</w:t>
            </w:r>
            <w:r w:rsidRPr="007A21B2">
              <w:rPr>
                <w:rFonts w:cs="Times New Roman"/>
                <w:b/>
                <w:sz w:val="20"/>
                <w:szCs w:val="20"/>
              </w:rPr>
              <w:t>(всего), в том числе:</w:t>
            </w:r>
          </w:p>
        </w:tc>
        <w:tc>
          <w:tcPr>
            <w:tcW w:w="604" w:type="pct"/>
          </w:tcPr>
          <w:p w:rsidR="0014314D" w:rsidRPr="007A21B2" w:rsidRDefault="0014314D" w:rsidP="00F253BE">
            <w:pPr>
              <w:jc w:val="center"/>
              <w:rPr>
                <w:rFonts w:cs="Times New Roman"/>
                <w:sz w:val="20"/>
                <w:szCs w:val="20"/>
              </w:rPr>
            </w:pPr>
          </w:p>
        </w:tc>
        <w:tc>
          <w:tcPr>
            <w:tcW w:w="356" w:type="pct"/>
            <w:vAlign w:val="center"/>
          </w:tcPr>
          <w:p w:rsidR="0014314D" w:rsidRPr="007A21B2" w:rsidRDefault="0014314D" w:rsidP="007A21B2">
            <w:pPr>
              <w:ind w:firstLine="0"/>
              <w:jc w:val="center"/>
              <w:rPr>
                <w:rFonts w:cs="Times New Roman"/>
                <w:b/>
                <w:sz w:val="18"/>
                <w:szCs w:val="18"/>
              </w:rPr>
            </w:pPr>
            <w:r w:rsidRPr="007A21B2">
              <w:rPr>
                <w:rFonts w:cs="Times New Roman"/>
                <w:b/>
                <w:sz w:val="18"/>
                <w:szCs w:val="18"/>
              </w:rPr>
              <w:t>679423,9</w:t>
            </w:r>
          </w:p>
        </w:tc>
        <w:tc>
          <w:tcPr>
            <w:tcW w:w="356" w:type="pct"/>
            <w:vAlign w:val="center"/>
          </w:tcPr>
          <w:p w:rsidR="0014314D" w:rsidRPr="007A21B2" w:rsidRDefault="0014314D" w:rsidP="007A21B2">
            <w:pPr>
              <w:ind w:firstLine="0"/>
              <w:jc w:val="center"/>
              <w:rPr>
                <w:rFonts w:cs="Times New Roman"/>
                <w:b/>
                <w:sz w:val="18"/>
                <w:szCs w:val="18"/>
              </w:rPr>
            </w:pPr>
            <w:r w:rsidRPr="007A21B2">
              <w:rPr>
                <w:rFonts w:cs="Times New Roman"/>
                <w:b/>
                <w:sz w:val="18"/>
                <w:szCs w:val="18"/>
              </w:rPr>
              <w:t>743815,4</w:t>
            </w:r>
          </w:p>
        </w:tc>
        <w:tc>
          <w:tcPr>
            <w:tcW w:w="356" w:type="pct"/>
            <w:vAlign w:val="center"/>
          </w:tcPr>
          <w:p w:rsidR="0014314D" w:rsidRPr="007A21B2" w:rsidRDefault="0014314D" w:rsidP="007A21B2">
            <w:pPr>
              <w:ind w:firstLine="0"/>
              <w:jc w:val="center"/>
              <w:rPr>
                <w:rFonts w:cs="Times New Roman"/>
                <w:b/>
                <w:sz w:val="18"/>
                <w:szCs w:val="18"/>
              </w:rPr>
            </w:pPr>
            <w:r w:rsidRPr="007A21B2">
              <w:rPr>
                <w:rFonts w:cs="Times New Roman"/>
                <w:b/>
                <w:sz w:val="18"/>
                <w:szCs w:val="18"/>
              </w:rPr>
              <w:t>794944,5</w:t>
            </w:r>
          </w:p>
        </w:tc>
        <w:tc>
          <w:tcPr>
            <w:tcW w:w="356" w:type="pct"/>
            <w:vAlign w:val="center"/>
          </w:tcPr>
          <w:p w:rsidR="0014314D" w:rsidRPr="007A21B2" w:rsidRDefault="0014314D" w:rsidP="007A21B2">
            <w:pPr>
              <w:ind w:firstLine="0"/>
              <w:jc w:val="center"/>
            </w:pPr>
            <w:r w:rsidRPr="007A21B2">
              <w:rPr>
                <w:rFonts w:cs="Times New Roman"/>
                <w:b/>
                <w:sz w:val="18"/>
                <w:szCs w:val="18"/>
              </w:rPr>
              <w:t>794944,5</w:t>
            </w:r>
          </w:p>
        </w:tc>
        <w:tc>
          <w:tcPr>
            <w:tcW w:w="356" w:type="pct"/>
            <w:vAlign w:val="center"/>
          </w:tcPr>
          <w:p w:rsidR="0014314D" w:rsidRPr="007A21B2" w:rsidRDefault="0014314D" w:rsidP="007A21B2">
            <w:pPr>
              <w:ind w:firstLine="0"/>
              <w:jc w:val="center"/>
            </w:pPr>
            <w:r w:rsidRPr="007A21B2">
              <w:rPr>
                <w:rFonts w:cs="Times New Roman"/>
                <w:b/>
                <w:sz w:val="18"/>
                <w:szCs w:val="18"/>
              </w:rPr>
              <w:t>794944,5</w:t>
            </w:r>
          </w:p>
        </w:tc>
        <w:tc>
          <w:tcPr>
            <w:tcW w:w="356" w:type="pct"/>
            <w:vAlign w:val="center"/>
          </w:tcPr>
          <w:p w:rsidR="0014314D" w:rsidRPr="007A21B2" w:rsidRDefault="0014314D" w:rsidP="007A21B2">
            <w:pPr>
              <w:ind w:firstLine="0"/>
              <w:jc w:val="center"/>
            </w:pPr>
            <w:r w:rsidRPr="007A21B2">
              <w:rPr>
                <w:rFonts w:cs="Times New Roman"/>
                <w:b/>
                <w:sz w:val="18"/>
                <w:szCs w:val="18"/>
              </w:rPr>
              <w:t>794944,5</w:t>
            </w:r>
          </w:p>
        </w:tc>
        <w:tc>
          <w:tcPr>
            <w:tcW w:w="400" w:type="pct"/>
            <w:vAlign w:val="center"/>
          </w:tcPr>
          <w:p w:rsidR="0014314D" w:rsidRPr="007A21B2" w:rsidRDefault="00402B1D" w:rsidP="007A21B2">
            <w:pPr>
              <w:ind w:firstLine="0"/>
              <w:jc w:val="center"/>
              <w:rPr>
                <w:rFonts w:cs="Times New Roman"/>
                <w:b/>
                <w:sz w:val="18"/>
                <w:szCs w:val="18"/>
              </w:rPr>
            </w:pPr>
            <w:r w:rsidRPr="007A21B2">
              <w:rPr>
                <w:rFonts w:cs="Times New Roman"/>
                <w:b/>
                <w:sz w:val="18"/>
                <w:szCs w:val="18"/>
              </w:rPr>
              <w:t>4603017,3</w:t>
            </w:r>
          </w:p>
        </w:tc>
      </w:tr>
      <w:tr w:rsidR="008118E0" w:rsidRPr="007A21B2" w:rsidTr="007A21B2">
        <w:trPr>
          <w:trHeight w:val="20"/>
        </w:trPr>
        <w:tc>
          <w:tcPr>
            <w:tcW w:w="1863" w:type="pct"/>
          </w:tcPr>
          <w:p w:rsidR="008118E0" w:rsidRPr="007A21B2" w:rsidRDefault="008118E0" w:rsidP="00FB20BF">
            <w:pPr>
              <w:spacing w:line="233" w:lineRule="auto"/>
              <w:ind w:left="142" w:firstLine="0"/>
              <w:rPr>
                <w:rFonts w:cs="Times New Roman"/>
                <w:sz w:val="20"/>
                <w:szCs w:val="20"/>
              </w:rPr>
            </w:pPr>
            <w:r w:rsidRPr="007A21B2">
              <w:rPr>
                <w:rFonts w:cs="Times New Roman"/>
                <w:sz w:val="20"/>
                <w:szCs w:val="20"/>
              </w:rPr>
              <w:t>Местный бюджет (всего), из них:</w:t>
            </w:r>
          </w:p>
        </w:tc>
        <w:tc>
          <w:tcPr>
            <w:tcW w:w="604" w:type="pct"/>
            <w:vMerge w:val="restart"/>
          </w:tcPr>
          <w:p w:rsidR="008118E0" w:rsidRPr="007A21B2" w:rsidRDefault="008118E0" w:rsidP="00320544">
            <w:pPr>
              <w:ind w:firstLine="0"/>
              <w:rPr>
                <w:rFonts w:cs="Times New Roman"/>
                <w:sz w:val="20"/>
                <w:szCs w:val="20"/>
              </w:rPr>
            </w:pPr>
            <w:r w:rsidRPr="007A21B2">
              <w:rPr>
                <w:rFonts w:cs="Times New Roman"/>
                <w:sz w:val="20"/>
                <w:szCs w:val="20"/>
              </w:rPr>
              <w:t xml:space="preserve">          </w:t>
            </w:r>
          </w:p>
          <w:p w:rsidR="008118E0" w:rsidRPr="007A21B2" w:rsidRDefault="008118E0" w:rsidP="00320544">
            <w:pPr>
              <w:ind w:firstLine="0"/>
              <w:rPr>
                <w:rFonts w:cs="Times New Roman"/>
                <w:sz w:val="20"/>
                <w:szCs w:val="20"/>
              </w:rPr>
            </w:pPr>
            <w:r w:rsidRPr="007A21B2">
              <w:rPr>
                <w:rFonts w:cs="Times New Roman"/>
                <w:sz w:val="20"/>
                <w:szCs w:val="20"/>
              </w:rPr>
              <w:t xml:space="preserve">          02 2</w:t>
            </w:r>
          </w:p>
        </w:tc>
        <w:tc>
          <w:tcPr>
            <w:tcW w:w="356" w:type="pct"/>
            <w:vAlign w:val="center"/>
          </w:tcPr>
          <w:p w:rsidR="008118E0" w:rsidRPr="007A21B2" w:rsidRDefault="008118E0" w:rsidP="007A21B2">
            <w:pPr>
              <w:ind w:firstLine="0"/>
              <w:jc w:val="center"/>
              <w:rPr>
                <w:rFonts w:cs="Times New Roman"/>
                <w:sz w:val="18"/>
                <w:szCs w:val="18"/>
              </w:rPr>
            </w:pPr>
            <w:r w:rsidRPr="007A21B2">
              <w:rPr>
                <w:rFonts w:cs="Times New Roman"/>
                <w:sz w:val="18"/>
                <w:szCs w:val="18"/>
              </w:rPr>
              <w:t>678265,2</w:t>
            </w:r>
          </w:p>
        </w:tc>
        <w:tc>
          <w:tcPr>
            <w:tcW w:w="356" w:type="pct"/>
            <w:vAlign w:val="center"/>
          </w:tcPr>
          <w:p w:rsidR="008118E0" w:rsidRPr="007A21B2" w:rsidRDefault="008118E0" w:rsidP="007A21B2">
            <w:pPr>
              <w:ind w:firstLine="0"/>
              <w:jc w:val="center"/>
              <w:rPr>
                <w:rFonts w:cs="Times New Roman"/>
                <w:sz w:val="18"/>
                <w:szCs w:val="18"/>
              </w:rPr>
            </w:pPr>
            <w:r w:rsidRPr="007A21B2">
              <w:rPr>
                <w:rFonts w:cs="Times New Roman"/>
                <w:sz w:val="18"/>
                <w:szCs w:val="18"/>
              </w:rPr>
              <w:t>733564,0</w:t>
            </w:r>
          </w:p>
        </w:tc>
        <w:tc>
          <w:tcPr>
            <w:tcW w:w="356" w:type="pct"/>
            <w:vAlign w:val="center"/>
          </w:tcPr>
          <w:p w:rsidR="008118E0" w:rsidRPr="007A21B2" w:rsidRDefault="008118E0" w:rsidP="007A21B2">
            <w:pPr>
              <w:ind w:firstLine="0"/>
              <w:jc w:val="center"/>
              <w:rPr>
                <w:rFonts w:cs="Times New Roman"/>
                <w:sz w:val="18"/>
                <w:szCs w:val="18"/>
              </w:rPr>
            </w:pPr>
            <w:r w:rsidRPr="007A21B2">
              <w:rPr>
                <w:rFonts w:cs="Times New Roman"/>
                <w:sz w:val="18"/>
                <w:szCs w:val="18"/>
              </w:rPr>
              <w:t>783091,3</w:t>
            </w:r>
          </w:p>
        </w:tc>
        <w:tc>
          <w:tcPr>
            <w:tcW w:w="356" w:type="pct"/>
            <w:vAlign w:val="center"/>
          </w:tcPr>
          <w:p w:rsidR="008118E0" w:rsidRPr="007A21B2" w:rsidRDefault="008118E0" w:rsidP="007A21B2">
            <w:pPr>
              <w:ind w:firstLine="0"/>
              <w:jc w:val="center"/>
            </w:pPr>
            <w:r w:rsidRPr="007A21B2">
              <w:rPr>
                <w:rFonts w:cs="Times New Roman"/>
                <w:sz w:val="18"/>
                <w:szCs w:val="18"/>
              </w:rPr>
              <w:t>783091,3</w:t>
            </w:r>
          </w:p>
        </w:tc>
        <w:tc>
          <w:tcPr>
            <w:tcW w:w="356" w:type="pct"/>
            <w:vAlign w:val="center"/>
          </w:tcPr>
          <w:p w:rsidR="008118E0" w:rsidRPr="007A21B2" w:rsidRDefault="008118E0" w:rsidP="007A21B2">
            <w:pPr>
              <w:ind w:firstLine="0"/>
              <w:jc w:val="center"/>
            </w:pPr>
            <w:r w:rsidRPr="007A21B2">
              <w:rPr>
                <w:rFonts w:cs="Times New Roman"/>
                <w:sz w:val="18"/>
                <w:szCs w:val="18"/>
              </w:rPr>
              <w:t>783091,3</w:t>
            </w:r>
          </w:p>
        </w:tc>
        <w:tc>
          <w:tcPr>
            <w:tcW w:w="356" w:type="pct"/>
            <w:vAlign w:val="center"/>
          </w:tcPr>
          <w:p w:rsidR="008118E0" w:rsidRPr="007A21B2" w:rsidRDefault="008118E0" w:rsidP="007A21B2">
            <w:pPr>
              <w:ind w:firstLine="0"/>
              <w:jc w:val="center"/>
            </w:pPr>
            <w:r w:rsidRPr="007A21B2">
              <w:rPr>
                <w:rFonts w:cs="Times New Roman"/>
                <w:sz w:val="18"/>
                <w:szCs w:val="18"/>
              </w:rPr>
              <w:t>783091,3</w:t>
            </w:r>
          </w:p>
        </w:tc>
        <w:tc>
          <w:tcPr>
            <w:tcW w:w="400" w:type="pct"/>
            <w:vAlign w:val="center"/>
          </w:tcPr>
          <w:p w:rsidR="008118E0" w:rsidRPr="007A21B2" w:rsidRDefault="008118E0" w:rsidP="007A21B2">
            <w:pPr>
              <w:ind w:firstLine="0"/>
              <w:jc w:val="center"/>
              <w:rPr>
                <w:rFonts w:cs="Times New Roman"/>
                <w:sz w:val="18"/>
                <w:szCs w:val="18"/>
              </w:rPr>
            </w:pPr>
            <w:r w:rsidRPr="007A21B2">
              <w:rPr>
                <w:rFonts w:cs="Times New Roman"/>
                <w:sz w:val="18"/>
                <w:szCs w:val="18"/>
              </w:rPr>
              <w:t>454419</w:t>
            </w:r>
            <w:r w:rsidR="00721154" w:rsidRPr="007A21B2">
              <w:rPr>
                <w:rFonts w:cs="Times New Roman"/>
                <w:sz w:val="18"/>
                <w:szCs w:val="18"/>
              </w:rPr>
              <w:t>4,4</w:t>
            </w:r>
          </w:p>
        </w:tc>
      </w:tr>
      <w:tr w:rsidR="008118E0" w:rsidRPr="007A21B2" w:rsidTr="007A21B2">
        <w:trPr>
          <w:trHeight w:val="20"/>
        </w:trPr>
        <w:tc>
          <w:tcPr>
            <w:tcW w:w="1863" w:type="pct"/>
            <w:vAlign w:val="center"/>
          </w:tcPr>
          <w:p w:rsidR="008118E0" w:rsidRPr="007A21B2" w:rsidRDefault="008118E0" w:rsidP="00FB20BF">
            <w:pPr>
              <w:spacing w:line="233" w:lineRule="auto"/>
              <w:ind w:left="142" w:firstLine="0"/>
              <w:rPr>
                <w:rFonts w:cs="Times New Roman"/>
                <w:sz w:val="20"/>
                <w:szCs w:val="20"/>
              </w:rPr>
            </w:pPr>
            <w:r w:rsidRPr="007A21B2">
              <w:rPr>
                <w:sz w:val="20"/>
                <w:szCs w:val="20"/>
              </w:rPr>
              <w:t>-  межбюджетные трансферты из федерального бюджета (справочно)</w:t>
            </w:r>
          </w:p>
        </w:tc>
        <w:tc>
          <w:tcPr>
            <w:tcW w:w="604" w:type="pct"/>
            <w:vMerge/>
          </w:tcPr>
          <w:p w:rsidR="008118E0" w:rsidRPr="007A21B2" w:rsidRDefault="008118E0" w:rsidP="00F253BE">
            <w:pPr>
              <w:jc w:val="center"/>
              <w:rPr>
                <w:rFonts w:cs="Times New Roman"/>
                <w:sz w:val="20"/>
                <w:szCs w:val="20"/>
              </w:rPr>
            </w:pPr>
          </w:p>
        </w:tc>
        <w:tc>
          <w:tcPr>
            <w:tcW w:w="356" w:type="pct"/>
            <w:vAlign w:val="center"/>
          </w:tcPr>
          <w:p w:rsidR="008118E0" w:rsidRPr="007A21B2" w:rsidRDefault="008118E0"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6207,3</w:t>
            </w:r>
          </w:p>
        </w:tc>
        <w:tc>
          <w:tcPr>
            <w:tcW w:w="356" w:type="pct"/>
            <w:vAlign w:val="center"/>
          </w:tcPr>
          <w:p w:rsidR="008118E0" w:rsidRPr="007A21B2" w:rsidRDefault="008118E0"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5029,3</w:t>
            </w:r>
          </w:p>
        </w:tc>
        <w:tc>
          <w:tcPr>
            <w:tcW w:w="356" w:type="pct"/>
            <w:vAlign w:val="center"/>
          </w:tcPr>
          <w:p w:rsidR="008118E0" w:rsidRPr="007A21B2" w:rsidRDefault="008118E0"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4387,9</w:t>
            </w:r>
          </w:p>
        </w:tc>
        <w:tc>
          <w:tcPr>
            <w:tcW w:w="356" w:type="pct"/>
            <w:vAlign w:val="center"/>
          </w:tcPr>
          <w:p w:rsidR="008118E0" w:rsidRPr="007A21B2" w:rsidRDefault="008118E0" w:rsidP="007A21B2">
            <w:pPr>
              <w:ind w:firstLine="0"/>
              <w:jc w:val="center"/>
            </w:pPr>
            <w:r w:rsidRPr="007A21B2">
              <w:rPr>
                <w:rFonts w:eastAsia="Times New Roman" w:cs="Times New Roman"/>
                <w:color w:val="000000"/>
                <w:sz w:val="20"/>
                <w:szCs w:val="20"/>
              </w:rPr>
              <w:t>4387,9</w:t>
            </w:r>
          </w:p>
        </w:tc>
        <w:tc>
          <w:tcPr>
            <w:tcW w:w="356" w:type="pct"/>
            <w:vAlign w:val="center"/>
          </w:tcPr>
          <w:p w:rsidR="008118E0" w:rsidRPr="007A21B2" w:rsidRDefault="008118E0" w:rsidP="007A21B2">
            <w:pPr>
              <w:ind w:firstLine="0"/>
              <w:jc w:val="center"/>
            </w:pPr>
            <w:r w:rsidRPr="007A21B2">
              <w:rPr>
                <w:rFonts w:eastAsia="Times New Roman" w:cs="Times New Roman"/>
                <w:color w:val="000000"/>
                <w:sz w:val="20"/>
                <w:szCs w:val="20"/>
              </w:rPr>
              <w:t>4387,9</w:t>
            </w:r>
          </w:p>
        </w:tc>
        <w:tc>
          <w:tcPr>
            <w:tcW w:w="356" w:type="pct"/>
            <w:vAlign w:val="center"/>
          </w:tcPr>
          <w:p w:rsidR="008118E0" w:rsidRPr="007A21B2" w:rsidRDefault="008118E0" w:rsidP="007A21B2">
            <w:pPr>
              <w:ind w:firstLine="0"/>
              <w:jc w:val="center"/>
            </w:pPr>
            <w:r w:rsidRPr="007A21B2">
              <w:rPr>
                <w:rFonts w:eastAsia="Times New Roman" w:cs="Times New Roman"/>
                <w:color w:val="000000"/>
                <w:sz w:val="20"/>
                <w:szCs w:val="20"/>
              </w:rPr>
              <w:t>4387,9</w:t>
            </w:r>
          </w:p>
        </w:tc>
        <w:tc>
          <w:tcPr>
            <w:tcW w:w="400" w:type="pct"/>
            <w:vAlign w:val="center"/>
          </w:tcPr>
          <w:p w:rsidR="008118E0" w:rsidRPr="007A21B2" w:rsidRDefault="008118E0"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28788,2</w:t>
            </w:r>
          </w:p>
        </w:tc>
      </w:tr>
      <w:tr w:rsidR="0014314D" w:rsidRPr="007A21B2" w:rsidTr="007A21B2">
        <w:trPr>
          <w:trHeight w:val="20"/>
        </w:trPr>
        <w:tc>
          <w:tcPr>
            <w:tcW w:w="1863" w:type="pct"/>
            <w:vAlign w:val="center"/>
          </w:tcPr>
          <w:p w:rsidR="0014314D" w:rsidRPr="007A21B2" w:rsidRDefault="0014314D" w:rsidP="00FB20BF">
            <w:pPr>
              <w:spacing w:line="233" w:lineRule="auto"/>
              <w:ind w:left="142" w:firstLine="0"/>
              <w:rPr>
                <w:sz w:val="20"/>
                <w:szCs w:val="20"/>
              </w:rPr>
            </w:pPr>
            <w:r w:rsidRPr="007A21B2">
              <w:rPr>
                <w:sz w:val="20"/>
                <w:szCs w:val="20"/>
              </w:rPr>
              <w:t>- межбюджетные трансферты из регионального бюджета (справочно)</w:t>
            </w:r>
          </w:p>
        </w:tc>
        <w:tc>
          <w:tcPr>
            <w:tcW w:w="604" w:type="pct"/>
            <w:vMerge/>
          </w:tcPr>
          <w:p w:rsidR="0014314D" w:rsidRPr="007A21B2" w:rsidRDefault="0014314D" w:rsidP="00F253BE">
            <w:pPr>
              <w:jc w:val="center"/>
              <w:rPr>
                <w:rFonts w:cs="Times New Roman"/>
                <w:sz w:val="20"/>
                <w:szCs w:val="20"/>
              </w:rPr>
            </w:pPr>
          </w:p>
        </w:tc>
        <w:tc>
          <w:tcPr>
            <w:tcW w:w="356" w:type="pct"/>
            <w:vAlign w:val="center"/>
          </w:tcPr>
          <w:p w:rsidR="0014314D" w:rsidRPr="007A21B2" w:rsidRDefault="00940F98" w:rsidP="007A21B2">
            <w:pPr>
              <w:ind w:firstLine="0"/>
              <w:jc w:val="center"/>
              <w:rPr>
                <w:rFonts w:cs="Times New Roman"/>
                <w:sz w:val="18"/>
                <w:szCs w:val="18"/>
              </w:rPr>
            </w:pPr>
            <w:r w:rsidRPr="007A21B2">
              <w:rPr>
                <w:rFonts w:cs="Times New Roman"/>
                <w:sz w:val="18"/>
                <w:szCs w:val="18"/>
              </w:rPr>
              <w:t>491393,9</w:t>
            </w:r>
          </w:p>
        </w:tc>
        <w:tc>
          <w:tcPr>
            <w:tcW w:w="356" w:type="pct"/>
            <w:vAlign w:val="center"/>
          </w:tcPr>
          <w:p w:rsidR="0014314D" w:rsidRPr="007A21B2" w:rsidRDefault="0014314D" w:rsidP="007A21B2">
            <w:pPr>
              <w:ind w:firstLine="0"/>
              <w:jc w:val="center"/>
              <w:rPr>
                <w:rFonts w:cs="Times New Roman"/>
                <w:sz w:val="18"/>
                <w:szCs w:val="18"/>
              </w:rPr>
            </w:pPr>
            <w:r w:rsidRPr="007A21B2">
              <w:rPr>
                <w:rFonts w:cs="Times New Roman"/>
                <w:sz w:val="18"/>
                <w:szCs w:val="18"/>
              </w:rPr>
              <w:t>552845,4</w:t>
            </w:r>
          </w:p>
        </w:tc>
        <w:tc>
          <w:tcPr>
            <w:tcW w:w="356" w:type="pct"/>
            <w:vAlign w:val="center"/>
          </w:tcPr>
          <w:p w:rsidR="0014314D" w:rsidRPr="007A21B2" w:rsidRDefault="0014314D" w:rsidP="007A21B2">
            <w:pPr>
              <w:ind w:firstLine="0"/>
              <w:jc w:val="center"/>
              <w:rPr>
                <w:rFonts w:cs="Times New Roman"/>
                <w:sz w:val="18"/>
                <w:szCs w:val="18"/>
              </w:rPr>
            </w:pPr>
            <w:r w:rsidRPr="007A21B2">
              <w:rPr>
                <w:rFonts w:cs="Times New Roman"/>
                <w:sz w:val="18"/>
                <w:szCs w:val="18"/>
              </w:rPr>
              <w:t>587662,2</w:t>
            </w:r>
          </w:p>
        </w:tc>
        <w:tc>
          <w:tcPr>
            <w:tcW w:w="356" w:type="pct"/>
            <w:vAlign w:val="center"/>
          </w:tcPr>
          <w:p w:rsidR="0014314D" w:rsidRPr="007A21B2" w:rsidRDefault="0014314D" w:rsidP="007A21B2">
            <w:pPr>
              <w:ind w:firstLine="0"/>
              <w:jc w:val="center"/>
            </w:pPr>
            <w:r w:rsidRPr="007A21B2">
              <w:rPr>
                <w:rFonts w:cs="Times New Roman"/>
                <w:sz w:val="18"/>
                <w:szCs w:val="18"/>
              </w:rPr>
              <w:t>587662,2</w:t>
            </w:r>
          </w:p>
        </w:tc>
        <w:tc>
          <w:tcPr>
            <w:tcW w:w="356" w:type="pct"/>
            <w:vAlign w:val="center"/>
          </w:tcPr>
          <w:p w:rsidR="0014314D" w:rsidRPr="007A21B2" w:rsidRDefault="0014314D" w:rsidP="007A21B2">
            <w:pPr>
              <w:ind w:firstLine="0"/>
              <w:jc w:val="center"/>
            </w:pPr>
            <w:r w:rsidRPr="007A21B2">
              <w:rPr>
                <w:rFonts w:cs="Times New Roman"/>
                <w:sz w:val="18"/>
                <w:szCs w:val="18"/>
              </w:rPr>
              <w:t>587662,2</w:t>
            </w:r>
          </w:p>
        </w:tc>
        <w:tc>
          <w:tcPr>
            <w:tcW w:w="356" w:type="pct"/>
            <w:vAlign w:val="center"/>
          </w:tcPr>
          <w:p w:rsidR="0014314D" w:rsidRPr="007A21B2" w:rsidRDefault="0014314D" w:rsidP="007A21B2">
            <w:pPr>
              <w:ind w:firstLine="0"/>
              <w:jc w:val="center"/>
            </w:pPr>
            <w:r w:rsidRPr="007A21B2">
              <w:rPr>
                <w:rFonts w:cs="Times New Roman"/>
                <w:sz w:val="18"/>
                <w:szCs w:val="18"/>
              </w:rPr>
              <w:t>587662,2</w:t>
            </w:r>
          </w:p>
        </w:tc>
        <w:tc>
          <w:tcPr>
            <w:tcW w:w="400" w:type="pct"/>
            <w:vAlign w:val="center"/>
          </w:tcPr>
          <w:p w:rsidR="0014314D" w:rsidRPr="007A21B2" w:rsidRDefault="00940F98" w:rsidP="007A21B2">
            <w:pPr>
              <w:ind w:firstLine="0"/>
              <w:jc w:val="center"/>
              <w:rPr>
                <w:rFonts w:cs="Times New Roman"/>
                <w:sz w:val="18"/>
                <w:szCs w:val="18"/>
              </w:rPr>
            </w:pPr>
            <w:r w:rsidRPr="007A21B2">
              <w:rPr>
                <w:rFonts w:cs="Times New Roman"/>
                <w:sz w:val="18"/>
                <w:szCs w:val="18"/>
              </w:rPr>
              <w:t>3394888,1</w:t>
            </w:r>
          </w:p>
        </w:tc>
      </w:tr>
      <w:tr w:rsidR="00EA14D3" w:rsidRPr="007A21B2" w:rsidTr="007A21B2">
        <w:trPr>
          <w:trHeight w:val="20"/>
        </w:trPr>
        <w:tc>
          <w:tcPr>
            <w:tcW w:w="1863" w:type="pct"/>
            <w:vAlign w:val="center"/>
          </w:tcPr>
          <w:p w:rsidR="00137B3F" w:rsidRPr="007A21B2" w:rsidRDefault="00137B3F" w:rsidP="00FB20BF">
            <w:pPr>
              <w:spacing w:line="233" w:lineRule="auto"/>
              <w:ind w:left="142" w:firstLine="0"/>
              <w:rPr>
                <w:rFonts w:cs="Times New Roman"/>
                <w:sz w:val="20"/>
                <w:szCs w:val="20"/>
              </w:rPr>
            </w:pPr>
            <w:r w:rsidRPr="007A21B2">
              <w:rPr>
                <w:sz w:val="20"/>
                <w:szCs w:val="20"/>
              </w:rPr>
              <w:t>- межбюджетные трансферты из иных бюджетов бюджетной системы Российской Федерации (справочно)</w:t>
            </w:r>
          </w:p>
        </w:tc>
        <w:tc>
          <w:tcPr>
            <w:tcW w:w="604" w:type="pct"/>
            <w:vMerge/>
          </w:tcPr>
          <w:p w:rsidR="00137B3F" w:rsidRPr="007A21B2" w:rsidRDefault="00137B3F" w:rsidP="00F253BE">
            <w:pPr>
              <w:jc w:val="center"/>
              <w:rPr>
                <w:rFonts w:cs="Times New Roman"/>
                <w:sz w:val="20"/>
                <w:szCs w:val="20"/>
              </w:rPr>
            </w:pPr>
          </w:p>
        </w:tc>
        <w:tc>
          <w:tcPr>
            <w:tcW w:w="356" w:type="pct"/>
            <w:vAlign w:val="center"/>
          </w:tcPr>
          <w:p w:rsidR="00137B3F" w:rsidRPr="007A21B2" w:rsidRDefault="00137B3F" w:rsidP="007A21B2">
            <w:pPr>
              <w:jc w:val="center"/>
              <w:rPr>
                <w:rFonts w:cs="Times New Roman"/>
                <w:sz w:val="18"/>
                <w:szCs w:val="18"/>
              </w:rPr>
            </w:pPr>
          </w:p>
        </w:tc>
        <w:tc>
          <w:tcPr>
            <w:tcW w:w="356" w:type="pct"/>
            <w:vAlign w:val="center"/>
          </w:tcPr>
          <w:p w:rsidR="00137B3F" w:rsidRPr="007A21B2" w:rsidRDefault="00137B3F" w:rsidP="007A21B2">
            <w:pPr>
              <w:jc w:val="center"/>
              <w:rPr>
                <w:rFonts w:cs="Times New Roman"/>
                <w:sz w:val="18"/>
                <w:szCs w:val="18"/>
              </w:rPr>
            </w:pPr>
          </w:p>
        </w:tc>
        <w:tc>
          <w:tcPr>
            <w:tcW w:w="356" w:type="pct"/>
            <w:vAlign w:val="center"/>
          </w:tcPr>
          <w:p w:rsidR="00137B3F" w:rsidRPr="007A21B2" w:rsidRDefault="00137B3F" w:rsidP="007A21B2">
            <w:pPr>
              <w:jc w:val="center"/>
              <w:rPr>
                <w:rFonts w:cs="Times New Roman"/>
                <w:sz w:val="18"/>
                <w:szCs w:val="18"/>
              </w:rPr>
            </w:pPr>
          </w:p>
        </w:tc>
        <w:tc>
          <w:tcPr>
            <w:tcW w:w="356" w:type="pct"/>
            <w:vAlign w:val="center"/>
          </w:tcPr>
          <w:p w:rsidR="00137B3F" w:rsidRPr="007A21B2" w:rsidRDefault="00137B3F" w:rsidP="007A21B2">
            <w:pPr>
              <w:jc w:val="center"/>
              <w:rPr>
                <w:rFonts w:cs="Times New Roman"/>
                <w:sz w:val="18"/>
                <w:szCs w:val="18"/>
              </w:rPr>
            </w:pPr>
          </w:p>
        </w:tc>
        <w:tc>
          <w:tcPr>
            <w:tcW w:w="356" w:type="pct"/>
            <w:vAlign w:val="center"/>
          </w:tcPr>
          <w:p w:rsidR="00137B3F" w:rsidRPr="007A21B2" w:rsidRDefault="00137B3F" w:rsidP="007A21B2">
            <w:pPr>
              <w:jc w:val="center"/>
              <w:rPr>
                <w:rFonts w:cs="Times New Roman"/>
                <w:sz w:val="18"/>
                <w:szCs w:val="18"/>
              </w:rPr>
            </w:pPr>
          </w:p>
        </w:tc>
        <w:tc>
          <w:tcPr>
            <w:tcW w:w="356" w:type="pct"/>
            <w:vAlign w:val="center"/>
          </w:tcPr>
          <w:p w:rsidR="00137B3F" w:rsidRPr="007A21B2" w:rsidRDefault="00137B3F" w:rsidP="007A21B2">
            <w:pPr>
              <w:jc w:val="center"/>
              <w:rPr>
                <w:rFonts w:cs="Times New Roman"/>
                <w:sz w:val="18"/>
                <w:szCs w:val="18"/>
              </w:rPr>
            </w:pPr>
          </w:p>
        </w:tc>
        <w:tc>
          <w:tcPr>
            <w:tcW w:w="400" w:type="pct"/>
            <w:vAlign w:val="center"/>
          </w:tcPr>
          <w:p w:rsidR="00137B3F" w:rsidRPr="007A21B2" w:rsidRDefault="00137B3F" w:rsidP="007A21B2">
            <w:pPr>
              <w:jc w:val="center"/>
              <w:rPr>
                <w:rFonts w:cs="Times New Roman"/>
                <w:sz w:val="18"/>
                <w:szCs w:val="18"/>
              </w:rPr>
            </w:pPr>
          </w:p>
        </w:tc>
      </w:tr>
      <w:tr w:rsidR="00EA14D3" w:rsidRPr="007A21B2" w:rsidTr="007A21B2">
        <w:trPr>
          <w:trHeight w:val="20"/>
        </w:trPr>
        <w:tc>
          <w:tcPr>
            <w:tcW w:w="1863" w:type="pct"/>
          </w:tcPr>
          <w:p w:rsidR="00137B3F" w:rsidRPr="007A21B2" w:rsidRDefault="00137B3F" w:rsidP="00FB20BF">
            <w:pPr>
              <w:spacing w:line="233" w:lineRule="auto"/>
              <w:ind w:left="142" w:firstLine="0"/>
              <w:rPr>
                <w:rFonts w:cs="Times New Roman"/>
                <w:sz w:val="20"/>
                <w:szCs w:val="20"/>
              </w:rPr>
            </w:pPr>
            <w:r w:rsidRPr="007A21B2">
              <w:rPr>
                <w:rFonts w:cs="Times New Roman"/>
                <w:sz w:val="20"/>
                <w:szCs w:val="20"/>
              </w:rPr>
              <w:t>- межбюджетные трансферты бюджетам муниципальных образований</w:t>
            </w:r>
          </w:p>
        </w:tc>
        <w:tc>
          <w:tcPr>
            <w:tcW w:w="604" w:type="pct"/>
            <w:vMerge/>
          </w:tcPr>
          <w:p w:rsidR="00137B3F" w:rsidRPr="007A21B2" w:rsidRDefault="00137B3F" w:rsidP="00F253BE">
            <w:pPr>
              <w:jc w:val="center"/>
              <w:rPr>
                <w:rFonts w:cs="Times New Roman"/>
                <w:sz w:val="20"/>
                <w:szCs w:val="20"/>
              </w:rPr>
            </w:pPr>
          </w:p>
        </w:tc>
        <w:tc>
          <w:tcPr>
            <w:tcW w:w="356" w:type="pct"/>
            <w:vAlign w:val="center"/>
          </w:tcPr>
          <w:p w:rsidR="00137B3F" w:rsidRPr="007A21B2" w:rsidRDefault="00137B3F" w:rsidP="007A21B2">
            <w:pPr>
              <w:jc w:val="center"/>
              <w:rPr>
                <w:rFonts w:cs="Times New Roman"/>
                <w:sz w:val="18"/>
                <w:szCs w:val="18"/>
              </w:rPr>
            </w:pPr>
          </w:p>
        </w:tc>
        <w:tc>
          <w:tcPr>
            <w:tcW w:w="356" w:type="pct"/>
            <w:vAlign w:val="center"/>
          </w:tcPr>
          <w:p w:rsidR="00137B3F" w:rsidRPr="007A21B2" w:rsidRDefault="00137B3F" w:rsidP="007A21B2">
            <w:pPr>
              <w:jc w:val="center"/>
              <w:rPr>
                <w:rFonts w:cs="Times New Roman"/>
                <w:sz w:val="18"/>
                <w:szCs w:val="18"/>
              </w:rPr>
            </w:pPr>
          </w:p>
        </w:tc>
        <w:tc>
          <w:tcPr>
            <w:tcW w:w="356" w:type="pct"/>
            <w:vAlign w:val="center"/>
          </w:tcPr>
          <w:p w:rsidR="00137B3F" w:rsidRPr="007A21B2" w:rsidRDefault="00137B3F" w:rsidP="007A21B2">
            <w:pPr>
              <w:jc w:val="center"/>
              <w:rPr>
                <w:rFonts w:cs="Times New Roman"/>
                <w:sz w:val="18"/>
                <w:szCs w:val="18"/>
              </w:rPr>
            </w:pPr>
          </w:p>
        </w:tc>
        <w:tc>
          <w:tcPr>
            <w:tcW w:w="356" w:type="pct"/>
            <w:vAlign w:val="center"/>
          </w:tcPr>
          <w:p w:rsidR="00137B3F" w:rsidRPr="007A21B2" w:rsidRDefault="00137B3F" w:rsidP="007A21B2">
            <w:pPr>
              <w:jc w:val="center"/>
              <w:rPr>
                <w:rFonts w:cs="Times New Roman"/>
                <w:sz w:val="18"/>
                <w:szCs w:val="18"/>
              </w:rPr>
            </w:pPr>
          </w:p>
        </w:tc>
        <w:tc>
          <w:tcPr>
            <w:tcW w:w="356" w:type="pct"/>
            <w:vAlign w:val="center"/>
          </w:tcPr>
          <w:p w:rsidR="00137B3F" w:rsidRPr="007A21B2" w:rsidRDefault="00137B3F" w:rsidP="007A21B2">
            <w:pPr>
              <w:jc w:val="center"/>
              <w:rPr>
                <w:rFonts w:cs="Times New Roman"/>
                <w:sz w:val="18"/>
                <w:szCs w:val="18"/>
              </w:rPr>
            </w:pPr>
          </w:p>
        </w:tc>
        <w:tc>
          <w:tcPr>
            <w:tcW w:w="356" w:type="pct"/>
            <w:vAlign w:val="center"/>
          </w:tcPr>
          <w:p w:rsidR="00137B3F" w:rsidRPr="007A21B2" w:rsidRDefault="00137B3F" w:rsidP="007A21B2">
            <w:pPr>
              <w:jc w:val="center"/>
              <w:rPr>
                <w:rFonts w:cs="Times New Roman"/>
                <w:sz w:val="18"/>
                <w:szCs w:val="18"/>
              </w:rPr>
            </w:pPr>
          </w:p>
        </w:tc>
        <w:tc>
          <w:tcPr>
            <w:tcW w:w="400" w:type="pct"/>
            <w:vAlign w:val="center"/>
          </w:tcPr>
          <w:p w:rsidR="00137B3F" w:rsidRPr="007A21B2" w:rsidRDefault="00137B3F" w:rsidP="007A21B2">
            <w:pPr>
              <w:jc w:val="center"/>
              <w:rPr>
                <w:rFonts w:cs="Times New Roman"/>
                <w:sz w:val="18"/>
                <w:szCs w:val="18"/>
              </w:rPr>
            </w:pPr>
          </w:p>
        </w:tc>
      </w:tr>
      <w:tr w:rsidR="00EA14D3" w:rsidRPr="007A21B2" w:rsidTr="007A21B2">
        <w:trPr>
          <w:trHeight w:val="20"/>
        </w:trPr>
        <w:tc>
          <w:tcPr>
            <w:tcW w:w="1863" w:type="pct"/>
          </w:tcPr>
          <w:p w:rsidR="000D454B" w:rsidRPr="007A21B2" w:rsidRDefault="000D454B" w:rsidP="00FB20BF">
            <w:pPr>
              <w:spacing w:line="233" w:lineRule="auto"/>
              <w:ind w:left="142" w:firstLine="0"/>
              <w:rPr>
                <w:rFonts w:cs="Times New Roman"/>
                <w:sz w:val="20"/>
                <w:szCs w:val="20"/>
              </w:rPr>
            </w:pPr>
            <w:r w:rsidRPr="007A21B2">
              <w:rPr>
                <w:rFonts w:cs="Times New Roman"/>
                <w:sz w:val="20"/>
                <w:szCs w:val="20"/>
              </w:rPr>
              <w:t>Консолидированные бюджеты муниципальных образований</w:t>
            </w:r>
          </w:p>
        </w:tc>
        <w:tc>
          <w:tcPr>
            <w:tcW w:w="604" w:type="pct"/>
          </w:tcPr>
          <w:p w:rsidR="000D454B" w:rsidRPr="007A21B2" w:rsidRDefault="000D454B" w:rsidP="00F253BE">
            <w:pPr>
              <w:jc w:val="center"/>
              <w:rPr>
                <w:rFonts w:cs="Times New Roman"/>
                <w:sz w:val="20"/>
                <w:szCs w:val="20"/>
              </w:rPr>
            </w:pPr>
          </w:p>
        </w:tc>
        <w:tc>
          <w:tcPr>
            <w:tcW w:w="356" w:type="pct"/>
            <w:vAlign w:val="center"/>
          </w:tcPr>
          <w:p w:rsidR="000D454B" w:rsidRPr="007A21B2" w:rsidRDefault="000D454B" w:rsidP="007A21B2">
            <w:pPr>
              <w:jc w:val="center"/>
              <w:rPr>
                <w:rFonts w:cs="Times New Roman"/>
                <w:sz w:val="18"/>
                <w:szCs w:val="18"/>
              </w:rPr>
            </w:pPr>
          </w:p>
        </w:tc>
        <w:tc>
          <w:tcPr>
            <w:tcW w:w="356" w:type="pct"/>
            <w:vAlign w:val="center"/>
          </w:tcPr>
          <w:p w:rsidR="000D454B" w:rsidRPr="007A21B2" w:rsidRDefault="000D454B" w:rsidP="007A21B2">
            <w:pPr>
              <w:jc w:val="center"/>
              <w:rPr>
                <w:rFonts w:cs="Times New Roman"/>
                <w:sz w:val="18"/>
                <w:szCs w:val="18"/>
              </w:rPr>
            </w:pPr>
          </w:p>
        </w:tc>
        <w:tc>
          <w:tcPr>
            <w:tcW w:w="356" w:type="pct"/>
            <w:vAlign w:val="center"/>
          </w:tcPr>
          <w:p w:rsidR="000D454B" w:rsidRPr="007A21B2" w:rsidRDefault="000D454B" w:rsidP="007A21B2">
            <w:pPr>
              <w:jc w:val="center"/>
              <w:rPr>
                <w:rFonts w:cs="Times New Roman"/>
                <w:sz w:val="18"/>
                <w:szCs w:val="18"/>
              </w:rPr>
            </w:pPr>
          </w:p>
        </w:tc>
        <w:tc>
          <w:tcPr>
            <w:tcW w:w="356" w:type="pct"/>
            <w:vAlign w:val="center"/>
          </w:tcPr>
          <w:p w:rsidR="000D454B" w:rsidRPr="007A21B2" w:rsidRDefault="000D454B" w:rsidP="007A21B2">
            <w:pPr>
              <w:jc w:val="center"/>
              <w:rPr>
                <w:rFonts w:cs="Times New Roman"/>
                <w:sz w:val="18"/>
                <w:szCs w:val="18"/>
              </w:rPr>
            </w:pPr>
          </w:p>
        </w:tc>
        <w:tc>
          <w:tcPr>
            <w:tcW w:w="356" w:type="pct"/>
            <w:vAlign w:val="center"/>
          </w:tcPr>
          <w:p w:rsidR="000D454B" w:rsidRPr="007A21B2" w:rsidRDefault="000D454B" w:rsidP="007A21B2">
            <w:pPr>
              <w:jc w:val="center"/>
              <w:rPr>
                <w:rFonts w:cs="Times New Roman"/>
                <w:sz w:val="18"/>
                <w:szCs w:val="18"/>
              </w:rPr>
            </w:pPr>
          </w:p>
        </w:tc>
        <w:tc>
          <w:tcPr>
            <w:tcW w:w="356" w:type="pct"/>
            <w:vAlign w:val="center"/>
          </w:tcPr>
          <w:p w:rsidR="000D454B" w:rsidRPr="007A21B2" w:rsidRDefault="000D454B" w:rsidP="007A21B2">
            <w:pPr>
              <w:jc w:val="center"/>
              <w:rPr>
                <w:rFonts w:cs="Times New Roman"/>
                <w:sz w:val="18"/>
                <w:szCs w:val="18"/>
              </w:rPr>
            </w:pPr>
          </w:p>
        </w:tc>
        <w:tc>
          <w:tcPr>
            <w:tcW w:w="400" w:type="pct"/>
            <w:vAlign w:val="center"/>
          </w:tcPr>
          <w:p w:rsidR="000D454B" w:rsidRPr="007A21B2" w:rsidRDefault="000D454B" w:rsidP="007A21B2">
            <w:pPr>
              <w:jc w:val="center"/>
              <w:rPr>
                <w:rFonts w:cs="Times New Roman"/>
                <w:sz w:val="18"/>
                <w:szCs w:val="18"/>
              </w:rPr>
            </w:pPr>
          </w:p>
        </w:tc>
      </w:tr>
      <w:tr w:rsidR="00EA14D3" w:rsidRPr="007A21B2" w:rsidTr="007A21B2">
        <w:trPr>
          <w:trHeight w:val="20"/>
        </w:trPr>
        <w:tc>
          <w:tcPr>
            <w:tcW w:w="1863" w:type="pct"/>
          </w:tcPr>
          <w:p w:rsidR="000D454B" w:rsidRPr="007A21B2" w:rsidRDefault="000D454B" w:rsidP="000D454B">
            <w:pPr>
              <w:spacing w:line="233" w:lineRule="auto"/>
              <w:ind w:left="283" w:firstLine="1"/>
              <w:rPr>
                <w:rFonts w:cs="Times New Roman"/>
                <w:sz w:val="20"/>
                <w:szCs w:val="20"/>
              </w:rPr>
            </w:pPr>
            <w:r w:rsidRPr="007A21B2">
              <w:rPr>
                <w:rFonts w:cs="Times New Roman"/>
                <w:sz w:val="20"/>
                <w:szCs w:val="20"/>
              </w:rPr>
              <w:t>Внебюджетные источники</w:t>
            </w:r>
          </w:p>
        </w:tc>
        <w:tc>
          <w:tcPr>
            <w:tcW w:w="604" w:type="pct"/>
          </w:tcPr>
          <w:p w:rsidR="000D454B" w:rsidRPr="007A21B2" w:rsidRDefault="000D454B" w:rsidP="00F253BE">
            <w:pPr>
              <w:jc w:val="center"/>
              <w:rPr>
                <w:rFonts w:cs="Times New Roman"/>
                <w:sz w:val="20"/>
                <w:szCs w:val="20"/>
              </w:rPr>
            </w:pPr>
          </w:p>
        </w:tc>
        <w:tc>
          <w:tcPr>
            <w:tcW w:w="356" w:type="pct"/>
            <w:vAlign w:val="center"/>
          </w:tcPr>
          <w:p w:rsidR="000D454B" w:rsidRPr="007A21B2" w:rsidRDefault="0014314D" w:rsidP="007A21B2">
            <w:pPr>
              <w:ind w:firstLine="0"/>
              <w:jc w:val="center"/>
              <w:rPr>
                <w:rFonts w:cs="Times New Roman"/>
                <w:sz w:val="18"/>
                <w:szCs w:val="18"/>
              </w:rPr>
            </w:pPr>
            <w:r w:rsidRPr="007A21B2">
              <w:rPr>
                <w:rFonts w:cs="Times New Roman"/>
                <w:sz w:val="18"/>
                <w:szCs w:val="18"/>
              </w:rPr>
              <w:t>16101</w:t>
            </w:r>
          </w:p>
        </w:tc>
        <w:tc>
          <w:tcPr>
            <w:tcW w:w="356" w:type="pct"/>
            <w:vAlign w:val="center"/>
          </w:tcPr>
          <w:p w:rsidR="000D454B" w:rsidRPr="007A21B2" w:rsidRDefault="0014314D" w:rsidP="007A21B2">
            <w:pPr>
              <w:ind w:firstLine="0"/>
              <w:jc w:val="center"/>
              <w:rPr>
                <w:rFonts w:cs="Times New Roman"/>
                <w:sz w:val="18"/>
                <w:szCs w:val="18"/>
              </w:rPr>
            </w:pPr>
            <w:r w:rsidRPr="007A21B2">
              <w:rPr>
                <w:rFonts w:cs="Times New Roman"/>
                <w:sz w:val="18"/>
                <w:szCs w:val="18"/>
              </w:rPr>
              <w:t>16216</w:t>
            </w:r>
          </w:p>
        </w:tc>
        <w:tc>
          <w:tcPr>
            <w:tcW w:w="356" w:type="pct"/>
            <w:vAlign w:val="center"/>
          </w:tcPr>
          <w:p w:rsidR="000D454B" w:rsidRPr="007A21B2" w:rsidRDefault="0014314D" w:rsidP="007A21B2">
            <w:pPr>
              <w:ind w:firstLine="0"/>
              <w:jc w:val="center"/>
              <w:rPr>
                <w:rFonts w:cs="Times New Roman"/>
                <w:sz w:val="18"/>
                <w:szCs w:val="18"/>
              </w:rPr>
            </w:pPr>
            <w:r w:rsidRPr="007A21B2">
              <w:rPr>
                <w:rFonts w:cs="Times New Roman"/>
                <w:sz w:val="18"/>
                <w:szCs w:val="18"/>
              </w:rPr>
              <w:t>16286</w:t>
            </w:r>
          </w:p>
        </w:tc>
        <w:tc>
          <w:tcPr>
            <w:tcW w:w="356" w:type="pct"/>
            <w:vAlign w:val="center"/>
          </w:tcPr>
          <w:p w:rsidR="000D454B" w:rsidRPr="007A21B2" w:rsidRDefault="0014314D" w:rsidP="007A21B2">
            <w:pPr>
              <w:ind w:firstLine="0"/>
              <w:jc w:val="center"/>
              <w:rPr>
                <w:rFonts w:cs="Times New Roman"/>
                <w:sz w:val="18"/>
                <w:szCs w:val="18"/>
              </w:rPr>
            </w:pPr>
            <w:r w:rsidRPr="007A21B2">
              <w:rPr>
                <w:rFonts w:cs="Times New Roman"/>
                <w:sz w:val="18"/>
                <w:szCs w:val="18"/>
              </w:rPr>
              <w:t>16356</w:t>
            </w:r>
          </w:p>
        </w:tc>
        <w:tc>
          <w:tcPr>
            <w:tcW w:w="356" w:type="pct"/>
            <w:vAlign w:val="center"/>
          </w:tcPr>
          <w:p w:rsidR="000D454B" w:rsidRPr="007A21B2" w:rsidRDefault="0014314D" w:rsidP="007A21B2">
            <w:pPr>
              <w:ind w:firstLine="0"/>
              <w:jc w:val="center"/>
              <w:rPr>
                <w:rFonts w:cs="Times New Roman"/>
                <w:sz w:val="18"/>
                <w:szCs w:val="18"/>
              </w:rPr>
            </w:pPr>
            <w:r w:rsidRPr="007A21B2">
              <w:rPr>
                <w:rFonts w:cs="Times New Roman"/>
                <w:sz w:val="18"/>
                <w:szCs w:val="18"/>
              </w:rPr>
              <w:t>16426</w:t>
            </w:r>
          </w:p>
        </w:tc>
        <w:tc>
          <w:tcPr>
            <w:tcW w:w="356" w:type="pct"/>
            <w:vAlign w:val="center"/>
          </w:tcPr>
          <w:p w:rsidR="000D454B" w:rsidRPr="007A21B2" w:rsidRDefault="0014314D" w:rsidP="007A21B2">
            <w:pPr>
              <w:ind w:firstLine="0"/>
              <w:jc w:val="center"/>
              <w:rPr>
                <w:rFonts w:cs="Times New Roman"/>
                <w:sz w:val="18"/>
                <w:szCs w:val="18"/>
              </w:rPr>
            </w:pPr>
            <w:r w:rsidRPr="007A21B2">
              <w:rPr>
                <w:rFonts w:cs="Times New Roman"/>
                <w:sz w:val="18"/>
                <w:szCs w:val="18"/>
              </w:rPr>
              <w:t>16496</w:t>
            </w:r>
          </w:p>
        </w:tc>
        <w:tc>
          <w:tcPr>
            <w:tcW w:w="400" w:type="pct"/>
            <w:vAlign w:val="center"/>
          </w:tcPr>
          <w:p w:rsidR="000D454B" w:rsidRPr="007A21B2" w:rsidRDefault="00402B1D" w:rsidP="007A21B2">
            <w:pPr>
              <w:ind w:firstLine="0"/>
              <w:jc w:val="center"/>
              <w:rPr>
                <w:rFonts w:cs="Times New Roman"/>
                <w:sz w:val="18"/>
                <w:szCs w:val="18"/>
              </w:rPr>
            </w:pPr>
            <w:r w:rsidRPr="007A21B2">
              <w:rPr>
                <w:rFonts w:cs="Times New Roman"/>
                <w:sz w:val="18"/>
                <w:szCs w:val="18"/>
              </w:rPr>
              <w:t>97881</w:t>
            </w:r>
          </w:p>
        </w:tc>
      </w:tr>
      <w:tr w:rsidR="00793EAB" w:rsidRPr="007A21B2" w:rsidTr="007A21B2">
        <w:trPr>
          <w:trHeight w:val="20"/>
        </w:trPr>
        <w:tc>
          <w:tcPr>
            <w:tcW w:w="1863" w:type="pct"/>
          </w:tcPr>
          <w:p w:rsidR="00793EAB" w:rsidRPr="007A21B2" w:rsidRDefault="00793EAB" w:rsidP="00FB20BF">
            <w:pPr>
              <w:spacing w:line="233" w:lineRule="auto"/>
              <w:ind w:left="142" w:firstLine="0"/>
              <w:jc w:val="both"/>
              <w:rPr>
                <w:rFonts w:cs="Times New Roman"/>
                <w:b/>
                <w:sz w:val="20"/>
                <w:szCs w:val="20"/>
              </w:rPr>
            </w:pPr>
            <w:r w:rsidRPr="007A21B2">
              <w:rPr>
                <w:b/>
                <w:sz w:val="20"/>
                <w:szCs w:val="20"/>
              </w:rPr>
              <w:t xml:space="preserve">Комплекс процессных мероприятий </w:t>
            </w:r>
            <w:r w:rsidR="003F37CB" w:rsidRPr="007A21B2">
              <w:rPr>
                <w:b/>
                <w:sz w:val="20"/>
                <w:szCs w:val="20"/>
              </w:rPr>
              <w:t>«</w:t>
            </w:r>
            <w:r w:rsidRPr="007A21B2">
              <w:rPr>
                <w:b/>
                <w:sz w:val="20"/>
                <w:szCs w:val="20"/>
              </w:rPr>
              <w:t>Реализация образовательных программ дошкольного образования</w:t>
            </w:r>
            <w:r w:rsidR="003F37CB" w:rsidRPr="007A21B2">
              <w:rPr>
                <w:b/>
                <w:sz w:val="20"/>
                <w:szCs w:val="20"/>
              </w:rPr>
              <w:t>»</w:t>
            </w:r>
            <w:r w:rsidR="00FB20BF">
              <w:rPr>
                <w:b/>
                <w:sz w:val="20"/>
                <w:szCs w:val="20"/>
              </w:rPr>
              <w:t xml:space="preserve"> </w:t>
            </w:r>
            <w:r w:rsidRPr="007A21B2">
              <w:rPr>
                <w:rFonts w:eastAsia="Times New Roman" w:cs="Times New Roman"/>
                <w:b/>
                <w:spacing w:val="-2"/>
                <w:sz w:val="20"/>
                <w:szCs w:val="20"/>
              </w:rPr>
              <w:t>(</w:t>
            </w:r>
            <w:r w:rsidRPr="007A21B2">
              <w:rPr>
                <w:rFonts w:cs="Times New Roman"/>
                <w:b/>
                <w:sz w:val="20"/>
                <w:szCs w:val="20"/>
              </w:rPr>
              <w:t>всего), в том числе:</w:t>
            </w:r>
          </w:p>
        </w:tc>
        <w:tc>
          <w:tcPr>
            <w:tcW w:w="604" w:type="pct"/>
          </w:tcPr>
          <w:p w:rsidR="00793EAB" w:rsidRPr="007A21B2" w:rsidRDefault="00793EAB" w:rsidP="00F253BE">
            <w:pPr>
              <w:jc w:val="center"/>
              <w:rPr>
                <w:rFonts w:cs="Times New Roman"/>
                <w:sz w:val="20"/>
                <w:szCs w:val="20"/>
              </w:rPr>
            </w:pPr>
          </w:p>
        </w:tc>
        <w:tc>
          <w:tcPr>
            <w:tcW w:w="356" w:type="pct"/>
            <w:vAlign w:val="center"/>
          </w:tcPr>
          <w:p w:rsidR="00793EAB" w:rsidRPr="007A21B2" w:rsidRDefault="00793EAB"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177165,3</w:t>
            </w:r>
          </w:p>
        </w:tc>
        <w:tc>
          <w:tcPr>
            <w:tcW w:w="356" w:type="pct"/>
            <w:vAlign w:val="center"/>
          </w:tcPr>
          <w:p w:rsidR="00793EAB" w:rsidRPr="007A21B2" w:rsidRDefault="00793EAB"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180937,9</w:t>
            </w:r>
          </w:p>
        </w:tc>
        <w:tc>
          <w:tcPr>
            <w:tcW w:w="356" w:type="pct"/>
            <w:vAlign w:val="center"/>
          </w:tcPr>
          <w:p w:rsidR="00793EAB" w:rsidRPr="007A21B2" w:rsidRDefault="00793EAB"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188730,2</w:t>
            </w:r>
          </w:p>
        </w:tc>
        <w:tc>
          <w:tcPr>
            <w:tcW w:w="356" w:type="pct"/>
            <w:vAlign w:val="center"/>
          </w:tcPr>
          <w:p w:rsidR="00793EAB" w:rsidRPr="007A21B2" w:rsidRDefault="00793EAB"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188730,2</w:t>
            </w:r>
          </w:p>
        </w:tc>
        <w:tc>
          <w:tcPr>
            <w:tcW w:w="356" w:type="pct"/>
            <w:vAlign w:val="center"/>
          </w:tcPr>
          <w:p w:rsidR="00793EAB" w:rsidRPr="007A21B2" w:rsidRDefault="00793EAB"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188730,2</w:t>
            </w:r>
          </w:p>
        </w:tc>
        <w:tc>
          <w:tcPr>
            <w:tcW w:w="356" w:type="pct"/>
            <w:vAlign w:val="center"/>
          </w:tcPr>
          <w:p w:rsidR="00793EAB" w:rsidRPr="007A21B2" w:rsidRDefault="00793EAB"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188730,2</w:t>
            </w:r>
          </w:p>
        </w:tc>
        <w:tc>
          <w:tcPr>
            <w:tcW w:w="400" w:type="pct"/>
            <w:vAlign w:val="center"/>
          </w:tcPr>
          <w:p w:rsidR="00793EAB" w:rsidRPr="007A21B2" w:rsidRDefault="00793EAB"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1113024,0</w:t>
            </w:r>
          </w:p>
        </w:tc>
      </w:tr>
      <w:tr w:rsidR="00793EAB" w:rsidRPr="007A21B2" w:rsidTr="007A21B2">
        <w:trPr>
          <w:trHeight w:val="20"/>
        </w:trPr>
        <w:tc>
          <w:tcPr>
            <w:tcW w:w="1863" w:type="pct"/>
          </w:tcPr>
          <w:p w:rsidR="00793EAB" w:rsidRPr="007A21B2" w:rsidRDefault="00793EAB" w:rsidP="00FB20BF">
            <w:pPr>
              <w:spacing w:line="233" w:lineRule="auto"/>
              <w:ind w:left="142" w:firstLine="0"/>
              <w:rPr>
                <w:rFonts w:cs="Times New Roman"/>
                <w:sz w:val="20"/>
                <w:szCs w:val="20"/>
              </w:rPr>
            </w:pPr>
            <w:r w:rsidRPr="007A21B2">
              <w:rPr>
                <w:rFonts w:cs="Times New Roman"/>
                <w:sz w:val="20"/>
                <w:szCs w:val="20"/>
              </w:rPr>
              <w:t>Местный бюджет (всего), из них:</w:t>
            </w:r>
          </w:p>
        </w:tc>
        <w:tc>
          <w:tcPr>
            <w:tcW w:w="604" w:type="pct"/>
            <w:vMerge w:val="restart"/>
          </w:tcPr>
          <w:p w:rsidR="00793EAB" w:rsidRPr="007A21B2" w:rsidRDefault="00793EAB" w:rsidP="004C548D">
            <w:pPr>
              <w:ind w:firstLine="0"/>
              <w:jc w:val="center"/>
              <w:rPr>
                <w:rFonts w:cs="Times New Roman"/>
                <w:sz w:val="20"/>
                <w:szCs w:val="20"/>
              </w:rPr>
            </w:pPr>
            <w:r w:rsidRPr="007A21B2">
              <w:rPr>
                <w:rFonts w:cs="Times New Roman"/>
                <w:sz w:val="20"/>
                <w:szCs w:val="20"/>
              </w:rPr>
              <w:t>02 2 01</w:t>
            </w:r>
          </w:p>
        </w:tc>
        <w:tc>
          <w:tcPr>
            <w:tcW w:w="356" w:type="pct"/>
            <w:vAlign w:val="center"/>
          </w:tcPr>
          <w:p w:rsidR="00793EAB" w:rsidRPr="007A21B2" w:rsidRDefault="00793EAB"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162627,3</w:t>
            </w:r>
          </w:p>
        </w:tc>
        <w:tc>
          <w:tcPr>
            <w:tcW w:w="356" w:type="pct"/>
            <w:vAlign w:val="center"/>
          </w:tcPr>
          <w:p w:rsidR="00793EAB" w:rsidRPr="007A21B2" w:rsidRDefault="00793EAB"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166399,9</w:t>
            </w:r>
          </w:p>
        </w:tc>
        <w:tc>
          <w:tcPr>
            <w:tcW w:w="356" w:type="pct"/>
            <w:vAlign w:val="center"/>
          </w:tcPr>
          <w:p w:rsidR="00793EAB" w:rsidRPr="007A21B2" w:rsidRDefault="00793EAB"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174192,2</w:t>
            </w:r>
          </w:p>
        </w:tc>
        <w:tc>
          <w:tcPr>
            <w:tcW w:w="356" w:type="pct"/>
            <w:vAlign w:val="center"/>
          </w:tcPr>
          <w:p w:rsidR="00793EAB" w:rsidRPr="007A21B2" w:rsidRDefault="00793EAB"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174192,2</w:t>
            </w:r>
          </w:p>
        </w:tc>
        <w:tc>
          <w:tcPr>
            <w:tcW w:w="356" w:type="pct"/>
            <w:vAlign w:val="center"/>
          </w:tcPr>
          <w:p w:rsidR="00793EAB" w:rsidRPr="007A21B2" w:rsidRDefault="00793EAB"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174192,2</w:t>
            </w:r>
          </w:p>
        </w:tc>
        <w:tc>
          <w:tcPr>
            <w:tcW w:w="356" w:type="pct"/>
            <w:vAlign w:val="center"/>
          </w:tcPr>
          <w:p w:rsidR="00793EAB" w:rsidRPr="007A21B2" w:rsidRDefault="00793EAB"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174192,2</w:t>
            </w:r>
          </w:p>
        </w:tc>
        <w:tc>
          <w:tcPr>
            <w:tcW w:w="400" w:type="pct"/>
            <w:vAlign w:val="center"/>
          </w:tcPr>
          <w:p w:rsidR="00793EAB" w:rsidRPr="007A21B2" w:rsidRDefault="00793EAB"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1025796,0</w:t>
            </w:r>
          </w:p>
        </w:tc>
      </w:tr>
      <w:tr w:rsidR="00793EAB" w:rsidRPr="007A21B2" w:rsidTr="007A21B2">
        <w:trPr>
          <w:trHeight w:val="20"/>
        </w:trPr>
        <w:tc>
          <w:tcPr>
            <w:tcW w:w="1863" w:type="pct"/>
            <w:vAlign w:val="center"/>
          </w:tcPr>
          <w:p w:rsidR="00793EAB" w:rsidRPr="007A21B2" w:rsidRDefault="00793EAB" w:rsidP="00FB20BF">
            <w:pPr>
              <w:spacing w:line="233" w:lineRule="auto"/>
              <w:ind w:left="142" w:firstLine="0"/>
              <w:rPr>
                <w:rFonts w:cs="Times New Roman"/>
                <w:sz w:val="20"/>
                <w:szCs w:val="20"/>
              </w:rPr>
            </w:pPr>
            <w:r w:rsidRPr="007A21B2">
              <w:rPr>
                <w:sz w:val="20"/>
                <w:szCs w:val="20"/>
              </w:rPr>
              <w:t>-  межбюджетные трансферты из федерального бюджета (справочно)</w:t>
            </w:r>
          </w:p>
        </w:tc>
        <w:tc>
          <w:tcPr>
            <w:tcW w:w="604" w:type="pct"/>
            <w:vMerge/>
          </w:tcPr>
          <w:p w:rsidR="00793EAB" w:rsidRPr="007A21B2" w:rsidRDefault="00793EAB" w:rsidP="00F253BE">
            <w:pPr>
              <w:jc w:val="center"/>
              <w:rPr>
                <w:rFonts w:cs="Times New Roman"/>
                <w:sz w:val="20"/>
                <w:szCs w:val="20"/>
              </w:rPr>
            </w:pPr>
          </w:p>
        </w:tc>
        <w:tc>
          <w:tcPr>
            <w:tcW w:w="356" w:type="pct"/>
            <w:vAlign w:val="center"/>
          </w:tcPr>
          <w:p w:rsidR="00793EAB" w:rsidRPr="007A21B2" w:rsidRDefault="00793EAB" w:rsidP="007A21B2">
            <w:pPr>
              <w:jc w:val="center"/>
              <w:rPr>
                <w:rFonts w:eastAsia="Times New Roman" w:cs="Times New Roman"/>
                <w:color w:val="000000"/>
                <w:sz w:val="20"/>
                <w:szCs w:val="20"/>
              </w:rPr>
            </w:pPr>
          </w:p>
        </w:tc>
        <w:tc>
          <w:tcPr>
            <w:tcW w:w="356" w:type="pct"/>
            <w:vAlign w:val="center"/>
          </w:tcPr>
          <w:p w:rsidR="00793EAB" w:rsidRPr="007A21B2" w:rsidRDefault="00793EAB" w:rsidP="007A21B2">
            <w:pPr>
              <w:jc w:val="center"/>
              <w:rPr>
                <w:rFonts w:eastAsia="Times New Roman" w:cs="Times New Roman"/>
                <w:color w:val="000000"/>
                <w:sz w:val="20"/>
                <w:szCs w:val="20"/>
              </w:rPr>
            </w:pPr>
          </w:p>
        </w:tc>
        <w:tc>
          <w:tcPr>
            <w:tcW w:w="356" w:type="pct"/>
            <w:vAlign w:val="center"/>
          </w:tcPr>
          <w:p w:rsidR="00793EAB" w:rsidRPr="007A21B2" w:rsidRDefault="00793EAB" w:rsidP="007A21B2">
            <w:pPr>
              <w:jc w:val="center"/>
              <w:rPr>
                <w:rFonts w:eastAsia="Times New Roman" w:cs="Times New Roman"/>
                <w:color w:val="000000"/>
                <w:sz w:val="20"/>
                <w:szCs w:val="20"/>
              </w:rPr>
            </w:pPr>
          </w:p>
        </w:tc>
        <w:tc>
          <w:tcPr>
            <w:tcW w:w="356" w:type="pct"/>
            <w:vAlign w:val="center"/>
          </w:tcPr>
          <w:p w:rsidR="00793EAB" w:rsidRPr="007A21B2" w:rsidRDefault="00793EAB" w:rsidP="007A21B2">
            <w:pPr>
              <w:jc w:val="center"/>
              <w:rPr>
                <w:rFonts w:eastAsia="Times New Roman" w:cs="Times New Roman"/>
                <w:color w:val="000000"/>
                <w:sz w:val="20"/>
                <w:szCs w:val="20"/>
              </w:rPr>
            </w:pPr>
          </w:p>
        </w:tc>
        <w:tc>
          <w:tcPr>
            <w:tcW w:w="356" w:type="pct"/>
            <w:vAlign w:val="center"/>
          </w:tcPr>
          <w:p w:rsidR="00793EAB" w:rsidRPr="007A21B2" w:rsidRDefault="00793EAB" w:rsidP="007A21B2">
            <w:pPr>
              <w:jc w:val="center"/>
              <w:rPr>
                <w:rFonts w:eastAsia="Times New Roman" w:cs="Times New Roman"/>
                <w:color w:val="000000"/>
                <w:sz w:val="20"/>
                <w:szCs w:val="20"/>
              </w:rPr>
            </w:pPr>
          </w:p>
        </w:tc>
        <w:tc>
          <w:tcPr>
            <w:tcW w:w="356" w:type="pct"/>
            <w:vAlign w:val="center"/>
          </w:tcPr>
          <w:p w:rsidR="00793EAB" w:rsidRPr="007A21B2" w:rsidRDefault="00793EAB" w:rsidP="007A21B2">
            <w:pPr>
              <w:jc w:val="center"/>
              <w:rPr>
                <w:rFonts w:eastAsia="Times New Roman" w:cs="Times New Roman"/>
                <w:color w:val="000000"/>
                <w:sz w:val="20"/>
                <w:szCs w:val="20"/>
              </w:rPr>
            </w:pPr>
          </w:p>
        </w:tc>
        <w:tc>
          <w:tcPr>
            <w:tcW w:w="400" w:type="pct"/>
            <w:vAlign w:val="center"/>
          </w:tcPr>
          <w:p w:rsidR="00793EAB" w:rsidRPr="007A21B2" w:rsidRDefault="00793EAB" w:rsidP="007A21B2">
            <w:pPr>
              <w:jc w:val="center"/>
              <w:rPr>
                <w:rFonts w:eastAsia="Times New Roman" w:cs="Times New Roman"/>
                <w:b/>
                <w:bCs/>
                <w:color w:val="000000"/>
                <w:sz w:val="20"/>
                <w:szCs w:val="20"/>
              </w:rPr>
            </w:pPr>
          </w:p>
        </w:tc>
      </w:tr>
      <w:tr w:rsidR="00793EAB" w:rsidRPr="007A21B2" w:rsidTr="007A21B2">
        <w:trPr>
          <w:trHeight w:val="20"/>
        </w:trPr>
        <w:tc>
          <w:tcPr>
            <w:tcW w:w="1863" w:type="pct"/>
            <w:vAlign w:val="center"/>
          </w:tcPr>
          <w:p w:rsidR="00793EAB" w:rsidRPr="007A21B2" w:rsidRDefault="00793EAB" w:rsidP="00FB20BF">
            <w:pPr>
              <w:spacing w:line="233" w:lineRule="auto"/>
              <w:ind w:left="142" w:firstLine="0"/>
              <w:rPr>
                <w:sz w:val="20"/>
                <w:szCs w:val="20"/>
              </w:rPr>
            </w:pPr>
            <w:r w:rsidRPr="007A21B2">
              <w:rPr>
                <w:sz w:val="20"/>
                <w:szCs w:val="20"/>
              </w:rPr>
              <w:t>- межбюджетные трансферты из регионального бюджета (справочно)</w:t>
            </w:r>
          </w:p>
        </w:tc>
        <w:tc>
          <w:tcPr>
            <w:tcW w:w="604" w:type="pct"/>
            <w:vMerge/>
          </w:tcPr>
          <w:p w:rsidR="00793EAB" w:rsidRPr="007A21B2" w:rsidRDefault="00793EAB" w:rsidP="00F253BE">
            <w:pPr>
              <w:jc w:val="center"/>
              <w:rPr>
                <w:rFonts w:cs="Times New Roman"/>
                <w:sz w:val="20"/>
                <w:szCs w:val="20"/>
              </w:rPr>
            </w:pPr>
          </w:p>
        </w:tc>
        <w:tc>
          <w:tcPr>
            <w:tcW w:w="356" w:type="pct"/>
            <w:vAlign w:val="center"/>
          </w:tcPr>
          <w:p w:rsidR="00793EAB" w:rsidRPr="007A21B2" w:rsidRDefault="00793EAB"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140582,3</w:t>
            </w:r>
          </w:p>
        </w:tc>
        <w:tc>
          <w:tcPr>
            <w:tcW w:w="356" w:type="pct"/>
            <w:vAlign w:val="center"/>
          </w:tcPr>
          <w:p w:rsidR="00793EAB" w:rsidRPr="007A21B2" w:rsidRDefault="00793EAB"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146424,9</w:t>
            </w:r>
          </w:p>
        </w:tc>
        <w:tc>
          <w:tcPr>
            <w:tcW w:w="356" w:type="pct"/>
            <w:vAlign w:val="center"/>
          </w:tcPr>
          <w:p w:rsidR="00793EAB" w:rsidRPr="007A21B2" w:rsidRDefault="00793EAB"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154217,2</w:t>
            </w:r>
          </w:p>
        </w:tc>
        <w:tc>
          <w:tcPr>
            <w:tcW w:w="356" w:type="pct"/>
            <w:vAlign w:val="center"/>
          </w:tcPr>
          <w:p w:rsidR="00793EAB" w:rsidRPr="007A21B2" w:rsidRDefault="00793EAB"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154217,2</w:t>
            </w:r>
          </w:p>
        </w:tc>
        <w:tc>
          <w:tcPr>
            <w:tcW w:w="356" w:type="pct"/>
            <w:vAlign w:val="center"/>
          </w:tcPr>
          <w:p w:rsidR="00793EAB" w:rsidRPr="007A21B2" w:rsidRDefault="00793EAB"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154217,2</w:t>
            </w:r>
          </w:p>
        </w:tc>
        <w:tc>
          <w:tcPr>
            <w:tcW w:w="356" w:type="pct"/>
            <w:vAlign w:val="center"/>
          </w:tcPr>
          <w:p w:rsidR="00793EAB" w:rsidRPr="007A21B2" w:rsidRDefault="00793EAB"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154217,2</w:t>
            </w:r>
          </w:p>
        </w:tc>
        <w:tc>
          <w:tcPr>
            <w:tcW w:w="400" w:type="pct"/>
            <w:vAlign w:val="center"/>
          </w:tcPr>
          <w:p w:rsidR="00793EAB" w:rsidRPr="007A21B2" w:rsidRDefault="00793EAB"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903876</w:t>
            </w:r>
            <w:r w:rsidR="00721154" w:rsidRPr="007A21B2">
              <w:rPr>
                <w:rFonts w:eastAsia="Times New Roman" w:cs="Times New Roman"/>
                <w:b/>
                <w:bCs/>
                <w:color w:val="000000"/>
                <w:sz w:val="20"/>
                <w:szCs w:val="20"/>
              </w:rPr>
              <w:t>,0</w:t>
            </w:r>
          </w:p>
        </w:tc>
      </w:tr>
      <w:tr w:rsidR="00C01A4B" w:rsidRPr="007A21B2" w:rsidTr="007A21B2">
        <w:trPr>
          <w:trHeight w:val="20"/>
        </w:trPr>
        <w:tc>
          <w:tcPr>
            <w:tcW w:w="1863" w:type="pct"/>
            <w:vAlign w:val="center"/>
          </w:tcPr>
          <w:p w:rsidR="00C01A4B" w:rsidRPr="007A21B2" w:rsidRDefault="00C01A4B" w:rsidP="00FB20BF">
            <w:pPr>
              <w:spacing w:line="233" w:lineRule="auto"/>
              <w:ind w:left="142" w:firstLine="0"/>
              <w:rPr>
                <w:rFonts w:cs="Times New Roman"/>
                <w:sz w:val="20"/>
                <w:szCs w:val="20"/>
              </w:rPr>
            </w:pPr>
            <w:r w:rsidRPr="007A21B2">
              <w:rPr>
                <w:sz w:val="20"/>
                <w:szCs w:val="20"/>
              </w:rPr>
              <w:t>- межбюджетные трансферты из иных бюджетов бюджетной системы Российской Федерации (справочно)</w:t>
            </w:r>
          </w:p>
        </w:tc>
        <w:tc>
          <w:tcPr>
            <w:tcW w:w="604" w:type="pct"/>
            <w:vMerge/>
          </w:tcPr>
          <w:p w:rsidR="00C01A4B" w:rsidRPr="007A21B2" w:rsidRDefault="00C01A4B" w:rsidP="00F253BE">
            <w:pPr>
              <w:jc w:val="center"/>
              <w:rPr>
                <w:rFonts w:cs="Times New Roman"/>
                <w:sz w:val="20"/>
                <w:szCs w:val="20"/>
              </w:rPr>
            </w:pPr>
          </w:p>
        </w:tc>
        <w:tc>
          <w:tcPr>
            <w:tcW w:w="356" w:type="pct"/>
            <w:vAlign w:val="center"/>
          </w:tcPr>
          <w:p w:rsidR="00C01A4B" w:rsidRPr="007A21B2" w:rsidRDefault="00C01A4B" w:rsidP="007A21B2">
            <w:pPr>
              <w:jc w:val="center"/>
              <w:rPr>
                <w:rFonts w:eastAsia="Times New Roman" w:cs="Times New Roman"/>
                <w:color w:val="000000"/>
                <w:sz w:val="20"/>
                <w:szCs w:val="20"/>
              </w:rPr>
            </w:pPr>
          </w:p>
        </w:tc>
        <w:tc>
          <w:tcPr>
            <w:tcW w:w="356" w:type="pct"/>
            <w:vAlign w:val="center"/>
          </w:tcPr>
          <w:p w:rsidR="00C01A4B" w:rsidRPr="007A21B2" w:rsidRDefault="00C01A4B" w:rsidP="007A21B2">
            <w:pPr>
              <w:jc w:val="center"/>
              <w:rPr>
                <w:rFonts w:eastAsia="Times New Roman" w:cs="Times New Roman"/>
                <w:color w:val="000000"/>
                <w:sz w:val="20"/>
                <w:szCs w:val="20"/>
              </w:rPr>
            </w:pPr>
          </w:p>
        </w:tc>
        <w:tc>
          <w:tcPr>
            <w:tcW w:w="356" w:type="pct"/>
            <w:vAlign w:val="center"/>
          </w:tcPr>
          <w:p w:rsidR="00C01A4B" w:rsidRPr="007A21B2" w:rsidRDefault="00C01A4B" w:rsidP="007A21B2">
            <w:pPr>
              <w:jc w:val="center"/>
              <w:rPr>
                <w:rFonts w:eastAsia="Times New Roman" w:cs="Times New Roman"/>
                <w:color w:val="000000"/>
                <w:sz w:val="20"/>
                <w:szCs w:val="20"/>
              </w:rPr>
            </w:pPr>
          </w:p>
        </w:tc>
        <w:tc>
          <w:tcPr>
            <w:tcW w:w="356" w:type="pct"/>
            <w:vAlign w:val="center"/>
          </w:tcPr>
          <w:p w:rsidR="00C01A4B" w:rsidRPr="007A21B2" w:rsidRDefault="00C01A4B" w:rsidP="007A21B2">
            <w:pPr>
              <w:jc w:val="center"/>
              <w:rPr>
                <w:rFonts w:eastAsia="Times New Roman" w:cs="Times New Roman"/>
                <w:color w:val="000000"/>
                <w:sz w:val="20"/>
                <w:szCs w:val="20"/>
              </w:rPr>
            </w:pPr>
          </w:p>
        </w:tc>
        <w:tc>
          <w:tcPr>
            <w:tcW w:w="356" w:type="pct"/>
            <w:vAlign w:val="center"/>
          </w:tcPr>
          <w:p w:rsidR="00C01A4B" w:rsidRPr="007A21B2" w:rsidRDefault="00C01A4B" w:rsidP="007A21B2">
            <w:pPr>
              <w:jc w:val="center"/>
              <w:rPr>
                <w:rFonts w:eastAsia="Times New Roman" w:cs="Times New Roman"/>
                <w:color w:val="000000"/>
                <w:sz w:val="20"/>
                <w:szCs w:val="20"/>
              </w:rPr>
            </w:pPr>
          </w:p>
        </w:tc>
        <w:tc>
          <w:tcPr>
            <w:tcW w:w="356" w:type="pct"/>
            <w:vAlign w:val="center"/>
          </w:tcPr>
          <w:p w:rsidR="00C01A4B" w:rsidRPr="007A21B2" w:rsidRDefault="00C01A4B" w:rsidP="007A21B2">
            <w:pPr>
              <w:jc w:val="center"/>
              <w:rPr>
                <w:rFonts w:eastAsia="Times New Roman" w:cs="Times New Roman"/>
                <w:color w:val="000000"/>
                <w:sz w:val="20"/>
                <w:szCs w:val="20"/>
              </w:rPr>
            </w:pPr>
          </w:p>
        </w:tc>
        <w:tc>
          <w:tcPr>
            <w:tcW w:w="400" w:type="pct"/>
            <w:vAlign w:val="center"/>
          </w:tcPr>
          <w:p w:rsidR="00C01A4B" w:rsidRPr="007A21B2" w:rsidRDefault="00C01A4B" w:rsidP="007A21B2">
            <w:pPr>
              <w:jc w:val="center"/>
              <w:rPr>
                <w:rFonts w:eastAsia="Times New Roman" w:cs="Times New Roman"/>
                <w:b/>
                <w:bCs/>
                <w:color w:val="000000"/>
                <w:sz w:val="20"/>
                <w:szCs w:val="20"/>
              </w:rPr>
            </w:pPr>
          </w:p>
        </w:tc>
      </w:tr>
      <w:tr w:rsidR="00C01A4B" w:rsidRPr="007A21B2" w:rsidTr="007A21B2">
        <w:trPr>
          <w:trHeight w:val="20"/>
        </w:trPr>
        <w:tc>
          <w:tcPr>
            <w:tcW w:w="1863" w:type="pct"/>
          </w:tcPr>
          <w:p w:rsidR="00C01A4B" w:rsidRPr="007A21B2" w:rsidRDefault="00C01A4B" w:rsidP="00FB20BF">
            <w:pPr>
              <w:spacing w:line="233" w:lineRule="auto"/>
              <w:ind w:left="142" w:firstLine="0"/>
              <w:rPr>
                <w:rFonts w:cs="Times New Roman"/>
                <w:sz w:val="20"/>
                <w:szCs w:val="20"/>
              </w:rPr>
            </w:pPr>
            <w:r w:rsidRPr="007A21B2">
              <w:rPr>
                <w:rFonts w:cs="Times New Roman"/>
                <w:sz w:val="20"/>
                <w:szCs w:val="20"/>
              </w:rPr>
              <w:t>- межбюджетные трансферты бюджетам муниципальных образований</w:t>
            </w:r>
          </w:p>
        </w:tc>
        <w:tc>
          <w:tcPr>
            <w:tcW w:w="604" w:type="pct"/>
            <w:vMerge/>
          </w:tcPr>
          <w:p w:rsidR="00C01A4B" w:rsidRPr="007A21B2" w:rsidRDefault="00C01A4B" w:rsidP="00F253BE">
            <w:pPr>
              <w:jc w:val="center"/>
              <w:rPr>
                <w:rFonts w:cs="Times New Roman"/>
                <w:sz w:val="20"/>
                <w:szCs w:val="20"/>
              </w:rPr>
            </w:pPr>
          </w:p>
        </w:tc>
        <w:tc>
          <w:tcPr>
            <w:tcW w:w="356" w:type="pct"/>
            <w:vAlign w:val="center"/>
          </w:tcPr>
          <w:p w:rsidR="00C01A4B" w:rsidRPr="007A21B2" w:rsidRDefault="00C01A4B" w:rsidP="007A21B2">
            <w:pPr>
              <w:jc w:val="center"/>
              <w:rPr>
                <w:rFonts w:eastAsia="Times New Roman" w:cs="Times New Roman"/>
                <w:color w:val="000000"/>
                <w:sz w:val="20"/>
                <w:szCs w:val="20"/>
              </w:rPr>
            </w:pPr>
          </w:p>
        </w:tc>
        <w:tc>
          <w:tcPr>
            <w:tcW w:w="356" w:type="pct"/>
            <w:vAlign w:val="center"/>
          </w:tcPr>
          <w:p w:rsidR="00C01A4B" w:rsidRPr="007A21B2" w:rsidRDefault="00C01A4B" w:rsidP="007A21B2">
            <w:pPr>
              <w:jc w:val="center"/>
              <w:rPr>
                <w:rFonts w:eastAsia="Times New Roman" w:cs="Times New Roman"/>
                <w:color w:val="000000"/>
                <w:sz w:val="20"/>
                <w:szCs w:val="20"/>
              </w:rPr>
            </w:pPr>
          </w:p>
        </w:tc>
        <w:tc>
          <w:tcPr>
            <w:tcW w:w="356" w:type="pct"/>
            <w:vAlign w:val="center"/>
          </w:tcPr>
          <w:p w:rsidR="00C01A4B" w:rsidRPr="007A21B2" w:rsidRDefault="00C01A4B" w:rsidP="007A21B2">
            <w:pPr>
              <w:jc w:val="center"/>
              <w:rPr>
                <w:rFonts w:eastAsia="Times New Roman" w:cs="Times New Roman"/>
                <w:color w:val="000000"/>
                <w:sz w:val="20"/>
                <w:szCs w:val="20"/>
              </w:rPr>
            </w:pPr>
          </w:p>
        </w:tc>
        <w:tc>
          <w:tcPr>
            <w:tcW w:w="356" w:type="pct"/>
            <w:vAlign w:val="center"/>
          </w:tcPr>
          <w:p w:rsidR="00C01A4B" w:rsidRPr="007A21B2" w:rsidRDefault="00C01A4B" w:rsidP="007A21B2">
            <w:pPr>
              <w:jc w:val="center"/>
              <w:rPr>
                <w:rFonts w:eastAsia="Times New Roman" w:cs="Times New Roman"/>
                <w:color w:val="000000"/>
                <w:sz w:val="20"/>
                <w:szCs w:val="20"/>
              </w:rPr>
            </w:pPr>
          </w:p>
        </w:tc>
        <w:tc>
          <w:tcPr>
            <w:tcW w:w="356" w:type="pct"/>
            <w:vAlign w:val="center"/>
          </w:tcPr>
          <w:p w:rsidR="00C01A4B" w:rsidRPr="007A21B2" w:rsidRDefault="00C01A4B" w:rsidP="007A21B2">
            <w:pPr>
              <w:jc w:val="center"/>
              <w:rPr>
                <w:rFonts w:eastAsia="Times New Roman" w:cs="Times New Roman"/>
                <w:color w:val="000000"/>
                <w:sz w:val="20"/>
                <w:szCs w:val="20"/>
              </w:rPr>
            </w:pPr>
          </w:p>
        </w:tc>
        <w:tc>
          <w:tcPr>
            <w:tcW w:w="356" w:type="pct"/>
            <w:vAlign w:val="center"/>
          </w:tcPr>
          <w:p w:rsidR="00C01A4B" w:rsidRPr="007A21B2" w:rsidRDefault="00C01A4B" w:rsidP="007A21B2">
            <w:pPr>
              <w:jc w:val="center"/>
              <w:rPr>
                <w:rFonts w:eastAsia="Times New Roman" w:cs="Times New Roman"/>
                <w:color w:val="000000"/>
                <w:sz w:val="20"/>
                <w:szCs w:val="20"/>
              </w:rPr>
            </w:pPr>
          </w:p>
        </w:tc>
        <w:tc>
          <w:tcPr>
            <w:tcW w:w="400" w:type="pct"/>
            <w:vAlign w:val="center"/>
          </w:tcPr>
          <w:p w:rsidR="00C01A4B" w:rsidRPr="007A21B2" w:rsidRDefault="00C01A4B" w:rsidP="007A21B2">
            <w:pPr>
              <w:jc w:val="center"/>
              <w:rPr>
                <w:rFonts w:eastAsia="Times New Roman" w:cs="Times New Roman"/>
                <w:b/>
                <w:bCs/>
                <w:color w:val="000000"/>
                <w:sz w:val="20"/>
                <w:szCs w:val="20"/>
              </w:rPr>
            </w:pPr>
          </w:p>
        </w:tc>
      </w:tr>
      <w:tr w:rsidR="00C01A4B" w:rsidRPr="007A21B2" w:rsidTr="007A21B2">
        <w:trPr>
          <w:trHeight w:val="20"/>
        </w:trPr>
        <w:tc>
          <w:tcPr>
            <w:tcW w:w="1863" w:type="pct"/>
          </w:tcPr>
          <w:p w:rsidR="00C01A4B" w:rsidRPr="007A21B2" w:rsidRDefault="00C01A4B" w:rsidP="00FB20BF">
            <w:pPr>
              <w:spacing w:line="233" w:lineRule="auto"/>
              <w:ind w:left="142" w:firstLine="0"/>
              <w:rPr>
                <w:rFonts w:cs="Times New Roman"/>
                <w:sz w:val="20"/>
                <w:szCs w:val="20"/>
              </w:rPr>
            </w:pPr>
            <w:r w:rsidRPr="007A21B2">
              <w:rPr>
                <w:rFonts w:cs="Times New Roman"/>
                <w:sz w:val="20"/>
                <w:szCs w:val="20"/>
              </w:rPr>
              <w:t>Консолидированные бюджеты муниципальных образований</w:t>
            </w:r>
          </w:p>
        </w:tc>
        <w:tc>
          <w:tcPr>
            <w:tcW w:w="604" w:type="pct"/>
          </w:tcPr>
          <w:p w:rsidR="00C01A4B" w:rsidRPr="007A21B2" w:rsidRDefault="00C01A4B" w:rsidP="00F253BE">
            <w:pPr>
              <w:jc w:val="center"/>
              <w:rPr>
                <w:rFonts w:cs="Times New Roman"/>
                <w:sz w:val="20"/>
                <w:szCs w:val="20"/>
              </w:rPr>
            </w:pPr>
          </w:p>
        </w:tc>
        <w:tc>
          <w:tcPr>
            <w:tcW w:w="356" w:type="pct"/>
            <w:vAlign w:val="center"/>
          </w:tcPr>
          <w:p w:rsidR="00C01A4B" w:rsidRPr="007A21B2" w:rsidRDefault="00C01A4B" w:rsidP="007A21B2">
            <w:pPr>
              <w:jc w:val="center"/>
              <w:rPr>
                <w:rFonts w:eastAsia="Times New Roman" w:cs="Times New Roman"/>
                <w:color w:val="000000"/>
                <w:sz w:val="20"/>
                <w:szCs w:val="20"/>
              </w:rPr>
            </w:pPr>
          </w:p>
        </w:tc>
        <w:tc>
          <w:tcPr>
            <w:tcW w:w="356" w:type="pct"/>
            <w:vAlign w:val="center"/>
          </w:tcPr>
          <w:p w:rsidR="00C01A4B" w:rsidRPr="007A21B2" w:rsidRDefault="00C01A4B" w:rsidP="007A21B2">
            <w:pPr>
              <w:jc w:val="center"/>
              <w:rPr>
                <w:rFonts w:eastAsia="Times New Roman" w:cs="Times New Roman"/>
                <w:color w:val="000000"/>
                <w:sz w:val="20"/>
                <w:szCs w:val="20"/>
              </w:rPr>
            </w:pPr>
          </w:p>
        </w:tc>
        <w:tc>
          <w:tcPr>
            <w:tcW w:w="356" w:type="pct"/>
            <w:vAlign w:val="center"/>
          </w:tcPr>
          <w:p w:rsidR="00C01A4B" w:rsidRPr="007A21B2" w:rsidRDefault="00C01A4B" w:rsidP="007A21B2">
            <w:pPr>
              <w:jc w:val="center"/>
              <w:rPr>
                <w:rFonts w:eastAsia="Times New Roman" w:cs="Times New Roman"/>
                <w:color w:val="000000"/>
                <w:sz w:val="20"/>
                <w:szCs w:val="20"/>
              </w:rPr>
            </w:pPr>
          </w:p>
        </w:tc>
        <w:tc>
          <w:tcPr>
            <w:tcW w:w="356" w:type="pct"/>
            <w:vAlign w:val="center"/>
          </w:tcPr>
          <w:p w:rsidR="00C01A4B" w:rsidRPr="007A21B2" w:rsidRDefault="00C01A4B" w:rsidP="007A21B2">
            <w:pPr>
              <w:jc w:val="center"/>
              <w:rPr>
                <w:rFonts w:eastAsia="Times New Roman" w:cs="Times New Roman"/>
                <w:color w:val="000000"/>
                <w:sz w:val="20"/>
                <w:szCs w:val="20"/>
              </w:rPr>
            </w:pPr>
          </w:p>
        </w:tc>
        <w:tc>
          <w:tcPr>
            <w:tcW w:w="356" w:type="pct"/>
            <w:vAlign w:val="center"/>
          </w:tcPr>
          <w:p w:rsidR="00C01A4B" w:rsidRPr="007A21B2" w:rsidRDefault="00C01A4B" w:rsidP="007A21B2">
            <w:pPr>
              <w:jc w:val="center"/>
              <w:rPr>
                <w:rFonts w:eastAsia="Times New Roman" w:cs="Times New Roman"/>
                <w:color w:val="000000"/>
                <w:sz w:val="20"/>
                <w:szCs w:val="20"/>
              </w:rPr>
            </w:pPr>
          </w:p>
        </w:tc>
        <w:tc>
          <w:tcPr>
            <w:tcW w:w="356" w:type="pct"/>
            <w:vAlign w:val="center"/>
          </w:tcPr>
          <w:p w:rsidR="00C01A4B" w:rsidRPr="007A21B2" w:rsidRDefault="00C01A4B" w:rsidP="007A21B2">
            <w:pPr>
              <w:jc w:val="center"/>
              <w:rPr>
                <w:rFonts w:eastAsia="Times New Roman" w:cs="Times New Roman"/>
                <w:color w:val="000000"/>
                <w:sz w:val="20"/>
                <w:szCs w:val="20"/>
              </w:rPr>
            </w:pPr>
          </w:p>
        </w:tc>
        <w:tc>
          <w:tcPr>
            <w:tcW w:w="400" w:type="pct"/>
            <w:vAlign w:val="center"/>
          </w:tcPr>
          <w:p w:rsidR="00C01A4B" w:rsidRPr="007A21B2" w:rsidRDefault="00C01A4B" w:rsidP="007A21B2">
            <w:pPr>
              <w:jc w:val="center"/>
              <w:rPr>
                <w:rFonts w:eastAsia="Times New Roman" w:cs="Times New Roman"/>
                <w:b/>
                <w:bCs/>
                <w:color w:val="000000"/>
                <w:sz w:val="20"/>
                <w:szCs w:val="20"/>
              </w:rPr>
            </w:pPr>
          </w:p>
        </w:tc>
      </w:tr>
      <w:tr w:rsidR="00C01A4B" w:rsidRPr="007A21B2" w:rsidTr="007A21B2">
        <w:trPr>
          <w:trHeight w:val="20"/>
        </w:trPr>
        <w:tc>
          <w:tcPr>
            <w:tcW w:w="1863" w:type="pct"/>
          </w:tcPr>
          <w:p w:rsidR="00C01A4B" w:rsidRPr="007A21B2" w:rsidRDefault="00C01A4B" w:rsidP="00FB20BF">
            <w:pPr>
              <w:spacing w:line="233" w:lineRule="auto"/>
              <w:ind w:left="142" w:firstLine="1"/>
              <w:rPr>
                <w:rFonts w:cs="Times New Roman"/>
                <w:sz w:val="20"/>
                <w:szCs w:val="20"/>
              </w:rPr>
            </w:pPr>
            <w:r w:rsidRPr="007A21B2">
              <w:rPr>
                <w:rFonts w:cs="Times New Roman"/>
                <w:sz w:val="20"/>
                <w:szCs w:val="20"/>
              </w:rPr>
              <w:t>Внебюджетные источники</w:t>
            </w:r>
          </w:p>
        </w:tc>
        <w:tc>
          <w:tcPr>
            <w:tcW w:w="604" w:type="pct"/>
          </w:tcPr>
          <w:p w:rsidR="00C01A4B" w:rsidRPr="007A21B2" w:rsidRDefault="00C01A4B" w:rsidP="00F253BE">
            <w:pPr>
              <w:jc w:val="center"/>
              <w:rPr>
                <w:rFonts w:cs="Times New Roman"/>
                <w:sz w:val="20"/>
                <w:szCs w:val="20"/>
              </w:rPr>
            </w:pPr>
          </w:p>
        </w:tc>
        <w:tc>
          <w:tcPr>
            <w:tcW w:w="356" w:type="pct"/>
            <w:vAlign w:val="center"/>
          </w:tcPr>
          <w:p w:rsidR="00C01A4B" w:rsidRPr="007A21B2" w:rsidRDefault="00C01A4B"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14538,0</w:t>
            </w:r>
          </w:p>
        </w:tc>
        <w:tc>
          <w:tcPr>
            <w:tcW w:w="356" w:type="pct"/>
            <w:vAlign w:val="center"/>
          </w:tcPr>
          <w:p w:rsidR="00C01A4B" w:rsidRPr="007A21B2" w:rsidRDefault="00C01A4B"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14538,0</w:t>
            </w:r>
          </w:p>
        </w:tc>
        <w:tc>
          <w:tcPr>
            <w:tcW w:w="356" w:type="pct"/>
            <w:vAlign w:val="center"/>
          </w:tcPr>
          <w:p w:rsidR="00C01A4B" w:rsidRPr="007A21B2" w:rsidRDefault="006C58B6"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w:t>
            </w:r>
            <w:r w:rsidR="00C01A4B" w:rsidRPr="007A21B2">
              <w:rPr>
                <w:rFonts w:eastAsia="Times New Roman" w:cs="Times New Roman"/>
                <w:color w:val="000000"/>
                <w:sz w:val="20"/>
                <w:szCs w:val="20"/>
              </w:rPr>
              <w:t>4538,0</w:t>
            </w:r>
          </w:p>
        </w:tc>
        <w:tc>
          <w:tcPr>
            <w:tcW w:w="356" w:type="pct"/>
            <w:vAlign w:val="center"/>
          </w:tcPr>
          <w:p w:rsidR="00C01A4B" w:rsidRPr="007A21B2" w:rsidRDefault="00C01A4B"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14538,0</w:t>
            </w:r>
          </w:p>
        </w:tc>
        <w:tc>
          <w:tcPr>
            <w:tcW w:w="356" w:type="pct"/>
            <w:vAlign w:val="center"/>
          </w:tcPr>
          <w:p w:rsidR="00C01A4B" w:rsidRPr="007A21B2" w:rsidRDefault="00C01A4B"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14538,0</w:t>
            </w:r>
          </w:p>
        </w:tc>
        <w:tc>
          <w:tcPr>
            <w:tcW w:w="356" w:type="pct"/>
            <w:vAlign w:val="center"/>
          </w:tcPr>
          <w:p w:rsidR="00C01A4B" w:rsidRPr="007A21B2" w:rsidRDefault="00C01A4B"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14538,0</w:t>
            </w:r>
          </w:p>
        </w:tc>
        <w:tc>
          <w:tcPr>
            <w:tcW w:w="400" w:type="pct"/>
            <w:vAlign w:val="center"/>
          </w:tcPr>
          <w:p w:rsidR="00C01A4B" w:rsidRPr="007A21B2" w:rsidRDefault="00C01A4B"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87228</w:t>
            </w:r>
          </w:p>
        </w:tc>
      </w:tr>
      <w:tr w:rsidR="007B3893" w:rsidRPr="007A21B2" w:rsidTr="007A21B2">
        <w:trPr>
          <w:trHeight w:val="20"/>
        </w:trPr>
        <w:tc>
          <w:tcPr>
            <w:tcW w:w="1863" w:type="pct"/>
          </w:tcPr>
          <w:p w:rsidR="007B3893" w:rsidRPr="007A21B2" w:rsidRDefault="007B3893" w:rsidP="00FB20BF">
            <w:pPr>
              <w:spacing w:line="233" w:lineRule="auto"/>
              <w:ind w:left="142" w:firstLine="0"/>
              <w:jc w:val="both"/>
              <w:rPr>
                <w:rFonts w:cs="Times New Roman"/>
                <w:b/>
                <w:sz w:val="20"/>
                <w:szCs w:val="20"/>
              </w:rPr>
            </w:pPr>
            <w:r w:rsidRPr="007A21B2">
              <w:rPr>
                <w:b/>
                <w:sz w:val="20"/>
                <w:szCs w:val="20"/>
              </w:rPr>
              <w:t xml:space="preserve">Комплекс процессных мероприятий </w:t>
            </w:r>
            <w:r w:rsidR="003F37CB" w:rsidRPr="007A21B2">
              <w:rPr>
                <w:b/>
                <w:sz w:val="20"/>
                <w:szCs w:val="20"/>
              </w:rPr>
              <w:t>«</w:t>
            </w:r>
            <w:r w:rsidRPr="007A21B2">
              <w:rPr>
                <w:b/>
                <w:sz w:val="20"/>
                <w:szCs w:val="20"/>
              </w:rPr>
              <w:t>Реализация образовательных программ общего образования</w:t>
            </w:r>
            <w:r w:rsidR="003F37CB" w:rsidRPr="007A21B2">
              <w:rPr>
                <w:b/>
                <w:sz w:val="20"/>
                <w:szCs w:val="20"/>
              </w:rPr>
              <w:t>»</w:t>
            </w:r>
            <w:r w:rsidR="00FB20BF">
              <w:rPr>
                <w:b/>
                <w:sz w:val="20"/>
                <w:szCs w:val="20"/>
              </w:rPr>
              <w:t xml:space="preserve"> </w:t>
            </w:r>
            <w:r w:rsidRPr="007A21B2">
              <w:rPr>
                <w:rFonts w:eastAsia="Times New Roman" w:cs="Times New Roman"/>
                <w:b/>
                <w:spacing w:val="-2"/>
                <w:sz w:val="20"/>
                <w:szCs w:val="20"/>
              </w:rPr>
              <w:t>(</w:t>
            </w:r>
            <w:r w:rsidRPr="007A21B2">
              <w:rPr>
                <w:rFonts w:cs="Times New Roman"/>
                <w:b/>
                <w:sz w:val="20"/>
                <w:szCs w:val="20"/>
              </w:rPr>
              <w:t>всего), в том числе:</w:t>
            </w:r>
          </w:p>
        </w:tc>
        <w:tc>
          <w:tcPr>
            <w:tcW w:w="604" w:type="pct"/>
          </w:tcPr>
          <w:p w:rsidR="007B3893" w:rsidRPr="007A21B2" w:rsidRDefault="007B3893" w:rsidP="00F253BE">
            <w:pPr>
              <w:jc w:val="center"/>
              <w:rPr>
                <w:rFonts w:cs="Times New Roman"/>
                <w:sz w:val="20"/>
                <w:szCs w:val="20"/>
              </w:rPr>
            </w:pPr>
          </w:p>
        </w:tc>
        <w:tc>
          <w:tcPr>
            <w:tcW w:w="356" w:type="pct"/>
            <w:vAlign w:val="center"/>
          </w:tcPr>
          <w:p w:rsidR="007B3893" w:rsidRPr="007A21B2" w:rsidRDefault="007B3893" w:rsidP="007A21B2">
            <w:pPr>
              <w:ind w:firstLine="0"/>
              <w:jc w:val="center"/>
              <w:rPr>
                <w:rFonts w:cs="Times New Roman"/>
                <w:color w:val="000000"/>
                <w:sz w:val="20"/>
                <w:szCs w:val="20"/>
              </w:rPr>
            </w:pPr>
            <w:r w:rsidRPr="007A21B2">
              <w:rPr>
                <w:rFonts w:cs="Times New Roman"/>
                <w:color w:val="000000"/>
                <w:sz w:val="20"/>
                <w:szCs w:val="20"/>
              </w:rPr>
              <w:t>403018,4</w:t>
            </w:r>
          </w:p>
        </w:tc>
        <w:tc>
          <w:tcPr>
            <w:tcW w:w="356" w:type="pct"/>
            <w:vAlign w:val="center"/>
          </w:tcPr>
          <w:p w:rsidR="007B3893" w:rsidRPr="007A21B2" w:rsidRDefault="007B3893" w:rsidP="007A21B2">
            <w:pPr>
              <w:ind w:firstLine="0"/>
              <w:jc w:val="center"/>
              <w:rPr>
                <w:rFonts w:cs="Times New Roman"/>
                <w:color w:val="000000"/>
                <w:sz w:val="20"/>
                <w:szCs w:val="20"/>
              </w:rPr>
            </w:pPr>
            <w:r w:rsidRPr="007A21B2">
              <w:rPr>
                <w:rFonts w:cs="Times New Roman"/>
                <w:color w:val="000000"/>
                <w:sz w:val="20"/>
                <w:szCs w:val="20"/>
              </w:rPr>
              <w:t>452024,9</w:t>
            </w:r>
          </w:p>
        </w:tc>
        <w:tc>
          <w:tcPr>
            <w:tcW w:w="356" w:type="pct"/>
            <w:vAlign w:val="center"/>
          </w:tcPr>
          <w:p w:rsidR="007B3893" w:rsidRPr="007A21B2" w:rsidRDefault="007B3893" w:rsidP="007A21B2">
            <w:pPr>
              <w:ind w:firstLine="0"/>
              <w:jc w:val="center"/>
              <w:rPr>
                <w:rFonts w:cs="Times New Roman"/>
                <w:color w:val="000000"/>
                <w:sz w:val="20"/>
                <w:szCs w:val="20"/>
              </w:rPr>
            </w:pPr>
            <w:r w:rsidRPr="007A21B2">
              <w:rPr>
                <w:rFonts w:cs="Times New Roman"/>
                <w:color w:val="000000"/>
                <w:sz w:val="20"/>
                <w:szCs w:val="20"/>
              </w:rPr>
              <w:t>484594,1</w:t>
            </w:r>
          </w:p>
        </w:tc>
        <w:tc>
          <w:tcPr>
            <w:tcW w:w="356" w:type="pct"/>
            <w:vAlign w:val="center"/>
          </w:tcPr>
          <w:p w:rsidR="007B3893" w:rsidRPr="007A21B2" w:rsidRDefault="007B3893" w:rsidP="007A21B2">
            <w:pPr>
              <w:ind w:firstLine="0"/>
              <w:jc w:val="center"/>
              <w:rPr>
                <w:rFonts w:cs="Times New Roman"/>
                <w:color w:val="000000"/>
                <w:sz w:val="20"/>
                <w:szCs w:val="20"/>
              </w:rPr>
            </w:pPr>
            <w:r w:rsidRPr="007A21B2">
              <w:rPr>
                <w:rFonts w:cs="Times New Roman"/>
                <w:color w:val="000000"/>
                <w:sz w:val="20"/>
                <w:szCs w:val="20"/>
              </w:rPr>
              <w:t>484594,1</w:t>
            </w:r>
          </w:p>
        </w:tc>
        <w:tc>
          <w:tcPr>
            <w:tcW w:w="356" w:type="pct"/>
            <w:vAlign w:val="center"/>
          </w:tcPr>
          <w:p w:rsidR="007B3893" w:rsidRPr="007A21B2" w:rsidRDefault="007B3893" w:rsidP="007A21B2">
            <w:pPr>
              <w:ind w:firstLine="0"/>
              <w:jc w:val="center"/>
              <w:rPr>
                <w:rFonts w:cs="Times New Roman"/>
                <w:color w:val="000000"/>
                <w:sz w:val="20"/>
                <w:szCs w:val="20"/>
              </w:rPr>
            </w:pPr>
            <w:r w:rsidRPr="007A21B2">
              <w:rPr>
                <w:rFonts w:cs="Times New Roman"/>
                <w:color w:val="000000"/>
                <w:sz w:val="20"/>
                <w:szCs w:val="20"/>
              </w:rPr>
              <w:t>484594,1</w:t>
            </w:r>
          </w:p>
        </w:tc>
        <w:tc>
          <w:tcPr>
            <w:tcW w:w="356" w:type="pct"/>
            <w:vAlign w:val="center"/>
          </w:tcPr>
          <w:p w:rsidR="007B3893" w:rsidRPr="007A21B2" w:rsidRDefault="007B3893" w:rsidP="007A21B2">
            <w:pPr>
              <w:ind w:firstLine="0"/>
              <w:jc w:val="center"/>
              <w:rPr>
                <w:rFonts w:cs="Times New Roman"/>
                <w:color w:val="000000"/>
                <w:sz w:val="20"/>
                <w:szCs w:val="20"/>
              </w:rPr>
            </w:pPr>
            <w:r w:rsidRPr="007A21B2">
              <w:rPr>
                <w:rFonts w:cs="Times New Roman"/>
                <w:color w:val="000000"/>
                <w:sz w:val="20"/>
                <w:szCs w:val="20"/>
              </w:rPr>
              <w:t>484594,1</w:t>
            </w:r>
          </w:p>
        </w:tc>
        <w:tc>
          <w:tcPr>
            <w:tcW w:w="400" w:type="pct"/>
            <w:vAlign w:val="center"/>
          </w:tcPr>
          <w:p w:rsidR="007B3893" w:rsidRPr="007A21B2" w:rsidRDefault="007B3893" w:rsidP="007A21B2">
            <w:pPr>
              <w:ind w:firstLine="0"/>
              <w:jc w:val="center"/>
              <w:rPr>
                <w:rFonts w:cs="Times New Roman"/>
                <w:color w:val="000000"/>
                <w:sz w:val="20"/>
                <w:szCs w:val="20"/>
              </w:rPr>
            </w:pPr>
            <w:r w:rsidRPr="007A21B2">
              <w:rPr>
                <w:rFonts w:cs="Times New Roman"/>
                <w:color w:val="000000"/>
                <w:sz w:val="20"/>
                <w:szCs w:val="20"/>
              </w:rPr>
              <w:t>2793420</w:t>
            </w:r>
          </w:p>
        </w:tc>
      </w:tr>
      <w:tr w:rsidR="007B3893" w:rsidRPr="007A21B2" w:rsidTr="007A21B2">
        <w:trPr>
          <w:trHeight w:val="20"/>
        </w:trPr>
        <w:tc>
          <w:tcPr>
            <w:tcW w:w="1863" w:type="pct"/>
          </w:tcPr>
          <w:p w:rsidR="007B3893" w:rsidRPr="007A21B2" w:rsidRDefault="007B3893" w:rsidP="00FB20BF">
            <w:pPr>
              <w:spacing w:line="233" w:lineRule="auto"/>
              <w:ind w:left="142" w:firstLine="0"/>
              <w:rPr>
                <w:rFonts w:cs="Times New Roman"/>
                <w:sz w:val="20"/>
                <w:szCs w:val="20"/>
              </w:rPr>
            </w:pPr>
            <w:r w:rsidRPr="007A21B2">
              <w:rPr>
                <w:rFonts w:cs="Times New Roman"/>
                <w:sz w:val="20"/>
                <w:szCs w:val="20"/>
              </w:rPr>
              <w:t>Местный бюджет (всего), из них:</w:t>
            </w:r>
          </w:p>
        </w:tc>
        <w:tc>
          <w:tcPr>
            <w:tcW w:w="604" w:type="pct"/>
            <w:vMerge w:val="restart"/>
          </w:tcPr>
          <w:p w:rsidR="007B3893" w:rsidRPr="007A21B2" w:rsidRDefault="007B3893" w:rsidP="004C548D">
            <w:pPr>
              <w:ind w:firstLine="8"/>
              <w:jc w:val="center"/>
              <w:rPr>
                <w:rFonts w:cs="Times New Roman"/>
                <w:sz w:val="20"/>
                <w:szCs w:val="20"/>
              </w:rPr>
            </w:pPr>
            <w:r w:rsidRPr="007A21B2">
              <w:rPr>
                <w:rFonts w:cs="Times New Roman"/>
                <w:sz w:val="20"/>
                <w:szCs w:val="20"/>
              </w:rPr>
              <w:t xml:space="preserve">       02 2 02</w:t>
            </w:r>
          </w:p>
        </w:tc>
        <w:tc>
          <w:tcPr>
            <w:tcW w:w="356" w:type="pct"/>
            <w:vAlign w:val="center"/>
          </w:tcPr>
          <w:p w:rsidR="007B3893" w:rsidRPr="007A21B2" w:rsidRDefault="007B3893" w:rsidP="007A21B2">
            <w:pPr>
              <w:ind w:firstLine="0"/>
              <w:jc w:val="center"/>
              <w:rPr>
                <w:rFonts w:cs="Times New Roman"/>
                <w:b/>
                <w:bCs/>
                <w:color w:val="000000"/>
                <w:sz w:val="20"/>
                <w:szCs w:val="20"/>
              </w:rPr>
            </w:pPr>
            <w:r w:rsidRPr="007A21B2">
              <w:rPr>
                <w:rFonts w:cs="Times New Roman"/>
                <w:b/>
                <w:bCs/>
                <w:color w:val="000000"/>
                <w:sz w:val="20"/>
                <w:szCs w:val="20"/>
              </w:rPr>
              <w:t>403018,4</w:t>
            </w:r>
          </w:p>
        </w:tc>
        <w:tc>
          <w:tcPr>
            <w:tcW w:w="356" w:type="pct"/>
            <w:vAlign w:val="center"/>
          </w:tcPr>
          <w:p w:rsidR="007B3893" w:rsidRPr="007A21B2" w:rsidRDefault="007B3893" w:rsidP="007A21B2">
            <w:pPr>
              <w:ind w:firstLine="0"/>
              <w:jc w:val="center"/>
              <w:rPr>
                <w:rFonts w:cs="Times New Roman"/>
                <w:b/>
                <w:bCs/>
                <w:color w:val="000000"/>
                <w:sz w:val="20"/>
                <w:szCs w:val="20"/>
              </w:rPr>
            </w:pPr>
            <w:r w:rsidRPr="007A21B2">
              <w:rPr>
                <w:rFonts w:cs="Times New Roman"/>
                <w:b/>
                <w:bCs/>
                <w:color w:val="000000"/>
                <w:sz w:val="20"/>
                <w:szCs w:val="20"/>
              </w:rPr>
              <w:t>452024,9</w:t>
            </w:r>
          </w:p>
        </w:tc>
        <w:tc>
          <w:tcPr>
            <w:tcW w:w="356" w:type="pct"/>
            <w:vAlign w:val="center"/>
          </w:tcPr>
          <w:p w:rsidR="007B3893" w:rsidRPr="007A21B2" w:rsidRDefault="007B3893" w:rsidP="007A21B2">
            <w:pPr>
              <w:ind w:firstLine="0"/>
              <w:jc w:val="center"/>
              <w:rPr>
                <w:rFonts w:cs="Times New Roman"/>
                <w:b/>
                <w:bCs/>
                <w:color w:val="000000"/>
                <w:sz w:val="20"/>
                <w:szCs w:val="20"/>
              </w:rPr>
            </w:pPr>
            <w:r w:rsidRPr="007A21B2">
              <w:rPr>
                <w:rFonts w:cs="Times New Roman"/>
                <w:b/>
                <w:bCs/>
                <w:color w:val="000000"/>
                <w:sz w:val="20"/>
                <w:szCs w:val="20"/>
              </w:rPr>
              <w:t>484594,1</w:t>
            </w:r>
          </w:p>
        </w:tc>
        <w:tc>
          <w:tcPr>
            <w:tcW w:w="356" w:type="pct"/>
            <w:vAlign w:val="center"/>
          </w:tcPr>
          <w:p w:rsidR="007B3893" w:rsidRPr="007A21B2" w:rsidRDefault="007B3893" w:rsidP="007A21B2">
            <w:pPr>
              <w:ind w:firstLine="0"/>
              <w:jc w:val="center"/>
              <w:rPr>
                <w:rFonts w:cs="Times New Roman"/>
                <w:b/>
                <w:bCs/>
                <w:color w:val="000000"/>
                <w:sz w:val="20"/>
                <w:szCs w:val="20"/>
              </w:rPr>
            </w:pPr>
            <w:r w:rsidRPr="007A21B2">
              <w:rPr>
                <w:rFonts w:cs="Times New Roman"/>
                <w:b/>
                <w:bCs/>
                <w:color w:val="000000"/>
                <w:sz w:val="20"/>
                <w:szCs w:val="20"/>
              </w:rPr>
              <w:t>484594,1</w:t>
            </w:r>
          </w:p>
        </w:tc>
        <w:tc>
          <w:tcPr>
            <w:tcW w:w="356" w:type="pct"/>
            <w:vAlign w:val="center"/>
          </w:tcPr>
          <w:p w:rsidR="007B3893" w:rsidRPr="007A21B2" w:rsidRDefault="007B3893" w:rsidP="007A21B2">
            <w:pPr>
              <w:ind w:firstLine="0"/>
              <w:jc w:val="center"/>
              <w:rPr>
                <w:rFonts w:cs="Times New Roman"/>
                <w:b/>
                <w:bCs/>
                <w:color w:val="000000"/>
                <w:sz w:val="20"/>
                <w:szCs w:val="20"/>
              </w:rPr>
            </w:pPr>
            <w:r w:rsidRPr="007A21B2">
              <w:rPr>
                <w:rFonts w:cs="Times New Roman"/>
                <w:b/>
                <w:bCs/>
                <w:color w:val="000000"/>
                <w:sz w:val="20"/>
                <w:szCs w:val="20"/>
              </w:rPr>
              <w:t>484594,1</w:t>
            </w:r>
          </w:p>
        </w:tc>
        <w:tc>
          <w:tcPr>
            <w:tcW w:w="356" w:type="pct"/>
            <w:vAlign w:val="center"/>
          </w:tcPr>
          <w:p w:rsidR="007B3893" w:rsidRPr="007A21B2" w:rsidRDefault="007B3893" w:rsidP="007A21B2">
            <w:pPr>
              <w:ind w:firstLine="0"/>
              <w:jc w:val="center"/>
              <w:rPr>
                <w:rFonts w:cs="Times New Roman"/>
                <w:b/>
                <w:bCs/>
                <w:color w:val="000000"/>
                <w:sz w:val="20"/>
                <w:szCs w:val="20"/>
              </w:rPr>
            </w:pPr>
            <w:r w:rsidRPr="007A21B2">
              <w:rPr>
                <w:rFonts w:cs="Times New Roman"/>
                <w:b/>
                <w:bCs/>
                <w:color w:val="000000"/>
                <w:sz w:val="20"/>
                <w:szCs w:val="20"/>
              </w:rPr>
              <w:t>484594,1</w:t>
            </w:r>
          </w:p>
        </w:tc>
        <w:tc>
          <w:tcPr>
            <w:tcW w:w="400" w:type="pct"/>
            <w:vAlign w:val="center"/>
          </w:tcPr>
          <w:p w:rsidR="007B3893" w:rsidRPr="007A21B2" w:rsidRDefault="007B3893" w:rsidP="007A21B2">
            <w:pPr>
              <w:ind w:firstLine="0"/>
              <w:jc w:val="center"/>
              <w:rPr>
                <w:rFonts w:cs="Times New Roman"/>
                <w:b/>
                <w:bCs/>
                <w:color w:val="000000"/>
                <w:sz w:val="20"/>
                <w:szCs w:val="20"/>
              </w:rPr>
            </w:pPr>
            <w:r w:rsidRPr="007A21B2">
              <w:rPr>
                <w:rFonts w:cs="Times New Roman"/>
                <w:b/>
                <w:bCs/>
                <w:color w:val="000000"/>
                <w:sz w:val="20"/>
                <w:szCs w:val="20"/>
              </w:rPr>
              <w:t>2793420</w:t>
            </w:r>
          </w:p>
        </w:tc>
      </w:tr>
      <w:tr w:rsidR="00AD6D81" w:rsidRPr="007A21B2" w:rsidTr="007A21B2">
        <w:trPr>
          <w:trHeight w:val="20"/>
        </w:trPr>
        <w:tc>
          <w:tcPr>
            <w:tcW w:w="1863" w:type="pct"/>
            <w:vAlign w:val="center"/>
          </w:tcPr>
          <w:p w:rsidR="00AD6D81" w:rsidRPr="007A21B2" w:rsidRDefault="00AD6D81" w:rsidP="00FB20BF">
            <w:pPr>
              <w:spacing w:line="233" w:lineRule="auto"/>
              <w:ind w:left="142" w:firstLine="0"/>
              <w:rPr>
                <w:rFonts w:cs="Times New Roman"/>
                <w:sz w:val="20"/>
                <w:szCs w:val="20"/>
              </w:rPr>
            </w:pPr>
            <w:r w:rsidRPr="007A21B2">
              <w:rPr>
                <w:sz w:val="20"/>
                <w:szCs w:val="20"/>
              </w:rPr>
              <w:t>-  межбюджетные трансферты из федерального бюджета (справочно)</w:t>
            </w:r>
          </w:p>
        </w:tc>
        <w:tc>
          <w:tcPr>
            <w:tcW w:w="604" w:type="pct"/>
            <w:vMerge/>
          </w:tcPr>
          <w:p w:rsidR="00AD6D81" w:rsidRPr="007A21B2" w:rsidRDefault="00AD6D81" w:rsidP="00F253BE">
            <w:pPr>
              <w:jc w:val="center"/>
              <w:rPr>
                <w:rFonts w:cs="Times New Roman"/>
                <w:sz w:val="20"/>
                <w:szCs w:val="20"/>
              </w:rPr>
            </w:pPr>
          </w:p>
        </w:tc>
        <w:tc>
          <w:tcPr>
            <w:tcW w:w="356" w:type="pct"/>
            <w:vAlign w:val="center"/>
          </w:tcPr>
          <w:p w:rsidR="00AD6D81" w:rsidRPr="007A21B2" w:rsidRDefault="00AD6D81"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6207,3</w:t>
            </w:r>
          </w:p>
        </w:tc>
        <w:tc>
          <w:tcPr>
            <w:tcW w:w="356" w:type="pct"/>
            <w:vAlign w:val="center"/>
          </w:tcPr>
          <w:p w:rsidR="00AD6D81" w:rsidRPr="007A21B2" w:rsidRDefault="00AD6D81"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5029,3</w:t>
            </w:r>
          </w:p>
        </w:tc>
        <w:tc>
          <w:tcPr>
            <w:tcW w:w="356" w:type="pct"/>
            <w:vAlign w:val="center"/>
          </w:tcPr>
          <w:p w:rsidR="00AD6D81" w:rsidRPr="007A21B2" w:rsidRDefault="00AD6D81"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4387,9</w:t>
            </w:r>
          </w:p>
        </w:tc>
        <w:tc>
          <w:tcPr>
            <w:tcW w:w="356" w:type="pct"/>
            <w:vAlign w:val="center"/>
          </w:tcPr>
          <w:p w:rsidR="00AD6D81" w:rsidRPr="007A21B2" w:rsidRDefault="00AD6D81" w:rsidP="007A21B2">
            <w:pPr>
              <w:ind w:firstLine="0"/>
              <w:jc w:val="center"/>
            </w:pPr>
            <w:r w:rsidRPr="007A21B2">
              <w:rPr>
                <w:rFonts w:eastAsia="Times New Roman" w:cs="Times New Roman"/>
                <w:color w:val="000000"/>
                <w:sz w:val="20"/>
                <w:szCs w:val="20"/>
              </w:rPr>
              <w:t>4387,9</w:t>
            </w:r>
          </w:p>
        </w:tc>
        <w:tc>
          <w:tcPr>
            <w:tcW w:w="356" w:type="pct"/>
            <w:vAlign w:val="center"/>
          </w:tcPr>
          <w:p w:rsidR="00AD6D81" w:rsidRPr="007A21B2" w:rsidRDefault="00AD6D81" w:rsidP="007A21B2">
            <w:pPr>
              <w:ind w:firstLine="0"/>
              <w:jc w:val="center"/>
            </w:pPr>
            <w:r w:rsidRPr="007A21B2">
              <w:rPr>
                <w:rFonts w:eastAsia="Times New Roman" w:cs="Times New Roman"/>
                <w:color w:val="000000"/>
                <w:sz w:val="20"/>
                <w:szCs w:val="20"/>
              </w:rPr>
              <w:t>4387,9</w:t>
            </w:r>
          </w:p>
        </w:tc>
        <w:tc>
          <w:tcPr>
            <w:tcW w:w="356" w:type="pct"/>
            <w:vAlign w:val="center"/>
          </w:tcPr>
          <w:p w:rsidR="00AD6D81" w:rsidRPr="007A21B2" w:rsidRDefault="00AD6D81" w:rsidP="007A21B2">
            <w:pPr>
              <w:ind w:firstLine="0"/>
              <w:jc w:val="center"/>
            </w:pPr>
            <w:r w:rsidRPr="007A21B2">
              <w:rPr>
                <w:rFonts w:eastAsia="Times New Roman" w:cs="Times New Roman"/>
                <w:color w:val="000000"/>
                <w:sz w:val="20"/>
                <w:szCs w:val="20"/>
              </w:rPr>
              <w:t>4387,9</w:t>
            </w:r>
          </w:p>
        </w:tc>
        <w:tc>
          <w:tcPr>
            <w:tcW w:w="400" w:type="pct"/>
            <w:vAlign w:val="center"/>
          </w:tcPr>
          <w:p w:rsidR="00AD6D81" w:rsidRPr="007A21B2" w:rsidRDefault="00AD6D81"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28788,2</w:t>
            </w:r>
          </w:p>
        </w:tc>
      </w:tr>
      <w:tr w:rsidR="00672D7B" w:rsidRPr="007A21B2" w:rsidTr="007A21B2">
        <w:trPr>
          <w:trHeight w:val="20"/>
        </w:trPr>
        <w:tc>
          <w:tcPr>
            <w:tcW w:w="1863" w:type="pct"/>
            <w:vAlign w:val="center"/>
          </w:tcPr>
          <w:p w:rsidR="00672D7B" w:rsidRPr="007A21B2" w:rsidRDefault="00672D7B" w:rsidP="00FB20BF">
            <w:pPr>
              <w:spacing w:line="233" w:lineRule="auto"/>
              <w:ind w:left="142" w:firstLine="0"/>
              <w:rPr>
                <w:sz w:val="20"/>
                <w:szCs w:val="20"/>
              </w:rPr>
            </w:pPr>
            <w:r w:rsidRPr="007A21B2">
              <w:rPr>
                <w:sz w:val="20"/>
                <w:szCs w:val="20"/>
              </w:rPr>
              <w:t>- межбюджетные трансферты из регионального бюджета (справочно)</w:t>
            </w:r>
          </w:p>
        </w:tc>
        <w:tc>
          <w:tcPr>
            <w:tcW w:w="604" w:type="pct"/>
            <w:vMerge/>
          </w:tcPr>
          <w:p w:rsidR="00672D7B" w:rsidRPr="007A21B2" w:rsidRDefault="00672D7B" w:rsidP="00F253BE">
            <w:pPr>
              <w:jc w:val="center"/>
              <w:rPr>
                <w:rFonts w:cs="Times New Roman"/>
                <w:sz w:val="20"/>
                <w:szCs w:val="20"/>
              </w:rPr>
            </w:pPr>
          </w:p>
        </w:tc>
        <w:tc>
          <w:tcPr>
            <w:tcW w:w="356" w:type="pct"/>
            <w:vAlign w:val="center"/>
          </w:tcPr>
          <w:p w:rsidR="00672D7B" w:rsidRPr="007A21B2" w:rsidRDefault="00672D7B" w:rsidP="007A21B2">
            <w:pPr>
              <w:ind w:firstLine="0"/>
              <w:jc w:val="center"/>
              <w:rPr>
                <w:rFonts w:cs="Times New Roman"/>
                <w:color w:val="000000"/>
                <w:sz w:val="20"/>
                <w:szCs w:val="20"/>
              </w:rPr>
            </w:pPr>
            <w:r w:rsidRPr="007A21B2">
              <w:rPr>
                <w:rFonts w:cs="Times New Roman"/>
                <w:color w:val="000000"/>
                <w:sz w:val="20"/>
                <w:szCs w:val="20"/>
              </w:rPr>
              <w:t>336100,1</w:t>
            </w:r>
          </w:p>
        </w:tc>
        <w:tc>
          <w:tcPr>
            <w:tcW w:w="356" w:type="pct"/>
            <w:vAlign w:val="center"/>
          </w:tcPr>
          <w:p w:rsidR="00672D7B" w:rsidRPr="007A21B2" w:rsidRDefault="00672D7B" w:rsidP="007A21B2">
            <w:pPr>
              <w:ind w:firstLine="0"/>
              <w:jc w:val="center"/>
              <w:rPr>
                <w:rFonts w:cs="Times New Roman"/>
                <w:color w:val="000000"/>
                <w:sz w:val="20"/>
                <w:szCs w:val="20"/>
              </w:rPr>
            </w:pPr>
            <w:r w:rsidRPr="007A21B2">
              <w:rPr>
                <w:rFonts w:cs="Times New Roman"/>
                <w:color w:val="000000"/>
                <w:sz w:val="20"/>
                <w:szCs w:val="20"/>
              </w:rPr>
              <w:t>391175,6</w:t>
            </w:r>
          </w:p>
        </w:tc>
        <w:tc>
          <w:tcPr>
            <w:tcW w:w="356" w:type="pct"/>
            <w:vAlign w:val="center"/>
          </w:tcPr>
          <w:p w:rsidR="00672D7B" w:rsidRPr="007A21B2" w:rsidRDefault="00672D7B" w:rsidP="007A21B2">
            <w:pPr>
              <w:ind w:firstLine="0"/>
              <w:jc w:val="center"/>
              <w:rPr>
                <w:rFonts w:cs="Times New Roman"/>
                <w:color w:val="000000"/>
                <w:sz w:val="20"/>
                <w:szCs w:val="20"/>
              </w:rPr>
            </w:pPr>
            <w:r w:rsidRPr="007A21B2">
              <w:rPr>
                <w:rFonts w:cs="Times New Roman"/>
                <w:color w:val="000000"/>
                <w:sz w:val="20"/>
                <w:szCs w:val="20"/>
              </w:rPr>
              <w:t>417656</w:t>
            </w:r>
          </w:p>
        </w:tc>
        <w:tc>
          <w:tcPr>
            <w:tcW w:w="356" w:type="pct"/>
            <w:vAlign w:val="center"/>
          </w:tcPr>
          <w:p w:rsidR="00672D7B" w:rsidRPr="007A21B2" w:rsidRDefault="00672D7B" w:rsidP="007A21B2">
            <w:pPr>
              <w:ind w:firstLine="0"/>
              <w:jc w:val="center"/>
              <w:rPr>
                <w:rFonts w:cs="Times New Roman"/>
                <w:color w:val="000000"/>
                <w:sz w:val="20"/>
                <w:szCs w:val="20"/>
              </w:rPr>
            </w:pPr>
            <w:r w:rsidRPr="007A21B2">
              <w:rPr>
                <w:rFonts w:cs="Times New Roman"/>
                <w:color w:val="000000"/>
                <w:sz w:val="20"/>
                <w:szCs w:val="20"/>
              </w:rPr>
              <w:t>417656</w:t>
            </w:r>
          </w:p>
        </w:tc>
        <w:tc>
          <w:tcPr>
            <w:tcW w:w="356" w:type="pct"/>
            <w:vAlign w:val="center"/>
          </w:tcPr>
          <w:p w:rsidR="00672D7B" w:rsidRPr="007A21B2" w:rsidRDefault="00672D7B" w:rsidP="007A21B2">
            <w:pPr>
              <w:ind w:firstLine="0"/>
              <w:jc w:val="center"/>
              <w:rPr>
                <w:rFonts w:cs="Times New Roman"/>
                <w:color w:val="000000"/>
                <w:sz w:val="20"/>
                <w:szCs w:val="20"/>
              </w:rPr>
            </w:pPr>
            <w:r w:rsidRPr="007A21B2">
              <w:rPr>
                <w:rFonts w:cs="Times New Roman"/>
                <w:color w:val="000000"/>
                <w:sz w:val="20"/>
                <w:szCs w:val="20"/>
              </w:rPr>
              <w:t>417656</w:t>
            </w:r>
          </w:p>
        </w:tc>
        <w:tc>
          <w:tcPr>
            <w:tcW w:w="356" w:type="pct"/>
            <w:vAlign w:val="center"/>
          </w:tcPr>
          <w:p w:rsidR="00672D7B" w:rsidRPr="007A21B2" w:rsidRDefault="00672D7B" w:rsidP="007A21B2">
            <w:pPr>
              <w:ind w:firstLine="0"/>
              <w:jc w:val="center"/>
              <w:rPr>
                <w:rFonts w:cs="Times New Roman"/>
                <w:color w:val="000000"/>
                <w:sz w:val="20"/>
                <w:szCs w:val="20"/>
              </w:rPr>
            </w:pPr>
            <w:r w:rsidRPr="007A21B2">
              <w:rPr>
                <w:rFonts w:cs="Times New Roman"/>
                <w:color w:val="000000"/>
                <w:sz w:val="20"/>
                <w:szCs w:val="20"/>
              </w:rPr>
              <w:t>417656</w:t>
            </w:r>
          </w:p>
        </w:tc>
        <w:tc>
          <w:tcPr>
            <w:tcW w:w="400" w:type="pct"/>
            <w:vAlign w:val="center"/>
          </w:tcPr>
          <w:p w:rsidR="00672D7B" w:rsidRPr="007A21B2" w:rsidRDefault="00672D7B" w:rsidP="007A21B2">
            <w:pPr>
              <w:ind w:firstLine="0"/>
              <w:jc w:val="center"/>
              <w:rPr>
                <w:rFonts w:cs="Times New Roman"/>
                <w:b/>
                <w:bCs/>
                <w:color w:val="000000"/>
                <w:sz w:val="20"/>
                <w:szCs w:val="20"/>
              </w:rPr>
            </w:pPr>
            <w:r w:rsidRPr="007A21B2">
              <w:rPr>
                <w:rFonts w:cs="Times New Roman"/>
                <w:b/>
                <w:bCs/>
                <w:color w:val="000000"/>
                <w:sz w:val="20"/>
                <w:szCs w:val="20"/>
              </w:rPr>
              <w:t>2397899,7</w:t>
            </w:r>
          </w:p>
        </w:tc>
      </w:tr>
      <w:tr w:rsidR="00EA14D3" w:rsidRPr="007A21B2" w:rsidTr="007A21B2">
        <w:trPr>
          <w:trHeight w:val="20"/>
        </w:trPr>
        <w:tc>
          <w:tcPr>
            <w:tcW w:w="1863" w:type="pct"/>
            <w:vAlign w:val="center"/>
          </w:tcPr>
          <w:p w:rsidR="0026550A" w:rsidRPr="007A21B2" w:rsidRDefault="0026550A" w:rsidP="00FB20BF">
            <w:pPr>
              <w:spacing w:line="233" w:lineRule="auto"/>
              <w:ind w:left="142" w:firstLine="0"/>
              <w:rPr>
                <w:rFonts w:cs="Times New Roman"/>
                <w:sz w:val="20"/>
                <w:szCs w:val="20"/>
              </w:rPr>
            </w:pPr>
            <w:r w:rsidRPr="007A21B2">
              <w:rPr>
                <w:sz w:val="20"/>
                <w:szCs w:val="20"/>
              </w:rPr>
              <w:t>- межбюджетные трансферты из иных бюджетов бюджетной системы Российской Федерации (справочно)</w:t>
            </w:r>
          </w:p>
        </w:tc>
        <w:tc>
          <w:tcPr>
            <w:tcW w:w="604" w:type="pct"/>
            <w:vMerge/>
          </w:tcPr>
          <w:p w:rsidR="0026550A" w:rsidRPr="007A21B2" w:rsidRDefault="0026550A" w:rsidP="00F253BE">
            <w:pPr>
              <w:jc w:val="center"/>
              <w:rPr>
                <w:rFonts w:cs="Times New Roman"/>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400" w:type="pct"/>
            <w:vAlign w:val="center"/>
          </w:tcPr>
          <w:p w:rsidR="0026550A" w:rsidRPr="007A21B2" w:rsidRDefault="0026550A" w:rsidP="007A21B2">
            <w:pPr>
              <w:ind w:firstLine="0"/>
              <w:jc w:val="center"/>
              <w:rPr>
                <w:rFonts w:eastAsia="Times New Roman" w:cs="Times New Roman"/>
                <w:b/>
                <w:bCs/>
                <w:color w:val="000000"/>
                <w:sz w:val="20"/>
                <w:szCs w:val="20"/>
              </w:rPr>
            </w:pPr>
          </w:p>
          <w:p w:rsidR="0026550A" w:rsidRPr="007A21B2" w:rsidRDefault="0026550A"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0,0</w:t>
            </w:r>
          </w:p>
        </w:tc>
      </w:tr>
      <w:tr w:rsidR="00EA14D3" w:rsidRPr="007A21B2" w:rsidTr="007A21B2">
        <w:trPr>
          <w:trHeight w:val="20"/>
        </w:trPr>
        <w:tc>
          <w:tcPr>
            <w:tcW w:w="1863" w:type="pct"/>
          </w:tcPr>
          <w:p w:rsidR="0026550A" w:rsidRPr="007A21B2" w:rsidRDefault="0026550A" w:rsidP="00FB20BF">
            <w:pPr>
              <w:spacing w:line="233" w:lineRule="auto"/>
              <w:ind w:left="142" w:firstLine="0"/>
              <w:rPr>
                <w:rFonts w:cs="Times New Roman"/>
                <w:sz w:val="20"/>
                <w:szCs w:val="20"/>
              </w:rPr>
            </w:pPr>
            <w:r w:rsidRPr="007A21B2">
              <w:rPr>
                <w:rFonts w:cs="Times New Roman"/>
                <w:sz w:val="20"/>
                <w:szCs w:val="20"/>
              </w:rPr>
              <w:t>- межбюджетные трансферты бюджетам муниципальных образований</w:t>
            </w:r>
          </w:p>
        </w:tc>
        <w:tc>
          <w:tcPr>
            <w:tcW w:w="604" w:type="pct"/>
            <w:vMerge/>
          </w:tcPr>
          <w:p w:rsidR="0026550A" w:rsidRPr="007A21B2" w:rsidRDefault="0026550A" w:rsidP="00F253BE">
            <w:pPr>
              <w:jc w:val="center"/>
              <w:rPr>
                <w:rFonts w:cs="Times New Roman"/>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400" w:type="pct"/>
            <w:vAlign w:val="center"/>
          </w:tcPr>
          <w:p w:rsidR="0026550A" w:rsidRPr="007A21B2" w:rsidRDefault="0026550A" w:rsidP="007A21B2">
            <w:pPr>
              <w:ind w:firstLine="0"/>
              <w:jc w:val="center"/>
              <w:rPr>
                <w:rFonts w:eastAsia="Times New Roman" w:cs="Times New Roman"/>
                <w:b/>
                <w:bCs/>
                <w:color w:val="000000"/>
                <w:sz w:val="20"/>
                <w:szCs w:val="20"/>
              </w:rPr>
            </w:pPr>
          </w:p>
          <w:p w:rsidR="0026550A" w:rsidRPr="007A21B2" w:rsidRDefault="0026550A"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0,0</w:t>
            </w:r>
          </w:p>
        </w:tc>
      </w:tr>
      <w:tr w:rsidR="00EA14D3" w:rsidRPr="007A21B2" w:rsidTr="007A21B2">
        <w:trPr>
          <w:trHeight w:val="20"/>
        </w:trPr>
        <w:tc>
          <w:tcPr>
            <w:tcW w:w="1863" w:type="pct"/>
          </w:tcPr>
          <w:p w:rsidR="0026550A" w:rsidRPr="007A21B2" w:rsidRDefault="0026550A" w:rsidP="00FB20BF">
            <w:pPr>
              <w:spacing w:line="233" w:lineRule="auto"/>
              <w:ind w:left="142" w:firstLine="0"/>
              <w:rPr>
                <w:rFonts w:cs="Times New Roman"/>
                <w:sz w:val="20"/>
                <w:szCs w:val="20"/>
              </w:rPr>
            </w:pPr>
            <w:r w:rsidRPr="007A21B2">
              <w:rPr>
                <w:rFonts w:cs="Times New Roman"/>
                <w:sz w:val="20"/>
                <w:szCs w:val="20"/>
              </w:rPr>
              <w:t>Консолидированные бюджеты муниципальных образований</w:t>
            </w:r>
          </w:p>
        </w:tc>
        <w:tc>
          <w:tcPr>
            <w:tcW w:w="604" w:type="pct"/>
          </w:tcPr>
          <w:p w:rsidR="0026550A" w:rsidRPr="007A21B2" w:rsidRDefault="0026550A" w:rsidP="00F253BE">
            <w:pPr>
              <w:jc w:val="center"/>
              <w:rPr>
                <w:rFonts w:cs="Times New Roman"/>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400" w:type="pct"/>
            <w:vAlign w:val="center"/>
          </w:tcPr>
          <w:p w:rsidR="0026550A" w:rsidRPr="007A21B2" w:rsidRDefault="0026550A" w:rsidP="007A21B2">
            <w:pPr>
              <w:ind w:firstLine="0"/>
              <w:jc w:val="center"/>
              <w:rPr>
                <w:rFonts w:eastAsia="Times New Roman" w:cs="Times New Roman"/>
                <w:b/>
                <w:bCs/>
                <w:color w:val="000000"/>
                <w:sz w:val="20"/>
                <w:szCs w:val="20"/>
              </w:rPr>
            </w:pPr>
          </w:p>
          <w:p w:rsidR="0026550A" w:rsidRPr="007A21B2" w:rsidRDefault="0026550A"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0,0</w:t>
            </w:r>
          </w:p>
        </w:tc>
      </w:tr>
      <w:tr w:rsidR="00EA14D3" w:rsidRPr="007A21B2" w:rsidTr="007A21B2">
        <w:trPr>
          <w:trHeight w:val="20"/>
        </w:trPr>
        <w:tc>
          <w:tcPr>
            <w:tcW w:w="1863" w:type="pct"/>
          </w:tcPr>
          <w:p w:rsidR="0026550A" w:rsidRPr="007A21B2" w:rsidRDefault="0026550A" w:rsidP="00FB20BF">
            <w:pPr>
              <w:spacing w:line="233" w:lineRule="auto"/>
              <w:ind w:left="142" w:firstLine="1"/>
              <w:rPr>
                <w:rFonts w:cs="Times New Roman"/>
                <w:sz w:val="20"/>
                <w:szCs w:val="20"/>
              </w:rPr>
            </w:pPr>
            <w:r w:rsidRPr="007A21B2">
              <w:rPr>
                <w:rFonts w:cs="Times New Roman"/>
                <w:sz w:val="20"/>
                <w:szCs w:val="20"/>
              </w:rPr>
              <w:t>Внебюджетные источники</w:t>
            </w:r>
          </w:p>
        </w:tc>
        <w:tc>
          <w:tcPr>
            <w:tcW w:w="604" w:type="pct"/>
          </w:tcPr>
          <w:p w:rsidR="0026550A" w:rsidRPr="007A21B2" w:rsidRDefault="0026550A" w:rsidP="00F253BE">
            <w:pPr>
              <w:jc w:val="center"/>
              <w:rPr>
                <w:rFonts w:cs="Times New Roman"/>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356" w:type="pct"/>
            <w:vAlign w:val="center"/>
          </w:tcPr>
          <w:p w:rsidR="0026550A" w:rsidRPr="007A21B2" w:rsidRDefault="0026550A" w:rsidP="007A21B2">
            <w:pPr>
              <w:jc w:val="center"/>
              <w:rPr>
                <w:rFonts w:eastAsia="Times New Roman" w:cs="Times New Roman"/>
                <w:color w:val="000000"/>
                <w:sz w:val="20"/>
                <w:szCs w:val="20"/>
              </w:rPr>
            </w:pPr>
          </w:p>
        </w:tc>
        <w:tc>
          <w:tcPr>
            <w:tcW w:w="400" w:type="pct"/>
            <w:vAlign w:val="center"/>
          </w:tcPr>
          <w:p w:rsidR="0026550A" w:rsidRPr="007A21B2" w:rsidRDefault="0026550A"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0,0</w:t>
            </w:r>
          </w:p>
        </w:tc>
      </w:tr>
      <w:tr w:rsidR="00A412DF" w:rsidRPr="007A21B2" w:rsidTr="007A21B2">
        <w:trPr>
          <w:trHeight w:val="20"/>
        </w:trPr>
        <w:tc>
          <w:tcPr>
            <w:tcW w:w="1863" w:type="pct"/>
          </w:tcPr>
          <w:p w:rsidR="00A412DF" w:rsidRPr="007A21B2" w:rsidRDefault="00A412DF" w:rsidP="00FB20BF">
            <w:pPr>
              <w:spacing w:line="233" w:lineRule="auto"/>
              <w:ind w:left="142" w:firstLine="0"/>
              <w:jc w:val="both"/>
              <w:rPr>
                <w:rFonts w:cs="Times New Roman"/>
                <w:b/>
                <w:sz w:val="20"/>
                <w:szCs w:val="20"/>
              </w:rPr>
            </w:pPr>
            <w:r w:rsidRPr="007A21B2">
              <w:rPr>
                <w:b/>
                <w:sz w:val="20"/>
                <w:szCs w:val="20"/>
              </w:rPr>
              <w:t xml:space="preserve">Комплекс процессных мероприятий </w:t>
            </w:r>
            <w:r w:rsidR="003F37CB" w:rsidRPr="007A21B2">
              <w:rPr>
                <w:b/>
                <w:sz w:val="20"/>
                <w:szCs w:val="20"/>
              </w:rPr>
              <w:t>«</w:t>
            </w:r>
            <w:r w:rsidRPr="007A21B2">
              <w:rPr>
                <w:b/>
                <w:sz w:val="20"/>
                <w:szCs w:val="20"/>
              </w:rPr>
              <w:t>Развитие дополнительного образования детей</w:t>
            </w:r>
            <w:r w:rsidR="003F37CB" w:rsidRPr="007A21B2">
              <w:rPr>
                <w:b/>
                <w:sz w:val="20"/>
                <w:szCs w:val="20"/>
              </w:rPr>
              <w:t>»</w:t>
            </w:r>
            <w:r w:rsidRPr="007A21B2">
              <w:rPr>
                <w:rFonts w:eastAsia="Times New Roman" w:cs="Times New Roman"/>
                <w:b/>
                <w:spacing w:val="-2"/>
                <w:sz w:val="20"/>
                <w:szCs w:val="20"/>
              </w:rPr>
              <w:t>(</w:t>
            </w:r>
            <w:r w:rsidRPr="007A21B2">
              <w:rPr>
                <w:rFonts w:cs="Times New Roman"/>
                <w:b/>
                <w:sz w:val="20"/>
                <w:szCs w:val="20"/>
              </w:rPr>
              <w:t>всего), в том числе:</w:t>
            </w:r>
          </w:p>
        </w:tc>
        <w:tc>
          <w:tcPr>
            <w:tcW w:w="604" w:type="pct"/>
          </w:tcPr>
          <w:p w:rsidR="00A412DF" w:rsidRPr="007A21B2" w:rsidRDefault="00A412DF" w:rsidP="00F253BE">
            <w:pPr>
              <w:jc w:val="center"/>
              <w:rPr>
                <w:rFonts w:cs="Times New Roman"/>
                <w:sz w:val="20"/>
                <w:szCs w:val="20"/>
              </w:rPr>
            </w:pPr>
          </w:p>
        </w:tc>
        <w:tc>
          <w:tcPr>
            <w:tcW w:w="356" w:type="pct"/>
            <w:vAlign w:val="center"/>
          </w:tcPr>
          <w:p w:rsidR="00A412DF" w:rsidRPr="007A21B2" w:rsidRDefault="00A412DF"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66649,0</w:t>
            </w:r>
          </w:p>
        </w:tc>
        <w:tc>
          <w:tcPr>
            <w:tcW w:w="356" w:type="pct"/>
            <w:vAlign w:val="center"/>
          </w:tcPr>
          <w:p w:rsidR="00A412DF" w:rsidRPr="007A21B2" w:rsidRDefault="00A412DF"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68481,0</w:t>
            </w:r>
          </w:p>
        </w:tc>
        <w:tc>
          <w:tcPr>
            <w:tcW w:w="356" w:type="pct"/>
            <w:vAlign w:val="center"/>
          </w:tcPr>
          <w:p w:rsidR="00A412DF" w:rsidRPr="007A21B2" w:rsidRDefault="00A412DF"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72293,0</w:t>
            </w:r>
          </w:p>
        </w:tc>
        <w:tc>
          <w:tcPr>
            <w:tcW w:w="356" w:type="pct"/>
            <w:vAlign w:val="center"/>
          </w:tcPr>
          <w:p w:rsidR="00A412DF" w:rsidRPr="007A21B2" w:rsidRDefault="00A412DF"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72363,0</w:t>
            </w:r>
          </w:p>
        </w:tc>
        <w:tc>
          <w:tcPr>
            <w:tcW w:w="356" w:type="pct"/>
            <w:vAlign w:val="center"/>
          </w:tcPr>
          <w:p w:rsidR="00A412DF" w:rsidRPr="007A21B2" w:rsidRDefault="00A412DF"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72433,0</w:t>
            </w:r>
          </w:p>
        </w:tc>
        <w:tc>
          <w:tcPr>
            <w:tcW w:w="356" w:type="pct"/>
            <w:vAlign w:val="center"/>
          </w:tcPr>
          <w:p w:rsidR="00A412DF" w:rsidRPr="007A21B2" w:rsidRDefault="00A412DF"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72503,0</w:t>
            </w:r>
          </w:p>
        </w:tc>
        <w:tc>
          <w:tcPr>
            <w:tcW w:w="400" w:type="pct"/>
            <w:vAlign w:val="center"/>
          </w:tcPr>
          <w:p w:rsidR="00A412DF" w:rsidRPr="007A21B2" w:rsidRDefault="00A412DF"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424722,0</w:t>
            </w:r>
          </w:p>
        </w:tc>
      </w:tr>
      <w:tr w:rsidR="00831009" w:rsidRPr="007A21B2" w:rsidTr="007A21B2">
        <w:trPr>
          <w:trHeight w:val="20"/>
        </w:trPr>
        <w:tc>
          <w:tcPr>
            <w:tcW w:w="1863" w:type="pct"/>
          </w:tcPr>
          <w:p w:rsidR="00831009" w:rsidRPr="007A21B2" w:rsidRDefault="00831009" w:rsidP="00FB20BF">
            <w:pPr>
              <w:spacing w:line="233" w:lineRule="auto"/>
              <w:ind w:left="142" w:firstLine="0"/>
              <w:rPr>
                <w:rFonts w:cs="Times New Roman"/>
                <w:sz w:val="20"/>
                <w:szCs w:val="20"/>
              </w:rPr>
            </w:pPr>
            <w:r w:rsidRPr="007A21B2">
              <w:rPr>
                <w:rFonts w:cs="Times New Roman"/>
                <w:sz w:val="20"/>
                <w:szCs w:val="20"/>
              </w:rPr>
              <w:t>Местный бюджет (всего), из них:</w:t>
            </w:r>
          </w:p>
        </w:tc>
        <w:tc>
          <w:tcPr>
            <w:tcW w:w="604" w:type="pct"/>
            <w:vMerge w:val="restart"/>
          </w:tcPr>
          <w:p w:rsidR="00831009" w:rsidRPr="007A21B2" w:rsidRDefault="00831009" w:rsidP="004C548D">
            <w:pPr>
              <w:ind w:firstLine="8"/>
              <w:jc w:val="center"/>
              <w:rPr>
                <w:rFonts w:cs="Times New Roman"/>
                <w:sz w:val="20"/>
                <w:szCs w:val="20"/>
              </w:rPr>
            </w:pPr>
            <w:r w:rsidRPr="007A21B2">
              <w:rPr>
                <w:rFonts w:cs="Times New Roman"/>
                <w:sz w:val="20"/>
                <w:szCs w:val="20"/>
              </w:rPr>
              <w:t>02 4 03</w:t>
            </w:r>
          </w:p>
        </w:tc>
        <w:tc>
          <w:tcPr>
            <w:tcW w:w="356" w:type="pct"/>
            <w:vAlign w:val="center"/>
          </w:tcPr>
          <w:p w:rsidR="00831009" w:rsidRPr="007A21B2" w:rsidRDefault="00831009"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65104,0</w:t>
            </w:r>
          </w:p>
        </w:tc>
        <w:tc>
          <w:tcPr>
            <w:tcW w:w="356" w:type="pct"/>
            <w:vAlign w:val="center"/>
          </w:tcPr>
          <w:p w:rsidR="00831009" w:rsidRPr="007A21B2" w:rsidRDefault="00831009"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66866,0</w:t>
            </w:r>
          </w:p>
        </w:tc>
        <w:tc>
          <w:tcPr>
            <w:tcW w:w="356" w:type="pct"/>
            <w:vAlign w:val="center"/>
          </w:tcPr>
          <w:p w:rsidR="00831009" w:rsidRPr="007A21B2" w:rsidRDefault="00831009"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70608,0</w:t>
            </w:r>
          </w:p>
        </w:tc>
        <w:tc>
          <w:tcPr>
            <w:tcW w:w="356" w:type="pct"/>
            <w:vAlign w:val="center"/>
          </w:tcPr>
          <w:p w:rsidR="00831009" w:rsidRPr="007A21B2" w:rsidRDefault="00831009"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70608,0</w:t>
            </w:r>
          </w:p>
        </w:tc>
        <w:tc>
          <w:tcPr>
            <w:tcW w:w="356" w:type="pct"/>
            <w:vAlign w:val="center"/>
          </w:tcPr>
          <w:p w:rsidR="00831009" w:rsidRPr="007A21B2" w:rsidRDefault="00831009" w:rsidP="007A21B2">
            <w:pPr>
              <w:ind w:firstLine="0"/>
              <w:jc w:val="center"/>
            </w:pPr>
            <w:r w:rsidRPr="007A21B2">
              <w:rPr>
                <w:rFonts w:eastAsia="Times New Roman" w:cs="Times New Roman"/>
                <w:color w:val="000000"/>
                <w:sz w:val="20"/>
                <w:szCs w:val="20"/>
              </w:rPr>
              <w:t>70608,0</w:t>
            </w:r>
          </w:p>
        </w:tc>
        <w:tc>
          <w:tcPr>
            <w:tcW w:w="356" w:type="pct"/>
            <w:vAlign w:val="center"/>
          </w:tcPr>
          <w:p w:rsidR="00831009" w:rsidRPr="007A21B2" w:rsidRDefault="00831009" w:rsidP="007A21B2">
            <w:pPr>
              <w:ind w:firstLine="0"/>
              <w:jc w:val="center"/>
            </w:pPr>
            <w:r w:rsidRPr="007A21B2">
              <w:rPr>
                <w:rFonts w:eastAsia="Times New Roman" w:cs="Times New Roman"/>
                <w:color w:val="000000"/>
                <w:sz w:val="20"/>
                <w:szCs w:val="20"/>
              </w:rPr>
              <w:t>70608,0</w:t>
            </w:r>
          </w:p>
        </w:tc>
        <w:tc>
          <w:tcPr>
            <w:tcW w:w="400" w:type="pct"/>
            <w:vAlign w:val="center"/>
          </w:tcPr>
          <w:p w:rsidR="00831009" w:rsidRPr="007A21B2" w:rsidRDefault="00831009"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414402,0</w:t>
            </w:r>
          </w:p>
        </w:tc>
      </w:tr>
      <w:tr w:rsidR="00EA14D3" w:rsidRPr="007A21B2" w:rsidTr="007A21B2">
        <w:trPr>
          <w:trHeight w:val="20"/>
        </w:trPr>
        <w:tc>
          <w:tcPr>
            <w:tcW w:w="1863" w:type="pct"/>
            <w:vAlign w:val="center"/>
          </w:tcPr>
          <w:p w:rsidR="009E05B6" w:rsidRPr="007A21B2" w:rsidRDefault="009E05B6" w:rsidP="00FB20BF">
            <w:pPr>
              <w:spacing w:line="233" w:lineRule="auto"/>
              <w:ind w:left="142" w:firstLine="0"/>
              <w:rPr>
                <w:rFonts w:cs="Times New Roman"/>
                <w:sz w:val="20"/>
                <w:szCs w:val="20"/>
              </w:rPr>
            </w:pPr>
            <w:r w:rsidRPr="007A21B2">
              <w:rPr>
                <w:sz w:val="20"/>
                <w:szCs w:val="20"/>
              </w:rPr>
              <w:t>-  межбюджетные трансферты из федерального бюджета (справочно)</w:t>
            </w:r>
          </w:p>
        </w:tc>
        <w:tc>
          <w:tcPr>
            <w:tcW w:w="604" w:type="pct"/>
            <w:vMerge/>
          </w:tcPr>
          <w:p w:rsidR="009E05B6" w:rsidRPr="007A21B2" w:rsidRDefault="009E05B6" w:rsidP="00F253BE">
            <w:pPr>
              <w:jc w:val="center"/>
              <w:rPr>
                <w:rFonts w:cs="Times New Roman"/>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400" w:type="pct"/>
            <w:vAlign w:val="center"/>
          </w:tcPr>
          <w:p w:rsidR="009E05B6" w:rsidRPr="007A21B2" w:rsidRDefault="009E05B6"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0,0</w:t>
            </w:r>
          </w:p>
        </w:tc>
      </w:tr>
      <w:tr w:rsidR="00EA14D3" w:rsidRPr="007A21B2" w:rsidTr="007A21B2">
        <w:trPr>
          <w:trHeight w:val="20"/>
        </w:trPr>
        <w:tc>
          <w:tcPr>
            <w:tcW w:w="1863" w:type="pct"/>
            <w:vAlign w:val="center"/>
          </w:tcPr>
          <w:p w:rsidR="009E05B6" w:rsidRPr="007A21B2" w:rsidRDefault="009E05B6" w:rsidP="00FB20BF">
            <w:pPr>
              <w:spacing w:line="233" w:lineRule="auto"/>
              <w:ind w:left="142" w:firstLine="0"/>
              <w:rPr>
                <w:sz w:val="20"/>
                <w:szCs w:val="20"/>
              </w:rPr>
            </w:pPr>
            <w:r w:rsidRPr="007A21B2">
              <w:rPr>
                <w:sz w:val="20"/>
                <w:szCs w:val="20"/>
              </w:rPr>
              <w:t>- межбюджетные трансферты из регионального бюджета (справочно)</w:t>
            </w:r>
          </w:p>
        </w:tc>
        <w:tc>
          <w:tcPr>
            <w:tcW w:w="604" w:type="pct"/>
            <w:vMerge/>
          </w:tcPr>
          <w:p w:rsidR="009E05B6" w:rsidRPr="007A21B2" w:rsidRDefault="009E05B6" w:rsidP="00F253BE">
            <w:pPr>
              <w:jc w:val="center"/>
              <w:rPr>
                <w:rFonts w:cs="Times New Roman"/>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400" w:type="pct"/>
            <w:vAlign w:val="center"/>
          </w:tcPr>
          <w:p w:rsidR="009E05B6" w:rsidRPr="007A21B2" w:rsidRDefault="009E05B6"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0,0</w:t>
            </w:r>
          </w:p>
        </w:tc>
      </w:tr>
      <w:tr w:rsidR="00EA14D3" w:rsidRPr="007A21B2" w:rsidTr="007A21B2">
        <w:trPr>
          <w:trHeight w:val="20"/>
        </w:trPr>
        <w:tc>
          <w:tcPr>
            <w:tcW w:w="1863" w:type="pct"/>
            <w:vAlign w:val="center"/>
          </w:tcPr>
          <w:p w:rsidR="009E05B6" w:rsidRPr="007A21B2" w:rsidRDefault="009E05B6" w:rsidP="00FB20BF">
            <w:pPr>
              <w:spacing w:line="233" w:lineRule="auto"/>
              <w:ind w:left="142" w:firstLine="0"/>
              <w:rPr>
                <w:rFonts w:cs="Times New Roman"/>
                <w:sz w:val="20"/>
                <w:szCs w:val="20"/>
              </w:rPr>
            </w:pPr>
            <w:r w:rsidRPr="007A21B2">
              <w:rPr>
                <w:sz w:val="20"/>
                <w:szCs w:val="20"/>
              </w:rPr>
              <w:t xml:space="preserve">- межбюджетные трансферты из иных </w:t>
            </w:r>
            <w:r w:rsidRPr="007A21B2">
              <w:rPr>
                <w:sz w:val="20"/>
                <w:szCs w:val="20"/>
              </w:rPr>
              <w:lastRenderedPageBreak/>
              <w:t>бюджетов бюджетной системы Российской Федерации (справочно)</w:t>
            </w:r>
          </w:p>
        </w:tc>
        <w:tc>
          <w:tcPr>
            <w:tcW w:w="604" w:type="pct"/>
            <w:vMerge/>
          </w:tcPr>
          <w:p w:rsidR="009E05B6" w:rsidRPr="007A21B2" w:rsidRDefault="009E05B6" w:rsidP="00F253BE">
            <w:pPr>
              <w:jc w:val="center"/>
              <w:rPr>
                <w:rFonts w:cs="Times New Roman"/>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400" w:type="pct"/>
            <w:vAlign w:val="center"/>
          </w:tcPr>
          <w:p w:rsidR="009E05B6" w:rsidRPr="007A21B2" w:rsidRDefault="009E05B6"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0,0</w:t>
            </w:r>
          </w:p>
        </w:tc>
      </w:tr>
      <w:tr w:rsidR="00EA14D3" w:rsidRPr="007A21B2" w:rsidTr="007A21B2">
        <w:trPr>
          <w:trHeight w:val="20"/>
        </w:trPr>
        <w:tc>
          <w:tcPr>
            <w:tcW w:w="1863" w:type="pct"/>
          </w:tcPr>
          <w:p w:rsidR="009E05B6" w:rsidRPr="007A21B2" w:rsidRDefault="009E05B6" w:rsidP="00FB20BF">
            <w:pPr>
              <w:spacing w:line="233" w:lineRule="auto"/>
              <w:ind w:left="142" w:firstLine="0"/>
              <w:rPr>
                <w:rFonts w:cs="Times New Roman"/>
                <w:sz w:val="20"/>
                <w:szCs w:val="20"/>
              </w:rPr>
            </w:pPr>
            <w:r w:rsidRPr="007A21B2">
              <w:rPr>
                <w:rFonts w:cs="Times New Roman"/>
                <w:sz w:val="20"/>
                <w:szCs w:val="20"/>
              </w:rPr>
              <w:lastRenderedPageBreak/>
              <w:t>- межбюджетные трансферты бюджетам муниципальных образований</w:t>
            </w:r>
          </w:p>
        </w:tc>
        <w:tc>
          <w:tcPr>
            <w:tcW w:w="604" w:type="pct"/>
            <w:vMerge/>
          </w:tcPr>
          <w:p w:rsidR="009E05B6" w:rsidRPr="007A21B2" w:rsidRDefault="009E05B6" w:rsidP="00F253BE">
            <w:pPr>
              <w:jc w:val="center"/>
              <w:rPr>
                <w:rFonts w:cs="Times New Roman"/>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400" w:type="pct"/>
            <w:vAlign w:val="center"/>
          </w:tcPr>
          <w:p w:rsidR="009E05B6" w:rsidRPr="007A21B2" w:rsidRDefault="009E05B6"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0,0</w:t>
            </w:r>
          </w:p>
        </w:tc>
      </w:tr>
      <w:tr w:rsidR="00EA14D3" w:rsidRPr="007A21B2" w:rsidTr="007A21B2">
        <w:trPr>
          <w:trHeight w:val="20"/>
        </w:trPr>
        <w:tc>
          <w:tcPr>
            <w:tcW w:w="1863" w:type="pct"/>
          </w:tcPr>
          <w:p w:rsidR="009E05B6" w:rsidRPr="007A21B2" w:rsidRDefault="009E05B6" w:rsidP="00FB20BF">
            <w:pPr>
              <w:spacing w:line="233" w:lineRule="auto"/>
              <w:ind w:left="142" w:firstLine="0"/>
              <w:rPr>
                <w:rFonts w:cs="Times New Roman"/>
                <w:sz w:val="20"/>
                <w:szCs w:val="20"/>
              </w:rPr>
            </w:pPr>
            <w:r w:rsidRPr="007A21B2">
              <w:rPr>
                <w:rFonts w:cs="Times New Roman"/>
                <w:sz w:val="20"/>
                <w:szCs w:val="20"/>
              </w:rPr>
              <w:t>Консолидированные бюджеты муниципальных образований</w:t>
            </w:r>
          </w:p>
        </w:tc>
        <w:tc>
          <w:tcPr>
            <w:tcW w:w="604" w:type="pct"/>
          </w:tcPr>
          <w:p w:rsidR="009E05B6" w:rsidRPr="007A21B2" w:rsidRDefault="009E05B6" w:rsidP="00F253BE">
            <w:pPr>
              <w:jc w:val="center"/>
              <w:rPr>
                <w:rFonts w:cs="Times New Roman"/>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356" w:type="pct"/>
            <w:vAlign w:val="center"/>
          </w:tcPr>
          <w:p w:rsidR="009E05B6" w:rsidRPr="007A21B2" w:rsidRDefault="009E05B6" w:rsidP="007A21B2">
            <w:pPr>
              <w:jc w:val="center"/>
              <w:rPr>
                <w:rFonts w:eastAsia="Times New Roman" w:cs="Times New Roman"/>
                <w:color w:val="000000"/>
                <w:sz w:val="20"/>
                <w:szCs w:val="20"/>
              </w:rPr>
            </w:pPr>
          </w:p>
        </w:tc>
        <w:tc>
          <w:tcPr>
            <w:tcW w:w="400" w:type="pct"/>
            <w:vAlign w:val="center"/>
          </w:tcPr>
          <w:p w:rsidR="009E05B6" w:rsidRPr="007A21B2" w:rsidRDefault="009E05B6"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0,0</w:t>
            </w:r>
          </w:p>
        </w:tc>
      </w:tr>
      <w:tr w:rsidR="00EA14D3" w:rsidRPr="007A21B2" w:rsidTr="007A21B2">
        <w:trPr>
          <w:trHeight w:val="20"/>
        </w:trPr>
        <w:tc>
          <w:tcPr>
            <w:tcW w:w="1863" w:type="pct"/>
          </w:tcPr>
          <w:p w:rsidR="009E05B6" w:rsidRPr="007A21B2" w:rsidRDefault="009E05B6" w:rsidP="00FB20BF">
            <w:pPr>
              <w:spacing w:line="233" w:lineRule="auto"/>
              <w:ind w:left="142" w:firstLine="0"/>
              <w:rPr>
                <w:rFonts w:cs="Times New Roman"/>
                <w:sz w:val="20"/>
                <w:szCs w:val="20"/>
              </w:rPr>
            </w:pPr>
            <w:r w:rsidRPr="007A21B2">
              <w:rPr>
                <w:rFonts w:cs="Times New Roman"/>
                <w:sz w:val="20"/>
                <w:szCs w:val="20"/>
              </w:rPr>
              <w:t>Внебюджетные источники</w:t>
            </w:r>
          </w:p>
        </w:tc>
        <w:tc>
          <w:tcPr>
            <w:tcW w:w="604" w:type="pct"/>
          </w:tcPr>
          <w:p w:rsidR="009E05B6" w:rsidRPr="007A21B2" w:rsidRDefault="009E05B6" w:rsidP="00F253BE">
            <w:pPr>
              <w:jc w:val="center"/>
              <w:rPr>
                <w:rFonts w:cs="Times New Roman"/>
                <w:sz w:val="20"/>
                <w:szCs w:val="20"/>
              </w:rPr>
            </w:pPr>
          </w:p>
        </w:tc>
        <w:tc>
          <w:tcPr>
            <w:tcW w:w="356" w:type="pct"/>
            <w:vAlign w:val="center"/>
          </w:tcPr>
          <w:p w:rsidR="009E05B6" w:rsidRPr="007A21B2" w:rsidRDefault="009E05B6"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1545,0</w:t>
            </w:r>
          </w:p>
        </w:tc>
        <w:tc>
          <w:tcPr>
            <w:tcW w:w="356" w:type="pct"/>
            <w:vAlign w:val="center"/>
          </w:tcPr>
          <w:p w:rsidR="009E05B6" w:rsidRPr="007A21B2" w:rsidRDefault="009E05B6"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1615,0</w:t>
            </w:r>
          </w:p>
        </w:tc>
        <w:tc>
          <w:tcPr>
            <w:tcW w:w="356" w:type="pct"/>
            <w:vAlign w:val="center"/>
          </w:tcPr>
          <w:p w:rsidR="009E05B6" w:rsidRPr="007A21B2" w:rsidRDefault="009E05B6"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1685,0</w:t>
            </w:r>
          </w:p>
        </w:tc>
        <w:tc>
          <w:tcPr>
            <w:tcW w:w="356" w:type="pct"/>
            <w:vAlign w:val="center"/>
          </w:tcPr>
          <w:p w:rsidR="009E05B6" w:rsidRPr="007A21B2" w:rsidRDefault="009E05B6"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1755,0</w:t>
            </w:r>
          </w:p>
        </w:tc>
        <w:tc>
          <w:tcPr>
            <w:tcW w:w="356" w:type="pct"/>
            <w:vAlign w:val="center"/>
          </w:tcPr>
          <w:p w:rsidR="009E05B6" w:rsidRPr="007A21B2" w:rsidRDefault="009E05B6"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1825,0</w:t>
            </w:r>
          </w:p>
        </w:tc>
        <w:tc>
          <w:tcPr>
            <w:tcW w:w="356" w:type="pct"/>
            <w:vAlign w:val="center"/>
          </w:tcPr>
          <w:p w:rsidR="009E05B6" w:rsidRPr="007A21B2" w:rsidRDefault="009E05B6"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1895,0</w:t>
            </w:r>
          </w:p>
        </w:tc>
        <w:tc>
          <w:tcPr>
            <w:tcW w:w="400" w:type="pct"/>
            <w:vAlign w:val="center"/>
          </w:tcPr>
          <w:p w:rsidR="009E05B6" w:rsidRPr="007A21B2" w:rsidRDefault="009E05B6"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10320,0</w:t>
            </w:r>
          </w:p>
        </w:tc>
      </w:tr>
      <w:tr w:rsidR="005334EC" w:rsidRPr="007A21B2" w:rsidTr="007A21B2">
        <w:trPr>
          <w:trHeight w:val="20"/>
        </w:trPr>
        <w:tc>
          <w:tcPr>
            <w:tcW w:w="1863" w:type="pct"/>
            <w:vAlign w:val="center"/>
          </w:tcPr>
          <w:p w:rsidR="005334EC" w:rsidRPr="007A21B2" w:rsidRDefault="005334EC" w:rsidP="00FB20BF">
            <w:pPr>
              <w:spacing w:line="233" w:lineRule="auto"/>
              <w:ind w:firstLine="0"/>
              <w:jc w:val="both"/>
              <w:rPr>
                <w:b/>
                <w:sz w:val="20"/>
                <w:szCs w:val="20"/>
              </w:rPr>
            </w:pPr>
            <w:r w:rsidRPr="007A21B2">
              <w:rPr>
                <w:b/>
                <w:sz w:val="20"/>
                <w:szCs w:val="20"/>
              </w:rPr>
              <w:t xml:space="preserve">Комплекс процессных мероприятий </w:t>
            </w:r>
            <w:r w:rsidR="003F37CB" w:rsidRPr="007A21B2">
              <w:rPr>
                <w:b/>
                <w:sz w:val="20"/>
                <w:szCs w:val="20"/>
              </w:rPr>
              <w:t>«</w:t>
            </w:r>
            <w:r w:rsidRPr="007A21B2">
              <w:rPr>
                <w:b/>
                <w:sz w:val="20"/>
                <w:szCs w:val="20"/>
              </w:rPr>
              <w:t>Развитие системы оценки качества образования</w:t>
            </w:r>
            <w:r w:rsidR="003F37CB" w:rsidRPr="007A21B2">
              <w:rPr>
                <w:b/>
                <w:sz w:val="20"/>
                <w:szCs w:val="20"/>
              </w:rPr>
              <w:t>»</w:t>
            </w:r>
            <w:r w:rsidRPr="007A21B2">
              <w:rPr>
                <w:rFonts w:eastAsia="Times New Roman" w:cs="Times New Roman"/>
                <w:b/>
                <w:spacing w:val="-2"/>
                <w:sz w:val="20"/>
                <w:szCs w:val="20"/>
              </w:rPr>
              <w:t>(</w:t>
            </w:r>
            <w:r w:rsidRPr="007A21B2">
              <w:rPr>
                <w:rFonts w:cs="Times New Roman"/>
                <w:b/>
                <w:sz w:val="20"/>
                <w:szCs w:val="20"/>
              </w:rPr>
              <w:t>всего), в том числе:</w:t>
            </w:r>
          </w:p>
        </w:tc>
        <w:tc>
          <w:tcPr>
            <w:tcW w:w="604" w:type="pct"/>
            <w:vMerge w:val="restart"/>
          </w:tcPr>
          <w:p w:rsidR="005334EC" w:rsidRPr="007A21B2" w:rsidRDefault="005334EC" w:rsidP="00320544">
            <w:pPr>
              <w:ind w:firstLine="0"/>
              <w:rPr>
                <w:rFonts w:cs="Times New Roman"/>
                <w:sz w:val="20"/>
                <w:szCs w:val="20"/>
              </w:rPr>
            </w:pPr>
            <w:r w:rsidRPr="007A21B2">
              <w:rPr>
                <w:rFonts w:cs="Times New Roman"/>
                <w:sz w:val="20"/>
                <w:szCs w:val="20"/>
              </w:rPr>
              <w:t xml:space="preserve">      </w:t>
            </w:r>
          </w:p>
          <w:p w:rsidR="005334EC" w:rsidRPr="007A21B2" w:rsidRDefault="005334EC" w:rsidP="007A21B2">
            <w:pPr>
              <w:ind w:firstLine="0"/>
              <w:jc w:val="center"/>
              <w:rPr>
                <w:rFonts w:cs="Times New Roman"/>
                <w:sz w:val="20"/>
                <w:szCs w:val="20"/>
              </w:rPr>
            </w:pPr>
            <w:r w:rsidRPr="007A21B2">
              <w:rPr>
                <w:rFonts w:cs="Times New Roman"/>
                <w:sz w:val="20"/>
                <w:szCs w:val="20"/>
              </w:rPr>
              <w:t>02 4 04</w:t>
            </w:r>
          </w:p>
        </w:tc>
        <w:tc>
          <w:tcPr>
            <w:tcW w:w="356" w:type="pct"/>
            <w:vAlign w:val="center"/>
          </w:tcPr>
          <w:p w:rsidR="005334EC" w:rsidRPr="007A21B2" w:rsidRDefault="005334EC"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26699,0</w:t>
            </w:r>
          </w:p>
        </w:tc>
        <w:tc>
          <w:tcPr>
            <w:tcW w:w="356" w:type="pct"/>
            <w:vAlign w:val="center"/>
          </w:tcPr>
          <w:p w:rsidR="005334EC" w:rsidRPr="007A21B2" w:rsidRDefault="005334EC"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27299,9</w:t>
            </w:r>
          </w:p>
        </w:tc>
        <w:tc>
          <w:tcPr>
            <w:tcW w:w="356" w:type="pct"/>
            <w:vAlign w:val="center"/>
          </w:tcPr>
          <w:p w:rsidR="005334EC" w:rsidRPr="007A21B2" w:rsidRDefault="005334EC"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32877,0</w:t>
            </w:r>
          </w:p>
        </w:tc>
        <w:tc>
          <w:tcPr>
            <w:tcW w:w="356" w:type="pct"/>
            <w:vAlign w:val="center"/>
          </w:tcPr>
          <w:p w:rsidR="005334EC" w:rsidRPr="007A21B2" w:rsidRDefault="005334EC"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32877,0</w:t>
            </w:r>
          </w:p>
        </w:tc>
        <w:tc>
          <w:tcPr>
            <w:tcW w:w="356" w:type="pct"/>
            <w:vAlign w:val="center"/>
          </w:tcPr>
          <w:p w:rsidR="005334EC" w:rsidRPr="007A21B2" w:rsidRDefault="005334EC"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32877,0</w:t>
            </w:r>
          </w:p>
        </w:tc>
        <w:tc>
          <w:tcPr>
            <w:tcW w:w="356" w:type="pct"/>
            <w:vAlign w:val="center"/>
          </w:tcPr>
          <w:p w:rsidR="005334EC" w:rsidRPr="007A21B2" w:rsidRDefault="005334EC"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32877,0</w:t>
            </w:r>
          </w:p>
        </w:tc>
        <w:tc>
          <w:tcPr>
            <w:tcW w:w="400" w:type="pct"/>
            <w:vAlign w:val="center"/>
          </w:tcPr>
          <w:p w:rsidR="005334EC" w:rsidRPr="007A21B2" w:rsidRDefault="005334EC"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185506,9</w:t>
            </w:r>
          </w:p>
        </w:tc>
      </w:tr>
      <w:tr w:rsidR="005334EC" w:rsidRPr="007A21B2" w:rsidTr="007A21B2">
        <w:trPr>
          <w:trHeight w:val="20"/>
        </w:trPr>
        <w:tc>
          <w:tcPr>
            <w:tcW w:w="1863" w:type="pct"/>
          </w:tcPr>
          <w:p w:rsidR="005334EC" w:rsidRPr="007A21B2" w:rsidRDefault="005334EC" w:rsidP="00FB20BF">
            <w:pPr>
              <w:spacing w:line="233" w:lineRule="auto"/>
              <w:ind w:left="142" w:firstLine="0"/>
              <w:jc w:val="both"/>
              <w:rPr>
                <w:rFonts w:cs="Times New Roman"/>
                <w:sz w:val="20"/>
                <w:szCs w:val="20"/>
              </w:rPr>
            </w:pPr>
            <w:r w:rsidRPr="007A21B2">
              <w:rPr>
                <w:rFonts w:cs="Times New Roman"/>
                <w:sz w:val="20"/>
                <w:szCs w:val="20"/>
              </w:rPr>
              <w:t>Местный бюджет (всего), из них:</w:t>
            </w:r>
          </w:p>
        </w:tc>
        <w:tc>
          <w:tcPr>
            <w:tcW w:w="604" w:type="pct"/>
            <w:vMerge/>
          </w:tcPr>
          <w:p w:rsidR="005334EC" w:rsidRPr="007A21B2" w:rsidRDefault="005334EC" w:rsidP="00320544">
            <w:pPr>
              <w:rPr>
                <w:rFonts w:cs="Times New Roman"/>
                <w:sz w:val="20"/>
                <w:szCs w:val="20"/>
              </w:rPr>
            </w:pPr>
          </w:p>
        </w:tc>
        <w:tc>
          <w:tcPr>
            <w:tcW w:w="356" w:type="pct"/>
            <w:vAlign w:val="center"/>
          </w:tcPr>
          <w:p w:rsidR="005334EC" w:rsidRPr="007A21B2" w:rsidRDefault="005334EC"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26699,0</w:t>
            </w:r>
          </w:p>
        </w:tc>
        <w:tc>
          <w:tcPr>
            <w:tcW w:w="356" w:type="pct"/>
            <w:vAlign w:val="center"/>
          </w:tcPr>
          <w:p w:rsidR="005334EC" w:rsidRPr="007A21B2" w:rsidRDefault="005334EC"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27299,9</w:t>
            </w:r>
          </w:p>
        </w:tc>
        <w:tc>
          <w:tcPr>
            <w:tcW w:w="356" w:type="pct"/>
            <w:vAlign w:val="center"/>
          </w:tcPr>
          <w:p w:rsidR="005334EC" w:rsidRPr="007A21B2" w:rsidRDefault="005334EC"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32877,0</w:t>
            </w:r>
          </w:p>
        </w:tc>
        <w:tc>
          <w:tcPr>
            <w:tcW w:w="356" w:type="pct"/>
            <w:vAlign w:val="center"/>
          </w:tcPr>
          <w:p w:rsidR="005334EC" w:rsidRPr="007A21B2" w:rsidRDefault="005334EC"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32877,0</w:t>
            </w:r>
          </w:p>
        </w:tc>
        <w:tc>
          <w:tcPr>
            <w:tcW w:w="356" w:type="pct"/>
            <w:vAlign w:val="center"/>
          </w:tcPr>
          <w:p w:rsidR="005334EC" w:rsidRPr="007A21B2" w:rsidRDefault="005334EC"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32877,0</w:t>
            </w:r>
          </w:p>
        </w:tc>
        <w:tc>
          <w:tcPr>
            <w:tcW w:w="356" w:type="pct"/>
            <w:vAlign w:val="center"/>
          </w:tcPr>
          <w:p w:rsidR="005334EC" w:rsidRPr="007A21B2" w:rsidRDefault="005334EC"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32877,0</w:t>
            </w:r>
          </w:p>
        </w:tc>
        <w:tc>
          <w:tcPr>
            <w:tcW w:w="400" w:type="pct"/>
            <w:vAlign w:val="center"/>
          </w:tcPr>
          <w:p w:rsidR="005334EC" w:rsidRPr="007A21B2" w:rsidRDefault="005334EC"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185506,9</w:t>
            </w:r>
          </w:p>
        </w:tc>
      </w:tr>
      <w:tr w:rsidR="00876578" w:rsidRPr="007A21B2" w:rsidTr="007A21B2">
        <w:trPr>
          <w:trHeight w:val="20"/>
        </w:trPr>
        <w:tc>
          <w:tcPr>
            <w:tcW w:w="1863" w:type="pct"/>
            <w:vAlign w:val="center"/>
          </w:tcPr>
          <w:p w:rsidR="00876578" w:rsidRPr="007A21B2" w:rsidRDefault="00876578" w:rsidP="00FB20BF">
            <w:pPr>
              <w:spacing w:line="233" w:lineRule="auto"/>
              <w:ind w:left="142" w:firstLine="0"/>
              <w:jc w:val="both"/>
              <w:rPr>
                <w:rFonts w:cs="Times New Roman"/>
                <w:sz w:val="20"/>
                <w:szCs w:val="20"/>
              </w:rPr>
            </w:pPr>
            <w:r w:rsidRPr="007A21B2">
              <w:rPr>
                <w:sz w:val="20"/>
                <w:szCs w:val="20"/>
              </w:rPr>
              <w:t>-  межбюджетные трансферты из федерального бюджета (справочно)</w:t>
            </w:r>
          </w:p>
        </w:tc>
        <w:tc>
          <w:tcPr>
            <w:tcW w:w="604" w:type="pct"/>
            <w:vMerge/>
          </w:tcPr>
          <w:p w:rsidR="00876578" w:rsidRPr="007A21B2" w:rsidRDefault="00876578" w:rsidP="00320544">
            <w:pPr>
              <w:ind w:firstLine="0"/>
              <w:rPr>
                <w:rFonts w:cs="Times New Roman"/>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p>
        </w:tc>
        <w:tc>
          <w:tcPr>
            <w:tcW w:w="400" w:type="pct"/>
            <w:vAlign w:val="center"/>
          </w:tcPr>
          <w:p w:rsidR="00876578" w:rsidRPr="007A21B2" w:rsidRDefault="00876578" w:rsidP="007A21B2">
            <w:pPr>
              <w:ind w:firstLine="0"/>
              <w:jc w:val="center"/>
              <w:rPr>
                <w:rFonts w:eastAsia="Times New Roman" w:cs="Times New Roman"/>
                <w:b/>
                <w:bCs/>
                <w:color w:val="000000"/>
                <w:sz w:val="20"/>
                <w:szCs w:val="20"/>
              </w:rPr>
            </w:pPr>
          </w:p>
        </w:tc>
      </w:tr>
      <w:tr w:rsidR="00876578" w:rsidRPr="007A21B2" w:rsidTr="007A21B2">
        <w:trPr>
          <w:trHeight w:val="20"/>
        </w:trPr>
        <w:tc>
          <w:tcPr>
            <w:tcW w:w="1863" w:type="pct"/>
            <w:vAlign w:val="center"/>
          </w:tcPr>
          <w:p w:rsidR="00876578" w:rsidRPr="007A21B2" w:rsidRDefault="00876578" w:rsidP="00FB20BF">
            <w:pPr>
              <w:spacing w:line="233" w:lineRule="auto"/>
              <w:ind w:left="142" w:firstLine="0"/>
              <w:jc w:val="both"/>
              <w:rPr>
                <w:sz w:val="20"/>
                <w:szCs w:val="20"/>
              </w:rPr>
            </w:pPr>
            <w:r w:rsidRPr="007A21B2">
              <w:rPr>
                <w:sz w:val="20"/>
                <w:szCs w:val="20"/>
              </w:rPr>
              <w:t>- межбюджетные трансферты из регионального бюджета (справочно)</w:t>
            </w:r>
          </w:p>
        </w:tc>
        <w:tc>
          <w:tcPr>
            <w:tcW w:w="604" w:type="pct"/>
            <w:vMerge/>
          </w:tcPr>
          <w:p w:rsidR="00876578" w:rsidRPr="007A21B2" w:rsidRDefault="00876578" w:rsidP="00F253BE">
            <w:pPr>
              <w:jc w:val="center"/>
              <w:rPr>
                <w:rFonts w:cs="Times New Roman"/>
                <w:sz w:val="20"/>
                <w:szCs w:val="20"/>
              </w:rPr>
            </w:pPr>
          </w:p>
        </w:tc>
        <w:tc>
          <w:tcPr>
            <w:tcW w:w="356" w:type="pct"/>
            <w:vAlign w:val="center"/>
          </w:tcPr>
          <w:p w:rsidR="00876578" w:rsidRPr="007A21B2" w:rsidRDefault="00876578" w:rsidP="007A21B2">
            <w:pPr>
              <w:ind w:firstLine="0"/>
              <w:jc w:val="center"/>
              <w:rPr>
                <w:rFonts w:eastAsia="Times New Roman" w:cs="Times New Roman"/>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color w:val="000000"/>
                <w:sz w:val="20"/>
                <w:szCs w:val="20"/>
              </w:rPr>
            </w:pPr>
          </w:p>
        </w:tc>
        <w:tc>
          <w:tcPr>
            <w:tcW w:w="400" w:type="pct"/>
            <w:vAlign w:val="center"/>
          </w:tcPr>
          <w:p w:rsidR="00876578" w:rsidRPr="007A21B2" w:rsidRDefault="00876578" w:rsidP="007A21B2">
            <w:pPr>
              <w:ind w:firstLine="0"/>
              <w:jc w:val="center"/>
              <w:rPr>
                <w:rFonts w:eastAsia="Times New Roman" w:cs="Times New Roman"/>
                <w:b/>
                <w:bCs/>
                <w:color w:val="000000"/>
                <w:sz w:val="20"/>
                <w:szCs w:val="20"/>
              </w:rPr>
            </w:pPr>
          </w:p>
        </w:tc>
      </w:tr>
      <w:tr w:rsidR="00876578" w:rsidRPr="007A21B2" w:rsidTr="007A21B2">
        <w:trPr>
          <w:trHeight w:val="20"/>
        </w:trPr>
        <w:tc>
          <w:tcPr>
            <w:tcW w:w="1863" w:type="pct"/>
            <w:vAlign w:val="center"/>
          </w:tcPr>
          <w:p w:rsidR="00876578" w:rsidRPr="007A21B2" w:rsidRDefault="00876578" w:rsidP="00FB20BF">
            <w:pPr>
              <w:spacing w:line="233" w:lineRule="auto"/>
              <w:ind w:left="142" w:firstLine="0"/>
              <w:jc w:val="both"/>
              <w:rPr>
                <w:rFonts w:cs="Times New Roman"/>
                <w:sz w:val="20"/>
                <w:szCs w:val="20"/>
              </w:rPr>
            </w:pPr>
            <w:r w:rsidRPr="007A21B2">
              <w:rPr>
                <w:sz w:val="20"/>
                <w:szCs w:val="20"/>
              </w:rPr>
              <w:t>- межбюджетные трансферты из иных бюджетов бюджетной системы Российской Федерации (справочно)</w:t>
            </w:r>
          </w:p>
        </w:tc>
        <w:tc>
          <w:tcPr>
            <w:tcW w:w="604" w:type="pct"/>
            <w:vMerge/>
          </w:tcPr>
          <w:p w:rsidR="00876578" w:rsidRPr="007A21B2" w:rsidRDefault="00876578" w:rsidP="00F253BE">
            <w:pPr>
              <w:jc w:val="center"/>
              <w:rPr>
                <w:rFonts w:cs="Times New Roman"/>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p>
        </w:tc>
        <w:tc>
          <w:tcPr>
            <w:tcW w:w="400" w:type="pct"/>
            <w:vAlign w:val="center"/>
          </w:tcPr>
          <w:p w:rsidR="00876578" w:rsidRPr="007A21B2" w:rsidRDefault="00876578" w:rsidP="007A21B2">
            <w:pPr>
              <w:ind w:firstLine="0"/>
              <w:jc w:val="center"/>
              <w:rPr>
                <w:rFonts w:eastAsia="Times New Roman" w:cs="Times New Roman"/>
                <w:b/>
                <w:bCs/>
                <w:color w:val="000000"/>
                <w:sz w:val="20"/>
                <w:szCs w:val="20"/>
              </w:rPr>
            </w:pPr>
          </w:p>
        </w:tc>
      </w:tr>
      <w:tr w:rsidR="00876578" w:rsidRPr="007A21B2" w:rsidTr="007A21B2">
        <w:trPr>
          <w:trHeight w:val="20"/>
        </w:trPr>
        <w:tc>
          <w:tcPr>
            <w:tcW w:w="1863" w:type="pct"/>
          </w:tcPr>
          <w:p w:rsidR="00876578" w:rsidRPr="007A21B2" w:rsidRDefault="00876578" w:rsidP="00FB20BF">
            <w:pPr>
              <w:spacing w:line="233" w:lineRule="auto"/>
              <w:ind w:left="142" w:firstLine="0"/>
              <w:jc w:val="both"/>
              <w:rPr>
                <w:rFonts w:cs="Times New Roman"/>
                <w:sz w:val="20"/>
                <w:szCs w:val="20"/>
              </w:rPr>
            </w:pPr>
            <w:r w:rsidRPr="007A21B2">
              <w:rPr>
                <w:rFonts w:cs="Times New Roman"/>
                <w:sz w:val="20"/>
                <w:szCs w:val="20"/>
              </w:rPr>
              <w:t>- межбюджетные трансферты бюджетам муниципальных образований</w:t>
            </w:r>
          </w:p>
        </w:tc>
        <w:tc>
          <w:tcPr>
            <w:tcW w:w="604" w:type="pct"/>
            <w:vMerge/>
          </w:tcPr>
          <w:p w:rsidR="00876578" w:rsidRPr="007A21B2" w:rsidRDefault="00876578" w:rsidP="00F253BE">
            <w:pPr>
              <w:jc w:val="center"/>
              <w:rPr>
                <w:rFonts w:cs="Times New Roman"/>
                <w:sz w:val="20"/>
                <w:szCs w:val="20"/>
              </w:rPr>
            </w:pPr>
          </w:p>
        </w:tc>
        <w:tc>
          <w:tcPr>
            <w:tcW w:w="356" w:type="pct"/>
            <w:vAlign w:val="center"/>
          </w:tcPr>
          <w:p w:rsidR="00876578" w:rsidRPr="007A21B2" w:rsidRDefault="00876578" w:rsidP="007A21B2">
            <w:pPr>
              <w:ind w:firstLine="0"/>
              <w:jc w:val="center"/>
              <w:rPr>
                <w:rFonts w:eastAsia="Times New Roman" w:cs="Times New Roman"/>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color w:val="000000"/>
                <w:sz w:val="20"/>
                <w:szCs w:val="20"/>
              </w:rPr>
            </w:pPr>
          </w:p>
        </w:tc>
        <w:tc>
          <w:tcPr>
            <w:tcW w:w="400" w:type="pct"/>
            <w:vAlign w:val="center"/>
          </w:tcPr>
          <w:p w:rsidR="00876578" w:rsidRPr="007A21B2" w:rsidRDefault="00876578" w:rsidP="007A21B2">
            <w:pPr>
              <w:ind w:firstLine="0"/>
              <w:jc w:val="center"/>
              <w:rPr>
                <w:rFonts w:eastAsia="Times New Roman" w:cs="Times New Roman"/>
                <w:b/>
                <w:bCs/>
                <w:color w:val="000000"/>
                <w:sz w:val="20"/>
                <w:szCs w:val="20"/>
              </w:rPr>
            </w:pPr>
          </w:p>
        </w:tc>
      </w:tr>
      <w:tr w:rsidR="00876578" w:rsidRPr="007A21B2" w:rsidTr="007A21B2">
        <w:trPr>
          <w:trHeight w:val="20"/>
        </w:trPr>
        <w:tc>
          <w:tcPr>
            <w:tcW w:w="1863" w:type="pct"/>
          </w:tcPr>
          <w:p w:rsidR="00876578" w:rsidRPr="007A21B2" w:rsidRDefault="00876578" w:rsidP="00FB20BF">
            <w:pPr>
              <w:spacing w:line="233" w:lineRule="auto"/>
              <w:ind w:left="142" w:firstLine="0"/>
              <w:jc w:val="both"/>
              <w:rPr>
                <w:rFonts w:cs="Times New Roman"/>
                <w:sz w:val="20"/>
                <w:szCs w:val="20"/>
              </w:rPr>
            </w:pPr>
            <w:r w:rsidRPr="007A21B2">
              <w:rPr>
                <w:rFonts w:cs="Times New Roman"/>
                <w:sz w:val="20"/>
                <w:szCs w:val="20"/>
              </w:rPr>
              <w:t>Консолидированные бюджеты муниципальных образований</w:t>
            </w:r>
          </w:p>
        </w:tc>
        <w:tc>
          <w:tcPr>
            <w:tcW w:w="604" w:type="pct"/>
            <w:vMerge/>
          </w:tcPr>
          <w:p w:rsidR="00876578" w:rsidRPr="007A21B2" w:rsidRDefault="00876578" w:rsidP="00F253BE">
            <w:pPr>
              <w:jc w:val="center"/>
              <w:rPr>
                <w:rFonts w:cs="Times New Roman"/>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p>
        </w:tc>
        <w:tc>
          <w:tcPr>
            <w:tcW w:w="400" w:type="pct"/>
            <w:vAlign w:val="center"/>
          </w:tcPr>
          <w:p w:rsidR="00876578" w:rsidRPr="007A21B2" w:rsidRDefault="00876578" w:rsidP="007A21B2">
            <w:pPr>
              <w:ind w:firstLine="0"/>
              <w:jc w:val="center"/>
              <w:rPr>
                <w:rFonts w:eastAsia="Times New Roman" w:cs="Times New Roman"/>
                <w:b/>
                <w:bCs/>
                <w:color w:val="000000"/>
                <w:sz w:val="20"/>
                <w:szCs w:val="20"/>
              </w:rPr>
            </w:pPr>
          </w:p>
        </w:tc>
      </w:tr>
      <w:tr w:rsidR="00F23CDC" w:rsidRPr="007A21B2" w:rsidTr="007A21B2">
        <w:trPr>
          <w:trHeight w:val="20"/>
        </w:trPr>
        <w:tc>
          <w:tcPr>
            <w:tcW w:w="1863" w:type="pct"/>
          </w:tcPr>
          <w:p w:rsidR="00F23CDC" w:rsidRPr="007A21B2" w:rsidRDefault="00F23CDC" w:rsidP="00FB20BF">
            <w:pPr>
              <w:spacing w:line="233" w:lineRule="auto"/>
              <w:ind w:left="142" w:firstLine="1"/>
              <w:jc w:val="both"/>
              <w:rPr>
                <w:rFonts w:cs="Times New Roman"/>
                <w:sz w:val="20"/>
                <w:szCs w:val="20"/>
              </w:rPr>
            </w:pPr>
            <w:r w:rsidRPr="007A21B2">
              <w:rPr>
                <w:rFonts w:cs="Times New Roman"/>
                <w:sz w:val="20"/>
                <w:szCs w:val="20"/>
              </w:rPr>
              <w:t>Внебюджетные источники</w:t>
            </w:r>
          </w:p>
        </w:tc>
        <w:tc>
          <w:tcPr>
            <w:tcW w:w="604" w:type="pct"/>
          </w:tcPr>
          <w:p w:rsidR="00F23CDC" w:rsidRPr="007A21B2" w:rsidRDefault="00F23CDC" w:rsidP="00F253BE">
            <w:pPr>
              <w:jc w:val="center"/>
              <w:rPr>
                <w:rFonts w:cs="Times New Roman"/>
                <w:sz w:val="20"/>
                <w:szCs w:val="20"/>
              </w:rPr>
            </w:pPr>
          </w:p>
        </w:tc>
        <w:tc>
          <w:tcPr>
            <w:tcW w:w="356" w:type="pct"/>
            <w:vAlign w:val="center"/>
          </w:tcPr>
          <w:p w:rsidR="00F23CDC" w:rsidRPr="007A21B2" w:rsidRDefault="00F23CDC" w:rsidP="007A21B2">
            <w:pPr>
              <w:ind w:firstLine="0"/>
              <w:jc w:val="center"/>
              <w:rPr>
                <w:rFonts w:eastAsia="Times New Roman" w:cs="Times New Roman"/>
                <w:color w:val="000000"/>
                <w:sz w:val="20"/>
                <w:szCs w:val="20"/>
              </w:rPr>
            </w:pPr>
          </w:p>
        </w:tc>
        <w:tc>
          <w:tcPr>
            <w:tcW w:w="356" w:type="pct"/>
            <w:vAlign w:val="center"/>
          </w:tcPr>
          <w:p w:rsidR="00F23CDC" w:rsidRPr="007A21B2" w:rsidRDefault="00F23CDC" w:rsidP="007A21B2">
            <w:pPr>
              <w:ind w:firstLine="0"/>
              <w:jc w:val="center"/>
              <w:rPr>
                <w:rFonts w:eastAsia="Times New Roman" w:cs="Times New Roman"/>
                <w:color w:val="000000"/>
                <w:sz w:val="20"/>
                <w:szCs w:val="20"/>
              </w:rPr>
            </w:pPr>
          </w:p>
        </w:tc>
        <w:tc>
          <w:tcPr>
            <w:tcW w:w="356" w:type="pct"/>
            <w:vAlign w:val="center"/>
          </w:tcPr>
          <w:p w:rsidR="00F23CDC" w:rsidRPr="007A21B2" w:rsidRDefault="00F23CDC" w:rsidP="007A21B2">
            <w:pPr>
              <w:ind w:firstLine="0"/>
              <w:jc w:val="center"/>
              <w:rPr>
                <w:rFonts w:eastAsia="Times New Roman" w:cs="Times New Roman"/>
                <w:color w:val="000000"/>
                <w:sz w:val="20"/>
                <w:szCs w:val="20"/>
              </w:rPr>
            </w:pPr>
          </w:p>
        </w:tc>
        <w:tc>
          <w:tcPr>
            <w:tcW w:w="356" w:type="pct"/>
            <w:vAlign w:val="center"/>
          </w:tcPr>
          <w:p w:rsidR="00F23CDC" w:rsidRPr="007A21B2" w:rsidRDefault="00F23CDC" w:rsidP="007A21B2">
            <w:pPr>
              <w:ind w:firstLine="0"/>
              <w:jc w:val="center"/>
              <w:rPr>
                <w:rFonts w:eastAsia="Times New Roman" w:cs="Times New Roman"/>
                <w:color w:val="000000"/>
                <w:sz w:val="20"/>
                <w:szCs w:val="20"/>
              </w:rPr>
            </w:pPr>
          </w:p>
        </w:tc>
        <w:tc>
          <w:tcPr>
            <w:tcW w:w="356" w:type="pct"/>
            <w:vAlign w:val="center"/>
          </w:tcPr>
          <w:p w:rsidR="00F23CDC" w:rsidRPr="007A21B2" w:rsidRDefault="00F23CDC" w:rsidP="007A21B2">
            <w:pPr>
              <w:ind w:firstLine="0"/>
              <w:jc w:val="center"/>
              <w:rPr>
                <w:rFonts w:eastAsia="Times New Roman" w:cs="Times New Roman"/>
                <w:color w:val="000000"/>
                <w:sz w:val="20"/>
                <w:szCs w:val="20"/>
              </w:rPr>
            </w:pPr>
          </w:p>
        </w:tc>
        <w:tc>
          <w:tcPr>
            <w:tcW w:w="356" w:type="pct"/>
            <w:vAlign w:val="center"/>
          </w:tcPr>
          <w:p w:rsidR="00F23CDC" w:rsidRPr="007A21B2" w:rsidRDefault="00F23CDC" w:rsidP="007A21B2">
            <w:pPr>
              <w:ind w:firstLine="0"/>
              <w:jc w:val="center"/>
              <w:rPr>
                <w:rFonts w:eastAsia="Times New Roman" w:cs="Times New Roman"/>
                <w:color w:val="000000"/>
                <w:sz w:val="20"/>
                <w:szCs w:val="20"/>
              </w:rPr>
            </w:pPr>
          </w:p>
        </w:tc>
        <w:tc>
          <w:tcPr>
            <w:tcW w:w="400" w:type="pct"/>
            <w:vAlign w:val="center"/>
          </w:tcPr>
          <w:p w:rsidR="00F23CDC" w:rsidRPr="007A21B2" w:rsidRDefault="00F23CDC" w:rsidP="007A21B2">
            <w:pPr>
              <w:ind w:firstLine="0"/>
              <w:jc w:val="center"/>
              <w:rPr>
                <w:rFonts w:eastAsia="Times New Roman" w:cs="Times New Roman"/>
                <w:b/>
                <w:bCs/>
                <w:color w:val="000000"/>
                <w:sz w:val="20"/>
                <w:szCs w:val="20"/>
              </w:rPr>
            </w:pPr>
          </w:p>
        </w:tc>
      </w:tr>
      <w:tr w:rsidR="00876578" w:rsidRPr="007A21B2" w:rsidTr="007A21B2">
        <w:trPr>
          <w:trHeight w:val="20"/>
        </w:trPr>
        <w:tc>
          <w:tcPr>
            <w:tcW w:w="1863" w:type="pct"/>
            <w:vAlign w:val="center"/>
          </w:tcPr>
          <w:p w:rsidR="00876578" w:rsidRPr="007A21B2" w:rsidRDefault="00876578" w:rsidP="00FB20BF">
            <w:pPr>
              <w:spacing w:line="233" w:lineRule="auto"/>
              <w:ind w:firstLine="0"/>
              <w:jc w:val="both"/>
              <w:rPr>
                <w:b/>
                <w:sz w:val="20"/>
                <w:szCs w:val="20"/>
              </w:rPr>
            </w:pPr>
            <w:r w:rsidRPr="007A21B2">
              <w:rPr>
                <w:b/>
                <w:sz w:val="20"/>
                <w:szCs w:val="20"/>
              </w:rPr>
              <w:t xml:space="preserve">Комплекс процессных мероприятий </w:t>
            </w:r>
            <w:r w:rsidR="003F37CB" w:rsidRPr="007A21B2">
              <w:rPr>
                <w:b/>
                <w:sz w:val="20"/>
                <w:szCs w:val="20"/>
              </w:rPr>
              <w:t>«</w:t>
            </w:r>
            <w:r w:rsidRPr="007A21B2">
              <w:rPr>
                <w:b/>
                <w:sz w:val="20"/>
                <w:szCs w:val="20"/>
              </w:rPr>
              <w:t>Организация отдыха и оздоровление детей и подростков Волоконовского района</w:t>
            </w:r>
            <w:r w:rsidR="003F37CB" w:rsidRPr="007A21B2">
              <w:rPr>
                <w:b/>
                <w:sz w:val="20"/>
                <w:szCs w:val="20"/>
              </w:rPr>
              <w:t>»</w:t>
            </w:r>
            <w:r w:rsidRPr="007A21B2">
              <w:rPr>
                <w:rFonts w:eastAsia="Times New Roman" w:cs="Times New Roman"/>
                <w:b/>
                <w:spacing w:val="-2"/>
                <w:sz w:val="20"/>
                <w:szCs w:val="20"/>
              </w:rPr>
              <w:t>(</w:t>
            </w:r>
            <w:r w:rsidRPr="007A21B2">
              <w:rPr>
                <w:rFonts w:cs="Times New Roman"/>
                <w:b/>
                <w:sz w:val="20"/>
                <w:szCs w:val="20"/>
              </w:rPr>
              <w:t>всего), в том числе:</w:t>
            </w:r>
          </w:p>
        </w:tc>
        <w:tc>
          <w:tcPr>
            <w:tcW w:w="604" w:type="pct"/>
            <w:vMerge w:val="restart"/>
          </w:tcPr>
          <w:p w:rsidR="00876578" w:rsidRPr="007A21B2" w:rsidRDefault="00876578" w:rsidP="007A21B2">
            <w:pPr>
              <w:ind w:firstLine="0"/>
              <w:jc w:val="center"/>
              <w:rPr>
                <w:rFonts w:cs="Times New Roman"/>
                <w:sz w:val="20"/>
                <w:szCs w:val="20"/>
              </w:rPr>
            </w:pPr>
            <w:r w:rsidRPr="007A21B2">
              <w:rPr>
                <w:rFonts w:cs="Times New Roman"/>
                <w:sz w:val="20"/>
                <w:szCs w:val="20"/>
              </w:rPr>
              <w:t>02 4 05</w:t>
            </w: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1477,5</w:t>
            </w: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1177,9</w:t>
            </w: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1225,0</w:t>
            </w: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1225,0</w:t>
            </w: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1225,0</w:t>
            </w: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1225,0</w:t>
            </w:r>
          </w:p>
        </w:tc>
        <w:tc>
          <w:tcPr>
            <w:tcW w:w="400" w:type="pct"/>
            <w:vAlign w:val="center"/>
          </w:tcPr>
          <w:p w:rsidR="00876578" w:rsidRPr="007A21B2" w:rsidRDefault="00876578"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7555,4</w:t>
            </w:r>
          </w:p>
        </w:tc>
      </w:tr>
      <w:tr w:rsidR="00876578" w:rsidRPr="007A21B2" w:rsidTr="007A21B2">
        <w:trPr>
          <w:trHeight w:val="20"/>
        </w:trPr>
        <w:tc>
          <w:tcPr>
            <w:tcW w:w="1863" w:type="pct"/>
          </w:tcPr>
          <w:p w:rsidR="00876578" w:rsidRPr="007A21B2" w:rsidRDefault="00876578" w:rsidP="00FB20BF">
            <w:pPr>
              <w:spacing w:line="233" w:lineRule="auto"/>
              <w:ind w:left="142" w:firstLine="0"/>
              <w:jc w:val="both"/>
              <w:rPr>
                <w:rFonts w:cs="Times New Roman"/>
                <w:sz w:val="20"/>
                <w:szCs w:val="20"/>
              </w:rPr>
            </w:pPr>
            <w:r w:rsidRPr="007A21B2">
              <w:rPr>
                <w:rFonts w:cs="Times New Roman"/>
                <w:sz w:val="20"/>
                <w:szCs w:val="20"/>
              </w:rPr>
              <w:t>Местный бюджет (всего), из них:</w:t>
            </w:r>
          </w:p>
        </w:tc>
        <w:tc>
          <w:tcPr>
            <w:tcW w:w="604" w:type="pct"/>
            <w:vMerge/>
          </w:tcPr>
          <w:p w:rsidR="00876578" w:rsidRPr="007A21B2" w:rsidRDefault="00876578" w:rsidP="00F253BE">
            <w:pPr>
              <w:jc w:val="center"/>
              <w:rPr>
                <w:rFonts w:cs="Times New Roman"/>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1477,5</w:t>
            </w: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1177,9</w:t>
            </w: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1225,0</w:t>
            </w: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1225,0</w:t>
            </w: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1225,0</w:t>
            </w: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1225,0</w:t>
            </w:r>
          </w:p>
        </w:tc>
        <w:tc>
          <w:tcPr>
            <w:tcW w:w="400" w:type="pct"/>
            <w:vAlign w:val="center"/>
          </w:tcPr>
          <w:p w:rsidR="00876578" w:rsidRPr="007A21B2" w:rsidRDefault="00876578"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7555,4</w:t>
            </w:r>
          </w:p>
        </w:tc>
      </w:tr>
      <w:tr w:rsidR="00876578" w:rsidRPr="007A21B2" w:rsidTr="007A21B2">
        <w:trPr>
          <w:trHeight w:val="20"/>
        </w:trPr>
        <w:tc>
          <w:tcPr>
            <w:tcW w:w="1863" w:type="pct"/>
            <w:vAlign w:val="center"/>
          </w:tcPr>
          <w:p w:rsidR="00876578" w:rsidRPr="007A21B2" w:rsidRDefault="00876578" w:rsidP="00FB20BF">
            <w:pPr>
              <w:spacing w:line="233" w:lineRule="auto"/>
              <w:ind w:left="142" w:firstLine="0"/>
              <w:jc w:val="both"/>
              <w:rPr>
                <w:rFonts w:cs="Times New Roman"/>
                <w:sz w:val="20"/>
                <w:szCs w:val="20"/>
              </w:rPr>
            </w:pPr>
            <w:r w:rsidRPr="007A21B2">
              <w:rPr>
                <w:sz w:val="20"/>
                <w:szCs w:val="20"/>
              </w:rPr>
              <w:t>-  межбюджетные трансферты из федерального бюджета (справочно)</w:t>
            </w:r>
          </w:p>
        </w:tc>
        <w:tc>
          <w:tcPr>
            <w:tcW w:w="604" w:type="pct"/>
            <w:vMerge/>
          </w:tcPr>
          <w:p w:rsidR="00876578" w:rsidRPr="007A21B2" w:rsidRDefault="00876578" w:rsidP="00F253BE">
            <w:pPr>
              <w:jc w:val="center"/>
              <w:rPr>
                <w:rFonts w:cs="Times New Roman"/>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400" w:type="pct"/>
            <w:vAlign w:val="center"/>
          </w:tcPr>
          <w:p w:rsidR="00876578" w:rsidRPr="007A21B2" w:rsidRDefault="00876578" w:rsidP="007A21B2">
            <w:pPr>
              <w:jc w:val="center"/>
              <w:rPr>
                <w:rFonts w:eastAsia="Times New Roman" w:cs="Times New Roman"/>
                <w:b/>
                <w:bCs/>
                <w:color w:val="000000"/>
                <w:sz w:val="20"/>
                <w:szCs w:val="20"/>
              </w:rPr>
            </w:pPr>
          </w:p>
        </w:tc>
      </w:tr>
      <w:tr w:rsidR="00876578" w:rsidRPr="007A21B2" w:rsidTr="007A21B2">
        <w:trPr>
          <w:trHeight w:val="20"/>
        </w:trPr>
        <w:tc>
          <w:tcPr>
            <w:tcW w:w="1863" w:type="pct"/>
            <w:vAlign w:val="center"/>
          </w:tcPr>
          <w:p w:rsidR="00876578" w:rsidRPr="007A21B2" w:rsidRDefault="00876578" w:rsidP="00FB20BF">
            <w:pPr>
              <w:spacing w:line="233" w:lineRule="auto"/>
              <w:ind w:left="142" w:firstLine="0"/>
              <w:jc w:val="both"/>
              <w:rPr>
                <w:sz w:val="20"/>
                <w:szCs w:val="20"/>
              </w:rPr>
            </w:pPr>
            <w:r w:rsidRPr="007A21B2">
              <w:rPr>
                <w:sz w:val="20"/>
                <w:szCs w:val="20"/>
              </w:rPr>
              <w:t>- межбюджетные трансферты из регионального бюджета (справочно)</w:t>
            </w:r>
          </w:p>
        </w:tc>
        <w:tc>
          <w:tcPr>
            <w:tcW w:w="604" w:type="pct"/>
            <w:vMerge/>
          </w:tcPr>
          <w:p w:rsidR="00876578" w:rsidRPr="007A21B2" w:rsidRDefault="00876578" w:rsidP="00F253BE">
            <w:pPr>
              <w:jc w:val="center"/>
              <w:rPr>
                <w:rFonts w:cs="Times New Roman"/>
                <w:sz w:val="20"/>
                <w:szCs w:val="20"/>
              </w:rPr>
            </w:pPr>
          </w:p>
        </w:tc>
        <w:tc>
          <w:tcPr>
            <w:tcW w:w="356" w:type="pct"/>
            <w:vAlign w:val="center"/>
          </w:tcPr>
          <w:p w:rsidR="00876578" w:rsidRPr="007A21B2" w:rsidRDefault="00876578"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1132,5</w:t>
            </w:r>
          </w:p>
        </w:tc>
        <w:tc>
          <w:tcPr>
            <w:tcW w:w="356" w:type="pct"/>
            <w:vAlign w:val="center"/>
          </w:tcPr>
          <w:p w:rsidR="00876578" w:rsidRPr="007A21B2" w:rsidRDefault="00876578"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1177,9</w:t>
            </w:r>
          </w:p>
        </w:tc>
        <w:tc>
          <w:tcPr>
            <w:tcW w:w="356" w:type="pct"/>
            <w:vAlign w:val="center"/>
          </w:tcPr>
          <w:p w:rsidR="00876578" w:rsidRPr="007A21B2" w:rsidRDefault="00876578"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1225,0</w:t>
            </w:r>
          </w:p>
        </w:tc>
        <w:tc>
          <w:tcPr>
            <w:tcW w:w="356" w:type="pct"/>
            <w:vAlign w:val="center"/>
          </w:tcPr>
          <w:p w:rsidR="00876578" w:rsidRPr="007A21B2" w:rsidRDefault="00876578"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1225,0</w:t>
            </w:r>
          </w:p>
        </w:tc>
        <w:tc>
          <w:tcPr>
            <w:tcW w:w="356" w:type="pct"/>
            <w:vAlign w:val="center"/>
          </w:tcPr>
          <w:p w:rsidR="00876578" w:rsidRPr="007A21B2" w:rsidRDefault="00876578"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1225,0</w:t>
            </w:r>
          </w:p>
        </w:tc>
        <w:tc>
          <w:tcPr>
            <w:tcW w:w="356" w:type="pct"/>
            <w:vAlign w:val="center"/>
          </w:tcPr>
          <w:p w:rsidR="00876578" w:rsidRPr="007A21B2" w:rsidRDefault="00876578"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1225,0</w:t>
            </w:r>
          </w:p>
        </w:tc>
        <w:tc>
          <w:tcPr>
            <w:tcW w:w="400" w:type="pct"/>
            <w:vAlign w:val="center"/>
          </w:tcPr>
          <w:p w:rsidR="00876578" w:rsidRPr="007A21B2" w:rsidRDefault="00876578"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7210,4</w:t>
            </w:r>
          </w:p>
        </w:tc>
      </w:tr>
      <w:tr w:rsidR="00876578" w:rsidRPr="007A21B2" w:rsidTr="007A21B2">
        <w:trPr>
          <w:trHeight w:val="20"/>
        </w:trPr>
        <w:tc>
          <w:tcPr>
            <w:tcW w:w="1863" w:type="pct"/>
            <w:vAlign w:val="center"/>
          </w:tcPr>
          <w:p w:rsidR="00876578" w:rsidRPr="007A21B2" w:rsidRDefault="00876578" w:rsidP="00FB20BF">
            <w:pPr>
              <w:spacing w:line="233" w:lineRule="auto"/>
              <w:ind w:left="142" w:firstLine="0"/>
              <w:jc w:val="both"/>
              <w:rPr>
                <w:rFonts w:cs="Times New Roman"/>
                <w:sz w:val="20"/>
                <w:szCs w:val="20"/>
              </w:rPr>
            </w:pPr>
            <w:r w:rsidRPr="007A21B2">
              <w:rPr>
                <w:sz w:val="20"/>
                <w:szCs w:val="20"/>
              </w:rPr>
              <w:t>- межбюджетные трансферты из иных бюджетов бюджетной системы Российской Федерации (справочно)</w:t>
            </w:r>
          </w:p>
        </w:tc>
        <w:tc>
          <w:tcPr>
            <w:tcW w:w="604" w:type="pct"/>
            <w:vMerge/>
          </w:tcPr>
          <w:p w:rsidR="00876578" w:rsidRPr="007A21B2" w:rsidRDefault="00876578" w:rsidP="00F253BE">
            <w:pPr>
              <w:jc w:val="center"/>
              <w:rPr>
                <w:rFonts w:cs="Times New Roman"/>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400" w:type="pct"/>
            <w:vAlign w:val="center"/>
          </w:tcPr>
          <w:p w:rsidR="00876578" w:rsidRPr="007A21B2" w:rsidRDefault="00876578" w:rsidP="007A21B2">
            <w:pPr>
              <w:jc w:val="center"/>
              <w:rPr>
                <w:rFonts w:eastAsia="Times New Roman" w:cs="Times New Roman"/>
                <w:b/>
                <w:bCs/>
                <w:color w:val="000000"/>
                <w:sz w:val="20"/>
                <w:szCs w:val="20"/>
              </w:rPr>
            </w:pPr>
          </w:p>
        </w:tc>
      </w:tr>
      <w:tr w:rsidR="00876578" w:rsidRPr="007A21B2" w:rsidTr="007A21B2">
        <w:trPr>
          <w:trHeight w:val="20"/>
        </w:trPr>
        <w:tc>
          <w:tcPr>
            <w:tcW w:w="1863" w:type="pct"/>
          </w:tcPr>
          <w:p w:rsidR="00876578" w:rsidRPr="007A21B2" w:rsidRDefault="00876578" w:rsidP="00FB20BF">
            <w:pPr>
              <w:spacing w:line="233" w:lineRule="auto"/>
              <w:ind w:left="142" w:firstLine="0"/>
              <w:jc w:val="both"/>
              <w:rPr>
                <w:rFonts w:cs="Times New Roman"/>
                <w:sz w:val="20"/>
                <w:szCs w:val="20"/>
              </w:rPr>
            </w:pPr>
            <w:r w:rsidRPr="007A21B2">
              <w:rPr>
                <w:rFonts w:cs="Times New Roman"/>
                <w:sz w:val="20"/>
                <w:szCs w:val="20"/>
              </w:rPr>
              <w:t>- межбюджетные трансферты бюджетам муниципальных образований</w:t>
            </w:r>
          </w:p>
        </w:tc>
        <w:tc>
          <w:tcPr>
            <w:tcW w:w="604" w:type="pct"/>
            <w:vMerge/>
          </w:tcPr>
          <w:p w:rsidR="00876578" w:rsidRPr="007A21B2" w:rsidRDefault="00876578" w:rsidP="00F253BE">
            <w:pPr>
              <w:jc w:val="center"/>
              <w:rPr>
                <w:rFonts w:cs="Times New Roman"/>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400" w:type="pct"/>
            <w:vAlign w:val="center"/>
          </w:tcPr>
          <w:p w:rsidR="00876578" w:rsidRPr="007A21B2" w:rsidRDefault="00876578" w:rsidP="007A21B2">
            <w:pPr>
              <w:jc w:val="center"/>
              <w:rPr>
                <w:rFonts w:eastAsia="Times New Roman" w:cs="Times New Roman"/>
                <w:b/>
                <w:bCs/>
                <w:color w:val="000000"/>
                <w:sz w:val="20"/>
                <w:szCs w:val="20"/>
              </w:rPr>
            </w:pPr>
          </w:p>
        </w:tc>
      </w:tr>
      <w:tr w:rsidR="00876578" w:rsidRPr="007A21B2" w:rsidTr="007A21B2">
        <w:trPr>
          <w:trHeight w:val="20"/>
        </w:trPr>
        <w:tc>
          <w:tcPr>
            <w:tcW w:w="1863" w:type="pct"/>
          </w:tcPr>
          <w:p w:rsidR="00876578" w:rsidRPr="007A21B2" w:rsidRDefault="00876578" w:rsidP="00FB20BF">
            <w:pPr>
              <w:spacing w:line="233" w:lineRule="auto"/>
              <w:ind w:left="142" w:firstLine="0"/>
              <w:jc w:val="both"/>
              <w:rPr>
                <w:rFonts w:cs="Times New Roman"/>
                <w:sz w:val="20"/>
                <w:szCs w:val="20"/>
              </w:rPr>
            </w:pPr>
            <w:r w:rsidRPr="007A21B2">
              <w:rPr>
                <w:rFonts w:cs="Times New Roman"/>
                <w:sz w:val="20"/>
                <w:szCs w:val="20"/>
              </w:rPr>
              <w:t>Консолидированные бюджеты муниципальных образований</w:t>
            </w:r>
          </w:p>
        </w:tc>
        <w:tc>
          <w:tcPr>
            <w:tcW w:w="604" w:type="pct"/>
            <w:vMerge/>
          </w:tcPr>
          <w:p w:rsidR="00876578" w:rsidRPr="007A21B2" w:rsidRDefault="00876578" w:rsidP="00F253BE">
            <w:pPr>
              <w:jc w:val="center"/>
              <w:rPr>
                <w:rFonts w:cs="Times New Roman"/>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400" w:type="pct"/>
            <w:vAlign w:val="center"/>
          </w:tcPr>
          <w:p w:rsidR="00876578" w:rsidRPr="007A21B2" w:rsidRDefault="00876578" w:rsidP="007A21B2">
            <w:pPr>
              <w:jc w:val="center"/>
              <w:rPr>
                <w:rFonts w:eastAsia="Times New Roman" w:cs="Times New Roman"/>
                <w:b/>
                <w:bCs/>
                <w:color w:val="000000"/>
                <w:sz w:val="20"/>
                <w:szCs w:val="20"/>
              </w:rPr>
            </w:pPr>
          </w:p>
        </w:tc>
      </w:tr>
      <w:tr w:rsidR="00876578" w:rsidRPr="007A21B2" w:rsidTr="007A21B2">
        <w:trPr>
          <w:trHeight w:val="20"/>
        </w:trPr>
        <w:tc>
          <w:tcPr>
            <w:tcW w:w="1863" w:type="pct"/>
          </w:tcPr>
          <w:p w:rsidR="00876578" w:rsidRPr="007A21B2" w:rsidRDefault="00876578" w:rsidP="00FB20BF">
            <w:pPr>
              <w:spacing w:line="233" w:lineRule="auto"/>
              <w:ind w:left="142" w:firstLine="1"/>
              <w:jc w:val="both"/>
              <w:rPr>
                <w:rFonts w:cs="Times New Roman"/>
                <w:sz w:val="20"/>
                <w:szCs w:val="20"/>
              </w:rPr>
            </w:pPr>
            <w:r w:rsidRPr="007A21B2">
              <w:rPr>
                <w:rFonts w:cs="Times New Roman"/>
                <w:sz w:val="20"/>
                <w:szCs w:val="20"/>
              </w:rPr>
              <w:t>Внебюджетные источники</w:t>
            </w:r>
          </w:p>
        </w:tc>
        <w:tc>
          <w:tcPr>
            <w:tcW w:w="604" w:type="pct"/>
            <w:vMerge/>
          </w:tcPr>
          <w:p w:rsidR="00876578" w:rsidRPr="007A21B2" w:rsidRDefault="00876578" w:rsidP="00F253BE">
            <w:pPr>
              <w:jc w:val="center"/>
              <w:rPr>
                <w:rFonts w:cs="Times New Roman"/>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400" w:type="pct"/>
            <w:vAlign w:val="center"/>
          </w:tcPr>
          <w:p w:rsidR="00876578" w:rsidRPr="007A21B2" w:rsidRDefault="00876578" w:rsidP="007A21B2">
            <w:pPr>
              <w:jc w:val="center"/>
              <w:rPr>
                <w:rFonts w:eastAsia="Times New Roman" w:cs="Times New Roman"/>
                <w:b/>
                <w:bCs/>
                <w:color w:val="000000"/>
                <w:sz w:val="20"/>
                <w:szCs w:val="20"/>
              </w:rPr>
            </w:pPr>
          </w:p>
        </w:tc>
      </w:tr>
      <w:tr w:rsidR="00876578" w:rsidRPr="007A21B2" w:rsidTr="007A21B2">
        <w:trPr>
          <w:trHeight w:val="180"/>
        </w:trPr>
        <w:tc>
          <w:tcPr>
            <w:tcW w:w="1863" w:type="pct"/>
            <w:vAlign w:val="center"/>
          </w:tcPr>
          <w:p w:rsidR="00876578" w:rsidRPr="007A21B2" w:rsidRDefault="00876578" w:rsidP="00FB20BF">
            <w:pPr>
              <w:spacing w:line="233" w:lineRule="auto"/>
              <w:ind w:firstLine="0"/>
              <w:jc w:val="both"/>
              <w:rPr>
                <w:b/>
                <w:sz w:val="20"/>
                <w:szCs w:val="20"/>
              </w:rPr>
            </w:pPr>
            <w:r w:rsidRPr="007A21B2">
              <w:rPr>
                <w:b/>
                <w:sz w:val="20"/>
                <w:szCs w:val="20"/>
              </w:rPr>
              <w:t xml:space="preserve">Комплекс процессных мероприятий </w:t>
            </w:r>
            <w:r w:rsidR="003F37CB" w:rsidRPr="007A21B2">
              <w:rPr>
                <w:b/>
                <w:sz w:val="20"/>
                <w:szCs w:val="20"/>
              </w:rPr>
              <w:t>«</w:t>
            </w:r>
            <w:r w:rsidRPr="007A21B2">
              <w:rPr>
                <w:b/>
                <w:sz w:val="20"/>
                <w:szCs w:val="20"/>
              </w:rPr>
              <w:t>Муниципальная политика в сфере образования</w:t>
            </w:r>
            <w:r w:rsidR="003F37CB" w:rsidRPr="007A21B2">
              <w:rPr>
                <w:b/>
                <w:sz w:val="20"/>
                <w:szCs w:val="20"/>
              </w:rPr>
              <w:t>»</w:t>
            </w:r>
            <w:r w:rsidRPr="007A21B2">
              <w:rPr>
                <w:rFonts w:eastAsia="Times New Roman" w:cs="Times New Roman"/>
                <w:b/>
                <w:spacing w:val="-2"/>
                <w:sz w:val="20"/>
                <w:szCs w:val="20"/>
              </w:rPr>
              <w:t>(</w:t>
            </w:r>
            <w:r w:rsidRPr="007A21B2">
              <w:rPr>
                <w:rFonts w:cs="Times New Roman"/>
                <w:b/>
                <w:sz w:val="20"/>
                <w:szCs w:val="20"/>
              </w:rPr>
              <w:t>всего), в том числе:</w:t>
            </w:r>
          </w:p>
        </w:tc>
        <w:tc>
          <w:tcPr>
            <w:tcW w:w="604" w:type="pct"/>
            <w:vMerge w:val="restart"/>
          </w:tcPr>
          <w:p w:rsidR="00876578" w:rsidRPr="007A21B2" w:rsidRDefault="00876578" w:rsidP="007A21B2">
            <w:pPr>
              <w:ind w:firstLine="0"/>
              <w:jc w:val="center"/>
              <w:rPr>
                <w:rFonts w:cs="Times New Roman"/>
                <w:sz w:val="20"/>
                <w:szCs w:val="20"/>
              </w:rPr>
            </w:pPr>
            <w:r w:rsidRPr="007A21B2">
              <w:rPr>
                <w:rFonts w:cs="Times New Roman"/>
                <w:sz w:val="20"/>
                <w:szCs w:val="20"/>
              </w:rPr>
              <w:t>02 4 06</w:t>
            </w:r>
          </w:p>
        </w:tc>
        <w:tc>
          <w:tcPr>
            <w:tcW w:w="356" w:type="pct"/>
            <w:vAlign w:val="center"/>
          </w:tcPr>
          <w:p w:rsidR="00876578" w:rsidRPr="007A21B2" w:rsidRDefault="00876578" w:rsidP="007A21B2">
            <w:pPr>
              <w:ind w:firstLine="0"/>
              <w:jc w:val="center"/>
              <w:rPr>
                <w:rFonts w:eastAsia="Times New Roman" w:cs="Times New Roman"/>
                <w:b/>
                <w:bCs/>
                <w:color w:val="000000"/>
                <w:sz w:val="16"/>
                <w:szCs w:val="16"/>
              </w:rPr>
            </w:pPr>
            <w:r w:rsidRPr="007A21B2">
              <w:rPr>
                <w:rFonts w:eastAsia="Times New Roman" w:cs="Times New Roman"/>
                <w:b/>
                <w:bCs/>
                <w:color w:val="000000"/>
                <w:sz w:val="16"/>
                <w:szCs w:val="16"/>
              </w:rPr>
              <w:t>19339,0</w:t>
            </w:r>
          </w:p>
        </w:tc>
        <w:tc>
          <w:tcPr>
            <w:tcW w:w="356" w:type="pct"/>
            <w:vAlign w:val="center"/>
          </w:tcPr>
          <w:p w:rsidR="00876578" w:rsidRPr="007A21B2" w:rsidRDefault="00876578" w:rsidP="007A21B2">
            <w:pPr>
              <w:ind w:firstLine="0"/>
              <w:jc w:val="center"/>
              <w:rPr>
                <w:rFonts w:eastAsia="Times New Roman" w:cs="Times New Roman"/>
                <w:b/>
                <w:bCs/>
                <w:color w:val="000000"/>
                <w:sz w:val="16"/>
                <w:szCs w:val="16"/>
              </w:rPr>
            </w:pPr>
            <w:r w:rsidRPr="007A21B2">
              <w:rPr>
                <w:rFonts w:eastAsia="Times New Roman" w:cs="Times New Roman"/>
                <w:b/>
                <w:bCs/>
                <w:color w:val="000000"/>
                <w:sz w:val="16"/>
                <w:szCs w:val="16"/>
              </w:rPr>
              <w:t>19796,0</w:t>
            </w:r>
          </w:p>
        </w:tc>
        <w:tc>
          <w:tcPr>
            <w:tcW w:w="356" w:type="pct"/>
            <w:vAlign w:val="center"/>
          </w:tcPr>
          <w:p w:rsidR="00876578" w:rsidRPr="007A21B2" w:rsidRDefault="00876578" w:rsidP="007A21B2">
            <w:pPr>
              <w:ind w:firstLine="0"/>
              <w:jc w:val="center"/>
              <w:rPr>
                <w:rFonts w:eastAsia="Times New Roman" w:cs="Times New Roman"/>
                <w:b/>
                <w:bCs/>
                <w:color w:val="000000"/>
                <w:sz w:val="16"/>
                <w:szCs w:val="16"/>
              </w:rPr>
            </w:pPr>
            <w:r w:rsidRPr="007A21B2">
              <w:rPr>
                <w:rFonts w:eastAsia="Times New Roman" w:cs="Times New Roman"/>
                <w:b/>
                <w:bCs/>
                <w:color w:val="000000"/>
                <w:sz w:val="16"/>
                <w:szCs w:val="16"/>
              </w:rPr>
              <w:t>19595,0</w:t>
            </w:r>
          </w:p>
        </w:tc>
        <w:tc>
          <w:tcPr>
            <w:tcW w:w="356" w:type="pct"/>
            <w:vAlign w:val="center"/>
          </w:tcPr>
          <w:p w:rsidR="00876578" w:rsidRPr="007A21B2" w:rsidRDefault="00876578" w:rsidP="007A21B2">
            <w:pPr>
              <w:ind w:firstLine="0"/>
              <w:jc w:val="center"/>
              <w:rPr>
                <w:rFonts w:eastAsia="Times New Roman" w:cs="Times New Roman"/>
                <w:b/>
                <w:bCs/>
                <w:color w:val="000000"/>
                <w:sz w:val="16"/>
                <w:szCs w:val="16"/>
              </w:rPr>
            </w:pPr>
            <w:r w:rsidRPr="007A21B2">
              <w:rPr>
                <w:rFonts w:eastAsia="Times New Roman" w:cs="Times New Roman"/>
                <w:b/>
                <w:bCs/>
                <w:color w:val="000000"/>
                <w:sz w:val="16"/>
                <w:szCs w:val="16"/>
              </w:rPr>
              <w:t>19595,0</w:t>
            </w:r>
          </w:p>
        </w:tc>
        <w:tc>
          <w:tcPr>
            <w:tcW w:w="356" w:type="pct"/>
            <w:vAlign w:val="center"/>
          </w:tcPr>
          <w:p w:rsidR="00876578" w:rsidRPr="007A21B2" w:rsidRDefault="00876578" w:rsidP="007A21B2">
            <w:pPr>
              <w:ind w:firstLine="0"/>
              <w:jc w:val="center"/>
              <w:rPr>
                <w:rFonts w:eastAsia="Times New Roman" w:cs="Times New Roman"/>
                <w:b/>
                <w:bCs/>
                <w:color w:val="000000"/>
                <w:sz w:val="16"/>
                <w:szCs w:val="16"/>
              </w:rPr>
            </w:pPr>
            <w:r w:rsidRPr="007A21B2">
              <w:rPr>
                <w:rFonts w:eastAsia="Times New Roman" w:cs="Times New Roman"/>
                <w:b/>
                <w:bCs/>
                <w:color w:val="000000"/>
                <w:sz w:val="16"/>
                <w:szCs w:val="16"/>
              </w:rPr>
              <w:t>19595,0</w:t>
            </w:r>
          </w:p>
        </w:tc>
        <w:tc>
          <w:tcPr>
            <w:tcW w:w="356" w:type="pct"/>
            <w:vAlign w:val="center"/>
          </w:tcPr>
          <w:p w:rsidR="00876578" w:rsidRPr="007A21B2" w:rsidRDefault="00876578" w:rsidP="007A21B2">
            <w:pPr>
              <w:ind w:firstLine="0"/>
              <w:jc w:val="center"/>
              <w:rPr>
                <w:rFonts w:eastAsia="Times New Roman" w:cs="Times New Roman"/>
                <w:b/>
                <w:bCs/>
                <w:color w:val="000000"/>
                <w:sz w:val="16"/>
                <w:szCs w:val="16"/>
              </w:rPr>
            </w:pPr>
            <w:r w:rsidRPr="007A21B2">
              <w:rPr>
                <w:rFonts w:eastAsia="Times New Roman" w:cs="Times New Roman"/>
                <w:b/>
                <w:bCs/>
                <w:color w:val="000000"/>
                <w:sz w:val="16"/>
                <w:szCs w:val="16"/>
              </w:rPr>
              <w:t>19595,0</w:t>
            </w:r>
          </w:p>
        </w:tc>
        <w:tc>
          <w:tcPr>
            <w:tcW w:w="400" w:type="pct"/>
            <w:vAlign w:val="center"/>
          </w:tcPr>
          <w:p w:rsidR="00876578" w:rsidRPr="007A21B2" w:rsidRDefault="00876578" w:rsidP="007A21B2">
            <w:pPr>
              <w:ind w:firstLine="0"/>
              <w:jc w:val="center"/>
              <w:rPr>
                <w:rFonts w:eastAsia="Times New Roman" w:cs="Times New Roman"/>
                <w:b/>
                <w:bCs/>
                <w:color w:val="000000"/>
                <w:sz w:val="16"/>
                <w:szCs w:val="16"/>
              </w:rPr>
            </w:pPr>
            <w:r w:rsidRPr="007A21B2">
              <w:rPr>
                <w:rFonts w:eastAsia="Times New Roman" w:cs="Times New Roman"/>
                <w:b/>
                <w:bCs/>
                <w:color w:val="000000"/>
                <w:sz w:val="16"/>
                <w:szCs w:val="16"/>
              </w:rPr>
              <w:t>117515,0</w:t>
            </w:r>
          </w:p>
        </w:tc>
      </w:tr>
      <w:tr w:rsidR="00876578" w:rsidRPr="007A21B2" w:rsidTr="007A21B2">
        <w:trPr>
          <w:trHeight w:val="20"/>
        </w:trPr>
        <w:tc>
          <w:tcPr>
            <w:tcW w:w="1863" w:type="pct"/>
          </w:tcPr>
          <w:p w:rsidR="00876578" w:rsidRPr="007A21B2" w:rsidRDefault="00876578" w:rsidP="00FB20BF">
            <w:pPr>
              <w:spacing w:line="233" w:lineRule="auto"/>
              <w:ind w:left="142" w:firstLine="0"/>
              <w:jc w:val="both"/>
              <w:rPr>
                <w:rFonts w:cs="Times New Roman"/>
                <w:sz w:val="20"/>
                <w:szCs w:val="20"/>
              </w:rPr>
            </w:pPr>
            <w:r w:rsidRPr="007A21B2">
              <w:rPr>
                <w:rFonts w:cs="Times New Roman"/>
                <w:sz w:val="20"/>
                <w:szCs w:val="20"/>
              </w:rPr>
              <w:t>Местный бюджет (всего), из них:</w:t>
            </w:r>
          </w:p>
        </w:tc>
        <w:tc>
          <w:tcPr>
            <w:tcW w:w="604" w:type="pct"/>
            <w:vMerge/>
          </w:tcPr>
          <w:p w:rsidR="00876578" w:rsidRPr="007A21B2" w:rsidRDefault="00876578" w:rsidP="001F3E65">
            <w:pPr>
              <w:rPr>
                <w:rFonts w:cs="Times New Roman"/>
                <w:sz w:val="20"/>
                <w:szCs w:val="20"/>
              </w:rPr>
            </w:pPr>
          </w:p>
        </w:tc>
        <w:tc>
          <w:tcPr>
            <w:tcW w:w="356" w:type="pct"/>
            <w:vAlign w:val="center"/>
          </w:tcPr>
          <w:p w:rsidR="00876578" w:rsidRPr="007A21B2" w:rsidRDefault="00876578" w:rsidP="007A21B2">
            <w:pPr>
              <w:ind w:firstLine="0"/>
              <w:jc w:val="center"/>
              <w:rPr>
                <w:rFonts w:eastAsia="Times New Roman" w:cs="Times New Roman"/>
                <w:b/>
                <w:bCs/>
                <w:color w:val="000000"/>
                <w:sz w:val="16"/>
                <w:szCs w:val="16"/>
              </w:rPr>
            </w:pPr>
            <w:r w:rsidRPr="007A21B2">
              <w:rPr>
                <w:rFonts w:eastAsia="Times New Roman" w:cs="Times New Roman"/>
                <w:b/>
                <w:bCs/>
                <w:color w:val="000000"/>
                <w:sz w:val="16"/>
                <w:szCs w:val="16"/>
              </w:rPr>
              <w:t>19339,0</w:t>
            </w:r>
          </w:p>
        </w:tc>
        <w:tc>
          <w:tcPr>
            <w:tcW w:w="356" w:type="pct"/>
            <w:vAlign w:val="center"/>
          </w:tcPr>
          <w:p w:rsidR="00876578" w:rsidRPr="007A21B2" w:rsidRDefault="00876578" w:rsidP="007A21B2">
            <w:pPr>
              <w:ind w:firstLine="0"/>
              <w:jc w:val="center"/>
              <w:rPr>
                <w:rFonts w:eastAsia="Times New Roman" w:cs="Times New Roman"/>
                <w:b/>
                <w:bCs/>
                <w:color w:val="000000"/>
                <w:sz w:val="16"/>
                <w:szCs w:val="16"/>
              </w:rPr>
            </w:pPr>
            <w:r w:rsidRPr="007A21B2">
              <w:rPr>
                <w:rFonts w:eastAsia="Times New Roman" w:cs="Times New Roman"/>
                <w:b/>
                <w:bCs/>
                <w:color w:val="000000"/>
                <w:sz w:val="16"/>
                <w:szCs w:val="16"/>
              </w:rPr>
              <w:t>19796,0</w:t>
            </w:r>
          </w:p>
        </w:tc>
        <w:tc>
          <w:tcPr>
            <w:tcW w:w="356" w:type="pct"/>
            <w:vAlign w:val="center"/>
          </w:tcPr>
          <w:p w:rsidR="00876578" w:rsidRPr="007A21B2" w:rsidRDefault="00876578" w:rsidP="007A21B2">
            <w:pPr>
              <w:ind w:firstLine="0"/>
              <w:jc w:val="center"/>
              <w:rPr>
                <w:rFonts w:eastAsia="Times New Roman" w:cs="Times New Roman"/>
                <w:b/>
                <w:bCs/>
                <w:color w:val="000000"/>
                <w:sz w:val="16"/>
                <w:szCs w:val="16"/>
              </w:rPr>
            </w:pPr>
            <w:r w:rsidRPr="007A21B2">
              <w:rPr>
                <w:rFonts w:eastAsia="Times New Roman" w:cs="Times New Roman"/>
                <w:b/>
                <w:bCs/>
                <w:color w:val="000000"/>
                <w:sz w:val="16"/>
                <w:szCs w:val="16"/>
              </w:rPr>
              <w:t>19595,0</w:t>
            </w:r>
          </w:p>
        </w:tc>
        <w:tc>
          <w:tcPr>
            <w:tcW w:w="356" w:type="pct"/>
            <w:vAlign w:val="center"/>
          </w:tcPr>
          <w:p w:rsidR="00876578" w:rsidRPr="007A21B2" w:rsidRDefault="00876578" w:rsidP="007A21B2">
            <w:pPr>
              <w:ind w:firstLine="0"/>
              <w:jc w:val="center"/>
              <w:rPr>
                <w:rFonts w:eastAsia="Times New Roman" w:cs="Times New Roman"/>
                <w:b/>
                <w:bCs/>
                <w:color w:val="000000"/>
                <w:sz w:val="16"/>
                <w:szCs w:val="16"/>
              </w:rPr>
            </w:pPr>
            <w:r w:rsidRPr="007A21B2">
              <w:rPr>
                <w:rFonts w:eastAsia="Times New Roman" w:cs="Times New Roman"/>
                <w:b/>
                <w:bCs/>
                <w:color w:val="000000"/>
                <w:sz w:val="16"/>
                <w:szCs w:val="16"/>
              </w:rPr>
              <w:t>19595,0</w:t>
            </w:r>
          </w:p>
        </w:tc>
        <w:tc>
          <w:tcPr>
            <w:tcW w:w="356" w:type="pct"/>
            <w:vAlign w:val="center"/>
          </w:tcPr>
          <w:p w:rsidR="00876578" w:rsidRPr="007A21B2" w:rsidRDefault="00876578" w:rsidP="007A21B2">
            <w:pPr>
              <w:ind w:firstLine="0"/>
              <w:jc w:val="center"/>
              <w:rPr>
                <w:rFonts w:eastAsia="Times New Roman" w:cs="Times New Roman"/>
                <w:b/>
                <w:bCs/>
                <w:color w:val="000000"/>
                <w:sz w:val="16"/>
                <w:szCs w:val="16"/>
              </w:rPr>
            </w:pPr>
            <w:r w:rsidRPr="007A21B2">
              <w:rPr>
                <w:rFonts w:eastAsia="Times New Roman" w:cs="Times New Roman"/>
                <w:b/>
                <w:bCs/>
                <w:color w:val="000000"/>
                <w:sz w:val="16"/>
                <w:szCs w:val="16"/>
              </w:rPr>
              <w:t>19595,0</w:t>
            </w:r>
          </w:p>
        </w:tc>
        <w:tc>
          <w:tcPr>
            <w:tcW w:w="356" w:type="pct"/>
            <w:vAlign w:val="center"/>
          </w:tcPr>
          <w:p w:rsidR="00876578" w:rsidRPr="007A21B2" w:rsidRDefault="00876578" w:rsidP="007A21B2">
            <w:pPr>
              <w:ind w:firstLine="0"/>
              <w:jc w:val="center"/>
              <w:rPr>
                <w:rFonts w:eastAsia="Times New Roman" w:cs="Times New Roman"/>
                <w:b/>
                <w:bCs/>
                <w:color w:val="000000"/>
                <w:sz w:val="16"/>
                <w:szCs w:val="16"/>
              </w:rPr>
            </w:pPr>
            <w:r w:rsidRPr="007A21B2">
              <w:rPr>
                <w:rFonts w:eastAsia="Times New Roman" w:cs="Times New Roman"/>
                <w:b/>
                <w:bCs/>
                <w:color w:val="000000"/>
                <w:sz w:val="16"/>
                <w:szCs w:val="16"/>
              </w:rPr>
              <w:t>19595,0</w:t>
            </w:r>
          </w:p>
        </w:tc>
        <w:tc>
          <w:tcPr>
            <w:tcW w:w="400" w:type="pct"/>
            <w:vAlign w:val="center"/>
          </w:tcPr>
          <w:p w:rsidR="00876578" w:rsidRPr="007A21B2" w:rsidRDefault="00876578" w:rsidP="007A21B2">
            <w:pPr>
              <w:ind w:firstLine="0"/>
              <w:jc w:val="center"/>
              <w:rPr>
                <w:rFonts w:eastAsia="Times New Roman" w:cs="Times New Roman"/>
                <w:b/>
                <w:bCs/>
                <w:color w:val="000000"/>
                <w:sz w:val="16"/>
                <w:szCs w:val="16"/>
              </w:rPr>
            </w:pPr>
            <w:r w:rsidRPr="007A21B2">
              <w:rPr>
                <w:rFonts w:eastAsia="Times New Roman" w:cs="Times New Roman"/>
                <w:b/>
                <w:bCs/>
                <w:color w:val="000000"/>
                <w:sz w:val="16"/>
                <w:szCs w:val="16"/>
              </w:rPr>
              <w:t>117515,0</w:t>
            </w:r>
          </w:p>
        </w:tc>
      </w:tr>
      <w:tr w:rsidR="00876578" w:rsidRPr="007A21B2" w:rsidTr="007A21B2">
        <w:trPr>
          <w:trHeight w:val="20"/>
        </w:trPr>
        <w:tc>
          <w:tcPr>
            <w:tcW w:w="1863" w:type="pct"/>
            <w:vAlign w:val="center"/>
          </w:tcPr>
          <w:p w:rsidR="00876578" w:rsidRPr="007A21B2" w:rsidRDefault="00876578" w:rsidP="00FB20BF">
            <w:pPr>
              <w:spacing w:line="233" w:lineRule="auto"/>
              <w:ind w:left="142" w:firstLine="0"/>
              <w:jc w:val="both"/>
              <w:rPr>
                <w:rFonts w:cs="Times New Roman"/>
                <w:sz w:val="20"/>
                <w:szCs w:val="20"/>
              </w:rPr>
            </w:pPr>
            <w:r w:rsidRPr="007A21B2">
              <w:rPr>
                <w:sz w:val="20"/>
                <w:szCs w:val="20"/>
              </w:rPr>
              <w:t>-  межбюджетные трансферты из федерального бюджета (справочно)</w:t>
            </w:r>
          </w:p>
        </w:tc>
        <w:tc>
          <w:tcPr>
            <w:tcW w:w="604" w:type="pct"/>
            <w:vMerge/>
          </w:tcPr>
          <w:p w:rsidR="00876578" w:rsidRPr="007A21B2" w:rsidRDefault="00876578" w:rsidP="001F3E65">
            <w:pPr>
              <w:ind w:firstLine="0"/>
              <w:rPr>
                <w:rFonts w:cs="Times New Roman"/>
                <w:sz w:val="20"/>
                <w:szCs w:val="20"/>
              </w:rPr>
            </w:pPr>
          </w:p>
        </w:tc>
        <w:tc>
          <w:tcPr>
            <w:tcW w:w="356" w:type="pct"/>
            <w:vAlign w:val="center"/>
          </w:tcPr>
          <w:p w:rsidR="00876578" w:rsidRPr="007A21B2" w:rsidRDefault="00876578" w:rsidP="007A21B2">
            <w:pPr>
              <w:jc w:val="center"/>
              <w:rPr>
                <w:rFonts w:eastAsia="Times New Roman" w:cs="Times New Roman"/>
                <w:color w:val="000000"/>
                <w:sz w:val="16"/>
                <w:szCs w:val="16"/>
              </w:rPr>
            </w:pPr>
          </w:p>
        </w:tc>
        <w:tc>
          <w:tcPr>
            <w:tcW w:w="356" w:type="pct"/>
            <w:vAlign w:val="center"/>
          </w:tcPr>
          <w:p w:rsidR="00876578" w:rsidRPr="007A21B2" w:rsidRDefault="00876578" w:rsidP="007A21B2">
            <w:pPr>
              <w:jc w:val="center"/>
              <w:rPr>
                <w:rFonts w:eastAsia="Times New Roman" w:cs="Times New Roman"/>
                <w:color w:val="000000"/>
                <w:sz w:val="16"/>
                <w:szCs w:val="16"/>
              </w:rPr>
            </w:pPr>
          </w:p>
        </w:tc>
        <w:tc>
          <w:tcPr>
            <w:tcW w:w="356" w:type="pct"/>
            <w:vAlign w:val="center"/>
          </w:tcPr>
          <w:p w:rsidR="00876578" w:rsidRPr="007A21B2" w:rsidRDefault="00876578" w:rsidP="007A21B2">
            <w:pPr>
              <w:jc w:val="center"/>
              <w:rPr>
                <w:rFonts w:eastAsia="Times New Roman" w:cs="Times New Roman"/>
                <w:color w:val="000000"/>
                <w:sz w:val="16"/>
                <w:szCs w:val="16"/>
              </w:rPr>
            </w:pPr>
          </w:p>
        </w:tc>
        <w:tc>
          <w:tcPr>
            <w:tcW w:w="356" w:type="pct"/>
            <w:vAlign w:val="center"/>
          </w:tcPr>
          <w:p w:rsidR="00876578" w:rsidRPr="007A21B2" w:rsidRDefault="00876578" w:rsidP="007A21B2">
            <w:pPr>
              <w:jc w:val="center"/>
              <w:rPr>
                <w:rFonts w:eastAsia="Times New Roman" w:cs="Times New Roman"/>
                <w:color w:val="000000"/>
                <w:sz w:val="16"/>
                <w:szCs w:val="16"/>
              </w:rPr>
            </w:pPr>
          </w:p>
        </w:tc>
        <w:tc>
          <w:tcPr>
            <w:tcW w:w="356" w:type="pct"/>
            <w:vAlign w:val="center"/>
          </w:tcPr>
          <w:p w:rsidR="00876578" w:rsidRPr="007A21B2" w:rsidRDefault="00876578" w:rsidP="007A21B2">
            <w:pPr>
              <w:jc w:val="center"/>
              <w:rPr>
                <w:rFonts w:eastAsia="Times New Roman" w:cs="Times New Roman"/>
                <w:color w:val="000000"/>
                <w:sz w:val="16"/>
                <w:szCs w:val="16"/>
              </w:rPr>
            </w:pPr>
          </w:p>
        </w:tc>
        <w:tc>
          <w:tcPr>
            <w:tcW w:w="356" w:type="pct"/>
            <w:vAlign w:val="center"/>
          </w:tcPr>
          <w:p w:rsidR="00876578" w:rsidRPr="007A21B2" w:rsidRDefault="00876578" w:rsidP="007A21B2">
            <w:pPr>
              <w:jc w:val="center"/>
              <w:rPr>
                <w:rFonts w:eastAsia="Times New Roman" w:cs="Times New Roman"/>
                <w:color w:val="000000"/>
                <w:sz w:val="16"/>
                <w:szCs w:val="16"/>
              </w:rPr>
            </w:pPr>
          </w:p>
        </w:tc>
        <w:tc>
          <w:tcPr>
            <w:tcW w:w="400" w:type="pct"/>
            <w:vAlign w:val="center"/>
          </w:tcPr>
          <w:p w:rsidR="00876578" w:rsidRPr="007A21B2" w:rsidRDefault="00876578" w:rsidP="00FB20BF">
            <w:pPr>
              <w:jc w:val="center"/>
              <w:rPr>
                <w:rFonts w:eastAsia="Times New Roman" w:cs="Times New Roman"/>
                <w:color w:val="000000"/>
                <w:sz w:val="16"/>
                <w:szCs w:val="16"/>
              </w:rPr>
            </w:pPr>
            <w:r w:rsidRPr="007A21B2">
              <w:rPr>
                <w:rFonts w:eastAsia="Times New Roman" w:cs="Times New Roman"/>
                <w:color w:val="000000"/>
                <w:sz w:val="16"/>
                <w:szCs w:val="16"/>
              </w:rPr>
              <w:t>00</w:t>
            </w:r>
          </w:p>
        </w:tc>
      </w:tr>
      <w:tr w:rsidR="00876578" w:rsidRPr="007A21B2" w:rsidTr="007A21B2">
        <w:trPr>
          <w:trHeight w:val="20"/>
        </w:trPr>
        <w:tc>
          <w:tcPr>
            <w:tcW w:w="1863" w:type="pct"/>
            <w:vAlign w:val="center"/>
          </w:tcPr>
          <w:p w:rsidR="00876578" w:rsidRPr="007A21B2" w:rsidRDefault="00876578" w:rsidP="00FB20BF">
            <w:pPr>
              <w:spacing w:line="233" w:lineRule="auto"/>
              <w:ind w:left="142" w:firstLine="0"/>
              <w:jc w:val="both"/>
              <w:rPr>
                <w:sz w:val="20"/>
                <w:szCs w:val="20"/>
              </w:rPr>
            </w:pPr>
            <w:r w:rsidRPr="007A21B2">
              <w:rPr>
                <w:sz w:val="20"/>
                <w:szCs w:val="20"/>
              </w:rPr>
              <w:t>- межбюджетные трансферты из регионального бюджета (справочно)</w:t>
            </w:r>
          </w:p>
        </w:tc>
        <w:tc>
          <w:tcPr>
            <w:tcW w:w="604" w:type="pct"/>
            <w:vMerge/>
          </w:tcPr>
          <w:p w:rsidR="00876578" w:rsidRPr="007A21B2" w:rsidRDefault="00876578" w:rsidP="00F253BE">
            <w:pPr>
              <w:jc w:val="center"/>
              <w:rPr>
                <w:rFonts w:cs="Times New Roman"/>
                <w:sz w:val="20"/>
                <w:szCs w:val="20"/>
              </w:rPr>
            </w:pPr>
          </w:p>
        </w:tc>
        <w:tc>
          <w:tcPr>
            <w:tcW w:w="356" w:type="pct"/>
            <w:vAlign w:val="center"/>
          </w:tcPr>
          <w:p w:rsidR="00876578" w:rsidRPr="007A21B2" w:rsidRDefault="00876578" w:rsidP="007A21B2">
            <w:pPr>
              <w:ind w:firstLine="0"/>
              <w:jc w:val="center"/>
              <w:rPr>
                <w:rFonts w:eastAsia="Times New Roman" w:cs="Times New Roman"/>
                <w:color w:val="000000"/>
                <w:sz w:val="16"/>
                <w:szCs w:val="16"/>
              </w:rPr>
            </w:pPr>
            <w:r w:rsidRPr="007A21B2">
              <w:rPr>
                <w:rFonts w:eastAsia="Times New Roman" w:cs="Times New Roman"/>
                <w:color w:val="000000"/>
                <w:sz w:val="16"/>
                <w:szCs w:val="16"/>
              </w:rPr>
              <w:t>13579,0</w:t>
            </w:r>
          </w:p>
        </w:tc>
        <w:tc>
          <w:tcPr>
            <w:tcW w:w="356" w:type="pct"/>
            <w:vAlign w:val="center"/>
          </w:tcPr>
          <w:p w:rsidR="00876578" w:rsidRPr="007A21B2" w:rsidRDefault="00876578" w:rsidP="007A21B2">
            <w:pPr>
              <w:ind w:firstLine="0"/>
              <w:jc w:val="center"/>
              <w:rPr>
                <w:rFonts w:eastAsia="Times New Roman" w:cs="Times New Roman"/>
                <w:color w:val="000000"/>
                <w:sz w:val="16"/>
                <w:szCs w:val="16"/>
              </w:rPr>
            </w:pPr>
            <w:r w:rsidRPr="007A21B2">
              <w:rPr>
                <w:rFonts w:eastAsia="Times New Roman" w:cs="Times New Roman"/>
                <w:color w:val="000000"/>
                <w:sz w:val="16"/>
                <w:szCs w:val="16"/>
              </w:rPr>
              <w:t>14067,0</w:t>
            </w:r>
          </w:p>
        </w:tc>
        <w:tc>
          <w:tcPr>
            <w:tcW w:w="356" w:type="pct"/>
            <w:vAlign w:val="center"/>
          </w:tcPr>
          <w:p w:rsidR="00876578" w:rsidRPr="007A21B2" w:rsidRDefault="00876578" w:rsidP="007A21B2">
            <w:pPr>
              <w:ind w:firstLine="0"/>
              <w:jc w:val="center"/>
              <w:rPr>
                <w:rFonts w:eastAsia="Times New Roman" w:cs="Times New Roman"/>
                <w:color w:val="000000"/>
                <w:sz w:val="16"/>
                <w:szCs w:val="16"/>
              </w:rPr>
            </w:pPr>
            <w:r w:rsidRPr="007A21B2">
              <w:rPr>
                <w:rFonts w:eastAsia="Times New Roman" w:cs="Times New Roman"/>
                <w:color w:val="000000"/>
                <w:sz w:val="16"/>
                <w:szCs w:val="16"/>
              </w:rPr>
              <w:t>14564,0</w:t>
            </w:r>
          </w:p>
        </w:tc>
        <w:tc>
          <w:tcPr>
            <w:tcW w:w="356" w:type="pct"/>
            <w:vAlign w:val="center"/>
          </w:tcPr>
          <w:p w:rsidR="00876578" w:rsidRPr="007A21B2" w:rsidRDefault="00876578" w:rsidP="007A21B2">
            <w:pPr>
              <w:ind w:firstLine="0"/>
              <w:jc w:val="center"/>
              <w:rPr>
                <w:rFonts w:eastAsia="Times New Roman" w:cs="Times New Roman"/>
                <w:color w:val="000000"/>
                <w:sz w:val="16"/>
                <w:szCs w:val="16"/>
              </w:rPr>
            </w:pPr>
            <w:r w:rsidRPr="007A21B2">
              <w:rPr>
                <w:rFonts w:eastAsia="Times New Roman" w:cs="Times New Roman"/>
                <w:color w:val="000000"/>
                <w:sz w:val="16"/>
                <w:szCs w:val="16"/>
              </w:rPr>
              <w:t>14564,0</w:t>
            </w:r>
          </w:p>
        </w:tc>
        <w:tc>
          <w:tcPr>
            <w:tcW w:w="356" w:type="pct"/>
            <w:vAlign w:val="center"/>
          </w:tcPr>
          <w:p w:rsidR="00876578" w:rsidRPr="007A21B2" w:rsidRDefault="00876578" w:rsidP="007A21B2">
            <w:pPr>
              <w:ind w:firstLine="0"/>
              <w:jc w:val="center"/>
              <w:rPr>
                <w:rFonts w:eastAsia="Times New Roman" w:cs="Times New Roman"/>
                <w:color w:val="000000"/>
                <w:sz w:val="16"/>
                <w:szCs w:val="16"/>
              </w:rPr>
            </w:pPr>
            <w:r w:rsidRPr="007A21B2">
              <w:rPr>
                <w:rFonts w:eastAsia="Times New Roman" w:cs="Times New Roman"/>
                <w:color w:val="000000"/>
                <w:sz w:val="16"/>
                <w:szCs w:val="16"/>
              </w:rPr>
              <w:t>14564,0</w:t>
            </w:r>
          </w:p>
        </w:tc>
        <w:tc>
          <w:tcPr>
            <w:tcW w:w="356" w:type="pct"/>
            <w:vAlign w:val="center"/>
          </w:tcPr>
          <w:p w:rsidR="00876578" w:rsidRPr="007A21B2" w:rsidRDefault="00876578" w:rsidP="007A21B2">
            <w:pPr>
              <w:ind w:firstLine="0"/>
              <w:jc w:val="center"/>
              <w:rPr>
                <w:rFonts w:eastAsia="Times New Roman" w:cs="Times New Roman"/>
                <w:color w:val="000000"/>
                <w:sz w:val="16"/>
                <w:szCs w:val="16"/>
              </w:rPr>
            </w:pPr>
            <w:r w:rsidRPr="007A21B2">
              <w:rPr>
                <w:rFonts w:eastAsia="Times New Roman" w:cs="Times New Roman"/>
                <w:color w:val="000000"/>
                <w:sz w:val="16"/>
                <w:szCs w:val="16"/>
              </w:rPr>
              <w:t>14564,0</w:t>
            </w:r>
          </w:p>
        </w:tc>
        <w:tc>
          <w:tcPr>
            <w:tcW w:w="400" w:type="pct"/>
            <w:vAlign w:val="center"/>
          </w:tcPr>
          <w:p w:rsidR="00876578" w:rsidRPr="007A21B2" w:rsidRDefault="00876578" w:rsidP="007A21B2">
            <w:pPr>
              <w:ind w:firstLine="0"/>
              <w:jc w:val="center"/>
              <w:rPr>
                <w:rFonts w:eastAsia="Times New Roman" w:cs="Times New Roman"/>
                <w:color w:val="000000"/>
                <w:sz w:val="16"/>
                <w:szCs w:val="16"/>
              </w:rPr>
            </w:pPr>
            <w:r w:rsidRPr="007A21B2">
              <w:rPr>
                <w:rFonts w:eastAsia="Times New Roman" w:cs="Times New Roman"/>
                <w:color w:val="000000"/>
                <w:sz w:val="16"/>
                <w:szCs w:val="16"/>
              </w:rPr>
              <w:t>85902,0</w:t>
            </w:r>
          </w:p>
        </w:tc>
      </w:tr>
      <w:tr w:rsidR="00876578" w:rsidRPr="007A21B2" w:rsidTr="007A21B2">
        <w:trPr>
          <w:trHeight w:val="20"/>
        </w:trPr>
        <w:tc>
          <w:tcPr>
            <w:tcW w:w="1863" w:type="pct"/>
            <w:vAlign w:val="center"/>
          </w:tcPr>
          <w:p w:rsidR="00876578" w:rsidRPr="007A21B2" w:rsidRDefault="00876578" w:rsidP="00FB20BF">
            <w:pPr>
              <w:spacing w:line="233" w:lineRule="auto"/>
              <w:ind w:left="142" w:firstLine="0"/>
              <w:jc w:val="both"/>
              <w:rPr>
                <w:rFonts w:cs="Times New Roman"/>
                <w:sz w:val="20"/>
                <w:szCs w:val="20"/>
              </w:rPr>
            </w:pPr>
            <w:r w:rsidRPr="007A21B2">
              <w:rPr>
                <w:sz w:val="20"/>
                <w:szCs w:val="20"/>
              </w:rPr>
              <w:t>- межбюджетные трансферты из иных бюджетов бюджетной системы Российской Федерации (справочно)</w:t>
            </w:r>
          </w:p>
        </w:tc>
        <w:tc>
          <w:tcPr>
            <w:tcW w:w="604" w:type="pct"/>
            <w:vMerge/>
          </w:tcPr>
          <w:p w:rsidR="00876578" w:rsidRPr="007A21B2" w:rsidRDefault="00876578" w:rsidP="00F253BE">
            <w:pPr>
              <w:jc w:val="center"/>
              <w:rPr>
                <w:rFonts w:cs="Times New Roman"/>
                <w:sz w:val="20"/>
                <w:szCs w:val="20"/>
              </w:rPr>
            </w:pPr>
          </w:p>
        </w:tc>
        <w:tc>
          <w:tcPr>
            <w:tcW w:w="356" w:type="pct"/>
            <w:vAlign w:val="center"/>
          </w:tcPr>
          <w:p w:rsidR="00876578" w:rsidRPr="007A21B2" w:rsidRDefault="00876578" w:rsidP="007A21B2">
            <w:pPr>
              <w:jc w:val="center"/>
              <w:rPr>
                <w:rFonts w:eastAsia="Times New Roman" w:cs="Times New Roman"/>
                <w:color w:val="000000"/>
                <w:sz w:val="16"/>
                <w:szCs w:val="16"/>
              </w:rPr>
            </w:pPr>
          </w:p>
        </w:tc>
        <w:tc>
          <w:tcPr>
            <w:tcW w:w="356" w:type="pct"/>
            <w:vAlign w:val="center"/>
          </w:tcPr>
          <w:p w:rsidR="00876578" w:rsidRPr="007A21B2" w:rsidRDefault="00876578" w:rsidP="007A21B2">
            <w:pPr>
              <w:jc w:val="center"/>
              <w:rPr>
                <w:rFonts w:eastAsia="Times New Roman" w:cs="Times New Roman"/>
                <w:color w:val="000000"/>
                <w:sz w:val="16"/>
                <w:szCs w:val="16"/>
              </w:rPr>
            </w:pPr>
          </w:p>
        </w:tc>
        <w:tc>
          <w:tcPr>
            <w:tcW w:w="356" w:type="pct"/>
            <w:vAlign w:val="center"/>
          </w:tcPr>
          <w:p w:rsidR="00876578" w:rsidRPr="007A21B2" w:rsidRDefault="00876578" w:rsidP="007A21B2">
            <w:pPr>
              <w:jc w:val="center"/>
              <w:rPr>
                <w:rFonts w:eastAsia="Times New Roman" w:cs="Times New Roman"/>
                <w:color w:val="000000"/>
                <w:sz w:val="16"/>
                <w:szCs w:val="16"/>
              </w:rPr>
            </w:pPr>
          </w:p>
        </w:tc>
        <w:tc>
          <w:tcPr>
            <w:tcW w:w="356" w:type="pct"/>
            <w:vAlign w:val="center"/>
          </w:tcPr>
          <w:p w:rsidR="00876578" w:rsidRPr="007A21B2" w:rsidRDefault="00876578" w:rsidP="007A21B2">
            <w:pPr>
              <w:jc w:val="center"/>
              <w:rPr>
                <w:rFonts w:eastAsia="Times New Roman" w:cs="Times New Roman"/>
                <w:color w:val="000000"/>
                <w:sz w:val="16"/>
                <w:szCs w:val="16"/>
              </w:rPr>
            </w:pPr>
          </w:p>
        </w:tc>
        <w:tc>
          <w:tcPr>
            <w:tcW w:w="356" w:type="pct"/>
            <w:vAlign w:val="center"/>
          </w:tcPr>
          <w:p w:rsidR="00876578" w:rsidRPr="007A21B2" w:rsidRDefault="00876578" w:rsidP="007A21B2">
            <w:pPr>
              <w:jc w:val="center"/>
              <w:rPr>
                <w:rFonts w:eastAsia="Times New Roman" w:cs="Times New Roman"/>
                <w:color w:val="000000"/>
                <w:sz w:val="16"/>
                <w:szCs w:val="16"/>
              </w:rPr>
            </w:pPr>
          </w:p>
        </w:tc>
        <w:tc>
          <w:tcPr>
            <w:tcW w:w="356" w:type="pct"/>
            <w:vAlign w:val="center"/>
          </w:tcPr>
          <w:p w:rsidR="00876578" w:rsidRPr="007A21B2" w:rsidRDefault="00876578" w:rsidP="007A21B2">
            <w:pPr>
              <w:jc w:val="center"/>
              <w:rPr>
                <w:rFonts w:eastAsia="Times New Roman" w:cs="Times New Roman"/>
                <w:color w:val="000000"/>
                <w:sz w:val="16"/>
                <w:szCs w:val="16"/>
              </w:rPr>
            </w:pPr>
          </w:p>
        </w:tc>
        <w:tc>
          <w:tcPr>
            <w:tcW w:w="400" w:type="pct"/>
            <w:vAlign w:val="center"/>
          </w:tcPr>
          <w:p w:rsidR="00876578" w:rsidRPr="007A21B2" w:rsidRDefault="00876578" w:rsidP="007A21B2">
            <w:pPr>
              <w:jc w:val="center"/>
              <w:rPr>
                <w:rFonts w:eastAsia="Times New Roman" w:cs="Times New Roman"/>
                <w:color w:val="000000"/>
                <w:sz w:val="16"/>
                <w:szCs w:val="16"/>
              </w:rPr>
            </w:pPr>
          </w:p>
        </w:tc>
      </w:tr>
      <w:tr w:rsidR="00876578" w:rsidRPr="007A21B2" w:rsidTr="007A21B2">
        <w:trPr>
          <w:trHeight w:val="20"/>
        </w:trPr>
        <w:tc>
          <w:tcPr>
            <w:tcW w:w="1863" w:type="pct"/>
          </w:tcPr>
          <w:p w:rsidR="00876578" w:rsidRPr="007A21B2" w:rsidRDefault="00876578" w:rsidP="00FB20BF">
            <w:pPr>
              <w:spacing w:line="233" w:lineRule="auto"/>
              <w:ind w:left="142" w:firstLine="0"/>
              <w:jc w:val="both"/>
              <w:rPr>
                <w:rFonts w:cs="Times New Roman"/>
                <w:sz w:val="20"/>
                <w:szCs w:val="20"/>
              </w:rPr>
            </w:pPr>
            <w:r w:rsidRPr="007A21B2">
              <w:rPr>
                <w:rFonts w:cs="Times New Roman"/>
                <w:sz w:val="20"/>
                <w:szCs w:val="20"/>
              </w:rPr>
              <w:t>- межбюджетные трансферты бюджетам муниципальных образований</w:t>
            </w:r>
          </w:p>
        </w:tc>
        <w:tc>
          <w:tcPr>
            <w:tcW w:w="604" w:type="pct"/>
            <w:vMerge/>
          </w:tcPr>
          <w:p w:rsidR="00876578" w:rsidRPr="007A21B2" w:rsidRDefault="00876578" w:rsidP="00F253BE">
            <w:pPr>
              <w:jc w:val="center"/>
              <w:rPr>
                <w:rFonts w:cs="Times New Roman"/>
                <w:sz w:val="20"/>
                <w:szCs w:val="20"/>
              </w:rPr>
            </w:pPr>
          </w:p>
        </w:tc>
        <w:tc>
          <w:tcPr>
            <w:tcW w:w="356" w:type="pct"/>
            <w:vAlign w:val="center"/>
          </w:tcPr>
          <w:p w:rsidR="00876578" w:rsidRPr="007A21B2" w:rsidRDefault="00876578" w:rsidP="007A21B2">
            <w:pPr>
              <w:jc w:val="center"/>
              <w:rPr>
                <w:rFonts w:eastAsia="Times New Roman" w:cs="Times New Roman"/>
                <w:color w:val="000000"/>
                <w:sz w:val="16"/>
                <w:szCs w:val="16"/>
              </w:rPr>
            </w:pPr>
          </w:p>
        </w:tc>
        <w:tc>
          <w:tcPr>
            <w:tcW w:w="356" w:type="pct"/>
            <w:vAlign w:val="center"/>
          </w:tcPr>
          <w:p w:rsidR="00876578" w:rsidRPr="007A21B2" w:rsidRDefault="00876578" w:rsidP="007A21B2">
            <w:pPr>
              <w:jc w:val="center"/>
              <w:rPr>
                <w:rFonts w:eastAsia="Times New Roman" w:cs="Times New Roman"/>
                <w:color w:val="000000"/>
                <w:sz w:val="16"/>
                <w:szCs w:val="16"/>
              </w:rPr>
            </w:pPr>
          </w:p>
        </w:tc>
        <w:tc>
          <w:tcPr>
            <w:tcW w:w="356" w:type="pct"/>
            <w:vAlign w:val="center"/>
          </w:tcPr>
          <w:p w:rsidR="00876578" w:rsidRPr="007A21B2" w:rsidRDefault="00876578" w:rsidP="007A21B2">
            <w:pPr>
              <w:jc w:val="center"/>
              <w:rPr>
                <w:rFonts w:eastAsia="Times New Roman" w:cs="Times New Roman"/>
                <w:color w:val="000000"/>
                <w:sz w:val="16"/>
                <w:szCs w:val="16"/>
              </w:rPr>
            </w:pPr>
          </w:p>
        </w:tc>
        <w:tc>
          <w:tcPr>
            <w:tcW w:w="356" w:type="pct"/>
            <w:vAlign w:val="center"/>
          </w:tcPr>
          <w:p w:rsidR="00876578" w:rsidRPr="007A21B2" w:rsidRDefault="00876578" w:rsidP="007A21B2">
            <w:pPr>
              <w:jc w:val="center"/>
              <w:rPr>
                <w:rFonts w:eastAsia="Times New Roman" w:cs="Times New Roman"/>
                <w:color w:val="000000"/>
                <w:sz w:val="16"/>
                <w:szCs w:val="16"/>
              </w:rPr>
            </w:pPr>
          </w:p>
        </w:tc>
        <w:tc>
          <w:tcPr>
            <w:tcW w:w="356" w:type="pct"/>
            <w:vAlign w:val="center"/>
          </w:tcPr>
          <w:p w:rsidR="00876578" w:rsidRPr="007A21B2" w:rsidRDefault="00876578" w:rsidP="007A21B2">
            <w:pPr>
              <w:jc w:val="center"/>
              <w:rPr>
                <w:rFonts w:eastAsia="Times New Roman" w:cs="Times New Roman"/>
                <w:color w:val="000000"/>
                <w:sz w:val="16"/>
                <w:szCs w:val="16"/>
              </w:rPr>
            </w:pPr>
          </w:p>
        </w:tc>
        <w:tc>
          <w:tcPr>
            <w:tcW w:w="356" w:type="pct"/>
            <w:vAlign w:val="center"/>
          </w:tcPr>
          <w:p w:rsidR="00876578" w:rsidRPr="007A21B2" w:rsidRDefault="00876578" w:rsidP="007A21B2">
            <w:pPr>
              <w:jc w:val="center"/>
              <w:rPr>
                <w:rFonts w:eastAsia="Times New Roman" w:cs="Times New Roman"/>
                <w:color w:val="000000"/>
                <w:sz w:val="16"/>
                <w:szCs w:val="16"/>
              </w:rPr>
            </w:pPr>
          </w:p>
        </w:tc>
        <w:tc>
          <w:tcPr>
            <w:tcW w:w="400" w:type="pct"/>
            <w:vAlign w:val="center"/>
          </w:tcPr>
          <w:p w:rsidR="00876578" w:rsidRPr="007A21B2" w:rsidRDefault="00876578" w:rsidP="007A21B2">
            <w:pPr>
              <w:jc w:val="center"/>
              <w:rPr>
                <w:rFonts w:eastAsia="Times New Roman" w:cs="Times New Roman"/>
                <w:color w:val="000000"/>
                <w:sz w:val="16"/>
                <w:szCs w:val="16"/>
              </w:rPr>
            </w:pPr>
          </w:p>
        </w:tc>
      </w:tr>
      <w:tr w:rsidR="00C2753D" w:rsidRPr="007A21B2" w:rsidTr="007A21B2">
        <w:trPr>
          <w:trHeight w:val="20"/>
        </w:trPr>
        <w:tc>
          <w:tcPr>
            <w:tcW w:w="1863" w:type="pct"/>
          </w:tcPr>
          <w:p w:rsidR="00C2753D" w:rsidRPr="007A21B2" w:rsidRDefault="00C2753D" w:rsidP="00FB20BF">
            <w:pPr>
              <w:spacing w:line="233" w:lineRule="auto"/>
              <w:ind w:left="142" w:firstLine="0"/>
              <w:jc w:val="both"/>
              <w:rPr>
                <w:rFonts w:cs="Times New Roman"/>
                <w:sz w:val="20"/>
                <w:szCs w:val="20"/>
              </w:rPr>
            </w:pPr>
            <w:r w:rsidRPr="007A21B2">
              <w:rPr>
                <w:rFonts w:cs="Times New Roman"/>
                <w:sz w:val="20"/>
                <w:szCs w:val="20"/>
              </w:rPr>
              <w:t>Консолидированные бюджеты муниципальных образований</w:t>
            </w:r>
          </w:p>
        </w:tc>
        <w:tc>
          <w:tcPr>
            <w:tcW w:w="604" w:type="pct"/>
          </w:tcPr>
          <w:p w:rsidR="00C2753D" w:rsidRPr="007A21B2" w:rsidRDefault="00C2753D" w:rsidP="00F253BE">
            <w:pPr>
              <w:jc w:val="center"/>
              <w:rPr>
                <w:rFonts w:cs="Times New Roman"/>
                <w:sz w:val="20"/>
                <w:szCs w:val="20"/>
              </w:rPr>
            </w:pPr>
          </w:p>
        </w:tc>
        <w:tc>
          <w:tcPr>
            <w:tcW w:w="356" w:type="pct"/>
            <w:vAlign w:val="center"/>
          </w:tcPr>
          <w:p w:rsidR="00C2753D" w:rsidRPr="007A21B2" w:rsidRDefault="00C2753D" w:rsidP="007A21B2">
            <w:pPr>
              <w:jc w:val="center"/>
              <w:rPr>
                <w:rFonts w:eastAsia="Times New Roman" w:cs="Times New Roman"/>
                <w:color w:val="000000"/>
                <w:sz w:val="16"/>
                <w:szCs w:val="16"/>
              </w:rPr>
            </w:pPr>
          </w:p>
        </w:tc>
        <w:tc>
          <w:tcPr>
            <w:tcW w:w="356" w:type="pct"/>
            <w:vAlign w:val="center"/>
          </w:tcPr>
          <w:p w:rsidR="00C2753D" w:rsidRPr="007A21B2" w:rsidRDefault="00C2753D" w:rsidP="007A21B2">
            <w:pPr>
              <w:jc w:val="center"/>
              <w:rPr>
                <w:rFonts w:eastAsia="Times New Roman" w:cs="Times New Roman"/>
                <w:color w:val="000000"/>
                <w:sz w:val="16"/>
                <w:szCs w:val="16"/>
              </w:rPr>
            </w:pPr>
          </w:p>
        </w:tc>
        <w:tc>
          <w:tcPr>
            <w:tcW w:w="356" w:type="pct"/>
            <w:vAlign w:val="center"/>
          </w:tcPr>
          <w:p w:rsidR="00C2753D" w:rsidRPr="007A21B2" w:rsidRDefault="00C2753D" w:rsidP="007A21B2">
            <w:pPr>
              <w:jc w:val="center"/>
              <w:rPr>
                <w:rFonts w:eastAsia="Times New Roman" w:cs="Times New Roman"/>
                <w:color w:val="000000"/>
                <w:sz w:val="16"/>
                <w:szCs w:val="16"/>
              </w:rPr>
            </w:pPr>
          </w:p>
        </w:tc>
        <w:tc>
          <w:tcPr>
            <w:tcW w:w="356" w:type="pct"/>
            <w:vAlign w:val="center"/>
          </w:tcPr>
          <w:p w:rsidR="00C2753D" w:rsidRPr="007A21B2" w:rsidRDefault="00C2753D" w:rsidP="007A21B2">
            <w:pPr>
              <w:jc w:val="center"/>
              <w:rPr>
                <w:rFonts w:eastAsia="Times New Roman" w:cs="Times New Roman"/>
                <w:color w:val="000000"/>
                <w:sz w:val="16"/>
                <w:szCs w:val="16"/>
              </w:rPr>
            </w:pPr>
          </w:p>
        </w:tc>
        <w:tc>
          <w:tcPr>
            <w:tcW w:w="356" w:type="pct"/>
            <w:vAlign w:val="center"/>
          </w:tcPr>
          <w:p w:rsidR="00C2753D" w:rsidRPr="007A21B2" w:rsidRDefault="00C2753D" w:rsidP="007A21B2">
            <w:pPr>
              <w:jc w:val="center"/>
              <w:rPr>
                <w:rFonts w:eastAsia="Times New Roman" w:cs="Times New Roman"/>
                <w:color w:val="000000"/>
                <w:sz w:val="16"/>
                <w:szCs w:val="16"/>
              </w:rPr>
            </w:pPr>
          </w:p>
        </w:tc>
        <w:tc>
          <w:tcPr>
            <w:tcW w:w="356" w:type="pct"/>
            <w:vAlign w:val="center"/>
          </w:tcPr>
          <w:p w:rsidR="00C2753D" w:rsidRPr="007A21B2" w:rsidRDefault="00C2753D" w:rsidP="007A21B2">
            <w:pPr>
              <w:jc w:val="center"/>
              <w:rPr>
                <w:rFonts w:eastAsia="Times New Roman" w:cs="Times New Roman"/>
                <w:color w:val="000000"/>
                <w:sz w:val="16"/>
                <w:szCs w:val="16"/>
              </w:rPr>
            </w:pPr>
          </w:p>
        </w:tc>
        <w:tc>
          <w:tcPr>
            <w:tcW w:w="400" w:type="pct"/>
            <w:vAlign w:val="center"/>
          </w:tcPr>
          <w:p w:rsidR="00C2753D" w:rsidRPr="007A21B2" w:rsidRDefault="00C2753D" w:rsidP="007A21B2">
            <w:pPr>
              <w:jc w:val="center"/>
              <w:rPr>
                <w:rFonts w:eastAsia="Times New Roman" w:cs="Times New Roman"/>
                <w:color w:val="000000"/>
                <w:sz w:val="16"/>
                <w:szCs w:val="16"/>
              </w:rPr>
            </w:pPr>
          </w:p>
        </w:tc>
      </w:tr>
      <w:tr w:rsidR="00C2753D" w:rsidRPr="007A21B2" w:rsidTr="007A21B2">
        <w:trPr>
          <w:trHeight w:val="20"/>
        </w:trPr>
        <w:tc>
          <w:tcPr>
            <w:tcW w:w="1863" w:type="pct"/>
          </w:tcPr>
          <w:p w:rsidR="00C2753D" w:rsidRPr="007A21B2" w:rsidRDefault="00C2753D" w:rsidP="00FB20BF">
            <w:pPr>
              <w:spacing w:line="233" w:lineRule="auto"/>
              <w:ind w:left="142" w:firstLine="1"/>
              <w:rPr>
                <w:rFonts w:cs="Times New Roman"/>
                <w:sz w:val="20"/>
                <w:szCs w:val="20"/>
              </w:rPr>
            </w:pPr>
            <w:r w:rsidRPr="007A21B2">
              <w:rPr>
                <w:rFonts w:cs="Times New Roman"/>
                <w:sz w:val="20"/>
                <w:szCs w:val="20"/>
              </w:rPr>
              <w:t>Внебюджетные источники</w:t>
            </w:r>
          </w:p>
        </w:tc>
        <w:tc>
          <w:tcPr>
            <w:tcW w:w="604" w:type="pct"/>
          </w:tcPr>
          <w:p w:rsidR="00C2753D" w:rsidRPr="007A21B2" w:rsidRDefault="00C2753D" w:rsidP="00F253BE">
            <w:pPr>
              <w:jc w:val="center"/>
              <w:rPr>
                <w:rFonts w:cs="Times New Roman"/>
                <w:sz w:val="20"/>
                <w:szCs w:val="20"/>
              </w:rPr>
            </w:pPr>
          </w:p>
        </w:tc>
        <w:tc>
          <w:tcPr>
            <w:tcW w:w="356" w:type="pct"/>
            <w:vAlign w:val="center"/>
          </w:tcPr>
          <w:p w:rsidR="00C2753D" w:rsidRPr="007A21B2" w:rsidRDefault="00C2753D" w:rsidP="007A21B2">
            <w:pPr>
              <w:jc w:val="center"/>
              <w:rPr>
                <w:rFonts w:eastAsia="Times New Roman" w:cs="Times New Roman"/>
                <w:color w:val="000000"/>
                <w:sz w:val="16"/>
                <w:szCs w:val="16"/>
              </w:rPr>
            </w:pPr>
          </w:p>
        </w:tc>
        <w:tc>
          <w:tcPr>
            <w:tcW w:w="356" w:type="pct"/>
            <w:vAlign w:val="center"/>
          </w:tcPr>
          <w:p w:rsidR="00C2753D" w:rsidRPr="007A21B2" w:rsidRDefault="00C2753D" w:rsidP="007A21B2">
            <w:pPr>
              <w:jc w:val="center"/>
              <w:rPr>
                <w:rFonts w:eastAsia="Times New Roman" w:cs="Times New Roman"/>
                <w:color w:val="000000"/>
                <w:sz w:val="16"/>
                <w:szCs w:val="16"/>
              </w:rPr>
            </w:pPr>
          </w:p>
        </w:tc>
        <w:tc>
          <w:tcPr>
            <w:tcW w:w="356" w:type="pct"/>
            <w:vAlign w:val="center"/>
          </w:tcPr>
          <w:p w:rsidR="00C2753D" w:rsidRPr="007A21B2" w:rsidRDefault="00C2753D" w:rsidP="007A21B2">
            <w:pPr>
              <w:jc w:val="center"/>
              <w:rPr>
                <w:rFonts w:eastAsia="Times New Roman" w:cs="Times New Roman"/>
                <w:color w:val="000000"/>
                <w:sz w:val="16"/>
                <w:szCs w:val="16"/>
              </w:rPr>
            </w:pPr>
          </w:p>
        </w:tc>
        <w:tc>
          <w:tcPr>
            <w:tcW w:w="356" w:type="pct"/>
            <w:vAlign w:val="center"/>
          </w:tcPr>
          <w:p w:rsidR="00C2753D" w:rsidRPr="007A21B2" w:rsidRDefault="00C2753D" w:rsidP="007A21B2">
            <w:pPr>
              <w:jc w:val="center"/>
              <w:rPr>
                <w:rFonts w:eastAsia="Times New Roman" w:cs="Times New Roman"/>
                <w:color w:val="000000"/>
                <w:sz w:val="16"/>
                <w:szCs w:val="16"/>
              </w:rPr>
            </w:pPr>
          </w:p>
        </w:tc>
        <w:tc>
          <w:tcPr>
            <w:tcW w:w="356" w:type="pct"/>
            <w:vAlign w:val="center"/>
          </w:tcPr>
          <w:p w:rsidR="00C2753D" w:rsidRPr="007A21B2" w:rsidRDefault="00C2753D" w:rsidP="007A21B2">
            <w:pPr>
              <w:jc w:val="center"/>
              <w:rPr>
                <w:rFonts w:eastAsia="Times New Roman" w:cs="Times New Roman"/>
                <w:color w:val="000000"/>
                <w:sz w:val="16"/>
                <w:szCs w:val="16"/>
              </w:rPr>
            </w:pPr>
          </w:p>
        </w:tc>
        <w:tc>
          <w:tcPr>
            <w:tcW w:w="356" w:type="pct"/>
            <w:vAlign w:val="center"/>
          </w:tcPr>
          <w:p w:rsidR="00C2753D" w:rsidRPr="007A21B2" w:rsidRDefault="00C2753D" w:rsidP="007A21B2">
            <w:pPr>
              <w:jc w:val="center"/>
              <w:rPr>
                <w:rFonts w:eastAsia="Times New Roman" w:cs="Times New Roman"/>
                <w:color w:val="000000"/>
                <w:sz w:val="16"/>
                <w:szCs w:val="16"/>
              </w:rPr>
            </w:pPr>
          </w:p>
        </w:tc>
        <w:tc>
          <w:tcPr>
            <w:tcW w:w="400" w:type="pct"/>
            <w:vAlign w:val="center"/>
          </w:tcPr>
          <w:p w:rsidR="00C2753D" w:rsidRPr="007A21B2" w:rsidRDefault="00C2753D" w:rsidP="007A21B2">
            <w:pPr>
              <w:jc w:val="center"/>
              <w:rPr>
                <w:rFonts w:eastAsia="Times New Roman" w:cs="Times New Roman"/>
                <w:color w:val="000000"/>
                <w:sz w:val="16"/>
                <w:szCs w:val="16"/>
              </w:rPr>
            </w:pPr>
          </w:p>
        </w:tc>
      </w:tr>
      <w:tr w:rsidR="00876578" w:rsidRPr="007A21B2" w:rsidTr="007A21B2">
        <w:trPr>
          <w:trHeight w:val="20"/>
        </w:trPr>
        <w:tc>
          <w:tcPr>
            <w:tcW w:w="1863" w:type="pct"/>
            <w:vAlign w:val="center"/>
          </w:tcPr>
          <w:p w:rsidR="00876578" w:rsidRPr="007A21B2" w:rsidRDefault="00876578" w:rsidP="00FB20BF">
            <w:pPr>
              <w:spacing w:line="233" w:lineRule="auto"/>
              <w:ind w:firstLine="0"/>
              <w:jc w:val="both"/>
              <w:rPr>
                <w:b/>
                <w:sz w:val="20"/>
                <w:szCs w:val="20"/>
              </w:rPr>
            </w:pPr>
            <w:r w:rsidRPr="007A21B2">
              <w:rPr>
                <w:b/>
                <w:sz w:val="20"/>
                <w:szCs w:val="20"/>
              </w:rPr>
              <w:t xml:space="preserve">Комплекс процессных мероприятий </w:t>
            </w:r>
            <w:r w:rsidR="003F37CB" w:rsidRPr="007A21B2">
              <w:rPr>
                <w:b/>
                <w:sz w:val="20"/>
                <w:szCs w:val="20"/>
              </w:rPr>
              <w:t>«</w:t>
            </w:r>
            <w:r w:rsidRPr="007A21B2">
              <w:rPr>
                <w:b/>
                <w:sz w:val="20"/>
                <w:szCs w:val="20"/>
              </w:rPr>
              <w:t>Профилактика гибели детей от внешних причин на территории Белгородской области</w:t>
            </w:r>
            <w:r w:rsidR="003F37CB" w:rsidRPr="007A21B2">
              <w:rPr>
                <w:b/>
                <w:sz w:val="20"/>
                <w:szCs w:val="20"/>
              </w:rPr>
              <w:t>»</w:t>
            </w:r>
            <w:r w:rsidRPr="007A21B2">
              <w:rPr>
                <w:rFonts w:eastAsia="Times New Roman" w:cs="Times New Roman"/>
                <w:b/>
                <w:spacing w:val="-2"/>
                <w:sz w:val="20"/>
                <w:szCs w:val="20"/>
              </w:rPr>
              <w:t>(</w:t>
            </w:r>
            <w:r w:rsidRPr="007A21B2">
              <w:rPr>
                <w:rFonts w:cs="Times New Roman"/>
                <w:b/>
                <w:sz w:val="20"/>
                <w:szCs w:val="20"/>
              </w:rPr>
              <w:t>всего), в том числе:</w:t>
            </w:r>
          </w:p>
        </w:tc>
        <w:tc>
          <w:tcPr>
            <w:tcW w:w="604" w:type="pct"/>
            <w:vMerge w:val="restart"/>
          </w:tcPr>
          <w:p w:rsidR="00876578" w:rsidRPr="007A21B2" w:rsidRDefault="00876578" w:rsidP="007A21B2">
            <w:pPr>
              <w:ind w:firstLine="8"/>
              <w:jc w:val="center"/>
              <w:rPr>
                <w:rFonts w:cs="Times New Roman"/>
                <w:sz w:val="20"/>
                <w:szCs w:val="20"/>
              </w:rPr>
            </w:pPr>
            <w:r w:rsidRPr="007A21B2">
              <w:rPr>
                <w:rFonts w:cs="Times New Roman"/>
                <w:sz w:val="20"/>
                <w:szCs w:val="20"/>
              </w:rPr>
              <w:t xml:space="preserve">  02 4 07</w:t>
            </w:r>
          </w:p>
        </w:tc>
        <w:tc>
          <w:tcPr>
            <w:tcW w:w="356" w:type="pct"/>
            <w:vAlign w:val="center"/>
          </w:tcPr>
          <w:p w:rsidR="00876578" w:rsidRPr="007A21B2" w:rsidRDefault="00876578"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18,0</w:t>
            </w:r>
          </w:p>
        </w:tc>
        <w:tc>
          <w:tcPr>
            <w:tcW w:w="356" w:type="pct"/>
            <w:vAlign w:val="center"/>
          </w:tcPr>
          <w:p w:rsidR="00876578" w:rsidRPr="007A21B2" w:rsidRDefault="00876578" w:rsidP="007A21B2">
            <w:pPr>
              <w:ind w:firstLine="0"/>
              <w:jc w:val="center"/>
            </w:pPr>
            <w:r w:rsidRPr="007A21B2">
              <w:rPr>
                <w:rFonts w:eastAsia="Times New Roman" w:cs="Times New Roman"/>
                <w:b/>
                <w:bCs/>
                <w:color w:val="000000"/>
                <w:sz w:val="20"/>
                <w:szCs w:val="20"/>
              </w:rPr>
              <w:t>18,0</w:t>
            </w:r>
          </w:p>
        </w:tc>
        <w:tc>
          <w:tcPr>
            <w:tcW w:w="356" w:type="pct"/>
            <w:vAlign w:val="center"/>
          </w:tcPr>
          <w:p w:rsidR="00876578" w:rsidRPr="007A21B2" w:rsidRDefault="00876578" w:rsidP="007A21B2">
            <w:pPr>
              <w:ind w:firstLine="0"/>
              <w:jc w:val="center"/>
            </w:pPr>
            <w:r w:rsidRPr="007A21B2">
              <w:rPr>
                <w:rFonts w:eastAsia="Times New Roman" w:cs="Times New Roman"/>
                <w:b/>
                <w:bCs/>
                <w:color w:val="000000"/>
                <w:sz w:val="20"/>
                <w:szCs w:val="20"/>
              </w:rPr>
              <w:t>18,0</w:t>
            </w:r>
          </w:p>
        </w:tc>
        <w:tc>
          <w:tcPr>
            <w:tcW w:w="356" w:type="pct"/>
            <w:vAlign w:val="center"/>
          </w:tcPr>
          <w:p w:rsidR="00876578" w:rsidRPr="007A21B2" w:rsidRDefault="00876578" w:rsidP="007A21B2">
            <w:pPr>
              <w:ind w:firstLine="0"/>
              <w:jc w:val="center"/>
            </w:pPr>
            <w:r w:rsidRPr="007A21B2">
              <w:rPr>
                <w:rFonts w:eastAsia="Times New Roman" w:cs="Times New Roman"/>
                <w:b/>
                <w:bCs/>
                <w:color w:val="000000"/>
                <w:sz w:val="20"/>
                <w:szCs w:val="20"/>
              </w:rPr>
              <w:t>18,0</w:t>
            </w:r>
          </w:p>
        </w:tc>
        <w:tc>
          <w:tcPr>
            <w:tcW w:w="356" w:type="pct"/>
            <w:vAlign w:val="center"/>
          </w:tcPr>
          <w:p w:rsidR="00876578" w:rsidRPr="007A21B2" w:rsidRDefault="00876578" w:rsidP="007A21B2">
            <w:pPr>
              <w:ind w:firstLine="0"/>
              <w:jc w:val="center"/>
            </w:pPr>
            <w:r w:rsidRPr="007A21B2">
              <w:rPr>
                <w:rFonts w:eastAsia="Times New Roman" w:cs="Times New Roman"/>
                <w:b/>
                <w:bCs/>
                <w:color w:val="000000"/>
                <w:sz w:val="20"/>
                <w:szCs w:val="20"/>
              </w:rPr>
              <w:t>18,0</w:t>
            </w:r>
          </w:p>
        </w:tc>
        <w:tc>
          <w:tcPr>
            <w:tcW w:w="356" w:type="pct"/>
            <w:vAlign w:val="center"/>
          </w:tcPr>
          <w:p w:rsidR="00876578" w:rsidRPr="007A21B2" w:rsidRDefault="00876578" w:rsidP="007A21B2">
            <w:pPr>
              <w:ind w:firstLine="0"/>
              <w:jc w:val="center"/>
            </w:pPr>
            <w:r w:rsidRPr="007A21B2">
              <w:rPr>
                <w:rFonts w:eastAsia="Times New Roman" w:cs="Times New Roman"/>
                <w:b/>
                <w:bCs/>
                <w:color w:val="000000"/>
                <w:sz w:val="20"/>
                <w:szCs w:val="20"/>
              </w:rPr>
              <w:t>8,0</w:t>
            </w:r>
          </w:p>
        </w:tc>
        <w:tc>
          <w:tcPr>
            <w:tcW w:w="400" w:type="pct"/>
            <w:vAlign w:val="center"/>
          </w:tcPr>
          <w:p w:rsidR="00876578" w:rsidRPr="007A21B2" w:rsidRDefault="00876578" w:rsidP="007A21B2">
            <w:pPr>
              <w:ind w:firstLine="0"/>
              <w:jc w:val="center"/>
              <w:rPr>
                <w:rFonts w:eastAsia="Times New Roman" w:cs="Times New Roman"/>
                <w:b/>
                <w:bCs/>
                <w:color w:val="000000"/>
                <w:sz w:val="20"/>
                <w:szCs w:val="20"/>
              </w:rPr>
            </w:pPr>
            <w:r w:rsidRPr="007A21B2">
              <w:rPr>
                <w:rFonts w:eastAsia="Times New Roman" w:cs="Times New Roman"/>
                <w:b/>
                <w:bCs/>
                <w:color w:val="000000"/>
                <w:sz w:val="20"/>
                <w:szCs w:val="20"/>
              </w:rPr>
              <w:t>108,0</w:t>
            </w:r>
          </w:p>
        </w:tc>
      </w:tr>
      <w:tr w:rsidR="00876578" w:rsidRPr="007A21B2" w:rsidTr="007A21B2">
        <w:trPr>
          <w:trHeight w:val="20"/>
        </w:trPr>
        <w:tc>
          <w:tcPr>
            <w:tcW w:w="1863" w:type="pct"/>
          </w:tcPr>
          <w:p w:rsidR="00876578" w:rsidRPr="007A21B2" w:rsidRDefault="00876578" w:rsidP="00FB20BF">
            <w:pPr>
              <w:spacing w:line="233" w:lineRule="auto"/>
              <w:ind w:firstLine="0"/>
              <w:rPr>
                <w:rFonts w:cs="Times New Roman"/>
                <w:sz w:val="20"/>
                <w:szCs w:val="20"/>
              </w:rPr>
            </w:pPr>
            <w:r w:rsidRPr="007A21B2">
              <w:rPr>
                <w:rFonts w:cs="Times New Roman"/>
                <w:sz w:val="20"/>
                <w:szCs w:val="20"/>
              </w:rPr>
              <w:t>Местный бюджет (всего), из них:</w:t>
            </w:r>
          </w:p>
        </w:tc>
        <w:tc>
          <w:tcPr>
            <w:tcW w:w="604" w:type="pct"/>
            <w:vMerge/>
          </w:tcPr>
          <w:p w:rsidR="00876578" w:rsidRPr="007A21B2" w:rsidRDefault="00876578" w:rsidP="00F253BE">
            <w:pPr>
              <w:jc w:val="center"/>
              <w:rPr>
                <w:rFonts w:cs="Times New Roman"/>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400" w:type="pct"/>
            <w:vAlign w:val="center"/>
          </w:tcPr>
          <w:p w:rsidR="00876578" w:rsidRPr="007A21B2" w:rsidRDefault="00876578" w:rsidP="007A21B2">
            <w:pPr>
              <w:ind w:firstLine="0"/>
              <w:jc w:val="center"/>
              <w:rPr>
                <w:rFonts w:eastAsia="Times New Roman" w:cs="Times New Roman"/>
                <w:color w:val="000000"/>
                <w:sz w:val="20"/>
                <w:szCs w:val="20"/>
              </w:rPr>
            </w:pPr>
          </w:p>
        </w:tc>
      </w:tr>
      <w:tr w:rsidR="00876578" w:rsidRPr="007A21B2" w:rsidTr="007A21B2">
        <w:trPr>
          <w:trHeight w:val="20"/>
        </w:trPr>
        <w:tc>
          <w:tcPr>
            <w:tcW w:w="1863" w:type="pct"/>
            <w:vAlign w:val="center"/>
          </w:tcPr>
          <w:p w:rsidR="00876578" w:rsidRPr="007A21B2" w:rsidRDefault="00876578" w:rsidP="00FB20BF">
            <w:pPr>
              <w:spacing w:line="233" w:lineRule="auto"/>
              <w:ind w:left="142" w:firstLine="0"/>
              <w:jc w:val="both"/>
              <w:rPr>
                <w:rFonts w:cs="Times New Roman"/>
                <w:sz w:val="20"/>
                <w:szCs w:val="20"/>
              </w:rPr>
            </w:pPr>
            <w:r w:rsidRPr="007A21B2">
              <w:rPr>
                <w:sz w:val="20"/>
                <w:szCs w:val="20"/>
              </w:rPr>
              <w:lastRenderedPageBreak/>
              <w:t>-  межбюджетные трансферты из федерального бюджета (справочно)</w:t>
            </w:r>
          </w:p>
        </w:tc>
        <w:tc>
          <w:tcPr>
            <w:tcW w:w="604" w:type="pct"/>
            <w:vMerge/>
          </w:tcPr>
          <w:p w:rsidR="00876578" w:rsidRPr="007A21B2" w:rsidRDefault="00876578" w:rsidP="00F253BE">
            <w:pPr>
              <w:jc w:val="center"/>
              <w:rPr>
                <w:rFonts w:cs="Times New Roman"/>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400" w:type="pct"/>
            <w:vAlign w:val="center"/>
          </w:tcPr>
          <w:p w:rsidR="00876578" w:rsidRPr="007A21B2" w:rsidRDefault="00876578" w:rsidP="007A21B2">
            <w:pPr>
              <w:ind w:firstLine="0"/>
              <w:jc w:val="center"/>
              <w:rPr>
                <w:rFonts w:eastAsia="Times New Roman" w:cs="Times New Roman"/>
                <w:color w:val="000000"/>
                <w:sz w:val="20"/>
                <w:szCs w:val="20"/>
              </w:rPr>
            </w:pPr>
          </w:p>
        </w:tc>
      </w:tr>
      <w:tr w:rsidR="00876578" w:rsidRPr="007A21B2" w:rsidTr="007A21B2">
        <w:trPr>
          <w:trHeight w:val="20"/>
        </w:trPr>
        <w:tc>
          <w:tcPr>
            <w:tcW w:w="1863" w:type="pct"/>
            <w:vAlign w:val="center"/>
          </w:tcPr>
          <w:p w:rsidR="00876578" w:rsidRPr="007A21B2" w:rsidRDefault="00876578" w:rsidP="00FB20BF">
            <w:pPr>
              <w:spacing w:line="233" w:lineRule="auto"/>
              <w:ind w:left="142" w:firstLine="0"/>
              <w:jc w:val="both"/>
              <w:rPr>
                <w:sz w:val="20"/>
                <w:szCs w:val="20"/>
              </w:rPr>
            </w:pPr>
            <w:r w:rsidRPr="007A21B2">
              <w:rPr>
                <w:sz w:val="20"/>
                <w:szCs w:val="20"/>
              </w:rPr>
              <w:t>- межбюджетные трансферты из регионального бюджета (справочно)</w:t>
            </w:r>
          </w:p>
        </w:tc>
        <w:tc>
          <w:tcPr>
            <w:tcW w:w="604" w:type="pct"/>
            <w:vMerge/>
          </w:tcPr>
          <w:p w:rsidR="00876578" w:rsidRPr="007A21B2" w:rsidRDefault="00876578" w:rsidP="00F253BE">
            <w:pPr>
              <w:jc w:val="center"/>
              <w:rPr>
                <w:rFonts w:cs="Times New Roman"/>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400" w:type="pct"/>
            <w:vAlign w:val="center"/>
          </w:tcPr>
          <w:p w:rsidR="00876578" w:rsidRPr="007A21B2" w:rsidRDefault="00876578" w:rsidP="007A21B2">
            <w:pPr>
              <w:ind w:firstLine="0"/>
              <w:jc w:val="center"/>
              <w:rPr>
                <w:rFonts w:eastAsia="Times New Roman" w:cs="Times New Roman"/>
                <w:color w:val="000000"/>
                <w:sz w:val="20"/>
                <w:szCs w:val="20"/>
              </w:rPr>
            </w:pPr>
          </w:p>
        </w:tc>
      </w:tr>
      <w:tr w:rsidR="00876578" w:rsidRPr="007A21B2" w:rsidTr="007A21B2">
        <w:trPr>
          <w:trHeight w:val="20"/>
        </w:trPr>
        <w:tc>
          <w:tcPr>
            <w:tcW w:w="1863" w:type="pct"/>
            <w:vAlign w:val="center"/>
          </w:tcPr>
          <w:p w:rsidR="00876578" w:rsidRPr="007A21B2" w:rsidRDefault="00876578" w:rsidP="00FB20BF">
            <w:pPr>
              <w:spacing w:line="233" w:lineRule="auto"/>
              <w:ind w:left="142" w:firstLine="0"/>
              <w:jc w:val="both"/>
              <w:rPr>
                <w:rFonts w:cs="Times New Roman"/>
                <w:sz w:val="20"/>
                <w:szCs w:val="20"/>
              </w:rPr>
            </w:pPr>
            <w:r w:rsidRPr="007A21B2">
              <w:rPr>
                <w:sz w:val="20"/>
                <w:szCs w:val="20"/>
              </w:rPr>
              <w:t>- межбюджетные трансферты из иных бюджетов бюджетной системы Российской Федерации (справочно)</w:t>
            </w:r>
          </w:p>
        </w:tc>
        <w:tc>
          <w:tcPr>
            <w:tcW w:w="604" w:type="pct"/>
            <w:vMerge/>
          </w:tcPr>
          <w:p w:rsidR="00876578" w:rsidRPr="007A21B2" w:rsidRDefault="00876578" w:rsidP="00F253BE">
            <w:pPr>
              <w:jc w:val="center"/>
              <w:rPr>
                <w:rFonts w:cs="Times New Roman"/>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400" w:type="pct"/>
            <w:vAlign w:val="center"/>
          </w:tcPr>
          <w:p w:rsidR="00876578" w:rsidRPr="007A21B2" w:rsidRDefault="00876578" w:rsidP="007A21B2">
            <w:pPr>
              <w:ind w:firstLine="0"/>
              <w:jc w:val="center"/>
              <w:rPr>
                <w:rFonts w:eastAsia="Times New Roman" w:cs="Times New Roman"/>
                <w:color w:val="000000"/>
                <w:sz w:val="20"/>
                <w:szCs w:val="20"/>
              </w:rPr>
            </w:pPr>
          </w:p>
        </w:tc>
      </w:tr>
      <w:tr w:rsidR="00876578" w:rsidRPr="007A21B2" w:rsidTr="007A21B2">
        <w:trPr>
          <w:trHeight w:val="20"/>
        </w:trPr>
        <w:tc>
          <w:tcPr>
            <w:tcW w:w="1863" w:type="pct"/>
          </w:tcPr>
          <w:p w:rsidR="00876578" w:rsidRPr="007A21B2" w:rsidRDefault="00876578" w:rsidP="00FB20BF">
            <w:pPr>
              <w:spacing w:line="233" w:lineRule="auto"/>
              <w:ind w:left="142" w:firstLine="0"/>
              <w:jc w:val="both"/>
              <w:rPr>
                <w:rFonts w:cs="Times New Roman"/>
                <w:sz w:val="20"/>
                <w:szCs w:val="20"/>
              </w:rPr>
            </w:pPr>
            <w:r w:rsidRPr="007A21B2">
              <w:rPr>
                <w:rFonts w:cs="Times New Roman"/>
                <w:sz w:val="20"/>
                <w:szCs w:val="20"/>
              </w:rPr>
              <w:t>- межбюджетные трансферты бюджетам муниципальных образований</w:t>
            </w:r>
          </w:p>
        </w:tc>
        <w:tc>
          <w:tcPr>
            <w:tcW w:w="604" w:type="pct"/>
            <w:vMerge/>
          </w:tcPr>
          <w:p w:rsidR="00876578" w:rsidRPr="007A21B2" w:rsidRDefault="00876578" w:rsidP="00F253BE">
            <w:pPr>
              <w:jc w:val="center"/>
              <w:rPr>
                <w:rFonts w:cs="Times New Roman"/>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356" w:type="pct"/>
            <w:vAlign w:val="center"/>
          </w:tcPr>
          <w:p w:rsidR="00876578" w:rsidRPr="007A21B2" w:rsidRDefault="00876578" w:rsidP="007A21B2">
            <w:pPr>
              <w:jc w:val="center"/>
              <w:rPr>
                <w:rFonts w:eastAsia="Times New Roman" w:cs="Times New Roman"/>
                <w:color w:val="000000"/>
                <w:sz w:val="20"/>
                <w:szCs w:val="20"/>
              </w:rPr>
            </w:pPr>
          </w:p>
        </w:tc>
        <w:tc>
          <w:tcPr>
            <w:tcW w:w="400" w:type="pct"/>
            <w:vAlign w:val="center"/>
          </w:tcPr>
          <w:p w:rsidR="00876578" w:rsidRPr="007A21B2" w:rsidRDefault="00876578" w:rsidP="007A21B2">
            <w:pPr>
              <w:ind w:firstLine="0"/>
              <w:jc w:val="center"/>
              <w:rPr>
                <w:rFonts w:eastAsia="Times New Roman" w:cs="Times New Roman"/>
                <w:color w:val="000000"/>
                <w:sz w:val="20"/>
                <w:szCs w:val="20"/>
              </w:rPr>
            </w:pPr>
          </w:p>
        </w:tc>
      </w:tr>
      <w:tr w:rsidR="00EA14D3" w:rsidRPr="007A21B2" w:rsidTr="007A21B2">
        <w:trPr>
          <w:trHeight w:val="20"/>
        </w:trPr>
        <w:tc>
          <w:tcPr>
            <w:tcW w:w="1863" w:type="pct"/>
          </w:tcPr>
          <w:p w:rsidR="00F138DE" w:rsidRPr="007A21B2" w:rsidRDefault="00F138DE" w:rsidP="00FB20BF">
            <w:pPr>
              <w:spacing w:line="233" w:lineRule="auto"/>
              <w:ind w:left="142" w:firstLine="0"/>
              <w:jc w:val="both"/>
              <w:rPr>
                <w:rFonts w:cs="Times New Roman"/>
                <w:sz w:val="20"/>
                <w:szCs w:val="20"/>
              </w:rPr>
            </w:pPr>
            <w:r w:rsidRPr="007A21B2">
              <w:rPr>
                <w:rFonts w:cs="Times New Roman"/>
                <w:sz w:val="20"/>
                <w:szCs w:val="20"/>
              </w:rPr>
              <w:t>Консолидированные бюджеты муниципальных образований</w:t>
            </w:r>
          </w:p>
        </w:tc>
        <w:tc>
          <w:tcPr>
            <w:tcW w:w="604" w:type="pct"/>
          </w:tcPr>
          <w:p w:rsidR="00F138DE" w:rsidRPr="007A21B2" w:rsidRDefault="00F138DE" w:rsidP="00F253BE">
            <w:pPr>
              <w:jc w:val="center"/>
              <w:rPr>
                <w:rFonts w:cs="Times New Roman"/>
                <w:sz w:val="20"/>
                <w:szCs w:val="20"/>
              </w:rPr>
            </w:pPr>
          </w:p>
        </w:tc>
        <w:tc>
          <w:tcPr>
            <w:tcW w:w="356" w:type="pct"/>
            <w:vAlign w:val="center"/>
          </w:tcPr>
          <w:p w:rsidR="00F138DE" w:rsidRPr="007A21B2" w:rsidRDefault="00F138DE" w:rsidP="007A21B2">
            <w:pPr>
              <w:jc w:val="center"/>
              <w:rPr>
                <w:rFonts w:eastAsia="Times New Roman" w:cs="Times New Roman"/>
                <w:color w:val="000000"/>
                <w:sz w:val="20"/>
                <w:szCs w:val="20"/>
              </w:rPr>
            </w:pPr>
          </w:p>
        </w:tc>
        <w:tc>
          <w:tcPr>
            <w:tcW w:w="356" w:type="pct"/>
            <w:vAlign w:val="center"/>
          </w:tcPr>
          <w:p w:rsidR="00F138DE" w:rsidRPr="007A21B2" w:rsidRDefault="00F138DE" w:rsidP="007A21B2">
            <w:pPr>
              <w:jc w:val="center"/>
              <w:rPr>
                <w:rFonts w:eastAsia="Times New Roman" w:cs="Times New Roman"/>
                <w:color w:val="000000"/>
                <w:sz w:val="20"/>
                <w:szCs w:val="20"/>
              </w:rPr>
            </w:pPr>
          </w:p>
        </w:tc>
        <w:tc>
          <w:tcPr>
            <w:tcW w:w="356" w:type="pct"/>
            <w:vAlign w:val="center"/>
          </w:tcPr>
          <w:p w:rsidR="00F138DE" w:rsidRPr="007A21B2" w:rsidRDefault="00F138DE" w:rsidP="007A21B2">
            <w:pPr>
              <w:jc w:val="center"/>
              <w:rPr>
                <w:rFonts w:eastAsia="Times New Roman" w:cs="Times New Roman"/>
                <w:color w:val="000000"/>
                <w:sz w:val="20"/>
                <w:szCs w:val="20"/>
              </w:rPr>
            </w:pPr>
          </w:p>
        </w:tc>
        <w:tc>
          <w:tcPr>
            <w:tcW w:w="356" w:type="pct"/>
            <w:vAlign w:val="center"/>
          </w:tcPr>
          <w:p w:rsidR="00F138DE" w:rsidRPr="007A21B2" w:rsidRDefault="00F138DE" w:rsidP="007A21B2">
            <w:pPr>
              <w:jc w:val="center"/>
              <w:rPr>
                <w:rFonts w:eastAsia="Times New Roman" w:cs="Times New Roman"/>
                <w:color w:val="000000"/>
                <w:sz w:val="20"/>
                <w:szCs w:val="20"/>
              </w:rPr>
            </w:pPr>
          </w:p>
        </w:tc>
        <w:tc>
          <w:tcPr>
            <w:tcW w:w="356" w:type="pct"/>
            <w:vAlign w:val="center"/>
          </w:tcPr>
          <w:p w:rsidR="00F138DE" w:rsidRPr="007A21B2" w:rsidRDefault="00F138DE" w:rsidP="007A21B2">
            <w:pPr>
              <w:jc w:val="center"/>
              <w:rPr>
                <w:rFonts w:eastAsia="Times New Roman" w:cs="Times New Roman"/>
                <w:color w:val="000000"/>
                <w:sz w:val="20"/>
                <w:szCs w:val="20"/>
              </w:rPr>
            </w:pPr>
          </w:p>
        </w:tc>
        <w:tc>
          <w:tcPr>
            <w:tcW w:w="356" w:type="pct"/>
            <w:vAlign w:val="center"/>
          </w:tcPr>
          <w:p w:rsidR="00F138DE" w:rsidRPr="007A21B2" w:rsidRDefault="00F138DE" w:rsidP="007A21B2">
            <w:pPr>
              <w:jc w:val="center"/>
              <w:rPr>
                <w:rFonts w:eastAsia="Times New Roman" w:cs="Times New Roman"/>
                <w:color w:val="000000"/>
                <w:sz w:val="20"/>
                <w:szCs w:val="20"/>
              </w:rPr>
            </w:pPr>
          </w:p>
        </w:tc>
        <w:tc>
          <w:tcPr>
            <w:tcW w:w="400" w:type="pct"/>
            <w:vAlign w:val="center"/>
          </w:tcPr>
          <w:p w:rsidR="00F138DE" w:rsidRPr="007A21B2" w:rsidRDefault="00F138DE" w:rsidP="007A21B2">
            <w:pPr>
              <w:ind w:firstLine="0"/>
              <w:jc w:val="center"/>
              <w:rPr>
                <w:rFonts w:eastAsia="Times New Roman" w:cs="Times New Roman"/>
                <w:color w:val="000000"/>
                <w:sz w:val="20"/>
                <w:szCs w:val="20"/>
              </w:rPr>
            </w:pPr>
          </w:p>
        </w:tc>
      </w:tr>
      <w:tr w:rsidR="00EA14D3" w:rsidRPr="007A21B2" w:rsidTr="007A21B2">
        <w:trPr>
          <w:trHeight w:val="20"/>
        </w:trPr>
        <w:tc>
          <w:tcPr>
            <w:tcW w:w="1863" w:type="pct"/>
          </w:tcPr>
          <w:p w:rsidR="00F138DE" w:rsidRPr="007A21B2" w:rsidRDefault="00F138DE" w:rsidP="00FB20BF">
            <w:pPr>
              <w:spacing w:line="233" w:lineRule="auto"/>
              <w:ind w:left="142" w:firstLine="1"/>
              <w:jc w:val="both"/>
              <w:rPr>
                <w:rFonts w:cs="Times New Roman"/>
                <w:sz w:val="20"/>
                <w:szCs w:val="20"/>
              </w:rPr>
            </w:pPr>
            <w:r w:rsidRPr="007A21B2">
              <w:rPr>
                <w:rFonts w:cs="Times New Roman"/>
                <w:sz w:val="20"/>
                <w:szCs w:val="20"/>
              </w:rPr>
              <w:t>Внебюджетные источники</w:t>
            </w:r>
          </w:p>
        </w:tc>
        <w:tc>
          <w:tcPr>
            <w:tcW w:w="604" w:type="pct"/>
          </w:tcPr>
          <w:p w:rsidR="00F138DE" w:rsidRPr="007A21B2" w:rsidRDefault="00F138DE" w:rsidP="00F253BE">
            <w:pPr>
              <w:jc w:val="center"/>
              <w:rPr>
                <w:rFonts w:cs="Times New Roman"/>
                <w:sz w:val="20"/>
                <w:szCs w:val="20"/>
              </w:rPr>
            </w:pPr>
          </w:p>
        </w:tc>
        <w:tc>
          <w:tcPr>
            <w:tcW w:w="356" w:type="pct"/>
            <w:vAlign w:val="center"/>
          </w:tcPr>
          <w:p w:rsidR="00F138DE" w:rsidRPr="007A21B2" w:rsidRDefault="00F138DE"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18,0</w:t>
            </w:r>
          </w:p>
        </w:tc>
        <w:tc>
          <w:tcPr>
            <w:tcW w:w="356" w:type="pct"/>
            <w:vAlign w:val="center"/>
          </w:tcPr>
          <w:p w:rsidR="00F138DE" w:rsidRPr="007A21B2" w:rsidRDefault="00F138DE"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18,0</w:t>
            </w:r>
          </w:p>
        </w:tc>
        <w:tc>
          <w:tcPr>
            <w:tcW w:w="356" w:type="pct"/>
            <w:vAlign w:val="center"/>
          </w:tcPr>
          <w:p w:rsidR="00F138DE" w:rsidRPr="007A21B2" w:rsidRDefault="00F138DE"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w:t>
            </w:r>
            <w:r w:rsidR="00F872B6" w:rsidRPr="007A21B2">
              <w:rPr>
                <w:rFonts w:eastAsia="Times New Roman" w:cs="Times New Roman"/>
                <w:color w:val="000000"/>
                <w:sz w:val="20"/>
                <w:szCs w:val="20"/>
              </w:rPr>
              <w:t>8</w:t>
            </w:r>
            <w:r w:rsidRPr="007A21B2">
              <w:rPr>
                <w:rFonts w:eastAsia="Times New Roman" w:cs="Times New Roman"/>
                <w:color w:val="000000"/>
                <w:sz w:val="20"/>
                <w:szCs w:val="20"/>
              </w:rPr>
              <w:t>,0</w:t>
            </w:r>
          </w:p>
        </w:tc>
        <w:tc>
          <w:tcPr>
            <w:tcW w:w="356" w:type="pct"/>
            <w:vAlign w:val="center"/>
          </w:tcPr>
          <w:p w:rsidR="00F138DE" w:rsidRPr="007A21B2" w:rsidRDefault="00F138DE"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18,0</w:t>
            </w:r>
          </w:p>
        </w:tc>
        <w:tc>
          <w:tcPr>
            <w:tcW w:w="356" w:type="pct"/>
            <w:vAlign w:val="center"/>
          </w:tcPr>
          <w:p w:rsidR="00F138DE" w:rsidRPr="007A21B2" w:rsidRDefault="00F138DE"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18,0</w:t>
            </w:r>
          </w:p>
        </w:tc>
        <w:tc>
          <w:tcPr>
            <w:tcW w:w="356" w:type="pct"/>
            <w:vAlign w:val="center"/>
          </w:tcPr>
          <w:p w:rsidR="00F138DE" w:rsidRPr="007A21B2" w:rsidRDefault="00F138DE"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18,0</w:t>
            </w:r>
          </w:p>
        </w:tc>
        <w:tc>
          <w:tcPr>
            <w:tcW w:w="400" w:type="pct"/>
            <w:vAlign w:val="center"/>
          </w:tcPr>
          <w:p w:rsidR="00F138DE" w:rsidRPr="007A21B2" w:rsidRDefault="00F138DE" w:rsidP="007A21B2">
            <w:pPr>
              <w:ind w:firstLine="0"/>
              <w:jc w:val="center"/>
              <w:rPr>
                <w:rFonts w:eastAsia="Times New Roman" w:cs="Times New Roman"/>
                <w:color w:val="000000"/>
                <w:sz w:val="20"/>
                <w:szCs w:val="20"/>
              </w:rPr>
            </w:pPr>
            <w:r w:rsidRPr="007A21B2">
              <w:rPr>
                <w:rFonts w:eastAsia="Times New Roman" w:cs="Times New Roman"/>
                <w:color w:val="000000"/>
                <w:sz w:val="20"/>
                <w:szCs w:val="20"/>
              </w:rPr>
              <w:t>108,0</w:t>
            </w:r>
          </w:p>
        </w:tc>
      </w:tr>
      <w:tr w:rsidR="00EA14D3" w:rsidRPr="00F54CE7" w:rsidTr="00672D7B">
        <w:trPr>
          <w:trHeight w:val="20"/>
        </w:trPr>
        <w:tc>
          <w:tcPr>
            <w:tcW w:w="1863" w:type="pct"/>
          </w:tcPr>
          <w:p w:rsidR="00F253BE" w:rsidRPr="00657A0C" w:rsidRDefault="00F253BE" w:rsidP="007A21B2">
            <w:pPr>
              <w:spacing w:line="233" w:lineRule="auto"/>
              <w:ind w:firstLine="0"/>
              <w:jc w:val="both"/>
              <w:rPr>
                <w:rFonts w:cs="Times New Roman"/>
                <w:sz w:val="20"/>
                <w:szCs w:val="20"/>
              </w:rPr>
            </w:pPr>
            <w:r w:rsidRPr="007A21B2">
              <w:rPr>
                <w:b/>
                <w:sz w:val="20"/>
                <w:szCs w:val="20"/>
              </w:rPr>
              <w:t>Нераспределенный резерв (местный бюджет)</w:t>
            </w:r>
          </w:p>
        </w:tc>
        <w:tc>
          <w:tcPr>
            <w:tcW w:w="604" w:type="pct"/>
          </w:tcPr>
          <w:p w:rsidR="00F253BE" w:rsidRPr="00D32262" w:rsidRDefault="00F253BE" w:rsidP="00F253BE">
            <w:pPr>
              <w:ind w:firstLine="0"/>
              <w:jc w:val="center"/>
              <w:rPr>
                <w:rFonts w:cs="Times New Roman"/>
                <w:sz w:val="20"/>
                <w:szCs w:val="20"/>
              </w:rPr>
            </w:pPr>
          </w:p>
        </w:tc>
        <w:tc>
          <w:tcPr>
            <w:tcW w:w="356" w:type="pct"/>
          </w:tcPr>
          <w:p w:rsidR="00F253BE" w:rsidRPr="005518F3" w:rsidRDefault="00F253BE" w:rsidP="00F253BE">
            <w:pPr>
              <w:ind w:firstLine="0"/>
              <w:jc w:val="center"/>
              <w:rPr>
                <w:rFonts w:cs="Times New Roman"/>
                <w:sz w:val="18"/>
                <w:szCs w:val="18"/>
              </w:rPr>
            </w:pPr>
          </w:p>
        </w:tc>
        <w:tc>
          <w:tcPr>
            <w:tcW w:w="356" w:type="pct"/>
          </w:tcPr>
          <w:p w:rsidR="00F253BE" w:rsidRPr="005518F3" w:rsidRDefault="00F253BE" w:rsidP="00F253BE">
            <w:pPr>
              <w:ind w:firstLine="0"/>
              <w:jc w:val="center"/>
              <w:rPr>
                <w:rFonts w:cs="Times New Roman"/>
                <w:sz w:val="18"/>
                <w:szCs w:val="18"/>
              </w:rPr>
            </w:pPr>
          </w:p>
        </w:tc>
        <w:tc>
          <w:tcPr>
            <w:tcW w:w="356" w:type="pct"/>
          </w:tcPr>
          <w:p w:rsidR="00F253BE" w:rsidRPr="005518F3" w:rsidRDefault="00F253BE" w:rsidP="00F253BE">
            <w:pPr>
              <w:ind w:firstLine="0"/>
              <w:jc w:val="center"/>
              <w:rPr>
                <w:rFonts w:cs="Times New Roman"/>
                <w:sz w:val="18"/>
                <w:szCs w:val="18"/>
              </w:rPr>
            </w:pPr>
          </w:p>
        </w:tc>
        <w:tc>
          <w:tcPr>
            <w:tcW w:w="356" w:type="pct"/>
          </w:tcPr>
          <w:p w:rsidR="00F253BE" w:rsidRPr="005518F3" w:rsidRDefault="00F253BE" w:rsidP="00F253BE">
            <w:pPr>
              <w:ind w:firstLine="0"/>
              <w:jc w:val="center"/>
              <w:rPr>
                <w:rFonts w:cs="Times New Roman"/>
                <w:sz w:val="18"/>
                <w:szCs w:val="18"/>
              </w:rPr>
            </w:pPr>
          </w:p>
        </w:tc>
        <w:tc>
          <w:tcPr>
            <w:tcW w:w="356" w:type="pct"/>
          </w:tcPr>
          <w:p w:rsidR="00F253BE" w:rsidRPr="005518F3" w:rsidRDefault="00F253BE" w:rsidP="00F253BE">
            <w:pPr>
              <w:ind w:firstLine="0"/>
              <w:jc w:val="center"/>
              <w:rPr>
                <w:rFonts w:cs="Times New Roman"/>
                <w:sz w:val="18"/>
                <w:szCs w:val="18"/>
              </w:rPr>
            </w:pPr>
          </w:p>
        </w:tc>
        <w:tc>
          <w:tcPr>
            <w:tcW w:w="356" w:type="pct"/>
          </w:tcPr>
          <w:p w:rsidR="00F253BE" w:rsidRPr="005518F3" w:rsidRDefault="00F253BE" w:rsidP="00F253BE">
            <w:pPr>
              <w:jc w:val="center"/>
              <w:rPr>
                <w:rFonts w:cs="Times New Roman"/>
                <w:sz w:val="18"/>
                <w:szCs w:val="18"/>
              </w:rPr>
            </w:pPr>
          </w:p>
        </w:tc>
        <w:tc>
          <w:tcPr>
            <w:tcW w:w="400" w:type="pct"/>
          </w:tcPr>
          <w:p w:rsidR="00F253BE" w:rsidRPr="005518F3" w:rsidRDefault="00F253BE" w:rsidP="00F253BE">
            <w:pPr>
              <w:jc w:val="center"/>
              <w:rPr>
                <w:rFonts w:cs="Times New Roman"/>
                <w:sz w:val="18"/>
                <w:szCs w:val="18"/>
              </w:rPr>
            </w:pPr>
          </w:p>
        </w:tc>
      </w:tr>
    </w:tbl>
    <w:p w:rsidR="007D2BC7" w:rsidRDefault="007D2BC7"/>
    <w:p w:rsidR="007D2BC7" w:rsidRDefault="007D2BC7"/>
    <w:p w:rsidR="007D2BC7" w:rsidRDefault="007D2BC7"/>
    <w:p w:rsidR="00C275D6" w:rsidRDefault="00C275D6"/>
    <w:p w:rsidR="00C275D6" w:rsidRDefault="00C275D6"/>
    <w:p w:rsidR="00C275D6" w:rsidRDefault="00C275D6"/>
    <w:p w:rsidR="00C275D6" w:rsidRDefault="00C275D6"/>
    <w:p w:rsidR="00C275D6" w:rsidRDefault="00C275D6"/>
    <w:p w:rsidR="00C275D6" w:rsidRDefault="00C275D6"/>
    <w:p w:rsidR="00C275D6" w:rsidRDefault="00C275D6"/>
    <w:p w:rsidR="00C275D6" w:rsidRDefault="00C275D6"/>
    <w:p w:rsidR="00C275D6" w:rsidRDefault="00C275D6"/>
    <w:p w:rsidR="00781DD8" w:rsidRDefault="00781DD8"/>
    <w:p w:rsidR="00781DD8" w:rsidRDefault="00781DD8"/>
    <w:p w:rsidR="00781DD8" w:rsidRDefault="00781DD8"/>
    <w:p w:rsidR="00781DD8" w:rsidRDefault="00781DD8"/>
    <w:p w:rsidR="00781DD8" w:rsidRDefault="00781DD8"/>
    <w:p w:rsidR="00781DD8" w:rsidRDefault="00781DD8"/>
    <w:p w:rsidR="00781DD8" w:rsidRDefault="00781DD8"/>
    <w:p w:rsidR="00781DD8" w:rsidRDefault="00781DD8"/>
    <w:p w:rsidR="00781DD8" w:rsidRDefault="00781DD8"/>
    <w:p w:rsidR="00835ED2" w:rsidRDefault="0076324B" w:rsidP="0076324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III</w:t>
      </w:r>
      <w:r w:rsidR="00FB20BF">
        <w:rPr>
          <w:rFonts w:ascii="Times New Roman" w:hAnsi="Times New Roman" w:cs="Times New Roman"/>
          <w:sz w:val="28"/>
          <w:szCs w:val="28"/>
        </w:rPr>
        <w:t>.</w:t>
      </w:r>
      <w:r>
        <w:rPr>
          <w:rFonts w:ascii="Times New Roman" w:hAnsi="Times New Roman" w:cs="Times New Roman"/>
          <w:sz w:val="28"/>
          <w:szCs w:val="28"/>
        </w:rPr>
        <w:t xml:space="preserve"> </w:t>
      </w:r>
      <w:r w:rsidR="007D1885" w:rsidRPr="007D1885">
        <w:rPr>
          <w:rFonts w:ascii="Times New Roman" w:hAnsi="Times New Roman" w:cs="Times New Roman"/>
          <w:sz w:val="28"/>
          <w:szCs w:val="28"/>
        </w:rPr>
        <w:t xml:space="preserve">Паспорт </w:t>
      </w:r>
      <w:r>
        <w:rPr>
          <w:rFonts w:ascii="Times New Roman" w:hAnsi="Times New Roman" w:cs="Times New Roman"/>
          <w:sz w:val="28"/>
          <w:szCs w:val="28"/>
        </w:rPr>
        <w:t xml:space="preserve">муниципального </w:t>
      </w:r>
      <w:r w:rsidR="007D1885" w:rsidRPr="007D1885">
        <w:rPr>
          <w:rFonts w:ascii="Times New Roman" w:hAnsi="Times New Roman" w:cs="Times New Roman"/>
          <w:sz w:val="28"/>
          <w:szCs w:val="28"/>
        </w:rPr>
        <w:t xml:space="preserve">проекта </w:t>
      </w:r>
      <w:r w:rsidR="003F37CB">
        <w:rPr>
          <w:rFonts w:ascii="Times New Roman" w:hAnsi="Times New Roman" w:cs="Times New Roman"/>
          <w:sz w:val="28"/>
          <w:szCs w:val="28"/>
        </w:rPr>
        <w:t>«</w:t>
      </w:r>
      <w:r>
        <w:rPr>
          <w:rFonts w:ascii="Times New Roman" w:hAnsi="Times New Roman" w:cs="Times New Roman"/>
          <w:sz w:val="28"/>
          <w:szCs w:val="28"/>
        </w:rPr>
        <w:t>Все лучшее детям</w:t>
      </w:r>
      <w:r w:rsidR="003F37CB">
        <w:rPr>
          <w:rFonts w:ascii="Times New Roman" w:hAnsi="Times New Roman" w:cs="Times New Roman"/>
          <w:sz w:val="28"/>
          <w:szCs w:val="28"/>
        </w:rPr>
        <w:t>»</w:t>
      </w:r>
      <w:r>
        <w:rPr>
          <w:rFonts w:ascii="Times New Roman" w:hAnsi="Times New Roman" w:cs="Times New Roman"/>
          <w:sz w:val="28"/>
          <w:szCs w:val="28"/>
        </w:rPr>
        <w:t xml:space="preserve">,  </w:t>
      </w:r>
    </w:p>
    <w:p w:rsidR="007D1885" w:rsidRPr="007D1885" w:rsidRDefault="0076324B" w:rsidP="0076324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входящего в национальный проект</w:t>
      </w:r>
    </w:p>
    <w:p w:rsidR="007D1885" w:rsidRPr="007D1885" w:rsidRDefault="007D1885" w:rsidP="007D1885">
      <w:pPr>
        <w:pStyle w:val="ConsPlusTitle"/>
        <w:jc w:val="center"/>
        <w:rPr>
          <w:rFonts w:ascii="Times New Roman" w:hAnsi="Times New Roman" w:cs="Times New Roman"/>
          <w:sz w:val="28"/>
          <w:szCs w:val="28"/>
        </w:rPr>
      </w:pPr>
      <w:r w:rsidRPr="007D1885">
        <w:rPr>
          <w:rFonts w:ascii="Times New Roman" w:hAnsi="Times New Roman" w:cs="Times New Roman"/>
          <w:sz w:val="28"/>
          <w:szCs w:val="28"/>
        </w:rPr>
        <w:t xml:space="preserve">(далее </w:t>
      </w:r>
      <w:r w:rsidR="0076324B">
        <w:rPr>
          <w:rFonts w:ascii="Times New Roman" w:hAnsi="Times New Roman" w:cs="Times New Roman"/>
          <w:sz w:val="28"/>
          <w:szCs w:val="28"/>
        </w:rPr>
        <w:t>–</w:t>
      </w:r>
      <w:r w:rsidRPr="007D1885">
        <w:rPr>
          <w:rFonts w:ascii="Times New Roman" w:hAnsi="Times New Roman" w:cs="Times New Roman"/>
          <w:sz w:val="28"/>
          <w:szCs w:val="28"/>
        </w:rPr>
        <w:t xml:space="preserve"> </w:t>
      </w:r>
      <w:r w:rsidR="0076324B">
        <w:rPr>
          <w:rFonts w:ascii="Times New Roman" w:hAnsi="Times New Roman" w:cs="Times New Roman"/>
          <w:sz w:val="28"/>
          <w:szCs w:val="28"/>
        </w:rPr>
        <w:t xml:space="preserve">муниципальный </w:t>
      </w:r>
      <w:r w:rsidRPr="007D1885">
        <w:rPr>
          <w:rFonts w:ascii="Times New Roman" w:hAnsi="Times New Roman" w:cs="Times New Roman"/>
          <w:sz w:val="28"/>
          <w:szCs w:val="28"/>
        </w:rPr>
        <w:t>проект 1)</w:t>
      </w:r>
    </w:p>
    <w:p w:rsidR="007D1885" w:rsidRPr="007D1885" w:rsidRDefault="007D1885" w:rsidP="007D1885">
      <w:pPr>
        <w:pStyle w:val="ConsPlusNormal"/>
        <w:jc w:val="both"/>
        <w:rPr>
          <w:rFonts w:ascii="Times New Roman" w:hAnsi="Times New Roman" w:cs="Times New Roman"/>
          <w:sz w:val="28"/>
          <w:szCs w:val="28"/>
        </w:rPr>
      </w:pPr>
    </w:p>
    <w:p w:rsidR="007D1885" w:rsidRDefault="007D1885" w:rsidP="00835ED2">
      <w:pPr>
        <w:pStyle w:val="ConsPlusTitle"/>
        <w:numPr>
          <w:ilvl w:val="0"/>
          <w:numId w:val="3"/>
        </w:numPr>
        <w:jc w:val="center"/>
        <w:outlineLvl w:val="2"/>
        <w:rPr>
          <w:rFonts w:ascii="Times New Roman" w:hAnsi="Times New Roman" w:cs="Times New Roman"/>
          <w:sz w:val="28"/>
          <w:szCs w:val="28"/>
        </w:rPr>
      </w:pPr>
      <w:r w:rsidRPr="007D1885">
        <w:rPr>
          <w:rFonts w:ascii="Times New Roman" w:hAnsi="Times New Roman" w:cs="Times New Roman"/>
          <w:sz w:val="28"/>
          <w:szCs w:val="28"/>
        </w:rPr>
        <w:t>Основные положения</w:t>
      </w:r>
    </w:p>
    <w:p w:rsidR="00835ED2" w:rsidRPr="007D1885" w:rsidRDefault="00835ED2" w:rsidP="00835ED2">
      <w:pPr>
        <w:pStyle w:val="ConsPlusTitle"/>
        <w:ind w:left="720"/>
        <w:outlineLvl w:val="2"/>
        <w:rPr>
          <w:rFonts w:ascii="Times New Roman" w:hAnsi="Times New Roman" w:cs="Times New Roman"/>
          <w:sz w:val="28"/>
          <w:szCs w:val="28"/>
        </w:rPr>
      </w:pPr>
    </w:p>
    <w:tbl>
      <w:tblPr>
        <w:tblW w:w="4606"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3539"/>
        <w:gridCol w:w="2616"/>
        <w:gridCol w:w="1751"/>
        <w:gridCol w:w="2581"/>
      </w:tblGrid>
      <w:tr w:rsidR="0076324B" w:rsidRPr="00835ED2" w:rsidTr="00835ED2">
        <w:trPr>
          <w:cantSplit/>
          <w:trHeight w:val="20"/>
        </w:trPr>
        <w:tc>
          <w:tcPr>
            <w:tcW w:w="3540" w:type="dxa"/>
            <w:shd w:val="clear" w:color="auto" w:fill="FFFFFF"/>
            <w:vAlign w:val="center"/>
          </w:tcPr>
          <w:p w:rsidR="00835ED2" w:rsidRPr="004C548D" w:rsidRDefault="0076324B" w:rsidP="00835ED2">
            <w:pPr>
              <w:spacing w:after="0" w:line="240" w:lineRule="auto"/>
              <w:jc w:val="center"/>
              <w:rPr>
                <w:rFonts w:ascii="Times New Roman" w:eastAsia="Times New Roman" w:hAnsi="Times New Roman" w:cs="Times New Roman"/>
              </w:rPr>
            </w:pPr>
            <w:r w:rsidRPr="004C548D">
              <w:rPr>
                <w:rFonts w:ascii="Times New Roman" w:eastAsia="Times New Roman" w:hAnsi="Times New Roman" w:cs="Times New Roman"/>
              </w:rPr>
              <w:t>Краткое наименование муниципального</w:t>
            </w:r>
            <w:r w:rsidR="00835ED2" w:rsidRPr="004C548D">
              <w:rPr>
                <w:rFonts w:ascii="Times New Roman" w:eastAsia="Times New Roman" w:hAnsi="Times New Roman" w:cs="Times New Roman"/>
              </w:rPr>
              <w:t xml:space="preserve"> </w:t>
            </w:r>
            <w:r w:rsidRPr="004C548D">
              <w:rPr>
                <w:rFonts w:ascii="Times New Roman" w:eastAsia="Times New Roman" w:hAnsi="Times New Roman" w:cs="Times New Roman"/>
              </w:rPr>
              <w:t>(ведомственного)</w:t>
            </w:r>
          </w:p>
          <w:p w:rsidR="0076324B" w:rsidRPr="004C548D" w:rsidRDefault="0076324B" w:rsidP="00835ED2">
            <w:pPr>
              <w:spacing w:after="0" w:line="240" w:lineRule="auto"/>
              <w:jc w:val="center"/>
              <w:rPr>
                <w:rFonts w:ascii="Times New Roman" w:eastAsia="Times New Roman" w:hAnsi="Times New Roman" w:cs="Times New Roman"/>
              </w:rPr>
            </w:pPr>
            <w:r w:rsidRPr="004C548D">
              <w:rPr>
                <w:rFonts w:ascii="Times New Roman" w:eastAsia="Times New Roman" w:hAnsi="Times New Roman" w:cs="Times New Roman"/>
              </w:rPr>
              <w:t>проекта</w:t>
            </w:r>
          </w:p>
        </w:tc>
        <w:tc>
          <w:tcPr>
            <w:tcW w:w="2616" w:type="dxa"/>
            <w:shd w:val="clear" w:color="auto" w:fill="FFFFFF"/>
            <w:vAlign w:val="center"/>
          </w:tcPr>
          <w:p w:rsidR="0076324B" w:rsidRPr="004C548D" w:rsidRDefault="0076324B" w:rsidP="00835ED2">
            <w:pPr>
              <w:spacing w:after="0" w:line="240" w:lineRule="auto"/>
              <w:jc w:val="center"/>
              <w:rPr>
                <w:rFonts w:ascii="Times New Roman" w:eastAsia="Times New Roman" w:hAnsi="Times New Roman" w:cs="Times New Roman"/>
              </w:rPr>
            </w:pPr>
            <w:r w:rsidRPr="004C548D">
              <w:rPr>
                <w:rFonts w:ascii="Times New Roman" w:eastAsia="Times New Roman" w:hAnsi="Times New Roman" w:cs="Times New Roman"/>
              </w:rPr>
              <w:t>Развитие инфраструктуры системы образования Белгородской области</w:t>
            </w:r>
          </w:p>
        </w:tc>
        <w:tc>
          <w:tcPr>
            <w:tcW w:w="1751" w:type="dxa"/>
            <w:shd w:val="clear" w:color="auto" w:fill="FFFFFF"/>
            <w:vAlign w:val="center"/>
          </w:tcPr>
          <w:p w:rsidR="0076324B" w:rsidRPr="004C548D" w:rsidRDefault="0076324B" w:rsidP="00835ED2">
            <w:pPr>
              <w:spacing w:after="0" w:line="240" w:lineRule="auto"/>
              <w:jc w:val="center"/>
              <w:rPr>
                <w:rFonts w:ascii="Times New Roman" w:eastAsia="Times New Roman" w:hAnsi="Times New Roman" w:cs="Times New Roman"/>
              </w:rPr>
            </w:pPr>
            <w:r w:rsidRPr="004C548D">
              <w:rPr>
                <w:rFonts w:ascii="Times New Roman" w:eastAsia="Times New Roman" w:hAnsi="Times New Roman" w:cs="Times New Roman"/>
              </w:rPr>
              <w:t>Срок</w:t>
            </w:r>
          </w:p>
          <w:p w:rsidR="0076324B" w:rsidRPr="004C548D" w:rsidRDefault="0076324B" w:rsidP="00835ED2">
            <w:pPr>
              <w:spacing w:after="0" w:line="240" w:lineRule="auto"/>
              <w:jc w:val="center"/>
              <w:rPr>
                <w:rFonts w:ascii="Times New Roman" w:eastAsia="Times New Roman" w:hAnsi="Times New Roman" w:cs="Times New Roman"/>
              </w:rPr>
            </w:pPr>
            <w:r w:rsidRPr="004C548D">
              <w:rPr>
                <w:rFonts w:ascii="Times New Roman" w:eastAsia="Times New Roman" w:hAnsi="Times New Roman" w:cs="Times New Roman"/>
              </w:rPr>
              <w:t>реализации проекта</w:t>
            </w:r>
          </w:p>
        </w:tc>
        <w:tc>
          <w:tcPr>
            <w:tcW w:w="2581" w:type="dxa"/>
            <w:shd w:val="clear" w:color="auto" w:fill="FFFFFF"/>
            <w:vAlign w:val="center"/>
          </w:tcPr>
          <w:p w:rsidR="0076324B" w:rsidRPr="004C548D" w:rsidRDefault="0076324B" w:rsidP="00835ED2">
            <w:pPr>
              <w:spacing w:after="0" w:line="240" w:lineRule="auto"/>
              <w:jc w:val="center"/>
              <w:rPr>
                <w:rFonts w:ascii="Times New Roman" w:eastAsia="Times New Roman" w:hAnsi="Times New Roman" w:cs="Times New Roman"/>
              </w:rPr>
            </w:pPr>
            <w:r w:rsidRPr="004C548D">
              <w:rPr>
                <w:rFonts w:ascii="Times New Roman" w:eastAsia="Times New Roman" w:hAnsi="Times New Roman" w:cs="Times New Roman"/>
              </w:rPr>
              <w:t>2025</w:t>
            </w:r>
          </w:p>
        </w:tc>
      </w:tr>
      <w:tr w:rsidR="00695C44" w:rsidRPr="00835ED2" w:rsidTr="00835ED2">
        <w:trPr>
          <w:cantSplit/>
          <w:trHeight w:val="20"/>
        </w:trPr>
        <w:tc>
          <w:tcPr>
            <w:tcW w:w="3540" w:type="dxa"/>
            <w:shd w:val="clear" w:color="auto" w:fill="FFFFFF"/>
            <w:vAlign w:val="center"/>
          </w:tcPr>
          <w:p w:rsidR="00695C44" w:rsidRPr="00835ED2" w:rsidRDefault="00695C44" w:rsidP="00695C44">
            <w:pPr>
              <w:spacing w:after="0" w:line="240" w:lineRule="auto"/>
              <w:rPr>
                <w:rFonts w:ascii="Times New Roman" w:eastAsia="Times New Roman" w:hAnsi="Times New Roman" w:cs="Times New Roman"/>
              </w:rPr>
            </w:pPr>
            <w:r w:rsidRPr="00835ED2">
              <w:rPr>
                <w:rFonts w:ascii="Times New Roman" w:eastAsia="Times New Roman" w:hAnsi="Times New Roman" w:cs="Times New Roman"/>
              </w:rPr>
              <w:t>Куратор муниципального (ведомственного)проекта</w:t>
            </w:r>
          </w:p>
        </w:tc>
        <w:tc>
          <w:tcPr>
            <w:tcW w:w="2616" w:type="dxa"/>
            <w:shd w:val="clear" w:color="auto" w:fill="FFFFFF"/>
            <w:vAlign w:val="center"/>
          </w:tcPr>
          <w:p w:rsidR="00695C44" w:rsidRPr="00835ED2" w:rsidRDefault="000B20B0" w:rsidP="00695C44">
            <w:pPr>
              <w:spacing w:after="0" w:line="240" w:lineRule="auto"/>
              <w:jc w:val="center"/>
              <w:rPr>
                <w:rFonts w:ascii="Times New Roman" w:eastAsia="Times New Roman" w:hAnsi="Times New Roman" w:cs="Times New Roman"/>
              </w:rPr>
            </w:pPr>
            <w:r w:rsidRPr="00835ED2">
              <w:rPr>
                <w:rFonts w:ascii="Times New Roman" w:eastAsia="Times New Roman" w:hAnsi="Times New Roman" w:cs="Times New Roman"/>
              </w:rPr>
              <w:t>Часовская Галина Николаевна</w:t>
            </w:r>
          </w:p>
        </w:tc>
        <w:tc>
          <w:tcPr>
            <w:tcW w:w="4332" w:type="dxa"/>
            <w:gridSpan w:val="2"/>
            <w:shd w:val="clear" w:color="auto" w:fill="FFFFFF"/>
            <w:vAlign w:val="center"/>
          </w:tcPr>
          <w:p w:rsidR="00835ED2" w:rsidRDefault="000B20B0" w:rsidP="00695C44">
            <w:pPr>
              <w:spacing w:after="0" w:line="240" w:lineRule="auto"/>
              <w:jc w:val="center"/>
              <w:rPr>
                <w:rFonts w:ascii="Times New Roman" w:eastAsia="Times New Roman" w:hAnsi="Times New Roman" w:cs="Times New Roman"/>
              </w:rPr>
            </w:pPr>
            <w:r w:rsidRPr="00835ED2">
              <w:rPr>
                <w:rFonts w:ascii="Times New Roman" w:eastAsia="Times New Roman" w:hAnsi="Times New Roman" w:cs="Times New Roman"/>
              </w:rPr>
              <w:t xml:space="preserve">Заместитель главы администрации района </w:t>
            </w:r>
          </w:p>
          <w:p w:rsidR="00695C44" w:rsidRPr="00835ED2" w:rsidRDefault="000B20B0" w:rsidP="00695C44">
            <w:pPr>
              <w:spacing w:after="0" w:line="240" w:lineRule="auto"/>
              <w:jc w:val="center"/>
              <w:rPr>
                <w:rFonts w:ascii="Times New Roman" w:eastAsia="Times New Roman" w:hAnsi="Times New Roman" w:cs="Times New Roman"/>
              </w:rPr>
            </w:pPr>
            <w:r w:rsidRPr="00835ED2">
              <w:rPr>
                <w:rFonts w:ascii="Times New Roman" w:eastAsia="Times New Roman" w:hAnsi="Times New Roman" w:cs="Times New Roman"/>
              </w:rPr>
              <w:t>по социальной</w:t>
            </w:r>
            <w:r w:rsidR="008B4165" w:rsidRPr="00835ED2">
              <w:rPr>
                <w:rFonts w:ascii="Times New Roman" w:eastAsia="Times New Roman" w:hAnsi="Times New Roman" w:cs="Times New Roman"/>
              </w:rPr>
              <w:t xml:space="preserve"> </w:t>
            </w:r>
            <w:r w:rsidRPr="00835ED2">
              <w:rPr>
                <w:rFonts w:ascii="Times New Roman" w:eastAsia="Times New Roman" w:hAnsi="Times New Roman" w:cs="Times New Roman"/>
              </w:rPr>
              <w:t>политике</w:t>
            </w:r>
          </w:p>
        </w:tc>
      </w:tr>
      <w:tr w:rsidR="000B20B0" w:rsidRPr="00835ED2" w:rsidTr="00835ED2">
        <w:trPr>
          <w:cantSplit/>
          <w:trHeight w:val="20"/>
        </w:trPr>
        <w:tc>
          <w:tcPr>
            <w:tcW w:w="3540" w:type="dxa"/>
            <w:shd w:val="clear" w:color="auto" w:fill="FFFFFF"/>
            <w:vAlign w:val="center"/>
          </w:tcPr>
          <w:p w:rsidR="000B20B0" w:rsidRPr="00835ED2" w:rsidRDefault="000B20B0" w:rsidP="00695C44">
            <w:pPr>
              <w:spacing w:after="0" w:line="240" w:lineRule="auto"/>
              <w:rPr>
                <w:rFonts w:ascii="Times New Roman" w:eastAsia="Times New Roman" w:hAnsi="Times New Roman" w:cs="Times New Roman"/>
              </w:rPr>
            </w:pPr>
            <w:r w:rsidRPr="00835ED2">
              <w:rPr>
                <w:rFonts w:ascii="Times New Roman" w:eastAsia="Times New Roman" w:hAnsi="Times New Roman" w:cs="Times New Roman"/>
              </w:rPr>
              <w:t>Руководитель муниципального (ведомственного)проекта</w:t>
            </w:r>
          </w:p>
        </w:tc>
        <w:tc>
          <w:tcPr>
            <w:tcW w:w="2616" w:type="dxa"/>
            <w:shd w:val="clear" w:color="auto" w:fill="FFFFFF"/>
            <w:vAlign w:val="center"/>
          </w:tcPr>
          <w:p w:rsidR="000B20B0" w:rsidRPr="00835ED2" w:rsidRDefault="000B20B0" w:rsidP="000B20B0">
            <w:pPr>
              <w:spacing w:after="0" w:line="240" w:lineRule="auto"/>
              <w:jc w:val="center"/>
              <w:rPr>
                <w:rFonts w:ascii="Times New Roman" w:eastAsia="Times New Roman" w:hAnsi="Times New Roman" w:cs="Times New Roman"/>
              </w:rPr>
            </w:pPr>
            <w:r w:rsidRPr="00835ED2">
              <w:rPr>
                <w:rFonts w:ascii="Times New Roman" w:eastAsia="Times New Roman" w:hAnsi="Times New Roman" w:cs="Times New Roman"/>
              </w:rPr>
              <w:t>Водянова Елена Евгеньевна</w:t>
            </w:r>
          </w:p>
        </w:tc>
        <w:tc>
          <w:tcPr>
            <w:tcW w:w="4332" w:type="dxa"/>
            <w:gridSpan w:val="2"/>
            <w:shd w:val="clear" w:color="auto" w:fill="FFFFFF"/>
            <w:vAlign w:val="center"/>
          </w:tcPr>
          <w:p w:rsidR="000B20B0" w:rsidRPr="00835ED2" w:rsidRDefault="000B20B0" w:rsidP="000B20B0">
            <w:pPr>
              <w:spacing w:after="0" w:line="240" w:lineRule="auto"/>
              <w:jc w:val="center"/>
              <w:rPr>
                <w:rFonts w:ascii="Times New Roman" w:eastAsia="Times New Roman" w:hAnsi="Times New Roman" w:cs="Times New Roman"/>
              </w:rPr>
            </w:pPr>
            <w:r w:rsidRPr="00835ED2">
              <w:rPr>
                <w:rFonts w:ascii="Times New Roman" w:eastAsia="Times New Roman" w:hAnsi="Times New Roman" w:cs="Times New Roman"/>
              </w:rPr>
              <w:t>Начальник управления образования</w:t>
            </w:r>
          </w:p>
        </w:tc>
      </w:tr>
      <w:tr w:rsidR="000B20B0" w:rsidRPr="00835ED2" w:rsidTr="00835ED2">
        <w:trPr>
          <w:cantSplit/>
          <w:trHeight w:val="20"/>
        </w:trPr>
        <w:tc>
          <w:tcPr>
            <w:tcW w:w="3540" w:type="dxa"/>
            <w:shd w:val="clear" w:color="auto" w:fill="FFFFFF"/>
            <w:vAlign w:val="center"/>
          </w:tcPr>
          <w:p w:rsidR="000B20B0" w:rsidRPr="00835ED2" w:rsidRDefault="000B20B0" w:rsidP="00695C44">
            <w:pPr>
              <w:spacing w:after="0" w:line="240" w:lineRule="auto"/>
              <w:rPr>
                <w:rFonts w:ascii="Times New Roman" w:eastAsia="Times New Roman" w:hAnsi="Times New Roman" w:cs="Times New Roman"/>
              </w:rPr>
            </w:pPr>
            <w:r w:rsidRPr="00835ED2">
              <w:rPr>
                <w:rFonts w:ascii="Times New Roman" w:eastAsia="Times New Roman" w:hAnsi="Times New Roman" w:cs="Times New Roman"/>
              </w:rPr>
              <w:t xml:space="preserve">Администратор муниципального (ведомственного)проекта </w:t>
            </w:r>
          </w:p>
        </w:tc>
        <w:tc>
          <w:tcPr>
            <w:tcW w:w="2616" w:type="dxa"/>
            <w:shd w:val="clear" w:color="auto" w:fill="FFFFFF"/>
            <w:vAlign w:val="center"/>
          </w:tcPr>
          <w:p w:rsidR="000B20B0" w:rsidRPr="00835ED2" w:rsidRDefault="0076324B" w:rsidP="002D30FC">
            <w:pPr>
              <w:spacing w:after="0" w:line="240" w:lineRule="auto"/>
              <w:jc w:val="center"/>
              <w:rPr>
                <w:rFonts w:ascii="Times New Roman" w:eastAsia="Times New Roman" w:hAnsi="Times New Roman" w:cs="Times New Roman"/>
              </w:rPr>
            </w:pPr>
            <w:r w:rsidRPr="00835ED2">
              <w:rPr>
                <w:rFonts w:ascii="Times New Roman" w:eastAsia="Times New Roman" w:hAnsi="Times New Roman" w:cs="Times New Roman"/>
              </w:rPr>
              <w:t>Ильченко Татьяна Александровна</w:t>
            </w:r>
          </w:p>
        </w:tc>
        <w:tc>
          <w:tcPr>
            <w:tcW w:w="4332" w:type="dxa"/>
            <w:gridSpan w:val="2"/>
            <w:shd w:val="clear" w:color="auto" w:fill="FFFFFF"/>
            <w:vAlign w:val="center"/>
          </w:tcPr>
          <w:p w:rsidR="000B20B0" w:rsidRPr="00835ED2" w:rsidRDefault="000B20B0" w:rsidP="000B20B0">
            <w:pPr>
              <w:spacing w:after="0" w:line="240" w:lineRule="auto"/>
              <w:jc w:val="center"/>
              <w:rPr>
                <w:rFonts w:ascii="Times New Roman" w:eastAsia="Times New Roman" w:hAnsi="Times New Roman" w:cs="Times New Roman"/>
              </w:rPr>
            </w:pPr>
            <w:r w:rsidRPr="00835ED2">
              <w:rPr>
                <w:rFonts w:ascii="Times New Roman" w:eastAsia="Times New Roman" w:hAnsi="Times New Roman" w:cs="Times New Roman"/>
              </w:rPr>
              <w:t xml:space="preserve">Заместитель </w:t>
            </w:r>
            <w:r w:rsidR="0076324B" w:rsidRPr="00835ED2">
              <w:rPr>
                <w:rFonts w:ascii="Times New Roman" w:eastAsia="Times New Roman" w:hAnsi="Times New Roman" w:cs="Times New Roman"/>
              </w:rPr>
              <w:t>начальника управления образования</w:t>
            </w:r>
          </w:p>
        </w:tc>
      </w:tr>
      <w:tr w:rsidR="00695C44" w:rsidRPr="00835ED2" w:rsidTr="00835ED2">
        <w:trPr>
          <w:cantSplit/>
          <w:trHeight w:val="20"/>
        </w:trPr>
        <w:tc>
          <w:tcPr>
            <w:tcW w:w="3540" w:type="dxa"/>
            <w:shd w:val="clear" w:color="auto" w:fill="FFFFFF"/>
            <w:vAlign w:val="center"/>
          </w:tcPr>
          <w:p w:rsidR="00695C44" w:rsidRPr="00835ED2" w:rsidRDefault="00695C44" w:rsidP="00835ED2">
            <w:pPr>
              <w:spacing w:after="0" w:line="240" w:lineRule="auto"/>
              <w:rPr>
                <w:rFonts w:ascii="Times New Roman" w:eastAsia="Times New Roman" w:hAnsi="Times New Roman" w:cs="Times New Roman"/>
                <w:szCs w:val="20"/>
              </w:rPr>
            </w:pPr>
            <w:r w:rsidRPr="00835ED2">
              <w:rPr>
                <w:rFonts w:ascii="Times New Roman" w:hAnsi="Times New Roman"/>
                <w:szCs w:val="20"/>
              </w:rPr>
              <w:t>Целевые группы</w:t>
            </w:r>
          </w:p>
        </w:tc>
        <w:tc>
          <w:tcPr>
            <w:tcW w:w="6948" w:type="dxa"/>
            <w:gridSpan w:val="3"/>
            <w:shd w:val="clear" w:color="auto" w:fill="FFFFFF"/>
            <w:vAlign w:val="center"/>
          </w:tcPr>
          <w:p w:rsidR="00695C44" w:rsidRPr="00835ED2" w:rsidRDefault="00695C44" w:rsidP="00695C44">
            <w:pPr>
              <w:spacing w:after="0" w:line="240" w:lineRule="auto"/>
              <w:jc w:val="center"/>
              <w:rPr>
                <w:rFonts w:ascii="Times New Roman" w:eastAsia="Times New Roman" w:hAnsi="Times New Roman" w:cs="Times New Roman"/>
                <w:szCs w:val="20"/>
              </w:rPr>
            </w:pPr>
            <w:r w:rsidRPr="00835ED2">
              <w:rPr>
                <w:rFonts w:ascii="Times New Roman" w:hAnsi="Times New Roman"/>
                <w:szCs w:val="20"/>
              </w:rPr>
              <w:t>(Наименование группы)</w:t>
            </w:r>
          </w:p>
        </w:tc>
      </w:tr>
      <w:tr w:rsidR="00695C44" w:rsidRPr="00835ED2" w:rsidTr="00835ED2">
        <w:trPr>
          <w:cantSplit/>
          <w:trHeight w:val="20"/>
        </w:trPr>
        <w:tc>
          <w:tcPr>
            <w:tcW w:w="3540" w:type="dxa"/>
            <w:vMerge w:val="restart"/>
            <w:shd w:val="clear" w:color="auto" w:fill="FFFFFF"/>
            <w:vAlign w:val="center"/>
          </w:tcPr>
          <w:p w:rsidR="00695C44" w:rsidRPr="00835ED2" w:rsidRDefault="00695C44" w:rsidP="00695C44">
            <w:pPr>
              <w:spacing w:after="0" w:line="240" w:lineRule="auto"/>
              <w:rPr>
                <w:rFonts w:ascii="Times New Roman" w:eastAsia="Times New Roman" w:hAnsi="Times New Roman" w:cs="Times New Roman"/>
              </w:rPr>
            </w:pPr>
            <w:r w:rsidRPr="00835ED2">
              <w:rPr>
                <w:rFonts w:ascii="Times New Roman" w:eastAsia="Times New Roman" w:hAnsi="Times New Roman" w:cs="Times New Roman"/>
              </w:rPr>
              <w:t>Связь с государственными программами (комплексными программами) Белгородской области и муниципальными программами (комплексными программами) Волоконовского района</w:t>
            </w:r>
          </w:p>
        </w:tc>
        <w:tc>
          <w:tcPr>
            <w:tcW w:w="2616" w:type="dxa"/>
            <w:shd w:val="clear" w:color="auto" w:fill="FFFFFF"/>
          </w:tcPr>
          <w:p w:rsidR="00695C44" w:rsidRPr="00835ED2" w:rsidRDefault="00695C44" w:rsidP="00695C44">
            <w:pPr>
              <w:spacing w:after="0" w:line="240" w:lineRule="auto"/>
              <w:rPr>
                <w:rFonts w:ascii="Times New Roman" w:eastAsia="Times New Roman" w:hAnsi="Times New Roman" w:cs="Times New Roman"/>
              </w:rPr>
            </w:pPr>
            <w:r w:rsidRPr="00835ED2">
              <w:rPr>
                <w:rFonts w:ascii="Times New Roman" w:eastAsia="Times New Roman" w:hAnsi="Times New Roman" w:cs="Times New Roman"/>
              </w:rPr>
              <w:t>Муниципальная программа района</w:t>
            </w:r>
          </w:p>
        </w:tc>
        <w:tc>
          <w:tcPr>
            <w:tcW w:w="4332" w:type="dxa"/>
            <w:gridSpan w:val="2"/>
            <w:shd w:val="clear" w:color="auto" w:fill="FFFFFF"/>
          </w:tcPr>
          <w:p w:rsidR="00695C44" w:rsidRPr="00835ED2" w:rsidRDefault="00267D67" w:rsidP="00695C44">
            <w:pPr>
              <w:spacing w:after="0" w:line="240" w:lineRule="auto"/>
              <w:jc w:val="center"/>
              <w:rPr>
                <w:rFonts w:ascii="Times New Roman" w:eastAsia="Times New Roman" w:hAnsi="Times New Roman" w:cs="Times New Roman"/>
              </w:rPr>
            </w:pPr>
            <w:r w:rsidRPr="00835ED2">
              <w:rPr>
                <w:rFonts w:ascii="Times New Roman" w:eastAsia="Times New Roman" w:hAnsi="Times New Roman" w:cs="Times New Roman"/>
              </w:rPr>
              <w:t>Развитие образование Волоконовского района</w:t>
            </w:r>
          </w:p>
        </w:tc>
      </w:tr>
      <w:tr w:rsidR="00695C44" w:rsidRPr="00835ED2" w:rsidTr="00835ED2">
        <w:trPr>
          <w:cantSplit/>
          <w:trHeight w:val="20"/>
        </w:trPr>
        <w:tc>
          <w:tcPr>
            <w:tcW w:w="3540" w:type="dxa"/>
            <w:vMerge/>
            <w:shd w:val="clear" w:color="auto" w:fill="FFFFFF"/>
            <w:vAlign w:val="center"/>
          </w:tcPr>
          <w:p w:rsidR="00695C44" w:rsidRPr="00835ED2" w:rsidRDefault="00695C44" w:rsidP="00695C44">
            <w:pPr>
              <w:spacing w:after="0" w:line="240" w:lineRule="auto"/>
              <w:rPr>
                <w:rFonts w:ascii="Times New Roman" w:eastAsia="Times New Roman" w:hAnsi="Times New Roman" w:cs="Times New Roman"/>
              </w:rPr>
            </w:pPr>
          </w:p>
        </w:tc>
        <w:tc>
          <w:tcPr>
            <w:tcW w:w="2616" w:type="dxa"/>
            <w:shd w:val="clear" w:color="auto" w:fill="FFFFFF"/>
          </w:tcPr>
          <w:p w:rsidR="00695C44" w:rsidRPr="00835ED2" w:rsidRDefault="00695C44" w:rsidP="00695C44">
            <w:pPr>
              <w:spacing w:after="0" w:line="240" w:lineRule="auto"/>
              <w:rPr>
                <w:rFonts w:ascii="Times New Roman" w:eastAsia="Times New Roman" w:hAnsi="Times New Roman" w:cs="Times New Roman"/>
              </w:rPr>
            </w:pPr>
            <w:r w:rsidRPr="00835ED2">
              <w:rPr>
                <w:rFonts w:ascii="Times New Roman" w:eastAsia="Times New Roman" w:hAnsi="Times New Roman" w:cs="Times New Roman"/>
              </w:rPr>
              <w:t>Государственная программа Белгородской области</w:t>
            </w:r>
          </w:p>
        </w:tc>
        <w:tc>
          <w:tcPr>
            <w:tcW w:w="4332" w:type="dxa"/>
            <w:gridSpan w:val="2"/>
            <w:shd w:val="clear" w:color="auto" w:fill="FFFFFF"/>
          </w:tcPr>
          <w:p w:rsidR="00695C44" w:rsidRPr="00835ED2" w:rsidRDefault="00267D67" w:rsidP="00267D67">
            <w:pPr>
              <w:spacing w:after="0" w:line="240" w:lineRule="auto"/>
              <w:jc w:val="center"/>
              <w:rPr>
                <w:rFonts w:ascii="Times New Roman" w:eastAsia="Times New Roman" w:hAnsi="Times New Roman" w:cs="Times New Roman"/>
              </w:rPr>
            </w:pPr>
            <w:r w:rsidRPr="00835ED2">
              <w:rPr>
                <w:rFonts w:ascii="Times New Roman" w:eastAsia="Times New Roman" w:hAnsi="Times New Roman" w:cs="Times New Roman"/>
              </w:rPr>
              <w:t>Развитие образование Белгородской области</w:t>
            </w:r>
          </w:p>
        </w:tc>
      </w:tr>
    </w:tbl>
    <w:p w:rsidR="007D2BC7" w:rsidRDefault="007D2BC7"/>
    <w:p w:rsidR="00542D9C" w:rsidRDefault="00542D9C"/>
    <w:p w:rsidR="00835ED2" w:rsidRDefault="00835ED2">
      <w:pPr>
        <w:sectPr w:rsidR="00835ED2" w:rsidSect="00542D9C">
          <w:pgSz w:w="11906" w:h="16838"/>
          <w:pgMar w:top="295" w:right="289" w:bottom="289" w:left="289" w:header="709" w:footer="709" w:gutter="0"/>
          <w:cols w:space="708"/>
          <w:docGrid w:linePitch="360"/>
        </w:sectPr>
      </w:pPr>
    </w:p>
    <w:p w:rsidR="002026E8" w:rsidRPr="002026E8" w:rsidRDefault="00835ED2" w:rsidP="002026E8">
      <w:pPr>
        <w:pStyle w:val="ConsPlusTitle"/>
        <w:jc w:val="center"/>
        <w:outlineLvl w:val="2"/>
        <w:rPr>
          <w:rFonts w:ascii="Times New Roman" w:hAnsi="Times New Roman" w:cs="Times New Roman"/>
          <w:sz w:val="28"/>
          <w:szCs w:val="28"/>
        </w:rPr>
      </w:pPr>
      <w:r w:rsidRPr="002026E8">
        <w:rPr>
          <w:rFonts w:ascii="Times New Roman" w:hAnsi="Times New Roman" w:cs="Times New Roman"/>
          <w:sz w:val="28"/>
          <w:szCs w:val="28"/>
        </w:rPr>
        <w:lastRenderedPageBreak/>
        <w:t xml:space="preserve"> </w:t>
      </w:r>
      <w:r w:rsidR="002026E8" w:rsidRPr="002026E8">
        <w:rPr>
          <w:rFonts w:ascii="Times New Roman" w:hAnsi="Times New Roman" w:cs="Times New Roman"/>
          <w:sz w:val="28"/>
          <w:szCs w:val="28"/>
        </w:rPr>
        <w:t>2. Показатели регионального ведомственного проекта 1</w:t>
      </w:r>
    </w:p>
    <w:tbl>
      <w:tblPr>
        <w:tblpPr w:leftFromText="180" w:rightFromText="180" w:vertAnchor="page" w:horzAnchor="margin" w:tblpXSpec="center" w:tblpY="1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3"/>
        <w:gridCol w:w="2326"/>
        <w:gridCol w:w="1292"/>
        <w:gridCol w:w="1547"/>
        <w:gridCol w:w="1276"/>
        <w:gridCol w:w="721"/>
        <w:gridCol w:w="704"/>
        <w:gridCol w:w="702"/>
        <w:gridCol w:w="640"/>
        <w:gridCol w:w="640"/>
        <w:gridCol w:w="640"/>
        <w:gridCol w:w="640"/>
        <w:gridCol w:w="643"/>
        <w:gridCol w:w="1307"/>
        <w:gridCol w:w="922"/>
        <w:gridCol w:w="64"/>
        <w:gridCol w:w="1220"/>
      </w:tblGrid>
      <w:tr w:rsidR="00835ED2" w:rsidRPr="00835ED2" w:rsidTr="00835ED2">
        <w:trPr>
          <w:trHeight w:val="485"/>
        </w:trPr>
        <w:tc>
          <w:tcPr>
            <w:tcW w:w="513" w:type="dxa"/>
            <w:vMerge w:val="restart"/>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 п/п</w:t>
            </w:r>
          </w:p>
        </w:tc>
        <w:tc>
          <w:tcPr>
            <w:tcW w:w="2326" w:type="dxa"/>
            <w:vMerge w:val="restart"/>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Показатели регионального (ведомственного) проекта</w:t>
            </w:r>
          </w:p>
        </w:tc>
        <w:tc>
          <w:tcPr>
            <w:tcW w:w="1292" w:type="dxa"/>
            <w:vMerge w:val="restart"/>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Уровень показателя</w:t>
            </w:r>
          </w:p>
        </w:tc>
        <w:tc>
          <w:tcPr>
            <w:tcW w:w="1547" w:type="dxa"/>
            <w:vMerge w:val="restart"/>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Признак возрастания/</w:t>
            </w:r>
          </w:p>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убывания</w:t>
            </w:r>
          </w:p>
        </w:tc>
        <w:tc>
          <w:tcPr>
            <w:tcW w:w="1276" w:type="dxa"/>
            <w:vMerge w:val="restart"/>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 xml:space="preserve">Единица измерения (по </w:t>
            </w:r>
            <w:hyperlink r:id="rId10"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C548D">
                <w:rPr>
                  <w:rFonts w:ascii="Times New Roman" w:hAnsi="Times New Roman" w:cs="Times New Roman"/>
                  <w:b/>
                  <w:szCs w:val="20"/>
                </w:rPr>
                <w:t>ОКЕИ</w:t>
              </w:r>
            </w:hyperlink>
            <w:r w:rsidRPr="004C548D">
              <w:rPr>
                <w:rFonts w:ascii="Times New Roman" w:hAnsi="Times New Roman" w:cs="Times New Roman"/>
                <w:b/>
                <w:szCs w:val="20"/>
              </w:rPr>
              <w:t>)</w:t>
            </w:r>
          </w:p>
        </w:tc>
        <w:tc>
          <w:tcPr>
            <w:tcW w:w="1425" w:type="dxa"/>
            <w:gridSpan w:val="2"/>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Базовое значение</w:t>
            </w:r>
          </w:p>
        </w:tc>
        <w:tc>
          <w:tcPr>
            <w:tcW w:w="3905" w:type="dxa"/>
            <w:gridSpan w:val="6"/>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Период, год</w:t>
            </w:r>
          </w:p>
        </w:tc>
        <w:tc>
          <w:tcPr>
            <w:tcW w:w="1307" w:type="dxa"/>
            <w:vMerge w:val="restart"/>
            <w:vAlign w:val="center"/>
          </w:tcPr>
          <w:p w:rsidR="00835ED2" w:rsidRPr="004C548D" w:rsidRDefault="00835ED2" w:rsidP="00835ED2">
            <w:pPr>
              <w:pStyle w:val="TableParagraph"/>
              <w:jc w:val="center"/>
              <w:rPr>
                <w:b/>
                <w:sz w:val="20"/>
                <w:szCs w:val="20"/>
              </w:rPr>
            </w:pPr>
            <w:r w:rsidRPr="004C548D">
              <w:rPr>
                <w:b/>
                <w:sz w:val="20"/>
                <w:szCs w:val="20"/>
              </w:rPr>
              <w:t>Нарастаю</w:t>
            </w:r>
          </w:p>
          <w:p w:rsidR="00835ED2" w:rsidRPr="004C548D" w:rsidRDefault="00835ED2" w:rsidP="00835ED2">
            <w:pPr>
              <w:pStyle w:val="TableParagraph"/>
              <w:jc w:val="center"/>
              <w:rPr>
                <w:b/>
                <w:sz w:val="20"/>
                <w:szCs w:val="20"/>
              </w:rPr>
            </w:pPr>
            <w:r w:rsidRPr="004C548D">
              <w:rPr>
                <w:b/>
                <w:sz w:val="20"/>
                <w:szCs w:val="20"/>
              </w:rPr>
              <w:t>щий итог</w:t>
            </w:r>
          </w:p>
        </w:tc>
        <w:tc>
          <w:tcPr>
            <w:tcW w:w="922" w:type="dxa"/>
            <w:vMerge w:val="restart"/>
            <w:vAlign w:val="center"/>
          </w:tcPr>
          <w:p w:rsidR="00835ED2" w:rsidRPr="004C548D" w:rsidRDefault="00835ED2" w:rsidP="00835ED2">
            <w:pPr>
              <w:pStyle w:val="TableParagraph"/>
              <w:jc w:val="center"/>
              <w:rPr>
                <w:b/>
                <w:sz w:val="20"/>
                <w:szCs w:val="20"/>
              </w:rPr>
            </w:pPr>
            <w:r w:rsidRPr="004C548D">
              <w:rPr>
                <w:b/>
                <w:sz w:val="20"/>
                <w:szCs w:val="20"/>
              </w:rPr>
              <w:t>Признак «Учас</w:t>
            </w:r>
          </w:p>
          <w:p w:rsidR="00835ED2" w:rsidRPr="004C548D" w:rsidRDefault="00835ED2" w:rsidP="00835ED2">
            <w:pPr>
              <w:pStyle w:val="TableParagraph"/>
              <w:jc w:val="center"/>
              <w:rPr>
                <w:b/>
                <w:sz w:val="20"/>
                <w:szCs w:val="20"/>
              </w:rPr>
            </w:pPr>
            <w:r w:rsidRPr="004C548D">
              <w:rPr>
                <w:b/>
                <w:sz w:val="20"/>
                <w:szCs w:val="20"/>
              </w:rPr>
              <w:t>тие муниципального образования»</w:t>
            </w:r>
          </w:p>
        </w:tc>
        <w:tc>
          <w:tcPr>
            <w:tcW w:w="1284" w:type="dxa"/>
            <w:gridSpan w:val="2"/>
            <w:vMerge w:val="restart"/>
            <w:vAlign w:val="center"/>
          </w:tcPr>
          <w:p w:rsidR="00835ED2" w:rsidRPr="004C548D" w:rsidRDefault="00835ED2" w:rsidP="00835ED2">
            <w:pPr>
              <w:pStyle w:val="TableParagraph"/>
              <w:jc w:val="center"/>
              <w:rPr>
                <w:b/>
                <w:sz w:val="20"/>
                <w:szCs w:val="20"/>
              </w:rPr>
            </w:pPr>
            <w:r w:rsidRPr="004C548D">
              <w:rPr>
                <w:b/>
                <w:sz w:val="20"/>
                <w:szCs w:val="20"/>
              </w:rPr>
              <w:t>Информационная</w:t>
            </w:r>
          </w:p>
          <w:p w:rsidR="00835ED2" w:rsidRPr="004C548D" w:rsidRDefault="00835ED2" w:rsidP="00835ED2">
            <w:pPr>
              <w:pStyle w:val="TableParagraph"/>
              <w:jc w:val="center"/>
              <w:rPr>
                <w:b/>
                <w:sz w:val="20"/>
                <w:szCs w:val="20"/>
              </w:rPr>
            </w:pPr>
            <w:r w:rsidRPr="004C548D">
              <w:rPr>
                <w:b/>
                <w:sz w:val="20"/>
                <w:szCs w:val="20"/>
              </w:rPr>
              <w:t>система</w:t>
            </w:r>
          </w:p>
        </w:tc>
      </w:tr>
      <w:tr w:rsidR="00835ED2" w:rsidRPr="00835ED2" w:rsidTr="004C548D">
        <w:trPr>
          <w:trHeight w:val="1127"/>
        </w:trPr>
        <w:tc>
          <w:tcPr>
            <w:tcW w:w="513" w:type="dxa"/>
            <w:vMerge/>
          </w:tcPr>
          <w:p w:rsidR="00835ED2" w:rsidRPr="004C548D" w:rsidRDefault="00835ED2" w:rsidP="00835ED2">
            <w:pPr>
              <w:pStyle w:val="ConsPlusNormal"/>
              <w:rPr>
                <w:rFonts w:ascii="Times New Roman" w:hAnsi="Times New Roman" w:cs="Times New Roman"/>
                <w:b/>
                <w:szCs w:val="20"/>
              </w:rPr>
            </w:pPr>
          </w:p>
        </w:tc>
        <w:tc>
          <w:tcPr>
            <w:tcW w:w="2326" w:type="dxa"/>
            <w:vMerge/>
          </w:tcPr>
          <w:p w:rsidR="00835ED2" w:rsidRPr="004C548D" w:rsidRDefault="00835ED2" w:rsidP="00835ED2">
            <w:pPr>
              <w:pStyle w:val="ConsPlusNormal"/>
              <w:rPr>
                <w:rFonts w:ascii="Times New Roman" w:hAnsi="Times New Roman" w:cs="Times New Roman"/>
                <w:b/>
                <w:szCs w:val="20"/>
              </w:rPr>
            </w:pPr>
          </w:p>
        </w:tc>
        <w:tc>
          <w:tcPr>
            <w:tcW w:w="1292" w:type="dxa"/>
            <w:vMerge/>
          </w:tcPr>
          <w:p w:rsidR="00835ED2" w:rsidRPr="004C548D" w:rsidRDefault="00835ED2" w:rsidP="00835ED2">
            <w:pPr>
              <w:pStyle w:val="ConsPlusNormal"/>
              <w:rPr>
                <w:rFonts w:ascii="Times New Roman" w:hAnsi="Times New Roman" w:cs="Times New Roman"/>
                <w:b/>
                <w:szCs w:val="20"/>
              </w:rPr>
            </w:pPr>
          </w:p>
        </w:tc>
        <w:tc>
          <w:tcPr>
            <w:tcW w:w="1547" w:type="dxa"/>
            <w:vMerge/>
            <w:tcBorders>
              <w:bottom w:val="single" w:sz="4" w:space="0" w:color="auto"/>
            </w:tcBorders>
          </w:tcPr>
          <w:p w:rsidR="00835ED2" w:rsidRPr="004C548D" w:rsidRDefault="00835ED2" w:rsidP="00835ED2">
            <w:pPr>
              <w:pStyle w:val="ConsPlusNormal"/>
              <w:rPr>
                <w:rFonts w:ascii="Times New Roman" w:hAnsi="Times New Roman" w:cs="Times New Roman"/>
                <w:b/>
                <w:szCs w:val="20"/>
              </w:rPr>
            </w:pPr>
          </w:p>
        </w:tc>
        <w:tc>
          <w:tcPr>
            <w:tcW w:w="1276" w:type="dxa"/>
            <w:vMerge/>
          </w:tcPr>
          <w:p w:rsidR="00835ED2" w:rsidRPr="004C548D" w:rsidRDefault="00835ED2" w:rsidP="00835ED2">
            <w:pPr>
              <w:pStyle w:val="ConsPlusNormal"/>
              <w:rPr>
                <w:rFonts w:ascii="Times New Roman" w:hAnsi="Times New Roman" w:cs="Times New Roman"/>
                <w:b/>
                <w:szCs w:val="20"/>
              </w:rPr>
            </w:pPr>
          </w:p>
        </w:tc>
        <w:tc>
          <w:tcPr>
            <w:tcW w:w="721" w:type="dxa"/>
          </w:tcPr>
          <w:p w:rsidR="00353CB0"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значе</w:t>
            </w:r>
          </w:p>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ние</w:t>
            </w:r>
          </w:p>
        </w:tc>
        <w:tc>
          <w:tcPr>
            <w:tcW w:w="704" w:type="dxa"/>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год</w:t>
            </w:r>
          </w:p>
        </w:tc>
        <w:tc>
          <w:tcPr>
            <w:tcW w:w="702" w:type="dxa"/>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2025</w:t>
            </w:r>
          </w:p>
        </w:tc>
        <w:tc>
          <w:tcPr>
            <w:tcW w:w="640" w:type="dxa"/>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2026</w:t>
            </w:r>
          </w:p>
        </w:tc>
        <w:tc>
          <w:tcPr>
            <w:tcW w:w="640" w:type="dxa"/>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2027</w:t>
            </w:r>
          </w:p>
        </w:tc>
        <w:tc>
          <w:tcPr>
            <w:tcW w:w="640" w:type="dxa"/>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2028</w:t>
            </w:r>
          </w:p>
        </w:tc>
        <w:tc>
          <w:tcPr>
            <w:tcW w:w="640" w:type="dxa"/>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2029</w:t>
            </w:r>
          </w:p>
        </w:tc>
        <w:tc>
          <w:tcPr>
            <w:tcW w:w="643" w:type="dxa"/>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2030</w:t>
            </w:r>
          </w:p>
        </w:tc>
        <w:tc>
          <w:tcPr>
            <w:tcW w:w="1307" w:type="dxa"/>
            <w:vMerge/>
          </w:tcPr>
          <w:p w:rsidR="00835ED2" w:rsidRPr="004C548D" w:rsidRDefault="00835ED2" w:rsidP="00835ED2">
            <w:pPr>
              <w:pStyle w:val="ConsPlusNormal"/>
              <w:rPr>
                <w:rFonts w:ascii="Times New Roman" w:hAnsi="Times New Roman" w:cs="Times New Roman"/>
                <w:b/>
                <w:szCs w:val="20"/>
              </w:rPr>
            </w:pPr>
          </w:p>
        </w:tc>
        <w:tc>
          <w:tcPr>
            <w:tcW w:w="922" w:type="dxa"/>
            <w:vMerge/>
          </w:tcPr>
          <w:p w:rsidR="00835ED2" w:rsidRPr="004C548D" w:rsidRDefault="00835ED2" w:rsidP="00835ED2">
            <w:pPr>
              <w:pStyle w:val="ConsPlusNormal"/>
              <w:rPr>
                <w:rFonts w:ascii="Times New Roman" w:hAnsi="Times New Roman" w:cs="Times New Roman"/>
                <w:b/>
                <w:szCs w:val="20"/>
              </w:rPr>
            </w:pPr>
          </w:p>
        </w:tc>
        <w:tc>
          <w:tcPr>
            <w:tcW w:w="1284" w:type="dxa"/>
            <w:gridSpan w:val="2"/>
            <w:vMerge/>
          </w:tcPr>
          <w:p w:rsidR="00835ED2" w:rsidRPr="004C548D" w:rsidRDefault="00835ED2" w:rsidP="00835ED2">
            <w:pPr>
              <w:pStyle w:val="ConsPlusNormal"/>
              <w:rPr>
                <w:rFonts w:ascii="Times New Roman" w:hAnsi="Times New Roman" w:cs="Times New Roman"/>
                <w:b/>
                <w:szCs w:val="20"/>
              </w:rPr>
            </w:pPr>
          </w:p>
        </w:tc>
      </w:tr>
      <w:tr w:rsidR="00835ED2" w:rsidRPr="00835ED2" w:rsidTr="004C548D">
        <w:trPr>
          <w:trHeight w:val="209"/>
        </w:trPr>
        <w:tc>
          <w:tcPr>
            <w:tcW w:w="513" w:type="dxa"/>
            <w:vAlign w:val="center"/>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1</w:t>
            </w:r>
          </w:p>
        </w:tc>
        <w:tc>
          <w:tcPr>
            <w:tcW w:w="2326" w:type="dxa"/>
            <w:vAlign w:val="center"/>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2</w:t>
            </w:r>
          </w:p>
        </w:tc>
        <w:tc>
          <w:tcPr>
            <w:tcW w:w="1292" w:type="dxa"/>
            <w:vAlign w:val="center"/>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3</w:t>
            </w:r>
          </w:p>
        </w:tc>
        <w:tc>
          <w:tcPr>
            <w:tcW w:w="1547" w:type="dxa"/>
            <w:tcBorders>
              <w:right w:val="single" w:sz="4" w:space="0" w:color="auto"/>
            </w:tcBorders>
            <w:vAlign w:val="center"/>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4</w:t>
            </w:r>
          </w:p>
        </w:tc>
        <w:tc>
          <w:tcPr>
            <w:tcW w:w="1276" w:type="dxa"/>
            <w:tcBorders>
              <w:left w:val="single" w:sz="4" w:space="0" w:color="auto"/>
            </w:tcBorders>
            <w:vAlign w:val="center"/>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5</w:t>
            </w:r>
          </w:p>
        </w:tc>
        <w:tc>
          <w:tcPr>
            <w:tcW w:w="721" w:type="dxa"/>
            <w:vAlign w:val="center"/>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6</w:t>
            </w:r>
          </w:p>
        </w:tc>
        <w:tc>
          <w:tcPr>
            <w:tcW w:w="704" w:type="dxa"/>
            <w:vAlign w:val="center"/>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7</w:t>
            </w:r>
          </w:p>
        </w:tc>
        <w:tc>
          <w:tcPr>
            <w:tcW w:w="702" w:type="dxa"/>
            <w:vAlign w:val="center"/>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8</w:t>
            </w:r>
          </w:p>
        </w:tc>
        <w:tc>
          <w:tcPr>
            <w:tcW w:w="640" w:type="dxa"/>
            <w:vAlign w:val="center"/>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9</w:t>
            </w:r>
          </w:p>
        </w:tc>
        <w:tc>
          <w:tcPr>
            <w:tcW w:w="640" w:type="dxa"/>
            <w:vAlign w:val="center"/>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10</w:t>
            </w:r>
          </w:p>
        </w:tc>
        <w:tc>
          <w:tcPr>
            <w:tcW w:w="640" w:type="dxa"/>
            <w:vAlign w:val="center"/>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11</w:t>
            </w:r>
          </w:p>
        </w:tc>
        <w:tc>
          <w:tcPr>
            <w:tcW w:w="640" w:type="dxa"/>
            <w:vAlign w:val="center"/>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12</w:t>
            </w:r>
          </w:p>
        </w:tc>
        <w:tc>
          <w:tcPr>
            <w:tcW w:w="643" w:type="dxa"/>
            <w:vAlign w:val="center"/>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13</w:t>
            </w:r>
          </w:p>
        </w:tc>
        <w:tc>
          <w:tcPr>
            <w:tcW w:w="1307" w:type="dxa"/>
            <w:vAlign w:val="center"/>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14</w:t>
            </w:r>
          </w:p>
        </w:tc>
        <w:tc>
          <w:tcPr>
            <w:tcW w:w="922" w:type="dxa"/>
            <w:vAlign w:val="center"/>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15</w:t>
            </w:r>
          </w:p>
        </w:tc>
        <w:tc>
          <w:tcPr>
            <w:tcW w:w="1284" w:type="dxa"/>
            <w:gridSpan w:val="2"/>
            <w:vAlign w:val="center"/>
          </w:tcPr>
          <w:p w:rsidR="00835ED2" w:rsidRPr="004C548D" w:rsidRDefault="00835ED2" w:rsidP="00835ED2">
            <w:pPr>
              <w:pStyle w:val="ConsPlusNormal"/>
              <w:jc w:val="center"/>
              <w:rPr>
                <w:rFonts w:ascii="Times New Roman" w:hAnsi="Times New Roman" w:cs="Times New Roman"/>
                <w:b/>
                <w:szCs w:val="20"/>
              </w:rPr>
            </w:pPr>
            <w:r w:rsidRPr="004C548D">
              <w:rPr>
                <w:rFonts w:ascii="Times New Roman" w:hAnsi="Times New Roman" w:cs="Times New Roman"/>
                <w:b/>
                <w:szCs w:val="20"/>
              </w:rPr>
              <w:t>16</w:t>
            </w:r>
          </w:p>
        </w:tc>
      </w:tr>
      <w:tr w:rsidR="00835ED2" w:rsidRPr="00835ED2" w:rsidTr="00835ED2">
        <w:trPr>
          <w:trHeight w:val="196"/>
        </w:trPr>
        <w:tc>
          <w:tcPr>
            <w:tcW w:w="513" w:type="dxa"/>
          </w:tcPr>
          <w:p w:rsidR="00835ED2" w:rsidRPr="00835ED2" w:rsidRDefault="00835ED2" w:rsidP="00835ED2">
            <w:pPr>
              <w:pStyle w:val="ConsPlusNormal"/>
              <w:jc w:val="center"/>
              <w:rPr>
                <w:rFonts w:ascii="Times New Roman" w:hAnsi="Times New Roman" w:cs="Times New Roman"/>
                <w:szCs w:val="20"/>
              </w:rPr>
            </w:pPr>
            <w:r w:rsidRPr="00835ED2">
              <w:rPr>
                <w:rFonts w:ascii="Times New Roman" w:hAnsi="Times New Roman" w:cs="Times New Roman"/>
                <w:szCs w:val="20"/>
              </w:rPr>
              <w:t>1.</w:t>
            </w:r>
          </w:p>
        </w:tc>
        <w:tc>
          <w:tcPr>
            <w:tcW w:w="15284" w:type="dxa"/>
            <w:gridSpan w:val="16"/>
          </w:tcPr>
          <w:p w:rsidR="00835ED2" w:rsidRPr="00835ED2" w:rsidRDefault="00835ED2" w:rsidP="00835ED2">
            <w:pPr>
              <w:pStyle w:val="ConsPlusNormal"/>
              <w:jc w:val="center"/>
              <w:rPr>
                <w:rFonts w:ascii="Times New Roman" w:hAnsi="Times New Roman" w:cs="Times New Roman"/>
                <w:szCs w:val="20"/>
              </w:rPr>
            </w:pPr>
            <w:r w:rsidRPr="00835ED2">
              <w:rPr>
                <w:rFonts w:ascii="Times New Roman" w:hAnsi="Times New Roman" w:cs="Times New Roman"/>
                <w:szCs w:val="20"/>
              </w:rPr>
              <w:t>Задача «Оснащение предметных кабинетов общеобразовательных организаций средствами обучения и воспитания</w:t>
            </w:r>
            <w:r>
              <w:rPr>
                <w:rFonts w:ascii="Times New Roman" w:hAnsi="Times New Roman" w:cs="Times New Roman"/>
                <w:szCs w:val="20"/>
              </w:rPr>
              <w:t>»</w:t>
            </w:r>
          </w:p>
        </w:tc>
      </w:tr>
      <w:tr w:rsidR="00835ED2" w:rsidRPr="00835ED2" w:rsidTr="00835ED2">
        <w:trPr>
          <w:trHeight w:val="1206"/>
        </w:trPr>
        <w:tc>
          <w:tcPr>
            <w:tcW w:w="513" w:type="dxa"/>
          </w:tcPr>
          <w:p w:rsidR="00835ED2" w:rsidRPr="00835ED2" w:rsidRDefault="00835ED2" w:rsidP="00835ED2">
            <w:pPr>
              <w:pStyle w:val="ConsPlusNormal"/>
              <w:jc w:val="center"/>
              <w:rPr>
                <w:rFonts w:ascii="Times New Roman" w:hAnsi="Times New Roman" w:cs="Times New Roman"/>
                <w:szCs w:val="20"/>
              </w:rPr>
            </w:pPr>
            <w:r w:rsidRPr="00835ED2">
              <w:rPr>
                <w:rFonts w:ascii="Times New Roman" w:hAnsi="Times New Roman" w:cs="Times New Roman"/>
                <w:szCs w:val="20"/>
              </w:rPr>
              <w:t>1.1</w:t>
            </w:r>
          </w:p>
        </w:tc>
        <w:tc>
          <w:tcPr>
            <w:tcW w:w="2326" w:type="dxa"/>
          </w:tcPr>
          <w:p w:rsidR="00835ED2" w:rsidRPr="00835ED2" w:rsidRDefault="00835ED2" w:rsidP="00353CB0">
            <w:pPr>
              <w:pStyle w:val="ConsPlusNormal"/>
              <w:jc w:val="center"/>
              <w:rPr>
                <w:rFonts w:ascii="Times New Roman" w:hAnsi="Times New Roman" w:cs="Times New Roman"/>
                <w:szCs w:val="20"/>
              </w:rPr>
            </w:pPr>
            <w:r w:rsidRPr="00835ED2">
              <w:rPr>
                <w:rFonts w:ascii="Times New Roman" w:hAnsi="Times New Roman" w:cs="Times New Roman"/>
                <w:szCs w:val="20"/>
              </w:rPr>
              <w:t>Оснащены предметные кабинеты общеобразовательных организаций средствами обучения и воспитания</w:t>
            </w:r>
          </w:p>
        </w:tc>
        <w:tc>
          <w:tcPr>
            <w:tcW w:w="1292" w:type="dxa"/>
          </w:tcPr>
          <w:p w:rsidR="00835ED2" w:rsidRPr="00835ED2" w:rsidRDefault="00835ED2" w:rsidP="00835ED2">
            <w:pPr>
              <w:pStyle w:val="ConsPlusNormal"/>
              <w:jc w:val="center"/>
              <w:rPr>
                <w:rFonts w:ascii="Times New Roman" w:hAnsi="Times New Roman" w:cs="Times New Roman"/>
                <w:szCs w:val="20"/>
              </w:rPr>
            </w:pPr>
            <w:r w:rsidRPr="00835ED2">
              <w:rPr>
                <w:rFonts w:ascii="Times New Roman" w:hAnsi="Times New Roman" w:cs="Times New Roman"/>
                <w:szCs w:val="20"/>
              </w:rPr>
              <w:t>ВП</w:t>
            </w:r>
          </w:p>
        </w:tc>
        <w:tc>
          <w:tcPr>
            <w:tcW w:w="1547" w:type="dxa"/>
          </w:tcPr>
          <w:p w:rsidR="00835ED2" w:rsidRPr="00835ED2" w:rsidRDefault="00835ED2" w:rsidP="00835ED2">
            <w:pPr>
              <w:pStyle w:val="ConsPlusNormal"/>
              <w:rPr>
                <w:rFonts w:ascii="Times New Roman" w:hAnsi="Times New Roman" w:cs="Times New Roman"/>
                <w:szCs w:val="20"/>
              </w:rPr>
            </w:pPr>
          </w:p>
        </w:tc>
        <w:tc>
          <w:tcPr>
            <w:tcW w:w="1276" w:type="dxa"/>
          </w:tcPr>
          <w:p w:rsidR="00835ED2" w:rsidRPr="00835ED2" w:rsidRDefault="00835ED2" w:rsidP="00835ED2">
            <w:pPr>
              <w:pStyle w:val="ConsPlusNormal"/>
              <w:jc w:val="center"/>
              <w:rPr>
                <w:rFonts w:ascii="Times New Roman" w:hAnsi="Times New Roman" w:cs="Times New Roman"/>
                <w:szCs w:val="20"/>
              </w:rPr>
            </w:pPr>
            <w:r w:rsidRPr="00835ED2">
              <w:rPr>
                <w:rFonts w:ascii="Times New Roman" w:hAnsi="Times New Roman" w:cs="Times New Roman"/>
                <w:szCs w:val="20"/>
              </w:rPr>
              <w:t>Единица</w:t>
            </w:r>
          </w:p>
        </w:tc>
        <w:tc>
          <w:tcPr>
            <w:tcW w:w="721" w:type="dxa"/>
          </w:tcPr>
          <w:p w:rsidR="00835ED2" w:rsidRPr="00835ED2" w:rsidRDefault="00835ED2" w:rsidP="00835ED2">
            <w:pPr>
              <w:pStyle w:val="ConsPlusNormal"/>
              <w:jc w:val="center"/>
              <w:rPr>
                <w:rFonts w:ascii="Times New Roman" w:hAnsi="Times New Roman" w:cs="Times New Roman"/>
                <w:szCs w:val="20"/>
              </w:rPr>
            </w:pPr>
            <w:r w:rsidRPr="00835ED2">
              <w:rPr>
                <w:rFonts w:ascii="Times New Roman" w:hAnsi="Times New Roman" w:cs="Times New Roman"/>
                <w:szCs w:val="20"/>
              </w:rPr>
              <w:t>1</w:t>
            </w:r>
          </w:p>
        </w:tc>
        <w:tc>
          <w:tcPr>
            <w:tcW w:w="704" w:type="dxa"/>
          </w:tcPr>
          <w:p w:rsidR="00835ED2" w:rsidRPr="00835ED2" w:rsidRDefault="00835ED2" w:rsidP="00835ED2">
            <w:pPr>
              <w:pStyle w:val="ConsPlusNormal"/>
              <w:jc w:val="center"/>
              <w:rPr>
                <w:rFonts w:ascii="Times New Roman" w:hAnsi="Times New Roman" w:cs="Times New Roman"/>
                <w:szCs w:val="20"/>
              </w:rPr>
            </w:pPr>
            <w:r w:rsidRPr="00835ED2">
              <w:rPr>
                <w:rFonts w:ascii="Times New Roman" w:hAnsi="Times New Roman" w:cs="Times New Roman"/>
                <w:szCs w:val="20"/>
              </w:rPr>
              <w:t>2023</w:t>
            </w:r>
          </w:p>
        </w:tc>
        <w:tc>
          <w:tcPr>
            <w:tcW w:w="702" w:type="dxa"/>
          </w:tcPr>
          <w:p w:rsidR="00835ED2" w:rsidRPr="00835ED2" w:rsidRDefault="00835ED2" w:rsidP="00835ED2">
            <w:pPr>
              <w:pStyle w:val="ConsPlusNormal"/>
              <w:jc w:val="center"/>
              <w:rPr>
                <w:rFonts w:ascii="Times New Roman" w:hAnsi="Times New Roman" w:cs="Times New Roman"/>
                <w:szCs w:val="20"/>
              </w:rPr>
            </w:pPr>
            <w:r w:rsidRPr="00835ED2">
              <w:rPr>
                <w:rFonts w:ascii="Times New Roman" w:hAnsi="Times New Roman" w:cs="Times New Roman"/>
                <w:szCs w:val="20"/>
              </w:rPr>
              <w:t>5</w:t>
            </w:r>
          </w:p>
        </w:tc>
        <w:tc>
          <w:tcPr>
            <w:tcW w:w="640" w:type="dxa"/>
          </w:tcPr>
          <w:p w:rsidR="00835ED2" w:rsidRPr="00835ED2" w:rsidRDefault="00835ED2" w:rsidP="00835ED2">
            <w:pPr>
              <w:pStyle w:val="ConsPlusNormal"/>
              <w:jc w:val="center"/>
              <w:rPr>
                <w:rFonts w:ascii="Times New Roman" w:hAnsi="Times New Roman" w:cs="Times New Roman"/>
                <w:szCs w:val="20"/>
              </w:rPr>
            </w:pPr>
            <w:r w:rsidRPr="00835ED2">
              <w:rPr>
                <w:rFonts w:ascii="Times New Roman" w:hAnsi="Times New Roman" w:cs="Times New Roman"/>
                <w:szCs w:val="20"/>
              </w:rPr>
              <w:t>0</w:t>
            </w:r>
          </w:p>
        </w:tc>
        <w:tc>
          <w:tcPr>
            <w:tcW w:w="640" w:type="dxa"/>
          </w:tcPr>
          <w:p w:rsidR="00835ED2" w:rsidRPr="00835ED2" w:rsidRDefault="00835ED2" w:rsidP="00835ED2">
            <w:pPr>
              <w:pStyle w:val="ConsPlusNormal"/>
              <w:rPr>
                <w:rFonts w:ascii="Times New Roman" w:hAnsi="Times New Roman" w:cs="Times New Roman"/>
                <w:szCs w:val="20"/>
              </w:rPr>
            </w:pPr>
          </w:p>
        </w:tc>
        <w:tc>
          <w:tcPr>
            <w:tcW w:w="640" w:type="dxa"/>
          </w:tcPr>
          <w:p w:rsidR="00835ED2" w:rsidRPr="00835ED2" w:rsidRDefault="00835ED2" w:rsidP="00835ED2">
            <w:pPr>
              <w:pStyle w:val="ConsPlusNormal"/>
              <w:rPr>
                <w:rFonts w:ascii="Times New Roman" w:hAnsi="Times New Roman" w:cs="Times New Roman"/>
                <w:szCs w:val="20"/>
              </w:rPr>
            </w:pPr>
          </w:p>
        </w:tc>
        <w:tc>
          <w:tcPr>
            <w:tcW w:w="640" w:type="dxa"/>
          </w:tcPr>
          <w:p w:rsidR="00835ED2" w:rsidRPr="00835ED2" w:rsidRDefault="00835ED2" w:rsidP="00835ED2">
            <w:pPr>
              <w:pStyle w:val="ConsPlusNormal"/>
              <w:rPr>
                <w:rFonts w:ascii="Times New Roman" w:hAnsi="Times New Roman" w:cs="Times New Roman"/>
                <w:szCs w:val="20"/>
              </w:rPr>
            </w:pPr>
          </w:p>
        </w:tc>
        <w:tc>
          <w:tcPr>
            <w:tcW w:w="643" w:type="dxa"/>
          </w:tcPr>
          <w:p w:rsidR="00835ED2" w:rsidRPr="00835ED2" w:rsidRDefault="00835ED2" w:rsidP="00835ED2">
            <w:pPr>
              <w:pStyle w:val="ConsPlusNormal"/>
              <w:rPr>
                <w:rFonts w:ascii="Times New Roman" w:hAnsi="Times New Roman" w:cs="Times New Roman"/>
                <w:szCs w:val="20"/>
              </w:rPr>
            </w:pPr>
          </w:p>
        </w:tc>
        <w:tc>
          <w:tcPr>
            <w:tcW w:w="1307" w:type="dxa"/>
          </w:tcPr>
          <w:p w:rsidR="00835ED2" w:rsidRPr="00835ED2" w:rsidRDefault="00835ED2" w:rsidP="00835ED2">
            <w:pPr>
              <w:pStyle w:val="ConsPlusNormal"/>
              <w:jc w:val="center"/>
              <w:rPr>
                <w:rFonts w:ascii="Times New Roman" w:hAnsi="Times New Roman" w:cs="Times New Roman"/>
                <w:szCs w:val="20"/>
              </w:rPr>
            </w:pPr>
            <w:r w:rsidRPr="00835ED2">
              <w:rPr>
                <w:rFonts w:ascii="Times New Roman" w:hAnsi="Times New Roman" w:cs="Times New Roman"/>
                <w:szCs w:val="20"/>
              </w:rPr>
              <w:t>нет</w:t>
            </w:r>
          </w:p>
        </w:tc>
        <w:tc>
          <w:tcPr>
            <w:tcW w:w="986" w:type="dxa"/>
            <w:gridSpan w:val="2"/>
          </w:tcPr>
          <w:p w:rsidR="00835ED2" w:rsidRPr="00835ED2" w:rsidRDefault="00835ED2" w:rsidP="00835ED2">
            <w:pPr>
              <w:pStyle w:val="ConsPlusNormal"/>
              <w:jc w:val="center"/>
              <w:rPr>
                <w:rFonts w:ascii="Times New Roman" w:hAnsi="Times New Roman" w:cs="Times New Roman"/>
                <w:szCs w:val="20"/>
              </w:rPr>
            </w:pPr>
            <w:r w:rsidRPr="00835ED2">
              <w:rPr>
                <w:rFonts w:ascii="Times New Roman" w:hAnsi="Times New Roman" w:cs="Times New Roman"/>
                <w:szCs w:val="20"/>
              </w:rPr>
              <w:t>да</w:t>
            </w:r>
          </w:p>
        </w:tc>
        <w:tc>
          <w:tcPr>
            <w:tcW w:w="1220" w:type="dxa"/>
          </w:tcPr>
          <w:p w:rsidR="00835ED2" w:rsidRPr="00835ED2" w:rsidRDefault="00835ED2" w:rsidP="00835ED2">
            <w:pPr>
              <w:pStyle w:val="ConsPlusNormal"/>
              <w:jc w:val="center"/>
              <w:rPr>
                <w:rFonts w:ascii="Times New Roman" w:hAnsi="Times New Roman" w:cs="Times New Roman"/>
                <w:szCs w:val="20"/>
              </w:rPr>
            </w:pPr>
          </w:p>
        </w:tc>
      </w:tr>
    </w:tbl>
    <w:p w:rsidR="00353CB0" w:rsidRDefault="00353CB0" w:rsidP="00835ED2">
      <w:pPr>
        <w:pStyle w:val="ConsPlusTitle"/>
        <w:jc w:val="center"/>
        <w:outlineLvl w:val="2"/>
        <w:rPr>
          <w:rFonts w:ascii="Times New Roman" w:hAnsi="Times New Roman" w:cs="Times New Roman"/>
          <w:sz w:val="28"/>
          <w:szCs w:val="28"/>
        </w:rPr>
      </w:pPr>
    </w:p>
    <w:p w:rsidR="00C05279" w:rsidRDefault="00C05279" w:rsidP="00835ED2">
      <w:pPr>
        <w:pStyle w:val="ConsPlusTitle"/>
        <w:jc w:val="center"/>
        <w:outlineLvl w:val="2"/>
        <w:rPr>
          <w:rFonts w:ascii="Times New Roman" w:hAnsi="Times New Roman" w:cs="Times New Roman"/>
          <w:sz w:val="28"/>
          <w:szCs w:val="28"/>
        </w:rPr>
      </w:pPr>
      <w:r w:rsidRPr="00C05279">
        <w:rPr>
          <w:rFonts w:ascii="Times New Roman" w:hAnsi="Times New Roman" w:cs="Times New Roman"/>
          <w:sz w:val="28"/>
          <w:szCs w:val="28"/>
        </w:rPr>
        <w:t>3. Помесячный план достижения показателей</w:t>
      </w:r>
      <w:r w:rsidR="00835ED2">
        <w:rPr>
          <w:rFonts w:ascii="Times New Roman" w:hAnsi="Times New Roman" w:cs="Times New Roman"/>
          <w:sz w:val="28"/>
          <w:szCs w:val="28"/>
        </w:rPr>
        <w:t xml:space="preserve"> </w:t>
      </w:r>
      <w:r w:rsidRPr="00C05279">
        <w:rPr>
          <w:rFonts w:ascii="Times New Roman" w:hAnsi="Times New Roman" w:cs="Times New Roman"/>
          <w:sz w:val="28"/>
          <w:szCs w:val="28"/>
        </w:rPr>
        <w:t>ведомственного проекта 1 в 2024 году</w:t>
      </w:r>
    </w:p>
    <w:p w:rsidR="00C05279" w:rsidRDefault="00C05279" w:rsidP="00C05279">
      <w:pPr>
        <w:pStyle w:val="ConsPlusTitle"/>
        <w:jc w:val="center"/>
        <w:rPr>
          <w:rFonts w:ascii="Times New Roman" w:hAnsi="Times New Roman" w:cs="Times New Roman"/>
          <w:sz w:val="28"/>
          <w:szCs w:val="28"/>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72"/>
        <w:gridCol w:w="1617"/>
        <w:gridCol w:w="1597"/>
        <w:gridCol w:w="721"/>
        <w:gridCol w:w="721"/>
        <w:gridCol w:w="802"/>
        <w:gridCol w:w="721"/>
        <w:gridCol w:w="681"/>
        <w:gridCol w:w="901"/>
        <w:gridCol w:w="881"/>
        <w:gridCol w:w="662"/>
        <w:gridCol w:w="701"/>
        <w:gridCol w:w="681"/>
        <w:gridCol w:w="886"/>
        <w:gridCol w:w="6"/>
        <w:gridCol w:w="959"/>
        <w:gridCol w:w="8"/>
      </w:tblGrid>
      <w:tr w:rsidR="00C05279" w:rsidRPr="00353CB0" w:rsidTr="00353CB0">
        <w:trPr>
          <w:trHeight w:val="288"/>
        </w:trPr>
        <w:tc>
          <w:tcPr>
            <w:tcW w:w="567" w:type="dxa"/>
            <w:vMerge w:val="restart"/>
          </w:tcPr>
          <w:p w:rsidR="00353CB0" w:rsidRPr="004C548D" w:rsidRDefault="003F37CB" w:rsidP="006C4BE9">
            <w:pPr>
              <w:pStyle w:val="ConsPlusNormal"/>
              <w:jc w:val="center"/>
              <w:rPr>
                <w:rFonts w:ascii="Times New Roman" w:hAnsi="Times New Roman" w:cs="Times New Roman"/>
                <w:b/>
              </w:rPr>
            </w:pPr>
            <w:r w:rsidRPr="004C548D">
              <w:rPr>
                <w:rFonts w:ascii="Times New Roman" w:hAnsi="Times New Roman" w:cs="Times New Roman"/>
                <w:b/>
              </w:rPr>
              <w:t>№</w:t>
            </w:r>
            <w:r w:rsidR="00C05279" w:rsidRPr="004C548D">
              <w:rPr>
                <w:rFonts w:ascii="Times New Roman" w:hAnsi="Times New Roman" w:cs="Times New Roman"/>
                <w:b/>
              </w:rPr>
              <w:t xml:space="preserve"> </w:t>
            </w:r>
          </w:p>
          <w:p w:rsidR="00C05279" w:rsidRPr="004C548D" w:rsidRDefault="00C05279" w:rsidP="006C4BE9">
            <w:pPr>
              <w:pStyle w:val="ConsPlusNormal"/>
              <w:jc w:val="center"/>
              <w:rPr>
                <w:rFonts w:ascii="Times New Roman" w:hAnsi="Times New Roman" w:cs="Times New Roman"/>
                <w:b/>
              </w:rPr>
            </w:pPr>
            <w:r w:rsidRPr="004C548D">
              <w:rPr>
                <w:rFonts w:ascii="Times New Roman" w:hAnsi="Times New Roman" w:cs="Times New Roman"/>
                <w:b/>
              </w:rPr>
              <w:t>п/п</w:t>
            </w:r>
          </w:p>
        </w:tc>
        <w:tc>
          <w:tcPr>
            <w:tcW w:w="2672" w:type="dxa"/>
            <w:vMerge w:val="restart"/>
          </w:tcPr>
          <w:p w:rsidR="00C05279" w:rsidRPr="004C548D" w:rsidRDefault="00C05279" w:rsidP="006C4BE9">
            <w:pPr>
              <w:pStyle w:val="ConsPlusNormal"/>
              <w:jc w:val="center"/>
              <w:rPr>
                <w:rFonts w:ascii="Times New Roman" w:hAnsi="Times New Roman" w:cs="Times New Roman"/>
                <w:b/>
              </w:rPr>
            </w:pPr>
            <w:r w:rsidRPr="004C548D">
              <w:rPr>
                <w:rFonts w:ascii="Times New Roman" w:hAnsi="Times New Roman" w:cs="Times New Roman"/>
                <w:b/>
              </w:rPr>
              <w:t>Показатели регионального (ведомственного) проекта</w:t>
            </w:r>
          </w:p>
        </w:tc>
        <w:tc>
          <w:tcPr>
            <w:tcW w:w="1617" w:type="dxa"/>
            <w:vMerge w:val="restart"/>
          </w:tcPr>
          <w:p w:rsidR="00C05279" w:rsidRPr="004C548D" w:rsidRDefault="00C05279" w:rsidP="006C4BE9">
            <w:pPr>
              <w:pStyle w:val="ConsPlusNormal"/>
              <w:jc w:val="center"/>
              <w:rPr>
                <w:rFonts w:ascii="Times New Roman" w:hAnsi="Times New Roman" w:cs="Times New Roman"/>
                <w:b/>
              </w:rPr>
            </w:pPr>
            <w:r w:rsidRPr="004C548D">
              <w:rPr>
                <w:rFonts w:ascii="Times New Roman" w:hAnsi="Times New Roman" w:cs="Times New Roman"/>
                <w:b/>
              </w:rPr>
              <w:t>Уровень показателя</w:t>
            </w:r>
          </w:p>
        </w:tc>
        <w:tc>
          <w:tcPr>
            <w:tcW w:w="1597" w:type="dxa"/>
            <w:vMerge w:val="restart"/>
          </w:tcPr>
          <w:p w:rsidR="00353CB0" w:rsidRPr="004C548D" w:rsidRDefault="00C05279" w:rsidP="006C4BE9">
            <w:pPr>
              <w:pStyle w:val="ConsPlusNormal"/>
              <w:jc w:val="center"/>
              <w:rPr>
                <w:rFonts w:ascii="Times New Roman" w:hAnsi="Times New Roman" w:cs="Times New Roman"/>
                <w:b/>
              </w:rPr>
            </w:pPr>
            <w:r w:rsidRPr="004C548D">
              <w:rPr>
                <w:rFonts w:ascii="Times New Roman" w:hAnsi="Times New Roman" w:cs="Times New Roman"/>
                <w:b/>
              </w:rPr>
              <w:t>Единица измерения</w:t>
            </w:r>
          </w:p>
          <w:p w:rsidR="00C05279" w:rsidRPr="004C548D" w:rsidRDefault="00C05279" w:rsidP="006C4BE9">
            <w:pPr>
              <w:pStyle w:val="ConsPlusNormal"/>
              <w:jc w:val="center"/>
              <w:rPr>
                <w:rFonts w:ascii="Times New Roman" w:hAnsi="Times New Roman" w:cs="Times New Roman"/>
                <w:b/>
              </w:rPr>
            </w:pPr>
            <w:r w:rsidRPr="004C548D">
              <w:rPr>
                <w:rFonts w:ascii="Times New Roman" w:hAnsi="Times New Roman" w:cs="Times New Roman"/>
                <w:b/>
              </w:rPr>
              <w:t xml:space="preserve"> (по </w:t>
            </w:r>
            <w:hyperlink r:id="rId11"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C548D">
                <w:rPr>
                  <w:rFonts w:ascii="Times New Roman" w:hAnsi="Times New Roman" w:cs="Times New Roman"/>
                  <w:b/>
                </w:rPr>
                <w:t>ОКЕИ</w:t>
              </w:r>
            </w:hyperlink>
            <w:r w:rsidRPr="004C548D">
              <w:rPr>
                <w:rFonts w:ascii="Times New Roman" w:hAnsi="Times New Roman" w:cs="Times New Roman"/>
                <w:b/>
              </w:rPr>
              <w:t>)</w:t>
            </w:r>
          </w:p>
        </w:tc>
        <w:tc>
          <w:tcPr>
            <w:tcW w:w="8364" w:type="dxa"/>
            <w:gridSpan w:val="12"/>
          </w:tcPr>
          <w:p w:rsidR="00C05279" w:rsidRPr="004C548D" w:rsidRDefault="00C05279" w:rsidP="006C4BE9">
            <w:pPr>
              <w:pStyle w:val="ConsPlusNormal"/>
              <w:jc w:val="center"/>
              <w:rPr>
                <w:rFonts w:ascii="Times New Roman" w:hAnsi="Times New Roman" w:cs="Times New Roman"/>
                <w:b/>
              </w:rPr>
            </w:pPr>
            <w:r w:rsidRPr="004C548D">
              <w:rPr>
                <w:rFonts w:ascii="Times New Roman" w:hAnsi="Times New Roman" w:cs="Times New Roman"/>
                <w:b/>
              </w:rPr>
              <w:t>Плановые значения по месяцам</w:t>
            </w:r>
          </w:p>
        </w:tc>
        <w:tc>
          <w:tcPr>
            <w:tcW w:w="967" w:type="dxa"/>
            <w:gridSpan w:val="2"/>
          </w:tcPr>
          <w:p w:rsidR="00C05279" w:rsidRPr="004C548D" w:rsidRDefault="00C05279" w:rsidP="00C05279">
            <w:pPr>
              <w:pStyle w:val="ConsPlusNormal"/>
              <w:jc w:val="center"/>
              <w:rPr>
                <w:rFonts w:ascii="Times New Roman" w:hAnsi="Times New Roman" w:cs="Times New Roman"/>
                <w:b/>
              </w:rPr>
            </w:pPr>
            <w:r w:rsidRPr="004C548D">
              <w:rPr>
                <w:rFonts w:ascii="Times New Roman" w:hAnsi="Times New Roman" w:cs="Times New Roman"/>
                <w:b/>
              </w:rPr>
              <w:t>На конец 2025года</w:t>
            </w:r>
          </w:p>
        </w:tc>
      </w:tr>
      <w:tr w:rsidR="00353CB0" w:rsidRPr="00353CB0" w:rsidTr="00353CB0">
        <w:trPr>
          <w:gridAfter w:val="1"/>
          <w:wAfter w:w="8" w:type="dxa"/>
          <w:trHeight w:val="125"/>
        </w:trPr>
        <w:tc>
          <w:tcPr>
            <w:tcW w:w="567" w:type="dxa"/>
            <w:vMerge/>
          </w:tcPr>
          <w:p w:rsidR="00C05279" w:rsidRPr="004C548D" w:rsidRDefault="00C05279" w:rsidP="006C4BE9">
            <w:pPr>
              <w:pStyle w:val="ConsPlusNormal"/>
              <w:rPr>
                <w:rFonts w:ascii="Times New Roman" w:hAnsi="Times New Roman" w:cs="Times New Roman"/>
                <w:b/>
              </w:rPr>
            </w:pPr>
          </w:p>
        </w:tc>
        <w:tc>
          <w:tcPr>
            <w:tcW w:w="2672" w:type="dxa"/>
            <w:vMerge/>
          </w:tcPr>
          <w:p w:rsidR="00C05279" w:rsidRPr="004C548D" w:rsidRDefault="00C05279" w:rsidP="006C4BE9">
            <w:pPr>
              <w:pStyle w:val="ConsPlusNormal"/>
              <w:rPr>
                <w:rFonts w:ascii="Times New Roman" w:hAnsi="Times New Roman" w:cs="Times New Roman"/>
                <w:b/>
              </w:rPr>
            </w:pPr>
          </w:p>
        </w:tc>
        <w:tc>
          <w:tcPr>
            <w:tcW w:w="1617" w:type="dxa"/>
            <w:vMerge/>
          </w:tcPr>
          <w:p w:rsidR="00C05279" w:rsidRPr="004C548D" w:rsidRDefault="00C05279" w:rsidP="006C4BE9">
            <w:pPr>
              <w:pStyle w:val="ConsPlusNormal"/>
              <w:rPr>
                <w:rFonts w:ascii="Times New Roman" w:hAnsi="Times New Roman" w:cs="Times New Roman"/>
                <w:b/>
              </w:rPr>
            </w:pPr>
          </w:p>
        </w:tc>
        <w:tc>
          <w:tcPr>
            <w:tcW w:w="1597" w:type="dxa"/>
            <w:vMerge/>
          </w:tcPr>
          <w:p w:rsidR="00C05279" w:rsidRPr="004C548D" w:rsidRDefault="00C05279" w:rsidP="006C4BE9">
            <w:pPr>
              <w:pStyle w:val="ConsPlusNormal"/>
              <w:rPr>
                <w:rFonts w:ascii="Times New Roman" w:hAnsi="Times New Roman" w:cs="Times New Roman"/>
                <w:b/>
              </w:rPr>
            </w:pPr>
          </w:p>
        </w:tc>
        <w:tc>
          <w:tcPr>
            <w:tcW w:w="721" w:type="dxa"/>
          </w:tcPr>
          <w:p w:rsidR="00C05279" w:rsidRPr="004C548D" w:rsidRDefault="00C05279" w:rsidP="006C4BE9">
            <w:pPr>
              <w:pStyle w:val="ConsPlusNormal"/>
              <w:jc w:val="center"/>
              <w:rPr>
                <w:rFonts w:ascii="Times New Roman" w:hAnsi="Times New Roman" w:cs="Times New Roman"/>
                <w:b/>
              </w:rPr>
            </w:pPr>
            <w:r w:rsidRPr="004C548D">
              <w:rPr>
                <w:rFonts w:ascii="Times New Roman" w:hAnsi="Times New Roman" w:cs="Times New Roman"/>
                <w:b/>
              </w:rPr>
              <w:t>янв.</w:t>
            </w:r>
          </w:p>
        </w:tc>
        <w:tc>
          <w:tcPr>
            <w:tcW w:w="721" w:type="dxa"/>
          </w:tcPr>
          <w:p w:rsidR="00C05279" w:rsidRPr="004C548D" w:rsidRDefault="00C05279" w:rsidP="006C4BE9">
            <w:pPr>
              <w:pStyle w:val="ConsPlusNormal"/>
              <w:jc w:val="center"/>
              <w:rPr>
                <w:rFonts w:ascii="Times New Roman" w:hAnsi="Times New Roman" w:cs="Times New Roman"/>
                <w:b/>
              </w:rPr>
            </w:pPr>
            <w:r w:rsidRPr="004C548D">
              <w:rPr>
                <w:rFonts w:ascii="Times New Roman" w:hAnsi="Times New Roman" w:cs="Times New Roman"/>
                <w:b/>
              </w:rPr>
              <w:t>фев.</w:t>
            </w:r>
          </w:p>
        </w:tc>
        <w:tc>
          <w:tcPr>
            <w:tcW w:w="802" w:type="dxa"/>
          </w:tcPr>
          <w:p w:rsidR="00C05279" w:rsidRPr="004C548D" w:rsidRDefault="00C05279" w:rsidP="006C4BE9">
            <w:pPr>
              <w:pStyle w:val="ConsPlusNormal"/>
              <w:jc w:val="center"/>
              <w:rPr>
                <w:rFonts w:ascii="Times New Roman" w:hAnsi="Times New Roman" w:cs="Times New Roman"/>
                <w:b/>
              </w:rPr>
            </w:pPr>
            <w:r w:rsidRPr="004C548D">
              <w:rPr>
                <w:rFonts w:ascii="Times New Roman" w:hAnsi="Times New Roman" w:cs="Times New Roman"/>
                <w:b/>
              </w:rPr>
              <w:t>март</w:t>
            </w:r>
          </w:p>
        </w:tc>
        <w:tc>
          <w:tcPr>
            <w:tcW w:w="721" w:type="dxa"/>
          </w:tcPr>
          <w:p w:rsidR="00C05279" w:rsidRPr="004C548D" w:rsidRDefault="00C05279" w:rsidP="006C4BE9">
            <w:pPr>
              <w:pStyle w:val="ConsPlusNormal"/>
              <w:jc w:val="center"/>
              <w:rPr>
                <w:rFonts w:ascii="Times New Roman" w:hAnsi="Times New Roman" w:cs="Times New Roman"/>
                <w:b/>
              </w:rPr>
            </w:pPr>
            <w:r w:rsidRPr="004C548D">
              <w:rPr>
                <w:rFonts w:ascii="Times New Roman" w:hAnsi="Times New Roman" w:cs="Times New Roman"/>
                <w:b/>
              </w:rPr>
              <w:t>апр.</w:t>
            </w:r>
          </w:p>
        </w:tc>
        <w:tc>
          <w:tcPr>
            <w:tcW w:w="681" w:type="dxa"/>
          </w:tcPr>
          <w:p w:rsidR="00C05279" w:rsidRPr="004C548D" w:rsidRDefault="00C05279" w:rsidP="006C4BE9">
            <w:pPr>
              <w:pStyle w:val="ConsPlusNormal"/>
              <w:jc w:val="center"/>
              <w:rPr>
                <w:rFonts w:ascii="Times New Roman" w:hAnsi="Times New Roman" w:cs="Times New Roman"/>
                <w:b/>
              </w:rPr>
            </w:pPr>
            <w:r w:rsidRPr="004C548D">
              <w:rPr>
                <w:rFonts w:ascii="Times New Roman" w:hAnsi="Times New Roman" w:cs="Times New Roman"/>
                <w:b/>
              </w:rPr>
              <w:t>май</w:t>
            </w:r>
          </w:p>
        </w:tc>
        <w:tc>
          <w:tcPr>
            <w:tcW w:w="901" w:type="dxa"/>
          </w:tcPr>
          <w:p w:rsidR="00C05279" w:rsidRPr="004C548D" w:rsidRDefault="00C05279" w:rsidP="006C4BE9">
            <w:pPr>
              <w:pStyle w:val="ConsPlusNormal"/>
              <w:jc w:val="center"/>
              <w:rPr>
                <w:rFonts w:ascii="Times New Roman" w:hAnsi="Times New Roman" w:cs="Times New Roman"/>
                <w:b/>
              </w:rPr>
            </w:pPr>
            <w:r w:rsidRPr="004C548D">
              <w:rPr>
                <w:rFonts w:ascii="Times New Roman" w:hAnsi="Times New Roman" w:cs="Times New Roman"/>
                <w:b/>
              </w:rPr>
              <w:t>июнь</w:t>
            </w:r>
          </w:p>
        </w:tc>
        <w:tc>
          <w:tcPr>
            <w:tcW w:w="881" w:type="dxa"/>
          </w:tcPr>
          <w:p w:rsidR="00C05279" w:rsidRPr="004C548D" w:rsidRDefault="00C05279" w:rsidP="006C4BE9">
            <w:pPr>
              <w:pStyle w:val="ConsPlusNormal"/>
              <w:jc w:val="center"/>
              <w:rPr>
                <w:rFonts w:ascii="Times New Roman" w:hAnsi="Times New Roman" w:cs="Times New Roman"/>
                <w:b/>
              </w:rPr>
            </w:pPr>
            <w:r w:rsidRPr="004C548D">
              <w:rPr>
                <w:rFonts w:ascii="Times New Roman" w:hAnsi="Times New Roman" w:cs="Times New Roman"/>
                <w:b/>
              </w:rPr>
              <w:t>июль</w:t>
            </w:r>
          </w:p>
        </w:tc>
        <w:tc>
          <w:tcPr>
            <w:tcW w:w="662" w:type="dxa"/>
          </w:tcPr>
          <w:p w:rsidR="00C05279" w:rsidRPr="004C548D" w:rsidRDefault="00C05279" w:rsidP="006C4BE9">
            <w:pPr>
              <w:pStyle w:val="ConsPlusNormal"/>
              <w:jc w:val="center"/>
              <w:rPr>
                <w:rFonts w:ascii="Times New Roman" w:hAnsi="Times New Roman" w:cs="Times New Roman"/>
                <w:b/>
              </w:rPr>
            </w:pPr>
            <w:r w:rsidRPr="004C548D">
              <w:rPr>
                <w:rFonts w:ascii="Times New Roman" w:hAnsi="Times New Roman" w:cs="Times New Roman"/>
                <w:b/>
              </w:rPr>
              <w:t>авг.</w:t>
            </w:r>
          </w:p>
        </w:tc>
        <w:tc>
          <w:tcPr>
            <w:tcW w:w="701" w:type="dxa"/>
          </w:tcPr>
          <w:p w:rsidR="00C05279" w:rsidRPr="004C548D" w:rsidRDefault="00C05279" w:rsidP="006C4BE9">
            <w:pPr>
              <w:pStyle w:val="ConsPlusNormal"/>
              <w:jc w:val="center"/>
              <w:rPr>
                <w:rFonts w:ascii="Times New Roman" w:hAnsi="Times New Roman" w:cs="Times New Roman"/>
                <w:b/>
              </w:rPr>
            </w:pPr>
            <w:r w:rsidRPr="004C548D">
              <w:rPr>
                <w:rFonts w:ascii="Times New Roman" w:hAnsi="Times New Roman" w:cs="Times New Roman"/>
                <w:b/>
              </w:rPr>
              <w:t>сен.</w:t>
            </w:r>
          </w:p>
        </w:tc>
        <w:tc>
          <w:tcPr>
            <w:tcW w:w="681" w:type="dxa"/>
          </w:tcPr>
          <w:p w:rsidR="00C05279" w:rsidRPr="004C548D" w:rsidRDefault="00C05279" w:rsidP="006C4BE9">
            <w:pPr>
              <w:pStyle w:val="ConsPlusNormal"/>
              <w:jc w:val="center"/>
              <w:rPr>
                <w:rFonts w:ascii="Times New Roman" w:hAnsi="Times New Roman" w:cs="Times New Roman"/>
                <w:b/>
              </w:rPr>
            </w:pPr>
            <w:r w:rsidRPr="004C548D">
              <w:rPr>
                <w:rFonts w:ascii="Times New Roman" w:hAnsi="Times New Roman" w:cs="Times New Roman"/>
                <w:b/>
              </w:rPr>
              <w:t>окт.</w:t>
            </w:r>
          </w:p>
        </w:tc>
        <w:tc>
          <w:tcPr>
            <w:tcW w:w="886" w:type="dxa"/>
          </w:tcPr>
          <w:p w:rsidR="00C05279" w:rsidRPr="004C548D" w:rsidRDefault="00C05279" w:rsidP="006C4BE9">
            <w:pPr>
              <w:pStyle w:val="ConsPlusNormal"/>
              <w:jc w:val="center"/>
              <w:rPr>
                <w:rFonts w:ascii="Times New Roman" w:hAnsi="Times New Roman" w:cs="Times New Roman"/>
                <w:b/>
              </w:rPr>
            </w:pPr>
            <w:r w:rsidRPr="004C548D">
              <w:rPr>
                <w:rFonts w:ascii="Times New Roman" w:hAnsi="Times New Roman" w:cs="Times New Roman"/>
                <w:b/>
              </w:rPr>
              <w:t>ноябрь</w:t>
            </w:r>
          </w:p>
        </w:tc>
        <w:tc>
          <w:tcPr>
            <w:tcW w:w="965" w:type="dxa"/>
            <w:gridSpan w:val="2"/>
          </w:tcPr>
          <w:p w:rsidR="00C05279" w:rsidRPr="004C548D" w:rsidRDefault="00C05279" w:rsidP="006C4BE9">
            <w:pPr>
              <w:pStyle w:val="ConsPlusNormal"/>
              <w:rPr>
                <w:rFonts w:ascii="Times New Roman" w:hAnsi="Times New Roman" w:cs="Times New Roman"/>
                <w:b/>
              </w:rPr>
            </w:pPr>
          </w:p>
        </w:tc>
      </w:tr>
      <w:tr w:rsidR="00C05279" w:rsidRPr="00353CB0" w:rsidTr="00353CB0">
        <w:trPr>
          <w:trHeight w:val="135"/>
        </w:trPr>
        <w:tc>
          <w:tcPr>
            <w:tcW w:w="567" w:type="dxa"/>
            <w:vAlign w:val="center"/>
          </w:tcPr>
          <w:p w:rsidR="00C05279" w:rsidRPr="00353CB0" w:rsidRDefault="00C05279" w:rsidP="00353CB0">
            <w:pPr>
              <w:pStyle w:val="ConsPlusNormal"/>
              <w:jc w:val="center"/>
              <w:rPr>
                <w:rFonts w:ascii="Times New Roman" w:hAnsi="Times New Roman" w:cs="Times New Roman"/>
              </w:rPr>
            </w:pPr>
            <w:r w:rsidRPr="00353CB0">
              <w:rPr>
                <w:rFonts w:ascii="Times New Roman" w:hAnsi="Times New Roman" w:cs="Times New Roman"/>
              </w:rPr>
              <w:t>1.</w:t>
            </w:r>
          </w:p>
        </w:tc>
        <w:tc>
          <w:tcPr>
            <w:tcW w:w="15217" w:type="dxa"/>
            <w:gridSpan w:val="17"/>
            <w:vAlign w:val="center"/>
          </w:tcPr>
          <w:p w:rsidR="00C05279" w:rsidRPr="00353CB0" w:rsidRDefault="00542D9C" w:rsidP="00353CB0">
            <w:pPr>
              <w:pStyle w:val="ConsPlusNormal"/>
              <w:jc w:val="center"/>
              <w:rPr>
                <w:rFonts w:ascii="Times New Roman" w:hAnsi="Times New Roman" w:cs="Times New Roman"/>
              </w:rPr>
            </w:pPr>
            <w:r w:rsidRPr="00353CB0">
              <w:rPr>
                <w:rFonts w:ascii="Times New Roman" w:hAnsi="Times New Roman" w:cs="Times New Roman"/>
              </w:rPr>
              <w:t xml:space="preserve">Задача </w:t>
            </w:r>
            <w:r w:rsidR="003F37CB" w:rsidRPr="00353CB0">
              <w:rPr>
                <w:rFonts w:ascii="Times New Roman" w:hAnsi="Times New Roman" w:cs="Times New Roman"/>
              </w:rPr>
              <w:t>«</w:t>
            </w:r>
            <w:r w:rsidRPr="00353CB0">
              <w:rPr>
                <w:rFonts w:ascii="Times New Roman" w:hAnsi="Times New Roman" w:cs="Times New Roman"/>
                <w:szCs w:val="20"/>
              </w:rPr>
              <w:t>Оснащение предметных кабинетов общеобразовательных организаций средствами обучения и воспитания</w:t>
            </w:r>
            <w:r w:rsidR="00835ED2" w:rsidRPr="00353CB0">
              <w:rPr>
                <w:rFonts w:ascii="Times New Roman" w:hAnsi="Times New Roman" w:cs="Times New Roman"/>
              </w:rPr>
              <w:t>»</w:t>
            </w:r>
          </w:p>
        </w:tc>
      </w:tr>
      <w:tr w:rsidR="00353CB0" w:rsidRPr="00353CB0" w:rsidTr="00353CB0">
        <w:trPr>
          <w:gridAfter w:val="1"/>
          <w:wAfter w:w="8" w:type="dxa"/>
          <w:trHeight w:val="1209"/>
        </w:trPr>
        <w:tc>
          <w:tcPr>
            <w:tcW w:w="567" w:type="dxa"/>
          </w:tcPr>
          <w:p w:rsidR="00C05279" w:rsidRPr="00353CB0" w:rsidRDefault="00C05279" w:rsidP="00353CB0">
            <w:pPr>
              <w:pStyle w:val="ConsPlusNormal"/>
              <w:jc w:val="center"/>
              <w:rPr>
                <w:rFonts w:ascii="Times New Roman" w:hAnsi="Times New Roman" w:cs="Times New Roman"/>
              </w:rPr>
            </w:pPr>
            <w:r w:rsidRPr="00353CB0">
              <w:rPr>
                <w:rFonts w:ascii="Times New Roman" w:hAnsi="Times New Roman" w:cs="Times New Roman"/>
              </w:rPr>
              <w:t>1.1</w:t>
            </w:r>
          </w:p>
        </w:tc>
        <w:tc>
          <w:tcPr>
            <w:tcW w:w="2672" w:type="dxa"/>
          </w:tcPr>
          <w:p w:rsidR="00C05279" w:rsidRPr="00353CB0" w:rsidRDefault="00542D9C" w:rsidP="00353CB0">
            <w:pPr>
              <w:pStyle w:val="ConsPlusNormal"/>
              <w:jc w:val="center"/>
              <w:rPr>
                <w:rFonts w:ascii="Times New Roman" w:hAnsi="Times New Roman" w:cs="Times New Roman"/>
              </w:rPr>
            </w:pPr>
            <w:r w:rsidRPr="00353CB0">
              <w:rPr>
                <w:rFonts w:ascii="Times New Roman" w:hAnsi="Times New Roman" w:cs="Times New Roman"/>
                <w:szCs w:val="20"/>
              </w:rPr>
              <w:t>Оснащены предметные кабинеты общеобразовательных организаций средствами обучения и воспитания</w:t>
            </w:r>
          </w:p>
        </w:tc>
        <w:tc>
          <w:tcPr>
            <w:tcW w:w="1617" w:type="dxa"/>
          </w:tcPr>
          <w:p w:rsidR="00C05279" w:rsidRPr="00353CB0" w:rsidRDefault="003F37CB" w:rsidP="006C4BE9">
            <w:pPr>
              <w:pStyle w:val="ConsPlusNormal"/>
              <w:jc w:val="center"/>
              <w:rPr>
                <w:rFonts w:ascii="Times New Roman" w:hAnsi="Times New Roman" w:cs="Times New Roman"/>
              </w:rPr>
            </w:pPr>
            <w:r w:rsidRPr="00353CB0">
              <w:rPr>
                <w:rFonts w:ascii="Times New Roman" w:hAnsi="Times New Roman" w:cs="Times New Roman"/>
              </w:rPr>
              <w:t>«</w:t>
            </w:r>
            <w:r w:rsidR="00C05279" w:rsidRPr="00353CB0">
              <w:rPr>
                <w:rFonts w:ascii="Times New Roman" w:hAnsi="Times New Roman" w:cs="Times New Roman"/>
              </w:rPr>
              <w:t>ВП</w:t>
            </w:r>
            <w:r w:rsidRPr="00353CB0">
              <w:rPr>
                <w:rFonts w:ascii="Times New Roman" w:hAnsi="Times New Roman" w:cs="Times New Roman"/>
              </w:rPr>
              <w:t>»</w:t>
            </w:r>
          </w:p>
        </w:tc>
        <w:tc>
          <w:tcPr>
            <w:tcW w:w="1597" w:type="dxa"/>
          </w:tcPr>
          <w:p w:rsidR="00C05279" w:rsidRPr="00353CB0" w:rsidRDefault="00C05279" w:rsidP="006C4BE9">
            <w:pPr>
              <w:pStyle w:val="ConsPlusNormal"/>
              <w:jc w:val="center"/>
              <w:rPr>
                <w:rFonts w:ascii="Times New Roman" w:hAnsi="Times New Roman" w:cs="Times New Roman"/>
              </w:rPr>
            </w:pPr>
            <w:r w:rsidRPr="00353CB0">
              <w:rPr>
                <w:rFonts w:ascii="Times New Roman" w:hAnsi="Times New Roman" w:cs="Times New Roman"/>
              </w:rPr>
              <w:t>Единица</w:t>
            </w:r>
          </w:p>
        </w:tc>
        <w:tc>
          <w:tcPr>
            <w:tcW w:w="721" w:type="dxa"/>
            <w:vAlign w:val="center"/>
          </w:tcPr>
          <w:p w:rsidR="00C05279" w:rsidRPr="00353CB0" w:rsidRDefault="00C05279" w:rsidP="006C4BE9">
            <w:pPr>
              <w:pStyle w:val="ConsPlusNormal"/>
              <w:rPr>
                <w:rFonts w:ascii="Times New Roman" w:hAnsi="Times New Roman" w:cs="Times New Roman"/>
              </w:rPr>
            </w:pPr>
          </w:p>
        </w:tc>
        <w:tc>
          <w:tcPr>
            <w:tcW w:w="721" w:type="dxa"/>
            <w:vAlign w:val="center"/>
          </w:tcPr>
          <w:p w:rsidR="00C05279" w:rsidRPr="00353CB0" w:rsidRDefault="00C05279" w:rsidP="006C4BE9">
            <w:pPr>
              <w:pStyle w:val="ConsPlusNormal"/>
              <w:rPr>
                <w:rFonts w:ascii="Times New Roman" w:hAnsi="Times New Roman" w:cs="Times New Roman"/>
              </w:rPr>
            </w:pPr>
          </w:p>
        </w:tc>
        <w:tc>
          <w:tcPr>
            <w:tcW w:w="802" w:type="dxa"/>
            <w:vAlign w:val="center"/>
          </w:tcPr>
          <w:p w:rsidR="00C05279" w:rsidRPr="00353CB0" w:rsidRDefault="00C05279" w:rsidP="006C4BE9">
            <w:pPr>
              <w:pStyle w:val="ConsPlusNormal"/>
              <w:rPr>
                <w:rFonts w:ascii="Times New Roman" w:hAnsi="Times New Roman" w:cs="Times New Roman"/>
              </w:rPr>
            </w:pPr>
          </w:p>
        </w:tc>
        <w:tc>
          <w:tcPr>
            <w:tcW w:w="721" w:type="dxa"/>
            <w:vAlign w:val="center"/>
          </w:tcPr>
          <w:p w:rsidR="00C05279" w:rsidRPr="00353CB0" w:rsidRDefault="00C05279" w:rsidP="006C4BE9">
            <w:pPr>
              <w:pStyle w:val="ConsPlusNormal"/>
              <w:rPr>
                <w:rFonts w:ascii="Times New Roman" w:hAnsi="Times New Roman" w:cs="Times New Roman"/>
              </w:rPr>
            </w:pPr>
          </w:p>
        </w:tc>
        <w:tc>
          <w:tcPr>
            <w:tcW w:w="681" w:type="dxa"/>
            <w:vAlign w:val="center"/>
          </w:tcPr>
          <w:p w:rsidR="00C05279" w:rsidRPr="00353CB0" w:rsidRDefault="00C05279" w:rsidP="006C4BE9">
            <w:pPr>
              <w:pStyle w:val="ConsPlusNormal"/>
              <w:rPr>
                <w:rFonts w:ascii="Times New Roman" w:hAnsi="Times New Roman" w:cs="Times New Roman"/>
              </w:rPr>
            </w:pPr>
          </w:p>
        </w:tc>
        <w:tc>
          <w:tcPr>
            <w:tcW w:w="901" w:type="dxa"/>
            <w:vAlign w:val="center"/>
          </w:tcPr>
          <w:p w:rsidR="00C05279" w:rsidRPr="00353CB0" w:rsidRDefault="00C05279" w:rsidP="006C4BE9">
            <w:pPr>
              <w:pStyle w:val="ConsPlusNormal"/>
              <w:rPr>
                <w:rFonts w:ascii="Times New Roman" w:hAnsi="Times New Roman" w:cs="Times New Roman"/>
              </w:rPr>
            </w:pPr>
          </w:p>
        </w:tc>
        <w:tc>
          <w:tcPr>
            <w:tcW w:w="881" w:type="dxa"/>
            <w:vAlign w:val="center"/>
          </w:tcPr>
          <w:p w:rsidR="00C05279" w:rsidRPr="00353CB0" w:rsidRDefault="00C05279" w:rsidP="006C4BE9">
            <w:pPr>
              <w:pStyle w:val="ConsPlusNormal"/>
              <w:rPr>
                <w:rFonts w:ascii="Times New Roman" w:hAnsi="Times New Roman" w:cs="Times New Roman"/>
              </w:rPr>
            </w:pPr>
          </w:p>
        </w:tc>
        <w:tc>
          <w:tcPr>
            <w:tcW w:w="662" w:type="dxa"/>
            <w:vAlign w:val="center"/>
          </w:tcPr>
          <w:p w:rsidR="00C05279" w:rsidRPr="00353CB0" w:rsidRDefault="00C05279" w:rsidP="006C4BE9">
            <w:pPr>
              <w:pStyle w:val="ConsPlusNormal"/>
              <w:rPr>
                <w:rFonts w:ascii="Times New Roman" w:hAnsi="Times New Roman" w:cs="Times New Roman"/>
              </w:rPr>
            </w:pPr>
          </w:p>
        </w:tc>
        <w:tc>
          <w:tcPr>
            <w:tcW w:w="701" w:type="dxa"/>
            <w:vAlign w:val="center"/>
          </w:tcPr>
          <w:p w:rsidR="00C05279" w:rsidRPr="00353CB0" w:rsidRDefault="00C05279" w:rsidP="006C4BE9">
            <w:pPr>
              <w:pStyle w:val="ConsPlusNormal"/>
              <w:rPr>
                <w:rFonts w:ascii="Times New Roman" w:hAnsi="Times New Roman" w:cs="Times New Roman"/>
              </w:rPr>
            </w:pPr>
          </w:p>
        </w:tc>
        <w:tc>
          <w:tcPr>
            <w:tcW w:w="681" w:type="dxa"/>
            <w:vAlign w:val="center"/>
          </w:tcPr>
          <w:p w:rsidR="00C05279" w:rsidRPr="00353CB0" w:rsidRDefault="00C05279" w:rsidP="006C4BE9">
            <w:pPr>
              <w:pStyle w:val="ConsPlusNormal"/>
              <w:rPr>
                <w:rFonts w:ascii="Times New Roman" w:hAnsi="Times New Roman" w:cs="Times New Roman"/>
              </w:rPr>
            </w:pPr>
          </w:p>
        </w:tc>
        <w:tc>
          <w:tcPr>
            <w:tcW w:w="886" w:type="dxa"/>
            <w:vAlign w:val="center"/>
          </w:tcPr>
          <w:p w:rsidR="00C05279" w:rsidRPr="00353CB0" w:rsidRDefault="00C05279" w:rsidP="006C4BE9">
            <w:pPr>
              <w:pStyle w:val="ConsPlusNormal"/>
              <w:rPr>
                <w:rFonts w:ascii="Times New Roman" w:hAnsi="Times New Roman" w:cs="Times New Roman"/>
              </w:rPr>
            </w:pPr>
          </w:p>
        </w:tc>
        <w:tc>
          <w:tcPr>
            <w:tcW w:w="965" w:type="dxa"/>
            <w:gridSpan w:val="2"/>
          </w:tcPr>
          <w:p w:rsidR="00C05279" w:rsidRPr="00353CB0" w:rsidRDefault="00542D9C" w:rsidP="006C4BE9">
            <w:pPr>
              <w:pStyle w:val="ConsPlusNormal"/>
              <w:jc w:val="center"/>
              <w:rPr>
                <w:rFonts w:ascii="Times New Roman" w:hAnsi="Times New Roman" w:cs="Times New Roman"/>
              </w:rPr>
            </w:pPr>
            <w:r w:rsidRPr="00353CB0">
              <w:rPr>
                <w:rFonts w:ascii="Times New Roman" w:hAnsi="Times New Roman" w:cs="Times New Roman"/>
              </w:rPr>
              <w:t>5</w:t>
            </w:r>
          </w:p>
        </w:tc>
      </w:tr>
    </w:tbl>
    <w:p w:rsidR="00542D9C" w:rsidRDefault="00542D9C" w:rsidP="00542D9C">
      <w:pPr>
        <w:pStyle w:val="ConsPlusTitle"/>
        <w:outlineLvl w:val="2"/>
        <w:rPr>
          <w:rFonts w:ascii="Times New Roman" w:hAnsi="Times New Roman" w:cs="Times New Roman"/>
          <w:sz w:val="28"/>
          <w:szCs w:val="28"/>
        </w:rPr>
        <w:sectPr w:rsidR="00542D9C" w:rsidSect="00542D9C">
          <w:pgSz w:w="16838" w:h="11906" w:orient="landscape"/>
          <w:pgMar w:top="289" w:right="295" w:bottom="289" w:left="289" w:header="709" w:footer="709" w:gutter="0"/>
          <w:cols w:space="708"/>
          <w:docGrid w:linePitch="360"/>
        </w:sectPr>
      </w:pPr>
    </w:p>
    <w:p w:rsidR="00160304" w:rsidRPr="00160304" w:rsidRDefault="00835ED2" w:rsidP="0016030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4</w:t>
      </w:r>
      <w:r w:rsidR="00160304" w:rsidRPr="00160304">
        <w:rPr>
          <w:rFonts w:ascii="Times New Roman" w:hAnsi="Times New Roman" w:cs="Times New Roman"/>
          <w:sz w:val="28"/>
          <w:szCs w:val="28"/>
        </w:rPr>
        <w:t>. Мероприятия (результаты) ведомственного проекта 1</w:t>
      </w:r>
    </w:p>
    <w:p w:rsidR="00160304" w:rsidRPr="00160304" w:rsidRDefault="00160304" w:rsidP="00160304">
      <w:pPr>
        <w:pStyle w:val="ConsPlusNormal"/>
        <w:jc w:val="both"/>
        <w:rPr>
          <w:rFonts w:ascii="Times New Roman" w:hAnsi="Times New Roman" w:cs="Times New Roman"/>
          <w:sz w:val="28"/>
          <w:szCs w:val="2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733"/>
        <w:gridCol w:w="1855"/>
        <w:gridCol w:w="1231"/>
        <w:gridCol w:w="695"/>
        <w:gridCol w:w="618"/>
        <w:gridCol w:w="991"/>
        <w:gridCol w:w="862"/>
        <w:gridCol w:w="617"/>
        <w:gridCol w:w="617"/>
        <w:gridCol w:w="617"/>
        <w:gridCol w:w="620"/>
        <w:gridCol w:w="1043"/>
        <w:gridCol w:w="1043"/>
        <w:gridCol w:w="1159"/>
        <w:gridCol w:w="1568"/>
      </w:tblGrid>
      <w:tr w:rsidR="00160304" w:rsidRPr="00353CB0" w:rsidTr="00353CB0">
        <w:trPr>
          <w:trHeight w:val="711"/>
        </w:trPr>
        <w:tc>
          <w:tcPr>
            <w:tcW w:w="709" w:type="dxa"/>
            <w:vMerge w:val="restart"/>
          </w:tcPr>
          <w:p w:rsidR="00353CB0" w:rsidRPr="004C548D" w:rsidRDefault="003F37CB" w:rsidP="00353CB0">
            <w:pPr>
              <w:pStyle w:val="ConsPlusNormal"/>
              <w:jc w:val="center"/>
              <w:rPr>
                <w:rFonts w:ascii="Times New Roman" w:hAnsi="Times New Roman" w:cs="Times New Roman"/>
                <w:b/>
                <w:szCs w:val="20"/>
              </w:rPr>
            </w:pPr>
            <w:r w:rsidRPr="004C548D">
              <w:rPr>
                <w:rFonts w:ascii="Times New Roman" w:hAnsi="Times New Roman" w:cs="Times New Roman"/>
                <w:b/>
                <w:szCs w:val="20"/>
              </w:rPr>
              <w:t>№</w:t>
            </w:r>
            <w:r w:rsidR="00160304" w:rsidRPr="004C548D">
              <w:rPr>
                <w:rFonts w:ascii="Times New Roman" w:hAnsi="Times New Roman" w:cs="Times New Roman"/>
                <w:b/>
                <w:szCs w:val="20"/>
              </w:rPr>
              <w:t xml:space="preserve"> </w:t>
            </w:r>
          </w:p>
          <w:p w:rsidR="00160304" w:rsidRPr="004C548D" w:rsidRDefault="00160304" w:rsidP="00353CB0">
            <w:pPr>
              <w:pStyle w:val="ConsPlusNormal"/>
              <w:jc w:val="center"/>
              <w:rPr>
                <w:rFonts w:ascii="Times New Roman" w:hAnsi="Times New Roman" w:cs="Times New Roman"/>
                <w:b/>
                <w:szCs w:val="20"/>
              </w:rPr>
            </w:pPr>
            <w:r w:rsidRPr="004C548D">
              <w:rPr>
                <w:rFonts w:ascii="Times New Roman" w:hAnsi="Times New Roman" w:cs="Times New Roman"/>
                <w:b/>
                <w:szCs w:val="20"/>
              </w:rPr>
              <w:t>п/п</w:t>
            </w:r>
          </w:p>
        </w:tc>
        <w:tc>
          <w:tcPr>
            <w:tcW w:w="1733" w:type="dxa"/>
            <w:vMerge w:val="restart"/>
          </w:tcPr>
          <w:p w:rsidR="00160304" w:rsidRPr="004C548D" w:rsidRDefault="00160304" w:rsidP="00353CB0">
            <w:pPr>
              <w:pStyle w:val="ConsPlusNormal"/>
              <w:jc w:val="center"/>
              <w:rPr>
                <w:rFonts w:ascii="Times New Roman" w:hAnsi="Times New Roman" w:cs="Times New Roman"/>
                <w:b/>
                <w:szCs w:val="20"/>
              </w:rPr>
            </w:pPr>
            <w:r w:rsidRPr="004C548D">
              <w:rPr>
                <w:rFonts w:ascii="Times New Roman" w:hAnsi="Times New Roman" w:cs="Times New Roman"/>
                <w:b/>
                <w:szCs w:val="20"/>
              </w:rPr>
              <w:t>Наименование мероприятия (результата)</w:t>
            </w:r>
          </w:p>
        </w:tc>
        <w:tc>
          <w:tcPr>
            <w:tcW w:w="1855" w:type="dxa"/>
            <w:vMerge w:val="restart"/>
          </w:tcPr>
          <w:p w:rsidR="00160304" w:rsidRPr="004C548D" w:rsidRDefault="00160304" w:rsidP="00353CB0">
            <w:pPr>
              <w:pStyle w:val="ConsPlusNormal"/>
              <w:jc w:val="center"/>
              <w:rPr>
                <w:rFonts w:ascii="Times New Roman" w:hAnsi="Times New Roman" w:cs="Times New Roman"/>
                <w:b/>
                <w:szCs w:val="20"/>
              </w:rPr>
            </w:pPr>
            <w:r w:rsidRPr="004C548D">
              <w:rPr>
                <w:rFonts w:ascii="Times New Roman" w:hAnsi="Times New Roman" w:cs="Times New Roman"/>
                <w:b/>
                <w:szCs w:val="20"/>
              </w:rPr>
              <w:t>Наименование структурных элементов муниципальных программ вместе с наименованием муниципальной программы</w:t>
            </w:r>
          </w:p>
        </w:tc>
        <w:tc>
          <w:tcPr>
            <w:tcW w:w="1231" w:type="dxa"/>
            <w:vMerge w:val="restart"/>
          </w:tcPr>
          <w:p w:rsidR="00160304" w:rsidRPr="004C548D" w:rsidRDefault="00160304" w:rsidP="00353CB0">
            <w:pPr>
              <w:pStyle w:val="ConsPlusNormal"/>
              <w:jc w:val="center"/>
              <w:rPr>
                <w:rFonts w:ascii="Times New Roman" w:hAnsi="Times New Roman" w:cs="Times New Roman"/>
                <w:b/>
                <w:szCs w:val="20"/>
              </w:rPr>
            </w:pPr>
            <w:r w:rsidRPr="004C548D">
              <w:rPr>
                <w:rFonts w:ascii="Times New Roman" w:hAnsi="Times New Roman" w:cs="Times New Roman"/>
                <w:b/>
                <w:szCs w:val="20"/>
              </w:rPr>
              <w:t xml:space="preserve">Единица измерения (по </w:t>
            </w:r>
            <w:hyperlink r:id="rId12"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C548D">
                <w:rPr>
                  <w:rFonts w:ascii="Times New Roman" w:hAnsi="Times New Roman" w:cs="Times New Roman"/>
                  <w:b/>
                  <w:szCs w:val="20"/>
                </w:rPr>
                <w:t>ОКЕИ</w:t>
              </w:r>
            </w:hyperlink>
            <w:r w:rsidRPr="004C548D">
              <w:rPr>
                <w:rFonts w:ascii="Times New Roman" w:hAnsi="Times New Roman" w:cs="Times New Roman"/>
                <w:b/>
                <w:szCs w:val="20"/>
              </w:rPr>
              <w:t>)</w:t>
            </w:r>
          </w:p>
        </w:tc>
        <w:tc>
          <w:tcPr>
            <w:tcW w:w="1313" w:type="dxa"/>
            <w:gridSpan w:val="2"/>
            <w:vMerge w:val="restart"/>
          </w:tcPr>
          <w:p w:rsidR="00160304" w:rsidRPr="004C548D" w:rsidRDefault="00160304" w:rsidP="00353CB0">
            <w:pPr>
              <w:pStyle w:val="ConsPlusNormal"/>
              <w:jc w:val="center"/>
              <w:rPr>
                <w:rFonts w:ascii="Times New Roman" w:hAnsi="Times New Roman" w:cs="Times New Roman"/>
                <w:b/>
                <w:szCs w:val="20"/>
              </w:rPr>
            </w:pPr>
            <w:r w:rsidRPr="004C548D">
              <w:rPr>
                <w:rFonts w:ascii="Times New Roman" w:hAnsi="Times New Roman" w:cs="Times New Roman"/>
                <w:b/>
                <w:szCs w:val="20"/>
              </w:rPr>
              <w:t>Базовое значение</w:t>
            </w:r>
          </w:p>
        </w:tc>
        <w:tc>
          <w:tcPr>
            <w:tcW w:w="4324" w:type="dxa"/>
            <w:gridSpan w:val="6"/>
          </w:tcPr>
          <w:p w:rsidR="00160304" w:rsidRPr="004C548D" w:rsidRDefault="00160304" w:rsidP="00353CB0">
            <w:pPr>
              <w:pStyle w:val="ConsPlusNormal"/>
              <w:jc w:val="center"/>
              <w:rPr>
                <w:rFonts w:ascii="Times New Roman" w:hAnsi="Times New Roman" w:cs="Times New Roman"/>
                <w:b/>
                <w:szCs w:val="20"/>
              </w:rPr>
            </w:pPr>
            <w:r w:rsidRPr="004C548D">
              <w:rPr>
                <w:rFonts w:ascii="Times New Roman" w:hAnsi="Times New Roman" w:cs="Times New Roman"/>
                <w:b/>
                <w:szCs w:val="20"/>
              </w:rPr>
              <w:t>Значение мероприятия (результата), параметра характеристики мероприятия (результата) по годам</w:t>
            </w:r>
          </w:p>
        </w:tc>
        <w:tc>
          <w:tcPr>
            <w:tcW w:w="1043" w:type="dxa"/>
            <w:vMerge w:val="restart"/>
          </w:tcPr>
          <w:p w:rsidR="00160304" w:rsidRPr="004C548D" w:rsidRDefault="00160304" w:rsidP="00353CB0">
            <w:pPr>
              <w:pStyle w:val="ConsPlusNormal"/>
              <w:jc w:val="center"/>
              <w:rPr>
                <w:rFonts w:ascii="Times New Roman" w:hAnsi="Times New Roman" w:cs="Times New Roman"/>
                <w:b/>
                <w:szCs w:val="20"/>
              </w:rPr>
            </w:pPr>
            <w:r w:rsidRPr="004C548D">
              <w:rPr>
                <w:rFonts w:ascii="Times New Roman" w:hAnsi="Times New Roman" w:cs="Times New Roman"/>
                <w:b/>
                <w:szCs w:val="20"/>
              </w:rPr>
              <w:t>Тип мероприятия (результата)</w:t>
            </w:r>
          </w:p>
        </w:tc>
        <w:tc>
          <w:tcPr>
            <w:tcW w:w="1043" w:type="dxa"/>
            <w:vMerge w:val="restart"/>
          </w:tcPr>
          <w:p w:rsidR="00160304" w:rsidRPr="004C548D" w:rsidRDefault="00160304" w:rsidP="00353CB0">
            <w:pPr>
              <w:pStyle w:val="ConsPlusNormal"/>
              <w:jc w:val="center"/>
              <w:rPr>
                <w:rFonts w:ascii="Times New Roman" w:hAnsi="Times New Roman" w:cs="Times New Roman"/>
                <w:b/>
                <w:szCs w:val="20"/>
              </w:rPr>
            </w:pPr>
            <w:r w:rsidRPr="004C548D">
              <w:rPr>
                <w:rFonts w:ascii="Times New Roman" w:hAnsi="Times New Roman" w:cs="Times New Roman"/>
                <w:b/>
                <w:szCs w:val="20"/>
              </w:rPr>
              <w:t>Уровень мероприятия (результата)</w:t>
            </w:r>
          </w:p>
        </w:tc>
        <w:tc>
          <w:tcPr>
            <w:tcW w:w="1159" w:type="dxa"/>
            <w:vMerge w:val="restart"/>
          </w:tcPr>
          <w:p w:rsidR="00160304" w:rsidRPr="004C548D" w:rsidRDefault="00160304" w:rsidP="00353CB0">
            <w:pPr>
              <w:pStyle w:val="ConsPlusNormal"/>
              <w:jc w:val="center"/>
              <w:rPr>
                <w:rFonts w:ascii="Times New Roman" w:hAnsi="Times New Roman" w:cs="Times New Roman"/>
                <w:b/>
                <w:szCs w:val="20"/>
              </w:rPr>
            </w:pPr>
            <w:r w:rsidRPr="004C548D">
              <w:rPr>
                <w:rFonts w:ascii="Times New Roman" w:hAnsi="Times New Roman" w:cs="Times New Roman"/>
                <w:b/>
                <w:szCs w:val="20"/>
              </w:rPr>
              <w:t xml:space="preserve">Признак </w:t>
            </w:r>
            <w:r w:rsidR="003F37CB" w:rsidRPr="004C548D">
              <w:rPr>
                <w:rFonts w:ascii="Times New Roman" w:hAnsi="Times New Roman" w:cs="Times New Roman"/>
                <w:b/>
                <w:szCs w:val="20"/>
              </w:rPr>
              <w:t>«</w:t>
            </w:r>
            <w:r w:rsidRPr="004C548D">
              <w:rPr>
                <w:rFonts w:ascii="Times New Roman" w:hAnsi="Times New Roman" w:cs="Times New Roman"/>
                <w:b/>
                <w:szCs w:val="20"/>
              </w:rPr>
              <w:t>Участие муниципального образования</w:t>
            </w:r>
            <w:r w:rsidR="003F37CB" w:rsidRPr="004C548D">
              <w:rPr>
                <w:rFonts w:ascii="Times New Roman" w:hAnsi="Times New Roman" w:cs="Times New Roman"/>
                <w:b/>
                <w:szCs w:val="20"/>
              </w:rPr>
              <w:t>»</w:t>
            </w:r>
          </w:p>
        </w:tc>
        <w:tc>
          <w:tcPr>
            <w:tcW w:w="1568" w:type="dxa"/>
            <w:vMerge w:val="restart"/>
          </w:tcPr>
          <w:p w:rsidR="00160304" w:rsidRPr="004C548D" w:rsidRDefault="00160304" w:rsidP="00353CB0">
            <w:pPr>
              <w:pStyle w:val="ConsPlusNormal"/>
              <w:jc w:val="center"/>
              <w:rPr>
                <w:rFonts w:ascii="Times New Roman" w:hAnsi="Times New Roman" w:cs="Times New Roman"/>
                <w:b/>
                <w:szCs w:val="20"/>
              </w:rPr>
            </w:pPr>
            <w:r w:rsidRPr="004C548D">
              <w:rPr>
                <w:rFonts w:ascii="Times New Roman" w:hAnsi="Times New Roman" w:cs="Times New Roman"/>
                <w:b/>
                <w:szCs w:val="20"/>
              </w:rPr>
              <w:t xml:space="preserve">Связь с показателями </w:t>
            </w:r>
            <w:r w:rsidR="00542D9C" w:rsidRPr="004C548D">
              <w:rPr>
                <w:rFonts w:ascii="Times New Roman" w:hAnsi="Times New Roman" w:cs="Times New Roman"/>
                <w:b/>
                <w:szCs w:val="20"/>
              </w:rPr>
              <w:t xml:space="preserve">муниципального </w:t>
            </w:r>
            <w:r w:rsidRPr="004C548D">
              <w:rPr>
                <w:rFonts w:ascii="Times New Roman" w:hAnsi="Times New Roman" w:cs="Times New Roman"/>
                <w:b/>
                <w:szCs w:val="20"/>
              </w:rPr>
              <w:t>проекта</w:t>
            </w:r>
          </w:p>
        </w:tc>
      </w:tr>
      <w:tr w:rsidR="00160304" w:rsidRPr="00353CB0" w:rsidTr="00353CB0">
        <w:trPr>
          <w:trHeight w:val="230"/>
        </w:trPr>
        <w:tc>
          <w:tcPr>
            <w:tcW w:w="709" w:type="dxa"/>
            <w:vMerge/>
          </w:tcPr>
          <w:p w:rsidR="00160304" w:rsidRPr="00353CB0" w:rsidRDefault="00160304" w:rsidP="00353CB0">
            <w:pPr>
              <w:pStyle w:val="ConsPlusNormal"/>
              <w:rPr>
                <w:rFonts w:ascii="Times New Roman" w:hAnsi="Times New Roman" w:cs="Times New Roman"/>
                <w:szCs w:val="20"/>
              </w:rPr>
            </w:pPr>
          </w:p>
        </w:tc>
        <w:tc>
          <w:tcPr>
            <w:tcW w:w="1733" w:type="dxa"/>
            <w:vMerge/>
          </w:tcPr>
          <w:p w:rsidR="00160304" w:rsidRPr="00353CB0" w:rsidRDefault="00160304" w:rsidP="00353CB0">
            <w:pPr>
              <w:pStyle w:val="ConsPlusNormal"/>
              <w:rPr>
                <w:rFonts w:ascii="Times New Roman" w:hAnsi="Times New Roman" w:cs="Times New Roman"/>
                <w:szCs w:val="20"/>
              </w:rPr>
            </w:pPr>
          </w:p>
        </w:tc>
        <w:tc>
          <w:tcPr>
            <w:tcW w:w="1855" w:type="dxa"/>
            <w:vMerge/>
          </w:tcPr>
          <w:p w:rsidR="00160304" w:rsidRPr="00353CB0" w:rsidRDefault="00160304" w:rsidP="00353CB0">
            <w:pPr>
              <w:pStyle w:val="ConsPlusNormal"/>
              <w:rPr>
                <w:rFonts w:ascii="Times New Roman" w:hAnsi="Times New Roman" w:cs="Times New Roman"/>
                <w:szCs w:val="20"/>
              </w:rPr>
            </w:pPr>
          </w:p>
        </w:tc>
        <w:tc>
          <w:tcPr>
            <w:tcW w:w="1231" w:type="dxa"/>
            <w:vMerge/>
          </w:tcPr>
          <w:p w:rsidR="00160304" w:rsidRPr="00353CB0" w:rsidRDefault="00160304" w:rsidP="00353CB0">
            <w:pPr>
              <w:pStyle w:val="ConsPlusNormal"/>
              <w:rPr>
                <w:rFonts w:ascii="Times New Roman" w:hAnsi="Times New Roman" w:cs="Times New Roman"/>
                <w:szCs w:val="20"/>
              </w:rPr>
            </w:pPr>
          </w:p>
        </w:tc>
        <w:tc>
          <w:tcPr>
            <w:tcW w:w="1313" w:type="dxa"/>
            <w:gridSpan w:val="2"/>
            <w:vMerge/>
          </w:tcPr>
          <w:p w:rsidR="00160304" w:rsidRPr="004C548D" w:rsidRDefault="00160304" w:rsidP="00353CB0">
            <w:pPr>
              <w:pStyle w:val="ConsPlusNormal"/>
              <w:rPr>
                <w:rFonts w:ascii="Times New Roman" w:hAnsi="Times New Roman" w:cs="Times New Roman"/>
                <w:b/>
                <w:szCs w:val="20"/>
              </w:rPr>
            </w:pPr>
          </w:p>
        </w:tc>
        <w:tc>
          <w:tcPr>
            <w:tcW w:w="991" w:type="dxa"/>
            <w:vMerge w:val="restart"/>
          </w:tcPr>
          <w:p w:rsidR="00160304" w:rsidRPr="004C548D" w:rsidRDefault="00160304" w:rsidP="00353CB0">
            <w:pPr>
              <w:pStyle w:val="ConsPlusNormal"/>
              <w:jc w:val="center"/>
              <w:rPr>
                <w:rFonts w:ascii="Times New Roman" w:hAnsi="Times New Roman" w:cs="Times New Roman"/>
                <w:b/>
                <w:szCs w:val="20"/>
              </w:rPr>
            </w:pPr>
            <w:r w:rsidRPr="004C548D">
              <w:rPr>
                <w:rFonts w:ascii="Times New Roman" w:hAnsi="Times New Roman" w:cs="Times New Roman"/>
                <w:b/>
                <w:szCs w:val="20"/>
              </w:rPr>
              <w:t>2025</w:t>
            </w:r>
          </w:p>
        </w:tc>
        <w:tc>
          <w:tcPr>
            <w:tcW w:w="862" w:type="dxa"/>
            <w:vMerge w:val="restart"/>
          </w:tcPr>
          <w:p w:rsidR="00160304" w:rsidRPr="004C548D" w:rsidRDefault="00160304" w:rsidP="00353CB0">
            <w:pPr>
              <w:pStyle w:val="ConsPlusNormal"/>
              <w:jc w:val="center"/>
              <w:rPr>
                <w:rFonts w:ascii="Times New Roman" w:hAnsi="Times New Roman" w:cs="Times New Roman"/>
                <w:b/>
                <w:szCs w:val="20"/>
              </w:rPr>
            </w:pPr>
            <w:r w:rsidRPr="004C548D">
              <w:rPr>
                <w:rFonts w:ascii="Times New Roman" w:hAnsi="Times New Roman" w:cs="Times New Roman"/>
                <w:b/>
                <w:szCs w:val="20"/>
              </w:rPr>
              <w:t>2026</w:t>
            </w:r>
          </w:p>
        </w:tc>
        <w:tc>
          <w:tcPr>
            <w:tcW w:w="617" w:type="dxa"/>
            <w:vMerge w:val="restart"/>
          </w:tcPr>
          <w:p w:rsidR="00160304" w:rsidRPr="004C548D" w:rsidRDefault="00160304" w:rsidP="00353CB0">
            <w:pPr>
              <w:pStyle w:val="ConsPlusNormal"/>
              <w:jc w:val="center"/>
              <w:rPr>
                <w:rFonts w:ascii="Times New Roman" w:hAnsi="Times New Roman" w:cs="Times New Roman"/>
                <w:b/>
                <w:szCs w:val="20"/>
              </w:rPr>
            </w:pPr>
            <w:r w:rsidRPr="004C548D">
              <w:rPr>
                <w:rFonts w:ascii="Times New Roman" w:hAnsi="Times New Roman" w:cs="Times New Roman"/>
                <w:b/>
                <w:szCs w:val="20"/>
              </w:rPr>
              <w:t>2027</w:t>
            </w:r>
          </w:p>
        </w:tc>
        <w:tc>
          <w:tcPr>
            <w:tcW w:w="617" w:type="dxa"/>
            <w:vMerge w:val="restart"/>
          </w:tcPr>
          <w:p w:rsidR="00160304" w:rsidRPr="004C548D" w:rsidRDefault="00160304" w:rsidP="00353CB0">
            <w:pPr>
              <w:pStyle w:val="ConsPlusNormal"/>
              <w:jc w:val="center"/>
              <w:rPr>
                <w:rFonts w:ascii="Times New Roman" w:hAnsi="Times New Roman" w:cs="Times New Roman"/>
                <w:b/>
                <w:szCs w:val="20"/>
              </w:rPr>
            </w:pPr>
            <w:r w:rsidRPr="004C548D">
              <w:rPr>
                <w:rFonts w:ascii="Times New Roman" w:hAnsi="Times New Roman" w:cs="Times New Roman"/>
                <w:b/>
                <w:szCs w:val="20"/>
              </w:rPr>
              <w:t>2028</w:t>
            </w:r>
          </w:p>
        </w:tc>
        <w:tc>
          <w:tcPr>
            <w:tcW w:w="617" w:type="dxa"/>
            <w:vMerge w:val="restart"/>
          </w:tcPr>
          <w:p w:rsidR="00160304" w:rsidRPr="004C548D" w:rsidRDefault="00160304" w:rsidP="00353CB0">
            <w:pPr>
              <w:pStyle w:val="ConsPlusNormal"/>
              <w:jc w:val="center"/>
              <w:rPr>
                <w:rFonts w:ascii="Times New Roman" w:hAnsi="Times New Roman" w:cs="Times New Roman"/>
                <w:b/>
                <w:szCs w:val="20"/>
              </w:rPr>
            </w:pPr>
            <w:r w:rsidRPr="004C548D">
              <w:rPr>
                <w:rFonts w:ascii="Times New Roman" w:hAnsi="Times New Roman" w:cs="Times New Roman"/>
                <w:b/>
                <w:szCs w:val="20"/>
              </w:rPr>
              <w:t>2029</w:t>
            </w:r>
          </w:p>
        </w:tc>
        <w:tc>
          <w:tcPr>
            <w:tcW w:w="620" w:type="dxa"/>
            <w:vMerge w:val="restart"/>
          </w:tcPr>
          <w:p w:rsidR="00160304" w:rsidRPr="004C548D" w:rsidRDefault="00160304" w:rsidP="00353CB0">
            <w:pPr>
              <w:pStyle w:val="ConsPlusNormal"/>
              <w:jc w:val="center"/>
              <w:rPr>
                <w:rFonts w:ascii="Times New Roman" w:hAnsi="Times New Roman" w:cs="Times New Roman"/>
                <w:b/>
                <w:szCs w:val="20"/>
              </w:rPr>
            </w:pPr>
            <w:r w:rsidRPr="004C548D">
              <w:rPr>
                <w:rFonts w:ascii="Times New Roman" w:hAnsi="Times New Roman" w:cs="Times New Roman"/>
                <w:b/>
                <w:szCs w:val="20"/>
              </w:rPr>
              <w:t>2030</w:t>
            </w:r>
          </w:p>
        </w:tc>
        <w:tc>
          <w:tcPr>
            <w:tcW w:w="1043" w:type="dxa"/>
            <w:vMerge/>
          </w:tcPr>
          <w:p w:rsidR="00160304" w:rsidRPr="00353CB0" w:rsidRDefault="00160304" w:rsidP="00353CB0">
            <w:pPr>
              <w:pStyle w:val="ConsPlusNormal"/>
              <w:rPr>
                <w:rFonts w:ascii="Times New Roman" w:hAnsi="Times New Roman" w:cs="Times New Roman"/>
                <w:szCs w:val="20"/>
              </w:rPr>
            </w:pPr>
          </w:p>
        </w:tc>
        <w:tc>
          <w:tcPr>
            <w:tcW w:w="1043" w:type="dxa"/>
            <w:vMerge/>
          </w:tcPr>
          <w:p w:rsidR="00160304" w:rsidRPr="00353CB0" w:rsidRDefault="00160304" w:rsidP="00353CB0">
            <w:pPr>
              <w:pStyle w:val="ConsPlusNormal"/>
              <w:rPr>
                <w:rFonts w:ascii="Times New Roman" w:hAnsi="Times New Roman" w:cs="Times New Roman"/>
                <w:szCs w:val="20"/>
              </w:rPr>
            </w:pPr>
          </w:p>
        </w:tc>
        <w:tc>
          <w:tcPr>
            <w:tcW w:w="1159" w:type="dxa"/>
            <w:vMerge/>
          </w:tcPr>
          <w:p w:rsidR="00160304" w:rsidRPr="00353CB0" w:rsidRDefault="00160304" w:rsidP="00353CB0">
            <w:pPr>
              <w:pStyle w:val="ConsPlusNormal"/>
              <w:rPr>
                <w:rFonts w:ascii="Times New Roman" w:hAnsi="Times New Roman" w:cs="Times New Roman"/>
                <w:szCs w:val="20"/>
              </w:rPr>
            </w:pPr>
          </w:p>
        </w:tc>
        <w:tc>
          <w:tcPr>
            <w:tcW w:w="1568" w:type="dxa"/>
            <w:vMerge/>
          </w:tcPr>
          <w:p w:rsidR="00160304" w:rsidRPr="00353CB0" w:rsidRDefault="00160304" w:rsidP="00353CB0">
            <w:pPr>
              <w:pStyle w:val="ConsPlusNormal"/>
              <w:rPr>
                <w:rFonts w:ascii="Times New Roman" w:hAnsi="Times New Roman" w:cs="Times New Roman"/>
                <w:szCs w:val="20"/>
              </w:rPr>
            </w:pPr>
          </w:p>
        </w:tc>
      </w:tr>
      <w:tr w:rsidR="00160304" w:rsidRPr="00353CB0" w:rsidTr="00353CB0">
        <w:trPr>
          <w:trHeight w:val="563"/>
        </w:trPr>
        <w:tc>
          <w:tcPr>
            <w:tcW w:w="709" w:type="dxa"/>
            <w:vMerge/>
          </w:tcPr>
          <w:p w:rsidR="00160304" w:rsidRPr="00353CB0" w:rsidRDefault="00160304" w:rsidP="00353CB0">
            <w:pPr>
              <w:pStyle w:val="ConsPlusNormal"/>
              <w:rPr>
                <w:rFonts w:ascii="Times New Roman" w:hAnsi="Times New Roman" w:cs="Times New Roman"/>
                <w:szCs w:val="20"/>
              </w:rPr>
            </w:pPr>
          </w:p>
        </w:tc>
        <w:tc>
          <w:tcPr>
            <w:tcW w:w="1733" w:type="dxa"/>
            <w:vMerge/>
          </w:tcPr>
          <w:p w:rsidR="00160304" w:rsidRPr="00353CB0" w:rsidRDefault="00160304" w:rsidP="00353CB0">
            <w:pPr>
              <w:pStyle w:val="ConsPlusNormal"/>
              <w:rPr>
                <w:rFonts w:ascii="Times New Roman" w:hAnsi="Times New Roman" w:cs="Times New Roman"/>
                <w:szCs w:val="20"/>
              </w:rPr>
            </w:pPr>
          </w:p>
        </w:tc>
        <w:tc>
          <w:tcPr>
            <w:tcW w:w="1855" w:type="dxa"/>
            <w:vMerge/>
          </w:tcPr>
          <w:p w:rsidR="00160304" w:rsidRPr="00353CB0" w:rsidRDefault="00160304" w:rsidP="00353CB0">
            <w:pPr>
              <w:pStyle w:val="ConsPlusNormal"/>
              <w:rPr>
                <w:rFonts w:ascii="Times New Roman" w:hAnsi="Times New Roman" w:cs="Times New Roman"/>
                <w:szCs w:val="20"/>
              </w:rPr>
            </w:pPr>
          </w:p>
        </w:tc>
        <w:tc>
          <w:tcPr>
            <w:tcW w:w="1231" w:type="dxa"/>
            <w:vMerge/>
          </w:tcPr>
          <w:p w:rsidR="00160304" w:rsidRPr="00353CB0" w:rsidRDefault="00160304" w:rsidP="00353CB0">
            <w:pPr>
              <w:pStyle w:val="ConsPlusNormal"/>
              <w:rPr>
                <w:rFonts w:ascii="Times New Roman" w:hAnsi="Times New Roman" w:cs="Times New Roman"/>
                <w:szCs w:val="20"/>
              </w:rPr>
            </w:pPr>
          </w:p>
        </w:tc>
        <w:tc>
          <w:tcPr>
            <w:tcW w:w="695" w:type="dxa"/>
          </w:tcPr>
          <w:p w:rsidR="00160304" w:rsidRPr="004C548D" w:rsidRDefault="00160304" w:rsidP="00353CB0">
            <w:pPr>
              <w:pStyle w:val="ConsPlusNormal"/>
              <w:jc w:val="center"/>
              <w:rPr>
                <w:rFonts w:ascii="Times New Roman" w:hAnsi="Times New Roman" w:cs="Times New Roman"/>
                <w:b/>
                <w:szCs w:val="20"/>
              </w:rPr>
            </w:pPr>
            <w:r w:rsidRPr="004C548D">
              <w:rPr>
                <w:rFonts w:ascii="Times New Roman" w:hAnsi="Times New Roman" w:cs="Times New Roman"/>
                <w:b/>
                <w:szCs w:val="20"/>
              </w:rPr>
              <w:t>значение</w:t>
            </w:r>
          </w:p>
        </w:tc>
        <w:tc>
          <w:tcPr>
            <w:tcW w:w="618" w:type="dxa"/>
          </w:tcPr>
          <w:p w:rsidR="00160304" w:rsidRPr="004C548D" w:rsidRDefault="00160304" w:rsidP="00353CB0">
            <w:pPr>
              <w:pStyle w:val="ConsPlusNormal"/>
              <w:jc w:val="center"/>
              <w:rPr>
                <w:rFonts w:ascii="Times New Roman" w:hAnsi="Times New Roman" w:cs="Times New Roman"/>
                <w:b/>
                <w:szCs w:val="20"/>
              </w:rPr>
            </w:pPr>
            <w:r w:rsidRPr="004C548D">
              <w:rPr>
                <w:rFonts w:ascii="Times New Roman" w:hAnsi="Times New Roman" w:cs="Times New Roman"/>
                <w:b/>
                <w:szCs w:val="20"/>
              </w:rPr>
              <w:t>год</w:t>
            </w:r>
          </w:p>
        </w:tc>
        <w:tc>
          <w:tcPr>
            <w:tcW w:w="991" w:type="dxa"/>
            <w:vMerge/>
          </w:tcPr>
          <w:p w:rsidR="00160304" w:rsidRPr="004C548D" w:rsidRDefault="00160304" w:rsidP="00353CB0">
            <w:pPr>
              <w:pStyle w:val="ConsPlusNormal"/>
              <w:rPr>
                <w:rFonts w:ascii="Times New Roman" w:hAnsi="Times New Roman" w:cs="Times New Roman"/>
                <w:b/>
                <w:szCs w:val="20"/>
              </w:rPr>
            </w:pPr>
          </w:p>
        </w:tc>
        <w:tc>
          <w:tcPr>
            <w:tcW w:w="862" w:type="dxa"/>
            <w:vMerge/>
          </w:tcPr>
          <w:p w:rsidR="00160304" w:rsidRPr="004C548D" w:rsidRDefault="00160304" w:rsidP="00353CB0">
            <w:pPr>
              <w:pStyle w:val="ConsPlusNormal"/>
              <w:rPr>
                <w:rFonts w:ascii="Times New Roman" w:hAnsi="Times New Roman" w:cs="Times New Roman"/>
                <w:b/>
                <w:szCs w:val="20"/>
              </w:rPr>
            </w:pPr>
          </w:p>
        </w:tc>
        <w:tc>
          <w:tcPr>
            <w:tcW w:w="617" w:type="dxa"/>
            <w:vMerge/>
          </w:tcPr>
          <w:p w:rsidR="00160304" w:rsidRPr="004C548D" w:rsidRDefault="00160304" w:rsidP="00353CB0">
            <w:pPr>
              <w:pStyle w:val="ConsPlusNormal"/>
              <w:rPr>
                <w:rFonts w:ascii="Times New Roman" w:hAnsi="Times New Roman" w:cs="Times New Roman"/>
                <w:b/>
                <w:szCs w:val="20"/>
              </w:rPr>
            </w:pPr>
          </w:p>
        </w:tc>
        <w:tc>
          <w:tcPr>
            <w:tcW w:w="617" w:type="dxa"/>
            <w:vMerge/>
          </w:tcPr>
          <w:p w:rsidR="00160304" w:rsidRPr="004C548D" w:rsidRDefault="00160304" w:rsidP="00353CB0">
            <w:pPr>
              <w:pStyle w:val="ConsPlusNormal"/>
              <w:rPr>
                <w:rFonts w:ascii="Times New Roman" w:hAnsi="Times New Roman" w:cs="Times New Roman"/>
                <w:b/>
                <w:szCs w:val="20"/>
              </w:rPr>
            </w:pPr>
          </w:p>
        </w:tc>
        <w:tc>
          <w:tcPr>
            <w:tcW w:w="617" w:type="dxa"/>
            <w:vMerge/>
          </w:tcPr>
          <w:p w:rsidR="00160304" w:rsidRPr="004C548D" w:rsidRDefault="00160304" w:rsidP="00353CB0">
            <w:pPr>
              <w:pStyle w:val="ConsPlusNormal"/>
              <w:rPr>
                <w:rFonts w:ascii="Times New Roman" w:hAnsi="Times New Roman" w:cs="Times New Roman"/>
                <w:b/>
                <w:szCs w:val="20"/>
              </w:rPr>
            </w:pPr>
          </w:p>
        </w:tc>
        <w:tc>
          <w:tcPr>
            <w:tcW w:w="620" w:type="dxa"/>
            <w:vMerge/>
          </w:tcPr>
          <w:p w:rsidR="00160304" w:rsidRPr="004C548D" w:rsidRDefault="00160304" w:rsidP="00353CB0">
            <w:pPr>
              <w:pStyle w:val="ConsPlusNormal"/>
              <w:rPr>
                <w:rFonts w:ascii="Times New Roman" w:hAnsi="Times New Roman" w:cs="Times New Roman"/>
                <w:b/>
                <w:szCs w:val="20"/>
              </w:rPr>
            </w:pPr>
          </w:p>
        </w:tc>
        <w:tc>
          <w:tcPr>
            <w:tcW w:w="1043" w:type="dxa"/>
            <w:vMerge/>
          </w:tcPr>
          <w:p w:rsidR="00160304" w:rsidRPr="00353CB0" w:rsidRDefault="00160304" w:rsidP="00353CB0">
            <w:pPr>
              <w:pStyle w:val="ConsPlusNormal"/>
              <w:rPr>
                <w:rFonts w:ascii="Times New Roman" w:hAnsi="Times New Roman" w:cs="Times New Roman"/>
                <w:szCs w:val="20"/>
              </w:rPr>
            </w:pPr>
          </w:p>
        </w:tc>
        <w:tc>
          <w:tcPr>
            <w:tcW w:w="1043" w:type="dxa"/>
            <w:vMerge/>
          </w:tcPr>
          <w:p w:rsidR="00160304" w:rsidRPr="00353CB0" w:rsidRDefault="00160304" w:rsidP="00353CB0">
            <w:pPr>
              <w:pStyle w:val="ConsPlusNormal"/>
              <w:rPr>
                <w:rFonts w:ascii="Times New Roman" w:hAnsi="Times New Roman" w:cs="Times New Roman"/>
                <w:szCs w:val="20"/>
              </w:rPr>
            </w:pPr>
          </w:p>
        </w:tc>
        <w:tc>
          <w:tcPr>
            <w:tcW w:w="1159" w:type="dxa"/>
            <w:vMerge/>
          </w:tcPr>
          <w:p w:rsidR="00160304" w:rsidRPr="00353CB0" w:rsidRDefault="00160304" w:rsidP="00353CB0">
            <w:pPr>
              <w:pStyle w:val="ConsPlusNormal"/>
              <w:rPr>
                <w:rFonts w:ascii="Times New Roman" w:hAnsi="Times New Roman" w:cs="Times New Roman"/>
                <w:szCs w:val="20"/>
              </w:rPr>
            </w:pPr>
          </w:p>
        </w:tc>
        <w:tc>
          <w:tcPr>
            <w:tcW w:w="1568" w:type="dxa"/>
            <w:vMerge/>
          </w:tcPr>
          <w:p w:rsidR="00160304" w:rsidRPr="00353CB0" w:rsidRDefault="00160304" w:rsidP="00353CB0">
            <w:pPr>
              <w:pStyle w:val="ConsPlusNormal"/>
              <w:rPr>
                <w:rFonts w:ascii="Times New Roman" w:hAnsi="Times New Roman" w:cs="Times New Roman"/>
                <w:szCs w:val="20"/>
              </w:rPr>
            </w:pPr>
          </w:p>
        </w:tc>
      </w:tr>
      <w:tr w:rsidR="00160304" w:rsidRPr="00353CB0" w:rsidTr="00353CB0">
        <w:trPr>
          <w:trHeight w:val="201"/>
        </w:trPr>
        <w:tc>
          <w:tcPr>
            <w:tcW w:w="709" w:type="dxa"/>
            <w:vAlign w:val="center"/>
          </w:tcPr>
          <w:p w:rsidR="00160304" w:rsidRPr="00353CB0" w:rsidRDefault="00160304" w:rsidP="00353CB0">
            <w:pPr>
              <w:pStyle w:val="ConsPlusNormal"/>
              <w:jc w:val="center"/>
              <w:rPr>
                <w:rFonts w:ascii="Times New Roman" w:hAnsi="Times New Roman" w:cs="Times New Roman"/>
                <w:szCs w:val="20"/>
              </w:rPr>
            </w:pPr>
            <w:r w:rsidRPr="00353CB0">
              <w:rPr>
                <w:rFonts w:ascii="Times New Roman" w:hAnsi="Times New Roman" w:cs="Times New Roman"/>
                <w:szCs w:val="20"/>
              </w:rPr>
              <w:t>1.</w:t>
            </w:r>
          </w:p>
        </w:tc>
        <w:tc>
          <w:tcPr>
            <w:tcW w:w="15269" w:type="dxa"/>
            <w:gridSpan w:val="15"/>
            <w:vAlign w:val="center"/>
          </w:tcPr>
          <w:p w:rsidR="00160304" w:rsidRPr="00353CB0" w:rsidRDefault="00160304" w:rsidP="00353CB0">
            <w:pPr>
              <w:pStyle w:val="ConsPlusNormal"/>
              <w:jc w:val="center"/>
              <w:rPr>
                <w:rFonts w:ascii="Times New Roman" w:hAnsi="Times New Roman" w:cs="Times New Roman"/>
                <w:szCs w:val="20"/>
              </w:rPr>
            </w:pPr>
            <w:r w:rsidRPr="00353CB0">
              <w:rPr>
                <w:rFonts w:ascii="Times New Roman" w:hAnsi="Times New Roman" w:cs="Times New Roman"/>
                <w:szCs w:val="20"/>
              </w:rPr>
              <w:t xml:space="preserve">Задача </w:t>
            </w:r>
            <w:r w:rsidR="003F37CB" w:rsidRPr="00353CB0">
              <w:rPr>
                <w:rFonts w:ascii="Times New Roman" w:hAnsi="Times New Roman" w:cs="Times New Roman"/>
                <w:szCs w:val="20"/>
              </w:rPr>
              <w:t>«</w:t>
            </w:r>
            <w:r w:rsidR="00542D9C" w:rsidRPr="00353CB0">
              <w:rPr>
                <w:rFonts w:ascii="Times New Roman" w:hAnsi="Times New Roman" w:cs="Times New Roman"/>
                <w:szCs w:val="20"/>
              </w:rPr>
              <w:t xml:space="preserve">Оснащены предметные кабинеты общеобразовательных организаций средствами обучения и воспитания </w:t>
            </w:r>
            <w:r w:rsidRPr="00353CB0">
              <w:rPr>
                <w:rFonts w:ascii="Times New Roman" w:hAnsi="Times New Roman" w:cs="Times New Roman"/>
                <w:szCs w:val="20"/>
              </w:rPr>
              <w:t>я</w:t>
            </w:r>
            <w:r w:rsidR="003F37CB" w:rsidRPr="00353CB0">
              <w:rPr>
                <w:rFonts w:ascii="Times New Roman" w:hAnsi="Times New Roman" w:cs="Times New Roman"/>
                <w:szCs w:val="20"/>
              </w:rPr>
              <w:t>»</w:t>
            </w:r>
          </w:p>
        </w:tc>
      </w:tr>
      <w:tr w:rsidR="00160304" w:rsidRPr="00353CB0" w:rsidTr="00353CB0">
        <w:trPr>
          <w:trHeight w:val="1650"/>
        </w:trPr>
        <w:tc>
          <w:tcPr>
            <w:tcW w:w="709" w:type="dxa"/>
            <w:vAlign w:val="center"/>
          </w:tcPr>
          <w:p w:rsidR="00160304" w:rsidRPr="00353CB0" w:rsidRDefault="00160304" w:rsidP="00353CB0">
            <w:pPr>
              <w:pStyle w:val="ConsPlusNormal"/>
              <w:jc w:val="center"/>
              <w:rPr>
                <w:rFonts w:ascii="Times New Roman" w:hAnsi="Times New Roman" w:cs="Times New Roman"/>
                <w:szCs w:val="20"/>
              </w:rPr>
            </w:pPr>
            <w:r w:rsidRPr="00353CB0">
              <w:rPr>
                <w:rFonts w:ascii="Times New Roman" w:hAnsi="Times New Roman" w:cs="Times New Roman"/>
                <w:szCs w:val="20"/>
              </w:rPr>
              <w:t>1.1.</w:t>
            </w:r>
          </w:p>
        </w:tc>
        <w:tc>
          <w:tcPr>
            <w:tcW w:w="1733" w:type="dxa"/>
            <w:vAlign w:val="center"/>
          </w:tcPr>
          <w:p w:rsidR="00160304" w:rsidRPr="00353CB0" w:rsidRDefault="00542D9C" w:rsidP="00353CB0">
            <w:pPr>
              <w:pStyle w:val="ConsPlusNormal"/>
              <w:jc w:val="center"/>
              <w:rPr>
                <w:rFonts w:ascii="Times New Roman" w:hAnsi="Times New Roman" w:cs="Times New Roman"/>
                <w:szCs w:val="20"/>
              </w:rPr>
            </w:pPr>
            <w:r w:rsidRPr="00353CB0">
              <w:rPr>
                <w:rFonts w:ascii="Times New Roman" w:hAnsi="Times New Roman" w:cs="Times New Roman"/>
                <w:szCs w:val="20"/>
              </w:rPr>
              <w:t>Оснащены предметные кабинеты общеобразовательных организаций средствами обучения и воспитания</w:t>
            </w:r>
          </w:p>
        </w:tc>
        <w:tc>
          <w:tcPr>
            <w:tcW w:w="1855" w:type="dxa"/>
          </w:tcPr>
          <w:p w:rsidR="00160304" w:rsidRPr="00353CB0" w:rsidRDefault="00160304" w:rsidP="00353CB0">
            <w:pPr>
              <w:pStyle w:val="ConsPlusNormal"/>
              <w:jc w:val="center"/>
              <w:rPr>
                <w:rFonts w:ascii="Times New Roman" w:hAnsi="Times New Roman" w:cs="Times New Roman"/>
                <w:szCs w:val="20"/>
              </w:rPr>
            </w:pPr>
            <w:r w:rsidRPr="00353CB0">
              <w:rPr>
                <w:rFonts w:ascii="Times New Roman" w:hAnsi="Times New Roman" w:cs="Times New Roman"/>
                <w:szCs w:val="20"/>
              </w:rPr>
              <w:t>X</w:t>
            </w:r>
          </w:p>
        </w:tc>
        <w:tc>
          <w:tcPr>
            <w:tcW w:w="1231" w:type="dxa"/>
          </w:tcPr>
          <w:p w:rsidR="00160304" w:rsidRPr="00353CB0" w:rsidRDefault="00160304" w:rsidP="00353CB0">
            <w:pPr>
              <w:pStyle w:val="ConsPlusNormal"/>
              <w:jc w:val="center"/>
              <w:rPr>
                <w:rFonts w:ascii="Times New Roman" w:hAnsi="Times New Roman" w:cs="Times New Roman"/>
                <w:szCs w:val="20"/>
              </w:rPr>
            </w:pPr>
            <w:r w:rsidRPr="00353CB0">
              <w:rPr>
                <w:rFonts w:ascii="Times New Roman" w:hAnsi="Times New Roman" w:cs="Times New Roman"/>
                <w:szCs w:val="20"/>
              </w:rPr>
              <w:t>Ед.</w:t>
            </w:r>
          </w:p>
        </w:tc>
        <w:tc>
          <w:tcPr>
            <w:tcW w:w="695" w:type="dxa"/>
          </w:tcPr>
          <w:p w:rsidR="00160304" w:rsidRPr="00353CB0" w:rsidRDefault="00160304" w:rsidP="00353CB0">
            <w:pPr>
              <w:pStyle w:val="ConsPlusNormal"/>
              <w:jc w:val="center"/>
              <w:rPr>
                <w:rFonts w:ascii="Times New Roman" w:hAnsi="Times New Roman" w:cs="Times New Roman"/>
                <w:szCs w:val="20"/>
              </w:rPr>
            </w:pPr>
            <w:r w:rsidRPr="00353CB0">
              <w:rPr>
                <w:rFonts w:ascii="Times New Roman" w:hAnsi="Times New Roman" w:cs="Times New Roman"/>
                <w:szCs w:val="20"/>
              </w:rPr>
              <w:t>1</w:t>
            </w:r>
          </w:p>
        </w:tc>
        <w:tc>
          <w:tcPr>
            <w:tcW w:w="618" w:type="dxa"/>
          </w:tcPr>
          <w:p w:rsidR="00160304" w:rsidRPr="00353CB0" w:rsidRDefault="00160304" w:rsidP="00353CB0">
            <w:pPr>
              <w:pStyle w:val="ConsPlusNormal"/>
              <w:jc w:val="center"/>
              <w:rPr>
                <w:rFonts w:ascii="Times New Roman" w:hAnsi="Times New Roman" w:cs="Times New Roman"/>
                <w:szCs w:val="20"/>
              </w:rPr>
            </w:pPr>
            <w:r w:rsidRPr="00353CB0">
              <w:rPr>
                <w:rFonts w:ascii="Times New Roman" w:hAnsi="Times New Roman" w:cs="Times New Roman"/>
                <w:szCs w:val="20"/>
              </w:rPr>
              <w:t>2023</w:t>
            </w:r>
          </w:p>
        </w:tc>
        <w:tc>
          <w:tcPr>
            <w:tcW w:w="991" w:type="dxa"/>
          </w:tcPr>
          <w:p w:rsidR="00160304" w:rsidRPr="00353CB0" w:rsidRDefault="00542D9C" w:rsidP="00353CB0">
            <w:pPr>
              <w:pStyle w:val="ConsPlusNormal"/>
              <w:jc w:val="center"/>
              <w:rPr>
                <w:rFonts w:ascii="Times New Roman" w:hAnsi="Times New Roman" w:cs="Times New Roman"/>
                <w:szCs w:val="20"/>
              </w:rPr>
            </w:pPr>
            <w:r w:rsidRPr="00353CB0">
              <w:rPr>
                <w:rFonts w:ascii="Times New Roman" w:hAnsi="Times New Roman" w:cs="Times New Roman"/>
                <w:szCs w:val="20"/>
              </w:rPr>
              <w:t>5</w:t>
            </w:r>
          </w:p>
        </w:tc>
        <w:tc>
          <w:tcPr>
            <w:tcW w:w="862" w:type="dxa"/>
          </w:tcPr>
          <w:p w:rsidR="00160304" w:rsidRPr="00353CB0" w:rsidRDefault="00160304" w:rsidP="00353CB0">
            <w:pPr>
              <w:pStyle w:val="ConsPlusNormal"/>
              <w:jc w:val="center"/>
              <w:rPr>
                <w:rFonts w:ascii="Times New Roman" w:hAnsi="Times New Roman" w:cs="Times New Roman"/>
                <w:szCs w:val="20"/>
              </w:rPr>
            </w:pPr>
          </w:p>
        </w:tc>
        <w:tc>
          <w:tcPr>
            <w:tcW w:w="617" w:type="dxa"/>
          </w:tcPr>
          <w:p w:rsidR="00160304" w:rsidRPr="00353CB0" w:rsidRDefault="00160304" w:rsidP="00353CB0">
            <w:pPr>
              <w:pStyle w:val="ConsPlusNormal"/>
              <w:rPr>
                <w:rFonts w:ascii="Times New Roman" w:hAnsi="Times New Roman" w:cs="Times New Roman"/>
                <w:szCs w:val="20"/>
              </w:rPr>
            </w:pPr>
          </w:p>
        </w:tc>
        <w:tc>
          <w:tcPr>
            <w:tcW w:w="617" w:type="dxa"/>
          </w:tcPr>
          <w:p w:rsidR="00160304" w:rsidRPr="00353CB0" w:rsidRDefault="00160304" w:rsidP="00353CB0">
            <w:pPr>
              <w:pStyle w:val="ConsPlusNormal"/>
              <w:rPr>
                <w:rFonts w:ascii="Times New Roman" w:hAnsi="Times New Roman" w:cs="Times New Roman"/>
                <w:szCs w:val="20"/>
              </w:rPr>
            </w:pPr>
          </w:p>
        </w:tc>
        <w:tc>
          <w:tcPr>
            <w:tcW w:w="617" w:type="dxa"/>
          </w:tcPr>
          <w:p w:rsidR="00160304" w:rsidRPr="00353CB0" w:rsidRDefault="00160304" w:rsidP="00353CB0">
            <w:pPr>
              <w:pStyle w:val="ConsPlusNormal"/>
              <w:rPr>
                <w:rFonts w:ascii="Times New Roman" w:hAnsi="Times New Roman" w:cs="Times New Roman"/>
                <w:szCs w:val="20"/>
              </w:rPr>
            </w:pPr>
          </w:p>
        </w:tc>
        <w:tc>
          <w:tcPr>
            <w:tcW w:w="620" w:type="dxa"/>
          </w:tcPr>
          <w:p w:rsidR="00160304" w:rsidRPr="00353CB0" w:rsidRDefault="00160304" w:rsidP="00353CB0">
            <w:pPr>
              <w:pStyle w:val="ConsPlusNormal"/>
              <w:rPr>
                <w:rFonts w:ascii="Times New Roman" w:hAnsi="Times New Roman" w:cs="Times New Roman"/>
                <w:szCs w:val="20"/>
              </w:rPr>
            </w:pPr>
          </w:p>
        </w:tc>
        <w:tc>
          <w:tcPr>
            <w:tcW w:w="1043" w:type="dxa"/>
          </w:tcPr>
          <w:p w:rsidR="00160304" w:rsidRPr="00353CB0" w:rsidRDefault="00542D9C" w:rsidP="00353CB0">
            <w:pPr>
              <w:pStyle w:val="ConsPlusNormal"/>
              <w:jc w:val="center"/>
              <w:rPr>
                <w:rFonts w:ascii="Times New Roman" w:hAnsi="Times New Roman" w:cs="Times New Roman"/>
                <w:szCs w:val="20"/>
              </w:rPr>
            </w:pPr>
            <w:r w:rsidRPr="00353CB0">
              <w:rPr>
                <w:rFonts w:ascii="Times New Roman" w:hAnsi="Times New Roman" w:cs="Times New Roman"/>
                <w:szCs w:val="20"/>
              </w:rPr>
              <w:t>Оснащение предметных кабинетов</w:t>
            </w:r>
          </w:p>
        </w:tc>
        <w:tc>
          <w:tcPr>
            <w:tcW w:w="1043" w:type="dxa"/>
          </w:tcPr>
          <w:p w:rsidR="00160304" w:rsidRPr="00353CB0" w:rsidRDefault="00160304" w:rsidP="00353CB0">
            <w:pPr>
              <w:pStyle w:val="ConsPlusNormal"/>
              <w:jc w:val="center"/>
              <w:rPr>
                <w:rFonts w:ascii="Times New Roman" w:hAnsi="Times New Roman" w:cs="Times New Roman"/>
                <w:szCs w:val="20"/>
              </w:rPr>
            </w:pPr>
            <w:r w:rsidRPr="00353CB0">
              <w:rPr>
                <w:rFonts w:ascii="Times New Roman" w:hAnsi="Times New Roman" w:cs="Times New Roman"/>
                <w:szCs w:val="20"/>
              </w:rPr>
              <w:t>ВП</w:t>
            </w:r>
          </w:p>
        </w:tc>
        <w:tc>
          <w:tcPr>
            <w:tcW w:w="1159" w:type="dxa"/>
          </w:tcPr>
          <w:p w:rsidR="00160304" w:rsidRPr="00353CB0" w:rsidRDefault="00160304" w:rsidP="00353CB0">
            <w:pPr>
              <w:pStyle w:val="ConsPlusNormal"/>
              <w:jc w:val="center"/>
              <w:rPr>
                <w:rFonts w:ascii="Times New Roman" w:hAnsi="Times New Roman" w:cs="Times New Roman"/>
                <w:szCs w:val="20"/>
              </w:rPr>
            </w:pPr>
            <w:r w:rsidRPr="00353CB0">
              <w:rPr>
                <w:rFonts w:ascii="Times New Roman" w:hAnsi="Times New Roman" w:cs="Times New Roman"/>
                <w:szCs w:val="20"/>
              </w:rPr>
              <w:t>нет</w:t>
            </w:r>
          </w:p>
        </w:tc>
        <w:tc>
          <w:tcPr>
            <w:tcW w:w="1568" w:type="dxa"/>
          </w:tcPr>
          <w:p w:rsidR="00160304" w:rsidRPr="00353CB0" w:rsidRDefault="00542D9C" w:rsidP="00353CB0">
            <w:pPr>
              <w:pStyle w:val="ConsPlusNormal"/>
              <w:jc w:val="center"/>
              <w:rPr>
                <w:rFonts w:ascii="Times New Roman" w:hAnsi="Times New Roman" w:cs="Times New Roman"/>
                <w:szCs w:val="20"/>
              </w:rPr>
            </w:pPr>
            <w:r w:rsidRPr="00353CB0">
              <w:rPr>
                <w:rFonts w:ascii="Times New Roman" w:hAnsi="Times New Roman" w:cs="Times New Roman"/>
                <w:szCs w:val="20"/>
              </w:rPr>
              <w:t>Оснащены предметные кабинеты</w:t>
            </w:r>
          </w:p>
        </w:tc>
      </w:tr>
    </w:tbl>
    <w:p w:rsidR="005E28FD" w:rsidRDefault="005E28FD" w:rsidP="006C4BE9">
      <w:pPr>
        <w:pStyle w:val="ConsPlusTitle"/>
        <w:jc w:val="center"/>
        <w:outlineLvl w:val="2"/>
        <w:rPr>
          <w:rFonts w:ascii="Times New Roman" w:hAnsi="Times New Roman" w:cs="Times New Roman"/>
          <w:sz w:val="28"/>
          <w:szCs w:val="28"/>
        </w:rPr>
      </w:pPr>
    </w:p>
    <w:p w:rsidR="00353CB0" w:rsidRDefault="00353CB0" w:rsidP="006C4BE9">
      <w:pPr>
        <w:pStyle w:val="ConsPlusTitle"/>
        <w:jc w:val="center"/>
        <w:outlineLvl w:val="2"/>
        <w:rPr>
          <w:rFonts w:ascii="Times New Roman" w:hAnsi="Times New Roman" w:cs="Times New Roman"/>
          <w:sz w:val="28"/>
          <w:szCs w:val="28"/>
        </w:rPr>
      </w:pPr>
    </w:p>
    <w:p w:rsidR="00353CB0" w:rsidRDefault="00353CB0" w:rsidP="006C4BE9">
      <w:pPr>
        <w:pStyle w:val="ConsPlusTitle"/>
        <w:jc w:val="center"/>
        <w:outlineLvl w:val="2"/>
        <w:rPr>
          <w:rFonts w:ascii="Times New Roman" w:hAnsi="Times New Roman" w:cs="Times New Roman"/>
          <w:sz w:val="28"/>
          <w:szCs w:val="28"/>
        </w:rPr>
      </w:pPr>
    </w:p>
    <w:p w:rsidR="00353CB0" w:rsidRDefault="00353CB0" w:rsidP="006C4BE9">
      <w:pPr>
        <w:pStyle w:val="ConsPlusTitle"/>
        <w:jc w:val="center"/>
        <w:outlineLvl w:val="2"/>
        <w:rPr>
          <w:rFonts w:ascii="Times New Roman" w:hAnsi="Times New Roman" w:cs="Times New Roman"/>
          <w:sz w:val="28"/>
          <w:szCs w:val="28"/>
        </w:rPr>
      </w:pPr>
    </w:p>
    <w:p w:rsidR="00353CB0" w:rsidRDefault="00353CB0" w:rsidP="006C4BE9">
      <w:pPr>
        <w:pStyle w:val="ConsPlusTitle"/>
        <w:jc w:val="center"/>
        <w:outlineLvl w:val="2"/>
        <w:rPr>
          <w:rFonts w:ascii="Times New Roman" w:hAnsi="Times New Roman" w:cs="Times New Roman"/>
          <w:sz w:val="28"/>
          <w:szCs w:val="28"/>
        </w:rPr>
      </w:pPr>
    </w:p>
    <w:p w:rsidR="00353CB0" w:rsidRDefault="00353CB0" w:rsidP="006C4BE9">
      <w:pPr>
        <w:pStyle w:val="ConsPlusTitle"/>
        <w:jc w:val="center"/>
        <w:outlineLvl w:val="2"/>
        <w:rPr>
          <w:rFonts w:ascii="Times New Roman" w:hAnsi="Times New Roman" w:cs="Times New Roman"/>
          <w:sz w:val="28"/>
          <w:szCs w:val="28"/>
        </w:rPr>
      </w:pPr>
    </w:p>
    <w:p w:rsidR="00353CB0" w:rsidRDefault="00353CB0" w:rsidP="006C4BE9">
      <w:pPr>
        <w:pStyle w:val="ConsPlusTitle"/>
        <w:jc w:val="center"/>
        <w:outlineLvl w:val="2"/>
        <w:rPr>
          <w:rFonts w:ascii="Times New Roman" w:hAnsi="Times New Roman" w:cs="Times New Roman"/>
          <w:sz w:val="28"/>
          <w:szCs w:val="28"/>
        </w:rPr>
      </w:pPr>
    </w:p>
    <w:p w:rsidR="00353CB0" w:rsidRDefault="00353CB0" w:rsidP="006C4BE9">
      <w:pPr>
        <w:pStyle w:val="ConsPlusTitle"/>
        <w:jc w:val="center"/>
        <w:outlineLvl w:val="2"/>
        <w:rPr>
          <w:rFonts w:ascii="Times New Roman" w:hAnsi="Times New Roman" w:cs="Times New Roman"/>
          <w:sz w:val="28"/>
          <w:szCs w:val="28"/>
        </w:rPr>
      </w:pPr>
    </w:p>
    <w:p w:rsidR="00353CB0" w:rsidRDefault="00353CB0" w:rsidP="006C4BE9">
      <w:pPr>
        <w:pStyle w:val="ConsPlusTitle"/>
        <w:jc w:val="center"/>
        <w:outlineLvl w:val="2"/>
        <w:rPr>
          <w:rFonts w:ascii="Times New Roman" w:hAnsi="Times New Roman" w:cs="Times New Roman"/>
          <w:sz w:val="28"/>
          <w:szCs w:val="28"/>
        </w:rPr>
      </w:pPr>
    </w:p>
    <w:p w:rsidR="00353CB0" w:rsidRDefault="00353CB0" w:rsidP="006C4BE9">
      <w:pPr>
        <w:pStyle w:val="ConsPlusTitle"/>
        <w:jc w:val="center"/>
        <w:outlineLvl w:val="2"/>
        <w:rPr>
          <w:rFonts w:ascii="Times New Roman" w:hAnsi="Times New Roman" w:cs="Times New Roman"/>
          <w:sz w:val="28"/>
          <w:szCs w:val="28"/>
        </w:rPr>
      </w:pPr>
    </w:p>
    <w:p w:rsidR="00353CB0" w:rsidRDefault="00353CB0" w:rsidP="006C4BE9">
      <w:pPr>
        <w:pStyle w:val="ConsPlusTitle"/>
        <w:jc w:val="center"/>
        <w:outlineLvl w:val="2"/>
        <w:rPr>
          <w:rFonts w:ascii="Times New Roman" w:hAnsi="Times New Roman" w:cs="Times New Roman"/>
          <w:sz w:val="28"/>
          <w:szCs w:val="28"/>
        </w:rPr>
      </w:pPr>
    </w:p>
    <w:p w:rsidR="00353CB0" w:rsidRDefault="00353CB0" w:rsidP="006C4BE9">
      <w:pPr>
        <w:pStyle w:val="ConsPlusTitle"/>
        <w:jc w:val="center"/>
        <w:outlineLvl w:val="2"/>
        <w:rPr>
          <w:rFonts w:ascii="Times New Roman" w:hAnsi="Times New Roman" w:cs="Times New Roman"/>
          <w:sz w:val="28"/>
          <w:szCs w:val="28"/>
        </w:rPr>
      </w:pPr>
    </w:p>
    <w:p w:rsidR="00353CB0" w:rsidRDefault="00353CB0" w:rsidP="006C4BE9">
      <w:pPr>
        <w:pStyle w:val="ConsPlusTitle"/>
        <w:jc w:val="center"/>
        <w:outlineLvl w:val="2"/>
        <w:rPr>
          <w:rFonts w:ascii="Times New Roman" w:hAnsi="Times New Roman" w:cs="Times New Roman"/>
          <w:sz w:val="28"/>
          <w:szCs w:val="28"/>
        </w:rPr>
      </w:pPr>
    </w:p>
    <w:p w:rsidR="00353CB0" w:rsidRDefault="00353CB0" w:rsidP="006C4BE9">
      <w:pPr>
        <w:pStyle w:val="ConsPlusTitle"/>
        <w:jc w:val="center"/>
        <w:outlineLvl w:val="2"/>
        <w:rPr>
          <w:rFonts w:ascii="Times New Roman" w:hAnsi="Times New Roman" w:cs="Times New Roman"/>
          <w:sz w:val="28"/>
          <w:szCs w:val="28"/>
        </w:rPr>
      </w:pPr>
    </w:p>
    <w:p w:rsidR="00353CB0" w:rsidRDefault="00353CB0" w:rsidP="006C4BE9">
      <w:pPr>
        <w:pStyle w:val="ConsPlusTitle"/>
        <w:jc w:val="center"/>
        <w:outlineLvl w:val="2"/>
        <w:rPr>
          <w:rFonts w:ascii="Times New Roman" w:hAnsi="Times New Roman" w:cs="Times New Roman"/>
          <w:sz w:val="28"/>
          <w:szCs w:val="28"/>
        </w:rPr>
      </w:pPr>
    </w:p>
    <w:p w:rsidR="006C4BE9" w:rsidRDefault="006C4BE9" w:rsidP="00353CB0">
      <w:pPr>
        <w:pStyle w:val="ConsPlusTitle"/>
        <w:jc w:val="center"/>
        <w:outlineLvl w:val="2"/>
        <w:rPr>
          <w:rFonts w:ascii="Times New Roman" w:hAnsi="Times New Roman" w:cs="Times New Roman"/>
          <w:sz w:val="28"/>
          <w:szCs w:val="28"/>
        </w:rPr>
      </w:pPr>
      <w:r w:rsidRPr="006C4BE9">
        <w:rPr>
          <w:rFonts w:ascii="Times New Roman" w:hAnsi="Times New Roman" w:cs="Times New Roman"/>
          <w:sz w:val="28"/>
          <w:szCs w:val="28"/>
        </w:rPr>
        <w:lastRenderedPageBreak/>
        <w:t>5. Финансовое обеспечение реализации</w:t>
      </w:r>
      <w:r w:rsidR="00353CB0">
        <w:rPr>
          <w:rFonts w:ascii="Times New Roman" w:hAnsi="Times New Roman" w:cs="Times New Roman"/>
          <w:sz w:val="28"/>
          <w:szCs w:val="28"/>
        </w:rPr>
        <w:t xml:space="preserve"> </w:t>
      </w:r>
      <w:r w:rsidR="001F3E65">
        <w:rPr>
          <w:rFonts w:ascii="Times New Roman" w:hAnsi="Times New Roman" w:cs="Times New Roman"/>
          <w:sz w:val="28"/>
          <w:szCs w:val="28"/>
        </w:rPr>
        <w:t>муниципального</w:t>
      </w:r>
      <w:r w:rsidRPr="006C4BE9">
        <w:rPr>
          <w:rFonts w:ascii="Times New Roman" w:hAnsi="Times New Roman" w:cs="Times New Roman"/>
          <w:sz w:val="28"/>
          <w:szCs w:val="28"/>
        </w:rPr>
        <w:t xml:space="preserve"> проекта 1</w:t>
      </w:r>
    </w:p>
    <w:p w:rsidR="002E7F66" w:rsidRPr="006C4BE9" w:rsidRDefault="002E7F66" w:rsidP="006C4BE9">
      <w:pPr>
        <w:pStyle w:val="ConsPlusTitle"/>
        <w:jc w:val="center"/>
        <w:rPr>
          <w:rFonts w:ascii="Times New Roman" w:hAnsi="Times New Roman" w:cs="Times New Roman"/>
          <w:sz w:val="28"/>
          <w:szCs w:val="28"/>
        </w:rPr>
      </w:pPr>
    </w:p>
    <w:tbl>
      <w:tblPr>
        <w:tblStyle w:val="1"/>
        <w:tblW w:w="4615" w:type="pct"/>
        <w:tblInd w:w="607" w:type="dxa"/>
        <w:tblCellMar>
          <w:left w:w="28" w:type="dxa"/>
          <w:right w:w="28" w:type="dxa"/>
        </w:tblCellMar>
        <w:tblLook w:val="04A0" w:firstRow="1" w:lastRow="0" w:firstColumn="1" w:lastColumn="0" w:noHBand="0" w:noVBand="1"/>
      </w:tblPr>
      <w:tblGrid>
        <w:gridCol w:w="566"/>
        <w:gridCol w:w="7054"/>
        <w:gridCol w:w="2050"/>
        <w:gridCol w:w="771"/>
        <w:gridCol w:w="954"/>
        <w:gridCol w:w="509"/>
        <w:gridCol w:w="912"/>
        <w:gridCol w:w="747"/>
        <w:gridCol w:w="747"/>
        <w:gridCol w:w="744"/>
      </w:tblGrid>
      <w:tr w:rsidR="006C4BE9" w:rsidRPr="00F54CE7" w:rsidTr="00FC30CA">
        <w:trPr>
          <w:trHeight w:val="31"/>
          <w:tblHeader/>
        </w:trPr>
        <w:tc>
          <w:tcPr>
            <w:tcW w:w="188" w:type="pct"/>
            <w:vMerge w:val="restart"/>
            <w:vAlign w:val="center"/>
          </w:tcPr>
          <w:p w:rsidR="002E7F66" w:rsidRPr="00FC30CA" w:rsidRDefault="002E7F66" w:rsidP="006C4BE9">
            <w:pPr>
              <w:ind w:firstLine="0"/>
              <w:jc w:val="center"/>
              <w:rPr>
                <w:rFonts w:cs="Times New Roman"/>
                <w:b/>
                <w:sz w:val="20"/>
                <w:szCs w:val="20"/>
              </w:rPr>
            </w:pPr>
          </w:p>
          <w:p w:rsidR="006C4BE9" w:rsidRPr="00FC30CA" w:rsidRDefault="006C4BE9" w:rsidP="006C4BE9">
            <w:pPr>
              <w:ind w:firstLine="0"/>
              <w:jc w:val="center"/>
              <w:rPr>
                <w:rFonts w:cs="Times New Roman"/>
                <w:b/>
                <w:sz w:val="20"/>
                <w:szCs w:val="20"/>
              </w:rPr>
            </w:pPr>
            <w:r w:rsidRPr="00FC30CA">
              <w:rPr>
                <w:rFonts w:cs="Times New Roman"/>
                <w:b/>
                <w:sz w:val="20"/>
                <w:szCs w:val="20"/>
              </w:rPr>
              <w:t>№ п/п</w:t>
            </w:r>
          </w:p>
        </w:tc>
        <w:tc>
          <w:tcPr>
            <w:tcW w:w="2343" w:type="pct"/>
            <w:vMerge w:val="restart"/>
            <w:vAlign w:val="center"/>
          </w:tcPr>
          <w:p w:rsidR="006C4BE9" w:rsidRPr="00FC30CA" w:rsidRDefault="006C4BE9" w:rsidP="006C4BE9">
            <w:pPr>
              <w:ind w:firstLine="0"/>
              <w:jc w:val="center"/>
              <w:rPr>
                <w:rFonts w:eastAsia="Times New Roman" w:cs="Times New Roman"/>
                <w:b/>
                <w:spacing w:val="-2"/>
                <w:sz w:val="20"/>
                <w:szCs w:val="20"/>
              </w:rPr>
            </w:pPr>
            <w:r w:rsidRPr="00FC30CA">
              <w:rPr>
                <w:rFonts w:cs="Times New Roman"/>
                <w:b/>
                <w:sz w:val="20"/>
                <w:szCs w:val="20"/>
              </w:rPr>
              <w:t>Наименование мероприятия (результата) и источники финансирования</w:t>
            </w:r>
          </w:p>
        </w:tc>
        <w:tc>
          <w:tcPr>
            <w:tcW w:w="681" w:type="pct"/>
            <w:vMerge w:val="restart"/>
            <w:vAlign w:val="center"/>
          </w:tcPr>
          <w:p w:rsidR="006C4BE9" w:rsidRPr="00FC30CA" w:rsidRDefault="006C4BE9" w:rsidP="006C4BE9">
            <w:pPr>
              <w:ind w:firstLine="0"/>
              <w:jc w:val="center"/>
              <w:rPr>
                <w:rFonts w:eastAsia="Times New Roman" w:cs="Times New Roman"/>
                <w:b/>
                <w:spacing w:val="-2"/>
                <w:sz w:val="20"/>
                <w:szCs w:val="20"/>
              </w:rPr>
            </w:pPr>
            <w:r w:rsidRPr="00FC30CA">
              <w:rPr>
                <w:rFonts w:cs="Times New Roman"/>
                <w:b/>
                <w:sz w:val="20"/>
                <w:szCs w:val="20"/>
              </w:rPr>
              <w:t>Код бюджетной классификации</w:t>
            </w:r>
          </w:p>
        </w:tc>
        <w:tc>
          <w:tcPr>
            <w:tcW w:w="1788" w:type="pct"/>
            <w:gridSpan w:val="7"/>
            <w:tcBorders>
              <w:right w:val="single" w:sz="4" w:space="0" w:color="auto"/>
            </w:tcBorders>
          </w:tcPr>
          <w:p w:rsidR="004534C1" w:rsidRPr="00FC30CA" w:rsidRDefault="004534C1" w:rsidP="004534C1">
            <w:pPr>
              <w:ind w:firstLine="0"/>
              <w:jc w:val="center"/>
              <w:rPr>
                <w:rFonts w:cs="Times New Roman"/>
                <w:b/>
                <w:sz w:val="20"/>
                <w:szCs w:val="20"/>
              </w:rPr>
            </w:pPr>
            <w:r w:rsidRPr="00FC30CA">
              <w:rPr>
                <w:rFonts w:cs="Times New Roman"/>
                <w:b/>
                <w:sz w:val="20"/>
                <w:szCs w:val="20"/>
              </w:rPr>
              <w:t>Объем финансового обеспечения по годам реализации,</w:t>
            </w:r>
          </w:p>
          <w:p w:rsidR="006C4BE9" w:rsidRPr="00FC30CA" w:rsidRDefault="004534C1" w:rsidP="004534C1">
            <w:pPr>
              <w:ind w:firstLine="0"/>
              <w:jc w:val="center"/>
              <w:rPr>
                <w:rFonts w:eastAsia="Times New Roman" w:cs="Times New Roman"/>
                <w:b/>
                <w:spacing w:val="-2"/>
                <w:sz w:val="20"/>
                <w:szCs w:val="20"/>
              </w:rPr>
            </w:pPr>
            <w:r w:rsidRPr="00FC30CA">
              <w:rPr>
                <w:rFonts w:cs="Times New Roman"/>
                <w:b/>
                <w:sz w:val="20"/>
                <w:szCs w:val="20"/>
              </w:rPr>
              <w:t>тыс. рублей</w:t>
            </w:r>
          </w:p>
        </w:tc>
      </w:tr>
      <w:tr w:rsidR="006C4BE9" w:rsidRPr="00F54CE7" w:rsidTr="00FC30CA">
        <w:trPr>
          <w:trHeight w:val="31"/>
          <w:tblHeader/>
        </w:trPr>
        <w:tc>
          <w:tcPr>
            <w:tcW w:w="188" w:type="pct"/>
            <w:vMerge/>
          </w:tcPr>
          <w:p w:rsidR="006C4BE9" w:rsidRPr="00FC30CA" w:rsidRDefault="006C4BE9" w:rsidP="006C4BE9">
            <w:pPr>
              <w:ind w:firstLine="0"/>
              <w:rPr>
                <w:rFonts w:cs="Times New Roman"/>
                <w:b/>
                <w:sz w:val="20"/>
                <w:szCs w:val="20"/>
              </w:rPr>
            </w:pPr>
          </w:p>
        </w:tc>
        <w:tc>
          <w:tcPr>
            <w:tcW w:w="2343" w:type="pct"/>
            <w:vMerge/>
          </w:tcPr>
          <w:p w:rsidR="006C4BE9" w:rsidRPr="00FC30CA" w:rsidRDefault="006C4BE9" w:rsidP="006C4BE9">
            <w:pPr>
              <w:ind w:firstLine="0"/>
              <w:jc w:val="center"/>
              <w:rPr>
                <w:rFonts w:eastAsia="Times New Roman" w:cs="Times New Roman"/>
                <w:b/>
                <w:spacing w:val="-2"/>
                <w:sz w:val="20"/>
                <w:szCs w:val="20"/>
              </w:rPr>
            </w:pPr>
          </w:p>
        </w:tc>
        <w:tc>
          <w:tcPr>
            <w:tcW w:w="681" w:type="pct"/>
            <w:vMerge/>
          </w:tcPr>
          <w:p w:rsidR="006C4BE9" w:rsidRPr="00FC30CA" w:rsidRDefault="006C4BE9" w:rsidP="006C4BE9">
            <w:pPr>
              <w:jc w:val="center"/>
              <w:rPr>
                <w:rFonts w:eastAsia="Times New Roman" w:cs="Times New Roman"/>
                <w:b/>
                <w:spacing w:val="-2"/>
                <w:sz w:val="20"/>
                <w:szCs w:val="20"/>
              </w:rPr>
            </w:pPr>
          </w:p>
        </w:tc>
        <w:tc>
          <w:tcPr>
            <w:tcW w:w="256" w:type="pct"/>
            <w:vAlign w:val="center"/>
          </w:tcPr>
          <w:p w:rsidR="006C4BE9" w:rsidRPr="00FC30CA" w:rsidRDefault="006C4BE9" w:rsidP="006C4BE9">
            <w:pPr>
              <w:ind w:firstLine="0"/>
              <w:jc w:val="center"/>
              <w:rPr>
                <w:rFonts w:eastAsia="Times New Roman" w:cs="Times New Roman"/>
                <w:b/>
                <w:spacing w:val="-2"/>
                <w:sz w:val="20"/>
                <w:szCs w:val="20"/>
              </w:rPr>
            </w:pPr>
            <w:r w:rsidRPr="00FC30CA">
              <w:rPr>
                <w:rFonts w:eastAsia="Times New Roman" w:cs="Times New Roman"/>
                <w:b/>
                <w:spacing w:val="-2"/>
                <w:sz w:val="20"/>
                <w:szCs w:val="20"/>
              </w:rPr>
              <w:t>2025</w:t>
            </w:r>
          </w:p>
        </w:tc>
        <w:tc>
          <w:tcPr>
            <w:tcW w:w="317" w:type="pct"/>
            <w:vAlign w:val="center"/>
          </w:tcPr>
          <w:p w:rsidR="006C4BE9" w:rsidRPr="00FC30CA" w:rsidRDefault="006C4BE9" w:rsidP="006C4BE9">
            <w:pPr>
              <w:ind w:firstLine="0"/>
              <w:jc w:val="center"/>
              <w:rPr>
                <w:rFonts w:eastAsia="Times New Roman" w:cs="Times New Roman"/>
                <w:b/>
                <w:spacing w:val="-2"/>
                <w:sz w:val="20"/>
                <w:szCs w:val="20"/>
              </w:rPr>
            </w:pPr>
            <w:r w:rsidRPr="00FC30CA">
              <w:rPr>
                <w:rFonts w:eastAsia="Times New Roman" w:cs="Times New Roman"/>
                <w:b/>
                <w:spacing w:val="-2"/>
                <w:sz w:val="20"/>
                <w:szCs w:val="20"/>
              </w:rPr>
              <w:t>2026</w:t>
            </w:r>
          </w:p>
        </w:tc>
        <w:tc>
          <w:tcPr>
            <w:tcW w:w="169" w:type="pct"/>
            <w:vAlign w:val="center"/>
          </w:tcPr>
          <w:p w:rsidR="006C4BE9" w:rsidRPr="00FC30CA" w:rsidRDefault="006C4BE9" w:rsidP="006C4BE9">
            <w:pPr>
              <w:ind w:firstLine="0"/>
              <w:jc w:val="center"/>
              <w:rPr>
                <w:rFonts w:eastAsia="Times New Roman" w:cs="Times New Roman"/>
                <w:b/>
                <w:spacing w:val="-2"/>
                <w:sz w:val="20"/>
                <w:szCs w:val="20"/>
              </w:rPr>
            </w:pPr>
            <w:r w:rsidRPr="00FC30CA">
              <w:rPr>
                <w:rFonts w:eastAsia="Times New Roman" w:cs="Times New Roman"/>
                <w:b/>
                <w:spacing w:val="-2"/>
                <w:sz w:val="20"/>
                <w:szCs w:val="20"/>
              </w:rPr>
              <w:t>2027</w:t>
            </w:r>
          </w:p>
        </w:tc>
        <w:tc>
          <w:tcPr>
            <w:tcW w:w="303" w:type="pct"/>
            <w:vAlign w:val="center"/>
          </w:tcPr>
          <w:p w:rsidR="006C4BE9" w:rsidRPr="00FC30CA" w:rsidRDefault="006C4BE9" w:rsidP="006C4BE9">
            <w:pPr>
              <w:ind w:firstLine="0"/>
              <w:jc w:val="center"/>
              <w:rPr>
                <w:rFonts w:cs="Times New Roman"/>
                <w:b/>
                <w:sz w:val="20"/>
                <w:szCs w:val="20"/>
              </w:rPr>
            </w:pPr>
            <w:r w:rsidRPr="00FC30CA">
              <w:rPr>
                <w:rFonts w:cs="Times New Roman"/>
                <w:b/>
                <w:sz w:val="20"/>
                <w:szCs w:val="20"/>
              </w:rPr>
              <w:t>2028</w:t>
            </w:r>
          </w:p>
        </w:tc>
        <w:tc>
          <w:tcPr>
            <w:tcW w:w="248" w:type="pct"/>
            <w:vAlign w:val="center"/>
          </w:tcPr>
          <w:p w:rsidR="006C4BE9" w:rsidRPr="00FC30CA" w:rsidRDefault="006C4BE9" w:rsidP="006C4BE9">
            <w:pPr>
              <w:ind w:firstLine="0"/>
              <w:jc w:val="center"/>
              <w:rPr>
                <w:rFonts w:cs="Times New Roman"/>
                <w:b/>
                <w:sz w:val="20"/>
                <w:szCs w:val="20"/>
              </w:rPr>
            </w:pPr>
            <w:r w:rsidRPr="00FC30CA">
              <w:rPr>
                <w:rFonts w:cs="Times New Roman"/>
                <w:b/>
                <w:sz w:val="20"/>
                <w:szCs w:val="20"/>
              </w:rPr>
              <w:t>2029</w:t>
            </w:r>
          </w:p>
        </w:tc>
        <w:tc>
          <w:tcPr>
            <w:tcW w:w="248" w:type="pct"/>
            <w:vAlign w:val="center"/>
          </w:tcPr>
          <w:p w:rsidR="006C4BE9" w:rsidRPr="00FC30CA" w:rsidRDefault="006C4BE9" w:rsidP="006C4BE9">
            <w:pPr>
              <w:ind w:firstLine="0"/>
              <w:jc w:val="center"/>
              <w:rPr>
                <w:rFonts w:cs="Times New Roman"/>
                <w:b/>
                <w:sz w:val="20"/>
                <w:szCs w:val="20"/>
              </w:rPr>
            </w:pPr>
            <w:r w:rsidRPr="00FC30CA">
              <w:rPr>
                <w:rFonts w:cs="Times New Roman"/>
                <w:b/>
                <w:sz w:val="20"/>
                <w:szCs w:val="20"/>
              </w:rPr>
              <w:t>2030</w:t>
            </w:r>
          </w:p>
        </w:tc>
        <w:tc>
          <w:tcPr>
            <w:tcW w:w="247" w:type="pct"/>
            <w:vAlign w:val="center"/>
          </w:tcPr>
          <w:p w:rsidR="006C4BE9" w:rsidRPr="00FC30CA" w:rsidRDefault="006C4BE9" w:rsidP="006C4BE9">
            <w:pPr>
              <w:ind w:firstLine="0"/>
              <w:jc w:val="center"/>
              <w:rPr>
                <w:rFonts w:cs="Times New Roman"/>
                <w:b/>
                <w:sz w:val="20"/>
                <w:szCs w:val="20"/>
              </w:rPr>
            </w:pPr>
            <w:r w:rsidRPr="00FC30CA">
              <w:rPr>
                <w:rFonts w:cs="Times New Roman"/>
                <w:b/>
                <w:sz w:val="20"/>
                <w:szCs w:val="20"/>
              </w:rPr>
              <w:t>всего</w:t>
            </w:r>
          </w:p>
        </w:tc>
      </w:tr>
      <w:tr w:rsidR="006C4BE9" w:rsidRPr="00F54CE7" w:rsidTr="00FC30CA">
        <w:trPr>
          <w:trHeight w:val="347"/>
          <w:tblHeader/>
        </w:trPr>
        <w:tc>
          <w:tcPr>
            <w:tcW w:w="188" w:type="pct"/>
          </w:tcPr>
          <w:p w:rsidR="006C4BE9" w:rsidRPr="00FC30CA" w:rsidRDefault="006C4BE9" w:rsidP="00FC30CA">
            <w:pPr>
              <w:ind w:firstLine="0"/>
              <w:jc w:val="center"/>
              <w:rPr>
                <w:rFonts w:cs="Times New Roman"/>
                <w:b/>
                <w:sz w:val="20"/>
                <w:szCs w:val="20"/>
              </w:rPr>
            </w:pPr>
            <w:r w:rsidRPr="00FC30CA">
              <w:rPr>
                <w:rFonts w:cs="Times New Roman"/>
                <w:b/>
                <w:sz w:val="20"/>
                <w:szCs w:val="20"/>
              </w:rPr>
              <w:t>1</w:t>
            </w:r>
          </w:p>
        </w:tc>
        <w:tc>
          <w:tcPr>
            <w:tcW w:w="2343" w:type="pct"/>
          </w:tcPr>
          <w:p w:rsidR="006C4BE9" w:rsidRPr="00FC30CA" w:rsidRDefault="006C4BE9" w:rsidP="00FC30CA">
            <w:pPr>
              <w:ind w:firstLine="0"/>
              <w:jc w:val="center"/>
              <w:rPr>
                <w:rFonts w:eastAsia="Times New Roman" w:cs="Times New Roman"/>
                <w:b/>
                <w:spacing w:val="-2"/>
                <w:sz w:val="20"/>
                <w:szCs w:val="20"/>
              </w:rPr>
            </w:pPr>
            <w:r w:rsidRPr="00FC30CA">
              <w:rPr>
                <w:rFonts w:eastAsia="Times New Roman" w:cs="Times New Roman"/>
                <w:b/>
                <w:spacing w:val="-2"/>
                <w:sz w:val="20"/>
                <w:szCs w:val="20"/>
              </w:rPr>
              <w:t>2</w:t>
            </w:r>
          </w:p>
        </w:tc>
        <w:tc>
          <w:tcPr>
            <w:tcW w:w="681" w:type="pct"/>
          </w:tcPr>
          <w:p w:rsidR="006C4BE9" w:rsidRPr="00FC30CA" w:rsidRDefault="006C4BE9" w:rsidP="00FC30CA">
            <w:pPr>
              <w:ind w:firstLine="0"/>
              <w:jc w:val="center"/>
              <w:rPr>
                <w:rFonts w:eastAsia="Times New Roman" w:cs="Times New Roman"/>
                <w:b/>
                <w:spacing w:val="-2"/>
                <w:sz w:val="20"/>
                <w:szCs w:val="20"/>
              </w:rPr>
            </w:pPr>
            <w:r w:rsidRPr="00FC30CA">
              <w:rPr>
                <w:rFonts w:eastAsia="Times New Roman" w:cs="Times New Roman"/>
                <w:b/>
                <w:spacing w:val="-2"/>
                <w:sz w:val="20"/>
                <w:szCs w:val="20"/>
              </w:rPr>
              <w:t>3</w:t>
            </w:r>
          </w:p>
        </w:tc>
        <w:tc>
          <w:tcPr>
            <w:tcW w:w="256" w:type="pct"/>
          </w:tcPr>
          <w:p w:rsidR="006C4BE9" w:rsidRPr="00FC30CA" w:rsidRDefault="006C4BE9" w:rsidP="00FC30CA">
            <w:pPr>
              <w:ind w:firstLine="0"/>
              <w:jc w:val="center"/>
              <w:rPr>
                <w:rFonts w:eastAsia="Times New Roman" w:cs="Times New Roman"/>
                <w:b/>
                <w:spacing w:val="-2"/>
                <w:sz w:val="20"/>
                <w:szCs w:val="20"/>
              </w:rPr>
            </w:pPr>
            <w:r w:rsidRPr="00FC30CA">
              <w:rPr>
                <w:rFonts w:eastAsia="Times New Roman" w:cs="Times New Roman"/>
                <w:b/>
                <w:spacing w:val="-2"/>
                <w:sz w:val="20"/>
                <w:szCs w:val="20"/>
              </w:rPr>
              <w:t>4</w:t>
            </w:r>
          </w:p>
        </w:tc>
        <w:tc>
          <w:tcPr>
            <w:tcW w:w="317" w:type="pct"/>
          </w:tcPr>
          <w:p w:rsidR="006C4BE9" w:rsidRPr="00FC30CA" w:rsidRDefault="006C4BE9" w:rsidP="00FC30CA">
            <w:pPr>
              <w:ind w:firstLine="0"/>
              <w:jc w:val="center"/>
              <w:rPr>
                <w:rFonts w:eastAsia="Times New Roman" w:cs="Times New Roman"/>
                <w:b/>
                <w:spacing w:val="-2"/>
                <w:sz w:val="20"/>
                <w:szCs w:val="20"/>
              </w:rPr>
            </w:pPr>
            <w:r w:rsidRPr="00FC30CA">
              <w:rPr>
                <w:rFonts w:cs="Times New Roman"/>
                <w:b/>
                <w:sz w:val="20"/>
                <w:szCs w:val="20"/>
              </w:rPr>
              <w:t>5</w:t>
            </w:r>
          </w:p>
        </w:tc>
        <w:tc>
          <w:tcPr>
            <w:tcW w:w="169" w:type="pct"/>
          </w:tcPr>
          <w:p w:rsidR="006C4BE9" w:rsidRPr="00FC30CA" w:rsidRDefault="006C4BE9" w:rsidP="00FC30CA">
            <w:pPr>
              <w:ind w:firstLine="0"/>
              <w:jc w:val="center"/>
              <w:rPr>
                <w:rFonts w:eastAsia="Times New Roman" w:cs="Times New Roman"/>
                <w:b/>
                <w:spacing w:val="-2"/>
                <w:sz w:val="20"/>
                <w:szCs w:val="20"/>
              </w:rPr>
            </w:pPr>
            <w:r w:rsidRPr="00FC30CA">
              <w:rPr>
                <w:rFonts w:cs="Times New Roman"/>
                <w:b/>
                <w:sz w:val="20"/>
                <w:szCs w:val="20"/>
              </w:rPr>
              <w:t>6</w:t>
            </w:r>
          </w:p>
        </w:tc>
        <w:tc>
          <w:tcPr>
            <w:tcW w:w="303" w:type="pct"/>
          </w:tcPr>
          <w:p w:rsidR="006C4BE9" w:rsidRPr="00FC30CA" w:rsidRDefault="006C4BE9" w:rsidP="00FC30CA">
            <w:pPr>
              <w:ind w:firstLine="0"/>
              <w:jc w:val="center"/>
              <w:rPr>
                <w:rFonts w:eastAsia="Times New Roman" w:cs="Times New Roman"/>
                <w:b/>
                <w:spacing w:val="-2"/>
                <w:sz w:val="20"/>
                <w:szCs w:val="20"/>
              </w:rPr>
            </w:pPr>
            <w:r w:rsidRPr="00FC30CA">
              <w:rPr>
                <w:rFonts w:cs="Times New Roman"/>
                <w:b/>
                <w:sz w:val="20"/>
                <w:szCs w:val="20"/>
              </w:rPr>
              <w:t>7</w:t>
            </w:r>
          </w:p>
        </w:tc>
        <w:tc>
          <w:tcPr>
            <w:tcW w:w="248" w:type="pct"/>
          </w:tcPr>
          <w:p w:rsidR="006C4BE9" w:rsidRPr="00FC30CA" w:rsidRDefault="006C4BE9" w:rsidP="00FC30CA">
            <w:pPr>
              <w:ind w:firstLine="0"/>
              <w:jc w:val="center"/>
              <w:rPr>
                <w:rFonts w:cs="Times New Roman"/>
                <w:b/>
                <w:sz w:val="20"/>
                <w:szCs w:val="20"/>
              </w:rPr>
            </w:pPr>
            <w:r w:rsidRPr="00FC30CA">
              <w:rPr>
                <w:rFonts w:cs="Times New Roman"/>
                <w:b/>
                <w:sz w:val="20"/>
                <w:szCs w:val="20"/>
              </w:rPr>
              <w:t>8</w:t>
            </w:r>
          </w:p>
        </w:tc>
        <w:tc>
          <w:tcPr>
            <w:tcW w:w="248" w:type="pct"/>
          </w:tcPr>
          <w:p w:rsidR="006C4BE9" w:rsidRPr="00FC30CA" w:rsidRDefault="006C4BE9" w:rsidP="00FC30CA">
            <w:pPr>
              <w:ind w:firstLine="0"/>
              <w:jc w:val="center"/>
              <w:rPr>
                <w:rFonts w:cs="Times New Roman"/>
                <w:b/>
                <w:sz w:val="20"/>
                <w:szCs w:val="20"/>
              </w:rPr>
            </w:pPr>
            <w:r w:rsidRPr="00FC30CA">
              <w:rPr>
                <w:rFonts w:cs="Times New Roman"/>
                <w:b/>
                <w:sz w:val="20"/>
                <w:szCs w:val="20"/>
              </w:rPr>
              <w:t>9</w:t>
            </w:r>
          </w:p>
        </w:tc>
        <w:tc>
          <w:tcPr>
            <w:tcW w:w="247" w:type="pct"/>
          </w:tcPr>
          <w:p w:rsidR="006C4BE9" w:rsidRPr="00FC30CA" w:rsidRDefault="006C4BE9" w:rsidP="00FC30CA">
            <w:pPr>
              <w:ind w:firstLine="0"/>
              <w:jc w:val="center"/>
              <w:rPr>
                <w:rFonts w:cs="Times New Roman"/>
                <w:b/>
                <w:sz w:val="20"/>
                <w:szCs w:val="20"/>
              </w:rPr>
            </w:pPr>
            <w:r w:rsidRPr="00FC30CA">
              <w:rPr>
                <w:rFonts w:cs="Times New Roman"/>
                <w:b/>
                <w:sz w:val="20"/>
                <w:szCs w:val="20"/>
              </w:rPr>
              <w:t>10</w:t>
            </w:r>
          </w:p>
        </w:tc>
      </w:tr>
      <w:tr w:rsidR="004534C1" w:rsidRPr="00F54CE7" w:rsidTr="00FC30CA">
        <w:trPr>
          <w:trHeight w:val="31"/>
        </w:trPr>
        <w:tc>
          <w:tcPr>
            <w:tcW w:w="188" w:type="pct"/>
          </w:tcPr>
          <w:p w:rsidR="004534C1" w:rsidRPr="00F54CE7" w:rsidRDefault="004534C1" w:rsidP="006C4BE9">
            <w:pPr>
              <w:ind w:firstLine="0"/>
              <w:jc w:val="center"/>
              <w:rPr>
                <w:rFonts w:cs="Times New Roman"/>
                <w:sz w:val="20"/>
                <w:szCs w:val="20"/>
              </w:rPr>
            </w:pPr>
            <w:r w:rsidRPr="00F54CE7">
              <w:rPr>
                <w:rFonts w:cs="Times New Roman"/>
                <w:sz w:val="20"/>
                <w:szCs w:val="20"/>
              </w:rPr>
              <w:t>1.</w:t>
            </w:r>
          </w:p>
        </w:tc>
        <w:tc>
          <w:tcPr>
            <w:tcW w:w="4812" w:type="pct"/>
            <w:gridSpan w:val="9"/>
          </w:tcPr>
          <w:p w:rsidR="004534C1" w:rsidRPr="004534C1" w:rsidRDefault="004534C1" w:rsidP="004534C1">
            <w:pPr>
              <w:ind w:firstLine="0"/>
              <w:jc w:val="center"/>
              <w:rPr>
                <w:rFonts w:cs="Times New Roman"/>
                <w:sz w:val="20"/>
                <w:szCs w:val="20"/>
              </w:rPr>
            </w:pPr>
            <w:r w:rsidRPr="004534C1">
              <w:rPr>
                <w:rFonts w:cs="Times New Roman"/>
                <w:sz w:val="20"/>
                <w:szCs w:val="20"/>
              </w:rPr>
              <w:t>Задача</w:t>
            </w:r>
            <w:r w:rsidR="00542D9C">
              <w:rPr>
                <w:rFonts w:cs="Times New Roman"/>
                <w:sz w:val="20"/>
                <w:szCs w:val="20"/>
              </w:rPr>
              <w:t xml:space="preserve"> </w:t>
            </w:r>
            <w:r w:rsidRPr="004534C1">
              <w:rPr>
                <w:rFonts w:cs="Times New Roman"/>
                <w:sz w:val="20"/>
                <w:szCs w:val="20"/>
              </w:rPr>
              <w:t xml:space="preserve"> </w:t>
            </w:r>
            <w:r w:rsidR="003F37CB">
              <w:rPr>
                <w:rFonts w:cs="Times New Roman"/>
                <w:sz w:val="20"/>
                <w:szCs w:val="20"/>
              </w:rPr>
              <w:t>«</w:t>
            </w:r>
            <w:r w:rsidR="00542D9C" w:rsidRPr="00542D9C">
              <w:rPr>
                <w:sz w:val="20"/>
                <w:szCs w:val="20"/>
              </w:rPr>
              <w:t>Оснащены предметные кабинеты общеобразовательных организаций средствами обучения и воспитания</w:t>
            </w:r>
            <w:r w:rsidR="003F37CB">
              <w:rPr>
                <w:rFonts w:cs="Times New Roman"/>
                <w:sz w:val="20"/>
                <w:szCs w:val="20"/>
              </w:rPr>
              <w:t>»</w:t>
            </w:r>
          </w:p>
        </w:tc>
      </w:tr>
      <w:tr w:rsidR="00542D9C" w:rsidRPr="00F54CE7" w:rsidTr="00FC30CA">
        <w:trPr>
          <w:trHeight w:val="31"/>
        </w:trPr>
        <w:tc>
          <w:tcPr>
            <w:tcW w:w="188" w:type="pct"/>
            <w:vAlign w:val="center"/>
          </w:tcPr>
          <w:p w:rsidR="00542D9C" w:rsidRPr="00F54CE7" w:rsidRDefault="00542D9C" w:rsidP="006C4BE9">
            <w:pPr>
              <w:ind w:firstLine="0"/>
              <w:jc w:val="center"/>
              <w:rPr>
                <w:rFonts w:cs="Times New Roman"/>
                <w:sz w:val="20"/>
                <w:szCs w:val="20"/>
              </w:rPr>
            </w:pPr>
            <w:r w:rsidRPr="00F54CE7">
              <w:rPr>
                <w:rFonts w:cs="Times New Roman"/>
                <w:sz w:val="20"/>
                <w:szCs w:val="20"/>
              </w:rPr>
              <w:t>1.1.</w:t>
            </w:r>
          </w:p>
        </w:tc>
        <w:tc>
          <w:tcPr>
            <w:tcW w:w="2343" w:type="pct"/>
          </w:tcPr>
          <w:p w:rsidR="00542D9C" w:rsidRPr="004534C1" w:rsidRDefault="00542D9C" w:rsidP="006C4BE9">
            <w:pPr>
              <w:ind w:firstLine="0"/>
              <w:rPr>
                <w:rFonts w:cs="Times New Roman"/>
                <w:b/>
                <w:sz w:val="20"/>
                <w:szCs w:val="20"/>
              </w:rPr>
            </w:pPr>
            <w:r w:rsidRPr="004534C1">
              <w:rPr>
                <w:rFonts w:cs="Times New Roman"/>
                <w:b/>
                <w:sz w:val="20"/>
                <w:szCs w:val="20"/>
              </w:rPr>
              <w:t>Строительство (реконструкция) и капитальный ремонт объектов системы дошкольного образования</w:t>
            </w:r>
            <w:r w:rsidRPr="004534C1">
              <w:rPr>
                <w:b/>
                <w:i/>
                <w:sz w:val="20"/>
                <w:szCs w:val="20"/>
              </w:rPr>
              <w:t xml:space="preserve">, </w:t>
            </w:r>
            <w:r w:rsidRPr="004534C1">
              <w:rPr>
                <w:b/>
                <w:sz w:val="20"/>
                <w:szCs w:val="20"/>
              </w:rPr>
              <w:t>всего</w:t>
            </w:r>
          </w:p>
        </w:tc>
        <w:tc>
          <w:tcPr>
            <w:tcW w:w="681" w:type="pct"/>
            <w:vMerge w:val="restart"/>
          </w:tcPr>
          <w:p w:rsidR="00542D9C" w:rsidRPr="00F54CE7" w:rsidRDefault="00A14223" w:rsidP="00FC30CA">
            <w:pPr>
              <w:ind w:firstLine="0"/>
              <w:jc w:val="center"/>
              <w:rPr>
                <w:rFonts w:cs="Times New Roman"/>
                <w:sz w:val="20"/>
                <w:szCs w:val="20"/>
              </w:rPr>
            </w:pPr>
            <w:r>
              <w:rPr>
                <w:rFonts w:cs="Times New Roman"/>
                <w:sz w:val="20"/>
                <w:szCs w:val="20"/>
              </w:rPr>
              <w:t>02 1 Ю4</w:t>
            </w:r>
          </w:p>
        </w:tc>
        <w:tc>
          <w:tcPr>
            <w:tcW w:w="256" w:type="pct"/>
            <w:vAlign w:val="center"/>
          </w:tcPr>
          <w:p w:rsidR="00542D9C" w:rsidRPr="00F54CE7" w:rsidRDefault="00542D9C" w:rsidP="00FC30CA">
            <w:pPr>
              <w:ind w:firstLine="0"/>
              <w:jc w:val="center"/>
              <w:rPr>
                <w:rFonts w:cs="Times New Roman"/>
                <w:sz w:val="20"/>
                <w:szCs w:val="20"/>
              </w:rPr>
            </w:pPr>
            <w:r>
              <w:rPr>
                <w:rFonts w:cs="Times New Roman"/>
                <w:sz w:val="20"/>
                <w:szCs w:val="20"/>
              </w:rPr>
              <w:t>695,77</w:t>
            </w:r>
          </w:p>
        </w:tc>
        <w:tc>
          <w:tcPr>
            <w:tcW w:w="317" w:type="pct"/>
            <w:vAlign w:val="center"/>
          </w:tcPr>
          <w:p w:rsidR="00542D9C" w:rsidRPr="00F54CE7" w:rsidRDefault="00542D9C" w:rsidP="00FC30CA">
            <w:pPr>
              <w:ind w:firstLine="0"/>
              <w:jc w:val="center"/>
              <w:rPr>
                <w:rFonts w:cs="Times New Roman"/>
                <w:sz w:val="20"/>
                <w:szCs w:val="20"/>
              </w:rPr>
            </w:pPr>
          </w:p>
        </w:tc>
        <w:tc>
          <w:tcPr>
            <w:tcW w:w="169" w:type="pct"/>
            <w:vAlign w:val="center"/>
          </w:tcPr>
          <w:p w:rsidR="00542D9C" w:rsidRPr="00F54CE7" w:rsidRDefault="00542D9C" w:rsidP="00FC30CA">
            <w:pPr>
              <w:ind w:firstLine="0"/>
              <w:jc w:val="center"/>
              <w:rPr>
                <w:rFonts w:cs="Times New Roman"/>
                <w:sz w:val="20"/>
                <w:szCs w:val="20"/>
              </w:rPr>
            </w:pPr>
          </w:p>
        </w:tc>
        <w:tc>
          <w:tcPr>
            <w:tcW w:w="303" w:type="pct"/>
            <w:vAlign w:val="center"/>
          </w:tcPr>
          <w:p w:rsidR="00542D9C" w:rsidRPr="00F54CE7" w:rsidRDefault="00542D9C" w:rsidP="00FC30CA">
            <w:pPr>
              <w:ind w:firstLine="0"/>
              <w:jc w:val="center"/>
              <w:rPr>
                <w:rFonts w:cs="Times New Roman"/>
                <w:sz w:val="20"/>
                <w:szCs w:val="20"/>
              </w:rPr>
            </w:pPr>
          </w:p>
        </w:tc>
        <w:tc>
          <w:tcPr>
            <w:tcW w:w="248" w:type="pct"/>
            <w:vAlign w:val="center"/>
          </w:tcPr>
          <w:p w:rsidR="00542D9C" w:rsidRPr="00F54CE7" w:rsidRDefault="00542D9C" w:rsidP="00FC30CA">
            <w:pPr>
              <w:jc w:val="center"/>
              <w:rPr>
                <w:rFonts w:cs="Times New Roman"/>
                <w:sz w:val="20"/>
                <w:szCs w:val="20"/>
              </w:rPr>
            </w:pPr>
          </w:p>
        </w:tc>
        <w:tc>
          <w:tcPr>
            <w:tcW w:w="248" w:type="pct"/>
            <w:vAlign w:val="center"/>
          </w:tcPr>
          <w:p w:rsidR="00542D9C" w:rsidRPr="00F54CE7" w:rsidRDefault="00542D9C" w:rsidP="00FC30CA">
            <w:pPr>
              <w:jc w:val="center"/>
              <w:rPr>
                <w:rFonts w:cs="Times New Roman"/>
                <w:sz w:val="20"/>
                <w:szCs w:val="20"/>
              </w:rPr>
            </w:pPr>
          </w:p>
        </w:tc>
        <w:tc>
          <w:tcPr>
            <w:tcW w:w="247" w:type="pct"/>
            <w:vAlign w:val="center"/>
          </w:tcPr>
          <w:p w:rsidR="00542D9C" w:rsidRPr="00F54CE7" w:rsidRDefault="00542D9C" w:rsidP="00FC30CA">
            <w:pPr>
              <w:ind w:firstLine="0"/>
              <w:jc w:val="center"/>
              <w:rPr>
                <w:rFonts w:cs="Times New Roman"/>
                <w:sz w:val="20"/>
                <w:szCs w:val="20"/>
              </w:rPr>
            </w:pPr>
            <w:r>
              <w:rPr>
                <w:rFonts w:cs="Times New Roman"/>
                <w:sz w:val="20"/>
                <w:szCs w:val="20"/>
              </w:rPr>
              <w:t>695,77</w:t>
            </w:r>
          </w:p>
        </w:tc>
      </w:tr>
      <w:tr w:rsidR="00542D9C" w:rsidRPr="00F54CE7" w:rsidTr="00FC30CA">
        <w:trPr>
          <w:trHeight w:val="31"/>
        </w:trPr>
        <w:tc>
          <w:tcPr>
            <w:tcW w:w="188" w:type="pct"/>
            <w:vMerge w:val="restart"/>
            <w:vAlign w:val="center"/>
          </w:tcPr>
          <w:p w:rsidR="00542D9C" w:rsidRPr="00C1781F" w:rsidRDefault="00542D9C" w:rsidP="006C4BE9">
            <w:pPr>
              <w:ind w:firstLine="0"/>
              <w:jc w:val="center"/>
              <w:rPr>
                <w:rFonts w:cs="Times New Roman"/>
                <w:sz w:val="20"/>
                <w:szCs w:val="20"/>
              </w:rPr>
            </w:pPr>
          </w:p>
        </w:tc>
        <w:tc>
          <w:tcPr>
            <w:tcW w:w="2343" w:type="pct"/>
          </w:tcPr>
          <w:p w:rsidR="00542D9C" w:rsidRPr="00AE0E1F" w:rsidRDefault="00542D9C" w:rsidP="00FC30CA">
            <w:pPr>
              <w:ind w:left="115" w:firstLine="0"/>
              <w:rPr>
                <w:rFonts w:cs="Times New Roman"/>
                <w:sz w:val="20"/>
                <w:szCs w:val="20"/>
              </w:rPr>
            </w:pPr>
            <w:r>
              <w:rPr>
                <w:rFonts w:cs="Times New Roman"/>
                <w:sz w:val="20"/>
                <w:szCs w:val="20"/>
              </w:rPr>
              <w:t>Местный</w:t>
            </w:r>
            <w:r w:rsidRPr="00AE0E1F">
              <w:rPr>
                <w:rFonts w:cs="Times New Roman"/>
                <w:sz w:val="20"/>
                <w:szCs w:val="20"/>
              </w:rPr>
              <w:t xml:space="preserve"> бюджет (всего), из них:</w:t>
            </w:r>
          </w:p>
        </w:tc>
        <w:tc>
          <w:tcPr>
            <w:tcW w:w="681" w:type="pct"/>
            <w:vMerge/>
          </w:tcPr>
          <w:p w:rsidR="00542D9C" w:rsidRPr="00C1781F" w:rsidRDefault="00542D9C" w:rsidP="006C4BE9">
            <w:pPr>
              <w:jc w:val="center"/>
              <w:rPr>
                <w:rFonts w:cs="Times New Roman"/>
                <w:sz w:val="20"/>
                <w:szCs w:val="20"/>
              </w:rPr>
            </w:pPr>
          </w:p>
        </w:tc>
        <w:tc>
          <w:tcPr>
            <w:tcW w:w="256" w:type="pct"/>
            <w:vAlign w:val="center"/>
          </w:tcPr>
          <w:p w:rsidR="00542D9C" w:rsidRPr="00F54CE7" w:rsidRDefault="00542D9C" w:rsidP="00FC30CA">
            <w:pPr>
              <w:ind w:firstLine="0"/>
              <w:jc w:val="center"/>
              <w:rPr>
                <w:rFonts w:cs="Times New Roman"/>
                <w:sz w:val="20"/>
                <w:szCs w:val="20"/>
              </w:rPr>
            </w:pPr>
            <w:r>
              <w:rPr>
                <w:rFonts w:cs="Times New Roman"/>
                <w:sz w:val="20"/>
                <w:szCs w:val="20"/>
              </w:rPr>
              <w:t>695,7</w:t>
            </w:r>
          </w:p>
        </w:tc>
        <w:tc>
          <w:tcPr>
            <w:tcW w:w="317" w:type="pct"/>
            <w:vAlign w:val="center"/>
          </w:tcPr>
          <w:p w:rsidR="00542D9C" w:rsidRPr="00F54CE7" w:rsidRDefault="00542D9C" w:rsidP="00FC30CA">
            <w:pPr>
              <w:ind w:firstLine="0"/>
              <w:jc w:val="center"/>
              <w:rPr>
                <w:rFonts w:cs="Times New Roman"/>
                <w:sz w:val="20"/>
                <w:szCs w:val="20"/>
              </w:rPr>
            </w:pPr>
          </w:p>
        </w:tc>
        <w:tc>
          <w:tcPr>
            <w:tcW w:w="169" w:type="pct"/>
            <w:vAlign w:val="center"/>
          </w:tcPr>
          <w:p w:rsidR="00542D9C" w:rsidRPr="00F54CE7" w:rsidRDefault="00542D9C" w:rsidP="00FC30CA">
            <w:pPr>
              <w:ind w:firstLine="0"/>
              <w:jc w:val="center"/>
              <w:rPr>
                <w:rFonts w:cs="Times New Roman"/>
                <w:sz w:val="20"/>
                <w:szCs w:val="20"/>
              </w:rPr>
            </w:pPr>
          </w:p>
        </w:tc>
        <w:tc>
          <w:tcPr>
            <w:tcW w:w="303" w:type="pct"/>
            <w:vAlign w:val="center"/>
          </w:tcPr>
          <w:p w:rsidR="00542D9C" w:rsidRPr="00F54CE7" w:rsidRDefault="00542D9C" w:rsidP="00FC30CA">
            <w:pPr>
              <w:ind w:firstLine="0"/>
              <w:jc w:val="center"/>
              <w:rPr>
                <w:rFonts w:cs="Times New Roman"/>
                <w:sz w:val="20"/>
                <w:szCs w:val="20"/>
              </w:rPr>
            </w:pPr>
          </w:p>
        </w:tc>
        <w:tc>
          <w:tcPr>
            <w:tcW w:w="248" w:type="pct"/>
            <w:vAlign w:val="center"/>
          </w:tcPr>
          <w:p w:rsidR="00542D9C" w:rsidRPr="00F54CE7" w:rsidRDefault="00542D9C" w:rsidP="00FC30CA">
            <w:pPr>
              <w:jc w:val="center"/>
              <w:rPr>
                <w:rFonts w:cs="Times New Roman"/>
                <w:sz w:val="20"/>
                <w:szCs w:val="20"/>
              </w:rPr>
            </w:pPr>
          </w:p>
        </w:tc>
        <w:tc>
          <w:tcPr>
            <w:tcW w:w="248" w:type="pct"/>
            <w:vAlign w:val="center"/>
          </w:tcPr>
          <w:p w:rsidR="00542D9C" w:rsidRPr="00F54CE7" w:rsidRDefault="00542D9C" w:rsidP="00FC30CA">
            <w:pPr>
              <w:jc w:val="center"/>
              <w:rPr>
                <w:rFonts w:cs="Times New Roman"/>
                <w:sz w:val="20"/>
                <w:szCs w:val="20"/>
              </w:rPr>
            </w:pPr>
          </w:p>
        </w:tc>
        <w:tc>
          <w:tcPr>
            <w:tcW w:w="247" w:type="pct"/>
            <w:vAlign w:val="center"/>
          </w:tcPr>
          <w:p w:rsidR="00542D9C" w:rsidRPr="00F54CE7" w:rsidRDefault="00542D9C" w:rsidP="00FC30CA">
            <w:pPr>
              <w:ind w:firstLine="0"/>
              <w:jc w:val="center"/>
              <w:rPr>
                <w:rFonts w:cs="Times New Roman"/>
                <w:sz w:val="20"/>
                <w:szCs w:val="20"/>
              </w:rPr>
            </w:pPr>
            <w:r>
              <w:rPr>
                <w:rFonts w:cs="Times New Roman"/>
                <w:sz w:val="20"/>
                <w:szCs w:val="20"/>
              </w:rPr>
              <w:t>695,7</w:t>
            </w:r>
          </w:p>
        </w:tc>
      </w:tr>
      <w:tr w:rsidR="00542D9C" w:rsidRPr="00F54CE7" w:rsidTr="00FC30CA">
        <w:trPr>
          <w:trHeight w:val="31"/>
        </w:trPr>
        <w:tc>
          <w:tcPr>
            <w:tcW w:w="188" w:type="pct"/>
            <w:vMerge/>
            <w:vAlign w:val="center"/>
          </w:tcPr>
          <w:p w:rsidR="00542D9C" w:rsidRPr="00C1781F" w:rsidRDefault="00542D9C" w:rsidP="006C4BE9">
            <w:pPr>
              <w:ind w:firstLine="0"/>
              <w:jc w:val="center"/>
              <w:rPr>
                <w:rFonts w:cs="Times New Roman"/>
                <w:sz w:val="20"/>
                <w:szCs w:val="20"/>
              </w:rPr>
            </w:pPr>
          </w:p>
        </w:tc>
        <w:tc>
          <w:tcPr>
            <w:tcW w:w="2343" w:type="pct"/>
            <w:vAlign w:val="center"/>
          </w:tcPr>
          <w:p w:rsidR="00542D9C" w:rsidRPr="00AE0E1F" w:rsidRDefault="00542D9C" w:rsidP="00FC30CA">
            <w:pPr>
              <w:ind w:left="115" w:firstLine="0"/>
              <w:rPr>
                <w:rFonts w:cs="Times New Roman"/>
                <w:sz w:val="20"/>
                <w:szCs w:val="20"/>
              </w:rPr>
            </w:pPr>
            <w:r w:rsidRPr="00AE0E1F">
              <w:rPr>
                <w:rFonts w:cs="Times New Roman"/>
                <w:sz w:val="20"/>
                <w:szCs w:val="20"/>
              </w:rPr>
              <w:t>- межбюджетные трансферты из федерального бюджета (справочно)</w:t>
            </w:r>
          </w:p>
        </w:tc>
        <w:tc>
          <w:tcPr>
            <w:tcW w:w="681" w:type="pct"/>
            <w:vMerge/>
          </w:tcPr>
          <w:p w:rsidR="00542D9C" w:rsidRPr="00C1781F" w:rsidRDefault="00542D9C" w:rsidP="006C4BE9">
            <w:pPr>
              <w:jc w:val="center"/>
              <w:rPr>
                <w:rFonts w:cs="Times New Roman"/>
                <w:sz w:val="20"/>
                <w:szCs w:val="20"/>
              </w:rPr>
            </w:pPr>
          </w:p>
        </w:tc>
        <w:tc>
          <w:tcPr>
            <w:tcW w:w="256" w:type="pct"/>
            <w:vAlign w:val="center"/>
          </w:tcPr>
          <w:p w:rsidR="00542D9C" w:rsidRPr="00F54CE7" w:rsidRDefault="00542D9C" w:rsidP="00FC30CA">
            <w:pPr>
              <w:ind w:firstLine="0"/>
              <w:jc w:val="center"/>
              <w:rPr>
                <w:rFonts w:cs="Times New Roman"/>
                <w:sz w:val="20"/>
                <w:szCs w:val="20"/>
              </w:rPr>
            </w:pPr>
            <w:r>
              <w:rPr>
                <w:rFonts w:cs="Times New Roman"/>
                <w:sz w:val="20"/>
                <w:szCs w:val="20"/>
              </w:rPr>
              <w:t>622,7</w:t>
            </w:r>
          </w:p>
        </w:tc>
        <w:tc>
          <w:tcPr>
            <w:tcW w:w="317" w:type="pct"/>
            <w:vAlign w:val="center"/>
          </w:tcPr>
          <w:p w:rsidR="00542D9C" w:rsidRPr="00F54CE7" w:rsidRDefault="00542D9C" w:rsidP="00FC30CA">
            <w:pPr>
              <w:ind w:firstLine="0"/>
              <w:jc w:val="center"/>
              <w:rPr>
                <w:rFonts w:cs="Times New Roman"/>
                <w:sz w:val="20"/>
                <w:szCs w:val="20"/>
              </w:rPr>
            </w:pPr>
          </w:p>
        </w:tc>
        <w:tc>
          <w:tcPr>
            <w:tcW w:w="169" w:type="pct"/>
            <w:vAlign w:val="center"/>
          </w:tcPr>
          <w:p w:rsidR="00542D9C" w:rsidRPr="00F54CE7" w:rsidRDefault="00542D9C" w:rsidP="00FC30CA">
            <w:pPr>
              <w:ind w:firstLine="0"/>
              <w:jc w:val="center"/>
              <w:rPr>
                <w:rFonts w:cs="Times New Roman"/>
                <w:sz w:val="20"/>
                <w:szCs w:val="20"/>
              </w:rPr>
            </w:pPr>
          </w:p>
        </w:tc>
        <w:tc>
          <w:tcPr>
            <w:tcW w:w="303" w:type="pct"/>
            <w:vAlign w:val="center"/>
          </w:tcPr>
          <w:p w:rsidR="00542D9C" w:rsidRPr="00F54CE7" w:rsidRDefault="00542D9C" w:rsidP="00FC30CA">
            <w:pPr>
              <w:ind w:firstLine="0"/>
              <w:jc w:val="center"/>
              <w:rPr>
                <w:rFonts w:cs="Times New Roman"/>
                <w:sz w:val="20"/>
                <w:szCs w:val="20"/>
              </w:rPr>
            </w:pPr>
          </w:p>
        </w:tc>
        <w:tc>
          <w:tcPr>
            <w:tcW w:w="248" w:type="pct"/>
            <w:vAlign w:val="center"/>
          </w:tcPr>
          <w:p w:rsidR="00542D9C" w:rsidRPr="00F54CE7" w:rsidRDefault="00542D9C" w:rsidP="00FC30CA">
            <w:pPr>
              <w:jc w:val="center"/>
              <w:rPr>
                <w:rFonts w:cs="Times New Roman"/>
                <w:sz w:val="20"/>
                <w:szCs w:val="20"/>
              </w:rPr>
            </w:pPr>
          </w:p>
        </w:tc>
        <w:tc>
          <w:tcPr>
            <w:tcW w:w="248" w:type="pct"/>
            <w:vAlign w:val="center"/>
          </w:tcPr>
          <w:p w:rsidR="00542D9C" w:rsidRPr="00F54CE7" w:rsidRDefault="00542D9C" w:rsidP="00FC30CA">
            <w:pPr>
              <w:jc w:val="center"/>
              <w:rPr>
                <w:rFonts w:cs="Times New Roman"/>
                <w:sz w:val="20"/>
                <w:szCs w:val="20"/>
              </w:rPr>
            </w:pPr>
          </w:p>
        </w:tc>
        <w:tc>
          <w:tcPr>
            <w:tcW w:w="247" w:type="pct"/>
            <w:vAlign w:val="center"/>
          </w:tcPr>
          <w:p w:rsidR="00542D9C" w:rsidRPr="00F54CE7" w:rsidRDefault="00542D9C" w:rsidP="00FC30CA">
            <w:pPr>
              <w:ind w:firstLine="0"/>
              <w:jc w:val="center"/>
              <w:rPr>
                <w:rFonts w:cs="Times New Roman"/>
                <w:sz w:val="20"/>
                <w:szCs w:val="20"/>
              </w:rPr>
            </w:pPr>
            <w:r>
              <w:rPr>
                <w:rFonts w:cs="Times New Roman"/>
                <w:sz w:val="20"/>
                <w:szCs w:val="20"/>
              </w:rPr>
              <w:t>622,7</w:t>
            </w:r>
          </w:p>
        </w:tc>
      </w:tr>
      <w:tr w:rsidR="00542D9C" w:rsidRPr="00F54CE7" w:rsidTr="00FC30CA">
        <w:trPr>
          <w:trHeight w:val="31"/>
        </w:trPr>
        <w:tc>
          <w:tcPr>
            <w:tcW w:w="188" w:type="pct"/>
            <w:vMerge/>
            <w:vAlign w:val="center"/>
          </w:tcPr>
          <w:p w:rsidR="00542D9C" w:rsidRPr="00C1781F" w:rsidRDefault="00542D9C" w:rsidP="006C4BE9">
            <w:pPr>
              <w:jc w:val="center"/>
              <w:rPr>
                <w:rFonts w:cs="Times New Roman"/>
                <w:sz w:val="20"/>
                <w:szCs w:val="20"/>
              </w:rPr>
            </w:pPr>
          </w:p>
        </w:tc>
        <w:tc>
          <w:tcPr>
            <w:tcW w:w="2343" w:type="pct"/>
            <w:vAlign w:val="center"/>
          </w:tcPr>
          <w:p w:rsidR="00542D9C" w:rsidRPr="00AE0E1F" w:rsidRDefault="00542D9C" w:rsidP="00FC30CA">
            <w:pPr>
              <w:ind w:left="115" w:firstLine="0"/>
              <w:rPr>
                <w:rFonts w:cs="Times New Roman"/>
                <w:sz w:val="20"/>
                <w:szCs w:val="20"/>
              </w:rPr>
            </w:pPr>
            <w:r w:rsidRPr="00AE0E1F">
              <w:rPr>
                <w:rFonts w:cs="Times New Roman"/>
                <w:sz w:val="20"/>
                <w:szCs w:val="20"/>
              </w:rPr>
              <w:t xml:space="preserve">- межбюджетные трансферты из </w:t>
            </w:r>
            <w:r>
              <w:rPr>
                <w:rFonts w:cs="Times New Roman"/>
                <w:sz w:val="20"/>
                <w:szCs w:val="20"/>
              </w:rPr>
              <w:t>регионального</w:t>
            </w:r>
            <w:r w:rsidRPr="00AE0E1F">
              <w:rPr>
                <w:rFonts w:cs="Times New Roman"/>
                <w:sz w:val="20"/>
                <w:szCs w:val="20"/>
              </w:rPr>
              <w:t xml:space="preserve"> бюджета (справочно)</w:t>
            </w:r>
          </w:p>
        </w:tc>
        <w:tc>
          <w:tcPr>
            <w:tcW w:w="681" w:type="pct"/>
            <w:vMerge/>
          </w:tcPr>
          <w:p w:rsidR="00542D9C" w:rsidRPr="00C1781F" w:rsidRDefault="00542D9C" w:rsidP="006C4BE9">
            <w:pPr>
              <w:jc w:val="center"/>
              <w:rPr>
                <w:rFonts w:cs="Times New Roman"/>
                <w:sz w:val="20"/>
                <w:szCs w:val="20"/>
              </w:rPr>
            </w:pPr>
          </w:p>
        </w:tc>
        <w:tc>
          <w:tcPr>
            <w:tcW w:w="256" w:type="pct"/>
            <w:vAlign w:val="center"/>
          </w:tcPr>
          <w:p w:rsidR="00542D9C" w:rsidRPr="00F54CE7" w:rsidRDefault="00542D9C" w:rsidP="00FC30CA">
            <w:pPr>
              <w:ind w:firstLine="0"/>
              <w:jc w:val="center"/>
              <w:rPr>
                <w:rFonts w:cs="Times New Roman"/>
                <w:sz w:val="20"/>
                <w:szCs w:val="20"/>
              </w:rPr>
            </w:pPr>
            <w:r>
              <w:rPr>
                <w:rFonts w:cs="Times New Roman"/>
                <w:sz w:val="20"/>
                <w:szCs w:val="20"/>
              </w:rPr>
              <w:t>39,8</w:t>
            </w:r>
          </w:p>
        </w:tc>
        <w:tc>
          <w:tcPr>
            <w:tcW w:w="317" w:type="pct"/>
            <w:vAlign w:val="center"/>
          </w:tcPr>
          <w:p w:rsidR="00542D9C" w:rsidRPr="00F54CE7" w:rsidRDefault="00542D9C" w:rsidP="00FC30CA">
            <w:pPr>
              <w:jc w:val="center"/>
              <w:rPr>
                <w:rFonts w:cs="Times New Roman"/>
                <w:sz w:val="20"/>
                <w:szCs w:val="20"/>
              </w:rPr>
            </w:pPr>
          </w:p>
        </w:tc>
        <w:tc>
          <w:tcPr>
            <w:tcW w:w="169" w:type="pct"/>
            <w:vAlign w:val="center"/>
          </w:tcPr>
          <w:p w:rsidR="00542D9C" w:rsidRPr="00F54CE7" w:rsidRDefault="00542D9C" w:rsidP="00FC30CA">
            <w:pPr>
              <w:jc w:val="center"/>
              <w:rPr>
                <w:rFonts w:cs="Times New Roman"/>
                <w:sz w:val="20"/>
                <w:szCs w:val="20"/>
              </w:rPr>
            </w:pPr>
          </w:p>
        </w:tc>
        <w:tc>
          <w:tcPr>
            <w:tcW w:w="303" w:type="pct"/>
            <w:vAlign w:val="center"/>
          </w:tcPr>
          <w:p w:rsidR="00542D9C" w:rsidRPr="00F54CE7" w:rsidRDefault="00542D9C" w:rsidP="00FC30CA">
            <w:pPr>
              <w:jc w:val="center"/>
              <w:rPr>
                <w:rFonts w:cs="Times New Roman"/>
                <w:sz w:val="20"/>
                <w:szCs w:val="20"/>
              </w:rPr>
            </w:pPr>
          </w:p>
        </w:tc>
        <w:tc>
          <w:tcPr>
            <w:tcW w:w="248" w:type="pct"/>
            <w:vAlign w:val="center"/>
          </w:tcPr>
          <w:p w:rsidR="00542D9C" w:rsidRPr="00F54CE7" w:rsidRDefault="00542D9C" w:rsidP="00FC30CA">
            <w:pPr>
              <w:jc w:val="center"/>
              <w:rPr>
                <w:rFonts w:cs="Times New Roman"/>
                <w:sz w:val="20"/>
                <w:szCs w:val="20"/>
              </w:rPr>
            </w:pPr>
          </w:p>
        </w:tc>
        <w:tc>
          <w:tcPr>
            <w:tcW w:w="248" w:type="pct"/>
            <w:vAlign w:val="center"/>
          </w:tcPr>
          <w:p w:rsidR="00542D9C" w:rsidRPr="00F54CE7" w:rsidRDefault="00542D9C" w:rsidP="00FC30CA">
            <w:pPr>
              <w:jc w:val="center"/>
              <w:rPr>
                <w:rFonts w:cs="Times New Roman"/>
                <w:sz w:val="20"/>
                <w:szCs w:val="20"/>
              </w:rPr>
            </w:pPr>
          </w:p>
        </w:tc>
        <w:tc>
          <w:tcPr>
            <w:tcW w:w="247" w:type="pct"/>
            <w:vAlign w:val="center"/>
          </w:tcPr>
          <w:p w:rsidR="00542D9C" w:rsidRPr="00F54CE7" w:rsidRDefault="00542D9C" w:rsidP="00FC30CA">
            <w:pPr>
              <w:ind w:firstLine="0"/>
              <w:jc w:val="center"/>
              <w:rPr>
                <w:rFonts w:cs="Times New Roman"/>
                <w:sz w:val="20"/>
                <w:szCs w:val="20"/>
              </w:rPr>
            </w:pPr>
            <w:r>
              <w:rPr>
                <w:rFonts w:cs="Times New Roman"/>
                <w:sz w:val="20"/>
                <w:szCs w:val="20"/>
              </w:rPr>
              <w:t>39,8</w:t>
            </w:r>
          </w:p>
        </w:tc>
      </w:tr>
      <w:tr w:rsidR="00381DB4" w:rsidRPr="00F54CE7" w:rsidTr="00FC30CA">
        <w:trPr>
          <w:trHeight w:val="31"/>
        </w:trPr>
        <w:tc>
          <w:tcPr>
            <w:tcW w:w="188" w:type="pct"/>
            <w:vMerge/>
            <w:vAlign w:val="center"/>
          </w:tcPr>
          <w:p w:rsidR="00381DB4" w:rsidRPr="00C1781F" w:rsidRDefault="00381DB4" w:rsidP="006C4BE9">
            <w:pPr>
              <w:ind w:firstLine="0"/>
              <w:jc w:val="center"/>
              <w:rPr>
                <w:rFonts w:cs="Times New Roman"/>
                <w:sz w:val="20"/>
                <w:szCs w:val="20"/>
              </w:rPr>
            </w:pPr>
          </w:p>
        </w:tc>
        <w:tc>
          <w:tcPr>
            <w:tcW w:w="2343" w:type="pct"/>
            <w:vAlign w:val="center"/>
          </w:tcPr>
          <w:p w:rsidR="00381DB4" w:rsidRPr="00AE0E1F" w:rsidRDefault="00381DB4" w:rsidP="00FC30CA">
            <w:pPr>
              <w:ind w:left="115" w:firstLine="0"/>
              <w:rPr>
                <w:i/>
                <w:sz w:val="20"/>
                <w:szCs w:val="20"/>
              </w:rPr>
            </w:pPr>
            <w:r w:rsidRPr="00AE0E1F">
              <w:rPr>
                <w:rFonts w:cs="Times New Roman"/>
                <w:sz w:val="20"/>
                <w:szCs w:val="20"/>
              </w:rPr>
              <w:t>- межбюджетные трансферты из иных бюджетов бюджетной системы Российской Федерации (справочно)</w:t>
            </w:r>
          </w:p>
        </w:tc>
        <w:tc>
          <w:tcPr>
            <w:tcW w:w="681" w:type="pct"/>
            <w:vMerge/>
          </w:tcPr>
          <w:p w:rsidR="00381DB4" w:rsidRPr="00C1781F" w:rsidRDefault="00381DB4" w:rsidP="006C4BE9">
            <w:pPr>
              <w:jc w:val="center"/>
              <w:rPr>
                <w:rFonts w:cs="Times New Roman"/>
                <w:sz w:val="20"/>
                <w:szCs w:val="20"/>
              </w:rPr>
            </w:pPr>
          </w:p>
        </w:tc>
        <w:tc>
          <w:tcPr>
            <w:tcW w:w="256" w:type="pct"/>
            <w:vAlign w:val="center"/>
          </w:tcPr>
          <w:p w:rsidR="00381DB4" w:rsidRPr="00F54CE7" w:rsidRDefault="00381DB4" w:rsidP="00FC30CA">
            <w:pPr>
              <w:ind w:firstLine="0"/>
              <w:jc w:val="center"/>
              <w:rPr>
                <w:rFonts w:cs="Times New Roman"/>
                <w:sz w:val="20"/>
                <w:szCs w:val="20"/>
              </w:rPr>
            </w:pPr>
          </w:p>
        </w:tc>
        <w:tc>
          <w:tcPr>
            <w:tcW w:w="317" w:type="pct"/>
            <w:vAlign w:val="center"/>
          </w:tcPr>
          <w:p w:rsidR="00381DB4" w:rsidRPr="00F54CE7" w:rsidRDefault="00381DB4" w:rsidP="00FC30CA">
            <w:pPr>
              <w:ind w:firstLine="0"/>
              <w:jc w:val="center"/>
              <w:rPr>
                <w:rFonts w:cs="Times New Roman"/>
                <w:sz w:val="20"/>
                <w:szCs w:val="20"/>
              </w:rPr>
            </w:pPr>
          </w:p>
        </w:tc>
        <w:tc>
          <w:tcPr>
            <w:tcW w:w="169" w:type="pct"/>
            <w:vAlign w:val="center"/>
          </w:tcPr>
          <w:p w:rsidR="00381DB4" w:rsidRPr="00F54CE7" w:rsidRDefault="00381DB4" w:rsidP="00FC30CA">
            <w:pPr>
              <w:ind w:firstLine="0"/>
              <w:jc w:val="center"/>
              <w:rPr>
                <w:rFonts w:cs="Times New Roman"/>
                <w:sz w:val="20"/>
                <w:szCs w:val="20"/>
              </w:rPr>
            </w:pPr>
          </w:p>
        </w:tc>
        <w:tc>
          <w:tcPr>
            <w:tcW w:w="303" w:type="pct"/>
            <w:vAlign w:val="center"/>
          </w:tcPr>
          <w:p w:rsidR="00381DB4" w:rsidRPr="00F54CE7" w:rsidRDefault="00381DB4" w:rsidP="00FC30CA">
            <w:pPr>
              <w:ind w:firstLine="0"/>
              <w:jc w:val="center"/>
              <w:rPr>
                <w:rFonts w:cs="Times New Roman"/>
                <w:sz w:val="20"/>
                <w:szCs w:val="20"/>
              </w:rPr>
            </w:pPr>
          </w:p>
        </w:tc>
        <w:tc>
          <w:tcPr>
            <w:tcW w:w="248" w:type="pct"/>
            <w:vAlign w:val="center"/>
          </w:tcPr>
          <w:p w:rsidR="00381DB4" w:rsidRPr="00F54CE7" w:rsidRDefault="00381DB4" w:rsidP="00FC30CA">
            <w:pPr>
              <w:jc w:val="center"/>
              <w:rPr>
                <w:rFonts w:cs="Times New Roman"/>
                <w:sz w:val="20"/>
                <w:szCs w:val="20"/>
              </w:rPr>
            </w:pPr>
          </w:p>
        </w:tc>
        <w:tc>
          <w:tcPr>
            <w:tcW w:w="248" w:type="pct"/>
            <w:vAlign w:val="center"/>
          </w:tcPr>
          <w:p w:rsidR="00381DB4" w:rsidRPr="00F54CE7" w:rsidRDefault="00381DB4" w:rsidP="00FC30CA">
            <w:pPr>
              <w:jc w:val="center"/>
              <w:rPr>
                <w:rFonts w:cs="Times New Roman"/>
                <w:sz w:val="20"/>
                <w:szCs w:val="20"/>
              </w:rPr>
            </w:pPr>
          </w:p>
        </w:tc>
        <w:tc>
          <w:tcPr>
            <w:tcW w:w="247" w:type="pct"/>
            <w:vAlign w:val="center"/>
          </w:tcPr>
          <w:p w:rsidR="00381DB4" w:rsidRPr="00F54CE7" w:rsidRDefault="00381DB4" w:rsidP="00FC30CA">
            <w:pPr>
              <w:ind w:firstLine="0"/>
              <w:jc w:val="center"/>
              <w:rPr>
                <w:rFonts w:cs="Times New Roman"/>
                <w:sz w:val="20"/>
                <w:szCs w:val="20"/>
              </w:rPr>
            </w:pPr>
          </w:p>
        </w:tc>
      </w:tr>
      <w:tr w:rsidR="00381DB4" w:rsidRPr="00F54CE7" w:rsidTr="00FC30CA">
        <w:trPr>
          <w:trHeight w:val="31"/>
        </w:trPr>
        <w:tc>
          <w:tcPr>
            <w:tcW w:w="188" w:type="pct"/>
            <w:vMerge/>
            <w:vAlign w:val="center"/>
          </w:tcPr>
          <w:p w:rsidR="00381DB4" w:rsidRPr="00C1781F" w:rsidRDefault="00381DB4" w:rsidP="006C4BE9">
            <w:pPr>
              <w:ind w:firstLine="0"/>
              <w:jc w:val="center"/>
              <w:rPr>
                <w:rFonts w:cs="Times New Roman"/>
                <w:sz w:val="20"/>
                <w:szCs w:val="20"/>
              </w:rPr>
            </w:pPr>
          </w:p>
        </w:tc>
        <w:tc>
          <w:tcPr>
            <w:tcW w:w="2343" w:type="pct"/>
          </w:tcPr>
          <w:p w:rsidR="00381DB4" w:rsidRPr="00AE0E1F" w:rsidRDefault="00381DB4" w:rsidP="00FC30CA">
            <w:pPr>
              <w:ind w:left="115" w:firstLine="0"/>
              <w:rPr>
                <w:rFonts w:cs="Times New Roman"/>
                <w:sz w:val="20"/>
                <w:szCs w:val="20"/>
              </w:rPr>
            </w:pPr>
            <w:r w:rsidRPr="00AE0E1F">
              <w:rPr>
                <w:rFonts w:cs="Times New Roman"/>
                <w:sz w:val="20"/>
                <w:szCs w:val="20"/>
              </w:rPr>
              <w:t>-</w:t>
            </w:r>
            <w:r>
              <w:rPr>
                <w:rFonts w:cs="Times New Roman"/>
                <w:sz w:val="20"/>
                <w:szCs w:val="20"/>
              </w:rPr>
              <w:t> межбюджетные трансферты</w:t>
            </w:r>
            <w:r w:rsidRPr="00AE0E1F">
              <w:rPr>
                <w:rFonts w:cs="Times New Roman"/>
                <w:sz w:val="20"/>
                <w:szCs w:val="20"/>
              </w:rPr>
              <w:t xml:space="preserve"> бюджетам</w:t>
            </w:r>
            <w:r>
              <w:rPr>
                <w:rFonts w:cs="Times New Roman"/>
                <w:sz w:val="20"/>
                <w:szCs w:val="20"/>
              </w:rPr>
              <w:t xml:space="preserve"> муниципальных образований</w:t>
            </w:r>
          </w:p>
        </w:tc>
        <w:tc>
          <w:tcPr>
            <w:tcW w:w="681" w:type="pct"/>
            <w:vMerge/>
          </w:tcPr>
          <w:p w:rsidR="00381DB4" w:rsidRPr="00C1781F" w:rsidRDefault="00381DB4" w:rsidP="006C4BE9">
            <w:pPr>
              <w:jc w:val="center"/>
              <w:rPr>
                <w:rFonts w:cs="Times New Roman"/>
                <w:sz w:val="20"/>
                <w:szCs w:val="20"/>
              </w:rPr>
            </w:pPr>
          </w:p>
        </w:tc>
        <w:tc>
          <w:tcPr>
            <w:tcW w:w="256" w:type="pct"/>
            <w:vAlign w:val="center"/>
          </w:tcPr>
          <w:p w:rsidR="00381DB4" w:rsidRPr="00F54CE7" w:rsidRDefault="00381DB4" w:rsidP="00FC30CA">
            <w:pPr>
              <w:ind w:firstLine="0"/>
              <w:jc w:val="center"/>
              <w:rPr>
                <w:rFonts w:cs="Times New Roman"/>
                <w:sz w:val="20"/>
                <w:szCs w:val="20"/>
              </w:rPr>
            </w:pPr>
          </w:p>
        </w:tc>
        <w:tc>
          <w:tcPr>
            <w:tcW w:w="317" w:type="pct"/>
            <w:vAlign w:val="center"/>
          </w:tcPr>
          <w:p w:rsidR="00381DB4" w:rsidRPr="00F54CE7" w:rsidRDefault="00381DB4" w:rsidP="00FC30CA">
            <w:pPr>
              <w:ind w:firstLine="0"/>
              <w:jc w:val="center"/>
              <w:rPr>
                <w:rFonts w:cs="Times New Roman"/>
                <w:sz w:val="20"/>
                <w:szCs w:val="20"/>
              </w:rPr>
            </w:pPr>
          </w:p>
        </w:tc>
        <w:tc>
          <w:tcPr>
            <w:tcW w:w="169" w:type="pct"/>
            <w:vAlign w:val="center"/>
          </w:tcPr>
          <w:p w:rsidR="00381DB4" w:rsidRPr="00F54CE7" w:rsidRDefault="00381DB4" w:rsidP="00FC30CA">
            <w:pPr>
              <w:ind w:firstLine="0"/>
              <w:jc w:val="center"/>
              <w:rPr>
                <w:rFonts w:cs="Times New Roman"/>
                <w:sz w:val="20"/>
                <w:szCs w:val="20"/>
              </w:rPr>
            </w:pPr>
          </w:p>
        </w:tc>
        <w:tc>
          <w:tcPr>
            <w:tcW w:w="303" w:type="pct"/>
            <w:vAlign w:val="center"/>
          </w:tcPr>
          <w:p w:rsidR="00381DB4" w:rsidRPr="00F54CE7" w:rsidRDefault="00381DB4" w:rsidP="00FC30CA">
            <w:pPr>
              <w:ind w:firstLine="0"/>
              <w:jc w:val="center"/>
              <w:rPr>
                <w:rFonts w:cs="Times New Roman"/>
                <w:sz w:val="20"/>
                <w:szCs w:val="20"/>
              </w:rPr>
            </w:pPr>
          </w:p>
        </w:tc>
        <w:tc>
          <w:tcPr>
            <w:tcW w:w="248" w:type="pct"/>
            <w:vAlign w:val="center"/>
          </w:tcPr>
          <w:p w:rsidR="00381DB4" w:rsidRPr="00F54CE7" w:rsidRDefault="00381DB4" w:rsidP="00FC30CA">
            <w:pPr>
              <w:jc w:val="center"/>
              <w:rPr>
                <w:rFonts w:cs="Times New Roman"/>
                <w:sz w:val="20"/>
                <w:szCs w:val="20"/>
              </w:rPr>
            </w:pPr>
          </w:p>
        </w:tc>
        <w:tc>
          <w:tcPr>
            <w:tcW w:w="248" w:type="pct"/>
            <w:vAlign w:val="center"/>
          </w:tcPr>
          <w:p w:rsidR="00381DB4" w:rsidRPr="00F54CE7" w:rsidRDefault="00381DB4" w:rsidP="00FC30CA">
            <w:pPr>
              <w:jc w:val="center"/>
              <w:rPr>
                <w:rFonts w:cs="Times New Roman"/>
                <w:sz w:val="20"/>
                <w:szCs w:val="20"/>
              </w:rPr>
            </w:pPr>
          </w:p>
        </w:tc>
        <w:tc>
          <w:tcPr>
            <w:tcW w:w="247" w:type="pct"/>
            <w:vAlign w:val="center"/>
          </w:tcPr>
          <w:p w:rsidR="00381DB4" w:rsidRPr="00F54CE7" w:rsidRDefault="00381DB4" w:rsidP="00FC30CA">
            <w:pPr>
              <w:ind w:firstLine="0"/>
              <w:jc w:val="center"/>
              <w:rPr>
                <w:rFonts w:cs="Times New Roman"/>
                <w:sz w:val="20"/>
                <w:szCs w:val="20"/>
              </w:rPr>
            </w:pPr>
          </w:p>
        </w:tc>
      </w:tr>
      <w:tr w:rsidR="006C4BE9" w:rsidRPr="00F54CE7" w:rsidTr="00FC30CA">
        <w:trPr>
          <w:trHeight w:val="31"/>
        </w:trPr>
        <w:tc>
          <w:tcPr>
            <w:tcW w:w="188" w:type="pct"/>
            <w:vMerge/>
            <w:vAlign w:val="center"/>
          </w:tcPr>
          <w:p w:rsidR="006C4BE9" w:rsidRPr="00C1781F" w:rsidRDefault="006C4BE9" w:rsidP="006C4BE9">
            <w:pPr>
              <w:ind w:firstLine="0"/>
              <w:jc w:val="center"/>
              <w:rPr>
                <w:rFonts w:cs="Times New Roman"/>
                <w:sz w:val="20"/>
                <w:szCs w:val="20"/>
              </w:rPr>
            </w:pPr>
          </w:p>
        </w:tc>
        <w:tc>
          <w:tcPr>
            <w:tcW w:w="2343" w:type="pct"/>
          </w:tcPr>
          <w:p w:rsidR="006C4BE9" w:rsidRPr="00AE0E1F" w:rsidRDefault="006C4BE9" w:rsidP="00FC30CA">
            <w:pPr>
              <w:ind w:left="115" w:firstLine="0"/>
              <w:rPr>
                <w:rFonts w:cs="Times New Roman"/>
                <w:sz w:val="20"/>
                <w:szCs w:val="20"/>
              </w:rPr>
            </w:pPr>
            <w:r w:rsidRPr="00AE0E1F">
              <w:rPr>
                <w:rFonts w:cs="Times New Roman"/>
                <w:sz w:val="20"/>
                <w:szCs w:val="20"/>
              </w:rPr>
              <w:t>Консолидированные бюджеты муниципальных образований</w:t>
            </w:r>
          </w:p>
        </w:tc>
        <w:tc>
          <w:tcPr>
            <w:tcW w:w="681" w:type="pct"/>
          </w:tcPr>
          <w:p w:rsidR="006C4BE9" w:rsidRPr="00C1781F" w:rsidRDefault="006C4BE9" w:rsidP="006C4BE9">
            <w:pPr>
              <w:jc w:val="center"/>
              <w:rPr>
                <w:rFonts w:cs="Times New Roman"/>
                <w:sz w:val="20"/>
                <w:szCs w:val="20"/>
              </w:rPr>
            </w:pPr>
          </w:p>
        </w:tc>
        <w:tc>
          <w:tcPr>
            <w:tcW w:w="256" w:type="pct"/>
            <w:vAlign w:val="center"/>
          </w:tcPr>
          <w:p w:rsidR="006C4BE9" w:rsidRPr="00F54CE7" w:rsidRDefault="006C4BE9" w:rsidP="00FC30CA">
            <w:pPr>
              <w:ind w:firstLine="0"/>
              <w:jc w:val="center"/>
              <w:rPr>
                <w:rFonts w:cs="Times New Roman"/>
                <w:sz w:val="20"/>
                <w:szCs w:val="20"/>
              </w:rPr>
            </w:pPr>
          </w:p>
        </w:tc>
        <w:tc>
          <w:tcPr>
            <w:tcW w:w="317" w:type="pct"/>
            <w:vAlign w:val="center"/>
          </w:tcPr>
          <w:p w:rsidR="006C4BE9" w:rsidRPr="00F54CE7" w:rsidRDefault="006C4BE9" w:rsidP="00FC30CA">
            <w:pPr>
              <w:ind w:firstLine="0"/>
              <w:jc w:val="center"/>
              <w:rPr>
                <w:rFonts w:cs="Times New Roman"/>
                <w:sz w:val="20"/>
                <w:szCs w:val="20"/>
              </w:rPr>
            </w:pPr>
          </w:p>
        </w:tc>
        <w:tc>
          <w:tcPr>
            <w:tcW w:w="169" w:type="pct"/>
            <w:vAlign w:val="center"/>
          </w:tcPr>
          <w:p w:rsidR="006C4BE9" w:rsidRPr="00F54CE7" w:rsidRDefault="006C4BE9" w:rsidP="00FC30CA">
            <w:pPr>
              <w:ind w:firstLine="0"/>
              <w:jc w:val="center"/>
              <w:rPr>
                <w:rFonts w:cs="Times New Roman"/>
                <w:sz w:val="20"/>
                <w:szCs w:val="20"/>
              </w:rPr>
            </w:pPr>
          </w:p>
        </w:tc>
        <w:tc>
          <w:tcPr>
            <w:tcW w:w="303" w:type="pct"/>
            <w:vAlign w:val="center"/>
          </w:tcPr>
          <w:p w:rsidR="006C4BE9" w:rsidRPr="00F54CE7" w:rsidRDefault="006C4BE9" w:rsidP="00FC30CA">
            <w:pPr>
              <w:ind w:firstLine="0"/>
              <w:jc w:val="center"/>
              <w:rPr>
                <w:rFonts w:cs="Times New Roman"/>
                <w:sz w:val="20"/>
                <w:szCs w:val="20"/>
              </w:rPr>
            </w:pPr>
          </w:p>
        </w:tc>
        <w:tc>
          <w:tcPr>
            <w:tcW w:w="248" w:type="pct"/>
            <w:vAlign w:val="center"/>
          </w:tcPr>
          <w:p w:rsidR="006C4BE9" w:rsidRPr="00F54CE7" w:rsidRDefault="006C4BE9" w:rsidP="00FC30CA">
            <w:pPr>
              <w:jc w:val="center"/>
              <w:rPr>
                <w:rFonts w:cs="Times New Roman"/>
                <w:sz w:val="20"/>
                <w:szCs w:val="20"/>
              </w:rPr>
            </w:pPr>
          </w:p>
        </w:tc>
        <w:tc>
          <w:tcPr>
            <w:tcW w:w="248" w:type="pct"/>
            <w:vAlign w:val="center"/>
          </w:tcPr>
          <w:p w:rsidR="006C4BE9" w:rsidRPr="00F54CE7" w:rsidRDefault="006C4BE9" w:rsidP="00FC30CA">
            <w:pPr>
              <w:jc w:val="center"/>
              <w:rPr>
                <w:rFonts w:cs="Times New Roman"/>
                <w:sz w:val="20"/>
                <w:szCs w:val="20"/>
              </w:rPr>
            </w:pPr>
          </w:p>
        </w:tc>
        <w:tc>
          <w:tcPr>
            <w:tcW w:w="247" w:type="pct"/>
            <w:vAlign w:val="center"/>
          </w:tcPr>
          <w:p w:rsidR="006C4BE9" w:rsidRPr="00F54CE7" w:rsidRDefault="006C4BE9" w:rsidP="00FC30CA">
            <w:pPr>
              <w:ind w:firstLine="0"/>
              <w:jc w:val="center"/>
              <w:rPr>
                <w:rFonts w:cs="Times New Roman"/>
                <w:sz w:val="20"/>
                <w:szCs w:val="20"/>
              </w:rPr>
            </w:pPr>
          </w:p>
        </w:tc>
      </w:tr>
      <w:tr w:rsidR="006C4BE9" w:rsidRPr="00F54CE7" w:rsidTr="00FC30CA">
        <w:trPr>
          <w:trHeight w:val="31"/>
        </w:trPr>
        <w:tc>
          <w:tcPr>
            <w:tcW w:w="188" w:type="pct"/>
            <w:vMerge/>
            <w:vAlign w:val="center"/>
          </w:tcPr>
          <w:p w:rsidR="006C4BE9" w:rsidRPr="00C1781F" w:rsidRDefault="006C4BE9" w:rsidP="006C4BE9">
            <w:pPr>
              <w:ind w:firstLine="0"/>
              <w:jc w:val="center"/>
              <w:rPr>
                <w:rFonts w:cs="Times New Roman"/>
                <w:sz w:val="20"/>
                <w:szCs w:val="20"/>
              </w:rPr>
            </w:pPr>
          </w:p>
        </w:tc>
        <w:tc>
          <w:tcPr>
            <w:tcW w:w="2343" w:type="pct"/>
          </w:tcPr>
          <w:p w:rsidR="006C4BE9" w:rsidRPr="00AE0E1F" w:rsidRDefault="006C4BE9" w:rsidP="00FC30CA">
            <w:pPr>
              <w:ind w:left="115" w:firstLine="0"/>
              <w:rPr>
                <w:rFonts w:cs="Times New Roman"/>
                <w:sz w:val="20"/>
                <w:szCs w:val="20"/>
              </w:rPr>
            </w:pPr>
            <w:r w:rsidRPr="00AE0E1F">
              <w:rPr>
                <w:rFonts w:cs="Times New Roman"/>
                <w:sz w:val="20"/>
                <w:szCs w:val="20"/>
              </w:rPr>
              <w:t>Внебюджетные источники</w:t>
            </w:r>
          </w:p>
        </w:tc>
        <w:tc>
          <w:tcPr>
            <w:tcW w:w="681" w:type="pct"/>
          </w:tcPr>
          <w:p w:rsidR="006C4BE9" w:rsidRPr="00C1781F" w:rsidRDefault="006C4BE9" w:rsidP="006C4BE9">
            <w:pPr>
              <w:jc w:val="center"/>
              <w:rPr>
                <w:rFonts w:cs="Times New Roman"/>
                <w:sz w:val="20"/>
                <w:szCs w:val="20"/>
              </w:rPr>
            </w:pPr>
          </w:p>
        </w:tc>
        <w:tc>
          <w:tcPr>
            <w:tcW w:w="256" w:type="pct"/>
            <w:vAlign w:val="center"/>
          </w:tcPr>
          <w:p w:rsidR="006C4BE9" w:rsidRPr="00F54CE7" w:rsidRDefault="006C4BE9" w:rsidP="00FC30CA">
            <w:pPr>
              <w:ind w:firstLine="0"/>
              <w:jc w:val="center"/>
              <w:rPr>
                <w:rFonts w:cs="Times New Roman"/>
                <w:sz w:val="20"/>
                <w:szCs w:val="20"/>
              </w:rPr>
            </w:pPr>
          </w:p>
        </w:tc>
        <w:tc>
          <w:tcPr>
            <w:tcW w:w="317" w:type="pct"/>
            <w:vAlign w:val="center"/>
          </w:tcPr>
          <w:p w:rsidR="006C4BE9" w:rsidRPr="00F54CE7" w:rsidRDefault="006C4BE9" w:rsidP="00FC30CA">
            <w:pPr>
              <w:ind w:firstLine="0"/>
              <w:jc w:val="center"/>
              <w:rPr>
                <w:rFonts w:cs="Times New Roman"/>
                <w:sz w:val="20"/>
                <w:szCs w:val="20"/>
              </w:rPr>
            </w:pPr>
          </w:p>
        </w:tc>
        <w:tc>
          <w:tcPr>
            <w:tcW w:w="169" w:type="pct"/>
            <w:vAlign w:val="center"/>
          </w:tcPr>
          <w:p w:rsidR="006C4BE9" w:rsidRPr="00F54CE7" w:rsidRDefault="006C4BE9" w:rsidP="00FC30CA">
            <w:pPr>
              <w:ind w:firstLine="0"/>
              <w:jc w:val="center"/>
              <w:rPr>
                <w:rFonts w:cs="Times New Roman"/>
                <w:sz w:val="20"/>
                <w:szCs w:val="20"/>
              </w:rPr>
            </w:pPr>
          </w:p>
        </w:tc>
        <w:tc>
          <w:tcPr>
            <w:tcW w:w="303" w:type="pct"/>
            <w:vAlign w:val="center"/>
          </w:tcPr>
          <w:p w:rsidR="006C4BE9" w:rsidRPr="00F54CE7" w:rsidRDefault="006C4BE9" w:rsidP="00FC30CA">
            <w:pPr>
              <w:ind w:firstLine="0"/>
              <w:jc w:val="center"/>
              <w:rPr>
                <w:rFonts w:cs="Times New Roman"/>
                <w:sz w:val="20"/>
                <w:szCs w:val="20"/>
              </w:rPr>
            </w:pPr>
          </w:p>
        </w:tc>
        <w:tc>
          <w:tcPr>
            <w:tcW w:w="248" w:type="pct"/>
            <w:vAlign w:val="center"/>
          </w:tcPr>
          <w:p w:rsidR="006C4BE9" w:rsidRPr="00F54CE7" w:rsidRDefault="006C4BE9" w:rsidP="00FC30CA">
            <w:pPr>
              <w:jc w:val="center"/>
              <w:rPr>
                <w:rFonts w:cs="Times New Roman"/>
                <w:sz w:val="20"/>
                <w:szCs w:val="20"/>
              </w:rPr>
            </w:pPr>
          </w:p>
        </w:tc>
        <w:tc>
          <w:tcPr>
            <w:tcW w:w="248" w:type="pct"/>
            <w:vAlign w:val="center"/>
          </w:tcPr>
          <w:p w:rsidR="006C4BE9" w:rsidRPr="00F54CE7" w:rsidRDefault="006C4BE9" w:rsidP="00FC30CA">
            <w:pPr>
              <w:jc w:val="center"/>
              <w:rPr>
                <w:rFonts w:cs="Times New Roman"/>
                <w:sz w:val="20"/>
                <w:szCs w:val="20"/>
              </w:rPr>
            </w:pPr>
          </w:p>
        </w:tc>
        <w:tc>
          <w:tcPr>
            <w:tcW w:w="247" w:type="pct"/>
            <w:vAlign w:val="center"/>
          </w:tcPr>
          <w:p w:rsidR="006C4BE9" w:rsidRPr="00F54CE7" w:rsidRDefault="006C4BE9" w:rsidP="00FC30CA">
            <w:pPr>
              <w:ind w:firstLine="0"/>
              <w:jc w:val="center"/>
              <w:rPr>
                <w:rFonts w:cs="Times New Roman"/>
                <w:sz w:val="20"/>
                <w:szCs w:val="20"/>
              </w:rPr>
            </w:pPr>
          </w:p>
        </w:tc>
      </w:tr>
      <w:tr w:rsidR="006C4BE9" w:rsidRPr="00F54CE7" w:rsidTr="00FC30CA">
        <w:trPr>
          <w:trHeight w:val="31"/>
        </w:trPr>
        <w:tc>
          <w:tcPr>
            <w:tcW w:w="188" w:type="pct"/>
            <w:vAlign w:val="center"/>
          </w:tcPr>
          <w:p w:rsidR="006C4BE9" w:rsidRPr="00C1781F" w:rsidRDefault="006C4BE9" w:rsidP="006C4BE9">
            <w:pPr>
              <w:ind w:firstLine="0"/>
              <w:jc w:val="center"/>
              <w:rPr>
                <w:rFonts w:cs="Times New Roman"/>
                <w:sz w:val="20"/>
                <w:szCs w:val="20"/>
              </w:rPr>
            </w:pPr>
            <w:r w:rsidRPr="00C1781F">
              <w:rPr>
                <w:rFonts w:cs="Times New Roman"/>
                <w:sz w:val="20"/>
                <w:szCs w:val="20"/>
              </w:rPr>
              <w:t>2.</w:t>
            </w:r>
          </w:p>
        </w:tc>
        <w:tc>
          <w:tcPr>
            <w:tcW w:w="2343" w:type="pct"/>
          </w:tcPr>
          <w:p w:rsidR="006C4BE9" w:rsidRPr="00AE0E1F" w:rsidRDefault="006C4BE9" w:rsidP="006C4BE9">
            <w:pPr>
              <w:ind w:left="283" w:firstLine="0"/>
              <w:rPr>
                <w:rFonts w:cs="Times New Roman"/>
                <w:sz w:val="20"/>
                <w:szCs w:val="20"/>
              </w:rPr>
            </w:pPr>
            <w:r w:rsidRPr="00AE0E1F">
              <w:rPr>
                <w:rFonts w:cs="Times New Roman"/>
                <w:sz w:val="20"/>
                <w:szCs w:val="20"/>
              </w:rPr>
              <w:t>Нераспределенный резерв (</w:t>
            </w:r>
            <w:r>
              <w:rPr>
                <w:sz w:val="20"/>
                <w:szCs w:val="20"/>
              </w:rPr>
              <w:t>местный</w:t>
            </w:r>
            <w:r w:rsidRPr="00AE0E1F">
              <w:rPr>
                <w:sz w:val="20"/>
                <w:szCs w:val="20"/>
              </w:rPr>
              <w:t xml:space="preserve"> бюджет</w:t>
            </w:r>
            <w:r w:rsidRPr="00AE0E1F">
              <w:rPr>
                <w:rFonts w:cs="Times New Roman"/>
                <w:sz w:val="20"/>
                <w:szCs w:val="20"/>
              </w:rPr>
              <w:t>)</w:t>
            </w:r>
          </w:p>
        </w:tc>
        <w:tc>
          <w:tcPr>
            <w:tcW w:w="681" w:type="pct"/>
          </w:tcPr>
          <w:p w:rsidR="006C4BE9" w:rsidRPr="00C1781F" w:rsidRDefault="006C4BE9" w:rsidP="006C4BE9">
            <w:pPr>
              <w:jc w:val="center"/>
              <w:rPr>
                <w:rFonts w:cs="Times New Roman"/>
                <w:sz w:val="20"/>
                <w:szCs w:val="20"/>
              </w:rPr>
            </w:pPr>
          </w:p>
        </w:tc>
        <w:tc>
          <w:tcPr>
            <w:tcW w:w="256" w:type="pct"/>
            <w:vAlign w:val="center"/>
          </w:tcPr>
          <w:p w:rsidR="006C4BE9" w:rsidRPr="00F54CE7" w:rsidRDefault="006C4BE9" w:rsidP="00FC30CA">
            <w:pPr>
              <w:ind w:firstLine="0"/>
              <w:jc w:val="center"/>
              <w:rPr>
                <w:rFonts w:cs="Times New Roman"/>
                <w:sz w:val="20"/>
                <w:szCs w:val="20"/>
              </w:rPr>
            </w:pPr>
          </w:p>
        </w:tc>
        <w:tc>
          <w:tcPr>
            <w:tcW w:w="317" w:type="pct"/>
            <w:vAlign w:val="center"/>
          </w:tcPr>
          <w:p w:rsidR="006C4BE9" w:rsidRPr="00F54CE7" w:rsidRDefault="006C4BE9" w:rsidP="00FC30CA">
            <w:pPr>
              <w:ind w:firstLine="0"/>
              <w:jc w:val="center"/>
              <w:rPr>
                <w:rFonts w:cs="Times New Roman"/>
                <w:sz w:val="20"/>
                <w:szCs w:val="20"/>
              </w:rPr>
            </w:pPr>
          </w:p>
        </w:tc>
        <w:tc>
          <w:tcPr>
            <w:tcW w:w="169" w:type="pct"/>
            <w:vAlign w:val="center"/>
          </w:tcPr>
          <w:p w:rsidR="006C4BE9" w:rsidRPr="00F54CE7" w:rsidRDefault="006C4BE9" w:rsidP="00FC30CA">
            <w:pPr>
              <w:ind w:firstLine="0"/>
              <w:jc w:val="center"/>
              <w:rPr>
                <w:rFonts w:cs="Times New Roman"/>
                <w:sz w:val="20"/>
                <w:szCs w:val="20"/>
              </w:rPr>
            </w:pPr>
          </w:p>
        </w:tc>
        <w:tc>
          <w:tcPr>
            <w:tcW w:w="303" w:type="pct"/>
            <w:vAlign w:val="center"/>
          </w:tcPr>
          <w:p w:rsidR="006C4BE9" w:rsidRPr="00F54CE7" w:rsidRDefault="006C4BE9" w:rsidP="00FC30CA">
            <w:pPr>
              <w:ind w:firstLine="0"/>
              <w:jc w:val="center"/>
              <w:rPr>
                <w:rFonts w:cs="Times New Roman"/>
                <w:sz w:val="20"/>
                <w:szCs w:val="20"/>
              </w:rPr>
            </w:pPr>
          </w:p>
        </w:tc>
        <w:tc>
          <w:tcPr>
            <w:tcW w:w="248" w:type="pct"/>
            <w:vAlign w:val="center"/>
          </w:tcPr>
          <w:p w:rsidR="006C4BE9" w:rsidRPr="00F54CE7" w:rsidRDefault="006C4BE9" w:rsidP="00FC30CA">
            <w:pPr>
              <w:jc w:val="center"/>
              <w:rPr>
                <w:rFonts w:cs="Times New Roman"/>
                <w:sz w:val="20"/>
                <w:szCs w:val="20"/>
              </w:rPr>
            </w:pPr>
          </w:p>
        </w:tc>
        <w:tc>
          <w:tcPr>
            <w:tcW w:w="248" w:type="pct"/>
            <w:vAlign w:val="center"/>
          </w:tcPr>
          <w:p w:rsidR="006C4BE9" w:rsidRPr="00F54CE7" w:rsidRDefault="006C4BE9" w:rsidP="00FC30CA">
            <w:pPr>
              <w:jc w:val="center"/>
              <w:rPr>
                <w:rFonts w:cs="Times New Roman"/>
                <w:sz w:val="20"/>
                <w:szCs w:val="20"/>
              </w:rPr>
            </w:pPr>
          </w:p>
        </w:tc>
        <w:tc>
          <w:tcPr>
            <w:tcW w:w="247" w:type="pct"/>
            <w:vAlign w:val="center"/>
          </w:tcPr>
          <w:p w:rsidR="006C4BE9" w:rsidRPr="00F54CE7" w:rsidRDefault="006C4BE9" w:rsidP="00FC30CA">
            <w:pPr>
              <w:ind w:firstLine="0"/>
              <w:jc w:val="center"/>
              <w:rPr>
                <w:rFonts w:cs="Times New Roman"/>
                <w:sz w:val="20"/>
                <w:szCs w:val="20"/>
              </w:rPr>
            </w:pPr>
          </w:p>
        </w:tc>
      </w:tr>
      <w:tr w:rsidR="00542D9C" w:rsidRPr="00F54CE7" w:rsidTr="00FC30CA">
        <w:trPr>
          <w:trHeight w:val="31"/>
        </w:trPr>
        <w:tc>
          <w:tcPr>
            <w:tcW w:w="2531" w:type="pct"/>
            <w:gridSpan w:val="2"/>
            <w:vAlign w:val="center"/>
          </w:tcPr>
          <w:p w:rsidR="00542D9C" w:rsidRPr="00AE0E1F" w:rsidRDefault="00542D9C" w:rsidP="006C4BE9">
            <w:pPr>
              <w:ind w:firstLine="0"/>
              <w:rPr>
                <w:rFonts w:cs="Times New Roman"/>
                <w:sz w:val="20"/>
                <w:szCs w:val="20"/>
              </w:rPr>
            </w:pPr>
            <w:r w:rsidRPr="00AE0E1F">
              <w:rPr>
                <w:sz w:val="20"/>
                <w:szCs w:val="20"/>
              </w:rPr>
              <w:t xml:space="preserve">Итого по </w:t>
            </w:r>
            <w:r>
              <w:rPr>
                <w:sz w:val="20"/>
                <w:szCs w:val="20"/>
              </w:rPr>
              <w:t>муниципальному</w:t>
            </w:r>
            <w:r w:rsidRPr="00AE0E1F">
              <w:rPr>
                <w:sz w:val="20"/>
                <w:szCs w:val="20"/>
              </w:rPr>
              <w:t xml:space="preserve"> (ведомственному) проекту:</w:t>
            </w:r>
          </w:p>
        </w:tc>
        <w:tc>
          <w:tcPr>
            <w:tcW w:w="681" w:type="pct"/>
          </w:tcPr>
          <w:p w:rsidR="00542D9C" w:rsidRPr="00C1781F" w:rsidRDefault="00542D9C" w:rsidP="006C4BE9">
            <w:pPr>
              <w:jc w:val="center"/>
              <w:rPr>
                <w:rFonts w:cs="Times New Roman"/>
                <w:sz w:val="20"/>
                <w:szCs w:val="20"/>
              </w:rPr>
            </w:pPr>
          </w:p>
        </w:tc>
        <w:tc>
          <w:tcPr>
            <w:tcW w:w="256" w:type="pct"/>
            <w:vAlign w:val="center"/>
          </w:tcPr>
          <w:p w:rsidR="00542D9C" w:rsidRPr="00F54CE7" w:rsidRDefault="00542D9C" w:rsidP="00FC30CA">
            <w:pPr>
              <w:ind w:firstLine="0"/>
              <w:jc w:val="center"/>
              <w:rPr>
                <w:rFonts w:cs="Times New Roman"/>
                <w:sz w:val="20"/>
                <w:szCs w:val="20"/>
              </w:rPr>
            </w:pPr>
            <w:r>
              <w:rPr>
                <w:rFonts w:cs="Times New Roman"/>
                <w:sz w:val="20"/>
                <w:szCs w:val="20"/>
              </w:rPr>
              <w:t>695,7</w:t>
            </w:r>
          </w:p>
        </w:tc>
        <w:tc>
          <w:tcPr>
            <w:tcW w:w="317" w:type="pct"/>
            <w:vAlign w:val="center"/>
          </w:tcPr>
          <w:p w:rsidR="00542D9C" w:rsidRPr="00F54CE7" w:rsidRDefault="00542D9C" w:rsidP="00FC30CA">
            <w:pPr>
              <w:ind w:firstLine="0"/>
              <w:jc w:val="center"/>
              <w:rPr>
                <w:rFonts w:cs="Times New Roman"/>
                <w:sz w:val="20"/>
                <w:szCs w:val="20"/>
              </w:rPr>
            </w:pPr>
          </w:p>
        </w:tc>
        <w:tc>
          <w:tcPr>
            <w:tcW w:w="169" w:type="pct"/>
            <w:vAlign w:val="center"/>
          </w:tcPr>
          <w:p w:rsidR="00542D9C" w:rsidRPr="00F54CE7" w:rsidRDefault="00542D9C" w:rsidP="00FC30CA">
            <w:pPr>
              <w:ind w:firstLine="0"/>
              <w:jc w:val="center"/>
              <w:rPr>
                <w:rFonts w:cs="Times New Roman"/>
                <w:sz w:val="20"/>
                <w:szCs w:val="20"/>
              </w:rPr>
            </w:pPr>
          </w:p>
        </w:tc>
        <w:tc>
          <w:tcPr>
            <w:tcW w:w="303" w:type="pct"/>
            <w:vAlign w:val="center"/>
          </w:tcPr>
          <w:p w:rsidR="00542D9C" w:rsidRPr="00F54CE7" w:rsidRDefault="00542D9C" w:rsidP="00FC30CA">
            <w:pPr>
              <w:ind w:firstLine="0"/>
              <w:jc w:val="center"/>
              <w:rPr>
                <w:rFonts w:cs="Times New Roman"/>
                <w:sz w:val="20"/>
                <w:szCs w:val="20"/>
              </w:rPr>
            </w:pPr>
          </w:p>
        </w:tc>
        <w:tc>
          <w:tcPr>
            <w:tcW w:w="248" w:type="pct"/>
            <w:vAlign w:val="center"/>
          </w:tcPr>
          <w:p w:rsidR="00542D9C" w:rsidRPr="00F54CE7" w:rsidRDefault="00542D9C" w:rsidP="00FC30CA">
            <w:pPr>
              <w:jc w:val="center"/>
              <w:rPr>
                <w:rFonts w:cs="Times New Roman"/>
                <w:sz w:val="20"/>
                <w:szCs w:val="20"/>
              </w:rPr>
            </w:pPr>
          </w:p>
        </w:tc>
        <w:tc>
          <w:tcPr>
            <w:tcW w:w="248" w:type="pct"/>
            <w:vAlign w:val="center"/>
          </w:tcPr>
          <w:p w:rsidR="00542D9C" w:rsidRPr="00F54CE7" w:rsidRDefault="00542D9C" w:rsidP="00FC30CA">
            <w:pPr>
              <w:jc w:val="center"/>
              <w:rPr>
                <w:rFonts w:cs="Times New Roman"/>
                <w:sz w:val="20"/>
                <w:szCs w:val="20"/>
              </w:rPr>
            </w:pPr>
          </w:p>
        </w:tc>
        <w:tc>
          <w:tcPr>
            <w:tcW w:w="247" w:type="pct"/>
            <w:vAlign w:val="center"/>
          </w:tcPr>
          <w:p w:rsidR="00542D9C" w:rsidRPr="00F54CE7" w:rsidRDefault="00542D9C" w:rsidP="00FC30CA">
            <w:pPr>
              <w:ind w:firstLine="0"/>
              <w:jc w:val="center"/>
              <w:rPr>
                <w:rFonts w:cs="Times New Roman"/>
                <w:sz w:val="20"/>
                <w:szCs w:val="20"/>
              </w:rPr>
            </w:pPr>
            <w:r>
              <w:rPr>
                <w:rFonts w:cs="Times New Roman"/>
                <w:sz w:val="20"/>
                <w:szCs w:val="20"/>
              </w:rPr>
              <w:t>695,7</w:t>
            </w:r>
          </w:p>
        </w:tc>
      </w:tr>
      <w:tr w:rsidR="00542D9C" w:rsidRPr="00F54CE7" w:rsidTr="00FC30CA">
        <w:trPr>
          <w:trHeight w:val="31"/>
        </w:trPr>
        <w:tc>
          <w:tcPr>
            <w:tcW w:w="2531" w:type="pct"/>
            <w:gridSpan w:val="2"/>
          </w:tcPr>
          <w:p w:rsidR="00542D9C" w:rsidRPr="00AE0E1F" w:rsidRDefault="00542D9C" w:rsidP="006C4BE9">
            <w:pPr>
              <w:ind w:left="142" w:firstLine="0"/>
              <w:rPr>
                <w:sz w:val="20"/>
                <w:szCs w:val="20"/>
              </w:rPr>
            </w:pPr>
            <w:r w:rsidRPr="00AE0E1F">
              <w:rPr>
                <w:sz w:val="20"/>
                <w:szCs w:val="20"/>
              </w:rPr>
              <w:t>в том числе:</w:t>
            </w:r>
          </w:p>
          <w:p w:rsidR="00542D9C" w:rsidRPr="00AE0E1F" w:rsidRDefault="00542D9C" w:rsidP="006C4BE9">
            <w:pPr>
              <w:ind w:left="142" w:firstLine="0"/>
              <w:rPr>
                <w:rFonts w:cs="Times New Roman"/>
                <w:strike/>
                <w:sz w:val="20"/>
                <w:szCs w:val="20"/>
              </w:rPr>
            </w:pPr>
            <w:r>
              <w:rPr>
                <w:rFonts w:cs="Times New Roman"/>
                <w:sz w:val="20"/>
                <w:szCs w:val="20"/>
              </w:rPr>
              <w:t>Местны</w:t>
            </w:r>
            <w:r w:rsidRPr="00AE0E1F">
              <w:rPr>
                <w:rFonts w:cs="Times New Roman"/>
                <w:sz w:val="20"/>
                <w:szCs w:val="20"/>
              </w:rPr>
              <w:t>й бюджет</w:t>
            </w:r>
          </w:p>
        </w:tc>
        <w:tc>
          <w:tcPr>
            <w:tcW w:w="681" w:type="pct"/>
          </w:tcPr>
          <w:p w:rsidR="00542D9C" w:rsidRPr="00C1781F" w:rsidRDefault="00542D9C" w:rsidP="006C4BE9">
            <w:pPr>
              <w:jc w:val="center"/>
              <w:rPr>
                <w:rFonts w:cs="Times New Roman"/>
                <w:sz w:val="20"/>
                <w:szCs w:val="20"/>
              </w:rPr>
            </w:pPr>
          </w:p>
        </w:tc>
        <w:tc>
          <w:tcPr>
            <w:tcW w:w="256" w:type="pct"/>
            <w:vAlign w:val="center"/>
          </w:tcPr>
          <w:p w:rsidR="00542D9C" w:rsidRPr="00F54CE7" w:rsidRDefault="00542D9C" w:rsidP="00FC30CA">
            <w:pPr>
              <w:ind w:firstLine="0"/>
              <w:jc w:val="center"/>
              <w:rPr>
                <w:rFonts w:cs="Times New Roman"/>
                <w:sz w:val="20"/>
                <w:szCs w:val="20"/>
              </w:rPr>
            </w:pPr>
            <w:r>
              <w:rPr>
                <w:rFonts w:cs="Times New Roman"/>
                <w:sz w:val="20"/>
                <w:szCs w:val="20"/>
              </w:rPr>
              <w:t>33,2</w:t>
            </w:r>
          </w:p>
        </w:tc>
        <w:tc>
          <w:tcPr>
            <w:tcW w:w="317" w:type="pct"/>
            <w:vAlign w:val="center"/>
          </w:tcPr>
          <w:p w:rsidR="00542D9C" w:rsidRPr="00F54CE7" w:rsidRDefault="00542D9C" w:rsidP="00FC30CA">
            <w:pPr>
              <w:ind w:firstLine="0"/>
              <w:jc w:val="center"/>
              <w:rPr>
                <w:rFonts w:cs="Times New Roman"/>
                <w:sz w:val="20"/>
                <w:szCs w:val="20"/>
              </w:rPr>
            </w:pPr>
          </w:p>
        </w:tc>
        <w:tc>
          <w:tcPr>
            <w:tcW w:w="169" w:type="pct"/>
            <w:vAlign w:val="center"/>
          </w:tcPr>
          <w:p w:rsidR="00542D9C" w:rsidRPr="00F54CE7" w:rsidRDefault="00542D9C" w:rsidP="00FC30CA">
            <w:pPr>
              <w:ind w:firstLine="0"/>
              <w:jc w:val="center"/>
              <w:rPr>
                <w:rFonts w:cs="Times New Roman"/>
                <w:sz w:val="20"/>
                <w:szCs w:val="20"/>
              </w:rPr>
            </w:pPr>
          </w:p>
        </w:tc>
        <w:tc>
          <w:tcPr>
            <w:tcW w:w="303" w:type="pct"/>
            <w:vAlign w:val="center"/>
          </w:tcPr>
          <w:p w:rsidR="00542D9C" w:rsidRPr="00F54CE7" w:rsidRDefault="00542D9C" w:rsidP="00FC30CA">
            <w:pPr>
              <w:ind w:firstLine="0"/>
              <w:jc w:val="center"/>
              <w:rPr>
                <w:rFonts w:cs="Times New Roman"/>
                <w:sz w:val="20"/>
                <w:szCs w:val="20"/>
              </w:rPr>
            </w:pPr>
          </w:p>
        </w:tc>
        <w:tc>
          <w:tcPr>
            <w:tcW w:w="248" w:type="pct"/>
            <w:vAlign w:val="center"/>
          </w:tcPr>
          <w:p w:rsidR="00542D9C" w:rsidRPr="00F54CE7" w:rsidRDefault="00542D9C" w:rsidP="00FC30CA">
            <w:pPr>
              <w:jc w:val="center"/>
              <w:rPr>
                <w:rFonts w:cs="Times New Roman"/>
                <w:sz w:val="20"/>
                <w:szCs w:val="20"/>
              </w:rPr>
            </w:pPr>
          </w:p>
        </w:tc>
        <w:tc>
          <w:tcPr>
            <w:tcW w:w="248" w:type="pct"/>
            <w:vAlign w:val="center"/>
          </w:tcPr>
          <w:p w:rsidR="00542D9C" w:rsidRPr="00F54CE7" w:rsidRDefault="00542D9C" w:rsidP="00FC30CA">
            <w:pPr>
              <w:jc w:val="center"/>
              <w:rPr>
                <w:rFonts w:cs="Times New Roman"/>
                <w:sz w:val="20"/>
                <w:szCs w:val="20"/>
              </w:rPr>
            </w:pPr>
          </w:p>
        </w:tc>
        <w:tc>
          <w:tcPr>
            <w:tcW w:w="247" w:type="pct"/>
            <w:vAlign w:val="center"/>
          </w:tcPr>
          <w:p w:rsidR="00542D9C" w:rsidRPr="00F54CE7" w:rsidRDefault="00542D9C" w:rsidP="00FC30CA">
            <w:pPr>
              <w:ind w:firstLine="0"/>
              <w:jc w:val="center"/>
              <w:rPr>
                <w:rFonts w:cs="Times New Roman"/>
                <w:sz w:val="20"/>
                <w:szCs w:val="20"/>
              </w:rPr>
            </w:pPr>
            <w:r>
              <w:rPr>
                <w:rFonts w:cs="Times New Roman"/>
                <w:sz w:val="20"/>
                <w:szCs w:val="20"/>
              </w:rPr>
              <w:t>33,2</w:t>
            </w:r>
          </w:p>
        </w:tc>
      </w:tr>
      <w:tr w:rsidR="006C4BE9" w:rsidRPr="00F54CE7" w:rsidTr="00FC30CA">
        <w:trPr>
          <w:trHeight w:val="31"/>
        </w:trPr>
        <w:tc>
          <w:tcPr>
            <w:tcW w:w="2531" w:type="pct"/>
            <w:gridSpan w:val="2"/>
          </w:tcPr>
          <w:p w:rsidR="006C4BE9" w:rsidRPr="00AE0E1F" w:rsidRDefault="006C4BE9" w:rsidP="006C4BE9">
            <w:pPr>
              <w:ind w:left="142" w:firstLine="0"/>
              <w:rPr>
                <w:rFonts w:cs="Times New Roman"/>
                <w:sz w:val="20"/>
                <w:szCs w:val="20"/>
              </w:rPr>
            </w:pPr>
            <w:r w:rsidRPr="00AE0E1F">
              <w:rPr>
                <w:sz w:val="20"/>
                <w:szCs w:val="20"/>
              </w:rPr>
              <w:t>Консолидированные бюджеты муниципальных образований</w:t>
            </w:r>
          </w:p>
        </w:tc>
        <w:tc>
          <w:tcPr>
            <w:tcW w:w="681" w:type="pct"/>
          </w:tcPr>
          <w:p w:rsidR="006C4BE9" w:rsidRPr="00C1781F" w:rsidRDefault="006C4BE9" w:rsidP="006C4BE9">
            <w:pPr>
              <w:jc w:val="center"/>
              <w:rPr>
                <w:rFonts w:cs="Times New Roman"/>
                <w:sz w:val="20"/>
                <w:szCs w:val="20"/>
              </w:rPr>
            </w:pPr>
          </w:p>
        </w:tc>
        <w:tc>
          <w:tcPr>
            <w:tcW w:w="256" w:type="pct"/>
          </w:tcPr>
          <w:p w:rsidR="006C4BE9" w:rsidRPr="00F54CE7" w:rsidRDefault="006C4BE9" w:rsidP="006C4BE9">
            <w:pPr>
              <w:ind w:firstLine="0"/>
              <w:jc w:val="center"/>
              <w:rPr>
                <w:rFonts w:cs="Times New Roman"/>
                <w:sz w:val="20"/>
                <w:szCs w:val="20"/>
              </w:rPr>
            </w:pPr>
          </w:p>
        </w:tc>
        <w:tc>
          <w:tcPr>
            <w:tcW w:w="317" w:type="pct"/>
          </w:tcPr>
          <w:p w:rsidR="006C4BE9" w:rsidRPr="00F54CE7" w:rsidRDefault="006C4BE9" w:rsidP="006C4BE9">
            <w:pPr>
              <w:ind w:firstLine="0"/>
              <w:jc w:val="center"/>
              <w:rPr>
                <w:rFonts w:cs="Times New Roman"/>
                <w:sz w:val="20"/>
                <w:szCs w:val="20"/>
              </w:rPr>
            </w:pPr>
          </w:p>
        </w:tc>
        <w:tc>
          <w:tcPr>
            <w:tcW w:w="169" w:type="pct"/>
          </w:tcPr>
          <w:p w:rsidR="006C4BE9" w:rsidRPr="00F54CE7" w:rsidRDefault="006C4BE9" w:rsidP="006C4BE9">
            <w:pPr>
              <w:ind w:firstLine="0"/>
              <w:jc w:val="center"/>
              <w:rPr>
                <w:rFonts w:cs="Times New Roman"/>
                <w:sz w:val="20"/>
                <w:szCs w:val="20"/>
              </w:rPr>
            </w:pPr>
          </w:p>
        </w:tc>
        <w:tc>
          <w:tcPr>
            <w:tcW w:w="303" w:type="pct"/>
          </w:tcPr>
          <w:p w:rsidR="006C4BE9" w:rsidRPr="00F54CE7" w:rsidRDefault="006C4BE9" w:rsidP="006C4BE9">
            <w:pPr>
              <w:ind w:firstLine="0"/>
              <w:jc w:val="center"/>
              <w:rPr>
                <w:rFonts w:cs="Times New Roman"/>
                <w:sz w:val="20"/>
                <w:szCs w:val="20"/>
              </w:rPr>
            </w:pPr>
          </w:p>
        </w:tc>
        <w:tc>
          <w:tcPr>
            <w:tcW w:w="248" w:type="pct"/>
          </w:tcPr>
          <w:p w:rsidR="006C4BE9" w:rsidRPr="00F54CE7" w:rsidRDefault="006C4BE9" w:rsidP="006C4BE9">
            <w:pPr>
              <w:jc w:val="center"/>
              <w:rPr>
                <w:rFonts w:cs="Times New Roman"/>
                <w:sz w:val="20"/>
                <w:szCs w:val="20"/>
              </w:rPr>
            </w:pPr>
          </w:p>
        </w:tc>
        <w:tc>
          <w:tcPr>
            <w:tcW w:w="248" w:type="pct"/>
          </w:tcPr>
          <w:p w:rsidR="006C4BE9" w:rsidRPr="00F54CE7" w:rsidRDefault="006C4BE9" w:rsidP="006C4BE9">
            <w:pPr>
              <w:jc w:val="center"/>
              <w:rPr>
                <w:rFonts w:cs="Times New Roman"/>
                <w:sz w:val="20"/>
                <w:szCs w:val="20"/>
              </w:rPr>
            </w:pPr>
          </w:p>
        </w:tc>
        <w:tc>
          <w:tcPr>
            <w:tcW w:w="247" w:type="pct"/>
          </w:tcPr>
          <w:p w:rsidR="006C4BE9" w:rsidRPr="00F54CE7" w:rsidRDefault="006C4BE9" w:rsidP="006C4BE9">
            <w:pPr>
              <w:ind w:firstLine="0"/>
              <w:jc w:val="center"/>
              <w:rPr>
                <w:rFonts w:cs="Times New Roman"/>
                <w:sz w:val="20"/>
                <w:szCs w:val="20"/>
              </w:rPr>
            </w:pPr>
          </w:p>
        </w:tc>
      </w:tr>
      <w:tr w:rsidR="006C4BE9" w:rsidRPr="00F54CE7" w:rsidTr="00FC30CA">
        <w:trPr>
          <w:trHeight w:val="31"/>
        </w:trPr>
        <w:tc>
          <w:tcPr>
            <w:tcW w:w="2531" w:type="pct"/>
            <w:gridSpan w:val="2"/>
          </w:tcPr>
          <w:p w:rsidR="006C4BE9" w:rsidRPr="00AE0E1F" w:rsidRDefault="006C4BE9" w:rsidP="006C4BE9">
            <w:pPr>
              <w:ind w:left="142" w:firstLine="0"/>
              <w:rPr>
                <w:rFonts w:cs="Times New Roman"/>
                <w:sz w:val="20"/>
                <w:szCs w:val="20"/>
              </w:rPr>
            </w:pPr>
            <w:r w:rsidRPr="00AE0E1F">
              <w:rPr>
                <w:sz w:val="20"/>
                <w:szCs w:val="20"/>
              </w:rPr>
              <w:t>Внебюджетные источники</w:t>
            </w:r>
          </w:p>
        </w:tc>
        <w:tc>
          <w:tcPr>
            <w:tcW w:w="681" w:type="pct"/>
          </w:tcPr>
          <w:p w:rsidR="006C4BE9" w:rsidRPr="00C1781F" w:rsidRDefault="006C4BE9" w:rsidP="006C4BE9">
            <w:pPr>
              <w:jc w:val="center"/>
              <w:rPr>
                <w:rFonts w:cs="Times New Roman"/>
                <w:sz w:val="20"/>
                <w:szCs w:val="20"/>
              </w:rPr>
            </w:pPr>
          </w:p>
        </w:tc>
        <w:tc>
          <w:tcPr>
            <w:tcW w:w="256" w:type="pct"/>
          </w:tcPr>
          <w:p w:rsidR="006C4BE9" w:rsidRPr="00F54CE7" w:rsidRDefault="006C4BE9" w:rsidP="006C4BE9">
            <w:pPr>
              <w:ind w:firstLine="0"/>
              <w:jc w:val="center"/>
              <w:rPr>
                <w:rFonts w:cs="Times New Roman"/>
                <w:sz w:val="20"/>
                <w:szCs w:val="20"/>
              </w:rPr>
            </w:pPr>
          </w:p>
        </w:tc>
        <w:tc>
          <w:tcPr>
            <w:tcW w:w="317" w:type="pct"/>
          </w:tcPr>
          <w:p w:rsidR="006C4BE9" w:rsidRPr="00F54CE7" w:rsidRDefault="006C4BE9" w:rsidP="006C4BE9">
            <w:pPr>
              <w:ind w:firstLine="0"/>
              <w:jc w:val="center"/>
              <w:rPr>
                <w:rFonts w:cs="Times New Roman"/>
                <w:sz w:val="20"/>
                <w:szCs w:val="20"/>
              </w:rPr>
            </w:pPr>
          </w:p>
        </w:tc>
        <w:tc>
          <w:tcPr>
            <w:tcW w:w="169" w:type="pct"/>
          </w:tcPr>
          <w:p w:rsidR="006C4BE9" w:rsidRPr="00F54CE7" w:rsidRDefault="006C4BE9" w:rsidP="006C4BE9">
            <w:pPr>
              <w:ind w:firstLine="0"/>
              <w:jc w:val="center"/>
              <w:rPr>
                <w:rFonts w:cs="Times New Roman"/>
                <w:sz w:val="20"/>
                <w:szCs w:val="20"/>
              </w:rPr>
            </w:pPr>
          </w:p>
        </w:tc>
        <w:tc>
          <w:tcPr>
            <w:tcW w:w="303" w:type="pct"/>
          </w:tcPr>
          <w:p w:rsidR="006C4BE9" w:rsidRPr="00F54CE7" w:rsidRDefault="006C4BE9" w:rsidP="006C4BE9">
            <w:pPr>
              <w:ind w:firstLine="0"/>
              <w:jc w:val="center"/>
              <w:rPr>
                <w:rFonts w:cs="Times New Roman"/>
                <w:sz w:val="20"/>
                <w:szCs w:val="20"/>
              </w:rPr>
            </w:pPr>
          </w:p>
        </w:tc>
        <w:tc>
          <w:tcPr>
            <w:tcW w:w="248" w:type="pct"/>
          </w:tcPr>
          <w:p w:rsidR="006C4BE9" w:rsidRPr="00F54CE7" w:rsidRDefault="006C4BE9" w:rsidP="006C4BE9">
            <w:pPr>
              <w:jc w:val="center"/>
              <w:rPr>
                <w:rFonts w:cs="Times New Roman"/>
                <w:sz w:val="20"/>
                <w:szCs w:val="20"/>
              </w:rPr>
            </w:pPr>
          </w:p>
        </w:tc>
        <w:tc>
          <w:tcPr>
            <w:tcW w:w="248" w:type="pct"/>
          </w:tcPr>
          <w:p w:rsidR="006C4BE9" w:rsidRPr="00F54CE7" w:rsidRDefault="006C4BE9" w:rsidP="006C4BE9">
            <w:pPr>
              <w:jc w:val="center"/>
              <w:rPr>
                <w:rFonts w:cs="Times New Roman"/>
                <w:sz w:val="20"/>
                <w:szCs w:val="20"/>
              </w:rPr>
            </w:pPr>
          </w:p>
        </w:tc>
        <w:tc>
          <w:tcPr>
            <w:tcW w:w="247" w:type="pct"/>
          </w:tcPr>
          <w:p w:rsidR="006C4BE9" w:rsidRPr="00F54CE7" w:rsidRDefault="006C4BE9" w:rsidP="006C4BE9">
            <w:pPr>
              <w:ind w:firstLine="0"/>
              <w:jc w:val="center"/>
              <w:rPr>
                <w:rFonts w:cs="Times New Roman"/>
                <w:sz w:val="20"/>
                <w:szCs w:val="20"/>
              </w:rPr>
            </w:pPr>
          </w:p>
        </w:tc>
      </w:tr>
    </w:tbl>
    <w:p w:rsidR="002E7F66" w:rsidRDefault="002E7F66">
      <w:pPr>
        <w:rPr>
          <w:rFonts w:ascii="Times New Roman" w:hAnsi="Times New Roman" w:cs="Times New Roman"/>
          <w:sz w:val="28"/>
          <w:szCs w:val="28"/>
        </w:rPr>
      </w:pPr>
    </w:p>
    <w:p w:rsidR="00542D9C" w:rsidRDefault="00542D9C">
      <w:pPr>
        <w:rPr>
          <w:rFonts w:ascii="Times New Roman" w:hAnsi="Times New Roman" w:cs="Times New Roman"/>
          <w:sz w:val="28"/>
          <w:szCs w:val="28"/>
        </w:rPr>
        <w:sectPr w:rsidR="00542D9C" w:rsidSect="00542D9C">
          <w:pgSz w:w="16838" w:h="11906" w:orient="landscape"/>
          <w:pgMar w:top="289" w:right="295" w:bottom="289" w:left="289" w:header="709" w:footer="709" w:gutter="0"/>
          <w:cols w:space="708"/>
          <w:docGrid w:linePitch="360"/>
        </w:sectPr>
      </w:pPr>
    </w:p>
    <w:p w:rsidR="00FC30CA" w:rsidRDefault="002E7F66" w:rsidP="002E7F66">
      <w:pPr>
        <w:pStyle w:val="4"/>
        <w:spacing w:before="0" w:after="0"/>
        <w:rPr>
          <w:b/>
          <w:sz w:val="28"/>
          <w:szCs w:val="28"/>
          <w:lang w:eastAsia="ru-RU"/>
        </w:rPr>
      </w:pPr>
      <w:r w:rsidRPr="002E7F66">
        <w:rPr>
          <w:b/>
          <w:sz w:val="28"/>
          <w:szCs w:val="28"/>
          <w:lang w:eastAsia="ru-RU"/>
        </w:rPr>
        <w:lastRenderedPageBreak/>
        <w:t xml:space="preserve">6. Помесячный план исполнения районного бюджета </w:t>
      </w:r>
    </w:p>
    <w:p w:rsidR="00FC30CA" w:rsidRDefault="002E7F66" w:rsidP="002E7F66">
      <w:pPr>
        <w:pStyle w:val="4"/>
        <w:spacing w:before="0" w:after="0"/>
        <w:rPr>
          <w:b/>
          <w:sz w:val="28"/>
          <w:szCs w:val="28"/>
          <w:lang w:eastAsia="ru-RU"/>
        </w:rPr>
      </w:pPr>
      <w:r w:rsidRPr="002E7F66">
        <w:rPr>
          <w:b/>
          <w:sz w:val="28"/>
          <w:szCs w:val="28"/>
          <w:lang w:eastAsia="ru-RU"/>
        </w:rPr>
        <w:t>в части бюджетных ассигнований, предусмотренных</w:t>
      </w:r>
      <w:r>
        <w:rPr>
          <w:b/>
          <w:sz w:val="28"/>
          <w:szCs w:val="28"/>
          <w:lang w:eastAsia="ru-RU"/>
        </w:rPr>
        <w:t xml:space="preserve"> </w:t>
      </w:r>
      <w:r w:rsidRPr="002E7F66">
        <w:rPr>
          <w:b/>
          <w:sz w:val="28"/>
          <w:szCs w:val="28"/>
          <w:lang w:eastAsia="ru-RU"/>
        </w:rPr>
        <w:t xml:space="preserve">на финансовое </w:t>
      </w:r>
    </w:p>
    <w:p w:rsidR="002E7F66" w:rsidRDefault="002E7F66" w:rsidP="002E7F66">
      <w:pPr>
        <w:pStyle w:val="4"/>
        <w:spacing w:before="0" w:after="0"/>
        <w:rPr>
          <w:b/>
          <w:sz w:val="28"/>
          <w:szCs w:val="28"/>
          <w:lang w:eastAsia="ru-RU"/>
        </w:rPr>
      </w:pPr>
      <w:r w:rsidRPr="002E7F66">
        <w:rPr>
          <w:b/>
          <w:sz w:val="28"/>
          <w:szCs w:val="28"/>
          <w:lang w:eastAsia="ru-RU"/>
        </w:rPr>
        <w:t xml:space="preserve">обеспечение реализации муниципального (ведомственного) проекта в </w:t>
      </w:r>
      <w:r w:rsidRPr="00FC30CA">
        <w:rPr>
          <w:b/>
          <w:sz w:val="28"/>
          <w:szCs w:val="28"/>
          <w:lang w:eastAsia="ru-RU"/>
        </w:rPr>
        <w:t>2025</w:t>
      </w:r>
      <w:r w:rsidRPr="002E7F66">
        <w:rPr>
          <w:b/>
          <w:i/>
          <w:sz w:val="28"/>
          <w:szCs w:val="28"/>
          <w:lang w:eastAsia="ru-RU"/>
        </w:rPr>
        <w:t xml:space="preserve"> </w:t>
      </w:r>
      <w:r w:rsidRPr="002E7F66">
        <w:rPr>
          <w:b/>
          <w:sz w:val="28"/>
          <w:szCs w:val="28"/>
          <w:lang w:eastAsia="ru-RU"/>
        </w:rPr>
        <w:t>году</w:t>
      </w:r>
    </w:p>
    <w:p w:rsidR="00FC30CA" w:rsidRPr="00FC30CA" w:rsidRDefault="00FC30CA" w:rsidP="00FC30CA"/>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575"/>
        <w:gridCol w:w="2974"/>
        <w:gridCol w:w="554"/>
        <w:gridCol w:w="554"/>
        <w:gridCol w:w="553"/>
        <w:gridCol w:w="554"/>
        <w:gridCol w:w="554"/>
        <w:gridCol w:w="554"/>
        <w:gridCol w:w="553"/>
        <w:gridCol w:w="554"/>
        <w:gridCol w:w="554"/>
        <w:gridCol w:w="554"/>
        <w:gridCol w:w="553"/>
        <w:gridCol w:w="1619"/>
      </w:tblGrid>
      <w:tr w:rsidR="002E7F66" w:rsidRPr="00FC30CA" w:rsidTr="00FC30CA">
        <w:trPr>
          <w:cantSplit/>
          <w:trHeight w:val="20"/>
          <w:tblHeader/>
        </w:trPr>
        <w:tc>
          <w:tcPr>
            <w:tcW w:w="575" w:type="dxa"/>
            <w:vMerge w:val="restart"/>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eastAsia="Times New Roman" w:hAnsi="Times New Roman" w:cs="Times New Roman"/>
                <w:b/>
                <w:sz w:val="20"/>
                <w:szCs w:val="20"/>
              </w:rPr>
              <w:t xml:space="preserve">№ </w:t>
            </w:r>
            <w:r w:rsidRPr="00FC30CA">
              <w:rPr>
                <w:rFonts w:ascii="Times New Roman" w:eastAsia="Times New Roman" w:hAnsi="Times New Roman" w:cs="Times New Roman"/>
                <w:b/>
                <w:sz w:val="20"/>
                <w:szCs w:val="20"/>
              </w:rPr>
              <w:br/>
              <w:t>п/п</w:t>
            </w:r>
          </w:p>
        </w:tc>
        <w:tc>
          <w:tcPr>
            <w:tcW w:w="2974" w:type="dxa"/>
            <w:vMerge w:val="restart"/>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eastAsia="Times New Roman" w:hAnsi="Times New Roman" w:cs="Times New Roman"/>
                <w:b/>
                <w:sz w:val="20"/>
                <w:szCs w:val="20"/>
              </w:rPr>
              <w:t xml:space="preserve">Наименование мероприятия (результата) </w:t>
            </w:r>
          </w:p>
        </w:tc>
        <w:tc>
          <w:tcPr>
            <w:tcW w:w="6091" w:type="dxa"/>
            <w:gridSpan w:val="11"/>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eastAsia="Times New Roman" w:hAnsi="Times New Roman" w:cs="Times New Roman"/>
                <w:b/>
                <w:sz w:val="20"/>
                <w:szCs w:val="20"/>
              </w:rPr>
              <w:t>План исполнения нарастающим итогом (тыс. рублей)</w:t>
            </w:r>
          </w:p>
        </w:tc>
        <w:tc>
          <w:tcPr>
            <w:tcW w:w="1619" w:type="dxa"/>
            <w:vMerge w:val="restart"/>
            <w:shd w:val="clear" w:color="auto" w:fill="FFFFFF"/>
            <w:vAlign w:val="center"/>
          </w:tcPr>
          <w:p w:rsidR="002E7F66" w:rsidRPr="00FC30CA" w:rsidRDefault="002E7F66" w:rsidP="00631C50">
            <w:pPr>
              <w:spacing w:after="0" w:line="240" w:lineRule="auto"/>
              <w:jc w:val="center"/>
              <w:rPr>
                <w:rFonts w:ascii="Times New Roman" w:eastAsia="Times New Roman" w:hAnsi="Times New Roman" w:cs="Times New Roman"/>
                <w:b/>
                <w:sz w:val="20"/>
                <w:szCs w:val="20"/>
              </w:rPr>
            </w:pPr>
            <w:r w:rsidRPr="00FC30CA">
              <w:rPr>
                <w:rFonts w:ascii="Times New Roman" w:hAnsi="Times New Roman" w:cs="Times New Roman"/>
                <w:b/>
                <w:sz w:val="20"/>
                <w:szCs w:val="20"/>
              </w:rPr>
              <w:t xml:space="preserve">Всего на конец </w:t>
            </w:r>
            <w:r w:rsidR="00631C50" w:rsidRPr="00FC30CA">
              <w:rPr>
                <w:rFonts w:ascii="Times New Roman" w:hAnsi="Times New Roman" w:cs="Times New Roman"/>
                <w:b/>
                <w:sz w:val="20"/>
                <w:szCs w:val="20"/>
              </w:rPr>
              <w:t>2025</w:t>
            </w:r>
            <w:r w:rsidRPr="00FC30CA">
              <w:rPr>
                <w:rFonts w:ascii="Times New Roman" w:hAnsi="Times New Roman" w:cs="Times New Roman"/>
                <w:b/>
                <w:sz w:val="20"/>
                <w:szCs w:val="20"/>
              </w:rPr>
              <w:t xml:space="preserve"> года (тыс. рублей)</w:t>
            </w:r>
          </w:p>
        </w:tc>
      </w:tr>
      <w:tr w:rsidR="002E7F66" w:rsidRPr="00FC30CA" w:rsidTr="00FC30CA">
        <w:trPr>
          <w:cantSplit/>
          <w:trHeight w:val="20"/>
          <w:tblHeader/>
        </w:trPr>
        <w:tc>
          <w:tcPr>
            <w:tcW w:w="575" w:type="dxa"/>
            <w:vMerge/>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p>
        </w:tc>
        <w:tc>
          <w:tcPr>
            <w:tcW w:w="2974" w:type="dxa"/>
            <w:vMerge/>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hAnsi="Times New Roman" w:cs="Times New Roman"/>
                <w:b/>
                <w:sz w:val="20"/>
                <w:szCs w:val="20"/>
              </w:rPr>
              <w:t>янв.</w:t>
            </w: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hAnsi="Times New Roman" w:cs="Times New Roman"/>
                <w:b/>
                <w:sz w:val="20"/>
                <w:szCs w:val="20"/>
              </w:rPr>
              <w:t>фев.</w:t>
            </w:r>
          </w:p>
        </w:tc>
        <w:tc>
          <w:tcPr>
            <w:tcW w:w="553"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hAnsi="Times New Roman" w:cs="Times New Roman"/>
                <w:b/>
                <w:sz w:val="20"/>
                <w:szCs w:val="20"/>
              </w:rPr>
              <w:t>март</w:t>
            </w: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hAnsi="Times New Roman" w:cs="Times New Roman"/>
                <w:b/>
                <w:sz w:val="20"/>
                <w:szCs w:val="20"/>
              </w:rPr>
              <w:t>апр.</w:t>
            </w: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hAnsi="Times New Roman" w:cs="Times New Roman"/>
                <w:b/>
                <w:sz w:val="20"/>
                <w:szCs w:val="20"/>
              </w:rPr>
              <w:t>май</w:t>
            </w: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hAnsi="Times New Roman" w:cs="Times New Roman"/>
                <w:b/>
                <w:sz w:val="20"/>
                <w:szCs w:val="20"/>
              </w:rPr>
              <w:t>июнь</w:t>
            </w:r>
          </w:p>
        </w:tc>
        <w:tc>
          <w:tcPr>
            <w:tcW w:w="553"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hAnsi="Times New Roman" w:cs="Times New Roman"/>
                <w:b/>
                <w:sz w:val="20"/>
                <w:szCs w:val="20"/>
              </w:rPr>
              <w:t>июль</w:t>
            </w: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hAnsi="Times New Roman" w:cs="Times New Roman"/>
                <w:b/>
                <w:sz w:val="20"/>
                <w:szCs w:val="20"/>
              </w:rPr>
              <w:t>авг.</w:t>
            </w: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hAnsi="Times New Roman" w:cs="Times New Roman"/>
                <w:b/>
                <w:sz w:val="20"/>
                <w:szCs w:val="20"/>
              </w:rPr>
              <w:t>сен.</w:t>
            </w: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hAnsi="Times New Roman" w:cs="Times New Roman"/>
                <w:b/>
                <w:sz w:val="20"/>
                <w:szCs w:val="20"/>
              </w:rPr>
              <w:t>окт.</w:t>
            </w:r>
          </w:p>
        </w:tc>
        <w:tc>
          <w:tcPr>
            <w:tcW w:w="553"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hAnsi="Times New Roman" w:cs="Times New Roman"/>
                <w:b/>
                <w:sz w:val="20"/>
                <w:szCs w:val="20"/>
              </w:rPr>
              <w:t>ноя.</w:t>
            </w:r>
          </w:p>
        </w:tc>
        <w:tc>
          <w:tcPr>
            <w:tcW w:w="1619" w:type="dxa"/>
            <w:vMerge/>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p>
        </w:tc>
      </w:tr>
      <w:tr w:rsidR="002E7F66" w:rsidRPr="00FC30CA" w:rsidTr="00FC30CA">
        <w:trPr>
          <w:cantSplit/>
          <w:trHeight w:val="20"/>
        </w:trPr>
        <w:tc>
          <w:tcPr>
            <w:tcW w:w="575"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eastAsia="Times New Roman" w:hAnsi="Times New Roman" w:cs="Times New Roman"/>
                <w:b/>
                <w:sz w:val="20"/>
                <w:szCs w:val="20"/>
              </w:rPr>
              <w:t>1</w:t>
            </w:r>
          </w:p>
        </w:tc>
        <w:tc>
          <w:tcPr>
            <w:tcW w:w="297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eastAsia="Times New Roman" w:hAnsi="Times New Roman" w:cs="Times New Roman"/>
                <w:b/>
                <w:sz w:val="20"/>
                <w:szCs w:val="20"/>
              </w:rPr>
              <w:t>2</w:t>
            </w: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eastAsia="Times New Roman" w:hAnsi="Times New Roman" w:cs="Times New Roman"/>
                <w:b/>
                <w:sz w:val="20"/>
                <w:szCs w:val="20"/>
              </w:rPr>
              <w:t>3</w:t>
            </w: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eastAsia="Times New Roman" w:hAnsi="Times New Roman" w:cs="Times New Roman"/>
                <w:b/>
                <w:sz w:val="20"/>
                <w:szCs w:val="20"/>
              </w:rPr>
              <w:t>4</w:t>
            </w:r>
          </w:p>
        </w:tc>
        <w:tc>
          <w:tcPr>
            <w:tcW w:w="553"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eastAsia="Times New Roman" w:hAnsi="Times New Roman" w:cs="Times New Roman"/>
                <w:b/>
                <w:sz w:val="20"/>
                <w:szCs w:val="20"/>
              </w:rPr>
              <w:t>5</w:t>
            </w: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eastAsia="Times New Roman" w:hAnsi="Times New Roman" w:cs="Times New Roman"/>
                <w:b/>
                <w:sz w:val="20"/>
                <w:szCs w:val="20"/>
              </w:rPr>
              <w:t>6</w:t>
            </w: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eastAsia="Times New Roman" w:hAnsi="Times New Roman" w:cs="Times New Roman"/>
                <w:b/>
                <w:sz w:val="20"/>
                <w:szCs w:val="20"/>
              </w:rPr>
              <w:t>7</w:t>
            </w: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eastAsia="Times New Roman" w:hAnsi="Times New Roman" w:cs="Times New Roman"/>
                <w:b/>
                <w:sz w:val="20"/>
                <w:szCs w:val="20"/>
              </w:rPr>
              <w:t>8</w:t>
            </w:r>
          </w:p>
        </w:tc>
        <w:tc>
          <w:tcPr>
            <w:tcW w:w="553"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eastAsia="Times New Roman" w:hAnsi="Times New Roman" w:cs="Times New Roman"/>
                <w:b/>
                <w:sz w:val="20"/>
                <w:szCs w:val="20"/>
              </w:rPr>
              <w:t>9</w:t>
            </w: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eastAsia="Times New Roman" w:hAnsi="Times New Roman" w:cs="Times New Roman"/>
                <w:b/>
                <w:sz w:val="20"/>
                <w:szCs w:val="20"/>
              </w:rPr>
              <w:t>10</w:t>
            </w: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eastAsia="Times New Roman" w:hAnsi="Times New Roman" w:cs="Times New Roman"/>
                <w:b/>
                <w:sz w:val="20"/>
                <w:szCs w:val="20"/>
              </w:rPr>
              <w:t>11</w:t>
            </w: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eastAsia="Times New Roman" w:hAnsi="Times New Roman" w:cs="Times New Roman"/>
                <w:b/>
                <w:sz w:val="20"/>
                <w:szCs w:val="20"/>
              </w:rPr>
              <w:t>12</w:t>
            </w:r>
          </w:p>
        </w:tc>
        <w:tc>
          <w:tcPr>
            <w:tcW w:w="553"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eastAsia="Times New Roman" w:hAnsi="Times New Roman" w:cs="Times New Roman"/>
                <w:b/>
                <w:sz w:val="20"/>
                <w:szCs w:val="20"/>
              </w:rPr>
              <w:t>13</w:t>
            </w:r>
          </w:p>
        </w:tc>
        <w:tc>
          <w:tcPr>
            <w:tcW w:w="1619"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b/>
                <w:sz w:val="20"/>
                <w:szCs w:val="20"/>
              </w:rPr>
            </w:pPr>
            <w:r w:rsidRPr="00FC30CA">
              <w:rPr>
                <w:rFonts w:ascii="Times New Roman" w:eastAsia="Times New Roman" w:hAnsi="Times New Roman" w:cs="Times New Roman"/>
                <w:b/>
                <w:sz w:val="20"/>
                <w:szCs w:val="20"/>
              </w:rPr>
              <w:t>14</w:t>
            </w:r>
          </w:p>
        </w:tc>
      </w:tr>
      <w:tr w:rsidR="002E7F66" w:rsidRPr="00FC30CA" w:rsidTr="00FC30CA">
        <w:trPr>
          <w:cantSplit/>
          <w:trHeight w:val="20"/>
        </w:trPr>
        <w:tc>
          <w:tcPr>
            <w:tcW w:w="575"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sz w:val="20"/>
                <w:szCs w:val="20"/>
              </w:rPr>
            </w:pPr>
            <w:r w:rsidRPr="00FC30CA">
              <w:rPr>
                <w:rFonts w:ascii="Times New Roman" w:eastAsia="Times New Roman" w:hAnsi="Times New Roman" w:cs="Times New Roman"/>
                <w:sz w:val="20"/>
                <w:szCs w:val="20"/>
              </w:rPr>
              <w:t>1.</w:t>
            </w:r>
          </w:p>
        </w:tc>
        <w:tc>
          <w:tcPr>
            <w:tcW w:w="10684" w:type="dxa"/>
            <w:gridSpan w:val="13"/>
            <w:shd w:val="clear" w:color="auto" w:fill="FFFFFF"/>
            <w:vAlign w:val="center"/>
          </w:tcPr>
          <w:p w:rsidR="002E7F66" w:rsidRPr="00FC30CA" w:rsidRDefault="00542D9C" w:rsidP="00FC30CA">
            <w:pPr>
              <w:spacing w:after="0" w:line="240" w:lineRule="auto"/>
              <w:jc w:val="center"/>
              <w:rPr>
                <w:rFonts w:ascii="Times New Roman" w:eastAsia="Times New Roman" w:hAnsi="Times New Roman" w:cs="Times New Roman"/>
                <w:i/>
                <w:sz w:val="20"/>
                <w:szCs w:val="20"/>
              </w:rPr>
            </w:pPr>
            <w:r w:rsidRPr="00FC30CA">
              <w:rPr>
                <w:rFonts w:ascii="Times New Roman" w:hAnsi="Times New Roman" w:cs="Times New Roman"/>
                <w:sz w:val="20"/>
                <w:szCs w:val="20"/>
              </w:rPr>
              <w:t xml:space="preserve">Задача  </w:t>
            </w:r>
            <w:r w:rsidR="003F37CB" w:rsidRPr="00FC30CA">
              <w:rPr>
                <w:rFonts w:ascii="Times New Roman" w:hAnsi="Times New Roman" w:cs="Times New Roman"/>
                <w:sz w:val="20"/>
                <w:szCs w:val="20"/>
              </w:rPr>
              <w:t>«</w:t>
            </w:r>
            <w:r w:rsidRPr="00FC30CA">
              <w:rPr>
                <w:rFonts w:ascii="Times New Roman" w:hAnsi="Times New Roman" w:cs="Times New Roman"/>
                <w:sz w:val="20"/>
                <w:szCs w:val="20"/>
              </w:rPr>
              <w:t>Оснащены предметные кабинеты общеобразовательных организаций средствами обучения и воспитания</w:t>
            </w:r>
            <w:r w:rsidR="003F37CB" w:rsidRPr="00FC30CA">
              <w:rPr>
                <w:rFonts w:ascii="Times New Roman" w:hAnsi="Times New Roman" w:cs="Times New Roman"/>
                <w:sz w:val="20"/>
                <w:szCs w:val="20"/>
              </w:rPr>
              <w:t>»</w:t>
            </w:r>
          </w:p>
        </w:tc>
      </w:tr>
      <w:tr w:rsidR="002E7F66" w:rsidRPr="00FC30CA" w:rsidTr="00FC30CA">
        <w:trPr>
          <w:cantSplit/>
          <w:trHeight w:val="20"/>
        </w:trPr>
        <w:tc>
          <w:tcPr>
            <w:tcW w:w="575"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sz w:val="20"/>
                <w:szCs w:val="20"/>
              </w:rPr>
            </w:pPr>
            <w:r w:rsidRPr="00FC30CA">
              <w:rPr>
                <w:rFonts w:ascii="Times New Roman" w:eastAsia="Times New Roman" w:hAnsi="Times New Roman" w:cs="Times New Roman"/>
                <w:sz w:val="20"/>
                <w:szCs w:val="20"/>
              </w:rPr>
              <w:t>1.1</w:t>
            </w:r>
          </w:p>
        </w:tc>
        <w:tc>
          <w:tcPr>
            <w:tcW w:w="2974" w:type="dxa"/>
            <w:shd w:val="clear" w:color="auto" w:fill="FFFFFF"/>
            <w:vAlign w:val="center"/>
          </w:tcPr>
          <w:p w:rsidR="002E7F66" w:rsidRPr="00FC30CA" w:rsidRDefault="00542D9C" w:rsidP="002E7F66">
            <w:pPr>
              <w:spacing w:after="0" w:line="240" w:lineRule="auto"/>
              <w:rPr>
                <w:rFonts w:ascii="Times New Roman" w:eastAsia="Times New Roman" w:hAnsi="Times New Roman" w:cs="Times New Roman"/>
                <w:sz w:val="20"/>
                <w:szCs w:val="20"/>
              </w:rPr>
            </w:pPr>
            <w:r w:rsidRPr="00FC30CA">
              <w:rPr>
                <w:rFonts w:ascii="Times New Roman" w:hAnsi="Times New Roman" w:cs="Times New Roman"/>
                <w:sz w:val="20"/>
                <w:szCs w:val="20"/>
              </w:rPr>
              <w:t>Оснащены предметные кабинеты общеобразовательных организаций средствами обучения и воспитания</w:t>
            </w: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3"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3"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4"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3" w:type="dxa"/>
            <w:shd w:val="clear" w:color="auto" w:fill="FFFFFF"/>
            <w:vAlign w:val="center"/>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1619" w:type="dxa"/>
            <w:shd w:val="clear" w:color="auto" w:fill="FFFFFF"/>
            <w:vAlign w:val="center"/>
          </w:tcPr>
          <w:p w:rsidR="002E7F66" w:rsidRPr="00FC30CA" w:rsidRDefault="004C36A8" w:rsidP="002E7F66">
            <w:pPr>
              <w:spacing w:after="0" w:line="240" w:lineRule="auto"/>
              <w:jc w:val="center"/>
              <w:rPr>
                <w:rFonts w:ascii="Times New Roman" w:eastAsia="Times New Roman" w:hAnsi="Times New Roman" w:cs="Times New Roman"/>
                <w:sz w:val="20"/>
                <w:szCs w:val="20"/>
              </w:rPr>
            </w:pPr>
            <w:r w:rsidRPr="00FC30CA">
              <w:rPr>
                <w:rFonts w:ascii="Times New Roman" w:eastAsia="Times New Roman" w:hAnsi="Times New Roman" w:cs="Times New Roman"/>
                <w:sz w:val="20"/>
                <w:szCs w:val="20"/>
              </w:rPr>
              <w:t>33,2</w:t>
            </w:r>
          </w:p>
        </w:tc>
      </w:tr>
      <w:tr w:rsidR="002E7F66" w:rsidRPr="00FC30CA" w:rsidTr="00FC30CA">
        <w:trPr>
          <w:cantSplit/>
          <w:trHeight w:val="20"/>
        </w:trPr>
        <w:tc>
          <w:tcPr>
            <w:tcW w:w="3549" w:type="dxa"/>
            <w:gridSpan w:val="2"/>
            <w:shd w:val="clear" w:color="auto" w:fill="FFFFFF"/>
            <w:vAlign w:val="center"/>
          </w:tcPr>
          <w:p w:rsidR="002E7F66" w:rsidRPr="00FC30CA" w:rsidRDefault="002E7F66" w:rsidP="00FC30CA">
            <w:pPr>
              <w:spacing w:after="0" w:line="240" w:lineRule="auto"/>
              <w:jc w:val="right"/>
              <w:rPr>
                <w:rFonts w:ascii="Times New Roman" w:eastAsia="Times New Roman" w:hAnsi="Times New Roman" w:cs="Times New Roman"/>
                <w:sz w:val="20"/>
                <w:szCs w:val="20"/>
              </w:rPr>
            </w:pPr>
            <w:r w:rsidRPr="00FC30CA">
              <w:rPr>
                <w:rFonts w:ascii="Times New Roman" w:eastAsia="Times New Roman" w:hAnsi="Times New Roman" w:cs="Times New Roman"/>
                <w:sz w:val="20"/>
                <w:szCs w:val="20"/>
              </w:rPr>
              <w:t>ИТОГО:</w:t>
            </w:r>
          </w:p>
        </w:tc>
        <w:tc>
          <w:tcPr>
            <w:tcW w:w="554" w:type="dxa"/>
            <w:shd w:val="clear" w:color="auto" w:fill="FFFFFF"/>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4" w:type="dxa"/>
            <w:shd w:val="clear" w:color="auto" w:fill="FFFFFF"/>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3" w:type="dxa"/>
            <w:shd w:val="clear" w:color="auto" w:fill="FFFFFF"/>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4" w:type="dxa"/>
            <w:shd w:val="clear" w:color="auto" w:fill="FFFFFF"/>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4" w:type="dxa"/>
            <w:shd w:val="clear" w:color="auto" w:fill="FFFFFF"/>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4" w:type="dxa"/>
            <w:shd w:val="clear" w:color="auto" w:fill="FFFFFF"/>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3" w:type="dxa"/>
            <w:shd w:val="clear" w:color="auto" w:fill="FFFFFF"/>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4" w:type="dxa"/>
            <w:shd w:val="clear" w:color="auto" w:fill="FFFFFF"/>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4" w:type="dxa"/>
            <w:shd w:val="clear" w:color="auto" w:fill="FFFFFF"/>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4" w:type="dxa"/>
            <w:shd w:val="clear" w:color="auto" w:fill="FFFFFF"/>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553" w:type="dxa"/>
            <w:shd w:val="clear" w:color="auto" w:fill="FFFFFF"/>
          </w:tcPr>
          <w:p w:rsidR="002E7F66" w:rsidRPr="00FC30CA" w:rsidRDefault="002E7F66" w:rsidP="002E7F66">
            <w:pPr>
              <w:spacing w:after="0" w:line="240" w:lineRule="auto"/>
              <w:jc w:val="center"/>
              <w:rPr>
                <w:rFonts w:ascii="Times New Roman" w:eastAsia="Times New Roman" w:hAnsi="Times New Roman" w:cs="Times New Roman"/>
                <w:sz w:val="20"/>
                <w:szCs w:val="20"/>
              </w:rPr>
            </w:pPr>
          </w:p>
        </w:tc>
        <w:tc>
          <w:tcPr>
            <w:tcW w:w="1619" w:type="dxa"/>
            <w:shd w:val="clear" w:color="auto" w:fill="FFFFFF"/>
          </w:tcPr>
          <w:p w:rsidR="002E7F66" w:rsidRPr="00FC30CA" w:rsidRDefault="004C36A8" w:rsidP="002E7F66">
            <w:pPr>
              <w:spacing w:after="0" w:line="240" w:lineRule="auto"/>
              <w:jc w:val="center"/>
              <w:rPr>
                <w:rFonts w:ascii="Times New Roman" w:eastAsia="Times New Roman" w:hAnsi="Times New Roman" w:cs="Times New Roman"/>
                <w:sz w:val="20"/>
                <w:szCs w:val="20"/>
              </w:rPr>
            </w:pPr>
            <w:r w:rsidRPr="00FC30CA">
              <w:rPr>
                <w:rFonts w:ascii="Times New Roman" w:eastAsia="Times New Roman" w:hAnsi="Times New Roman" w:cs="Times New Roman"/>
                <w:sz w:val="20"/>
                <w:szCs w:val="20"/>
              </w:rPr>
              <w:t>33,2</w:t>
            </w:r>
          </w:p>
        </w:tc>
      </w:tr>
    </w:tbl>
    <w:p w:rsidR="00631C50" w:rsidRDefault="00631C50" w:rsidP="00631C50">
      <w:pPr>
        <w:pStyle w:val="ConsPlusTitle"/>
        <w:jc w:val="center"/>
      </w:pPr>
    </w:p>
    <w:p w:rsidR="00631C50" w:rsidRDefault="00631C50"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FC30CA" w:rsidRDefault="00FC30CA" w:rsidP="00631C50">
      <w:pPr>
        <w:pStyle w:val="ConsPlusTitle"/>
        <w:jc w:val="center"/>
      </w:pPr>
    </w:p>
    <w:p w:rsidR="00631C50" w:rsidRPr="00631C50" w:rsidRDefault="00631C50" w:rsidP="00631C50">
      <w:pPr>
        <w:pStyle w:val="ConsPlusTitle"/>
        <w:jc w:val="center"/>
        <w:rPr>
          <w:rFonts w:ascii="Times New Roman" w:hAnsi="Times New Roman" w:cs="Times New Roman"/>
          <w:sz w:val="28"/>
          <w:szCs w:val="28"/>
        </w:rPr>
      </w:pPr>
      <w:r w:rsidRPr="00631C50">
        <w:rPr>
          <w:rFonts w:ascii="Times New Roman" w:hAnsi="Times New Roman" w:cs="Times New Roman"/>
          <w:sz w:val="28"/>
          <w:szCs w:val="28"/>
        </w:rPr>
        <w:t xml:space="preserve">План реализации </w:t>
      </w:r>
      <w:r w:rsidR="00007E90">
        <w:rPr>
          <w:rFonts w:ascii="Times New Roman" w:hAnsi="Times New Roman" w:cs="Times New Roman"/>
          <w:sz w:val="28"/>
          <w:szCs w:val="28"/>
        </w:rPr>
        <w:t>муниципального</w:t>
      </w:r>
      <w:r w:rsidRPr="00631C50">
        <w:rPr>
          <w:rFonts w:ascii="Times New Roman" w:hAnsi="Times New Roman" w:cs="Times New Roman"/>
          <w:sz w:val="28"/>
          <w:szCs w:val="28"/>
        </w:rPr>
        <w:t xml:space="preserve"> проекта 1</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firstRow="1" w:lastRow="0" w:firstColumn="0" w:lastColumn="0" w:noHBand="0" w:noVBand="1"/>
      </w:tblPr>
      <w:tblGrid>
        <w:gridCol w:w="362"/>
        <w:gridCol w:w="1464"/>
        <w:gridCol w:w="830"/>
        <w:gridCol w:w="877"/>
        <w:gridCol w:w="937"/>
        <w:gridCol w:w="891"/>
        <w:gridCol w:w="922"/>
        <w:gridCol w:w="895"/>
        <w:gridCol w:w="808"/>
        <w:gridCol w:w="566"/>
        <w:gridCol w:w="999"/>
        <w:gridCol w:w="1147"/>
        <w:gridCol w:w="602"/>
      </w:tblGrid>
      <w:tr w:rsidR="00631C50" w:rsidRPr="00FC30CA" w:rsidTr="00790E60">
        <w:trPr>
          <w:tblHeader/>
        </w:trPr>
        <w:tc>
          <w:tcPr>
            <w:tcW w:w="496" w:type="dxa"/>
            <w:vMerge w:val="restart"/>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 п/п</w:t>
            </w:r>
          </w:p>
        </w:tc>
        <w:tc>
          <w:tcPr>
            <w:tcW w:w="2121" w:type="dxa"/>
            <w:vMerge w:val="restart"/>
            <w:shd w:val="clear" w:color="auto" w:fill="FFFFFF"/>
            <w:vAlign w:val="center"/>
          </w:tcPr>
          <w:p w:rsidR="00631C50" w:rsidRPr="004C548D" w:rsidRDefault="00631C50" w:rsidP="00631C50">
            <w:pPr>
              <w:spacing w:after="0" w:line="240" w:lineRule="auto"/>
              <w:jc w:val="center"/>
              <w:rPr>
                <w:rFonts w:ascii="Times New Roman" w:hAnsi="Times New Roman" w:cs="Times New Roman"/>
                <w:b/>
                <w:sz w:val="20"/>
                <w:szCs w:val="20"/>
              </w:rPr>
            </w:pPr>
            <w:r w:rsidRPr="004C548D">
              <w:rPr>
                <w:rFonts w:ascii="Times New Roman" w:hAnsi="Times New Roman" w:cs="Times New Roman"/>
                <w:b/>
                <w:sz w:val="20"/>
                <w:szCs w:val="20"/>
              </w:rPr>
              <w:t>Наименование мероприятия (результата), объекта мероприятия (результата),</w:t>
            </w:r>
          </w:p>
          <w:p w:rsidR="00631C50" w:rsidRPr="004C548D" w:rsidRDefault="00631C50" w:rsidP="00631C50">
            <w:pPr>
              <w:spacing w:after="0" w:line="240" w:lineRule="auto"/>
              <w:jc w:val="center"/>
              <w:rPr>
                <w:rFonts w:ascii="Times New Roman" w:eastAsia="Times New Roman" w:hAnsi="Times New Roman" w:cs="Times New Roman"/>
                <w:b/>
                <w:sz w:val="20"/>
                <w:szCs w:val="20"/>
              </w:rPr>
            </w:pPr>
            <w:r w:rsidRPr="004C548D">
              <w:rPr>
                <w:rFonts w:ascii="Times New Roman" w:hAnsi="Times New Roman" w:cs="Times New Roman"/>
                <w:b/>
                <w:sz w:val="20"/>
                <w:szCs w:val="20"/>
              </w:rPr>
              <w:t>контрольной точки</w:t>
            </w:r>
          </w:p>
        </w:tc>
        <w:tc>
          <w:tcPr>
            <w:tcW w:w="2445" w:type="dxa"/>
            <w:gridSpan w:val="2"/>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Срок реализации</w:t>
            </w:r>
          </w:p>
        </w:tc>
        <w:tc>
          <w:tcPr>
            <w:tcW w:w="2622" w:type="dxa"/>
            <w:gridSpan w:val="2"/>
            <w:shd w:val="clear" w:color="auto" w:fill="FFFFFF"/>
            <w:vAlign w:val="center"/>
          </w:tcPr>
          <w:p w:rsidR="00631C50" w:rsidRPr="004C548D" w:rsidRDefault="00631C50" w:rsidP="00FC30CA">
            <w:pPr>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Взаимосвязь</w:t>
            </w:r>
          </w:p>
        </w:tc>
        <w:tc>
          <w:tcPr>
            <w:tcW w:w="1323" w:type="dxa"/>
            <w:vMerge w:val="restart"/>
            <w:shd w:val="clear" w:color="auto" w:fill="FFFFFF"/>
            <w:vAlign w:val="center"/>
          </w:tcPr>
          <w:p w:rsidR="00631C50" w:rsidRPr="004C548D" w:rsidRDefault="00631C50" w:rsidP="00FC30CA">
            <w:pPr>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Ответственный исполнитель</w:t>
            </w:r>
          </w:p>
        </w:tc>
        <w:tc>
          <w:tcPr>
            <w:tcW w:w="1284" w:type="dxa"/>
            <w:vMerge w:val="restart"/>
            <w:shd w:val="clear" w:color="auto" w:fill="FFFFFF"/>
            <w:vAlign w:val="center"/>
          </w:tcPr>
          <w:p w:rsidR="00631C50" w:rsidRPr="004C548D" w:rsidRDefault="00631C50" w:rsidP="00FC30CA">
            <w:pPr>
              <w:spacing w:after="0" w:line="240" w:lineRule="auto"/>
              <w:jc w:val="center"/>
              <w:rPr>
                <w:rFonts w:ascii="Times New Roman" w:eastAsia="Times New Roman" w:hAnsi="Times New Roman" w:cs="Times New Roman"/>
                <w:b/>
                <w:sz w:val="20"/>
                <w:szCs w:val="20"/>
                <w:vertAlign w:val="superscript"/>
              </w:rPr>
            </w:pPr>
            <w:r w:rsidRPr="004C548D">
              <w:rPr>
                <w:rFonts w:ascii="Times New Roman" w:eastAsia="Times New Roman" w:hAnsi="Times New Roman" w:cs="Times New Roman"/>
                <w:b/>
                <w:sz w:val="20"/>
                <w:szCs w:val="20"/>
              </w:rPr>
              <w:t>Адрес объекта</w:t>
            </w:r>
            <w:r w:rsidRPr="004C548D">
              <w:rPr>
                <w:rFonts w:ascii="Times New Roman" w:eastAsia="Times New Roman" w:hAnsi="Times New Roman" w:cs="Times New Roman"/>
                <w:b/>
                <w:sz w:val="20"/>
                <w:szCs w:val="20"/>
              </w:rPr>
              <w:br/>
              <w:t>(в соответствии с ФИАС)</w:t>
            </w:r>
          </w:p>
        </w:tc>
        <w:tc>
          <w:tcPr>
            <w:tcW w:w="1954" w:type="dxa"/>
            <w:gridSpan w:val="2"/>
            <w:shd w:val="clear" w:color="auto" w:fill="FFFFFF"/>
            <w:vAlign w:val="center"/>
          </w:tcPr>
          <w:p w:rsidR="00631C50" w:rsidRPr="004C548D" w:rsidRDefault="00631C50" w:rsidP="00FC30CA">
            <w:pPr>
              <w:tabs>
                <w:tab w:val="left" w:pos="2097"/>
              </w:tabs>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Мощность объекта</w:t>
            </w:r>
          </w:p>
        </w:tc>
        <w:tc>
          <w:tcPr>
            <w:tcW w:w="1437" w:type="dxa"/>
            <w:vMerge w:val="restart"/>
            <w:shd w:val="clear" w:color="auto" w:fill="FFFFFF"/>
            <w:vAlign w:val="center"/>
          </w:tcPr>
          <w:p w:rsidR="00631C50" w:rsidRPr="004C548D" w:rsidRDefault="00631C50" w:rsidP="00631C50">
            <w:pPr>
              <w:tabs>
                <w:tab w:val="left" w:pos="2097"/>
              </w:tabs>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Объем финансового обеспечения (тыс. руб.)</w:t>
            </w:r>
          </w:p>
        </w:tc>
        <w:tc>
          <w:tcPr>
            <w:tcW w:w="1655" w:type="dxa"/>
            <w:vMerge w:val="restart"/>
            <w:shd w:val="clear" w:color="auto" w:fill="FFFFFF"/>
            <w:vAlign w:val="center"/>
          </w:tcPr>
          <w:p w:rsidR="00631C50" w:rsidRPr="004C548D" w:rsidRDefault="00631C50" w:rsidP="00631C50">
            <w:pPr>
              <w:tabs>
                <w:tab w:val="left" w:pos="2097"/>
              </w:tabs>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Вид документа и характеристика мероприятия (результата)</w:t>
            </w:r>
          </w:p>
        </w:tc>
        <w:tc>
          <w:tcPr>
            <w:tcW w:w="852" w:type="dxa"/>
            <w:vMerge w:val="restart"/>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Информационная система</w:t>
            </w:r>
          </w:p>
        </w:tc>
      </w:tr>
      <w:tr w:rsidR="00631C50" w:rsidRPr="00FC30CA" w:rsidTr="00790E60">
        <w:trPr>
          <w:tblHeader/>
        </w:trPr>
        <w:tc>
          <w:tcPr>
            <w:tcW w:w="496" w:type="dxa"/>
            <w:vMerge/>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p>
        </w:tc>
        <w:tc>
          <w:tcPr>
            <w:tcW w:w="2121" w:type="dxa"/>
            <w:vMerge/>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p>
        </w:tc>
        <w:tc>
          <w:tcPr>
            <w:tcW w:w="1188" w:type="dxa"/>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начало</w:t>
            </w:r>
          </w:p>
        </w:tc>
        <w:tc>
          <w:tcPr>
            <w:tcW w:w="1257" w:type="dxa"/>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окончание</w:t>
            </w:r>
          </w:p>
        </w:tc>
        <w:tc>
          <w:tcPr>
            <w:tcW w:w="1345" w:type="dxa"/>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предшественники</w:t>
            </w:r>
          </w:p>
        </w:tc>
        <w:tc>
          <w:tcPr>
            <w:tcW w:w="1277" w:type="dxa"/>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последователи</w:t>
            </w:r>
          </w:p>
        </w:tc>
        <w:tc>
          <w:tcPr>
            <w:tcW w:w="1323" w:type="dxa"/>
            <w:vMerge/>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p>
        </w:tc>
        <w:tc>
          <w:tcPr>
            <w:tcW w:w="1284" w:type="dxa"/>
            <w:vMerge/>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p>
        </w:tc>
        <w:tc>
          <w:tcPr>
            <w:tcW w:w="1155" w:type="dxa"/>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Единица измерения (по ОКЕИ)</w:t>
            </w:r>
          </w:p>
        </w:tc>
        <w:tc>
          <w:tcPr>
            <w:tcW w:w="799" w:type="dxa"/>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Значение</w:t>
            </w:r>
          </w:p>
        </w:tc>
        <w:tc>
          <w:tcPr>
            <w:tcW w:w="1437" w:type="dxa"/>
            <w:vMerge/>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trike/>
                <w:sz w:val="20"/>
                <w:szCs w:val="20"/>
                <w:highlight w:val="green"/>
              </w:rPr>
            </w:pPr>
          </w:p>
        </w:tc>
        <w:tc>
          <w:tcPr>
            <w:tcW w:w="1655" w:type="dxa"/>
            <w:vMerge/>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p>
        </w:tc>
        <w:tc>
          <w:tcPr>
            <w:tcW w:w="852" w:type="dxa"/>
            <w:vMerge/>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p>
        </w:tc>
      </w:tr>
      <w:tr w:rsidR="00631C50" w:rsidRPr="00FC30CA" w:rsidTr="00790E60">
        <w:trPr>
          <w:tblHeader/>
        </w:trPr>
        <w:tc>
          <w:tcPr>
            <w:tcW w:w="496" w:type="dxa"/>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1</w:t>
            </w:r>
          </w:p>
        </w:tc>
        <w:tc>
          <w:tcPr>
            <w:tcW w:w="2121" w:type="dxa"/>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2</w:t>
            </w:r>
          </w:p>
        </w:tc>
        <w:tc>
          <w:tcPr>
            <w:tcW w:w="1188" w:type="dxa"/>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3</w:t>
            </w:r>
          </w:p>
        </w:tc>
        <w:tc>
          <w:tcPr>
            <w:tcW w:w="1257" w:type="dxa"/>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4</w:t>
            </w:r>
          </w:p>
        </w:tc>
        <w:tc>
          <w:tcPr>
            <w:tcW w:w="1345" w:type="dxa"/>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5</w:t>
            </w:r>
          </w:p>
        </w:tc>
        <w:tc>
          <w:tcPr>
            <w:tcW w:w="1277" w:type="dxa"/>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6</w:t>
            </w:r>
          </w:p>
        </w:tc>
        <w:tc>
          <w:tcPr>
            <w:tcW w:w="1323" w:type="dxa"/>
            <w:shd w:val="clear" w:color="auto" w:fill="FFFFFF"/>
            <w:vAlign w:val="center"/>
          </w:tcPr>
          <w:p w:rsidR="00631C50" w:rsidRPr="004C548D" w:rsidRDefault="00631C50" w:rsidP="00631C50">
            <w:pPr>
              <w:spacing w:after="0" w:line="240" w:lineRule="auto"/>
              <w:jc w:val="center"/>
              <w:rPr>
                <w:rFonts w:ascii="Times New Roman" w:eastAsia="Times New Roman" w:hAnsi="Times New Roman" w:cs="Times New Roman"/>
                <w:b/>
                <w:sz w:val="20"/>
                <w:szCs w:val="20"/>
              </w:rPr>
            </w:pPr>
            <w:r w:rsidRPr="004C548D">
              <w:rPr>
                <w:rFonts w:ascii="Times New Roman" w:eastAsia="Times New Roman" w:hAnsi="Times New Roman" w:cs="Times New Roman"/>
                <w:b/>
                <w:sz w:val="20"/>
                <w:szCs w:val="20"/>
              </w:rPr>
              <w:t>7</w:t>
            </w:r>
          </w:p>
        </w:tc>
        <w:tc>
          <w:tcPr>
            <w:tcW w:w="1284" w:type="dxa"/>
            <w:shd w:val="clear" w:color="auto" w:fill="FFFFFF"/>
            <w:vAlign w:val="center"/>
          </w:tcPr>
          <w:p w:rsidR="00631C50" w:rsidRPr="004C548D" w:rsidRDefault="00631C50" w:rsidP="00631C50">
            <w:pPr>
              <w:spacing w:after="0" w:line="240" w:lineRule="auto"/>
              <w:jc w:val="center"/>
              <w:rPr>
                <w:rFonts w:ascii="Times New Roman" w:eastAsia="Arial Unicode MS" w:hAnsi="Times New Roman" w:cs="Times New Roman"/>
                <w:b/>
                <w:bCs/>
                <w:sz w:val="20"/>
                <w:szCs w:val="20"/>
                <w:u w:color="000000"/>
              </w:rPr>
            </w:pPr>
            <w:r w:rsidRPr="004C548D">
              <w:rPr>
                <w:rFonts w:ascii="Times New Roman" w:eastAsia="Arial Unicode MS" w:hAnsi="Times New Roman" w:cs="Times New Roman"/>
                <w:b/>
                <w:bCs/>
                <w:sz w:val="20"/>
                <w:szCs w:val="20"/>
                <w:u w:color="000000"/>
              </w:rPr>
              <w:t>8</w:t>
            </w:r>
          </w:p>
        </w:tc>
        <w:tc>
          <w:tcPr>
            <w:tcW w:w="1155" w:type="dxa"/>
            <w:shd w:val="clear" w:color="auto" w:fill="FFFFFF"/>
            <w:vAlign w:val="center"/>
          </w:tcPr>
          <w:p w:rsidR="00631C50" w:rsidRPr="004C548D" w:rsidRDefault="00631C50" w:rsidP="00631C50">
            <w:pPr>
              <w:spacing w:after="0" w:line="240" w:lineRule="auto"/>
              <w:jc w:val="center"/>
              <w:rPr>
                <w:rFonts w:ascii="Times New Roman" w:eastAsia="Arial Unicode MS" w:hAnsi="Times New Roman" w:cs="Times New Roman"/>
                <w:b/>
                <w:bCs/>
                <w:sz w:val="20"/>
                <w:szCs w:val="20"/>
                <w:u w:color="000000"/>
              </w:rPr>
            </w:pPr>
            <w:r w:rsidRPr="004C548D">
              <w:rPr>
                <w:rFonts w:ascii="Times New Roman" w:eastAsia="Arial Unicode MS" w:hAnsi="Times New Roman" w:cs="Times New Roman"/>
                <w:b/>
                <w:bCs/>
                <w:sz w:val="20"/>
                <w:szCs w:val="20"/>
                <w:u w:color="000000"/>
              </w:rPr>
              <w:t>9</w:t>
            </w:r>
          </w:p>
        </w:tc>
        <w:tc>
          <w:tcPr>
            <w:tcW w:w="799" w:type="dxa"/>
            <w:shd w:val="clear" w:color="auto" w:fill="FFFFFF"/>
            <w:vAlign w:val="center"/>
          </w:tcPr>
          <w:p w:rsidR="00631C50" w:rsidRPr="004C548D" w:rsidRDefault="00631C50" w:rsidP="00631C50">
            <w:pPr>
              <w:spacing w:after="0" w:line="240" w:lineRule="auto"/>
              <w:jc w:val="center"/>
              <w:rPr>
                <w:rFonts w:ascii="Times New Roman" w:eastAsia="Arial Unicode MS" w:hAnsi="Times New Roman" w:cs="Times New Roman"/>
                <w:b/>
                <w:bCs/>
                <w:sz w:val="20"/>
                <w:szCs w:val="20"/>
                <w:u w:color="000000"/>
              </w:rPr>
            </w:pPr>
            <w:r w:rsidRPr="004C548D">
              <w:rPr>
                <w:rFonts w:ascii="Times New Roman" w:eastAsia="Arial Unicode MS" w:hAnsi="Times New Roman" w:cs="Times New Roman"/>
                <w:b/>
                <w:bCs/>
                <w:sz w:val="20"/>
                <w:szCs w:val="20"/>
                <w:u w:color="000000"/>
              </w:rPr>
              <w:t>10</w:t>
            </w:r>
          </w:p>
        </w:tc>
        <w:tc>
          <w:tcPr>
            <w:tcW w:w="1437" w:type="dxa"/>
            <w:shd w:val="clear" w:color="auto" w:fill="FFFFFF"/>
            <w:vAlign w:val="center"/>
          </w:tcPr>
          <w:p w:rsidR="00631C50" w:rsidRPr="004C548D" w:rsidRDefault="00631C50" w:rsidP="00631C50">
            <w:pPr>
              <w:spacing w:after="0" w:line="240" w:lineRule="auto"/>
              <w:jc w:val="center"/>
              <w:rPr>
                <w:rFonts w:ascii="Times New Roman" w:eastAsia="Arial Unicode MS" w:hAnsi="Times New Roman" w:cs="Times New Roman"/>
                <w:b/>
                <w:bCs/>
                <w:sz w:val="20"/>
                <w:szCs w:val="20"/>
                <w:u w:color="000000"/>
              </w:rPr>
            </w:pPr>
            <w:r w:rsidRPr="004C548D">
              <w:rPr>
                <w:rFonts w:ascii="Times New Roman" w:eastAsia="Arial Unicode MS" w:hAnsi="Times New Roman" w:cs="Times New Roman"/>
                <w:b/>
                <w:bCs/>
                <w:sz w:val="20"/>
                <w:szCs w:val="20"/>
                <w:u w:color="000000"/>
              </w:rPr>
              <w:t>11</w:t>
            </w:r>
          </w:p>
        </w:tc>
        <w:tc>
          <w:tcPr>
            <w:tcW w:w="1655" w:type="dxa"/>
            <w:shd w:val="clear" w:color="auto" w:fill="FFFFFF"/>
            <w:vAlign w:val="center"/>
          </w:tcPr>
          <w:p w:rsidR="00631C50" w:rsidRPr="004C548D" w:rsidRDefault="00631C50" w:rsidP="00631C50">
            <w:pPr>
              <w:spacing w:after="0" w:line="240" w:lineRule="auto"/>
              <w:jc w:val="center"/>
              <w:rPr>
                <w:rFonts w:ascii="Times New Roman" w:eastAsia="Arial Unicode MS" w:hAnsi="Times New Roman" w:cs="Times New Roman"/>
                <w:b/>
                <w:bCs/>
                <w:sz w:val="20"/>
                <w:szCs w:val="20"/>
                <w:u w:color="000000"/>
              </w:rPr>
            </w:pPr>
            <w:r w:rsidRPr="004C548D">
              <w:rPr>
                <w:rFonts w:ascii="Times New Roman" w:eastAsia="Arial Unicode MS" w:hAnsi="Times New Roman" w:cs="Times New Roman"/>
                <w:b/>
                <w:bCs/>
                <w:sz w:val="20"/>
                <w:szCs w:val="20"/>
                <w:u w:color="000000"/>
              </w:rPr>
              <w:t>12</w:t>
            </w:r>
          </w:p>
        </w:tc>
        <w:tc>
          <w:tcPr>
            <w:tcW w:w="852" w:type="dxa"/>
            <w:shd w:val="clear" w:color="auto" w:fill="FFFFFF"/>
            <w:vAlign w:val="center"/>
          </w:tcPr>
          <w:p w:rsidR="00631C50" w:rsidRPr="004C548D" w:rsidRDefault="00631C50" w:rsidP="00631C50">
            <w:pPr>
              <w:spacing w:after="0" w:line="240" w:lineRule="auto"/>
              <w:jc w:val="center"/>
              <w:rPr>
                <w:rFonts w:ascii="Times New Roman" w:eastAsia="Arial Unicode MS" w:hAnsi="Times New Roman" w:cs="Times New Roman"/>
                <w:b/>
                <w:bCs/>
                <w:sz w:val="20"/>
                <w:szCs w:val="20"/>
                <w:u w:color="000000"/>
              </w:rPr>
            </w:pPr>
            <w:r w:rsidRPr="004C548D">
              <w:rPr>
                <w:rFonts w:ascii="Times New Roman" w:eastAsia="Arial Unicode MS" w:hAnsi="Times New Roman" w:cs="Times New Roman"/>
                <w:b/>
                <w:bCs/>
                <w:sz w:val="20"/>
                <w:szCs w:val="20"/>
                <w:u w:color="000000"/>
              </w:rPr>
              <w:t>13</w:t>
            </w:r>
          </w:p>
        </w:tc>
      </w:tr>
      <w:tr w:rsidR="00631C50" w:rsidRPr="00FC30CA" w:rsidTr="00790E60">
        <w:tc>
          <w:tcPr>
            <w:tcW w:w="496" w:type="dxa"/>
            <w:shd w:val="clear" w:color="auto" w:fill="FFFFFF"/>
          </w:tcPr>
          <w:p w:rsidR="00631C50" w:rsidRPr="00FC30CA" w:rsidRDefault="00631C50" w:rsidP="00631C50">
            <w:pPr>
              <w:spacing w:after="0" w:line="240" w:lineRule="auto"/>
              <w:jc w:val="center"/>
              <w:rPr>
                <w:rFonts w:ascii="Times New Roman" w:eastAsia="Times New Roman" w:hAnsi="Times New Roman" w:cs="Times New Roman"/>
                <w:sz w:val="20"/>
                <w:szCs w:val="20"/>
              </w:rPr>
            </w:pPr>
            <w:bookmarkStart w:id="1" w:name="_Hlk127704986"/>
            <w:r w:rsidRPr="00FC30CA">
              <w:rPr>
                <w:rFonts w:ascii="Times New Roman" w:hAnsi="Times New Roman" w:cs="Times New Roman"/>
                <w:sz w:val="20"/>
                <w:szCs w:val="20"/>
              </w:rPr>
              <w:t>1.</w:t>
            </w:r>
          </w:p>
        </w:tc>
        <w:tc>
          <w:tcPr>
            <w:tcW w:w="15693" w:type="dxa"/>
            <w:gridSpan w:val="12"/>
            <w:shd w:val="clear" w:color="auto" w:fill="FFFFFF"/>
            <w:vAlign w:val="center"/>
          </w:tcPr>
          <w:p w:rsidR="00631C50" w:rsidRPr="00FC30CA" w:rsidRDefault="004C36A8" w:rsidP="00FC30CA">
            <w:pPr>
              <w:spacing w:after="0" w:line="240" w:lineRule="auto"/>
              <w:jc w:val="center"/>
              <w:rPr>
                <w:rFonts w:ascii="Times New Roman" w:eastAsia="Times New Roman" w:hAnsi="Times New Roman" w:cs="Times New Roman"/>
                <w:i/>
                <w:sz w:val="20"/>
                <w:szCs w:val="20"/>
              </w:rPr>
            </w:pPr>
            <w:r w:rsidRPr="00FC30CA">
              <w:rPr>
                <w:rFonts w:ascii="Times New Roman" w:hAnsi="Times New Roman" w:cs="Times New Roman"/>
                <w:sz w:val="20"/>
                <w:szCs w:val="20"/>
              </w:rPr>
              <w:t xml:space="preserve">Задача  </w:t>
            </w:r>
            <w:r w:rsidR="003F37CB" w:rsidRPr="00FC30CA">
              <w:rPr>
                <w:rFonts w:ascii="Times New Roman" w:hAnsi="Times New Roman" w:cs="Times New Roman"/>
                <w:sz w:val="20"/>
                <w:szCs w:val="20"/>
              </w:rPr>
              <w:t>«</w:t>
            </w:r>
            <w:r w:rsidRPr="00FC30CA">
              <w:rPr>
                <w:rFonts w:ascii="Times New Roman" w:hAnsi="Times New Roman" w:cs="Times New Roman"/>
                <w:sz w:val="20"/>
                <w:szCs w:val="20"/>
              </w:rPr>
              <w:t>Оснащены предметные кабинеты общеобразовательных организаций средствами обучения и воспитания</w:t>
            </w:r>
            <w:r w:rsidR="003F37CB" w:rsidRPr="00FC30CA">
              <w:rPr>
                <w:rFonts w:ascii="Times New Roman" w:hAnsi="Times New Roman" w:cs="Times New Roman"/>
                <w:sz w:val="20"/>
                <w:szCs w:val="20"/>
              </w:rPr>
              <w:t>»</w:t>
            </w:r>
          </w:p>
        </w:tc>
      </w:tr>
      <w:tr w:rsidR="00631C50" w:rsidRPr="00FC30CA" w:rsidTr="00790E60">
        <w:tc>
          <w:tcPr>
            <w:tcW w:w="496" w:type="dxa"/>
            <w:shd w:val="clear" w:color="auto" w:fill="FFFFFF"/>
          </w:tcPr>
          <w:p w:rsidR="00631C50" w:rsidRPr="00FC30CA" w:rsidRDefault="00631C50" w:rsidP="00631C50">
            <w:pPr>
              <w:spacing w:after="0" w:line="240" w:lineRule="auto"/>
              <w:jc w:val="center"/>
              <w:rPr>
                <w:rFonts w:ascii="Times New Roman" w:eastAsia="Times New Roman" w:hAnsi="Times New Roman" w:cs="Times New Roman"/>
                <w:sz w:val="20"/>
                <w:szCs w:val="20"/>
              </w:rPr>
            </w:pPr>
            <w:r w:rsidRPr="00FC30CA">
              <w:rPr>
                <w:rFonts w:ascii="Times New Roman" w:hAnsi="Times New Roman" w:cs="Times New Roman"/>
                <w:sz w:val="20"/>
                <w:szCs w:val="20"/>
              </w:rPr>
              <w:t>1.1.</w:t>
            </w:r>
          </w:p>
        </w:tc>
        <w:tc>
          <w:tcPr>
            <w:tcW w:w="2121" w:type="dxa"/>
            <w:shd w:val="clear" w:color="auto" w:fill="FFFFFF"/>
          </w:tcPr>
          <w:p w:rsidR="00631C50" w:rsidRPr="00FC30CA" w:rsidRDefault="00631C50" w:rsidP="00790E60">
            <w:pPr>
              <w:pStyle w:val="ConsPlusNormal"/>
              <w:jc w:val="center"/>
              <w:rPr>
                <w:rFonts w:ascii="Times New Roman" w:hAnsi="Times New Roman" w:cs="Times New Roman"/>
                <w:szCs w:val="20"/>
              </w:rPr>
            </w:pPr>
            <w:r w:rsidRPr="00FC30CA">
              <w:rPr>
                <w:rFonts w:ascii="Times New Roman" w:hAnsi="Times New Roman" w:cs="Times New Roman"/>
                <w:szCs w:val="20"/>
              </w:rPr>
              <w:t xml:space="preserve">Мероприятие (результат) </w:t>
            </w:r>
            <w:r w:rsidR="003F37CB" w:rsidRPr="00FC30CA">
              <w:rPr>
                <w:rFonts w:ascii="Times New Roman" w:hAnsi="Times New Roman" w:cs="Times New Roman"/>
                <w:szCs w:val="20"/>
              </w:rPr>
              <w:t>«</w:t>
            </w:r>
            <w:r w:rsidR="004C36A8" w:rsidRPr="00FC30CA">
              <w:rPr>
                <w:rFonts w:ascii="Times New Roman" w:hAnsi="Times New Roman" w:cs="Times New Roman"/>
                <w:szCs w:val="20"/>
              </w:rPr>
              <w:t xml:space="preserve"> Оснащение предметных кабинетов общеобразовательных организаций средствами обучения и воспитания </w:t>
            </w:r>
            <w:r w:rsidRPr="00FC30CA">
              <w:rPr>
                <w:rFonts w:ascii="Times New Roman" w:hAnsi="Times New Roman" w:cs="Times New Roman"/>
                <w:szCs w:val="20"/>
              </w:rPr>
              <w:t>объектов системы дошкольного образования</w:t>
            </w:r>
            <w:r w:rsidR="003F37CB" w:rsidRPr="00FC30CA">
              <w:rPr>
                <w:rFonts w:ascii="Times New Roman" w:hAnsi="Times New Roman" w:cs="Times New Roman"/>
                <w:szCs w:val="20"/>
              </w:rPr>
              <w:t>»</w:t>
            </w:r>
          </w:p>
        </w:tc>
        <w:tc>
          <w:tcPr>
            <w:tcW w:w="1188" w:type="dxa"/>
            <w:shd w:val="clear" w:color="auto" w:fill="FFFFFF"/>
          </w:tcPr>
          <w:p w:rsidR="00631C50" w:rsidRPr="00FC30CA" w:rsidRDefault="003D1F00" w:rsidP="00790E60">
            <w:pPr>
              <w:pStyle w:val="ConsPlusNormal"/>
              <w:jc w:val="center"/>
              <w:rPr>
                <w:rFonts w:ascii="Times New Roman" w:hAnsi="Times New Roman" w:cs="Times New Roman"/>
                <w:szCs w:val="20"/>
              </w:rPr>
            </w:pPr>
            <w:r w:rsidRPr="00FC30CA">
              <w:rPr>
                <w:rFonts w:ascii="Times New Roman" w:hAnsi="Times New Roman" w:cs="Times New Roman"/>
                <w:szCs w:val="20"/>
              </w:rPr>
              <w:t>01.01.2025</w:t>
            </w:r>
          </w:p>
        </w:tc>
        <w:tc>
          <w:tcPr>
            <w:tcW w:w="1257" w:type="dxa"/>
            <w:shd w:val="clear" w:color="auto" w:fill="FFFFFF"/>
          </w:tcPr>
          <w:p w:rsidR="00631C50" w:rsidRPr="00FC30CA" w:rsidRDefault="00631C50" w:rsidP="00790E60">
            <w:pPr>
              <w:pStyle w:val="ConsPlusNormal"/>
              <w:jc w:val="center"/>
              <w:rPr>
                <w:rFonts w:ascii="Times New Roman" w:hAnsi="Times New Roman" w:cs="Times New Roman"/>
                <w:szCs w:val="20"/>
              </w:rPr>
            </w:pPr>
            <w:r w:rsidRPr="00FC30CA">
              <w:rPr>
                <w:rFonts w:ascii="Times New Roman" w:hAnsi="Times New Roman" w:cs="Times New Roman"/>
                <w:szCs w:val="20"/>
              </w:rPr>
              <w:t>31.12.2026</w:t>
            </w:r>
          </w:p>
        </w:tc>
        <w:tc>
          <w:tcPr>
            <w:tcW w:w="1345" w:type="dxa"/>
            <w:shd w:val="clear" w:color="auto" w:fill="FFFFFF"/>
          </w:tcPr>
          <w:p w:rsidR="00631C50" w:rsidRPr="00FC30CA" w:rsidRDefault="00631C50" w:rsidP="00790E60">
            <w:pPr>
              <w:pStyle w:val="ConsPlusNormal"/>
              <w:jc w:val="center"/>
              <w:rPr>
                <w:rFonts w:ascii="Times New Roman" w:hAnsi="Times New Roman" w:cs="Times New Roman"/>
                <w:szCs w:val="20"/>
              </w:rPr>
            </w:pPr>
            <w:r w:rsidRPr="00FC30CA">
              <w:rPr>
                <w:rFonts w:ascii="Times New Roman" w:hAnsi="Times New Roman" w:cs="Times New Roman"/>
                <w:szCs w:val="20"/>
              </w:rPr>
              <w:t>X</w:t>
            </w:r>
          </w:p>
        </w:tc>
        <w:tc>
          <w:tcPr>
            <w:tcW w:w="1277" w:type="dxa"/>
            <w:shd w:val="clear" w:color="auto" w:fill="FFFFFF"/>
          </w:tcPr>
          <w:p w:rsidR="00631C50" w:rsidRPr="00FC30CA" w:rsidRDefault="00631C50" w:rsidP="00790E60">
            <w:pPr>
              <w:pStyle w:val="ConsPlusNormal"/>
              <w:jc w:val="center"/>
              <w:rPr>
                <w:rFonts w:ascii="Times New Roman" w:hAnsi="Times New Roman" w:cs="Times New Roman"/>
                <w:szCs w:val="20"/>
              </w:rPr>
            </w:pPr>
            <w:r w:rsidRPr="00FC30CA">
              <w:rPr>
                <w:rFonts w:ascii="Times New Roman" w:hAnsi="Times New Roman" w:cs="Times New Roman"/>
                <w:szCs w:val="20"/>
              </w:rPr>
              <w:t>X</w:t>
            </w:r>
          </w:p>
        </w:tc>
        <w:tc>
          <w:tcPr>
            <w:tcW w:w="1323" w:type="dxa"/>
            <w:shd w:val="clear" w:color="auto" w:fill="FFFFFF"/>
          </w:tcPr>
          <w:p w:rsidR="00631C50" w:rsidRPr="00FC30CA" w:rsidRDefault="004C36A8" w:rsidP="004C36A8">
            <w:pPr>
              <w:pStyle w:val="ConsPlusNormal"/>
              <w:jc w:val="center"/>
              <w:rPr>
                <w:rFonts w:ascii="Times New Roman" w:hAnsi="Times New Roman" w:cs="Times New Roman"/>
                <w:szCs w:val="20"/>
              </w:rPr>
            </w:pPr>
            <w:r w:rsidRPr="00FC30CA">
              <w:rPr>
                <w:rFonts w:ascii="Times New Roman" w:eastAsia="Times New Roman" w:hAnsi="Times New Roman" w:cs="Times New Roman"/>
                <w:szCs w:val="20"/>
              </w:rPr>
              <w:t>Водянова Елена Евгеньевна,</w:t>
            </w:r>
            <w:r w:rsidR="00790E60" w:rsidRPr="00FC30CA">
              <w:rPr>
                <w:rFonts w:ascii="Times New Roman" w:eastAsia="Times New Roman" w:hAnsi="Times New Roman" w:cs="Times New Roman"/>
                <w:szCs w:val="20"/>
              </w:rPr>
              <w:t xml:space="preserve"> главы </w:t>
            </w:r>
            <w:r w:rsidRPr="00FC30CA">
              <w:rPr>
                <w:rFonts w:ascii="Times New Roman" w:eastAsia="Times New Roman" w:hAnsi="Times New Roman" w:cs="Times New Roman"/>
                <w:szCs w:val="20"/>
              </w:rPr>
              <w:t>начальник управления образования</w:t>
            </w:r>
          </w:p>
        </w:tc>
        <w:tc>
          <w:tcPr>
            <w:tcW w:w="1284" w:type="dxa"/>
            <w:shd w:val="clear" w:color="auto" w:fill="FFFFFF"/>
          </w:tcPr>
          <w:p w:rsidR="00631C50" w:rsidRPr="00FC30CA" w:rsidRDefault="00631C50" w:rsidP="00790E60">
            <w:pPr>
              <w:spacing w:after="0" w:line="240" w:lineRule="auto"/>
              <w:jc w:val="center"/>
              <w:rPr>
                <w:rFonts w:ascii="Times New Roman" w:eastAsia="Times New Roman" w:hAnsi="Times New Roman" w:cs="Times New Roman"/>
                <w:i/>
                <w:sz w:val="20"/>
                <w:szCs w:val="20"/>
              </w:rPr>
            </w:pPr>
            <w:r w:rsidRPr="00FC30CA">
              <w:rPr>
                <w:rFonts w:ascii="Times New Roman" w:hAnsi="Times New Roman" w:cs="Times New Roman"/>
                <w:sz w:val="20"/>
                <w:szCs w:val="20"/>
              </w:rPr>
              <w:t>Х</w:t>
            </w:r>
          </w:p>
        </w:tc>
        <w:tc>
          <w:tcPr>
            <w:tcW w:w="1155" w:type="dxa"/>
            <w:shd w:val="clear" w:color="auto" w:fill="FFFFFF"/>
          </w:tcPr>
          <w:p w:rsidR="00631C50" w:rsidRPr="00FC30CA" w:rsidRDefault="00631C50" w:rsidP="00790E60">
            <w:pPr>
              <w:spacing w:after="0" w:line="240" w:lineRule="auto"/>
              <w:jc w:val="center"/>
              <w:rPr>
                <w:rFonts w:ascii="Times New Roman" w:eastAsia="Times New Roman" w:hAnsi="Times New Roman" w:cs="Times New Roman"/>
                <w:i/>
                <w:sz w:val="20"/>
                <w:szCs w:val="20"/>
              </w:rPr>
            </w:pPr>
            <w:r w:rsidRPr="00FC30CA">
              <w:rPr>
                <w:rFonts w:ascii="Times New Roman" w:hAnsi="Times New Roman" w:cs="Times New Roman"/>
                <w:sz w:val="20"/>
                <w:szCs w:val="20"/>
              </w:rPr>
              <w:t>Х</w:t>
            </w:r>
          </w:p>
        </w:tc>
        <w:tc>
          <w:tcPr>
            <w:tcW w:w="799" w:type="dxa"/>
            <w:shd w:val="clear" w:color="auto" w:fill="FFFFFF"/>
          </w:tcPr>
          <w:p w:rsidR="00631C50" w:rsidRPr="00FC30CA" w:rsidRDefault="00631C50" w:rsidP="00790E60">
            <w:pPr>
              <w:spacing w:after="0" w:line="240" w:lineRule="auto"/>
              <w:jc w:val="center"/>
              <w:rPr>
                <w:rFonts w:ascii="Times New Roman" w:eastAsia="Times New Roman" w:hAnsi="Times New Roman" w:cs="Times New Roman"/>
                <w:i/>
                <w:sz w:val="20"/>
                <w:szCs w:val="20"/>
              </w:rPr>
            </w:pPr>
            <w:r w:rsidRPr="00FC30CA">
              <w:rPr>
                <w:rFonts w:ascii="Times New Roman" w:hAnsi="Times New Roman" w:cs="Times New Roman"/>
                <w:sz w:val="20"/>
                <w:szCs w:val="20"/>
              </w:rPr>
              <w:t>Х</w:t>
            </w:r>
          </w:p>
        </w:tc>
        <w:tc>
          <w:tcPr>
            <w:tcW w:w="1437" w:type="dxa"/>
            <w:shd w:val="clear" w:color="auto" w:fill="FFFFFF"/>
          </w:tcPr>
          <w:p w:rsidR="00631C50" w:rsidRPr="00FC30CA" w:rsidRDefault="004C36A8" w:rsidP="00790E60">
            <w:pPr>
              <w:spacing w:after="0" w:line="240" w:lineRule="auto"/>
              <w:jc w:val="center"/>
              <w:rPr>
                <w:rFonts w:ascii="Times New Roman" w:eastAsia="Times New Roman" w:hAnsi="Times New Roman" w:cs="Times New Roman"/>
                <w:sz w:val="20"/>
                <w:szCs w:val="20"/>
              </w:rPr>
            </w:pPr>
            <w:r w:rsidRPr="00FC30CA">
              <w:rPr>
                <w:rFonts w:ascii="Times New Roman" w:eastAsia="Times New Roman" w:hAnsi="Times New Roman" w:cs="Times New Roman"/>
                <w:sz w:val="20"/>
                <w:szCs w:val="20"/>
              </w:rPr>
              <w:t>695,7</w:t>
            </w:r>
          </w:p>
        </w:tc>
        <w:tc>
          <w:tcPr>
            <w:tcW w:w="1655" w:type="dxa"/>
            <w:shd w:val="clear" w:color="auto" w:fill="auto"/>
          </w:tcPr>
          <w:p w:rsidR="00631C50" w:rsidRPr="00FC30CA" w:rsidRDefault="00126B65" w:rsidP="00790E60">
            <w:pPr>
              <w:spacing w:after="0" w:line="240" w:lineRule="auto"/>
              <w:jc w:val="center"/>
              <w:rPr>
                <w:rFonts w:ascii="Times New Roman" w:eastAsia="Times New Roman" w:hAnsi="Times New Roman" w:cs="Times New Roman"/>
                <w:sz w:val="20"/>
                <w:szCs w:val="20"/>
              </w:rPr>
            </w:pPr>
            <w:r w:rsidRPr="00FC30CA">
              <w:rPr>
                <w:rFonts w:ascii="Times New Roman" w:hAnsi="Times New Roman" w:cs="Times New Roman"/>
                <w:sz w:val="20"/>
                <w:szCs w:val="20"/>
              </w:rPr>
              <w:t>Отчет</w:t>
            </w:r>
          </w:p>
        </w:tc>
        <w:tc>
          <w:tcPr>
            <w:tcW w:w="852" w:type="dxa"/>
            <w:shd w:val="clear" w:color="auto" w:fill="FFFFFF"/>
            <w:vAlign w:val="center"/>
          </w:tcPr>
          <w:p w:rsidR="00631C50" w:rsidRPr="00FC30CA" w:rsidRDefault="00631C50" w:rsidP="00631C50">
            <w:pPr>
              <w:spacing w:after="0" w:line="240" w:lineRule="auto"/>
              <w:jc w:val="center"/>
              <w:rPr>
                <w:rFonts w:ascii="Times New Roman" w:eastAsia="Times New Roman" w:hAnsi="Times New Roman" w:cs="Times New Roman"/>
                <w:sz w:val="20"/>
                <w:szCs w:val="20"/>
              </w:rPr>
            </w:pPr>
          </w:p>
        </w:tc>
      </w:tr>
      <w:tr w:rsidR="00126B65" w:rsidRPr="00FC30CA" w:rsidTr="00790E60">
        <w:tc>
          <w:tcPr>
            <w:tcW w:w="496" w:type="dxa"/>
            <w:shd w:val="clear" w:color="auto" w:fill="FFFFFF"/>
          </w:tcPr>
          <w:p w:rsidR="00126B65" w:rsidRPr="00FC30CA" w:rsidRDefault="00126B65" w:rsidP="00631C50">
            <w:pPr>
              <w:spacing w:after="0" w:line="240" w:lineRule="auto"/>
              <w:jc w:val="center"/>
              <w:rPr>
                <w:rFonts w:ascii="Times New Roman" w:eastAsia="Times New Roman" w:hAnsi="Times New Roman" w:cs="Times New Roman"/>
                <w:sz w:val="20"/>
                <w:szCs w:val="20"/>
              </w:rPr>
            </w:pPr>
            <w:r w:rsidRPr="00FC30CA">
              <w:rPr>
                <w:rFonts w:ascii="Times New Roman" w:hAnsi="Times New Roman" w:cs="Times New Roman"/>
                <w:sz w:val="20"/>
                <w:szCs w:val="20"/>
              </w:rPr>
              <w:t>1.1.</w:t>
            </w:r>
          </w:p>
        </w:tc>
        <w:tc>
          <w:tcPr>
            <w:tcW w:w="2121" w:type="dxa"/>
            <w:shd w:val="clear" w:color="auto" w:fill="FFFFFF"/>
          </w:tcPr>
          <w:p w:rsidR="00126B65" w:rsidRPr="00FC30CA" w:rsidRDefault="004C36A8" w:rsidP="00790E60">
            <w:pPr>
              <w:spacing w:after="0" w:line="240" w:lineRule="auto"/>
              <w:jc w:val="center"/>
              <w:rPr>
                <w:rFonts w:ascii="Times New Roman" w:eastAsia="Times New Roman" w:hAnsi="Times New Roman" w:cs="Times New Roman"/>
                <w:sz w:val="20"/>
                <w:szCs w:val="20"/>
              </w:rPr>
            </w:pPr>
            <w:r w:rsidRPr="00FC30CA">
              <w:rPr>
                <w:rFonts w:ascii="Times New Roman" w:hAnsi="Times New Roman" w:cs="Times New Roman"/>
                <w:sz w:val="20"/>
                <w:szCs w:val="20"/>
              </w:rPr>
              <w:t xml:space="preserve">(результат) </w:t>
            </w:r>
            <w:r w:rsidR="003F37CB" w:rsidRPr="00FC30CA">
              <w:rPr>
                <w:rFonts w:ascii="Times New Roman" w:hAnsi="Times New Roman" w:cs="Times New Roman"/>
                <w:sz w:val="20"/>
                <w:szCs w:val="20"/>
              </w:rPr>
              <w:t>«</w:t>
            </w:r>
            <w:r w:rsidRPr="00FC30CA">
              <w:rPr>
                <w:rFonts w:ascii="Times New Roman" w:hAnsi="Times New Roman" w:cs="Times New Roman"/>
                <w:sz w:val="20"/>
                <w:szCs w:val="20"/>
              </w:rPr>
              <w:t xml:space="preserve"> Оснащение предметных кабинетов общеобразовательных организаций средствами обучения и воспитания объектов системы дошкольного образования</w:t>
            </w:r>
            <w:r w:rsidR="003F37CB" w:rsidRPr="00FC30CA">
              <w:rPr>
                <w:rFonts w:ascii="Times New Roman" w:hAnsi="Times New Roman" w:cs="Times New Roman"/>
                <w:sz w:val="20"/>
                <w:szCs w:val="20"/>
              </w:rPr>
              <w:t>»</w:t>
            </w:r>
          </w:p>
        </w:tc>
        <w:tc>
          <w:tcPr>
            <w:tcW w:w="1188" w:type="dxa"/>
            <w:shd w:val="clear" w:color="auto" w:fill="FFFFFF"/>
          </w:tcPr>
          <w:p w:rsidR="00126B65" w:rsidRPr="00FC30CA" w:rsidRDefault="00126B65" w:rsidP="00790E60">
            <w:pPr>
              <w:spacing w:after="0" w:line="240" w:lineRule="auto"/>
              <w:jc w:val="center"/>
              <w:rPr>
                <w:rFonts w:ascii="Times New Roman" w:eastAsia="Times New Roman" w:hAnsi="Times New Roman" w:cs="Times New Roman"/>
                <w:i/>
                <w:sz w:val="20"/>
                <w:szCs w:val="20"/>
              </w:rPr>
            </w:pPr>
            <w:r w:rsidRPr="00FC30CA">
              <w:rPr>
                <w:rFonts w:ascii="Times New Roman" w:hAnsi="Times New Roman" w:cs="Times New Roman"/>
                <w:sz w:val="20"/>
                <w:szCs w:val="20"/>
              </w:rPr>
              <w:t>01.01.202</w:t>
            </w:r>
            <w:r w:rsidR="003D1F00" w:rsidRPr="00FC30CA">
              <w:rPr>
                <w:rFonts w:ascii="Times New Roman" w:hAnsi="Times New Roman" w:cs="Times New Roman"/>
                <w:sz w:val="20"/>
                <w:szCs w:val="20"/>
              </w:rPr>
              <w:t>5</w:t>
            </w:r>
          </w:p>
        </w:tc>
        <w:tc>
          <w:tcPr>
            <w:tcW w:w="1257" w:type="dxa"/>
            <w:shd w:val="clear" w:color="auto" w:fill="FFFFFF"/>
          </w:tcPr>
          <w:p w:rsidR="00126B65" w:rsidRPr="00FC30CA" w:rsidRDefault="00126B65" w:rsidP="00790E60">
            <w:pPr>
              <w:spacing w:after="0" w:line="240" w:lineRule="auto"/>
              <w:jc w:val="center"/>
              <w:rPr>
                <w:rFonts w:ascii="Times New Roman" w:eastAsia="Times New Roman" w:hAnsi="Times New Roman" w:cs="Times New Roman"/>
                <w:i/>
                <w:sz w:val="20"/>
                <w:szCs w:val="20"/>
              </w:rPr>
            </w:pPr>
            <w:r w:rsidRPr="00FC30CA">
              <w:rPr>
                <w:rFonts w:ascii="Times New Roman" w:hAnsi="Times New Roman" w:cs="Times New Roman"/>
                <w:sz w:val="20"/>
                <w:szCs w:val="20"/>
              </w:rPr>
              <w:t>31.12.202</w:t>
            </w:r>
            <w:r w:rsidR="003D1F00" w:rsidRPr="00FC30CA">
              <w:rPr>
                <w:rFonts w:ascii="Times New Roman" w:hAnsi="Times New Roman" w:cs="Times New Roman"/>
                <w:sz w:val="20"/>
                <w:szCs w:val="20"/>
              </w:rPr>
              <w:t>5</w:t>
            </w:r>
          </w:p>
        </w:tc>
        <w:tc>
          <w:tcPr>
            <w:tcW w:w="1345" w:type="dxa"/>
            <w:shd w:val="clear" w:color="auto" w:fill="FFFFFF"/>
          </w:tcPr>
          <w:p w:rsidR="00126B65" w:rsidRPr="00FC30CA" w:rsidRDefault="00126B65" w:rsidP="00790E60">
            <w:pPr>
              <w:pStyle w:val="ConsPlusNormal"/>
              <w:jc w:val="center"/>
              <w:rPr>
                <w:rFonts w:ascii="Times New Roman" w:hAnsi="Times New Roman" w:cs="Times New Roman"/>
                <w:szCs w:val="20"/>
              </w:rPr>
            </w:pPr>
            <w:r w:rsidRPr="00FC30CA">
              <w:rPr>
                <w:rFonts w:ascii="Times New Roman" w:hAnsi="Times New Roman" w:cs="Times New Roman"/>
                <w:szCs w:val="20"/>
              </w:rPr>
              <w:t>Взаимосвязь с иными результатами и контрольными точками отсутствует</w:t>
            </w:r>
          </w:p>
        </w:tc>
        <w:tc>
          <w:tcPr>
            <w:tcW w:w="1277" w:type="dxa"/>
            <w:shd w:val="clear" w:color="auto" w:fill="FFFFFF"/>
          </w:tcPr>
          <w:p w:rsidR="00126B65" w:rsidRPr="00FC30CA" w:rsidRDefault="00126B65" w:rsidP="00790E60">
            <w:pPr>
              <w:pStyle w:val="ConsPlusNormal"/>
              <w:jc w:val="center"/>
              <w:rPr>
                <w:rFonts w:ascii="Times New Roman" w:hAnsi="Times New Roman" w:cs="Times New Roman"/>
                <w:szCs w:val="20"/>
              </w:rPr>
            </w:pPr>
            <w:r w:rsidRPr="00FC30CA">
              <w:rPr>
                <w:rFonts w:ascii="Times New Roman" w:hAnsi="Times New Roman" w:cs="Times New Roman"/>
                <w:szCs w:val="20"/>
              </w:rPr>
              <w:t>Взаимосвязь с иными результатами и контрольными точками отсутствует</w:t>
            </w:r>
          </w:p>
        </w:tc>
        <w:tc>
          <w:tcPr>
            <w:tcW w:w="1323" w:type="dxa"/>
            <w:shd w:val="clear" w:color="auto" w:fill="FFFFFF"/>
          </w:tcPr>
          <w:p w:rsidR="00126B65" w:rsidRPr="00FC30CA" w:rsidRDefault="00790E60" w:rsidP="00790E60">
            <w:pPr>
              <w:spacing w:after="0" w:line="240" w:lineRule="auto"/>
              <w:jc w:val="center"/>
              <w:rPr>
                <w:rFonts w:ascii="Times New Roman" w:eastAsia="Times New Roman" w:hAnsi="Times New Roman" w:cs="Times New Roman"/>
                <w:sz w:val="20"/>
                <w:szCs w:val="20"/>
              </w:rPr>
            </w:pPr>
            <w:r w:rsidRPr="00FC30CA">
              <w:rPr>
                <w:rFonts w:ascii="Times New Roman" w:eastAsia="Times New Roman" w:hAnsi="Times New Roman" w:cs="Times New Roman"/>
                <w:sz w:val="20"/>
                <w:szCs w:val="20"/>
              </w:rPr>
              <w:t>Копица Валентина Васильевна</w:t>
            </w:r>
            <w:r w:rsidRPr="00FC30CA">
              <w:rPr>
                <w:rFonts w:ascii="Times New Roman" w:hAnsi="Times New Roman" w:cs="Times New Roman"/>
                <w:sz w:val="20"/>
                <w:szCs w:val="20"/>
              </w:rPr>
              <w:t>, з</w:t>
            </w:r>
            <w:r w:rsidRPr="00FC30CA">
              <w:rPr>
                <w:rFonts w:ascii="Times New Roman" w:eastAsia="Times New Roman" w:hAnsi="Times New Roman" w:cs="Times New Roman"/>
                <w:sz w:val="20"/>
                <w:szCs w:val="20"/>
              </w:rPr>
              <w:t>аместитель главы администрации района по строительству и ЖКХ</w:t>
            </w:r>
          </w:p>
        </w:tc>
        <w:tc>
          <w:tcPr>
            <w:tcW w:w="1284" w:type="dxa"/>
            <w:shd w:val="clear" w:color="auto" w:fill="FFFFFF"/>
          </w:tcPr>
          <w:p w:rsidR="00126B65" w:rsidRPr="00FC30CA" w:rsidRDefault="00126B65" w:rsidP="00790E60">
            <w:pPr>
              <w:spacing w:after="0" w:line="240" w:lineRule="auto"/>
              <w:jc w:val="center"/>
              <w:rPr>
                <w:rFonts w:ascii="Times New Roman" w:eastAsia="Times New Roman" w:hAnsi="Times New Roman" w:cs="Times New Roman"/>
                <w:i/>
                <w:sz w:val="20"/>
                <w:szCs w:val="20"/>
              </w:rPr>
            </w:pPr>
            <w:r w:rsidRPr="00FC30CA">
              <w:rPr>
                <w:rFonts w:ascii="Times New Roman" w:hAnsi="Times New Roman" w:cs="Times New Roman"/>
                <w:sz w:val="20"/>
                <w:szCs w:val="20"/>
              </w:rPr>
              <w:t>Х</w:t>
            </w:r>
          </w:p>
        </w:tc>
        <w:tc>
          <w:tcPr>
            <w:tcW w:w="1155" w:type="dxa"/>
            <w:shd w:val="clear" w:color="auto" w:fill="FFFFFF"/>
          </w:tcPr>
          <w:p w:rsidR="00126B65" w:rsidRPr="00FC30CA" w:rsidRDefault="00126B65" w:rsidP="00790E60">
            <w:pPr>
              <w:spacing w:after="0" w:line="240" w:lineRule="auto"/>
              <w:jc w:val="center"/>
              <w:rPr>
                <w:rFonts w:ascii="Times New Roman" w:eastAsia="Times New Roman" w:hAnsi="Times New Roman" w:cs="Times New Roman"/>
                <w:i/>
                <w:sz w:val="20"/>
                <w:szCs w:val="20"/>
              </w:rPr>
            </w:pPr>
            <w:r w:rsidRPr="00FC30CA">
              <w:rPr>
                <w:rFonts w:ascii="Times New Roman" w:hAnsi="Times New Roman" w:cs="Times New Roman"/>
                <w:sz w:val="20"/>
                <w:szCs w:val="20"/>
              </w:rPr>
              <w:t>Х</w:t>
            </w:r>
          </w:p>
        </w:tc>
        <w:tc>
          <w:tcPr>
            <w:tcW w:w="799" w:type="dxa"/>
            <w:shd w:val="clear" w:color="auto" w:fill="FFFFFF"/>
          </w:tcPr>
          <w:p w:rsidR="00126B65" w:rsidRPr="00FC30CA" w:rsidRDefault="00126B65" w:rsidP="00790E60">
            <w:pPr>
              <w:spacing w:after="0" w:line="240" w:lineRule="auto"/>
              <w:jc w:val="center"/>
              <w:rPr>
                <w:rFonts w:ascii="Times New Roman" w:eastAsia="Times New Roman" w:hAnsi="Times New Roman" w:cs="Times New Roman"/>
                <w:i/>
                <w:sz w:val="20"/>
                <w:szCs w:val="20"/>
              </w:rPr>
            </w:pPr>
            <w:r w:rsidRPr="00FC30CA">
              <w:rPr>
                <w:rFonts w:ascii="Times New Roman" w:hAnsi="Times New Roman" w:cs="Times New Roman"/>
                <w:sz w:val="20"/>
                <w:szCs w:val="20"/>
              </w:rPr>
              <w:t>Х</w:t>
            </w:r>
          </w:p>
        </w:tc>
        <w:tc>
          <w:tcPr>
            <w:tcW w:w="1437" w:type="dxa"/>
            <w:shd w:val="clear" w:color="auto" w:fill="FFFFFF"/>
          </w:tcPr>
          <w:p w:rsidR="00126B65" w:rsidRPr="00FC30CA" w:rsidRDefault="00126B65" w:rsidP="00790E60">
            <w:pPr>
              <w:spacing w:after="0" w:line="240" w:lineRule="auto"/>
              <w:jc w:val="center"/>
              <w:rPr>
                <w:rFonts w:ascii="Times New Roman" w:eastAsia="Times New Roman" w:hAnsi="Times New Roman" w:cs="Times New Roman"/>
                <w:sz w:val="20"/>
                <w:szCs w:val="20"/>
              </w:rPr>
            </w:pPr>
          </w:p>
        </w:tc>
        <w:tc>
          <w:tcPr>
            <w:tcW w:w="1655" w:type="dxa"/>
            <w:shd w:val="clear" w:color="auto" w:fill="auto"/>
          </w:tcPr>
          <w:p w:rsidR="00126B65" w:rsidRPr="00FC30CA" w:rsidRDefault="00790E60" w:rsidP="004C36A8">
            <w:pPr>
              <w:spacing w:after="0" w:line="240" w:lineRule="auto"/>
              <w:jc w:val="center"/>
              <w:rPr>
                <w:rFonts w:ascii="Times New Roman" w:eastAsia="Times New Roman" w:hAnsi="Times New Roman" w:cs="Times New Roman"/>
                <w:sz w:val="20"/>
                <w:szCs w:val="20"/>
              </w:rPr>
            </w:pPr>
            <w:r w:rsidRPr="00FC30CA">
              <w:rPr>
                <w:rFonts w:ascii="Times New Roman" w:hAnsi="Times New Roman" w:cs="Times New Roman"/>
                <w:sz w:val="20"/>
                <w:szCs w:val="20"/>
              </w:rPr>
              <w:t xml:space="preserve">Аналитическая справка о ходе </w:t>
            </w:r>
            <w:r w:rsidR="004C36A8" w:rsidRPr="00FC30CA">
              <w:rPr>
                <w:rFonts w:ascii="Times New Roman" w:hAnsi="Times New Roman" w:cs="Times New Roman"/>
                <w:sz w:val="20"/>
                <w:szCs w:val="20"/>
              </w:rPr>
              <w:t xml:space="preserve">(результат) </w:t>
            </w:r>
            <w:r w:rsidR="003F37CB" w:rsidRPr="00FC30CA">
              <w:rPr>
                <w:rFonts w:ascii="Times New Roman" w:hAnsi="Times New Roman" w:cs="Times New Roman"/>
                <w:sz w:val="20"/>
                <w:szCs w:val="20"/>
              </w:rPr>
              <w:t>«</w:t>
            </w:r>
            <w:r w:rsidR="004C36A8" w:rsidRPr="00FC30CA">
              <w:rPr>
                <w:rFonts w:ascii="Times New Roman" w:hAnsi="Times New Roman" w:cs="Times New Roman"/>
                <w:sz w:val="20"/>
                <w:szCs w:val="20"/>
              </w:rPr>
              <w:t xml:space="preserve"> оснащения предметных кабинетов общеобразовательных организаций средствами обучения и воспитания, с</w:t>
            </w:r>
            <w:r w:rsidRPr="00FC30CA">
              <w:rPr>
                <w:rFonts w:ascii="Times New Roman" w:hAnsi="Times New Roman" w:cs="Times New Roman"/>
                <w:sz w:val="20"/>
                <w:szCs w:val="20"/>
              </w:rPr>
              <w:t xml:space="preserve">опроводительное письмо </w:t>
            </w:r>
          </w:p>
        </w:tc>
        <w:tc>
          <w:tcPr>
            <w:tcW w:w="852" w:type="dxa"/>
            <w:shd w:val="clear" w:color="auto" w:fill="FFFFFF"/>
          </w:tcPr>
          <w:p w:rsidR="00126B65" w:rsidRPr="00FC30CA" w:rsidRDefault="00126B65" w:rsidP="00790E60">
            <w:pPr>
              <w:spacing w:after="0" w:line="240" w:lineRule="auto"/>
              <w:jc w:val="center"/>
              <w:rPr>
                <w:rFonts w:ascii="Times New Roman" w:eastAsia="Times New Roman" w:hAnsi="Times New Roman" w:cs="Times New Roman"/>
                <w:sz w:val="20"/>
                <w:szCs w:val="20"/>
              </w:rPr>
            </w:pPr>
          </w:p>
        </w:tc>
      </w:tr>
      <w:tr w:rsidR="004C36A8" w:rsidRPr="00FC30CA" w:rsidTr="004C36A8">
        <w:tc>
          <w:tcPr>
            <w:tcW w:w="496" w:type="dxa"/>
            <w:shd w:val="clear" w:color="auto" w:fill="FFFFFF"/>
          </w:tcPr>
          <w:p w:rsidR="004C36A8" w:rsidRPr="00FC30CA" w:rsidRDefault="004C36A8" w:rsidP="00631C50">
            <w:pPr>
              <w:spacing w:after="0" w:line="240" w:lineRule="auto"/>
              <w:jc w:val="center"/>
              <w:rPr>
                <w:rFonts w:ascii="Times New Roman" w:eastAsia="Times New Roman" w:hAnsi="Times New Roman" w:cs="Times New Roman"/>
                <w:sz w:val="20"/>
                <w:szCs w:val="20"/>
              </w:rPr>
            </w:pPr>
            <w:r w:rsidRPr="00FC30CA">
              <w:rPr>
                <w:rFonts w:ascii="Times New Roman" w:hAnsi="Times New Roman" w:cs="Times New Roman"/>
                <w:sz w:val="20"/>
                <w:szCs w:val="20"/>
              </w:rPr>
              <w:t>1.1.К.</w:t>
            </w:r>
          </w:p>
        </w:tc>
        <w:tc>
          <w:tcPr>
            <w:tcW w:w="2121" w:type="dxa"/>
            <w:shd w:val="clear" w:color="auto" w:fill="FFFFFF"/>
            <w:vAlign w:val="center"/>
          </w:tcPr>
          <w:p w:rsidR="004C36A8" w:rsidRPr="00FC30CA" w:rsidRDefault="004C36A8" w:rsidP="00790E60">
            <w:pPr>
              <w:pStyle w:val="ConsPlusNormal"/>
              <w:rPr>
                <w:rFonts w:ascii="Times New Roman" w:hAnsi="Times New Roman" w:cs="Times New Roman"/>
                <w:szCs w:val="20"/>
              </w:rPr>
            </w:pPr>
            <w:r w:rsidRPr="00FC30CA">
              <w:rPr>
                <w:rFonts w:ascii="Times New Roman" w:hAnsi="Times New Roman" w:cs="Times New Roman"/>
                <w:szCs w:val="20"/>
              </w:rPr>
              <w:t xml:space="preserve">(результат) </w:t>
            </w:r>
            <w:r w:rsidR="003F37CB" w:rsidRPr="00FC30CA">
              <w:rPr>
                <w:rFonts w:ascii="Times New Roman" w:hAnsi="Times New Roman" w:cs="Times New Roman"/>
                <w:szCs w:val="20"/>
              </w:rPr>
              <w:t>«</w:t>
            </w:r>
            <w:r w:rsidRPr="00FC30CA">
              <w:rPr>
                <w:rFonts w:ascii="Times New Roman" w:hAnsi="Times New Roman" w:cs="Times New Roman"/>
                <w:szCs w:val="20"/>
              </w:rPr>
              <w:t xml:space="preserve"> Оснащение предметных кабинетов общеобразовательных организаций средствами обучения и воспитания объектов системы дошкольного образования</w:t>
            </w:r>
            <w:r w:rsidR="003F37CB" w:rsidRPr="00FC30CA">
              <w:rPr>
                <w:rFonts w:ascii="Times New Roman" w:hAnsi="Times New Roman" w:cs="Times New Roman"/>
                <w:szCs w:val="20"/>
              </w:rPr>
              <w:t>»</w:t>
            </w:r>
          </w:p>
        </w:tc>
        <w:tc>
          <w:tcPr>
            <w:tcW w:w="1188" w:type="dxa"/>
            <w:shd w:val="clear" w:color="auto" w:fill="FFFFFF"/>
            <w:vAlign w:val="center"/>
          </w:tcPr>
          <w:p w:rsidR="004C36A8" w:rsidRPr="00FC30CA" w:rsidRDefault="004C36A8" w:rsidP="00790E60">
            <w:pPr>
              <w:pStyle w:val="ConsPlusNormal"/>
              <w:jc w:val="center"/>
              <w:rPr>
                <w:rFonts w:ascii="Times New Roman" w:hAnsi="Times New Roman" w:cs="Times New Roman"/>
                <w:szCs w:val="20"/>
              </w:rPr>
            </w:pPr>
            <w:r w:rsidRPr="00FC30CA">
              <w:rPr>
                <w:rFonts w:ascii="Times New Roman" w:hAnsi="Times New Roman" w:cs="Times New Roman"/>
                <w:szCs w:val="20"/>
              </w:rPr>
              <w:t>01.01.2025</w:t>
            </w:r>
          </w:p>
        </w:tc>
        <w:tc>
          <w:tcPr>
            <w:tcW w:w="1257" w:type="dxa"/>
            <w:shd w:val="clear" w:color="auto" w:fill="FFFFFF"/>
            <w:vAlign w:val="center"/>
          </w:tcPr>
          <w:p w:rsidR="004C36A8" w:rsidRPr="00FC30CA" w:rsidRDefault="004C36A8" w:rsidP="00790E60">
            <w:pPr>
              <w:pStyle w:val="ConsPlusNormal"/>
              <w:jc w:val="center"/>
              <w:rPr>
                <w:rFonts w:ascii="Times New Roman" w:hAnsi="Times New Roman" w:cs="Times New Roman"/>
                <w:szCs w:val="20"/>
              </w:rPr>
            </w:pPr>
            <w:r w:rsidRPr="00FC30CA">
              <w:rPr>
                <w:rFonts w:ascii="Times New Roman" w:hAnsi="Times New Roman" w:cs="Times New Roman"/>
                <w:szCs w:val="20"/>
              </w:rPr>
              <w:t>31.12.2025</w:t>
            </w:r>
          </w:p>
        </w:tc>
        <w:tc>
          <w:tcPr>
            <w:tcW w:w="1345" w:type="dxa"/>
            <w:shd w:val="clear" w:color="auto" w:fill="FFFFFF"/>
            <w:vAlign w:val="center"/>
          </w:tcPr>
          <w:p w:rsidR="004C36A8" w:rsidRPr="00FC30CA" w:rsidRDefault="004C36A8" w:rsidP="00790E60">
            <w:pPr>
              <w:pStyle w:val="ConsPlusNormal"/>
              <w:jc w:val="center"/>
              <w:rPr>
                <w:rFonts w:ascii="Times New Roman" w:hAnsi="Times New Roman" w:cs="Times New Roman"/>
                <w:szCs w:val="20"/>
              </w:rPr>
            </w:pPr>
            <w:r w:rsidRPr="00FC30CA">
              <w:rPr>
                <w:rFonts w:ascii="Times New Roman" w:hAnsi="Times New Roman" w:cs="Times New Roman"/>
                <w:szCs w:val="20"/>
              </w:rPr>
              <w:t>Взаимосвязь с иными результатами и контрольными точками отсутствует</w:t>
            </w:r>
          </w:p>
        </w:tc>
        <w:tc>
          <w:tcPr>
            <w:tcW w:w="1277" w:type="dxa"/>
            <w:shd w:val="clear" w:color="auto" w:fill="FFFFFF"/>
            <w:vAlign w:val="center"/>
          </w:tcPr>
          <w:p w:rsidR="004C36A8" w:rsidRPr="00FC30CA" w:rsidRDefault="004C36A8" w:rsidP="00790E60">
            <w:pPr>
              <w:pStyle w:val="ConsPlusNormal"/>
              <w:jc w:val="center"/>
              <w:rPr>
                <w:rFonts w:ascii="Times New Roman" w:hAnsi="Times New Roman" w:cs="Times New Roman"/>
                <w:szCs w:val="20"/>
              </w:rPr>
            </w:pPr>
            <w:r w:rsidRPr="00FC30CA">
              <w:rPr>
                <w:rFonts w:ascii="Times New Roman" w:hAnsi="Times New Roman" w:cs="Times New Roman"/>
                <w:szCs w:val="20"/>
              </w:rPr>
              <w:t>Взаимосвязь с иными результатами и контрольными точками отсутствует</w:t>
            </w:r>
          </w:p>
        </w:tc>
        <w:tc>
          <w:tcPr>
            <w:tcW w:w="1323" w:type="dxa"/>
            <w:shd w:val="clear" w:color="auto" w:fill="FFFFFF"/>
            <w:vAlign w:val="center"/>
          </w:tcPr>
          <w:p w:rsidR="004C36A8" w:rsidRPr="00FC30CA" w:rsidRDefault="004C36A8" w:rsidP="00790E60">
            <w:pPr>
              <w:pStyle w:val="ConsPlusNormal"/>
              <w:jc w:val="center"/>
              <w:rPr>
                <w:rFonts w:ascii="Times New Roman" w:hAnsi="Times New Roman" w:cs="Times New Roman"/>
                <w:szCs w:val="20"/>
              </w:rPr>
            </w:pPr>
            <w:r w:rsidRPr="00FC30CA">
              <w:rPr>
                <w:rFonts w:ascii="Times New Roman" w:eastAsia="Times New Roman" w:hAnsi="Times New Roman" w:cs="Times New Roman"/>
                <w:szCs w:val="20"/>
              </w:rPr>
              <w:t>Водянова Елена Евгеньевна, главы начальник управления образования</w:t>
            </w:r>
          </w:p>
        </w:tc>
        <w:tc>
          <w:tcPr>
            <w:tcW w:w="1284" w:type="dxa"/>
            <w:shd w:val="clear" w:color="auto" w:fill="FFFFFF"/>
          </w:tcPr>
          <w:p w:rsidR="004C36A8" w:rsidRPr="00FC30CA" w:rsidRDefault="004C36A8" w:rsidP="004C36A8">
            <w:pPr>
              <w:spacing w:after="0" w:line="240" w:lineRule="auto"/>
              <w:jc w:val="center"/>
              <w:rPr>
                <w:rFonts w:ascii="Times New Roman" w:eastAsia="Times New Roman" w:hAnsi="Times New Roman" w:cs="Times New Roman"/>
                <w:i/>
                <w:sz w:val="20"/>
                <w:szCs w:val="20"/>
              </w:rPr>
            </w:pPr>
            <w:r w:rsidRPr="00FC30CA">
              <w:rPr>
                <w:rFonts w:ascii="Times New Roman" w:hAnsi="Times New Roman" w:cs="Times New Roman"/>
                <w:sz w:val="20"/>
                <w:szCs w:val="20"/>
              </w:rPr>
              <w:t>Х</w:t>
            </w:r>
          </w:p>
        </w:tc>
        <w:tc>
          <w:tcPr>
            <w:tcW w:w="1155" w:type="dxa"/>
            <w:shd w:val="clear" w:color="auto" w:fill="FFFFFF"/>
          </w:tcPr>
          <w:p w:rsidR="004C36A8" w:rsidRPr="00FC30CA" w:rsidRDefault="004C36A8" w:rsidP="004C36A8">
            <w:pPr>
              <w:spacing w:after="0" w:line="240" w:lineRule="auto"/>
              <w:jc w:val="center"/>
              <w:rPr>
                <w:rFonts w:ascii="Times New Roman" w:eastAsia="Times New Roman" w:hAnsi="Times New Roman" w:cs="Times New Roman"/>
                <w:i/>
                <w:sz w:val="20"/>
                <w:szCs w:val="20"/>
              </w:rPr>
            </w:pPr>
            <w:r w:rsidRPr="00FC30CA">
              <w:rPr>
                <w:rFonts w:ascii="Times New Roman" w:hAnsi="Times New Roman" w:cs="Times New Roman"/>
                <w:sz w:val="20"/>
                <w:szCs w:val="20"/>
              </w:rPr>
              <w:t>Х</w:t>
            </w:r>
          </w:p>
        </w:tc>
        <w:tc>
          <w:tcPr>
            <w:tcW w:w="799" w:type="dxa"/>
            <w:shd w:val="clear" w:color="auto" w:fill="FFFFFF"/>
          </w:tcPr>
          <w:p w:rsidR="004C36A8" w:rsidRPr="00FC30CA" w:rsidRDefault="004C36A8" w:rsidP="004C36A8">
            <w:pPr>
              <w:spacing w:after="0" w:line="240" w:lineRule="auto"/>
              <w:jc w:val="center"/>
              <w:rPr>
                <w:rFonts w:ascii="Times New Roman" w:eastAsia="Times New Roman" w:hAnsi="Times New Roman" w:cs="Times New Roman"/>
                <w:i/>
                <w:sz w:val="20"/>
                <w:szCs w:val="20"/>
              </w:rPr>
            </w:pPr>
            <w:r w:rsidRPr="00FC30CA">
              <w:rPr>
                <w:rFonts w:ascii="Times New Roman" w:hAnsi="Times New Roman" w:cs="Times New Roman"/>
                <w:sz w:val="20"/>
                <w:szCs w:val="20"/>
              </w:rPr>
              <w:t>Х</w:t>
            </w:r>
          </w:p>
        </w:tc>
        <w:tc>
          <w:tcPr>
            <w:tcW w:w="1437" w:type="dxa"/>
            <w:shd w:val="clear" w:color="auto" w:fill="FFFFFF"/>
            <w:vAlign w:val="center"/>
          </w:tcPr>
          <w:p w:rsidR="004C36A8" w:rsidRPr="00FC30CA" w:rsidRDefault="004C36A8" w:rsidP="00790E60">
            <w:pPr>
              <w:pStyle w:val="ConsPlusNormal"/>
              <w:jc w:val="center"/>
              <w:rPr>
                <w:rFonts w:ascii="Times New Roman" w:hAnsi="Times New Roman" w:cs="Times New Roman"/>
                <w:szCs w:val="20"/>
              </w:rPr>
            </w:pPr>
            <w:r w:rsidRPr="00FC30CA">
              <w:rPr>
                <w:rFonts w:ascii="Times New Roman" w:hAnsi="Times New Roman" w:cs="Times New Roman"/>
                <w:szCs w:val="20"/>
              </w:rPr>
              <w:t>695,7</w:t>
            </w:r>
          </w:p>
        </w:tc>
        <w:tc>
          <w:tcPr>
            <w:tcW w:w="1655" w:type="dxa"/>
            <w:shd w:val="clear" w:color="auto" w:fill="FFFFFF"/>
            <w:vAlign w:val="center"/>
          </w:tcPr>
          <w:p w:rsidR="004C36A8" w:rsidRPr="00FC30CA" w:rsidRDefault="004C36A8" w:rsidP="00790E60">
            <w:pPr>
              <w:pStyle w:val="ConsPlusNormal"/>
              <w:jc w:val="center"/>
              <w:rPr>
                <w:rFonts w:ascii="Times New Roman" w:hAnsi="Times New Roman" w:cs="Times New Roman"/>
                <w:szCs w:val="20"/>
              </w:rPr>
            </w:pPr>
            <w:r w:rsidRPr="00FC30CA">
              <w:rPr>
                <w:rFonts w:ascii="Times New Roman" w:hAnsi="Times New Roman" w:cs="Times New Roman"/>
                <w:szCs w:val="20"/>
              </w:rPr>
              <w:t xml:space="preserve">Аналитическая справка о ходе (результат) </w:t>
            </w:r>
            <w:r w:rsidR="003F37CB" w:rsidRPr="00FC30CA">
              <w:rPr>
                <w:rFonts w:ascii="Times New Roman" w:hAnsi="Times New Roman" w:cs="Times New Roman"/>
                <w:szCs w:val="20"/>
              </w:rPr>
              <w:t>«</w:t>
            </w:r>
            <w:r w:rsidRPr="00FC30CA">
              <w:rPr>
                <w:rFonts w:ascii="Times New Roman" w:hAnsi="Times New Roman" w:cs="Times New Roman"/>
                <w:szCs w:val="20"/>
              </w:rPr>
              <w:t xml:space="preserve"> оснащения предметных кабинетов общеобразовательных организаций средствами обучения и воспитания, сопроводительное письмо</w:t>
            </w:r>
          </w:p>
        </w:tc>
        <w:tc>
          <w:tcPr>
            <w:tcW w:w="852" w:type="dxa"/>
            <w:shd w:val="clear" w:color="auto" w:fill="FFFFFF"/>
            <w:vAlign w:val="center"/>
          </w:tcPr>
          <w:p w:rsidR="004C36A8" w:rsidRPr="00FC30CA" w:rsidRDefault="004C36A8" w:rsidP="00631C50">
            <w:pPr>
              <w:spacing w:after="0" w:line="240" w:lineRule="auto"/>
              <w:jc w:val="center"/>
              <w:rPr>
                <w:rFonts w:ascii="Times New Roman" w:eastAsia="Times New Roman" w:hAnsi="Times New Roman" w:cs="Times New Roman"/>
                <w:sz w:val="20"/>
                <w:szCs w:val="20"/>
              </w:rPr>
            </w:pPr>
          </w:p>
        </w:tc>
      </w:tr>
      <w:bookmarkEnd w:id="1"/>
    </w:tbl>
    <w:p w:rsidR="00550931" w:rsidRDefault="00550931">
      <w:pPr>
        <w:rPr>
          <w:rFonts w:ascii="Times New Roman" w:hAnsi="Times New Roman" w:cs="Times New Roman"/>
          <w:sz w:val="28"/>
          <w:szCs w:val="28"/>
        </w:rPr>
      </w:pPr>
    </w:p>
    <w:p w:rsidR="0076324B" w:rsidRDefault="0076324B" w:rsidP="0076324B">
      <w:pPr>
        <w:pStyle w:val="ConsPlusTitle"/>
        <w:jc w:val="center"/>
        <w:outlineLvl w:val="1"/>
        <w:rPr>
          <w:rFonts w:ascii="Times New Roman" w:hAnsi="Times New Roman" w:cs="Times New Roman"/>
          <w:sz w:val="28"/>
          <w:szCs w:val="28"/>
        </w:rPr>
      </w:pPr>
    </w:p>
    <w:p w:rsidR="0076324B" w:rsidRDefault="0076324B" w:rsidP="0076324B">
      <w:pPr>
        <w:pStyle w:val="ConsPlusTitle"/>
        <w:jc w:val="center"/>
        <w:outlineLvl w:val="1"/>
        <w:rPr>
          <w:rFonts w:ascii="Times New Roman" w:hAnsi="Times New Roman" w:cs="Times New Roman"/>
          <w:sz w:val="28"/>
          <w:szCs w:val="28"/>
        </w:rPr>
      </w:pPr>
    </w:p>
    <w:p w:rsidR="0076324B" w:rsidRDefault="0076324B" w:rsidP="0076324B">
      <w:pPr>
        <w:pStyle w:val="ConsPlusTitle"/>
        <w:jc w:val="center"/>
        <w:outlineLvl w:val="1"/>
        <w:rPr>
          <w:rFonts w:ascii="Times New Roman" w:hAnsi="Times New Roman" w:cs="Times New Roman"/>
          <w:sz w:val="28"/>
          <w:szCs w:val="28"/>
        </w:rPr>
      </w:pPr>
    </w:p>
    <w:p w:rsidR="00FC30CA" w:rsidRDefault="004C36A8" w:rsidP="00007E90">
      <w:pPr>
        <w:pStyle w:val="ConsPlusTitle"/>
        <w:spacing w:line="276" w:lineRule="auto"/>
        <w:jc w:val="center"/>
        <w:outlineLvl w:val="1"/>
        <w:rPr>
          <w:rFonts w:ascii="Times New Roman" w:hAnsi="Times New Roman" w:cs="Times New Roman"/>
          <w:sz w:val="28"/>
          <w:szCs w:val="28"/>
        </w:rPr>
      </w:pPr>
      <w:r>
        <w:rPr>
          <w:rFonts w:ascii="Times New Roman" w:hAnsi="Times New Roman" w:cs="Times New Roman"/>
          <w:sz w:val="28"/>
          <w:szCs w:val="28"/>
        </w:rPr>
        <w:t>IV</w:t>
      </w:r>
      <w:r w:rsidR="00FC30CA">
        <w:rPr>
          <w:rFonts w:ascii="Times New Roman" w:hAnsi="Times New Roman" w:cs="Times New Roman"/>
          <w:sz w:val="28"/>
          <w:szCs w:val="28"/>
        </w:rPr>
        <w:t>.</w:t>
      </w:r>
      <w:r w:rsidR="00007E90">
        <w:rPr>
          <w:rFonts w:ascii="Times New Roman" w:hAnsi="Times New Roman" w:cs="Times New Roman"/>
          <w:sz w:val="28"/>
          <w:szCs w:val="28"/>
        </w:rPr>
        <w:t xml:space="preserve">  </w:t>
      </w:r>
      <w:r>
        <w:rPr>
          <w:rFonts w:ascii="Times New Roman" w:hAnsi="Times New Roman" w:cs="Times New Roman"/>
          <w:sz w:val="28"/>
          <w:szCs w:val="28"/>
        </w:rPr>
        <w:t xml:space="preserve"> </w:t>
      </w:r>
      <w:r w:rsidR="0076324B" w:rsidRPr="007D1885">
        <w:rPr>
          <w:rFonts w:ascii="Times New Roman" w:hAnsi="Times New Roman" w:cs="Times New Roman"/>
          <w:sz w:val="28"/>
          <w:szCs w:val="28"/>
        </w:rPr>
        <w:t xml:space="preserve">Паспорт </w:t>
      </w:r>
      <w:r>
        <w:rPr>
          <w:rFonts w:ascii="Times New Roman" w:hAnsi="Times New Roman" w:cs="Times New Roman"/>
          <w:sz w:val="28"/>
          <w:szCs w:val="28"/>
        </w:rPr>
        <w:t>муниципального</w:t>
      </w:r>
      <w:r w:rsidR="0076324B" w:rsidRPr="007D1885">
        <w:rPr>
          <w:rFonts w:ascii="Times New Roman" w:hAnsi="Times New Roman" w:cs="Times New Roman"/>
          <w:sz w:val="28"/>
          <w:szCs w:val="28"/>
        </w:rPr>
        <w:t xml:space="preserve"> проекта </w:t>
      </w:r>
      <w:r w:rsidR="003F37CB">
        <w:rPr>
          <w:rFonts w:ascii="Times New Roman" w:hAnsi="Times New Roman" w:cs="Times New Roman"/>
          <w:sz w:val="28"/>
          <w:szCs w:val="28"/>
        </w:rPr>
        <w:t>«</w:t>
      </w:r>
      <w:r>
        <w:rPr>
          <w:rFonts w:ascii="Times New Roman" w:hAnsi="Times New Roman" w:cs="Times New Roman"/>
          <w:sz w:val="28"/>
          <w:szCs w:val="28"/>
        </w:rPr>
        <w:t>Педагоги и наставники</w:t>
      </w:r>
      <w:r w:rsidR="003F37CB">
        <w:rPr>
          <w:rFonts w:ascii="Times New Roman" w:hAnsi="Times New Roman" w:cs="Times New Roman"/>
          <w:sz w:val="28"/>
          <w:szCs w:val="28"/>
        </w:rPr>
        <w:t>»</w:t>
      </w:r>
      <w:r>
        <w:rPr>
          <w:rFonts w:ascii="Times New Roman" w:hAnsi="Times New Roman" w:cs="Times New Roman"/>
          <w:sz w:val="28"/>
          <w:szCs w:val="28"/>
        </w:rPr>
        <w:t>,</w:t>
      </w:r>
    </w:p>
    <w:p w:rsidR="004C36A8" w:rsidRPr="007D1885" w:rsidRDefault="004C36A8" w:rsidP="00007E90">
      <w:pPr>
        <w:pStyle w:val="ConsPlusTitle"/>
        <w:spacing w:line="276" w:lineRule="auto"/>
        <w:jc w:val="center"/>
        <w:outlineLvl w:val="1"/>
        <w:rPr>
          <w:rFonts w:ascii="Times New Roman" w:hAnsi="Times New Roman" w:cs="Times New Roman"/>
          <w:sz w:val="28"/>
          <w:szCs w:val="28"/>
        </w:rPr>
      </w:pPr>
      <w:r w:rsidRPr="004C36A8">
        <w:rPr>
          <w:rFonts w:ascii="Times New Roman" w:hAnsi="Times New Roman" w:cs="Times New Roman"/>
          <w:sz w:val="28"/>
          <w:szCs w:val="28"/>
        </w:rPr>
        <w:t xml:space="preserve"> </w:t>
      </w:r>
      <w:r>
        <w:rPr>
          <w:rFonts w:ascii="Times New Roman" w:hAnsi="Times New Roman" w:cs="Times New Roman"/>
          <w:sz w:val="28"/>
          <w:szCs w:val="28"/>
        </w:rPr>
        <w:t>входящего в национальный проект</w:t>
      </w:r>
    </w:p>
    <w:p w:rsidR="0076324B" w:rsidRPr="007D1885" w:rsidRDefault="004C36A8" w:rsidP="00007E90">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(далее - </w:t>
      </w:r>
      <w:r w:rsidR="00007E90">
        <w:rPr>
          <w:rFonts w:ascii="Times New Roman" w:hAnsi="Times New Roman" w:cs="Times New Roman"/>
          <w:sz w:val="28"/>
          <w:szCs w:val="28"/>
        </w:rPr>
        <w:t>муниципальный</w:t>
      </w:r>
      <w:r>
        <w:rPr>
          <w:rFonts w:ascii="Times New Roman" w:hAnsi="Times New Roman" w:cs="Times New Roman"/>
          <w:sz w:val="28"/>
          <w:szCs w:val="28"/>
        </w:rPr>
        <w:t xml:space="preserve"> проект 2</w:t>
      </w:r>
      <w:r w:rsidR="0076324B" w:rsidRPr="007D1885">
        <w:rPr>
          <w:rFonts w:ascii="Times New Roman" w:hAnsi="Times New Roman" w:cs="Times New Roman"/>
          <w:sz w:val="28"/>
          <w:szCs w:val="28"/>
        </w:rPr>
        <w:t>)</w:t>
      </w:r>
    </w:p>
    <w:p w:rsidR="0076324B" w:rsidRPr="007D1885" w:rsidRDefault="0076324B" w:rsidP="0076324B">
      <w:pPr>
        <w:pStyle w:val="ConsPlusNormal"/>
        <w:jc w:val="both"/>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r w:rsidRPr="007D1885">
        <w:rPr>
          <w:rFonts w:ascii="Times New Roman" w:hAnsi="Times New Roman" w:cs="Times New Roman"/>
          <w:sz w:val="28"/>
          <w:szCs w:val="28"/>
        </w:rPr>
        <w:t>1. Основные положения</w:t>
      </w:r>
    </w:p>
    <w:p w:rsidR="00FC30CA" w:rsidRPr="007D1885" w:rsidRDefault="00FC30CA" w:rsidP="0076324B">
      <w:pPr>
        <w:pStyle w:val="ConsPlusTitle"/>
        <w:jc w:val="center"/>
        <w:outlineLvl w:val="2"/>
        <w:rPr>
          <w:rFonts w:ascii="Times New Roman" w:hAnsi="Times New Roman" w:cs="Times New Roman"/>
          <w:sz w:val="28"/>
          <w:szCs w:val="28"/>
        </w:rPr>
      </w:pPr>
    </w:p>
    <w:tbl>
      <w:tblPr>
        <w:tblW w:w="4794"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3806"/>
        <w:gridCol w:w="2613"/>
        <w:gridCol w:w="1757"/>
        <w:gridCol w:w="1463"/>
        <w:gridCol w:w="1276"/>
      </w:tblGrid>
      <w:tr w:rsidR="004C36A8" w:rsidRPr="00FC30CA" w:rsidTr="00FC30CA">
        <w:trPr>
          <w:cantSplit/>
          <w:trHeight w:val="20"/>
        </w:trPr>
        <w:tc>
          <w:tcPr>
            <w:tcW w:w="3806" w:type="dxa"/>
            <w:shd w:val="clear" w:color="auto" w:fill="FFFFFF"/>
            <w:vAlign w:val="center"/>
          </w:tcPr>
          <w:p w:rsidR="00FC30CA" w:rsidRDefault="004C36A8" w:rsidP="00FC30CA">
            <w:pPr>
              <w:spacing w:after="0" w:line="240" w:lineRule="auto"/>
              <w:jc w:val="center"/>
              <w:rPr>
                <w:rFonts w:ascii="Times New Roman" w:eastAsia="Times New Roman" w:hAnsi="Times New Roman" w:cs="Times New Roman"/>
              </w:rPr>
            </w:pPr>
            <w:r w:rsidRPr="00FC30CA">
              <w:rPr>
                <w:rFonts w:ascii="Times New Roman" w:eastAsia="Times New Roman" w:hAnsi="Times New Roman" w:cs="Times New Roman"/>
              </w:rPr>
              <w:t>Краткое наименование муниципального(ведомственного)</w:t>
            </w:r>
          </w:p>
          <w:p w:rsidR="004C36A8" w:rsidRPr="00FC30CA" w:rsidRDefault="004C36A8" w:rsidP="00FC30CA">
            <w:pPr>
              <w:spacing w:after="0" w:line="240" w:lineRule="auto"/>
              <w:jc w:val="center"/>
              <w:rPr>
                <w:rFonts w:ascii="Times New Roman" w:eastAsia="Times New Roman" w:hAnsi="Times New Roman" w:cs="Times New Roman"/>
              </w:rPr>
            </w:pPr>
            <w:r w:rsidRPr="00FC30CA">
              <w:rPr>
                <w:rFonts w:ascii="Times New Roman" w:eastAsia="Times New Roman" w:hAnsi="Times New Roman" w:cs="Times New Roman"/>
              </w:rPr>
              <w:t>проекта</w:t>
            </w:r>
          </w:p>
        </w:tc>
        <w:tc>
          <w:tcPr>
            <w:tcW w:w="2613" w:type="dxa"/>
            <w:shd w:val="clear" w:color="auto" w:fill="FFFFFF"/>
            <w:vAlign w:val="center"/>
          </w:tcPr>
          <w:p w:rsidR="004C36A8" w:rsidRPr="00FC30CA" w:rsidRDefault="004C36A8" w:rsidP="00FC30CA">
            <w:pPr>
              <w:spacing w:after="0" w:line="240" w:lineRule="auto"/>
              <w:jc w:val="center"/>
              <w:rPr>
                <w:rFonts w:ascii="Times New Roman" w:eastAsia="Times New Roman" w:hAnsi="Times New Roman" w:cs="Times New Roman"/>
              </w:rPr>
            </w:pPr>
            <w:r w:rsidRPr="00FC30CA">
              <w:rPr>
                <w:rFonts w:ascii="Times New Roman" w:eastAsia="Times New Roman" w:hAnsi="Times New Roman" w:cs="Times New Roman"/>
              </w:rPr>
              <w:t>Развитие инфраструктуры системы образования Белгородской области</w:t>
            </w:r>
          </w:p>
        </w:tc>
        <w:tc>
          <w:tcPr>
            <w:tcW w:w="1757" w:type="dxa"/>
            <w:shd w:val="clear" w:color="auto" w:fill="FFFFFF"/>
            <w:vAlign w:val="center"/>
          </w:tcPr>
          <w:p w:rsidR="004C36A8" w:rsidRPr="00FC30CA" w:rsidRDefault="004C36A8" w:rsidP="00FC30CA">
            <w:pPr>
              <w:spacing w:after="0" w:line="240" w:lineRule="auto"/>
              <w:jc w:val="center"/>
              <w:rPr>
                <w:rFonts w:ascii="Times New Roman" w:eastAsia="Times New Roman" w:hAnsi="Times New Roman" w:cs="Times New Roman"/>
              </w:rPr>
            </w:pPr>
            <w:r w:rsidRPr="00FC30CA">
              <w:rPr>
                <w:rFonts w:ascii="Times New Roman" w:eastAsia="Times New Roman" w:hAnsi="Times New Roman" w:cs="Times New Roman"/>
              </w:rPr>
              <w:t>Срок</w:t>
            </w:r>
          </w:p>
          <w:p w:rsidR="004C36A8" w:rsidRPr="00FC30CA" w:rsidRDefault="004C36A8" w:rsidP="00FC30CA">
            <w:pPr>
              <w:spacing w:after="0" w:line="240" w:lineRule="auto"/>
              <w:jc w:val="center"/>
              <w:rPr>
                <w:rFonts w:ascii="Times New Roman" w:eastAsia="Times New Roman" w:hAnsi="Times New Roman" w:cs="Times New Roman"/>
              </w:rPr>
            </w:pPr>
            <w:r w:rsidRPr="00FC30CA">
              <w:rPr>
                <w:rFonts w:ascii="Times New Roman" w:eastAsia="Times New Roman" w:hAnsi="Times New Roman" w:cs="Times New Roman"/>
              </w:rPr>
              <w:t>реализации проекта</w:t>
            </w:r>
          </w:p>
        </w:tc>
        <w:tc>
          <w:tcPr>
            <w:tcW w:w="1463" w:type="dxa"/>
            <w:shd w:val="clear" w:color="auto" w:fill="FFFFFF"/>
            <w:vAlign w:val="center"/>
          </w:tcPr>
          <w:p w:rsidR="004C36A8" w:rsidRPr="00FC30CA" w:rsidRDefault="004C36A8" w:rsidP="00FC30CA">
            <w:pPr>
              <w:spacing w:after="0" w:line="240" w:lineRule="auto"/>
              <w:jc w:val="center"/>
              <w:rPr>
                <w:rFonts w:ascii="Times New Roman" w:eastAsia="Times New Roman" w:hAnsi="Times New Roman" w:cs="Times New Roman"/>
              </w:rPr>
            </w:pPr>
            <w:r w:rsidRPr="00FC30CA">
              <w:rPr>
                <w:rFonts w:ascii="Times New Roman" w:eastAsia="Times New Roman" w:hAnsi="Times New Roman" w:cs="Times New Roman"/>
              </w:rPr>
              <w:t>01.01.2025</w:t>
            </w:r>
          </w:p>
        </w:tc>
        <w:tc>
          <w:tcPr>
            <w:tcW w:w="1276" w:type="dxa"/>
            <w:shd w:val="clear" w:color="auto" w:fill="FFFFFF"/>
            <w:vAlign w:val="center"/>
          </w:tcPr>
          <w:p w:rsidR="004C36A8" w:rsidRPr="00FC30CA" w:rsidRDefault="004C36A8" w:rsidP="00FC30CA">
            <w:pPr>
              <w:spacing w:after="0" w:line="240" w:lineRule="auto"/>
              <w:jc w:val="center"/>
              <w:rPr>
                <w:rFonts w:ascii="Times New Roman" w:eastAsia="Times New Roman" w:hAnsi="Times New Roman" w:cs="Times New Roman"/>
              </w:rPr>
            </w:pPr>
            <w:r w:rsidRPr="00FC30CA">
              <w:rPr>
                <w:rFonts w:ascii="Times New Roman" w:eastAsia="Times New Roman" w:hAnsi="Times New Roman" w:cs="Times New Roman"/>
              </w:rPr>
              <w:t>31.12.2030</w:t>
            </w:r>
          </w:p>
        </w:tc>
      </w:tr>
      <w:tr w:rsidR="004C36A8" w:rsidRPr="00FC30CA" w:rsidTr="00FC30CA">
        <w:trPr>
          <w:cantSplit/>
          <w:trHeight w:val="20"/>
        </w:trPr>
        <w:tc>
          <w:tcPr>
            <w:tcW w:w="3806" w:type="dxa"/>
            <w:shd w:val="clear" w:color="auto" w:fill="FFFFFF"/>
            <w:vAlign w:val="center"/>
          </w:tcPr>
          <w:p w:rsidR="004C36A8" w:rsidRPr="00FC30CA" w:rsidRDefault="004C36A8" w:rsidP="004C36A8">
            <w:pPr>
              <w:spacing w:after="0" w:line="240" w:lineRule="auto"/>
              <w:rPr>
                <w:rFonts w:ascii="Times New Roman" w:eastAsia="Times New Roman" w:hAnsi="Times New Roman" w:cs="Times New Roman"/>
              </w:rPr>
            </w:pPr>
            <w:r w:rsidRPr="00FC30CA">
              <w:rPr>
                <w:rFonts w:ascii="Times New Roman" w:eastAsia="Times New Roman" w:hAnsi="Times New Roman" w:cs="Times New Roman"/>
              </w:rPr>
              <w:t>Куратор муниципального (ведомственного)проекта</w:t>
            </w:r>
          </w:p>
        </w:tc>
        <w:tc>
          <w:tcPr>
            <w:tcW w:w="2613" w:type="dxa"/>
            <w:shd w:val="clear" w:color="auto" w:fill="FFFFFF"/>
            <w:vAlign w:val="center"/>
          </w:tcPr>
          <w:p w:rsidR="004C36A8" w:rsidRPr="00FC30CA" w:rsidRDefault="004C36A8" w:rsidP="004C36A8">
            <w:pPr>
              <w:spacing w:after="0" w:line="240" w:lineRule="auto"/>
              <w:jc w:val="center"/>
              <w:rPr>
                <w:rFonts w:ascii="Times New Roman" w:eastAsia="Times New Roman" w:hAnsi="Times New Roman" w:cs="Times New Roman"/>
              </w:rPr>
            </w:pPr>
            <w:r w:rsidRPr="00FC30CA">
              <w:rPr>
                <w:rFonts w:ascii="Times New Roman" w:eastAsia="Times New Roman" w:hAnsi="Times New Roman" w:cs="Times New Roman"/>
              </w:rPr>
              <w:t>Часовская Галина Николаевна</w:t>
            </w:r>
          </w:p>
        </w:tc>
        <w:tc>
          <w:tcPr>
            <w:tcW w:w="4496" w:type="dxa"/>
            <w:gridSpan w:val="3"/>
            <w:shd w:val="clear" w:color="auto" w:fill="FFFFFF"/>
            <w:vAlign w:val="center"/>
          </w:tcPr>
          <w:p w:rsidR="004C36A8" w:rsidRPr="00FC30CA" w:rsidRDefault="004C36A8" w:rsidP="004C36A8">
            <w:pPr>
              <w:spacing w:after="0" w:line="240" w:lineRule="auto"/>
              <w:jc w:val="center"/>
              <w:rPr>
                <w:rFonts w:ascii="Times New Roman" w:eastAsia="Times New Roman" w:hAnsi="Times New Roman" w:cs="Times New Roman"/>
              </w:rPr>
            </w:pPr>
            <w:r w:rsidRPr="00FC30CA">
              <w:rPr>
                <w:rFonts w:ascii="Times New Roman" w:eastAsia="Times New Roman" w:hAnsi="Times New Roman" w:cs="Times New Roman"/>
              </w:rPr>
              <w:t>Заместитель главы администрации района по социальной политике</w:t>
            </w:r>
          </w:p>
        </w:tc>
      </w:tr>
      <w:tr w:rsidR="004C36A8" w:rsidRPr="00FC30CA" w:rsidTr="00FC30CA">
        <w:trPr>
          <w:cantSplit/>
          <w:trHeight w:val="20"/>
        </w:trPr>
        <w:tc>
          <w:tcPr>
            <w:tcW w:w="3806" w:type="dxa"/>
            <w:shd w:val="clear" w:color="auto" w:fill="FFFFFF"/>
            <w:vAlign w:val="center"/>
          </w:tcPr>
          <w:p w:rsidR="004C36A8" w:rsidRPr="00FC30CA" w:rsidRDefault="004C36A8" w:rsidP="004C36A8">
            <w:pPr>
              <w:spacing w:after="0" w:line="240" w:lineRule="auto"/>
              <w:rPr>
                <w:rFonts w:ascii="Times New Roman" w:eastAsia="Times New Roman" w:hAnsi="Times New Roman" w:cs="Times New Roman"/>
              </w:rPr>
            </w:pPr>
            <w:r w:rsidRPr="00FC30CA">
              <w:rPr>
                <w:rFonts w:ascii="Times New Roman" w:eastAsia="Times New Roman" w:hAnsi="Times New Roman" w:cs="Times New Roman"/>
              </w:rPr>
              <w:t>Руководитель муниципального (ведомственного)проекта</w:t>
            </w:r>
          </w:p>
        </w:tc>
        <w:tc>
          <w:tcPr>
            <w:tcW w:w="2613" w:type="dxa"/>
            <w:shd w:val="clear" w:color="auto" w:fill="FFFFFF"/>
            <w:vAlign w:val="center"/>
          </w:tcPr>
          <w:p w:rsidR="004C36A8" w:rsidRPr="00FC30CA" w:rsidRDefault="004C36A8" w:rsidP="004C36A8">
            <w:pPr>
              <w:spacing w:after="0" w:line="240" w:lineRule="auto"/>
              <w:jc w:val="center"/>
              <w:rPr>
                <w:rFonts w:ascii="Times New Roman" w:eastAsia="Times New Roman" w:hAnsi="Times New Roman" w:cs="Times New Roman"/>
              </w:rPr>
            </w:pPr>
            <w:r w:rsidRPr="00FC30CA">
              <w:rPr>
                <w:rFonts w:ascii="Times New Roman" w:eastAsia="Times New Roman" w:hAnsi="Times New Roman" w:cs="Times New Roman"/>
              </w:rPr>
              <w:t>Водянова Елена Евгеньевна</w:t>
            </w:r>
          </w:p>
        </w:tc>
        <w:tc>
          <w:tcPr>
            <w:tcW w:w="4496" w:type="dxa"/>
            <w:gridSpan w:val="3"/>
            <w:shd w:val="clear" w:color="auto" w:fill="FFFFFF"/>
            <w:vAlign w:val="center"/>
          </w:tcPr>
          <w:p w:rsidR="004C36A8" w:rsidRPr="00FC30CA" w:rsidRDefault="004C36A8" w:rsidP="004C36A8">
            <w:pPr>
              <w:spacing w:after="0" w:line="240" w:lineRule="auto"/>
              <w:jc w:val="center"/>
              <w:rPr>
                <w:rFonts w:ascii="Times New Roman" w:eastAsia="Times New Roman" w:hAnsi="Times New Roman" w:cs="Times New Roman"/>
              </w:rPr>
            </w:pPr>
            <w:r w:rsidRPr="00FC30CA">
              <w:rPr>
                <w:rFonts w:ascii="Times New Roman" w:eastAsia="Times New Roman" w:hAnsi="Times New Roman" w:cs="Times New Roman"/>
              </w:rPr>
              <w:t>Начальник управления образования</w:t>
            </w:r>
          </w:p>
        </w:tc>
      </w:tr>
      <w:tr w:rsidR="004C36A8" w:rsidRPr="00FC30CA" w:rsidTr="00FC30CA">
        <w:trPr>
          <w:cantSplit/>
          <w:trHeight w:val="20"/>
        </w:trPr>
        <w:tc>
          <w:tcPr>
            <w:tcW w:w="3806" w:type="dxa"/>
            <w:shd w:val="clear" w:color="auto" w:fill="FFFFFF"/>
            <w:vAlign w:val="center"/>
          </w:tcPr>
          <w:p w:rsidR="004C36A8" w:rsidRPr="00FC30CA" w:rsidRDefault="004C36A8" w:rsidP="004C36A8">
            <w:pPr>
              <w:spacing w:after="0" w:line="240" w:lineRule="auto"/>
              <w:rPr>
                <w:rFonts w:ascii="Times New Roman" w:eastAsia="Times New Roman" w:hAnsi="Times New Roman" w:cs="Times New Roman"/>
              </w:rPr>
            </w:pPr>
            <w:r w:rsidRPr="00FC30CA">
              <w:rPr>
                <w:rFonts w:ascii="Times New Roman" w:eastAsia="Times New Roman" w:hAnsi="Times New Roman" w:cs="Times New Roman"/>
              </w:rPr>
              <w:t xml:space="preserve">Администратор муниципального (ведомственного)проекта </w:t>
            </w:r>
          </w:p>
        </w:tc>
        <w:tc>
          <w:tcPr>
            <w:tcW w:w="2613" w:type="dxa"/>
            <w:shd w:val="clear" w:color="auto" w:fill="FFFFFF"/>
            <w:vAlign w:val="center"/>
          </w:tcPr>
          <w:p w:rsidR="004C36A8" w:rsidRPr="00FC30CA" w:rsidRDefault="004C36A8" w:rsidP="004C36A8">
            <w:pPr>
              <w:spacing w:after="0" w:line="240" w:lineRule="auto"/>
              <w:jc w:val="center"/>
              <w:rPr>
                <w:rFonts w:ascii="Times New Roman" w:eastAsia="Times New Roman" w:hAnsi="Times New Roman" w:cs="Times New Roman"/>
              </w:rPr>
            </w:pPr>
            <w:r w:rsidRPr="00FC30CA">
              <w:rPr>
                <w:rFonts w:ascii="Times New Roman" w:eastAsia="Times New Roman" w:hAnsi="Times New Roman" w:cs="Times New Roman"/>
              </w:rPr>
              <w:t>Ильченко Татьяна Александровна</w:t>
            </w:r>
          </w:p>
        </w:tc>
        <w:tc>
          <w:tcPr>
            <w:tcW w:w="4496" w:type="dxa"/>
            <w:gridSpan w:val="3"/>
            <w:shd w:val="clear" w:color="auto" w:fill="FFFFFF"/>
            <w:vAlign w:val="center"/>
          </w:tcPr>
          <w:p w:rsidR="004C36A8" w:rsidRPr="00FC30CA" w:rsidRDefault="004C36A8" w:rsidP="004C36A8">
            <w:pPr>
              <w:spacing w:after="0" w:line="240" w:lineRule="auto"/>
              <w:jc w:val="center"/>
              <w:rPr>
                <w:rFonts w:ascii="Times New Roman" w:eastAsia="Times New Roman" w:hAnsi="Times New Roman" w:cs="Times New Roman"/>
              </w:rPr>
            </w:pPr>
            <w:r w:rsidRPr="00FC30CA">
              <w:rPr>
                <w:rFonts w:ascii="Times New Roman" w:eastAsia="Times New Roman" w:hAnsi="Times New Roman" w:cs="Times New Roman"/>
              </w:rPr>
              <w:t>Заместитель начальника управления образования</w:t>
            </w:r>
          </w:p>
        </w:tc>
      </w:tr>
      <w:tr w:rsidR="004C36A8" w:rsidRPr="00FC30CA" w:rsidTr="00FC30CA">
        <w:trPr>
          <w:cantSplit/>
          <w:trHeight w:val="20"/>
        </w:trPr>
        <w:tc>
          <w:tcPr>
            <w:tcW w:w="3806" w:type="dxa"/>
            <w:shd w:val="clear" w:color="auto" w:fill="FFFFFF"/>
            <w:vAlign w:val="center"/>
          </w:tcPr>
          <w:p w:rsidR="004C36A8" w:rsidRPr="00FC30CA" w:rsidRDefault="004C36A8" w:rsidP="00FC30CA">
            <w:pPr>
              <w:spacing w:after="0" w:line="240" w:lineRule="auto"/>
              <w:rPr>
                <w:rFonts w:ascii="Times New Roman" w:eastAsia="Times New Roman" w:hAnsi="Times New Roman" w:cs="Times New Roman"/>
                <w:szCs w:val="20"/>
              </w:rPr>
            </w:pPr>
            <w:r w:rsidRPr="00FC30CA">
              <w:rPr>
                <w:rFonts w:ascii="Times New Roman" w:hAnsi="Times New Roman"/>
                <w:szCs w:val="20"/>
              </w:rPr>
              <w:t>Целевые группы</w:t>
            </w:r>
          </w:p>
        </w:tc>
        <w:tc>
          <w:tcPr>
            <w:tcW w:w="7109" w:type="dxa"/>
            <w:gridSpan w:val="4"/>
            <w:shd w:val="clear" w:color="auto" w:fill="FFFFFF"/>
            <w:vAlign w:val="center"/>
          </w:tcPr>
          <w:p w:rsidR="004C36A8" w:rsidRPr="00FC30CA" w:rsidRDefault="004C36A8" w:rsidP="004C36A8">
            <w:pPr>
              <w:spacing w:after="0" w:line="240" w:lineRule="auto"/>
              <w:jc w:val="center"/>
              <w:rPr>
                <w:rFonts w:ascii="Times New Roman" w:eastAsia="Times New Roman" w:hAnsi="Times New Roman" w:cs="Times New Roman"/>
                <w:szCs w:val="20"/>
              </w:rPr>
            </w:pPr>
            <w:r w:rsidRPr="00FC30CA">
              <w:rPr>
                <w:rFonts w:ascii="Times New Roman" w:hAnsi="Times New Roman"/>
                <w:szCs w:val="20"/>
              </w:rPr>
              <w:t>(Наименование группы)</w:t>
            </w:r>
          </w:p>
        </w:tc>
      </w:tr>
      <w:tr w:rsidR="004C36A8" w:rsidRPr="00FC30CA" w:rsidTr="00FC30CA">
        <w:trPr>
          <w:cantSplit/>
          <w:trHeight w:val="20"/>
        </w:trPr>
        <w:tc>
          <w:tcPr>
            <w:tcW w:w="3806" w:type="dxa"/>
            <w:vMerge w:val="restart"/>
            <w:shd w:val="clear" w:color="auto" w:fill="FFFFFF"/>
            <w:vAlign w:val="center"/>
          </w:tcPr>
          <w:p w:rsidR="004C36A8" w:rsidRPr="00FC30CA" w:rsidRDefault="004C36A8" w:rsidP="004C36A8">
            <w:pPr>
              <w:spacing w:after="0" w:line="240" w:lineRule="auto"/>
              <w:rPr>
                <w:rFonts w:ascii="Times New Roman" w:eastAsia="Times New Roman" w:hAnsi="Times New Roman" w:cs="Times New Roman"/>
              </w:rPr>
            </w:pPr>
            <w:r w:rsidRPr="00FC30CA">
              <w:rPr>
                <w:rFonts w:ascii="Times New Roman" w:eastAsia="Times New Roman" w:hAnsi="Times New Roman" w:cs="Times New Roman"/>
              </w:rPr>
              <w:t>Связь с государственными программами (комплексными программами) Белгородской области и муниципальными программами (комплексными программами) Волоконовского района</w:t>
            </w:r>
          </w:p>
        </w:tc>
        <w:tc>
          <w:tcPr>
            <w:tcW w:w="2613" w:type="dxa"/>
            <w:shd w:val="clear" w:color="auto" w:fill="FFFFFF"/>
          </w:tcPr>
          <w:p w:rsidR="004C36A8" w:rsidRPr="00FC30CA" w:rsidRDefault="004C36A8" w:rsidP="004C36A8">
            <w:pPr>
              <w:spacing w:after="0" w:line="240" w:lineRule="auto"/>
              <w:rPr>
                <w:rFonts w:ascii="Times New Roman" w:eastAsia="Times New Roman" w:hAnsi="Times New Roman" w:cs="Times New Roman"/>
              </w:rPr>
            </w:pPr>
            <w:r w:rsidRPr="00FC30CA">
              <w:rPr>
                <w:rFonts w:ascii="Times New Roman" w:eastAsia="Times New Roman" w:hAnsi="Times New Roman" w:cs="Times New Roman"/>
              </w:rPr>
              <w:t>Муниципальная программа района</w:t>
            </w:r>
          </w:p>
        </w:tc>
        <w:tc>
          <w:tcPr>
            <w:tcW w:w="4496" w:type="dxa"/>
            <w:gridSpan w:val="3"/>
            <w:shd w:val="clear" w:color="auto" w:fill="FFFFFF"/>
          </w:tcPr>
          <w:p w:rsidR="004C36A8" w:rsidRPr="00FC30CA" w:rsidRDefault="004C36A8" w:rsidP="004C36A8">
            <w:pPr>
              <w:spacing w:after="0" w:line="240" w:lineRule="auto"/>
              <w:jc w:val="center"/>
              <w:rPr>
                <w:rFonts w:ascii="Times New Roman" w:eastAsia="Times New Roman" w:hAnsi="Times New Roman" w:cs="Times New Roman"/>
              </w:rPr>
            </w:pPr>
            <w:r w:rsidRPr="00FC30CA">
              <w:rPr>
                <w:rFonts w:ascii="Times New Roman" w:eastAsia="Times New Roman" w:hAnsi="Times New Roman" w:cs="Times New Roman"/>
              </w:rPr>
              <w:t>Развитие образование Волоконовского района</w:t>
            </w:r>
          </w:p>
        </w:tc>
      </w:tr>
      <w:tr w:rsidR="004C36A8" w:rsidRPr="00FC30CA" w:rsidTr="00FC30CA">
        <w:trPr>
          <w:cantSplit/>
          <w:trHeight w:val="20"/>
        </w:trPr>
        <w:tc>
          <w:tcPr>
            <w:tcW w:w="3806" w:type="dxa"/>
            <w:vMerge/>
            <w:shd w:val="clear" w:color="auto" w:fill="FFFFFF"/>
            <w:vAlign w:val="center"/>
          </w:tcPr>
          <w:p w:rsidR="004C36A8" w:rsidRPr="00FC30CA" w:rsidRDefault="004C36A8" w:rsidP="004C36A8">
            <w:pPr>
              <w:spacing w:after="0" w:line="240" w:lineRule="auto"/>
              <w:rPr>
                <w:rFonts w:ascii="Times New Roman" w:eastAsia="Times New Roman" w:hAnsi="Times New Roman" w:cs="Times New Roman"/>
              </w:rPr>
            </w:pPr>
          </w:p>
        </w:tc>
        <w:tc>
          <w:tcPr>
            <w:tcW w:w="2613" w:type="dxa"/>
            <w:shd w:val="clear" w:color="auto" w:fill="FFFFFF"/>
          </w:tcPr>
          <w:p w:rsidR="004C36A8" w:rsidRPr="00FC30CA" w:rsidRDefault="004C36A8" w:rsidP="004C36A8">
            <w:pPr>
              <w:spacing w:after="0" w:line="240" w:lineRule="auto"/>
              <w:rPr>
                <w:rFonts w:ascii="Times New Roman" w:eastAsia="Times New Roman" w:hAnsi="Times New Roman" w:cs="Times New Roman"/>
              </w:rPr>
            </w:pPr>
            <w:r w:rsidRPr="00FC30CA">
              <w:rPr>
                <w:rFonts w:ascii="Times New Roman" w:eastAsia="Times New Roman" w:hAnsi="Times New Roman" w:cs="Times New Roman"/>
              </w:rPr>
              <w:t>Государственная программа Белгородской области</w:t>
            </w:r>
          </w:p>
        </w:tc>
        <w:tc>
          <w:tcPr>
            <w:tcW w:w="4496" w:type="dxa"/>
            <w:gridSpan w:val="3"/>
            <w:shd w:val="clear" w:color="auto" w:fill="FFFFFF"/>
          </w:tcPr>
          <w:p w:rsidR="004C36A8" w:rsidRPr="00FC30CA" w:rsidRDefault="004C36A8" w:rsidP="004C36A8">
            <w:pPr>
              <w:spacing w:after="0" w:line="240" w:lineRule="auto"/>
              <w:jc w:val="center"/>
              <w:rPr>
                <w:rFonts w:ascii="Times New Roman" w:eastAsia="Times New Roman" w:hAnsi="Times New Roman" w:cs="Times New Roman"/>
              </w:rPr>
            </w:pPr>
            <w:r w:rsidRPr="00FC30CA">
              <w:rPr>
                <w:rFonts w:ascii="Times New Roman" w:eastAsia="Times New Roman" w:hAnsi="Times New Roman" w:cs="Times New Roman"/>
              </w:rPr>
              <w:t>Развитие образование Белгородской области</w:t>
            </w:r>
          </w:p>
        </w:tc>
      </w:tr>
    </w:tbl>
    <w:p w:rsidR="0076324B" w:rsidRDefault="0076324B" w:rsidP="0076324B"/>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FC30CA" w:rsidRDefault="00FC30CA" w:rsidP="0076324B">
      <w:pPr>
        <w:pStyle w:val="ConsPlusTitle"/>
        <w:jc w:val="center"/>
        <w:outlineLvl w:val="2"/>
        <w:rPr>
          <w:rFonts w:ascii="Times New Roman" w:hAnsi="Times New Roman" w:cs="Times New Roman"/>
          <w:sz w:val="28"/>
          <w:szCs w:val="28"/>
        </w:rPr>
        <w:sectPr w:rsidR="00FC30CA" w:rsidSect="00781DD8">
          <w:pgSz w:w="11906" w:h="16838"/>
          <w:pgMar w:top="295" w:right="289" w:bottom="289" w:left="289" w:header="709" w:footer="709" w:gutter="0"/>
          <w:cols w:space="708"/>
          <w:docGrid w:linePitch="360"/>
        </w:sectPr>
      </w:pPr>
    </w:p>
    <w:p w:rsidR="0076324B" w:rsidRPr="002026E8" w:rsidRDefault="00FC30CA" w:rsidP="0076324B">
      <w:pPr>
        <w:pStyle w:val="ConsPlusTitle"/>
        <w:jc w:val="center"/>
        <w:outlineLvl w:val="2"/>
        <w:rPr>
          <w:rFonts w:ascii="Times New Roman" w:hAnsi="Times New Roman" w:cs="Times New Roman"/>
          <w:sz w:val="28"/>
          <w:szCs w:val="28"/>
        </w:rPr>
      </w:pPr>
      <w:r w:rsidRPr="002026E8">
        <w:rPr>
          <w:rFonts w:ascii="Times New Roman" w:hAnsi="Times New Roman" w:cs="Times New Roman"/>
          <w:sz w:val="28"/>
          <w:szCs w:val="28"/>
        </w:rPr>
        <w:t xml:space="preserve"> </w:t>
      </w:r>
      <w:r w:rsidR="0076324B" w:rsidRPr="002026E8">
        <w:rPr>
          <w:rFonts w:ascii="Times New Roman" w:hAnsi="Times New Roman" w:cs="Times New Roman"/>
          <w:sz w:val="28"/>
          <w:szCs w:val="28"/>
        </w:rPr>
        <w:t xml:space="preserve">2. Показатели </w:t>
      </w:r>
      <w:r w:rsidR="004C36A8">
        <w:rPr>
          <w:rFonts w:ascii="Times New Roman" w:hAnsi="Times New Roman" w:cs="Times New Roman"/>
          <w:sz w:val="28"/>
          <w:szCs w:val="28"/>
        </w:rPr>
        <w:t>муниципального</w:t>
      </w:r>
      <w:r w:rsidR="0076324B" w:rsidRPr="002026E8">
        <w:rPr>
          <w:rFonts w:ascii="Times New Roman" w:hAnsi="Times New Roman" w:cs="Times New Roman"/>
          <w:sz w:val="28"/>
          <w:szCs w:val="28"/>
        </w:rPr>
        <w:t xml:space="preserve"> проекта </w:t>
      </w:r>
      <w:r w:rsidR="004C36A8">
        <w:rPr>
          <w:rFonts w:ascii="Times New Roman" w:hAnsi="Times New Roman" w:cs="Times New Roman"/>
          <w:sz w:val="28"/>
          <w:szCs w:val="28"/>
        </w:rPr>
        <w:t>2</w:t>
      </w:r>
    </w:p>
    <w:tbl>
      <w:tblPr>
        <w:tblpPr w:leftFromText="180" w:rightFromText="180" w:vertAnchor="page" w:horzAnchor="margin" w:tblpXSpec="center"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194"/>
        <w:gridCol w:w="1219"/>
        <w:gridCol w:w="1459"/>
        <w:gridCol w:w="1204"/>
        <w:gridCol w:w="680"/>
        <w:gridCol w:w="664"/>
        <w:gridCol w:w="663"/>
        <w:gridCol w:w="604"/>
        <w:gridCol w:w="604"/>
        <w:gridCol w:w="604"/>
        <w:gridCol w:w="604"/>
        <w:gridCol w:w="604"/>
        <w:gridCol w:w="1233"/>
        <w:gridCol w:w="930"/>
        <w:gridCol w:w="204"/>
        <w:gridCol w:w="1276"/>
      </w:tblGrid>
      <w:tr w:rsidR="009A7AB9" w:rsidRPr="009A7AB9" w:rsidTr="009A7AB9">
        <w:tc>
          <w:tcPr>
            <w:tcW w:w="484" w:type="dxa"/>
            <w:vMerge w:val="restart"/>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 п/п</w:t>
            </w:r>
          </w:p>
        </w:tc>
        <w:tc>
          <w:tcPr>
            <w:tcW w:w="2194" w:type="dxa"/>
            <w:vMerge w:val="restart"/>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Показатели регионального (ведомственного) проекта</w:t>
            </w:r>
          </w:p>
        </w:tc>
        <w:tc>
          <w:tcPr>
            <w:tcW w:w="1219" w:type="dxa"/>
            <w:vMerge w:val="restart"/>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Уровень показателя</w:t>
            </w:r>
          </w:p>
        </w:tc>
        <w:tc>
          <w:tcPr>
            <w:tcW w:w="1459" w:type="dxa"/>
            <w:vMerge w:val="restart"/>
          </w:tcPr>
          <w:p w:rsidR="009A7AB9"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Признак возрастания/</w:t>
            </w:r>
          </w:p>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убывания</w:t>
            </w:r>
          </w:p>
        </w:tc>
        <w:tc>
          <w:tcPr>
            <w:tcW w:w="1204" w:type="dxa"/>
            <w:vMerge w:val="restart"/>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 xml:space="preserve">Единица измерения (по </w:t>
            </w:r>
            <w:hyperlink r:id="rId13"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9A7AB9">
                <w:rPr>
                  <w:rFonts w:ascii="Times New Roman" w:hAnsi="Times New Roman" w:cs="Times New Roman"/>
                  <w:b/>
                  <w:szCs w:val="20"/>
                </w:rPr>
                <w:t>ОКЕИ</w:t>
              </w:r>
            </w:hyperlink>
            <w:r w:rsidRPr="009A7AB9">
              <w:rPr>
                <w:rFonts w:ascii="Times New Roman" w:hAnsi="Times New Roman" w:cs="Times New Roman"/>
                <w:b/>
                <w:szCs w:val="20"/>
              </w:rPr>
              <w:t>)</w:t>
            </w:r>
          </w:p>
        </w:tc>
        <w:tc>
          <w:tcPr>
            <w:tcW w:w="1344" w:type="dxa"/>
            <w:gridSpan w:val="2"/>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Базовое значение</w:t>
            </w:r>
          </w:p>
        </w:tc>
        <w:tc>
          <w:tcPr>
            <w:tcW w:w="3683" w:type="dxa"/>
            <w:gridSpan w:val="6"/>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Период, год</w:t>
            </w:r>
          </w:p>
        </w:tc>
        <w:tc>
          <w:tcPr>
            <w:tcW w:w="1233" w:type="dxa"/>
            <w:vMerge w:val="restart"/>
            <w:vAlign w:val="center"/>
          </w:tcPr>
          <w:p w:rsidR="009A7AB9" w:rsidRDefault="00FC30CA" w:rsidP="009A7AB9">
            <w:pPr>
              <w:pStyle w:val="TableParagraph"/>
              <w:jc w:val="center"/>
              <w:rPr>
                <w:b/>
                <w:sz w:val="20"/>
                <w:szCs w:val="20"/>
              </w:rPr>
            </w:pPr>
            <w:r w:rsidRPr="009A7AB9">
              <w:rPr>
                <w:b/>
                <w:sz w:val="20"/>
                <w:szCs w:val="20"/>
              </w:rPr>
              <w:t>Нарастаю</w:t>
            </w:r>
          </w:p>
          <w:p w:rsidR="00FC30CA" w:rsidRPr="009A7AB9" w:rsidRDefault="00FC30CA" w:rsidP="009A7AB9">
            <w:pPr>
              <w:pStyle w:val="TableParagraph"/>
              <w:jc w:val="center"/>
              <w:rPr>
                <w:b/>
                <w:sz w:val="20"/>
                <w:szCs w:val="20"/>
              </w:rPr>
            </w:pPr>
            <w:r w:rsidRPr="009A7AB9">
              <w:rPr>
                <w:b/>
                <w:sz w:val="20"/>
                <w:szCs w:val="20"/>
              </w:rPr>
              <w:t>щий итог</w:t>
            </w:r>
          </w:p>
        </w:tc>
        <w:tc>
          <w:tcPr>
            <w:tcW w:w="1134" w:type="dxa"/>
            <w:gridSpan w:val="2"/>
            <w:vMerge w:val="restart"/>
            <w:vAlign w:val="center"/>
          </w:tcPr>
          <w:p w:rsidR="009A7AB9" w:rsidRDefault="00FC30CA" w:rsidP="009A7AB9">
            <w:pPr>
              <w:pStyle w:val="TableParagraph"/>
              <w:jc w:val="center"/>
              <w:rPr>
                <w:b/>
                <w:sz w:val="20"/>
                <w:szCs w:val="20"/>
              </w:rPr>
            </w:pPr>
            <w:r w:rsidRPr="009A7AB9">
              <w:rPr>
                <w:b/>
                <w:sz w:val="20"/>
                <w:szCs w:val="20"/>
              </w:rPr>
              <w:t>Признак «Участие муниципального образова</w:t>
            </w:r>
          </w:p>
          <w:p w:rsidR="00FC30CA" w:rsidRPr="009A7AB9" w:rsidRDefault="00FC30CA" w:rsidP="009A7AB9">
            <w:pPr>
              <w:pStyle w:val="TableParagraph"/>
              <w:jc w:val="center"/>
              <w:rPr>
                <w:b/>
                <w:sz w:val="20"/>
                <w:szCs w:val="20"/>
              </w:rPr>
            </w:pPr>
            <w:r w:rsidRPr="009A7AB9">
              <w:rPr>
                <w:b/>
                <w:sz w:val="20"/>
                <w:szCs w:val="20"/>
              </w:rPr>
              <w:t>ния»</w:t>
            </w:r>
          </w:p>
        </w:tc>
        <w:tc>
          <w:tcPr>
            <w:tcW w:w="1276" w:type="dxa"/>
            <w:vMerge w:val="restart"/>
            <w:vAlign w:val="center"/>
          </w:tcPr>
          <w:p w:rsidR="009A7AB9" w:rsidRDefault="00FC30CA" w:rsidP="009A7AB9">
            <w:pPr>
              <w:pStyle w:val="TableParagraph"/>
              <w:jc w:val="center"/>
              <w:rPr>
                <w:b/>
                <w:sz w:val="20"/>
                <w:szCs w:val="20"/>
              </w:rPr>
            </w:pPr>
            <w:r w:rsidRPr="009A7AB9">
              <w:rPr>
                <w:b/>
                <w:sz w:val="20"/>
                <w:szCs w:val="20"/>
              </w:rPr>
              <w:t>Информа</w:t>
            </w:r>
          </w:p>
          <w:p w:rsidR="00FC30CA" w:rsidRPr="009A7AB9" w:rsidRDefault="00FC30CA" w:rsidP="009A7AB9">
            <w:pPr>
              <w:pStyle w:val="TableParagraph"/>
              <w:jc w:val="center"/>
              <w:rPr>
                <w:b/>
                <w:sz w:val="20"/>
                <w:szCs w:val="20"/>
              </w:rPr>
            </w:pPr>
            <w:r w:rsidRPr="009A7AB9">
              <w:rPr>
                <w:b/>
                <w:sz w:val="20"/>
                <w:szCs w:val="20"/>
              </w:rPr>
              <w:t>ционная</w:t>
            </w:r>
            <w:r w:rsidR="009A7AB9">
              <w:rPr>
                <w:b/>
                <w:sz w:val="20"/>
                <w:szCs w:val="20"/>
              </w:rPr>
              <w:t xml:space="preserve"> </w:t>
            </w:r>
            <w:r w:rsidRPr="009A7AB9">
              <w:rPr>
                <w:b/>
                <w:sz w:val="20"/>
                <w:szCs w:val="20"/>
              </w:rPr>
              <w:t>система</w:t>
            </w:r>
          </w:p>
        </w:tc>
      </w:tr>
      <w:tr w:rsidR="009A7AB9" w:rsidRPr="009A7AB9" w:rsidTr="009A7AB9">
        <w:tc>
          <w:tcPr>
            <w:tcW w:w="484" w:type="dxa"/>
            <w:vMerge/>
          </w:tcPr>
          <w:p w:rsidR="00FC30CA" w:rsidRPr="009A7AB9" w:rsidRDefault="00FC30CA" w:rsidP="009A7AB9">
            <w:pPr>
              <w:pStyle w:val="ConsPlusNormal"/>
              <w:rPr>
                <w:rFonts w:ascii="Times New Roman" w:hAnsi="Times New Roman" w:cs="Times New Roman"/>
                <w:b/>
                <w:szCs w:val="20"/>
              </w:rPr>
            </w:pPr>
          </w:p>
        </w:tc>
        <w:tc>
          <w:tcPr>
            <w:tcW w:w="2194" w:type="dxa"/>
            <w:vMerge/>
          </w:tcPr>
          <w:p w:rsidR="00FC30CA" w:rsidRPr="009A7AB9" w:rsidRDefault="00FC30CA" w:rsidP="009A7AB9">
            <w:pPr>
              <w:pStyle w:val="ConsPlusNormal"/>
              <w:rPr>
                <w:rFonts w:ascii="Times New Roman" w:hAnsi="Times New Roman" w:cs="Times New Roman"/>
                <w:b/>
                <w:szCs w:val="20"/>
              </w:rPr>
            </w:pPr>
          </w:p>
        </w:tc>
        <w:tc>
          <w:tcPr>
            <w:tcW w:w="1219" w:type="dxa"/>
            <w:vMerge/>
          </w:tcPr>
          <w:p w:rsidR="00FC30CA" w:rsidRPr="009A7AB9" w:rsidRDefault="00FC30CA" w:rsidP="009A7AB9">
            <w:pPr>
              <w:pStyle w:val="ConsPlusNormal"/>
              <w:rPr>
                <w:rFonts w:ascii="Times New Roman" w:hAnsi="Times New Roman" w:cs="Times New Roman"/>
                <w:b/>
                <w:szCs w:val="20"/>
              </w:rPr>
            </w:pPr>
          </w:p>
        </w:tc>
        <w:tc>
          <w:tcPr>
            <w:tcW w:w="1459" w:type="dxa"/>
            <w:vMerge/>
          </w:tcPr>
          <w:p w:rsidR="00FC30CA" w:rsidRPr="009A7AB9" w:rsidRDefault="00FC30CA" w:rsidP="009A7AB9">
            <w:pPr>
              <w:pStyle w:val="ConsPlusNormal"/>
              <w:rPr>
                <w:rFonts w:ascii="Times New Roman" w:hAnsi="Times New Roman" w:cs="Times New Roman"/>
                <w:b/>
                <w:szCs w:val="20"/>
              </w:rPr>
            </w:pPr>
          </w:p>
        </w:tc>
        <w:tc>
          <w:tcPr>
            <w:tcW w:w="1204" w:type="dxa"/>
            <w:vMerge/>
          </w:tcPr>
          <w:p w:rsidR="00FC30CA" w:rsidRPr="009A7AB9" w:rsidRDefault="00FC30CA" w:rsidP="009A7AB9">
            <w:pPr>
              <w:pStyle w:val="ConsPlusNormal"/>
              <w:rPr>
                <w:rFonts w:ascii="Times New Roman" w:hAnsi="Times New Roman" w:cs="Times New Roman"/>
                <w:b/>
                <w:szCs w:val="20"/>
              </w:rPr>
            </w:pPr>
          </w:p>
        </w:tc>
        <w:tc>
          <w:tcPr>
            <w:tcW w:w="680" w:type="dxa"/>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значение</w:t>
            </w:r>
          </w:p>
        </w:tc>
        <w:tc>
          <w:tcPr>
            <w:tcW w:w="664" w:type="dxa"/>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год</w:t>
            </w:r>
          </w:p>
        </w:tc>
        <w:tc>
          <w:tcPr>
            <w:tcW w:w="663" w:type="dxa"/>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2025</w:t>
            </w:r>
          </w:p>
        </w:tc>
        <w:tc>
          <w:tcPr>
            <w:tcW w:w="604" w:type="dxa"/>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2026</w:t>
            </w:r>
          </w:p>
        </w:tc>
        <w:tc>
          <w:tcPr>
            <w:tcW w:w="604" w:type="dxa"/>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2027</w:t>
            </w:r>
          </w:p>
        </w:tc>
        <w:tc>
          <w:tcPr>
            <w:tcW w:w="604" w:type="dxa"/>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2028</w:t>
            </w:r>
          </w:p>
        </w:tc>
        <w:tc>
          <w:tcPr>
            <w:tcW w:w="604" w:type="dxa"/>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2029</w:t>
            </w:r>
          </w:p>
        </w:tc>
        <w:tc>
          <w:tcPr>
            <w:tcW w:w="604" w:type="dxa"/>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2030</w:t>
            </w:r>
          </w:p>
        </w:tc>
        <w:tc>
          <w:tcPr>
            <w:tcW w:w="1233" w:type="dxa"/>
            <w:vMerge/>
          </w:tcPr>
          <w:p w:rsidR="00FC30CA" w:rsidRPr="009A7AB9" w:rsidRDefault="00FC30CA" w:rsidP="009A7AB9">
            <w:pPr>
              <w:pStyle w:val="ConsPlusNormal"/>
              <w:rPr>
                <w:rFonts w:ascii="Times New Roman" w:hAnsi="Times New Roman" w:cs="Times New Roman"/>
                <w:b/>
                <w:szCs w:val="20"/>
              </w:rPr>
            </w:pPr>
          </w:p>
        </w:tc>
        <w:tc>
          <w:tcPr>
            <w:tcW w:w="1134" w:type="dxa"/>
            <w:gridSpan w:val="2"/>
            <w:vMerge/>
          </w:tcPr>
          <w:p w:rsidR="00FC30CA" w:rsidRPr="009A7AB9" w:rsidRDefault="00FC30CA" w:rsidP="009A7AB9">
            <w:pPr>
              <w:pStyle w:val="ConsPlusNormal"/>
              <w:rPr>
                <w:rFonts w:ascii="Times New Roman" w:hAnsi="Times New Roman" w:cs="Times New Roman"/>
                <w:b/>
                <w:szCs w:val="20"/>
              </w:rPr>
            </w:pPr>
          </w:p>
        </w:tc>
        <w:tc>
          <w:tcPr>
            <w:tcW w:w="1276" w:type="dxa"/>
            <w:vMerge/>
          </w:tcPr>
          <w:p w:rsidR="00FC30CA" w:rsidRPr="009A7AB9" w:rsidRDefault="00FC30CA" w:rsidP="009A7AB9">
            <w:pPr>
              <w:pStyle w:val="ConsPlusNormal"/>
              <w:rPr>
                <w:rFonts w:ascii="Times New Roman" w:hAnsi="Times New Roman" w:cs="Times New Roman"/>
                <w:b/>
                <w:szCs w:val="20"/>
              </w:rPr>
            </w:pPr>
          </w:p>
        </w:tc>
      </w:tr>
      <w:tr w:rsidR="009A7AB9" w:rsidRPr="009A7AB9" w:rsidTr="009A7AB9">
        <w:tc>
          <w:tcPr>
            <w:tcW w:w="484" w:type="dxa"/>
            <w:vAlign w:val="center"/>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1</w:t>
            </w:r>
          </w:p>
        </w:tc>
        <w:tc>
          <w:tcPr>
            <w:tcW w:w="2194" w:type="dxa"/>
            <w:vAlign w:val="center"/>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2</w:t>
            </w:r>
          </w:p>
        </w:tc>
        <w:tc>
          <w:tcPr>
            <w:tcW w:w="1219" w:type="dxa"/>
            <w:vAlign w:val="center"/>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3</w:t>
            </w:r>
          </w:p>
        </w:tc>
        <w:tc>
          <w:tcPr>
            <w:tcW w:w="1459" w:type="dxa"/>
            <w:tcBorders>
              <w:right w:val="nil"/>
            </w:tcBorders>
            <w:vAlign w:val="center"/>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4</w:t>
            </w:r>
          </w:p>
        </w:tc>
        <w:tc>
          <w:tcPr>
            <w:tcW w:w="1204" w:type="dxa"/>
            <w:tcBorders>
              <w:left w:val="nil"/>
            </w:tcBorders>
            <w:vAlign w:val="center"/>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5</w:t>
            </w:r>
          </w:p>
        </w:tc>
        <w:tc>
          <w:tcPr>
            <w:tcW w:w="680" w:type="dxa"/>
            <w:vAlign w:val="center"/>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6</w:t>
            </w:r>
          </w:p>
        </w:tc>
        <w:tc>
          <w:tcPr>
            <w:tcW w:w="664" w:type="dxa"/>
            <w:vAlign w:val="center"/>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7</w:t>
            </w:r>
          </w:p>
        </w:tc>
        <w:tc>
          <w:tcPr>
            <w:tcW w:w="663" w:type="dxa"/>
            <w:vAlign w:val="center"/>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8</w:t>
            </w:r>
          </w:p>
        </w:tc>
        <w:tc>
          <w:tcPr>
            <w:tcW w:w="604" w:type="dxa"/>
            <w:vAlign w:val="center"/>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9</w:t>
            </w:r>
          </w:p>
        </w:tc>
        <w:tc>
          <w:tcPr>
            <w:tcW w:w="604" w:type="dxa"/>
            <w:vAlign w:val="center"/>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10</w:t>
            </w:r>
          </w:p>
        </w:tc>
        <w:tc>
          <w:tcPr>
            <w:tcW w:w="604" w:type="dxa"/>
            <w:vAlign w:val="center"/>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11</w:t>
            </w:r>
          </w:p>
        </w:tc>
        <w:tc>
          <w:tcPr>
            <w:tcW w:w="604" w:type="dxa"/>
            <w:vAlign w:val="center"/>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12</w:t>
            </w:r>
          </w:p>
        </w:tc>
        <w:tc>
          <w:tcPr>
            <w:tcW w:w="604" w:type="dxa"/>
            <w:vAlign w:val="center"/>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13</w:t>
            </w:r>
          </w:p>
        </w:tc>
        <w:tc>
          <w:tcPr>
            <w:tcW w:w="1233" w:type="dxa"/>
            <w:vAlign w:val="center"/>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14</w:t>
            </w:r>
          </w:p>
        </w:tc>
        <w:tc>
          <w:tcPr>
            <w:tcW w:w="1134" w:type="dxa"/>
            <w:gridSpan w:val="2"/>
            <w:vAlign w:val="center"/>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15</w:t>
            </w:r>
          </w:p>
        </w:tc>
        <w:tc>
          <w:tcPr>
            <w:tcW w:w="1276" w:type="dxa"/>
            <w:vAlign w:val="center"/>
          </w:tcPr>
          <w:p w:rsidR="00FC30CA" w:rsidRPr="009A7AB9" w:rsidRDefault="00FC30CA"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16</w:t>
            </w:r>
          </w:p>
        </w:tc>
      </w:tr>
      <w:tr w:rsidR="009A7AB9" w:rsidRPr="009A7AB9" w:rsidTr="009A7AB9">
        <w:tc>
          <w:tcPr>
            <w:tcW w:w="484" w:type="dxa"/>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1.</w:t>
            </w:r>
          </w:p>
        </w:tc>
        <w:tc>
          <w:tcPr>
            <w:tcW w:w="14746" w:type="dxa"/>
            <w:gridSpan w:val="16"/>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Задача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r w:rsidR="009A7AB9" w:rsidRPr="009A7AB9">
              <w:rPr>
                <w:rFonts w:ascii="Times New Roman" w:hAnsi="Times New Roman" w:cs="Times New Roman"/>
                <w:szCs w:val="20"/>
              </w:rPr>
              <w:t>»</w:t>
            </w:r>
          </w:p>
        </w:tc>
      </w:tr>
      <w:tr w:rsidR="009A7AB9" w:rsidRPr="009A7AB9" w:rsidTr="009A7AB9">
        <w:tc>
          <w:tcPr>
            <w:tcW w:w="484" w:type="dxa"/>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1.1</w:t>
            </w:r>
          </w:p>
        </w:tc>
        <w:tc>
          <w:tcPr>
            <w:tcW w:w="2194" w:type="dxa"/>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219" w:type="dxa"/>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ВП</w:t>
            </w:r>
          </w:p>
        </w:tc>
        <w:tc>
          <w:tcPr>
            <w:tcW w:w="1459" w:type="dxa"/>
          </w:tcPr>
          <w:p w:rsidR="00FC30CA" w:rsidRPr="009A7AB9" w:rsidRDefault="00FC30CA" w:rsidP="009A7AB9">
            <w:pPr>
              <w:pStyle w:val="ConsPlusNormal"/>
              <w:jc w:val="center"/>
              <w:rPr>
                <w:rFonts w:ascii="Times New Roman" w:hAnsi="Times New Roman" w:cs="Times New Roman"/>
                <w:szCs w:val="20"/>
              </w:rPr>
            </w:pPr>
          </w:p>
        </w:tc>
        <w:tc>
          <w:tcPr>
            <w:tcW w:w="1204" w:type="dxa"/>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Единица</w:t>
            </w:r>
          </w:p>
        </w:tc>
        <w:tc>
          <w:tcPr>
            <w:tcW w:w="680" w:type="dxa"/>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1</w:t>
            </w:r>
          </w:p>
        </w:tc>
        <w:tc>
          <w:tcPr>
            <w:tcW w:w="664" w:type="dxa"/>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2023</w:t>
            </w:r>
          </w:p>
        </w:tc>
        <w:tc>
          <w:tcPr>
            <w:tcW w:w="663" w:type="dxa"/>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100</w:t>
            </w:r>
          </w:p>
        </w:tc>
        <w:tc>
          <w:tcPr>
            <w:tcW w:w="604" w:type="dxa"/>
          </w:tcPr>
          <w:p w:rsidR="00FC30CA" w:rsidRPr="009A7AB9" w:rsidRDefault="00FC30CA" w:rsidP="009A7AB9">
            <w:pPr>
              <w:spacing w:after="0" w:line="240" w:lineRule="auto"/>
              <w:jc w:val="center"/>
              <w:rPr>
                <w:rFonts w:ascii="Times New Roman" w:hAnsi="Times New Roman" w:cs="Times New Roman"/>
                <w:sz w:val="20"/>
                <w:szCs w:val="20"/>
              </w:rPr>
            </w:pPr>
            <w:r w:rsidRPr="009A7AB9">
              <w:rPr>
                <w:rFonts w:ascii="Times New Roman" w:hAnsi="Times New Roman" w:cs="Times New Roman"/>
                <w:sz w:val="20"/>
                <w:szCs w:val="20"/>
              </w:rPr>
              <w:t>100</w:t>
            </w:r>
          </w:p>
        </w:tc>
        <w:tc>
          <w:tcPr>
            <w:tcW w:w="604" w:type="dxa"/>
          </w:tcPr>
          <w:p w:rsidR="00FC30CA" w:rsidRPr="009A7AB9" w:rsidRDefault="00FC30CA" w:rsidP="009A7AB9">
            <w:pPr>
              <w:spacing w:after="0" w:line="240" w:lineRule="auto"/>
              <w:jc w:val="center"/>
              <w:rPr>
                <w:rFonts w:ascii="Times New Roman" w:hAnsi="Times New Roman" w:cs="Times New Roman"/>
                <w:sz w:val="20"/>
                <w:szCs w:val="20"/>
              </w:rPr>
            </w:pPr>
            <w:r w:rsidRPr="009A7AB9">
              <w:rPr>
                <w:rFonts w:ascii="Times New Roman" w:hAnsi="Times New Roman" w:cs="Times New Roman"/>
                <w:sz w:val="20"/>
                <w:szCs w:val="20"/>
              </w:rPr>
              <w:t>100</w:t>
            </w:r>
          </w:p>
        </w:tc>
        <w:tc>
          <w:tcPr>
            <w:tcW w:w="604" w:type="dxa"/>
          </w:tcPr>
          <w:p w:rsidR="00FC30CA" w:rsidRPr="009A7AB9" w:rsidRDefault="00FC30CA" w:rsidP="009A7AB9">
            <w:pPr>
              <w:spacing w:after="0" w:line="240" w:lineRule="auto"/>
              <w:jc w:val="center"/>
              <w:rPr>
                <w:rFonts w:ascii="Times New Roman" w:hAnsi="Times New Roman" w:cs="Times New Roman"/>
                <w:sz w:val="20"/>
                <w:szCs w:val="20"/>
              </w:rPr>
            </w:pPr>
            <w:r w:rsidRPr="009A7AB9">
              <w:rPr>
                <w:rFonts w:ascii="Times New Roman" w:hAnsi="Times New Roman" w:cs="Times New Roman"/>
                <w:sz w:val="20"/>
                <w:szCs w:val="20"/>
              </w:rPr>
              <w:t>100</w:t>
            </w:r>
          </w:p>
        </w:tc>
        <w:tc>
          <w:tcPr>
            <w:tcW w:w="604" w:type="dxa"/>
          </w:tcPr>
          <w:p w:rsidR="00FC30CA" w:rsidRPr="009A7AB9" w:rsidRDefault="00FC30CA" w:rsidP="009A7AB9">
            <w:pPr>
              <w:spacing w:after="0" w:line="240" w:lineRule="auto"/>
              <w:jc w:val="center"/>
              <w:rPr>
                <w:rFonts w:ascii="Times New Roman" w:hAnsi="Times New Roman" w:cs="Times New Roman"/>
                <w:sz w:val="20"/>
                <w:szCs w:val="20"/>
              </w:rPr>
            </w:pPr>
            <w:r w:rsidRPr="009A7AB9">
              <w:rPr>
                <w:rFonts w:ascii="Times New Roman" w:hAnsi="Times New Roman" w:cs="Times New Roman"/>
                <w:sz w:val="20"/>
                <w:szCs w:val="20"/>
              </w:rPr>
              <w:t>100</w:t>
            </w:r>
          </w:p>
        </w:tc>
        <w:tc>
          <w:tcPr>
            <w:tcW w:w="604" w:type="dxa"/>
          </w:tcPr>
          <w:p w:rsidR="00FC30CA" w:rsidRPr="009A7AB9" w:rsidRDefault="00FC30CA" w:rsidP="009A7AB9">
            <w:pPr>
              <w:spacing w:after="0" w:line="240" w:lineRule="auto"/>
              <w:jc w:val="center"/>
              <w:rPr>
                <w:rFonts w:ascii="Times New Roman" w:hAnsi="Times New Roman" w:cs="Times New Roman"/>
                <w:sz w:val="20"/>
                <w:szCs w:val="20"/>
              </w:rPr>
            </w:pPr>
            <w:r w:rsidRPr="009A7AB9">
              <w:rPr>
                <w:rFonts w:ascii="Times New Roman" w:hAnsi="Times New Roman" w:cs="Times New Roman"/>
                <w:sz w:val="20"/>
                <w:szCs w:val="20"/>
              </w:rPr>
              <w:t>100</w:t>
            </w:r>
          </w:p>
        </w:tc>
        <w:tc>
          <w:tcPr>
            <w:tcW w:w="1233" w:type="dxa"/>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нет</w:t>
            </w:r>
          </w:p>
        </w:tc>
        <w:tc>
          <w:tcPr>
            <w:tcW w:w="930" w:type="dxa"/>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да</w:t>
            </w:r>
          </w:p>
        </w:tc>
        <w:tc>
          <w:tcPr>
            <w:tcW w:w="1480" w:type="dxa"/>
            <w:gridSpan w:val="2"/>
          </w:tcPr>
          <w:p w:rsidR="00FC30CA" w:rsidRPr="009A7AB9" w:rsidRDefault="00FC30CA" w:rsidP="009A7AB9">
            <w:pPr>
              <w:pStyle w:val="ConsPlusNormal"/>
              <w:jc w:val="center"/>
              <w:rPr>
                <w:rFonts w:ascii="Times New Roman" w:hAnsi="Times New Roman" w:cs="Times New Roman"/>
                <w:szCs w:val="20"/>
              </w:rPr>
            </w:pPr>
          </w:p>
        </w:tc>
      </w:tr>
      <w:tr w:rsidR="009A7AB9" w:rsidRPr="009A7AB9" w:rsidTr="009A7AB9">
        <w:tc>
          <w:tcPr>
            <w:tcW w:w="484" w:type="dxa"/>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2.</w:t>
            </w:r>
          </w:p>
        </w:tc>
        <w:tc>
          <w:tcPr>
            <w:tcW w:w="14746" w:type="dxa"/>
            <w:gridSpan w:val="16"/>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Задача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r>
      <w:tr w:rsidR="009A7AB9" w:rsidRPr="009A7AB9" w:rsidTr="009A7AB9">
        <w:tc>
          <w:tcPr>
            <w:tcW w:w="484" w:type="dxa"/>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2.1</w:t>
            </w:r>
          </w:p>
        </w:tc>
        <w:tc>
          <w:tcPr>
            <w:tcW w:w="2194" w:type="dxa"/>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Обеспечены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219" w:type="dxa"/>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ВП</w:t>
            </w:r>
          </w:p>
        </w:tc>
        <w:tc>
          <w:tcPr>
            <w:tcW w:w="1459" w:type="dxa"/>
          </w:tcPr>
          <w:p w:rsidR="00FC30CA" w:rsidRPr="009A7AB9" w:rsidRDefault="00FC30CA" w:rsidP="009A7AB9">
            <w:pPr>
              <w:pStyle w:val="ConsPlusNormal"/>
              <w:jc w:val="center"/>
              <w:rPr>
                <w:rFonts w:ascii="Times New Roman" w:hAnsi="Times New Roman" w:cs="Times New Roman"/>
                <w:szCs w:val="20"/>
              </w:rPr>
            </w:pPr>
          </w:p>
        </w:tc>
        <w:tc>
          <w:tcPr>
            <w:tcW w:w="1204" w:type="dxa"/>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Единица</w:t>
            </w:r>
          </w:p>
        </w:tc>
        <w:tc>
          <w:tcPr>
            <w:tcW w:w="680" w:type="dxa"/>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1</w:t>
            </w:r>
          </w:p>
        </w:tc>
        <w:tc>
          <w:tcPr>
            <w:tcW w:w="664" w:type="dxa"/>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2023</w:t>
            </w:r>
          </w:p>
        </w:tc>
        <w:tc>
          <w:tcPr>
            <w:tcW w:w="663" w:type="dxa"/>
          </w:tcPr>
          <w:p w:rsidR="00FC30CA" w:rsidRPr="009A7AB9" w:rsidRDefault="00FC30CA" w:rsidP="009A7AB9">
            <w:pPr>
              <w:spacing w:after="0" w:line="240" w:lineRule="auto"/>
              <w:jc w:val="center"/>
              <w:rPr>
                <w:rFonts w:ascii="Times New Roman" w:hAnsi="Times New Roman" w:cs="Times New Roman"/>
                <w:sz w:val="20"/>
                <w:szCs w:val="20"/>
              </w:rPr>
            </w:pPr>
            <w:r w:rsidRPr="009A7AB9">
              <w:rPr>
                <w:rFonts w:ascii="Times New Roman" w:hAnsi="Times New Roman" w:cs="Times New Roman"/>
                <w:sz w:val="20"/>
                <w:szCs w:val="20"/>
              </w:rPr>
              <w:t>100</w:t>
            </w:r>
          </w:p>
        </w:tc>
        <w:tc>
          <w:tcPr>
            <w:tcW w:w="604" w:type="dxa"/>
          </w:tcPr>
          <w:p w:rsidR="00FC30CA" w:rsidRPr="009A7AB9" w:rsidRDefault="00FC30CA" w:rsidP="009A7AB9">
            <w:pPr>
              <w:spacing w:after="0" w:line="240" w:lineRule="auto"/>
              <w:jc w:val="center"/>
              <w:rPr>
                <w:rFonts w:ascii="Times New Roman" w:hAnsi="Times New Roman" w:cs="Times New Roman"/>
                <w:sz w:val="20"/>
                <w:szCs w:val="20"/>
              </w:rPr>
            </w:pPr>
            <w:r w:rsidRPr="009A7AB9">
              <w:rPr>
                <w:rFonts w:ascii="Times New Roman" w:hAnsi="Times New Roman" w:cs="Times New Roman"/>
                <w:sz w:val="20"/>
                <w:szCs w:val="20"/>
              </w:rPr>
              <w:t>100</w:t>
            </w:r>
          </w:p>
        </w:tc>
        <w:tc>
          <w:tcPr>
            <w:tcW w:w="604" w:type="dxa"/>
          </w:tcPr>
          <w:p w:rsidR="00FC30CA" w:rsidRPr="009A7AB9" w:rsidRDefault="00FC30CA" w:rsidP="009A7AB9">
            <w:pPr>
              <w:spacing w:after="0" w:line="240" w:lineRule="auto"/>
              <w:jc w:val="center"/>
              <w:rPr>
                <w:rFonts w:ascii="Times New Roman" w:hAnsi="Times New Roman" w:cs="Times New Roman"/>
                <w:sz w:val="20"/>
                <w:szCs w:val="20"/>
              </w:rPr>
            </w:pPr>
            <w:r w:rsidRPr="009A7AB9">
              <w:rPr>
                <w:rFonts w:ascii="Times New Roman" w:hAnsi="Times New Roman" w:cs="Times New Roman"/>
                <w:sz w:val="20"/>
                <w:szCs w:val="20"/>
              </w:rPr>
              <w:t>100</w:t>
            </w:r>
          </w:p>
        </w:tc>
        <w:tc>
          <w:tcPr>
            <w:tcW w:w="604" w:type="dxa"/>
          </w:tcPr>
          <w:p w:rsidR="00FC30CA" w:rsidRPr="009A7AB9" w:rsidRDefault="00FC30CA" w:rsidP="009A7AB9">
            <w:pPr>
              <w:spacing w:after="0" w:line="240" w:lineRule="auto"/>
              <w:jc w:val="center"/>
              <w:rPr>
                <w:rFonts w:ascii="Times New Roman" w:hAnsi="Times New Roman" w:cs="Times New Roman"/>
                <w:sz w:val="20"/>
                <w:szCs w:val="20"/>
              </w:rPr>
            </w:pPr>
            <w:r w:rsidRPr="009A7AB9">
              <w:rPr>
                <w:rFonts w:ascii="Times New Roman" w:hAnsi="Times New Roman" w:cs="Times New Roman"/>
                <w:sz w:val="20"/>
                <w:szCs w:val="20"/>
              </w:rPr>
              <w:t>100</w:t>
            </w:r>
          </w:p>
        </w:tc>
        <w:tc>
          <w:tcPr>
            <w:tcW w:w="604" w:type="dxa"/>
          </w:tcPr>
          <w:p w:rsidR="00FC30CA" w:rsidRPr="009A7AB9" w:rsidRDefault="00FC30CA" w:rsidP="009A7AB9">
            <w:pPr>
              <w:spacing w:after="0" w:line="240" w:lineRule="auto"/>
              <w:jc w:val="center"/>
              <w:rPr>
                <w:rFonts w:ascii="Times New Roman" w:hAnsi="Times New Roman" w:cs="Times New Roman"/>
                <w:sz w:val="20"/>
                <w:szCs w:val="20"/>
              </w:rPr>
            </w:pPr>
            <w:r w:rsidRPr="009A7AB9">
              <w:rPr>
                <w:rFonts w:ascii="Times New Roman" w:hAnsi="Times New Roman" w:cs="Times New Roman"/>
                <w:sz w:val="20"/>
                <w:szCs w:val="20"/>
              </w:rPr>
              <w:t>100</w:t>
            </w:r>
          </w:p>
        </w:tc>
        <w:tc>
          <w:tcPr>
            <w:tcW w:w="604" w:type="dxa"/>
          </w:tcPr>
          <w:p w:rsidR="00FC30CA" w:rsidRPr="009A7AB9" w:rsidRDefault="00FC30CA" w:rsidP="009A7AB9">
            <w:pPr>
              <w:spacing w:after="0" w:line="240" w:lineRule="auto"/>
              <w:jc w:val="center"/>
              <w:rPr>
                <w:rFonts w:ascii="Times New Roman" w:hAnsi="Times New Roman" w:cs="Times New Roman"/>
                <w:sz w:val="20"/>
                <w:szCs w:val="20"/>
              </w:rPr>
            </w:pPr>
            <w:r w:rsidRPr="009A7AB9">
              <w:rPr>
                <w:rFonts w:ascii="Times New Roman" w:hAnsi="Times New Roman" w:cs="Times New Roman"/>
                <w:sz w:val="20"/>
                <w:szCs w:val="20"/>
              </w:rPr>
              <w:t>100</w:t>
            </w:r>
          </w:p>
        </w:tc>
        <w:tc>
          <w:tcPr>
            <w:tcW w:w="1233" w:type="dxa"/>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нет</w:t>
            </w:r>
          </w:p>
        </w:tc>
        <w:tc>
          <w:tcPr>
            <w:tcW w:w="930" w:type="dxa"/>
          </w:tcPr>
          <w:p w:rsidR="00FC30CA" w:rsidRPr="009A7AB9" w:rsidRDefault="00FC30CA" w:rsidP="009A7AB9">
            <w:pPr>
              <w:pStyle w:val="ConsPlusNormal"/>
              <w:jc w:val="center"/>
              <w:rPr>
                <w:rFonts w:ascii="Times New Roman" w:hAnsi="Times New Roman" w:cs="Times New Roman"/>
                <w:szCs w:val="20"/>
              </w:rPr>
            </w:pPr>
            <w:r w:rsidRPr="009A7AB9">
              <w:rPr>
                <w:rFonts w:ascii="Times New Roman" w:hAnsi="Times New Roman" w:cs="Times New Roman"/>
                <w:szCs w:val="20"/>
              </w:rPr>
              <w:t>да</w:t>
            </w:r>
          </w:p>
        </w:tc>
        <w:tc>
          <w:tcPr>
            <w:tcW w:w="1480" w:type="dxa"/>
            <w:gridSpan w:val="2"/>
          </w:tcPr>
          <w:p w:rsidR="00FC30CA" w:rsidRPr="009A7AB9" w:rsidRDefault="00FC30CA" w:rsidP="009A7AB9">
            <w:pPr>
              <w:pStyle w:val="ConsPlusNormal"/>
              <w:jc w:val="center"/>
              <w:rPr>
                <w:rFonts w:ascii="Times New Roman" w:hAnsi="Times New Roman" w:cs="Times New Roman"/>
                <w:szCs w:val="20"/>
              </w:rPr>
            </w:pPr>
          </w:p>
        </w:tc>
      </w:tr>
    </w:tbl>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9A7AB9">
      <w:pPr>
        <w:pStyle w:val="ConsPlusTitle"/>
        <w:jc w:val="center"/>
        <w:outlineLvl w:val="2"/>
        <w:rPr>
          <w:rFonts w:ascii="Times New Roman" w:hAnsi="Times New Roman" w:cs="Times New Roman"/>
          <w:sz w:val="28"/>
          <w:szCs w:val="28"/>
        </w:rPr>
      </w:pPr>
      <w:r w:rsidRPr="00C05279">
        <w:rPr>
          <w:rFonts w:ascii="Times New Roman" w:hAnsi="Times New Roman" w:cs="Times New Roman"/>
          <w:sz w:val="28"/>
          <w:szCs w:val="28"/>
        </w:rPr>
        <w:t>3. Помесячный план достижения показателей</w:t>
      </w:r>
      <w:r w:rsidR="009A7AB9">
        <w:rPr>
          <w:rFonts w:ascii="Times New Roman" w:hAnsi="Times New Roman" w:cs="Times New Roman"/>
          <w:sz w:val="28"/>
          <w:szCs w:val="28"/>
        </w:rPr>
        <w:t xml:space="preserve"> </w:t>
      </w:r>
      <w:r w:rsidR="00007E90">
        <w:rPr>
          <w:rFonts w:ascii="Times New Roman" w:hAnsi="Times New Roman" w:cs="Times New Roman"/>
          <w:sz w:val="28"/>
          <w:szCs w:val="28"/>
        </w:rPr>
        <w:t>муниципального</w:t>
      </w:r>
      <w:r w:rsidRPr="00C05279">
        <w:rPr>
          <w:rFonts w:ascii="Times New Roman" w:hAnsi="Times New Roman" w:cs="Times New Roman"/>
          <w:sz w:val="28"/>
          <w:szCs w:val="28"/>
        </w:rPr>
        <w:t xml:space="preserve"> проекта </w:t>
      </w:r>
      <w:r w:rsidR="00007E90">
        <w:rPr>
          <w:rFonts w:ascii="Times New Roman" w:hAnsi="Times New Roman" w:cs="Times New Roman"/>
          <w:sz w:val="28"/>
          <w:szCs w:val="28"/>
        </w:rPr>
        <w:t>2 в 2025</w:t>
      </w:r>
      <w:r w:rsidRPr="00C05279">
        <w:rPr>
          <w:rFonts w:ascii="Times New Roman" w:hAnsi="Times New Roman" w:cs="Times New Roman"/>
          <w:sz w:val="28"/>
          <w:szCs w:val="28"/>
        </w:rPr>
        <w:t xml:space="preserve"> году</w:t>
      </w:r>
    </w:p>
    <w:p w:rsidR="0076324B" w:rsidRDefault="0076324B" w:rsidP="0076324B">
      <w:pPr>
        <w:pStyle w:val="ConsPlusTitle"/>
        <w:jc w:val="center"/>
        <w:rPr>
          <w:rFonts w:ascii="Times New Roman" w:hAnsi="Times New Roman" w:cs="Times New Roman"/>
          <w:sz w:val="28"/>
          <w:szCs w:val="28"/>
        </w:r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7"/>
        <w:gridCol w:w="7"/>
        <w:gridCol w:w="2737"/>
        <w:gridCol w:w="1520"/>
        <w:gridCol w:w="1502"/>
        <w:gridCol w:w="678"/>
        <w:gridCol w:w="678"/>
        <w:gridCol w:w="754"/>
        <w:gridCol w:w="678"/>
        <w:gridCol w:w="640"/>
        <w:gridCol w:w="847"/>
        <w:gridCol w:w="828"/>
        <w:gridCol w:w="623"/>
        <w:gridCol w:w="659"/>
        <w:gridCol w:w="640"/>
        <w:gridCol w:w="828"/>
        <w:gridCol w:w="6"/>
        <w:gridCol w:w="1146"/>
      </w:tblGrid>
      <w:tr w:rsidR="0076324B" w:rsidRPr="009A7AB9" w:rsidTr="009A7AB9">
        <w:trPr>
          <w:trHeight w:val="343"/>
        </w:trPr>
        <w:tc>
          <w:tcPr>
            <w:tcW w:w="604" w:type="dxa"/>
            <w:gridSpan w:val="2"/>
            <w:vMerge w:val="restart"/>
          </w:tcPr>
          <w:p w:rsidR="0076324B" w:rsidRPr="009A7AB9" w:rsidRDefault="003F37C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w:t>
            </w:r>
            <w:r w:rsidR="0076324B" w:rsidRPr="009A7AB9">
              <w:rPr>
                <w:rFonts w:ascii="Times New Roman" w:hAnsi="Times New Roman" w:cs="Times New Roman"/>
                <w:b/>
                <w:szCs w:val="20"/>
              </w:rPr>
              <w:t xml:space="preserve"> п/п</w:t>
            </w:r>
          </w:p>
        </w:tc>
        <w:tc>
          <w:tcPr>
            <w:tcW w:w="2737" w:type="dxa"/>
            <w:vMerge w:val="restart"/>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Показатели регионального (ведомственного) проекта</w:t>
            </w:r>
          </w:p>
        </w:tc>
        <w:tc>
          <w:tcPr>
            <w:tcW w:w="1520" w:type="dxa"/>
            <w:vMerge w:val="restart"/>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Уровень показателя</w:t>
            </w:r>
          </w:p>
        </w:tc>
        <w:tc>
          <w:tcPr>
            <w:tcW w:w="1502" w:type="dxa"/>
            <w:vMerge w:val="restart"/>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 xml:space="preserve">Единица измерения (по </w:t>
            </w:r>
            <w:hyperlink r:id="rId14"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9A7AB9">
                <w:rPr>
                  <w:rFonts w:ascii="Times New Roman" w:hAnsi="Times New Roman" w:cs="Times New Roman"/>
                  <w:b/>
                  <w:szCs w:val="20"/>
                </w:rPr>
                <w:t>ОКЕИ</w:t>
              </w:r>
            </w:hyperlink>
            <w:r w:rsidRPr="009A7AB9">
              <w:rPr>
                <w:rFonts w:ascii="Times New Roman" w:hAnsi="Times New Roman" w:cs="Times New Roman"/>
                <w:b/>
                <w:szCs w:val="20"/>
              </w:rPr>
              <w:t>)</w:t>
            </w:r>
          </w:p>
        </w:tc>
        <w:tc>
          <w:tcPr>
            <w:tcW w:w="7859" w:type="dxa"/>
            <w:gridSpan w:val="12"/>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Плановые значения по месяцам</w:t>
            </w:r>
          </w:p>
        </w:tc>
        <w:tc>
          <w:tcPr>
            <w:tcW w:w="1146" w:type="dxa"/>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На конец 2025года</w:t>
            </w:r>
          </w:p>
        </w:tc>
      </w:tr>
      <w:tr w:rsidR="0076324B" w:rsidRPr="009A7AB9" w:rsidTr="009A7AB9">
        <w:trPr>
          <w:trHeight w:val="150"/>
        </w:trPr>
        <w:tc>
          <w:tcPr>
            <w:tcW w:w="604" w:type="dxa"/>
            <w:gridSpan w:val="2"/>
            <w:vMerge/>
          </w:tcPr>
          <w:p w:rsidR="0076324B" w:rsidRPr="009A7AB9" w:rsidRDefault="0076324B" w:rsidP="009A7AB9">
            <w:pPr>
              <w:pStyle w:val="ConsPlusNormal"/>
              <w:rPr>
                <w:rFonts w:ascii="Times New Roman" w:hAnsi="Times New Roman" w:cs="Times New Roman"/>
                <w:b/>
                <w:szCs w:val="20"/>
              </w:rPr>
            </w:pPr>
          </w:p>
        </w:tc>
        <w:tc>
          <w:tcPr>
            <w:tcW w:w="2737" w:type="dxa"/>
            <w:vMerge/>
          </w:tcPr>
          <w:p w:rsidR="0076324B" w:rsidRPr="009A7AB9" w:rsidRDefault="0076324B" w:rsidP="009A7AB9">
            <w:pPr>
              <w:pStyle w:val="ConsPlusNormal"/>
              <w:rPr>
                <w:rFonts w:ascii="Times New Roman" w:hAnsi="Times New Roman" w:cs="Times New Roman"/>
                <w:b/>
                <w:szCs w:val="20"/>
              </w:rPr>
            </w:pPr>
          </w:p>
        </w:tc>
        <w:tc>
          <w:tcPr>
            <w:tcW w:w="1520" w:type="dxa"/>
            <w:vMerge/>
          </w:tcPr>
          <w:p w:rsidR="0076324B" w:rsidRPr="009A7AB9" w:rsidRDefault="0076324B" w:rsidP="009A7AB9">
            <w:pPr>
              <w:pStyle w:val="ConsPlusNormal"/>
              <w:rPr>
                <w:rFonts w:ascii="Times New Roman" w:hAnsi="Times New Roman" w:cs="Times New Roman"/>
                <w:b/>
                <w:szCs w:val="20"/>
              </w:rPr>
            </w:pPr>
          </w:p>
        </w:tc>
        <w:tc>
          <w:tcPr>
            <w:tcW w:w="1502" w:type="dxa"/>
            <w:vMerge/>
          </w:tcPr>
          <w:p w:rsidR="0076324B" w:rsidRPr="009A7AB9" w:rsidRDefault="0076324B" w:rsidP="009A7AB9">
            <w:pPr>
              <w:pStyle w:val="ConsPlusNormal"/>
              <w:rPr>
                <w:rFonts w:ascii="Times New Roman" w:hAnsi="Times New Roman" w:cs="Times New Roman"/>
                <w:b/>
                <w:szCs w:val="20"/>
              </w:rPr>
            </w:pPr>
          </w:p>
        </w:tc>
        <w:tc>
          <w:tcPr>
            <w:tcW w:w="678" w:type="dxa"/>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янв.</w:t>
            </w:r>
          </w:p>
        </w:tc>
        <w:tc>
          <w:tcPr>
            <w:tcW w:w="678" w:type="dxa"/>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фев.</w:t>
            </w:r>
          </w:p>
        </w:tc>
        <w:tc>
          <w:tcPr>
            <w:tcW w:w="754" w:type="dxa"/>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март</w:t>
            </w:r>
          </w:p>
        </w:tc>
        <w:tc>
          <w:tcPr>
            <w:tcW w:w="678" w:type="dxa"/>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апр.</w:t>
            </w:r>
          </w:p>
        </w:tc>
        <w:tc>
          <w:tcPr>
            <w:tcW w:w="640" w:type="dxa"/>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май</w:t>
            </w:r>
          </w:p>
        </w:tc>
        <w:tc>
          <w:tcPr>
            <w:tcW w:w="847" w:type="dxa"/>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июнь</w:t>
            </w:r>
          </w:p>
        </w:tc>
        <w:tc>
          <w:tcPr>
            <w:tcW w:w="828" w:type="dxa"/>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июль</w:t>
            </w:r>
          </w:p>
        </w:tc>
        <w:tc>
          <w:tcPr>
            <w:tcW w:w="623" w:type="dxa"/>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авг.</w:t>
            </w:r>
          </w:p>
        </w:tc>
        <w:tc>
          <w:tcPr>
            <w:tcW w:w="659" w:type="dxa"/>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сен.</w:t>
            </w:r>
          </w:p>
        </w:tc>
        <w:tc>
          <w:tcPr>
            <w:tcW w:w="640" w:type="dxa"/>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окт.</w:t>
            </w:r>
          </w:p>
        </w:tc>
        <w:tc>
          <w:tcPr>
            <w:tcW w:w="828" w:type="dxa"/>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ноябрь</w:t>
            </w:r>
          </w:p>
        </w:tc>
        <w:tc>
          <w:tcPr>
            <w:tcW w:w="1152" w:type="dxa"/>
            <w:gridSpan w:val="2"/>
          </w:tcPr>
          <w:p w:rsidR="0076324B" w:rsidRPr="009A7AB9" w:rsidRDefault="0076324B" w:rsidP="009A7AB9">
            <w:pPr>
              <w:pStyle w:val="ConsPlusNormal"/>
              <w:rPr>
                <w:rFonts w:ascii="Times New Roman" w:hAnsi="Times New Roman" w:cs="Times New Roman"/>
                <w:b/>
                <w:szCs w:val="20"/>
              </w:rPr>
            </w:pPr>
          </w:p>
        </w:tc>
      </w:tr>
      <w:tr w:rsidR="00313B4E" w:rsidRPr="009A7AB9" w:rsidTr="009A7AB9">
        <w:trPr>
          <w:trHeight w:val="483"/>
        </w:trPr>
        <w:tc>
          <w:tcPr>
            <w:tcW w:w="604" w:type="dxa"/>
            <w:gridSpan w:val="2"/>
          </w:tcPr>
          <w:p w:rsidR="00313B4E" w:rsidRPr="009A7AB9" w:rsidRDefault="00313B4E" w:rsidP="009A7AB9">
            <w:pPr>
              <w:pStyle w:val="ConsPlusNormal"/>
              <w:jc w:val="center"/>
              <w:rPr>
                <w:rFonts w:ascii="Times New Roman" w:hAnsi="Times New Roman" w:cs="Times New Roman"/>
                <w:szCs w:val="20"/>
              </w:rPr>
            </w:pPr>
            <w:r w:rsidRPr="009A7AB9">
              <w:rPr>
                <w:rFonts w:ascii="Times New Roman" w:hAnsi="Times New Roman" w:cs="Times New Roman"/>
                <w:szCs w:val="20"/>
              </w:rPr>
              <w:t>1.</w:t>
            </w:r>
          </w:p>
        </w:tc>
        <w:tc>
          <w:tcPr>
            <w:tcW w:w="14764" w:type="dxa"/>
            <w:gridSpan w:val="16"/>
          </w:tcPr>
          <w:p w:rsidR="00313B4E" w:rsidRPr="009A7AB9" w:rsidRDefault="00313B4E" w:rsidP="009A7AB9">
            <w:pPr>
              <w:pStyle w:val="ConsPlusNormal"/>
              <w:jc w:val="center"/>
              <w:rPr>
                <w:rFonts w:ascii="Times New Roman" w:hAnsi="Times New Roman" w:cs="Times New Roman"/>
                <w:szCs w:val="20"/>
              </w:rPr>
            </w:pPr>
            <w:r w:rsidRPr="009A7AB9">
              <w:rPr>
                <w:rFonts w:ascii="Times New Roman" w:hAnsi="Times New Roman" w:cs="Times New Roman"/>
                <w:szCs w:val="20"/>
              </w:rPr>
              <w:t xml:space="preserve">Задача </w:t>
            </w:r>
            <w:r w:rsidR="003F37CB" w:rsidRPr="009A7AB9">
              <w:rPr>
                <w:rFonts w:ascii="Times New Roman" w:hAnsi="Times New Roman" w:cs="Times New Roman"/>
                <w:szCs w:val="20"/>
              </w:rPr>
              <w:t>«</w:t>
            </w:r>
            <w:r w:rsidRPr="009A7AB9">
              <w:rPr>
                <w:rFonts w:ascii="Times New Roman" w:hAnsi="Times New Roman" w:cs="Times New Roman"/>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r w:rsidR="009A7AB9">
              <w:rPr>
                <w:rFonts w:ascii="Times New Roman" w:hAnsi="Times New Roman" w:cs="Times New Roman"/>
                <w:szCs w:val="20"/>
              </w:rPr>
              <w:t>»</w:t>
            </w:r>
          </w:p>
        </w:tc>
      </w:tr>
      <w:tr w:rsidR="0076324B" w:rsidRPr="009A7AB9" w:rsidTr="009A7AB9">
        <w:trPr>
          <w:trHeight w:val="1436"/>
        </w:trPr>
        <w:tc>
          <w:tcPr>
            <w:tcW w:w="604" w:type="dxa"/>
            <w:gridSpan w:val="2"/>
          </w:tcPr>
          <w:p w:rsidR="0076324B" w:rsidRPr="009A7AB9" w:rsidRDefault="0076324B" w:rsidP="009A7AB9">
            <w:pPr>
              <w:pStyle w:val="ConsPlusNormal"/>
              <w:jc w:val="center"/>
              <w:rPr>
                <w:rFonts w:ascii="Times New Roman" w:hAnsi="Times New Roman" w:cs="Times New Roman"/>
                <w:szCs w:val="20"/>
              </w:rPr>
            </w:pPr>
            <w:r w:rsidRPr="009A7AB9">
              <w:rPr>
                <w:rFonts w:ascii="Times New Roman" w:hAnsi="Times New Roman" w:cs="Times New Roman"/>
                <w:szCs w:val="20"/>
              </w:rPr>
              <w:t>1.1</w:t>
            </w:r>
          </w:p>
        </w:tc>
        <w:tc>
          <w:tcPr>
            <w:tcW w:w="2737" w:type="dxa"/>
          </w:tcPr>
          <w:p w:rsidR="0076324B" w:rsidRPr="009A7AB9" w:rsidRDefault="00007E90" w:rsidP="009A7AB9">
            <w:pPr>
              <w:pStyle w:val="ConsPlusNormal"/>
              <w:jc w:val="center"/>
              <w:rPr>
                <w:rFonts w:ascii="Times New Roman" w:hAnsi="Times New Roman" w:cs="Times New Roman"/>
                <w:szCs w:val="20"/>
              </w:rPr>
            </w:pPr>
            <w:r w:rsidRPr="009A7AB9">
              <w:rPr>
                <w:rFonts w:ascii="Times New Roman" w:hAnsi="Times New Roman" w:cs="Times New Roman"/>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p>
        </w:tc>
        <w:tc>
          <w:tcPr>
            <w:tcW w:w="1520" w:type="dxa"/>
          </w:tcPr>
          <w:p w:rsidR="0076324B" w:rsidRPr="009A7AB9" w:rsidRDefault="003F37CB" w:rsidP="009A7AB9">
            <w:pPr>
              <w:pStyle w:val="ConsPlusNormal"/>
              <w:jc w:val="center"/>
              <w:rPr>
                <w:rFonts w:ascii="Times New Roman" w:hAnsi="Times New Roman" w:cs="Times New Roman"/>
                <w:szCs w:val="20"/>
              </w:rPr>
            </w:pPr>
            <w:r w:rsidRPr="009A7AB9">
              <w:rPr>
                <w:rFonts w:ascii="Times New Roman" w:hAnsi="Times New Roman" w:cs="Times New Roman"/>
                <w:szCs w:val="20"/>
              </w:rPr>
              <w:t>«</w:t>
            </w:r>
            <w:r w:rsidR="0076324B" w:rsidRPr="009A7AB9">
              <w:rPr>
                <w:rFonts w:ascii="Times New Roman" w:hAnsi="Times New Roman" w:cs="Times New Roman"/>
                <w:szCs w:val="20"/>
              </w:rPr>
              <w:t>ВП</w:t>
            </w:r>
            <w:r w:rsidRPr="009A7AB9">
              <w:rPr>
                <w:rFonts w:ascii="Times New Roman" w:hAnsi="Times New Roman" w:cs="Times New Roman"/>
                <w:szCs w:val="20"/>
              </w:rPr>
              <w:t>»</w:t>
            </w:r>
          </w:p>
        </w:tc>
        <w:tc>
          <w:tcPr>
            <w:tcW w:w="1502" w:type="dxa"/>
          </w:tcPr>
          <w:p w:rsidR="0076324B" w:rsidRPr="009A7AB9" w:rsidRDefault="0076324B" w:rsidP="009A7AB9">
            <w:pPr>
              <w:pStyle w:val="ConsPlusNormal"/>
              <w:jc w:val="center"/>
              <w:rPr>
                <w:rFonts w:ascii="Times New Roman" w:hAnsi="Times New Roman" w:cs="Times New Roman"/>
                <w:szCs w:val="20"/>
              </w:rPr>
            </w:pPr>
            <w:r w:rsidRPr="009A7AB9">
              <w:rPr>
                <w:rFonts w:ascii="Times New Roman" w:hAnsi="Times New Roman" w:cs="Times New Roman"/>
                <w:szCs w:val="20"/>
              </w:rPr>
              <w:t>Единица</w:t>
            </w:r>
          </w:p>
        </w:tc>
        <w:tc>
          <w:tcPr>
            <w:tcW w:w="678" w:type="dxa"/>
            <w:vAlign w:val="center"/>
          </w:tcPr>
          <w:p w:rsidR="0076324B" w:rsidRPr="009A7AB9" w:rsidRDefault="0076324B" w:rsidP="009A7AB9">
            <w:pPr>
              <w:pStyle w:val="ConsPlusNormal"/>
              <w:rPr>
                <w:rFonts w:ascii="Times New Roman" w:hAnsi="Times New Roman" w:cs="Times New Roman"/>
                <w:szCs w:val="20"/>
              </w:rPr>
            </w:pPr>
          </w:p>
        </w:tc>
        <w:tc>
          <w:tcPr>
            <w:tcW w:w="678" w:type="dxa"/>
            <w:vAlign w:val="center"/>
          </w:tcPr>
          <w:p w:rsidR="0076324B" w:rsidRPr="009A7AB9" w:rsidRDefault="0076324B" w:rsidP="009A7AB9">
            <w:pPr>
              <w:pStyle w:val="ConsPlusNormal"/>
              <w:rPr>
                <w:rFonts w:ascii="Times New Roman" w:hAnsi="Times New Roman" w:cs="Times New Roman"/>
                <w:szCs w:val="20"/>
              </w:rPr>
            </w:pPr>
          </w:p>
        </w:tc>
        <w:tc>
          <w:tcPr>
            <w:tcW w:w="754" w:type="dxa"/>
            <w:vAlign w:val="center"/>
          </w:tcPr>
          <w:p w:rsidR="0076324B" w:rsidRPr="009A7AB9" w:rsidRDefault="0076324B" w:rsidP="009A7AB9">
            <w:pPr>
              <w:pStyle w:val="ConsPlusNormal"/>
              <w:rPr>
                <w:rFonts w:ascii="Times New Roman" w:hAnsi="Times New Roman" w:cs="Times New Roman"/>
                <w:szCs w:val="20"/>
              </w:rPr>
            </w:pPr>
          </w:p>
        </w:tc>
        <w:tc>
          <w:tcPr>
            <w:tcW w:w="678" w:type="dxa"/>
            <w:vAlign w:val="center"/>
          </w:tcPr>
          <w:p w:rsidR="0076324B" w:rsidRPr="009A7AB9" w:rsidRDefault="0076324B" w:rsidP="009A7AB9">
            <w:pPr>
              <w:pStyle w:val="ConsPlusNormal"/>
              <w:rPr>
                <w:rFonts w:ascii="Times New Roman" w:hAnsi="Times New Roman" w:cs="Times New Roman"/>
                <w:szCs w:val="20"/>
              </w:rPr>
            </w:pPr>
          </w:p>
        </w:tc>
        <w:tc>
          <w:tcPr>
            <w:tcW w:w="640" w:type="dxa"/>
            <w:vAlign w:val="center"/>
          </w:tcPr>
          <w:p w:rsidR="0076324B" w:rsidRPr="009A7AB9" w:rsidRDefault="0076324B" w:rsidP="009A7AB9">
            <w:pPr>
              <w:pStyle w:val="ConsPlusNormal"/>
              <w:rPr>
                <w:rFonts w:ascii="Times New Roman" w:hAnsi="Times New Roman" w:cs="Times New Roman"/>
                <w:szCs w:val="20"/>
              </w:rPr>
            </w:pPr>
          </w:p>
        </w:tc>
        <w:tc>
          <w:tcPr>
            <w:tcW w:w="847" w:type="dxa"/>
            <w:vAlign w:val="center"/>
          </w:tcPr>
          <w:p w:rsidR="0076324B" w:rsidRPr="009A7AB9" w:rsidRDefault="0076324B" w:rsidP="009A7AB9">
            <w:pPr>
              <w:pStyle w:val="ConsPlusNormal"/>
              <w:rPr>
                <w:rFonts w:ascii="Times New Roman" w:hAnsi="Times New Roman" w:cs="Times New Roman"/>
                <w:szCs w:val="20"/>
              </w:rPr>
            </w:pPr>
          </w:p>
        </w:tc>
        <w:tc>
          <w:tcPr>
            <w:tcW w:w="828" w:type="dxa"/>
            <w:vAlign w:val="center"/>
          </w:tcPr>
          <w:p w:rsidR="0076324B" w:rsidRPr="009A7AB9" w:rsidRDefault="0076324B" w:rsidP="009A7AB9">
            <w:pPr>
              <w:pStyle w:val="ConsPlusNormal"/>
              <w:rPr>
                <w:rFonts w:ascii="Times New Roman" w:hAnsi="Times New Roman" w:cs="Times New Roman"/>
                <w:szCs w:val="20"/>
              </w:rPr>
            </w:pPr>
          </w:p>
        </w:tc>
        <w:tc>
          <w:tcPr>
            <w:tcW w:w="623" w:type="dxa"/>
            <w:vAlign w:val="center"/>
          </w:tcPr>
          <w:p w:rsidR="0076324B" w:rsidRPr="009A7AB9" w:rsidRDefault="0076324B" w:rsidP="009A7AB9">
            <w:pPr>
              <w:pStyle w:val="ConsPlusNormal"/>
              <w:rPr>
                <w:rFonts w:ascii="Times New Roman" w:hAnsi="Times New Roman" w:cs="Times New Roman"/>
                <w:szCs w:val="20"/>
              </w:rPr>
            </w:pPr>
          </w:p>
        </w:tc>
        <w:tc>
          <w:tcPr>
            <w:tcW w:w="659" w:type="dxa"/>
            <w:vAlign w:val="center"/>
          </w:tcPr>
          <w:p w:rsidR="0076324B" w:rsidRPr="009A7AB9" w:rsidRDefault="0076324B" w:rsidP="009A7AB9">
            <w:pPr>
              <w:pStyle w:val="ConsPlusNormal"/>
              <w:rPr>
                <w:rFonts w:ascii="Times New Roman" w:hAnsi="Times New Roman" w:cs="Times New Roman"/>
                <w:szCs w:val="20"/>
              </w:rPr>
            </w:pPr>
          </w:p>
        </w:tc>
        <w:tc>
          <w:tcPr>
            <w:tcW w:w="640" w:type="dxa"/>
            <w:vAlign w:val="center"/>
          </w:tcPr>
          <w:p w:rsidR="0076324B" w:rsidRPr="009A7AB9" w:rsidRDefault="0076324B" w:rsidP="009A7AB9">
            <w:pPr>
              <w:pStyle w:val="ConsPlusNormal"/>
              <w:rPr>
                <w:rFonts w:ascii="Times New Roman" w:hAnsi="Times New Roman" w:cs="Times New Roman"/>
                <w:szCs w:val="20"/>
              </w:rPr>
            </w:pPr>
          </w:p>
        </w:tc>
        <w:tc>
          <w:tcPr>
            <w:tcW w:w="828" w:type="dxa"/>
            <w:vAlign w:val="center"/>
          </w:tcPr>
          <w:p w:rsidR="0076324B" w:rsidRPr="009A7AB9" w:rsidRDefault="0076324B" w:rsidP="009A7AB9">
            <w:pPr>
              <w:pStyle w:val="ConsPlusNormal"/>
              <w:rPr>
                <w:rFonts w:ascii="Times New Roman" w:hAnsi="Times New Roman" w:cs="Times New Roman"/>
                <w:szCs w:val="20"/>
              </w:rPr>
            </w:pPr>
          </w:p>
        </w:tc>
        <w:tc>
          <w:tcPr>
            <w:tcW w:w="1152" w:type="dxa"/>
            <w:gridSpan w:val="2"/>
          </w:tcPr>
          <w:p w:rsidR="0076324B" w:rsidRPr="009A7AB9" w:rsidRDefault="00313B4E" w:rsidP="009A7AB9">
            <w:pPr>
              <w:pStyle w:val="ConsPlusNormal"/>
              <w:jc w:val="center"/>
              <w:rPr>
                <w:rFonts w:ascii="Times New Roman" w:hAnsi="Times New Roman" w:cs="Times New Roman"/>
                <w:szCs w:val="20"/>
              </w:rPr>
            </w:pPr>
            <w:r w:rsidRPr="009A7AB9">
              <w:rPr>
                <w:rFonts w:ascii="Times New Roman" w:hAnsi="Times New Roman" w:cs="Times New Roman"/>
                <w:szCs w:val="20"/>
              </w:rPr>
              <w:t>100</w:t>
            </w:r>
          </w:p>
        </w:tc>
      </w:tr>
      <w:tr w:rsidR="00313B4E" w:rsidRPr="009A7AB9" w:rsidTr="009A7AB9">
        <w:trPr>
          <w:trHeight w:val="449"/>
        </w:trPr>
        <w:tc>
          <w:tcPr>
            <w:tcW w:w="597" w:type="dxa"/>
          </w:tcPr>
          <w:p w:rsidR="00313B4E" w:rsidRPr="009A7AB9" w:rsidRDefault="00313B4E" w:rsidP="009A7AB9">
            <w:pPr>
              <w:pStyle w:val="ConsPlusNormal"/>
              <w:jc w:val="center"/>
              <w:rPr>
                <w:rFonts w:ascii="Times New Roman" w:hAnsi="Times New Roman" w:cs="Times New Roman"/>
                <w:szCs w:val="20"/>
              </w:rPr>
            </w:pPr>
            <w:r w:rsidRPr="009A7AB9">
              <w:rPr>
                <w:rFonts w:ascii="Times New Roman" w:hAnsi="Times New Roman" w:cs="Times New Roman"/>
                <w:szCs w:val="20"/>
              </w:rPr>
              <w:t>2.</w:t>
            </w:r>
          </w:p>
        </w:tc>
        <w:tc>
          <w:tcPr>
            <w:tcW w:w="14771" w:type="dxa"/>
            <w:gridSpan w:val="17"/>
          </w:tcPr>
          <w:p w:rsidR="00313B4E" w:rsidRPr="009A7AB9" w:rsidRDefault="00313B4E" w:rsidP="009A7AB9">
            <w:pPr>
              <w:pStyle w:val="ConsPlusNormal"/>
              <w:jc w:val="center"/>
              <w:rPr>
                <w:rFonts w:ascii="Times New Roman" w:hAnsi="Times New Roman" w:cs="Times New Roman"/>
                <w:szCs w:val="20"/>
              </w:rPr>
            </w:pPr>
            <w:r w:rsidRPr="009A7AB9">
              <w:rPr>
                <w:rFonts w:ascii="Times New Roman" w:hAnsi="Times New Roman" w:cs="Times New Roman"/>
                <w:szCs w:val="20"/>
              </w:rPr>
              <w:t xml:space="preserve">Задача </w:t>
            </w:r>
            <w:r w:rsidR="003F37CB" w:rsidRPr="009A7AB9">
              <w:rPr>
                <w:rFonts w:ascii="Times New Roman" w:hAnsi="Times New Roman" w:cs="Times New Roman"/>
                <w:szCs w:val="20"/>
              </w:rPr>
              <w:t>«</w:t>
            </w:r>
            <w:r w:rsidRPr="009A7AB9">
              <w:rPr>
                <w:rFonts w:ascii="Times New Roman" w:hAnsi="Times New Roman" w:cs="Times New Roman"/>
                <w:szCs w:val="20"/>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r w:rsidR="003F37CB" w:rsidRPr="009A7AB9">
              <w:rPr>
                <w:rFonts w:ascii="Times New Roman" w:hAnsi="Times New Roman" w:cs="Times New Roman"/>
                <w:szCs w:val="20"/>
              </w:rPr>
              <w:t>»</w:t>
            </w:r>
          </w:p>
        </w:tc>
      </w:tr>
      <w:tr w:rsidR="00313B4E" w:rsidRPr="009A7AB9" w:rsidTr="009A7AB9">
        <w:trPr>
          <w:trHeight w:val="1436"/>
        </w:trPr>
        <w:tc>
          <w:tcPr>
            <w:tcW w:w="604" w:type="dxa"/>
            <w:gridSpan w:val="2"/>
          </w:tcPr>
          <w:p w:rsidR="00313B4E" w:rsidRPr="009A7AB9" w:rsidRDefault="00313B4E" w:rsidP="009A7AB9">
            <w:pPr>
              <w:pStyle w:val="ConsPlusNormal"/>
              <w:jc w:val="center"/>
              <w:rPr>
                <w:rFonts w:ascii="Times New Roman" w:hAnsi="Times New Roman" w:cs="Times New Roman"/>
                <w:szCs w:val="20"/>
              </w:rPr>
            </w:pPr>
            <w:r w:rsidRPr="009A7AB9">
              <w:rPr>
                <w:rFonts w:ascii="Times New Roman" w:hAnsi="Times New Roman" w:cs="Times New Roman"/>
                <w:szCs w:val="20"/>
              </w:rPr>
              <w:t>2.1</w:t>
            </w:r>
          </w:p>
        </w:tc>
        <w:tc>
          <w:tcPr>
            <w:tcW w:w="2737" w:type="dxa"/>
          </w:tcPr>
          <w:p w:rsidR="00313B4E" w:rsidRPr="009A7AB9" w:rsidRDefault="00313B4E" w:rsidP="009A7AB9">
            <w:pPr>
              <w:pStyle w:val="ConsPlusNormal"/>
              <w:jc w:val="center"/>
              <w:rPr>
                <w:rFonts w:ascii="Times New Roman" w:hAnsi="Times New Roman" w:cs="Times New Roman"/>
                <w:szCs w:val="20"/>
              </w:rPr>
            </w:pPr>
            <w:r w:rsidRPr="009A7AB9">
              <w:rPr>
                <w:rFonts w:ascii="Times New Roman" w:hAnsi="Times New Roman" w:cs="Times New Roman"/>
                <w:szCs w:val="20"/>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520" w:type="dxa"/>
          </w:tcPr>
          <w:p w:rsidR="00313B4E" w:rsidRPr="009A7AB9" w:rsidRDefault="003F37CB" w:rsidP="009A7AB9">
            <w:pPr>
              <w:pStyle w:val="ConsPlusNormal"/>
              <w:jc w:val="center"/>
              <w:rPr>
                <w:rFonts w:ascii="Times New Roman" w:hAnsi="Times New Roman" w:cs="Times New Roman"/>
                <w:szCs w:val="20"/>
              </w:rPr>
            </w:pPr>
            <w:r w:rsidRPr="009A7AB9">
              <w:rPr>
                <w:rFonts w:ascii="Times New Roman" w:hAnsi="Times New Roman" w:cs="Times New Roman"/>
                <w:szCs w:val="20"/>
              </w:rPr>
              <w:t>«</w:t>
            </w:r>
            <w:r w:rsidR="00313B4E" w:rsidRPr="009A7AB9">
              <w:rPr>
                <w:rFonts w:ascii="Times New Roman" w:hAnsi="Times New Roman" w:cs="Times New Roman"/>
                <w:szCs w:val="20"/>
              </w:rPr>
              <w:t>ВП</w:t>
            </w:r>
            <w:r w:rsidRPr="009A7AB9">
              <w:rPr>
                <w:rFonts w:ascii="Times New Roman" w:hAnsi="Times New Roman" w:cs="Times New Roman"/>
                <w:szCs w:val="20"/>
              </w:rPr>
              <w:t>»</w:t>
            </w:r>
          </w:p>
        </w:tc>
        <w:tc>
          <w:tcPr>
            <w:tcW w:w="1502" w:type="dxa"/>
          </w:tcPr>
          <w:p w:rsidR="00313B4E" w:rsidRPr="009A7AB9" w:rsidRDefault="00313B4E" w:rsidP="009A7AB9">
            <w:pPr>
              <w:pStyle w:val="ConsPlusNormal"/>
              <w:jc w:val="center"/>
              <w:rPr>
                <w:rFonts w:ascii="Times New Roman" w:hAnsi="Times New Roman" w:cs="Times New Roman"/>
                <w:szCs w:val="20"/>
              </w:rPr>
            </w:pPr>
            <w:r w:rsidRPr="009A7AB9">
              <w:rPr>
                <w:rFonts w:ascii="Times New Roman" w:hAnsi="Times New Roman" w:cs="Times New Roman"/>
                <w:szCs w:val="20"/>
              </w:rPr>
              <w:t>Единица</w:t>
            </w:r>
          </w:p>
        </w:tc>
        <w:tc>
          <w:tcPr>
            <w:tcW w:w="678" w:type="dxa"/>
            <w:vAlign w:val="center"/>
          </w:tcPr>
          <w:p w:rsidR="00313B4E" w:rsidRPr="009A7AB9" w:rsidRDefault="00313B4E" w:rsidP="009A7AB9">
            <w:pPr>
              <w:pStyle w:val="ConsPlusNormal"/>
              <w:rPr>
                <w:rFonts w:ascii="Times New Roman" w:hAnsi="Times New Roman" w:cs="Times New Roman"/>
                <w:szCs w:val="20"/>
              </w:rPr>
            </w:pPr>
          </w:p>
        </w:tc>
        <w:tc>
          <w:tcPr>
            <w:tcW w:w="678" w:type="dxa"/>
            <w:vAlign w:val="center"/>
          </w:tcPr>
          <w:p w:rsidR="00313B4E" w:rsidRPr="009A7AB9" w:rsidRDefault="00313B4E" w:rsidP="009A7AB9">
            <w:pPr>
              <w:pStyle w:val="ConsPlusNormal"/>
              <w:rPr>
                <w:rFonts w:ascii="Times New Roman" w:hAnsi="Times New Roman" w:cs="Times New Roman"/>
                <w:szCs w:val="20"/>
              </w:rPr>
            </w:pPr>
          </w:p>
        </w:tc>
        <w:tc>
          <w:tcPr>
            <w:tcW w:w="754" w:type="dxa"/>
            <w:vAlign w:val="center"/>
          </w:tcPr>
          <w:p w:rsidR="00313B4E" w:rsidRPr="009A7AB9" w:rsidRDefault="00313B4E" w:rsidP="009A7AB9">
            <w:pPr>
              <w:pStyle w:val="ConsPlusNormal"/>
              <w:rPr>
                <w:rFonts w:ascii="Times New Roman" w:hAnsi="Times New Roman" w:cs="Times New Roman"/>
                <w:szCs w:val="20"/>
              </w:rPr>
            </w:pPr>
          </w:p>
        </w:tc>
        <w:tc>
          <w:tcPr>
            <w:tcW w:w="678" w:type="dxa"/>
            <w:vAlign w:val="center"/>
          </w:tcPr>
          <w:p w:rsidR="00313B4E" w:rsidRPr="009A7AB9" w:rsidRDefault="00313B4E" w:rsidP="009A7AB9">
            <w:pPr>
              <w:pStyle w:val="ConsPlusNormal"/>
              <w:rPr>
                <w:rFonts w:ascii="Times New Roman" w:hAnsi="Times New Roman" w:cs="Times New Roman"/>
                <w:szCs w:val="20"/>
              </w:rPr>
            </w:pPr>
          </w:p>
        </w:tc>
        <w:tc>
          <w:tcPr>
            <w:tcW w:w="640" w:type="dxa"/>
            <w:vAlign w:val="center"/>
          </w:tcPr>
          <w:p w:rsidR="00313B4E" w:rsidRPr="009A7AB9" w:rsidRDefault="00313B4E" w:rsidP="009A7AB9">
            <w:pPr>
              <w:pStyle w:val="ConsPlusNormal"/>
              <w:rPr>
                <w:rFonts w:ascii="Times New Roman" w:hAnsi="Times New Roman" w:cs="Times New Roman"/>
                <w:szCs w:val="20"/>
              </w:rPr>
            </w:pPr>
          </w:p>
        </w:tc>
        <w:tc>
          <w:tcPr>
            <w:tcW w:w="847" w:type="dxa"/>
            <w:vAlign w:val="center"/>
          </w:tcPr>
          <w:p w:rsidR="00313B4E" w:rsidRPr="009A7AB9" w:rsidRDefault="00313B4E" w:rsidP="009A7AB9">
            <w:pPr>
              <w:pStyle w:val="ConsPlusNormal"/>
              <w:rPr>
                <w:rFonts w:ascii="Times New Roman" w:hAnsi="Times New Roman" w:cs="Times New Roman"/>
                <w:szCs w:val="20"/>
              </w:rPr>
            </w:pPr>
          </w:p>
        </w:tc>
        <w:tc>
          <w:tcPr>
            <w:tcW w:w="828" w:type="dxa"/>
            <w:vAlign w:val="center"/>
          </w:tcPr>
          <w:p w:rsidR="00313B4E" w:rsidRPr="009A7AB9" w:rsidRDefault="00313B4E" w:rsidP="009A7AB9">
            <w:pPr>
              <w:pStyle w:val="ConsPlusNormal"/>
              <w:rPr>
                <w:rFonts w:ascii="Times New Roman" w:hAnsi="Times New Roman" w:cs="Times New Roman"/>
                <w:szCs w:val="20"/>
              </w:rPr>
            </w:pPr>
          </w:p>
        </w:tc>
        <w:tc>
          <w:tcPr>
            <w:tcW w:w="623" w:type="dxa"/>
            <w:vAlign w:val="center"/>
          </w:tcPr>
          <w:p w:rsidR="00313B4E" w:rsidRPr="009A7AB9" w:rsidRDefault="00313B4E" w:rsidP="009A7AB9">
            <w:pPr>
              <w:pStyle w:val="ConsPlusNormal"/>
              <w:rPr>
                <w:rFonts w:ascii="Times New Roman" w:hAnsi="Times New Roman" w:cs="Times New Roman"/>
                <w:szCs w:val="20"/>
              </w:rPr>
            </w:pPr>
          </w:p>
        </w:tc>
        <w:tc>
          <w:tcPr>
            <w:tcW w:w="659" w:type="dxa"/>
            <w:vAlign w:val="center"/>
          </w:tcPr>
          <w:p w:rsidR="00313B4E" w:rsidRPr="009A7AB9" w:rsidRDefault="00313B4E" w:rsidP="009A7AB9">
            <w:pPr>
              <w:pStyle w:val="ConsPlusNormal"/>
              <w:rPr>
                <w:rFonts w:ascii="Times New Roman" w:hAnsi="Times New Roman" w:cs="Times New Roman"/>
                <w:szCs w:val="20"/>
              </w:rPr>
            </w:pPr>
          </w:p>
        </w:tc>
        <w:tc>
          <w:tcPr>
            <w:tcW w:w="640" w:type="dxa"/>
            <w:vAlign w:val="center"/>
          </w:tcPr>
          <w:p w:rsidR="00313B4E" w:rsidRPr="009A7AB9" w:rsidRDefault="00313B4E" w:rsidP="009A7AB9">
            <w:pPr>
              <w:pStyle w:val="ConsPlusNormal"/>
              <w:rPr>
                <w:rFonts w:ascii="Times New Roman" w:hAnsi="Times New Roman" w:cs="Times New Roman"/>
                <w:szCs w:val="20"/>
              </w:rPr>
            </w:pPr>
          </w:p>
        </w:tc>
        <w:tc>
          <w:tcPr>
            <w:tcW w:w="828" w:type="dxa"/>
            <w:vAlign w:val="center"/>
          </w:tcPr>
          <w:p w:rsidR="00313B4E" w:rsidRPr="009A7AB9" w:rsidRDefault="00313B4E" w:rsidP="009A7AB9">
            <w:pPr>
              <w:pStyle w:val="ConsPlusNormal"/>
              <w:rPr>
                <w:rFonts w:ascii="Times New Roman" w:hAnsi="Times New Roman" w:cs="Times New Roman"/>
                <w:szCs w:val="20"/>
              </w:rPr>
            </w:pPr>
          </w:p>
        </w:tc>
        <w:tc>
          <w:tcPr>
            <w:tcW w:w="1152" w:type="dxa"/>
            <w:gridSpan w:val="2"/>
          </w:tcPr>
          <w:p w:rsidR="00313B4E" w:rsidRPr="009A7AB9" w:rsidRDefault="00313B4E" w:rsidP="009A7AB9">
            <w:pPr>
              <w:pStyle w:val="ConsPlusNormal"/>
              <w:jc w:val="center"/>
              <w:rPr>
                <w:rFonts w:ascii="Times New Roman" w:hAnsi="Times New Roman" w:cs="Times New Roman"/>
                <w:szCs w:val="20"/>
              </w:rPr>
            </w:pPr>
            <w:r w:rsidRPr="009A7AB9">
              <w:rPr>
                <w:rFonts w:ascii="Times New Roman" w:hAnsi="Times New Roman" w:cs="Times New Roman"/>
                <w:szCs w:val="20"/>
              </w:rPr>
              <w:t>100</w:t>
            </w:r>
          </w:p>
        </w:tc>
      </w:tr>
    </w:tbl>
    <w:p w:rsidR="0076324B" w:rsidRPr="00C05279" w:rsidRDefault="0076324B" w:rsidP="0076324B">
      <w:pPr>
        <w:pStyle w:val="ConsPlusTitle"/>
        <w:jc w:val="center"/>
        <w:rPr>
          <w:rFonts w:ascii="Times New Roman" w:hAnsi="Times New Roman" w:cs="Times New Roman"/>
          <w:sz w:val="28"/>
          <w:szCs w:val="28"/>
        </w:rPr>
      </w:pPr>
    </w:p>
    <w:p w:rsidR="0076324B" w:rsidRDefault="0076324B" w:rsidP="0076324B">
      <w:pPr>
        <w:pStyle w:val="ConsPlusNormal"/>
        <w:jc w:val="both"/>
      </w:pPr>
    </w:p>
    <w:p w:rsidR="0076324B" w:rsidRDefault="0076324B" w:rsidP="0076324B">
      <w:pPr>
        <w:rPr>
          <w:rFonts w:ascii="Times New Roman" w:hAnsi="Times New Roman" w:cs="Times New Roman"/>
          <w:sz w:val="28"/>
          <w:szCs w:val="28"/>
        </w:rPr>
        <w:sectPr w:rsidR="0076324B" w:rsidSect="00542D9C">
          <w:pgSz w:w="16838" w:h="11906" w:orient="landscape"/>
          <w:pgMar w:top="289" w:right="295" w:bottom="289" w:left="289" w:header="709" w:footer="709" w:gutter="0"/>
          <w:cols w:space="708"/>
          <w:docGrid w:linePitch="360"/>
        </w:sectPr>
      </w:pPr>
    </w:p>
    <w:p w:rsidR="0076324B" w:rsidRPr="00160304" w:rsidRDefault="00A14223" w:rsidP="0076324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 Мероприятия (результаты) муниципального</w:t>
      </w:r>
      <w:r w:rsidR="0076324B" w:rsidRPr="00160304">
        <w:rPr>
          <w:rFonts w:ascii="Times New Roman" w:hAnsi="Times New Roman" w:cs="Times New Roman"/>
          <w:sz w:val="28"/>
          <w:szCs w:val="28"/>
        </w:rPr>
        <w:t xml:space="preserve"> проекта </w:t>
      </w:r>
      <w:r>
        <w:rPr>
          <w:rFonts w:ascii="Times New Roman" w:hAnsi="Times New Roman" w:cs="Times New Roman"/>
          <w:sz w:val="28"/>
          <w:szCs w:val="28"/>
        </w:rPr>
        <w:t>2</w:t>
      </w:r>
    </w:p>
    <w:p w:rsidR="0076324B" w:rsidRPr="00160304" w:rsidRDefault="0076324B" w:rsidP="0076324B">
      <w:pPr>
        <w:pStyle w:val="ConsPlusNormal"/>
        <w:jc w:val="both"/>
        <w:rPr>
          <w:rFonts w:ascii="Times New Roman" w:hAnsi="Times New Roman" w:cs="Times New Roman"/>
          <w:sz w:val="28"/>
          <w:szCs w:val="28"/>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10"/>
        <w:gridCol w:w="1417"/>
        <w:gridCol w:w="970"/>
        <w:gridCol w:w="692"/>
        <w:gridCol w:w="616"/>
        <w:gridCol w:w="987"/>
        <w:gridCol w:w="858"/>
        <w:gridCol w:w="615"/>
        <w:gridCol w:w="615"/>
        <w:gridCol w:w="615"/>
        <w:gridCol w:w="618"/>
        <w:gridCol w:w="1039"/>
        <w:gridCol w:w="1039"/>
        <w:gridCol w:w="1155"/>
        <w:gridCol w:w="1563"/>
      </w:tblGrid>
      <w:tr w:rsidR="009A7AB9" w:rsidRPr="009A7AB9" w:rsidTr="00F6739E">
        <w:trPr>
          <w:trHeight w:val="795"/>
        </w:trPr>
        <w:tc>
          <w:tcPr>
            <w:tcW w:w="567" w:type="dxa"/>
            <w:vMerge w:val="restart"/>
          </w:tcPr>
          <w:p w:rsidR="009A7AB9" w:rsidRPr="009A7AB9" w:rsidRDefault="003F37C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w:t>
            </w:r>
            <w:r w:rsidR="0076324B" w:rsidRPr="009A7AB9">
              <w:rPr>
                <w:rFonts w:ascii="Times New Roman" w:hAnsi="Times New Roman" w:cs="Times New Roman"/>
                <w:b/>
                <w:szCs w:val="20"/>
              </w:rPr>
              <w:t xml:space="preserve"> </w:t>
            </w:r>
          </w:p>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п/п</w:t>
            </w:r>
          </w:p>
        </w:tc>
        <w:tc>
          <w:tcPr>
            <w:tcW w:w="2410" w:type="dxa"/>
            <w:vMerge w:val="restart"/>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Наименование мероприятия (результата)</w:t>
            </w:r>
          </w:p>
        </w:tc>
        <w:tc>
          <w:tcPr>
            <w:tcW w:w="1417" w:type="dxa"/>
            <w:vMerge w:val="restart"/>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Наименование структурных элементов муниципальных программ вместе с наименованием муниципальной программы</w:t>
            </w:r>
          </w:p>
        </w:tc>
        <w:tc>
          <w:tcPr>
            <w:tcW w:w="970" w:type="dxa"/>
            <w:vMerge w:val="restart"/>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 xml:space="preserve">Единица измерения (по </w:t>
            </w:r>
            <w:hyperlink r:id="rId15"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9A7AB9">
                <w:rPr>
                  <w:rFonts w:ascii="Times New Roman" w:hAnsi="Times New Roman" w:cs="Times New Roman"/>
                  <w:b/>
                  <w:szCs w:val="20"/>
                </w:rPr>
                <w:t>ОКЕИ</w:t>
              </w:r>
            </w:hyperlink>
            <w:r w:rsidRPr="009A7AB9">
              <w:rPr>
                <w:rFonts w:ascii="Times New Roman" w:hAnsi="Times New Roman" w:cs="Times New Roman"/>
                <w:b/>
                <w:szCs w:val="20"/>
              </w:rPr>
              <w:t>)</w:t>
            </w:r>
          </w:p>
        </w:tc>
        <w:tc>
          <w:tcPr>
            <w:tcW w:w="1308" w:type="dxa"/>
            <w:gridSpan w:val="2"/>
            <w:vMerge w:val="restart"/>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Базовое значение</w:t>
            </w:r>
          </w:p>
        </w:tc>
        <w:tc>
          <w:tcPr>
            <w:tcW w:w="4308" w:type="dxa"/>
            <w:gridSpan w:val="6"/>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Значение мероприятия (результата), параметра характеристики мероприятия (результата) по годам</w:t>
            </w:r>
          </w:p>
        </w:tc>
        <w:tc>
          <w:tcPr>
            <w:tcW w:w="1039" w:type="dxa"/>
            <w:vMerge w:val="restart"/>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Тип мероприятия (результата)</w:t>
            </w:r>
          </w:p>
        </w:tc>
        <w:tc>
          <w:tcPr>
            <w:tcW w:w="1039" w:type="dxa"/>
            <w:vMerge w:val="restart"/>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Уровень мероприятия (результата)</w:t>
            </w:r>
          </w:p>
        </w:tc>
        <w:tc>
          <w:tcPr>
            <w:tcW w:w="1155" w:type="dxa"/>
            <w:vMerge w:val="restart"/>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 xml:space="preserve">Признак </w:t>
            </w:r>
            <w:r w:rsidR="003F37CB" w:rsidRPr="009A7AB9">
              <w:rPr>
                <w:rFonts w:ascii="Times New Roman" w:hAnsi="Times New Roman" w:cs="Times New Roman"/>
                <w:b/>
                <w:szCs w:val="20"/>
              </w:rPr>
              <w:t>«</w:t>
            </w:r>
            <w:r w:rsidRPr="009A7AB9">
              <w:rPr>
                <w:rFonts w:ascii="Times New Roman" w:hAnsi="Times New Roman" w:cs="Times New Roman"/>
                <w:b/>
                <w:szCs w:val="20"/>
              </w:rPr>
              <w:t>Участие муниципального образования</w:t>
            </w:r>
            <w:r w:rsidR="003F37CB" w:rsidRPr="009A7AB9">
              <w:rPr>
                <w:rFonts w:ascii="Times New Roman" w:hAnsi="Times New Roman" w:cs="Times New Roman"/>
                <w:b/>
                <w:szCs w:val="20"/>
              </w:rPr>
              <w:t>»</w:t>
            </w:r>
          </w:p>
        </w:tc>
        <w:tc>
          <w:tcPr>
            <w:tcW w:w="1563" w:type="dxa"/>
            <w:vMerge w:val="restart"/>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Связь с показателями ведомственного проекта</w:t>
            </w:r>
          </w:p>
        </w:tc>
      </w:tr>
      <w:tr w:rsidR="009A7AB9" w:rsidRPr="009A7AB9" w:rsidTr="00F6739E">
        <w:trPr>
          <w:trHeight w:val="230"/>
        </w:trPr>
        <w:tc>
          <w:tcPr>
            <w:tcW w:w="567" w:type="dxa"/>
            <w:vMerge/>
          </w:tcPr>
          <w:p w:rsidR="0076324B" w:rsidRPr="009A7AB9" w:rsidRDefault="0076324B" w:rsidP="009A7AB9">
            <w:pPr>
              <w:pStyle w:val="ConsPlusNormal"/>
              <w:rPr>
                <w:rFonts w:ascii="Times New Roman" w:hAnsi="Times New Roman" w:cs="Times New Roman"/>
                <w:szCs w:val="20"/>
              </w:rPr>
            </w:pPr>
          </w:p>
        </w:tc>
        <w:tc>
          <w:tcPr>
            <w:tcW w:w="2410" w:type="dxa"/>
            <w:vMerge/>
          </w:tcPr>
          <w:p w:rsidR="0076324B" w:rsidRPr="009A7AB9" w:rsidRDefault="0076324B" w:rsidP="009A7AB9">
            <w:pPr>
              <w:pStyle w:val="ConsPlusNormal"/>
              <w:rPr>
                <w:rFonts w:ascii="Times New Roman" w:hAnsi="Times New Roman" w:cs="Times New Roman"/>
                <w:szCs w:val="20"/>
              </w:rPr>
            </w:pPr>
          </w:p>
        </w:tc>
        <w:tc>
          <w:tcPr>
            <w:tcW w:w="1417" w:type="dxa"/>
            <w:vMerge/>
          </w:tcPr>
          <w:p w:rsidR="0076324B" w:rsidRPr="009A7AB9" w:rsidRDefault="0076324B" w:rsidP="009A7AB9">
            <w:pPr>
              <w:pStyle w:val="ConsPlusNormal"/>
              <w:rPr>
                <w:rFonts w:ascii="Times New Roman" w:hAnsi="Times New Roman" w:cs="Times New Roman"/>
                <w:szCs w:val="20"/>
              </w:rPr>
            </w:pPr>
          </w:p>
        </w:tc>
        <w:tc>
          <w:tcPr>
            <w:tcW w:w="970" w:type="dxa"/>
            <w:vMerge/>
          </w:tcPr>
          <w:p w:rsidR="0076324B" w:rsidRPr="009A7AB9" w:rsidRDefault="0076324B" w:rsidP="009A7AB9">
            <w:pPr>
              <w:pStyle w:val="ConsPlusNormal"/>
              <w:rPr>
                <w:rFonts w:ascii="Times New Roman" w:hAnsi="Times New Roman" w:cs="Times New Roman"/>
                <w:szCs w:val="20"/>
              </w:rPr>
            </w:pPr>
          </w:p>
        </w:tc>
        <w:tc>
          <w:tcPr>
            <w:tcW w:w="1308" w:type="dxa"/>
            <w:gridSpan w:val="2"/>
            <w:vMerge/>
          </w:tcPr>
          <w:p w:rsidR="0076324B" w:rsidRPr="009A7AB9" w:rsidRDefault="0076324B" w:rsidP="009A7AB9">
            <w:pPr>
              <w:pStyle w:val="ConsPlusNormal"/>
              <w:rPr>
                <w:rFonts w:ascii="Times New Roman" w:hAnsi="Times New Roman" w:cs="Times New Roman"/>
                <w:b/>
                <w:szCs w:val="20"/>
              </w:rPr>
            </w:pPr>
          </w:p>
        </w:tc>
        <w:tc>
          <w:tcPr>
            <w:tcW w:w="987" w:type="dxa"/>
            <w:vMerge w:val="restart"/>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2025</w:t>
            </w:r>
          </w:p>
        </w:tc>
        <w:tc>
          <w:tcPr>
            <w:tcW w:w="858" w:type="dxa"/>
            <w:vMerge w:val="restart"/>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2026</w:t>
            </w:r>
          </w:p>
        </w:tc>
        <w:tc>
          <w:tcPr>
            <w:tcW w:w="615" w:type="dxa"/>
            <w:vMerge w:val="restart"/>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2027</w:t>
            </w:r>
          </w:p>
        </w:tc>
        <w:tc>
          <w:tcPr>
            <w:tcW w:w="615" w:type="dxa"/>
            <w:vMerge w:val="restart"/>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2028</w:t>
            </w:r>
          </w:p>
        </w:tc>
        <w:tc>
          <w:tcPr>
            <w:tcW w:w="615" w:type="dxa"/>
            <w:vMerge w:val="restart"/>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2029</w:t>
            </w:r>
          </w:p>
        </w:tc>
        <w:tc>
          <w:tcPr>
            <w:tcW w:w="618" w:type="dxa"/>
            <w:vMerge w:val="restart"/>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2030</w:t>
            </w:r>
          </w:p>
        </w:tc>
        <w:tc>
          <w:tcPr>
            <w:tcW w:w="1039" w:type="dxa"/>
            <w:vMerge/>
          </w:tcPr>
          <w:p w:rsidR="0076324B" w:rsidRPr="009A7AB9" w:rsidRDefault="0076324B" w:rsidP="009A7AB9">
            <w:pPr>
              <w:pStyle w:val="ConsPlusNormal"/>
              <w:rPr>
                <w:rFonts w:ascii="Times New Roman" w:hAnsi="Times New Roman" w:cs="Times New Roman"/>
                <w:szCs w:val="20"/>
              </w:rPr>
            </w:pPr>
          </w:p>
        </w:tc>
        <w:tc>
          <w:tcPr>
            <w:tcW w:w="1039" w:type="dxa"/>
            <w:vMerge/>
          </w:tcPr>
          <w:p w:rsidR="0076324B" w:rsidRPr="009A7AB9" w:rsidRDefault="0076324B" w:rsidP="009A7AB9">
            <w:pPr>
              <w:pStyle w:val="ConsPlusNormal"/>
              <w:rPr>
                <w:rFonts w:ascii="Times New Roman" w:hAnsi="Times New Roman" w:cs="Times New Roman"/>
                <w:szCs w:val="20"/>
              </w:rPr>
            </w:pPr>
          </w:p>
        </w:tc>
        <w:tc>
          <w:tcPr>
            <w:tcW w:w="1155" w:type="dxa"/>
            <w:vMerge/>
          </w:tcPr>
          <w:p w:rsidR="0076324B" w:rsidRPr="009A7AB9" w:rsidRDefault="0076324B" w:rsidP="009A7AB9">
            <w:pPr>
              <w:pStyle w:val="ConsPlusNormal"/>
              <w:rPr>
                <w:rFonts w:ascii="Times New Roman" w:hAnsi="Times New Roman" w:cs="Times New Roman"/>
                <w:szCs w:val="20"/>
              </w:rPr>
            </w:pPr>
          </w:p>
        </w:tc>
        <w:tc>
          <w:tcPr>
            <w:tcW w:w="1563" w:type="dxa"/>
            <w:vMerge/>
          </w:tcPr>
          <w:p w:rsidR="0076324B" w:rsidRPr="009A7AB9" w:rsidRDefault="0076324B" w:rsidP="009A7AB9">
            <w:pPr>
              <w:pStyle w:val="ConsPlusNormal"/>
              <w:rPr>
                <w:rFonts w:ascii="Times New Roman" w:hAnsi="Times New Roman" w:cs="Times New Roman"/>
                <w:szCs w:val="20"/>
              </w:rPr>
            </w:pPr>
          </w:p>
        </w:tc>
      </w:tr>
      <w:tr w:rsidR="009A7AB9" w:rsidRPr="009A7AB9" w:rsidTr="00F6739E">
        <w:trPr>
          <w:trHeight w:val="630"/>
        </w:trPr>
        <w:tc>
          <w:tcPr>
            <w:tcW w:w="567" w:type="dxa"/>
            <w:vMerge/>
          </w:tcPr>
          <w:p w:rsidR="0076324B" w:rsidRPr="009A7AB9" w:rsidRDefault="0076324B" w:rsidP="009A7AB9">
            <w:pPr>
              <w:pStyle w:val="ConsPlusNormal"/>
              <w:rPr>
                <w:rFonts w:ascii="Times New Roman" w:hAnsi="Times New Roman" w:cs="Times New Roman"/>
                <w:szCs w:val="20"/>
              </w:rPr>
            </w:pPr>
          </w:p>
        </w:tc>
        <w:tc>
          <w:tcPr>
            <w:tcW w:w="2410" w:type="dxa"/>
            <w:vMerge/>
          </w:tcPr>
          <w:p w:rsidR="0076324B" w:rsidRPr="009A7AB9" w:rsidRDefault="0076324B" w:rsidP="009A7AB9">
            <w:pPr>
              <w:pStyle w:val="ConsPlusNormal"/>
              <w:rPr>
                <w:rFonts w:ascii="Times New Roman" w:hAnsi="Times New Roman" w:cs="Times New Roman"/>
                <w:szCs w:val="20"/>
              </w:rPr>
            </w:pPr>
          </w:p>
        </w:tc>
        <w:tc>
          <w:tcPr>
            <w:tcW w:w="1417" w:type="dxa"/>
            <w:vMerge/>
          </w:tcPr>
          <w:p w:rsidR="0076324B" w:rsidRPr="009A7AB9" w:rsidRDefault="0076324B" w:rsidP="009A7AB9">
            <w:pPr>
              <w:pStyle w:val="ConsPlusNormal"/>
              <w:rPr>
                <w:rFonts w:ascii="Times New Roman" w:hAnsi="Times New Roman" w:cs="Times New Roman"/>
                <w:szCs w:val="20"/>
              </w:rPr>
            </w:pPr>
          </w:p>
        </w:tc>
        <w:tc>
          <w:tcPr>
            <w:tcW w:w="970" w:type="dxa"/>
            <w:vMerge/>
          </w:tcPr>
          <w:p w:rsidR="0076324B" w:rsidRPr="009A7AB9" w:rsidRDefault="0076324B" w:rsidP="009A7AB9">
            <w:pPr>
              <w:pStyle w:val="ConsPlusNormal"/>
              <w:rPr>
                <w:rFonts w:ascii="Times New Roman" w:hAnsi="Times New Roman" w:cs="Times New Roman"/>
                <w:szCs w:val="20"/>
              </w:rPr>
            </w:pPr>
          </w:p>
        </w:tc>
        <w:tc>
          <w:tcPr>
            <w:tcW w:w="692" w:type="dxa"/>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значение</w:t>
            </w:r>
          </w:p>
        </w:tc>
        <w:tc>
          <w:tcPr>
            <w:tcW w:w="616" w:type="dxa"/>
          </w:tcPr>
          <w:p w:rsidR="0076324B" w:rsidRPr="009A7AB9" w:rsidRDefault="0076324B" w:rsidP="009A7AB9">
            <w:pPr>
              <w:pStyle w:val="ConsPlusNormal"/>
              <w:jc w:val="center"/>
              <w:rPr>
                <w:rFonts w:ascii="Times New Roman" w:hAnsi="Times New Roman" w:cs="Times New Roman"/>
                <w:b/>
                <w:szCs w:val="20"/>
              </w:rPr>
            </w:pPr>
            <w:r w:rsidRPr="009A7AB9">
              <w:rPr>
                <w:rFonts w:ascii="Times New Roman" w:hAnsi="Times New Roman" w:cs="Times New Roman"/>
                <w:b/>
                <w:szCs w:val="20"/>
              </w:rPr>
              <w:t>год</w:t>
            </w:r>
          </w:p>
        </w:tc>
        <w:tc>
          <w:tcPr>
            <w:tcW w:w="987" w:type="dxa"/>
            <w:vMerge/>
          </w:tcPr>
          <w:p w:rsidR="0076324B" w:rsidRPr="009A7AB9" w:rsidRDefault="0076324B" w:rsidP="009A7AB9">
            <w:pPr>
              <w:pStyle w:val="ConsPlusNormal"/>
              <w:rPr>
                <w:rFonts w:ascii="Times New Roman" w:hAnsi="Times New Roman" w:cs="Times New Roman"/>
                <w:b/>
                <w:szCs w:val="20"/>
              </w:rPr>
            </w:pPr>
          </w:p>
        </w:tc>
        <w:tc>
          <w:tcPr>
            <w:tcW w:w="858" w:type="dxa"/>
            <w:vMerge/>
          </w:tcPr>
          <w:p w:rsidR="0076324B" w:rsidRPr="009A7AB9" w:rsidRDefault="0076324B" w:rsidP="009A7AB9">
            <w:pPr>
              <w:pStyle w:val="ConsPlusNormal"/>
              <w:rPr>
                <w:rFonts w:ascii="Times New Roman" w:hAnsi="Times New Roman" w:cs="Times New Roman"/>
                <w:b/>
                <w:szCs w:val="20"/>
              </w:rPr>
            </w:pPr>
          </w:p>
        </w:tc>
        <w:tc>
          <w:tcPr>
            <w:tcW w:w="615" w:type="dxa"/>
            <w:vMerge/>
          </w:tcPr>
          <w:p w:rsidR="0076324B" w:rsidRPr="009A7AB9" w:rsidRDefault="0076324B" w:rsidP="009A7AB9">
            <w:pPr>
              <w:pStyle w:val="ConsPlusNormal"/>
              <w:rPr>
                <w:rFonts w:ascii="Times New Roman" w:hAnsi="Times New Roman" w:cs="Times New Roman"/>
                <w:b/>
                <w:szCs w:val="20"/>
              </w:rPr>
            </w:pPr>
          </w:p>
        </w:tc>
        <w:tc>
          <w:tcPr>
            <w:tcW w:w="615" w:type="dxa"/>
            <w:vMerge/>
          </w:tcPr>
          <w:p w:rsidR="0076324B" w:rsidRPr="009A7AB9" w:rsidRDefault="0076324B" w:rsidP="009A7AB9">
            <w:pPr>
              <w:pStyle w:val="ConsPlusNormal"/>
              <w:rPr>
                <w:rFonts w:ascii="Times New Roman" w:hAnsi="Times New Roman" w:cs="Times New Roman"/>
                <w:b/>
                <w:szCs w:val="20"/>
              </w:rPr>
            </w:pPr>
          </w:p>
        </w:tc>
        <w:tc>
          <w:tcPr>
            <w:tcW w:w="615" w:type="dxa"/>
            <w:vMerge/>
          </w:tcPr>
          <w:p w:rsidR="0076324B" w:rsidRPr="009A7AB9" w:rsidRDefault="0076324B" w:rsidP="009A7AB9">
            <w:pPr>
              <w:pStyle w:val="ConsPlusNormal"/>
              <w:rPr>
                <w:rFonts w:ascii="Times New Roman" w:hAnsi="Times New Roman" w:cs="Times New Roman"/>
                <w:b/>
                <w:szCs w:val="20"/>
              </w:rPr>
            </w:pPr>
          </w:p>
        </w:tc>
        <w:tc>
          <w:tcPr>
            <w:tcW w:w="618" w:type="dxa"/>
            <w:vMerge/>
          </w:tcPr>
          <w:p w:rsidR="0076324B" w:rsidRPr="009A7AB9" w:rsidRDefault="0076324B" w:rsidP="009A7AB9">
            <w:pPr>
              <w:pStyle w:val="ConsPlusNormal"/>
              <w:rPr>
                <w:rFonts w:ascii="Times New Roman" w:hAnsi="Times New Roman" w:cs="Times New Roman"/>
                <w:b/>
                <w:szCs w:val="20"/>
              </w:rPr>
            </w:pPr>
          </w:p>
        </w:tc>
        <w:tc>
          <w:tcPr>
            <w:tcW w:w="1039" w:type="dxa"/>
            <w:vMerge/>
          </w:tcPr>
          <w:p w:rsidR="0076324B" w:rsidRPr="009A7AB9" w:rsidRDefault="0076324B" w:rsidP="009A7AB9">
            <w:pPr>
              <w:pStyle w:val="ConsPlusNormal"/>
              <w:rPr>
                <w:rFonts w:ascii="Times New Roman" w:hAnsi="Times New Roman" w:cs="Times New Roman"/>
                <w:szCs w:val="20"/>
              </w:rPr>
            </w:pPr>
          </w:p>
        </w:tc>
        <w:tc>
          <w:tcPr>
            <w:tcW w:w="1039" w:type="dxa"/>
            <w:vMerge/>
          </w:tcPr>
          <w:p w:rsidR="0076324B" w:rsidRPr="009A7AB9" w:rsidRDefault="0076324B" w:rsidP="009A7AB9">
            <w:pPr>
              <w:pStyle w:val="ConsPlusNormal"/>
              <w:rPr>
                <w:rFonts w:ascii="Times New Roman" w:hAnsi="Times New Roman" w:cs="Times New Roman"/>
                <w:szCs w:val="20"/>
              </w:rPr>
            </w:pPr>
          </w:p>
        </w:tc>
        <w:tc>
          <w:tcPr>
            <w:tcW w:w="1155" w:type="dxa"/>
            <w:vMerge/>
          </w:tcPr>
          <w:p w:rsidR="0076324B" w:rsidRPr="009A7AB9" w:rsidRDefault="0076324B" w:rsidP="009A7AB9">
            <w:pPr>
              <w:pStyle w:val="ConsPlusNormal"/>
              <w:rPr>
                <w:rFonts w:ascii="Times New Roman" w:hAnsi="Times New Roman" w:cs="Times New Roman"/>
                <w:szCs w:val="20"/>
              </w:rPr>
            </w:pPr>
          </w:p>
        </w:tc>
        <w:tc>
          <w:tcPr>
            <w:tcW w:w="1563" w:type="dxa"/>
            <w:vMerge/>
          </w:tcPr>
          <w:p w:rsidR="0076324B" w:rsidRPr="009A7AB9" w:rsidRDefault="0076324B" w:rsidP="009A7AB9">
            <w:pPr>
              <w:pStyle w:val="ConsPlusNormal"/>
              <w:rPr>
                <w:rFonts w:ascii="Times New Roman" w:hAnsi="Times New Roman" w:cs="Times New Roman"/>
                <w:szCs w:val="20"/>
              </w:rPr>
            </w:pPr>
          </w:p>
        </w:tc>
      </w:tr>
      <w:tr w:rsidR="009A7AB9" w:rsidRPr="009A7AB9" w:rsidTr="00F6739E">
        <w:trPr>
          <w:trHeight w:val="465"/>
        </w:trPr>
        <w:tc>
          <w:tcPr>
            <w:tcW w:w="567" w:type="dxa"/>
            <w:vAlign w:val="center"/>
          </w:tcPr>
          <w:p w:rsidR="0076324B" w:rsidRPr="009A7AB9" w:rsidRDefault="0076324B" w:rsidP="009A7AB9">
            <w:pPr>
              <w:pStyle w:val="ConsPlusNormal"/>
              <w:jc w:val="center"/>
              <w:rPr>
                <w:rFonts w:ascii="Times New Roman" w:hAnsi="Times New Roman" w:cs="Times New Roman"/>
                <w:szCs w:val="20"/>
              </w:rPr>
            </w:pPr>
            <w:r w:rsidRPr="009A7AB9">
              <w:rPr>
                <w:rFonts w:ascii="Times New Roman" w:hAnsi="Times New Roman" w:cs="Times New Roman"/>
                <w:szCs w:val="20"/>
              </w:rPr>
              <w:t>1.</w:t>
            </w:r>
          </w:p>
        </w:tc>
        <w:tc>
          <w:tcPr>
            <w:tcW w:w="15209" w:type="dxa"/>
            <w:gridSpan w:val="15"/>
            <w:vAlign w:val="center"/>
          </w:tcPr>
          <w:p w:rsidR="0076324B" w:rsidRPr="009A7AB9" w:rsidRDefault="0076324B" w:rsidP="009A7AB9">
            <w:pPr>
              <w:pStyle w:val="ConsPlusNormal"/>
              <w:rPr>
                <w:rFonts w:ascii="Times New Roman" w:hAnsi="Times New Roman" w:cs="Times New Roman"/>
                <w:szCs w:val="20"/>
              </w:rPr>
            </w:pPr>
            <w:r w:rsidRPr="009A7AB9">
              <w:rPr>
                <w:rFonts w:ascii="Times New Roman" w:hAnsi="Times New Roman" w:cs="Times New Roman"/>
                <w:szCs w:val="20"/>
              </w:rPr>
              <w:t xml:space="preserve">Задача </w:t>
            </w:r>
            <w:r w:rsidR="003F37CB" w:rsidRPr="009A7AB9">
              <w:rPr>
                <w:rFonts w:ascii="Times New Roman" w:hAnsi="Times New Roman" w:cs="Times New Roman"/>
                <w:szCs w:val="20"/>
              </w:rPr>
              <w:t>«</w:t>
            </w:r>
            <w:r w:rsidR="00007E90" w:rsidRPr="009A7AB9">
              <w:rPr>
                <w:rFonts w:ascii="Times New Roman" w:hAnsi="Times New Roman" w:cs="Times New Roman"/>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r w:rsidR="009A7AB9">
              <w:rPr>
                <w:rFonts w:ascii="Times New Roman" w:hAnsi="Times New Roman" w:cs="Times New Roman"/>
                <w:szCs w:val="20"/>
              </w:rPr>
              <w:t>»</w:t>
            </w:r>
          </w:p>
        </w:tc>
      </w:tr>
      <w:tr w:rsidR="009A7AB9" w:rsidRPr="009A7AB9" w:rsidTr="00F6739E">
        <w:trPr>
          <w:trHeight w:val="2520"/>
        </w:trPr>
        <w:tc>
          <w:tcPr>
            <w:tcW w:w="567" w:type="dxa"/>
            <w:vAlign w:val="center"/>
          </w:tcPr>
          <w:p w:rsidR="0076324B" w:rsidRPr="009A7AB9" w:rsidRDefault="0076324B" w:rsidP="009A7AB9">
            <w:pPr>
              <w:pStyle w:val="ConsPlusNormal"/>
              <w:jc w:val="center"/>
              <w:rPr>
                <w:rFonts w:ascii="Times New Roman" w:hAnsi="Times New Roman" w:cs="Times New Roman"/>
                <w:szCs w:val="20"/>
              </w:rPr>
            </w:pPr>
            <w:r w:rsidRPr="009A7AB9">
              <w:rPr>
                <w:rFonts w:ascii="Times New Roman" w:hAnsi="Times New Roman" w:cs="Times New Roman"/>
                <w:szCs w:val="20"/>
              </w:rPr>
              <w:t>1.1.</w:t>
            </w:r>
          </w:p>
        </w:tc>
        <w:tc>
          <w:tcPr>
            <w:tcW w:w="2410" w:type="dxa"/>
            <w:vAlign w:val="center"/>
          </w:tcPr>
          <w:p w:rsidR="0076324B" w:rsidRPr="009A7AB9" w:rsidRDefault="00007E90" w:rsidP="009A7AB9">
            <w:pPr>
              <w:pStyle w:val="ConsPlusNormal"/>
              <w:jc w:val="center"/>
              <w:rPr>
                <w:rFonts w:ascii="Times New Roman" w:hAnsi="Times New Roman" w:cs="Times New Roman"/>
                <w:szCs w:val="20"/>
              </w:rPr>
            </w:pPr>
            <w:r w:rsidRPr="009A7AB9">
              <w:rPr>
                <w:rFonts w:ascii="Times New Roman" w:hAnsi="Times New Roman" w:cs="Times New Roman"/>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p>
        </w:tc>
        <w:tc>
          <w:tcPr>
            <w:tcW w:w="1417" w:type="dxa"/>
          </w:tcPr>
          <w:p w:rsidR="0076324B" w:rsidRPr="009A7AB9" w:rsidRDefault="0076324B" w:rsidP="009A7AB9">
            <w:pPr>
              <w:pStyle w:val="ConsPlusNormal"/>
              <w:jc w:val="center"/>
              <w:rPr>
                <w:rFonts w:ascii="Times New Roman" w:hAnsi="Times New Roman" w:cs="Times New Roman"/>
                <w:szCs w:val="20"/>
              </w:rPr>
            </w:pPr>
            <w:r w:rsidRPr="009A7AB9">
              <w:rPr>
                <w:rFonts w:ascii="Times New Roman" w:hAnsi="Times New Roman" w:cs="Times New Roman"/>
                <w:szCs w:val="20"/>
              </w:rPr>
              <w:t>X</w:t>
            </w:r>
          </w:p>
        </w:tc>
        <w:tc>
          <w:tcPr>
            <w:tcW w:w="970" w:type="dxa"/>
          </w:tcPr>
          <w:p w:rsidR="0076324B" w:rsidRPr="009A7AB9" w:rsidRDefault="0076324B" w:rsidP="009A7AB9">
            <w:pPr>
              <w:pStyle w:val="ConsPlusNormal"/>
              <w:jc w:val="center"/>
              <w:rPr>
                <w:rFonts w:ascii="Times New Roman" w:hAnsi="Times New Roman" w:cs="Times New Roman"/>
                <w:szCs w:val="20"/>
              </w:rPr>
            </w:pPr>
            <w:r w:rsidRPr="009A7AB9">
              <w:rPr>
                <w:rFonts w:ascii="Times New Roman" w:hAnsi="Times New Roman" w:cs="Times New Roman"/>
                <w:szCs w:val="20"/>
              </w:rPr>
              <w:t>Ед.</w:t>
            </w:r>
          </w:p>
        </w:tc>
        <w:tc>
          <w:tcPr>
            <w:tcW w:w="692" w:type="dxa"/>
          </w:tcPr>
          <w:p w:rsidR="0076324B" w:rsidRPr="009A7AB9" w:rsidRDefault="0076324B" w:rsidP="009A7AB9">
            <w:pPr>
              <w:pStyle w:val="ConsPlusNormal"/>
              <w:jc w:val="center"/>
              <w:rPr>
                <w:rFonts w:ascii="Times New Roman" w:hAnsi="Times New Roman" w:cs="Times New Roman"/>
                <w:szCs w:val="20"/>
              </w:rPr>
            </w:pPr>
            <w:r w:rsidRPr="009A7AB9">
              <w:rPr>
                <w:rFonts w:ascii="Times New Roman" w:hAnsi="Times New Roman" w:cs="Times New Roman"/>
                <w:szCs w:val="20"/>
              </w:rPr>
              <w:t>1</w:t>
            </w:r>
          </w:p>
        </w:tc>
        <w:tc>
          <w:tcPr>
            <w:tcW w:w="616" w:type="dxa"/>
          </w:tcPr>
          <w:p w:rsidR="0076324B" w:rsidRPr="009A7AB9" w:rsidRDefault="0076324B" w:rsidP="009A7AB9">
            <w:pPr>
              <w:pStyle w:val="ConsPlusNormal"/>
              <w:jc w:val="center"/>
              <w:rPr>
                <w:rFonts w:ascii="Times New Roman" w:hAnsi="Times New Roman" w:cs="Times New Roman"/>
                <w:szCs w:val="20"/>
              </w:rPr>
            </w:pPr>
            <w:r w:rsidRPr="009A7AB9">
              <w:rPr>
                <w:rFonts w:ascii="Times New Roman" w:hAnsi="Times New Roman" w:cs="Times New Roman"/>
                <w:szCs w:val="20"/>
              </w:rPr>
              <w:t>2023</w:t>
            </w:r>
          </w:p>
        </w:tc>
        <w:tc>
          <w:tcPr>
            <w:tcW w:w="987" w:type="dxa"/>
          </w:tcPr>
          <w:p w:rsidR="0076324B"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100</w:t>
            </w:r>
          </w:p>
        </w:tc>
        <w:tc>
          <w:tcPr>
            <w:tcW w:w="858" w:type="dxa"/>
          </w:tcPr>
          <w:p w:rsidR="0076324B"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100</w:t>
            </w:r>
          </w:p>
        </w:tc>
        <w:tc>
          <w:tcPr>
            <w:tcW w:w="615" w:type="dxa"/>
          </w:tcPr>
          <w:p w:rsidR="0076324B"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100</w:t>
            </w:r>
          </w:p>
        </w:tc>
        <w:tc>
          <w:tcPr>
            <w:tcW w:w="615" w:type="dxa"/>
          </w:tcPr>
          <w:p w:rsidR="0076324B"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100</w:t>
            </w:r>
          </w:p>
        </w:tc>
        <w:tc>
          <w:tcPr>
            <w:tcW w:w="615" w:type="dxa"/>
          </w:tcPr>
          <w:p w:rsidR="0076324B"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100</w:t>
            </w:r>
          </w:p>
        </w:tc>
        <w:tc>
          <w:tcPr>
            <w:tcW w:w="618" w:type="dxa"/>
          </w:tcPr>
          <w:p w:rsidR="0076324B"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100</w:t>
            </w:r>
          </w:p>
        </w:tc>
        <w:tc>
          <w:tcPr>
            <w:tcW w:w="1039" w:type="dxa"/>
          </w:tcPr>
          <w:p w:rsidR="0076324B" w:rsidRPr="009A7AB9" w:rsidRDefault="00007E90" w:rsidP="009A7AB9">
            <w:pPr>
              <w:pStyle w:val="ConsPlusNormal"/>
              <w:jc w:val="center"/>
              <w:rPr>
                <w:rFonts w:ascii="Times New Roman" w:hAnsi="Times New Roman" w:cs="Times New Roman"/>
                <w:szCs w:val="20"/>
              </w:rPr>
            </w:pPr>
            <w:r w:rsidRPr="009A7AB9">
              <w:rPr>
                <w:rFonts w:ascii="Times New Roman" w:hAnsi="Times New Roman" w:cs="Times New Roman"/>
                <w:szCs w:val="20"/>
              </w:rPr>
              <w:t>Обеспечение выплат</w:t>
            </w:r>
            <w:r w:rsidR="0076324B" w:rsidRPr="009A7AB9">
              <w:rPr>
                <w:rFonts w:ascii="Times New Roman" w:hAnsi="Times New Roman" w:cs="Times New Roman"/>
                <w:szCs w:val="20"/>
              </w:rPr>
              <w:t>)</w:t>
            </w:r>
          </w:p>
        </w:tc>
        <w:tc>
          <w:tcPr>
            <w:tcW w:w="1039" w:type="dxa"/>
          </w:tcPr>
          <w:p w:rsidR="0076324B" w:rsidRPr="009A7AB9" w:rsidRDefault="0076324B" w:rsidP="009A7AB9">
            <w:pPr>
              <w:pStyle w:val="ConsPlusNormal"/>
              <w:jc w:val="center"/>
              <w:rPr>
                <w:rFonts w:ascii="Times New Roman" w:hAnsi="Times New Roman" w:cs="Times New Roman"/>
                <w:szCs w:val="20"/>
              </w:rPr>
            </w:pPr>
            <w:r w:rsidRPr="009A7AB9">
              <w:rPr>
                <w:rFonts w:ascii="Times New Roman" w:hAnsi="Times New Roman" w:cs="Times New Roman"/>
                <w:szCs w:val="20"/>
              </w:rPr>
              <w:t>ВП</w:t>
            </w:r>
          </w:p>
        </w:tc>
        <w:tc>
          <w:tcPr>
            <w:tcW w:w="1155" w:type="dxa"/>
          </w:tcPr>
          <w:p w:rsidR="0076324B" w:rsidRPr="009A7AB9" w:rsidRDefault="0076324B" w:rsidP="009A7AB9">
            <w:pPr>
              <w:pStyle w:val="ConsPlusNormal"/>
              <w:jc w:val="center"/>
              <w:rPr>
                <w:rFonts w:ascii="Times New Roman" w:hAnsi="Times New Roman" w:cs="Times New Roman"/>
                <w:szCs w:val="20"/>
              </w:rPr>
            </w:pPr>
            <w:r w:rsidRPr="009A7AB9">
              <w:rPr>
                <w:rFonts w:ascii="Times New Roman" w:hAnsi="Times New Roman" w:cs="Times New Roman"/>
                <w:szCs w:val="20"/>
              </w:rPr>
              <w:t>нет</w:t>
            </w:r>
          </w:p>
        </w:tc>
        <w:tc>
          <w:tcPr>
            <w:tcW w:w="1563" w:type="dxa"/>
          </w:tcPr>
          <w:p w:rsidR="0076324B" w:rsidRPr="009A7AB9" w:rsidRDefault="00007E90" w:rsidP="009A7AB9">
            <w:pPr>
              <w:pStyle w:val="ConsPlusNormal"/>
              <w:jc w:val="center"/>
              <w:rPr>
                <w:rFonts w:ascii="Times New Roman" w:hAnsi="Times New Roman" w:cs="Times New Roman"/>
                <w:szCs w:val="20"/>
              </w:rPr>
            </w:pPr>
            <w:r w:rsidRPr="009A7AB9">
              <w:rPr>
                <w:rFonts w:ascii="Times New Roman" w:hAnsi="Times New Roman" w:cs="Times New Roman"/>
                <w:szCs w:val="20"/>
              </w:rPr>
              <w:t xml:space="preserve">Выплачены ежемесячные денежные вознаграждения советникам директоров по воспитанию и взаимодействию с детскими общественными объединениями  </w:t>
            </w:r>
          </w:p>
        </w:tc>
      </w:tr>
      <w:tr w:rsidR="009A7AB9" w:rsidRPr="009A7AB9" w:rsidTr="00F6739E">
        <w:trPr>
          <w:trHeight w:val="240"/>
        </w:trPr>
        <w:tc>
          <w:tcPr>
            <w:tcW w:w="567" w:type="dxa"/>
          </w:tcPr>
          <w:p w:rsidR="00313B4E" w:rsidRPr="009A7AB9" w:rsidRDefault="00313B4E" w:rsidP="009A7AB9">
            <w:pPr>
              <w:pStyle w:val="ConsPlusNormal"/>
              <w:jc w:val="center"/>
              <w:rPr>
                <w:rFonts w:ascii="Times New Roman" w:hAnsi="Times New Roman" w:cs="Times New Roman"/>
                <w:szCs w:val="20"/>
              </w:rPr>
            </w:pPr>
            <w:r w:rsidRPr="009A7AB9">
              <w:rPr>
                <w:rFonts w:ascii="Times New Roman" w:hAnsi="Times New Roman" w:cs="Times New Roman"/>
                <w:szCs w:val="20"/>
              </w:rPr>
              <w:t>2.</w:t>
            </w:r>
          </w:p>
        </w:tc>
        <w:tc>
          <w:tcPr>
            <w:tcW w:w="15209" w:type="dxa"/>
            <w:gridSpan w:val="15"/>
          </w:tcPr>
          <w:p w:rsidR="00313B4E" w:rsidRPr="009A7AB9" w:rsidRDefault="00313B4E" w:rsidP="009A7AB9">
            <w:pPr>
              <w:pStyle w:val="ConsPlusNormal"/>
              <w:jc w:val="center"/>
              <w:rPr>
                <w:rFonts w:ascii="Times New Roman" w:hAnsi="Times New Roman" w:cs="Times New Roman"/>
                <w:szCs w:val="20"/>
              </w:rPr>
            </w:pPr>
            <w:r w:rsidRPr="009A7AB9">
              <w:rPr>
                <w:rFonts w:ascii="Times New Roman" w:hAnsi="Times New Roman" w:cs="Times New Roman"/>
                <w:szCs w:val="20"/>
              </w:rPr>
              <w:t xml:space="preserve">Задача </w:t>
            </w:r>
            <w:r w:rsidR="003F37CB" w:rsidRPr="009A7AB9">
              <w:rPr>
                <w:rFonts w:ascii="Times New Roman" w:hAnsi="Times New Roman" w:cs="Times New Roman"/>
                <w:szCs w:val="20"/>
              </w:rPr>
              <w:t>«</w:t>
            </w:r>
            <w:r w:rsidRPr="009A7AB9">
              <w:rPr>
                <w:rFonts w:ascii="Times New Roman" w:hAnsi="Times New Roman" w:cs="Times New Roman"/>
                <w:szCs w:val="20"/>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r w:rsidR="003F37CB" w:rsidRPr="009A7AB9">
              <w:rPr>
                <w:rFonts w:ascii="Times New Roman" w:hAnsi="Times New Roman" w:cs="Times New Roman"/>
                <w:szCs w:val="20"/>
              </w:rPr>
              <w:t>»</w:t>
            </w:r>
          </w:p>
        </w:tc>
      </w:tr>
      <w:tr w:rsidR="009A7AB9" w:rsidRPr="009A7AB9" w:rsidTr="00F6739E">
        <w:trPr>
          <w:trHeight w:val="2535"/>
        </w:trPr>
        <w:tc>
          <w:tcPr>
            <w:tcW w:w="567" w:type="dxa"/>
            <w:vAlign w:val="center"/>
          </w:tcPr>
          <w:p w:rsidR="00EE5E18" w:rsidRPr="009A7AB9" w:rsidRDefault="00313B4E" w:rsidP="009A7AB9">
            <w:pPr>
              <w:pStyle w:val="ConsPlusNormal"/>
              <w:jc w:val="center"/>
              <w:rPr>
                <w:rFonts w:ascii="Times New Roman" w:hAnsi="Times New Roman" w:cs="Times New Roman"/>
                <w:szCs w:val="20"/>
              </w:rPr>
            </w:pPr>
            <w:r w:rsidRPr="009A7AB9">
              <w:rPr>
                <w:rFonts w:ascii="Times New Roman" w:hAnsi="Times New Roman" w:cs="Times New Roman"/>
                <w:szCs w:val="20"/>
              </w:rPr>
              <w:t>2.1</w:t>
            </w:r>
          </w:p>
        </w:tc>
        <w:tc>
          <w:tcPr>
            <w:tcW w:w="2410" w:type="dxa"/>
            <w:vAlign w:val="center"/>
          </w:tcPr>
          <w:p w:rsidR="00EE5E18"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417" w:type="dxa"/>
          </w:tcPr>
          <w:p w:rsidR="00EE5E18"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X</w:t>
            </w:r>
          </w:p>
        </w:tc>
        <w:tc>
          <w:tcPr>
            <w:tcW w:w="970" w:type="dxa"/>
          </w:tcPr>
          <w:p w:rsidR="00EE5E18"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Ед.</w:t>
            </w:r>
          </w:p>
        </w:tc>
        <w:tc>
          <w:tcPr>
            <w:tcW w:w="692" w:type="dxa"/>
          </w:tcPr>
          <w:p w:rsidR="00EE5E18"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1</w:t>
            </w:r>
          </w:p>
        </w:tc>
        <w:tc>
          <w:tcPr>
            <w:tcW w:w="616" w:type="dxa"/>
          </w:tcPr>
          <w:p w:rsidR="00EE5E18"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2023</w:t>
            </w:r>
          </w:p>
        </w:tc>
        <w:tc>
          <w:tcPr>
            <w:tcW w:w="987" w:type="dxa"/>
          </w:tcPr>
          <w:p w:rsidR="00EE5E18"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100</w:t>
            </w:r>
          </w:p>
        </w:tc>
        <w:tc>
          <w:tcPr>
            <w:tcW w:w="858" w:type="dxa"/>
          </w:tcPr>
          <w:p w:rsidR="00EE5E18"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100</w:t>
            </w:r>
          </w:p>
        </w:tc>
        <w:tc>
          <w:tcPr>
            <w:tcW w:w="615" w:type="dxa"/>
          </w:tcPr>
          <w:p w:rsidR="00EE5E18"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100</w:t>
            </w:r>
          </w:p>
        </w:tc>
        <w:tc>
          <w:tcPr>
            <w:tcW w:w="615" w:type="dxa"/>
          </w:tcPr>
          <w:p w:rsidR="00EE5E18"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100</w:t>
            </w:r>
          </w:p>
        </w:tc>
        <w:tc>
          <w:tcPr>
            <w:tcW w:w="615" w:type="dxa"/>
          </w:tcPr>
          <w:p w:rsidR="00EE5E18"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100</w:t>
            </w:r>
          </w:p>
        </w:tc>
        <w:tc>
          <w:tcPr>
            <w:tcW w:w="618" w:type="dxa"/>
          </w:tcPr>
          <w:p w:rsidR="00EE5E18"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100</w:t>
            </w:r>
          </w:p>
        </w:tc>
        <w:tc>
          <w:tcPr>
            <w:tcW w:w="1039" w:type="dxa"/>
          </w:tcPr>
          <w:p w:rsidR="00EE5E18"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Обеспечение выплат)</w:t>
            </w:r>
          </w:p>
        </w:tc>
        <w:tc>
          <w:tcPr>
            <w:tcW w:w="1039" w:type="dxa"/>
          </w:tcPr>
          <w:p w:rsidR="00EE5E18"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ВП</w:t>
            </w:r>
          </w:p>
        </w:tc>
        <w:tc>
          <w:tcPr>
            <w:tcW w:w="1155" w:type="dxa"/>
          </w:tcPr>
          <w:p w:rsidR="00EE5E18"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нет</w:t>
            </w:r>
          </w:p>
        </w:tc>
        <w:tc>
          <w:tcPr>
            <w:tcW w:w="1563" w:type="dxa"/>
          </w:tcPr>
          <w:p w:rsidR="00EE5E18" w:rsidRPr="009A7AB9" w:rsidRDefault="00EE5E18" w:rsidP="009A7AB9">
            <w:pPr>
              <w:pStyle w:val="ConsPlusNormal"/>
              <w:jc w:val="center"/>
              <w:rPr>
                <w:rFonts w:ascii="Times New Roman" w:hAnsi="Times New Roman" w:cs="Times New Roman"/>
                <w:szCs w:val="20"/>
              </w:rPr>
            </w:pPr>
            <w:r w:rsidRPr="009A7AB9">
              <w:rPr>
                <w:rFonts w:ascii="Times New Roman" w:hAnsi="Times New Roman" w:cs="Times New Roman"/>
                <w:szCs w:val="20"/>
              </w:rPr>
              <w:t>Выплачен</w:t>
            </w:r>
            <w:r w:rsidR="00313B4E" w:rsidRPr="009A7AB9">
              <w:rPr>
                <w:rFonts w:ascii="Times New Roman" w:hAnsi="Times New Roman" w:cs="Times New Roman"/>
                <w:szCs w:val="20"/>
              </w:rPr>
              <w:t>о</w:t>
            </w:r>
            <w:r w:rsidRPr="009A7AB9">
              <w:rPr>
                <w:rFonts w:ascii="Times New Roman" w:hAnsi="Times New Roman" w:cs="Times New Roman"/>
                <w:szCs w:val="20"/>
              </w:rPr>
              <w:t xml:space="preserve"> ежемесячное денежное вознаграждение за классное руководство педагогическим работникам муниципальных образовательных организаций</w:t>
            </w:r>
          </w:p>
        </w:tc>
      </w:tr>
    </w:tbl>
    <w:p w:rsidR="0076324B" w:rsidRDefault="0076324B" w:rsidP="009A7AB9">
      <w:pPr>
        <w:pStyle w:val="ConsPlusTitle"/>
        <w:jc w:val="center"/>
        <w:outlineLvl w:val="2"/>
        <w:rPr>
          <w:rFonts w:ascii="Times New Roman" w:hAnsi="Times New Roman" w:cs="Times New Roman"/>
          <w:sz w:val="28"/>
          <w:szCs w:val="28"/>
        </w:rPr>
      </w:pPr>
      <w:r w:rsidRPr="006C4BE9">
        <w:rPr>
          <w:rFonts w:ascii="Times New Roman" w:hAnsi="Times New Roman" w:cs="Times New Roman"/>
          <w:sz w:val="28"/>
          <w:szCs w:val="28"/>
        </w:rPr>
        <w:t>5. Финансовое обеспечение реализации</w:t>
      </w:r>
      <w:r w:rsidR="009A7AB9">
        <w:rPr>
          <w:rFonts w:ascii="Times New Roman" w:hAnsi="Times New Roman" w:cs="Times New Roman"/>
          <w:sz w:val="28"/>
          <w:szCs w:val="28"/>
        </w:rPr>
        <w:t xml:space="preserve"> </w:t>
      </w:r>
      <w:r w:rsidR="00125339">
        <w:rPr>
          <w:rFonts w:ascii="Times New Roman" w:hAnsi="Times New Roman" w:cs="Times New Roman"/>
          <w:sz w:val="28"/>
          <w:szCs w:val="28"/>
        </w:rPr>
        <w:t>муниципального проекта 2</w:t>
      </w:r>
    </w:p>
    <w:p w:rsidR="0076324B" w:rsidRPr="006C4BE9" w:rsidRDefault="0076324B" w:rsidP="0076324B">
      <w:pPr>
        <w:pStyle w:val="ConsPlusTitle"/>
        <w:jc w:val="center"/>
        <w:rPr>
          <w:rFonts w:ascii="Times New Roman" w:hAnsi="Times New Roman" w:cs="Times New Roman"/>
          <w:sz w:val="28"/>
          <w:szCs w:val="28"/>
        </w:rPr>
      </w:pPr>
    </w:p>
    <w:tbl>
      <w:tblPr>
        <w:tblStyle w:val="1"/>
        <w:tblW w:w="4919" w:type="pct"/>
        <w:tblLayout w:type="fixed"/>
        <w:tblCellMar>
          <w:left w:w="28" w:type="dxa"/>
          <w:right w:w="28" w:type="dxa"/>
        </w:tblCellMar>
        <w:tblLook w:val="04A0" w:firstRow="1" w:lastRow="0" w:firstColumn="1" w:lastColumn="0" w:noHBand="0" w:noVBand="1"/>
      </w:tblPr>
      <w:tblGrid>
        <w:gridCol w:w="581"/>
        <w:gridCol w:w="16"/>
        <w:gridCol w:w="8023"/>
        <w:gridCol w:w="1614"/>
        <w:gridCol w:w="995"/>
        <w:gridCol w:w="847"/>
        <w:gridCol w:w="751"/>
        <w:gridCol w:w="809"/>
        <w:gridCol w:w="64"/>
        <w:gridCol w:w="732"/>
        <w:gridCol w:w="725"/>
        <w:gridCol w:w="889"/>
      </w:tblGrid>
      <w:tr w:rsidR="0076324B" w:rsidRPr="009A7AB9" w:rsidTr="008E6281">
        <w:trPr>
          <w:trHeight w:val="20"/>
          <w:tblHeader/>
        </w:trPr>
        <w:tc>
          <w:tcPr>
            <w:tcW w:w="181" w:type="pct"/>
            <w:vMerge w:val="restart"/>
            <w:vAlign w:val="center"/>
          </w:tcPr>
          <w:p w:rsidR="009A7AB9" w:rsidRPr="009A7AB9" w:rsidRDefault="0076324B" w:rsidP="0076324B">
            <w:pPr>
              <w:ind w:firstLine="0"/>
              <w:jc w:val="center"/>
              <w:rPr>
                <w:rFonts w:cs="Times New Roman"/>
                <w:b/>
                <w:sz w:val="20"/>
                <w:szCs w:val="20"/>
              </w:rPr>
            </w:pPr>
            <w:r w:rsidRPr="009A7AB9">
              <w:rPr>
                <w:rFonts w:cs="Times New Roman"/>
                <w:b/>
                <w:sz w:val="20"/>
                <w:szCs w:val="20"/>
              </w:rPr>
              <w:t xml:space="preserve">№ </w:t>
            </w:r>
          </w:p>
          <w:p w:rsidR="0076324B" w:rsidRPr="009A7AB9" w:rsidRDefault="0076324B" w:rsidP="0076324B">
            <w:pPr>
              <w:ind w:firstLine="0"/>
              <w:jc w:val="center"/>
              <w:rPr>
                <w:rFonts w:cs="Times New Roman"/>
                <w:b/>
                <w:sz w:val="20"/>
                <w:szCs w:val="20"/>
              </w:rPr>
            </w:pPr>
            <w:r w:rsidRPr="009A7AB9">
              <w:rPr>
                <w:rFonts w:cs="Times New Roman"/>
                <w:b/>
                <w:sz w:val="20"/>
                <w:szCs w:val="20"/>
              </w:rPr>
              <w:t>п/п</w:t>
            </w:r>
          </w:p>
        </w:tc>
        <w:tc>
          <w:tcPr>
            <w:tcW w:w="2505" w:type="pct"/>
            <w:gridSpan w:val="2"/>
            <w:vMerge w:val="restart"/>
            <w:vAlign w:val="center"/>
          </w:tcPr>
          <w:p w:rsidR="0076324B" w:rsidRPr="009A7AB9" w:rsidRDefault="0076324B" w:rsidP="0076324B">
            <w:pPr>
              <w:ind w:firstLine="0"/>
              <w:jc w:val="center"/>
              <w:rPr>
                <w:rFonts w:eastAsia="Times New Roman" w:cs="Times New Roman"/>
                <w:b/>
                <w:spacing w:val="-2"/>
                <w:sz w:val="20"/>
                <w:szCs w:val="20"/>
              </w:rPr>
            </w:pPr>
            <w:r w:rsidRPr="009A7AB9">
              <w:rPr>
                <w:rFonts w:cs="Times New Roman"/>
                <w:b/>
                <w:sz w:val="20"/>
                <w:szCs w:val="20"/>
              </w:rPr>
              <w:t>Наименование мероприятия (результата) и источники финансирования</w:t>
            </w:r>
          </w:p>
        </w:tc>
        <w:tc>
          <w:tcPr>
            <w:tcW w:w="503" w:type="pct"/>
            <w:vMerge w:val="restart"/>
            <w:vAlign w:val="center"/>
          </w:tcPr>
          <w:p w:rsidR="0076324B" w:rsidRPr="009A7AB9" w:rsidRDefault="0076324B" w:rsidP="0076324B">
            <w:pPr>
              <w:ind w:firstLine="0"/>
              <w:jc w:val="center"/>
              <w:rPr>
                <w:rFonts w:eastAsia="Times New Roman" w:cs="Times New Roman"/>
                <w:b/>
                <w:spacing w:val="-2"/>
                <w:sz w:val="20"/>
                <w:szCs w:val="20"/>
              </w:rPr>
            </w:pPr>
            <w:r w:rsidRPr="009A7AB9">
              <w:rPr>
                <w:rFonts w:cs="Times New Roman"/>
                <w:b/>
                <w:sz w:val="20"/>
                <w:szCs w:val="20"/>
              </w:rPr>
              <w:t>Код бюджетной классификации</w:t>
            </w:r>
          </w:p>
        </w:tc>
        <w:tc>
          <w:tcPr>
            <w:tcW w:w="1811" w:type="pct"/>
            <w:gridSpan w:val="8"/>
            <w:tcBorders>
              <w:right w:val="single" w:sz="4" w:space="0" w:color="auto"/>
            </w:tcBorders>
          </w:tcPr>
          <w:p w:rsidR="0076324B" w:rsidRPr="009A7AB9" w:rsidRDefault="0076324B" w:rsidP="0076324B">
            <w:pPr>
              <w:ind w:firstLine="0"/>
              <w:jc w:val="center"/>
              <w:rPr>
                <w:rFonts w:cs="Times New Roman"/>
                <w:b/>
                <w:sz w:val="20"/>
                <w:szCs w:val="20"/>
              </w:rPr>
            </w:pPr>
            <w:r w:rsidRPr="009A7AB9">
              <w:rPr>
                <w:rFonts w:cs="Times New Roman"/>
                <w:b/>
                <w:sz w:val="20"/>
                <w:szCs w:val="20"/>
              </w:rPr>
              <w:t>Объем финансового обеспечения по годам реализации,</w:t>
            </w:r>
          </w:p>
          <w:p w:rsidR="0076324B" w:rsidRPr="009A7AB9" w:rsidRDefault="0076324B" w:rsidP="0076324B">
            <w:pPr>
              <w:ind w:firstLine="0"/>
              <w:jc w:val="center"/>
              <w:rPr>
                <w:rFonts w:eastAsia="Times New Roman" w:cs="Times New Roman"/>
                <w:b/>
                <w:spacing w:val="-2"/>
                <w:sz w:val="20"/>
                <w:szCs w:val="20"/>
              </w:rPr>
            </w:pPr>
            <w:r w:rsidRPr="009A7AB9">
              <w:rPr>
                <w:rFonts w:cs="Times New Roman"/>
                <w:b/>
                <w:sz w:val="20"/>
                <w:szCs w:val="20"/>
              </w:rPr>
              <w:t>тыс. рублей</w:t>
            </w:r>
          </w:p>
        </w:tc>
      </w:tr>
      <w:tr w:rsidR="0076324B" w:rsidRPr="009A7AB9" w:rsidTr="008E6281">
        <w:trPr>
          <w:trHeight w:val="20"/>
          <w:tblHeader/>
        </w:trPr>
        <w:tc>
          <w:tcPr>
            <w:tcW w:w="181" w:type="pct"/>
            <w:vMerge/>
          </w:tcPr>
          <w:p w:rsidR="0076324B" w:rsidRPr="009A7AB9" w:rsidRDefault="0076324B" w:rsidP="0076324B">
            <w:pPr>
              <w:ind w:firstLine="0"/>
              <w:rPr>
                <w:rFonts w:cs="Times New Roman"/>
                <w:b/>
                <w:sz w:val="20"/>
                <w:szCs w:val="20"/>
              </w:rPr>
            </w:pPr>
          </w:p>
        </w:tc>
        <w:tc>
          <w:tcPr>
            <w:tcW w:w="2505" w:type="pct"/>
            <w:gridSpan w:val="2"/>
            <w:vMerge/>
          </w:tcPr>
          <w:p w:rsidR="0076324B" w:rsidRPr="009A7AB9" w:rsidRDefault="0076324B" w:rsidP="0076324B">
            <w:pPr>
              <w:ind w:firstLine="0"/>
              <w:jc w:val="center"/>
              <w:rPr>
                <w:rFonts w:eastAsia="Times New Roman" w:cs="Times New Roman"/>
                <w:b/>
                <w:spacing w:val="-2"/>
                <w:sz w:val="20"/>
                <w:szCs w:val="20"/>
              </w:rPr>
            </w:pPr>
          </w:p>
        </w:tc>
        <w:tc>
          <w:tcPr>
            <w:tcW w:w="503" w:type="pct"/>
            <w:vMerge/>
          </w:tcPr>
          <w:p w:rsidR="0076324B" w:rsidRPr="009A7AB9" w:rsidRDefault="0076324B" w:rsidP="0076324B">
            <w:pPr>
              <w:jc w:val="center"/>
              <w:rPr>
                <w:rFonts w:eastAsia="Times New Roman" w:cs="Times New Roman"/>
                <w:b/>
                <w:spacing w:val="-2"/>
                <w:sz w:val="20"/>
                <w:szCs w:val="20"/>
              </w:rPr>
            </w:pPr>
          </w:p>
        </w:tc>
        <w:tc>
          <w:tcPr>
            <w:tcW w:w="310" w:type="pct"/>
            <w:vAlign w:val="center"/>
          </w:tcPr>
          <w:p w:rsidR="0076324B" w:rsidRPr="009A7AB9" w:rsidRDefault="0076324B" w:rsidP="0076324B">
            <w:pPr>
              <w:ind w:firstLine="0"/>
              <w:jc w:val="center"/>
              <w:rPr>
                <w:rFonts w:eastAsia="Times New Roman" w:cs="Times New Roman"/>
                <w:b/>
                <w:spacing w:val="-2"/>
                <w:sz w:val="20"/>
                <w:szCs w:val="20"/>
              </w:rPr>
            </w:pPr>
            <w:r w:rsidRPr="009A7AB9">
              <w:rPr>
                <w:rFonts w:eastAsia="Times New Roman" w:cs="Times New Roman"/>
                <w:b/>
                <w:spacing w:val="-2"/>
                <w:sz w:val="20"/>
                <w:szCs w:val="20"/>
              </w:rPr>
              <w:t>2025</w:t>
            </w:r>
          </w:p>
        </w:tc>
        <w:tc>
          <w:tcPr>
            <w:tcW w:w="264" w:type="pct"/>
            <w:vAlign w:val="center"/>
          </w:tcPr>
          <w:p w:rsidR="0076324B" w:rsidRPr="009A7AB9" w:rsidRDefault="0076324B" w:rsidP="0076324B">
            <w:pPr>
              <w:ind w:firstLine="0"/>
              <w:jc w:val="center"/>
              <w:rPr>
                <w:rFonts w:eastAsia="Times New Roman" w:cs="Times New Roman"/>
                <w:b/>
                <w:spacing w:val="-2"/>
                <w:sz w:val="20"/>
                <w:szCs w:val="20"/>
              </w:rPr>
            </w:pPr>
            <w:r w:rsidRPr="009A7AB9">
              <w:rPr>
                <w:rFonts w:eastAsia="Times New Roman" w:cs="Times New Roman"/>
                <w:b/>
                <w:spacing w:val="-2"/>
                <w:sz w:val="20"/>
                <w:szCs w:val="20"/>
              </w:rPr>
              <w:t>2026</w:t>
            </w:r>
          </w:p>
        </w:tc>
        <w:tc>
          <w:tcPr>
            <w:tcW w:w="234" w:type="pct"/>
            <w:vAlign w:val="center"/>
          </w:tcPr>
          <w:p w:rsidR="0076324B" w:rsidRPr="009A7AB9" w:rsidRDefault="0076324B" w:rsidP="0076324B">
            <w:pPr>
              <w:ind w:firstLine="0"/>
              <w:jc w:val="center"/>
              <w:rPr>
                <w:rFonts w:eastAsia="Times New Roman" w:cs="Times New Roman"/>
                <w:b/>
                <w:spacing w:val="-2"/>
                <w:sz w:val="20"/>
                <w:szCs w:val="20"/>
              </w:rPr>
            </w:pPr>
            <w:r w:rsidRPr="009A7AB9">
              <w:rPr>
                <w:rFonts w:eastAsia="Times New Roman" w:cs="Times New Roman"/>
                <w:b/>
                <w:spacing w:val="-2"/>
                <w:sz w:val="20"/>
                <w:szCs w:val="20"/>
              </w:rPr>
              <w:t>2027</w:t>
            </w:r>
          </w:p>
        </w:tc>
        <w:tc>
          <w:tcPr>
            <w:tcW w:w="272" w:type="pct"/>
            <w:gridSpan w:val="2"/>
            <w:vAlign w:val="center"/>
          </w:tcPr>
          <w:p w:rsidR="0076324B" w:rsidRPr="009A7AB9" w:rsidRDefault="0076324B" w:rsidP="0076324B">
            <w:pPr>
              <w:ind w:firstLine="0"/>
              <w:jc w:val="center"/>
              <w:rPr>
                <w:rFonts w:cs="Times New Roman"/>
                <w:b/>
                <w:sz w:val="20"/>
                <w:szCs w:val="20"/>
              </w:rPr>
            </w:pPr>
            <w:r w:rsidRPr="009A7AB9">
              <w:rPr>
                <w:rFonts w:cs="Times New Roman"/>
                <w:b/>
                <w:sz w:val="20"/>
                <w:szCs w:val="20"/>
              </w:rPr>
              <w:t>2028</w:t>
            </w:r>
          </w:p>
        </w:tc>
        <w:tc>
          <w:tcPr>
            <w:tcW w:w="228" w:type="pct"/>
            <w:vAlign w:val="center"/>
          </w:tcPr>
          <w:p w:rsidR="0076324B" w:rsidRPr="009A7AB9" w:rsidRDefault="0076324B" w:rsidP="0076324B">
            <w:pPr>
              <w:ind w:firstLine="0"/>
              <w:jc w:val="center"/>
              <w:rPr>
                <w:rFonts w:cs="Times New Roman"/>
                <w:b/>
                <w:sz w:val="20"/>
                <w:szCs w:val="20"/>
              </w:rPr>
            </w:pPr>
            <w:r w:rsidRPr="009A7AB9">
              <w:rPr>
                <w:rFonts w:cs="Times New Roman"/>
                <w:b/>
                <w:sz w:val="20"/>
                <w:szCs w:val="20"/>
              </w:rPr>
              <w:t>2029</w:t>
            </w:r>
          </w:p>
        </w:tc>
        <w:tc>
          <w:tcPr>
            <w:tcW w:w="226" w:type="pct"/>
            <w:vAlign w:val="center"/>
          </w:tcPr>
          <w:p w:rsidR="0076324B" w:rsidRPr="009A7AB9" w:rsidRDefault="0076324B" w:rsidP="0076324B">
            <w:pPr>
              <w:ind w:firstLine="0"/>
              <w:jc w:val="center"/>
              <w:rPr>
                <w:rFonts w:cs="Times New Roman"/>
                <w:b/>
                <w:sz w:val="20"/>
                <w:szCs w:val="20"/>
              </w:rPr>
            </w:pPr>
            <w:r w:rsidRPr="009A7AB9">
              <w:rPr>
                <w:rFonts w:cs="Times New Roman"/>
                <w:b/>
                <w:sz w:val="20"/>
                <w:szCs w:val="20"/>
              </w:rPr>
              <w:t>2030</w:t>
            </w:r>
          </w:p>
        </w:tc>
        <w:tc>
          <w:tcPr>
            <w:tcW w:w="277" w:type="pct"/>
            <w:vAlign w:val="center"/>
          </w:tcPr>
          <w:p w:rsidR="0076324B" w:rsidRPr="009A7AB9" w:rsidRDefault="0076324B" w:rsidP="0076324B">
            <w:pPr>
              <w:ind w:firstLine="0"/>
              <w:jc w:val="center"/>
              <w:rPr>
                <w:rFonts w:cs="Times New Roman"/>
                <w:b/>
                <w:sz w:val="20"/>
                <w:szCs w:val="20"/>
              </w:rPr>
            </w:pPr>
            <w:r w:rsidRPr="009A7AB9">
              <w:rPr>
                <w:rFonts w:cs="Times New Roman"/>
                <w:b/>
                <w:sz w:val="20"/>
                <w:szCs w:val="20"/>
              </w:rPr>
              <w:t>всего</w:t>
            </w:r>
          </w:p>
        </w:tc>
      </w:tr>
      <w:tr w:rsidR="0076324B" w:rsidRPr="009A7AB9" w:rsidTr="008E6281">
        <w:trPr>
          <w:trHeight w:val="222"/>
          <w:tblHeader/>
        </w:trPr>
        <w:tc>
          <w:tcPr>
            <w:tcW w:w="181" w:type="pct"/>
            <w:vAlign w:val="center"/>
          </w:tcPr>
          <w:p w:rsidR="0076324B" w:rsidRPr="009A7AB9" w:rsidRDefault="0076324B" w:rsidP="0076324B">
            <w:pPr>
              <w:ind w:firstLine="0"/>
              <w:jc w:val="center"/>
              <w:rPr>
                <w:rFonts w:cs="Times New Roman"/>
                <w:b/>
                <w:sz w:val="20"/>
                <w:szCs w:val="20"/>
              </w:rPr>
            </w:pPr>
            <w:r w:rsidRPr="009A7AB9">
              <w:rPr>
                <w:rFonts w:cs="Times New Roman"/>
                <w:b/>
                <w:sz w:val="20"/>
                <w:szCs w:val="20"/>
              </w:rPr>
              <w:t>1</w:t>
            </w:r>
          </w:p>
        </w:tc>
        <w:tc>
          <w:tcPr>
            <w:tcW w:w="2505" w:type="pct"/>
            <w:gridSpan w:val="2"/>
            <w:vAlign w:val="center"/>
          </w:tcPr>
          <w:p w:rsidR="0076324B" w:rsidRPr="009A7AB9" w:rsidRDefault="0076324B" w:rsidP="0076324B">
            <w:pPr>
              <w:ind w:firstLine="0"/>
              <w:jc w:val="center"/>
              <w:rPr>
                <w:rFonts w:eastAsia="Times New Roman" w:cs="Times New Roman"/>
                <w:b/>
                <w:spacing w:val="-2"/>
                <w:sz w:val="20"/>
                <w:szCs w:val="20"/>
              </w:rPr>
            </w:pPr>
            <w:r w:rsidRPr="009A7AB9">
              <w:rPr>
                <w:rFonts w:eastAsia="Times New Roman" w:cs="Times New Roman"/>
                <w:b/>
                <w:spacing w:val="-2"/>
                <w:sz w:val="20"/>
                <w:szCs w:val="20"/>
              </w:rPr>
              <w:t>2</w:t>
            </w:r>
          </w:p>
        </w:tc>
        <w:tc>
          <w:tcPr>
            <w:tcW w:w="503" w:type="pct"/>
            <w:vAlign w:val="center"/>
          </w:tcPr>
          <w:p w:rsidR="0076324B" w:rsidRPr="009A7AB9" w:rsidRDefault="0076324B" w:rsidP="0076324B">
            <w:pPr>
              <w:ind w:firstLine="0"/>
              <w:jc w:val="center"/>
              <w:rPr>
                <w:rFonts w:eastAsia="Times New Roman" w:cs="Times New Roman"/>
                <w:b/>
                <w:spacing w:val="-2"/>
                <w:sz w:val="20"/>
                <w:szCs w:val="20"/>
              </w:rPr>
            </w:pPr>
            <w:r w:rsidRPr="009A7AB9">
              <w:rPr>
                <w:rFonts w:eastAsia="Times New Roman" w:cs="Times New Roman"/>
                <w:b/>
                <w:spacing w:val="-2"/>
                <w:sz w:val="20"/>
                <w:szCs w:val="20"/>
              </w:rPr>
              <w:t>3</w:t>
            </w:r>
          </w:p>
        </w:tc>
        <w:tc>
          <w:tcPr>
            <w:tcW w:w="310" w:type="pct"/>
            <w:vAlign w:val="center"/>
          </w:tcPr>
          <w:p w:rsidR="0076324B" w:rsidRPr="009A7AB9" w:rsidRDefault="0076324B" w:rsidP="0076324B">
            <w:pPr>
              <w:ind w:firstLine="0"/>
              <w:jc w:val="center"/>
              <w:rPr>
                <w:rFonts w:eastAsia="Times New Roman" w:cs="Times New Roman"/>
                <w:b/>
                <w:spacing w:val="-2"/>
                <w:sz w:val="20"/>
                <w:szCs w:val="20"/>
              </w:rPr>
            </w:pPr>
            <w:r w:rsidRPr="009A7AB9">
              <w:rPr>
                <w:rFonts w:eastAsia="Times New Roman" w:cs="Times New Roman"/>
                <w:b/>
                <w:spacing w:val="-2"/>
                <w:sz w:val="20"/>
                <w:szCs w:val="20"/>
              </w:rPr>
              <w:t>4</w:t>
            </w:r>
          </w:p>
        </w:tc>
        <w:tc>
          <w:tcPr>
            <w:tcW w:w="264" w:type="pct"/>
            <w:vAlign w:val="center"/>
          </w:tcPr>
          <w:p w:rsidR="0076324B" w:rsidRPr="009A7AB9" w:rsidRDefault="0076324B" w:rsidP="0076324B">
            <w:pPr>
              <w:ind w:firstLine="0"/>
              <w:jc w:val="center"/>
              <w:rPr>
                <w:rFonts w:eastAsia="Times New Roman" w:cs="Times New Roman"/>
                <w:b/>
                <w:spacing w:val="-2"/>
                <w:sz w:val="20"/>
                <w:szCs w:val="20"/>
              </w:rPr>
            </w:pPr>
            <w:r w:rsidRPr="009A7AB9">
              <w:rPr>
                <w:rFonts w:cs="Times New Roman"/>
                <w:b/>
                <w:sz w:val="20"/>
                <w:szCs w:val="20"/>
              </w:rPr>
              <w:t>5</w:t>
            </w:r>
          </w:p>
        </w:tc>
        <w:tc>
          <w:tcPr>
            <w:tcW w:w="234" w:type="pct"/>
            <w:vAlign w:val="center"/>
          </w:tcPr>
          <w:p w:rsidR="0076324B" w:rsidRPr="009A7AB9" w:rsidRDefault="0076324B" w:rsidP="0076324B">
            <w:pPr>
              <w:ind w:firstLine="0"/>
              <w:jc w:val="center"/>
              <w:rPr>
                <w:rFonts w:eastAsia="Times New Roman" w:cs="Times New Roman"/>
                <w:b/>
                <w:spacing w:val="-2"/>
                <w:sz w:val="20"/>
                <w:szCs w:val="20"/>
              </w:rPr>
            </w:pPr>
            <w:r w:rsidRPr="009A7AB9">
              <w:rPr>
                <w:rFonts w:cs="Times New Roman"/>
                <w:b/>
                <w:sz w:val="20"/>
                <w:szCs w:val="20"/>
              </w:rPr>
              <w:t>6</w:t>
            </w:r>
          </w:p>
        </w:tc>
        <w:tc>
          <w:tcPr>
            <w:tcW w:w="272" w:type="pct"/>
            <w:gridSpan w:val="2"/>
            <w:vAlign w:val="center"/>
          </w:tcPr>
          <w:p w:rsidR="0076324B" w:rsidRPr="009A7AB9" w:rsidRDefault="0076324B" w:rsidP="0076324B">
            <w:pPr>
              <w:ind w:firstLine="0"/>
              <w:jc w:val="center"/>
              <w:rPr>
                <w:rFonts w:eastAsia="Times New Roman" w:cs="Times New Roman"/>
                <w:b/>
                <w:spacing w:val="-2"/>
                <w:sz w:val="20"/>
                <w:szCs w:val="20"/>
              </w:rPr>
            </w:pPr>
            <w:r w:rsidRPr="009A7AB9">
              <w:rPr>
                <w:rFonts w:cs="Times New Roman"/>
                <w:b/>
                <w:sz w:val="20"/>
                <w:szCs w:val="20"/>
              </w:rPr>
              <w:t>7</w:t>
            </w:r>
          </w:p>
        </w:tc>
        <w:tc>
          <w:tcPr>
            <w:tcW w:w="228" w:type="pct"/>
            <w:vAlign w:val="center"/>
          </w:tcPr>
          <w:p w:rsidR="0076324B" w:rsidRPr="009A7AB9" w:rsidRDefault="0076324B" w:rsidP="009A7AB9">
            <w:pPr>
              <w:ind w:firstLine="0"/>
              <w:jc w:val="center"/>
              <w:rPr>
                <w:rFonts w:cs="Times New Roman"/>
                <w:b/>
                <w:sz w:val="20"/>
                <w:szCs w:val="20"/>
              </w:rPr>
            </w:pPr>
            <w:r w:rsidRPr="009A7AB9">
              <w:rPr>
                <w:rFonts w:cs="Times New Roman"/>
                <w:b/>
                <w:sz w:val="20"/>
                <w:szCs w:val="20"/>
              </w:rPr>
              <w:t>8</w:t>
            </w:r>
          </w:p>
        </w:tc>
        <w:tc>
          <w:tcPr>
            <w:tcW w:w="226" w:type="pct"/>
            <w:vAlign w:val="center"/>
          </w:tcPr>
          <w:p w:rsidR="0076324B" w:rsidRPr="009A7AB9" w:rsidRDefault="0076324B" w:rsidP="009A7AB9">
            <w:pPr>
              <w:ind w:firstLine="0"/>
              <w:jc w:val="center"/>
              <w:rPr>
                <w:rFonts w:cs="Times New Roman"/>
                <w:b/>
                <w:sz w:val="20"/>
                <w:szCs w:val="20"/>
              </w:rPr>
            </w:pPr>
            <w:r w:rsidRPr="009A7AB9">
              <w:rPr>
                <w:rFonts w:cs="Times New Roman"/>
                <w:b/>
                <w:sz w:val="20"/>
                <w:szCs w:val="20"/>
              </w:rPr>
              <w:t>9</w:t>
            </w:r>
          </w:p>
        </w:tc>
        <w:tc>
          <w:tcPr>
            <w:tcW w:w="277" w:type="pct"/>
            <w:vAlign w:val="center"/>
          </w:tcPr>
          <w:p w:rsidR="0076324B" w:rsidRPr="009A7AB9" w:rsidRDefault="0076324B" w:rsidP="0076324B">
            <w:pPr>
              <w:ind w:firstLine="0"/>
              <w:jc w:val="center"/>
              <w:rPr>
                <w:rFonts w:cs="Times New Roman"/>
                <w:b/>
                <w:sz w:val="20"/>
                <w:szCs w:val="20"/>
              </w:rPr>
            </w:pPr>
            <w:r w:rsidRPr="009A7AB9">
              <w:rPr>
                <w:rFonts w:cs="Times New Roman"/>
                <w:b/>
                <w:sz w:val="20"/>
                <w:szCs w:val="20"/>
              </w:rPr>
              <w:t>10</w:t>
            </w:r>
          </w:p>
        </w:tc>
      </w:tr>
      <w:tr w:rsidR="0076324B" w:rsidRPr="009A7AB9" w:rsidTr="008E6281">
        <w:trPr>
          <w:trHeight w:val="20"/>
        </w:trPr>
        <w:tc>
          <w:tcPr>
            <w:tcW w:w="181" w:type="pct"/>
          </w:tcPr>
          <w:p w:rsidR="0076324B" w:rsidRPr="009A7AB9" w:rsidRDefault="0076324B" w:rsidP="0076324B">
            <w:pPr>
              <w:ind w:firstLine="0"/>
              <w:jc w:val="center"/>
              <w:rPr>
                <w:rFonts w:cs="Times New Roman"/>
                <w:sz w:val="20"/>
                <w:szCs w:val="20"/>
              </w:rPr>
            </w:pPr>
            <w:r w:rsidRPr="009A7AB9">
              <w:rPr>
                <w:rFonts w:cs="Times New Roman"/>
                <w:sz w:val="20"/>
                <w:szCs w:val="20"/>
              </w:rPr>
              <w:t>1.</w:t>
            </w:r>
          </w:p>
        </w:tc>
        <w:tc>
          <w:tcPr>
            <w:tcW w:w="4819" w:type="pct"/>
            <w:gridSpan w:val="11"/>
          </w:tcPr>
          <w:p w:rsidR="0076324B" w:rsidRPr="009A7AB9" w:rsidRDefault="0076324B" w:rsidP="0076324B">
            <w:pPr>
              <w:ind w:firstLine="0"/>
              <w:jc w:val="center"/>
              <w:rPr>
                <w:rFonts w:cs="Times New Roman"/>
                <w:sz w:val="20"/>
                <w:szCs w:val="20"/>
              </w:rPr>
            </w:pPr>
            <w:r w:rsidRPr="009A7AB9">
              <w:rPr>
                <w:rFonts w:cs="Times New Roman"/>
                <w:sz w:val="20"/>
                <w:szCs w:val="20"/>
              </w:rPr>
              <w:t xml:space="preserve">Задача </w:t>
            </w:r>
            <w:r w:rsidR="003F37CB" w:rsidRPr="009A7AB9">
              <w:rPr>
                <w:rFonts w:cs="Times New Roman"/>
                <w:sz w:val="20"/>
                <w:szCs w:val="20"/>
              </w:rPr>
              <w:t>«</w:t>
            </w:r>
            <w:r w:rsidR="00035819" w:rsidRPr="009A7AB9">
              <w:rPr>
                <w:rFonts w:cs="Times New Roman"/>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и ежемесячного денежного вознаграждения за классное руководство педагогическим работникам муниципальных образовательных организаций</w:t>
            </w:r>
            <w:r w:rsidR="003F37CB" w:rsidRPr="009A7AB9">
              <w:rPr>
                <w:rFonts w:cs="Times New Roman"/>
                <w:sz w:val="20"/>
                <w:szCs w:val="20"/>
              </w:rPr>
              <w:t>»</w:t>
            </w:r>
          </w:p>
        </w:tc>
      </w:tr>
      <w:tr w:rsidR="008E6281" w:rsidRPr="009A7AB9" w:rsidTr="008E6281">
        <w:trPr>
          <w:trHeight w:val="20"/>
        </w:trPr>
        <w:tc>
          <w:tcPr>
            <w:tcW w:w="181" w:type="pct"/>
            <w:vAlign w:val="center"/>
          </w:tcPr>
          <w:p w:rsidR="00664547" w:rsidRPr="009A7AB9" w:rsidRDefault="00664547" w:rsidP="0076324B">
            <w:pPr>
              <w:ind w:firstLine="0"/>
              <w:jc w:val="center"/>
              <w:rPr>
                <w:rFonts w:cs="Times New Roman"/>
                <w:sz w:val="20"/>
                <w:szCs w:val="20"/>
              </w:rPr>
            </w:pPr>
            <w:r w:rsidRPr="009A7AB9">
              <w:rPr>
                <w:rFonts w:cs="Times New Roman"/>
                <w:sz w:val="20"/>
                <w:szCs w:val="20"/>
              </w:rPr>
              <w:t>1.1.</w:t>
            </w:r>
          </w:p>
        </w:tc>
        <w:tc>
          <w:tcPr>
            <w:tcW w:w="2505" w:type="pct"/>
            <w:gridSpan w:val="2"/>
          </w:tcPr>
          <w:p w:rsidR="00664547" w:rsidRPr="009A7AB9" w:rsidRDefault="00664547" w:rsidP="008E6281">
            <w:pPr>
              <w:spacing w:line="233" w:lineRule="auto"/>
              <w:ind w:firstLine="0"/>
              <w:rPr>
                <w:rFonts w:cs="Times New Roman"/>
                <w:sz w:val="20"/>
                <w:szCs w:val="20"/>
              </w:rPr>
            </w:pPr>
            <w:r w:rsidRPr="009A7AB9">
              <w:rPr>
                <w:rFonts w:cs="Times New Roman"/>
                <w:sz w:val="20"/>
                <w:szCs w:val="20"/>
              </w:rPr>
              <w:t>Местный бюджет (всего), из них:</w:t>
            </w:r>
          </w:p>
        </w:tc>
        <w:tc>
          <w:tcPr>
            <w:tcW w:w="503" w:type="pct"/>
            <w:vMerge w:val="restart"/>
          </w:tcPr>
          <w:p w:rsidR="00664547" w:rsidRPr="009A7AB9" w:rsidRDefault="00664547" w:rsidP="00A14223">
            <w:pPr>
              <w:ind w:firstLine="0"/>
              <w:jc w:val="center"/>
              <w:rPr>
                <w:rFonts w:cs="Times New Roman"/>
                <w:sz w:val="20"/>
                <w:szCs w:val="20"/>
              </w:rPr>
            </w:pPr>
          </w:p>
          <w:p w:rsidR="00664547" w:rsidRPr="009A7AB9" w:rsidRDefault="00664547" w:rsidP="00A14223">
            <w:pPr>
              <w:ind w:firstLine="0"/>
              <w:jc w:val="center"/>
              <w:rPr>
                <w:rFonts w:cs="Times New Roman"/>
                <w:sz w:val="20"/>
                <w:szCs w:val="20"/>
              </w:rPr>
            </w:pPr>
            <w:r w:rsidRPr="009A7AB9">
              <w:rPr>
                <w:rFonts w:cs="Times New Roman"/>
                <w:sz w:val="20"/>
                <w:szCs w:val="20"/>
              </w:rPr>
              <w:t>02 1 Ю6</w:t>
            </w:r>
          </w:p>
        </w:tc>
        <w:tc>
          <w:tcPr>
            <w:tcW w:w="310" w:type="pct"/>
            <w:vAlign w:val="center"/>
          </w:tcPr>
          <w:p w:rsidR="00664547" w:rsidRPr="009A7AB9" w:rsidRDefault="00664547" w:rsidP="009A7AB9">
            <w:pPr>
              <w:ind w:firstLine="0"/>
              <w:jc w:val="center"/>
              <w:rPr>
                <w:rFonts w:cs="Times New Roman"/>
                <w:b/>
                <w:sz w:val="20"/>
                <w:szCs w:val="20"/>
              </w:rPr>
            </w:pPr>
            <w:r w:rsidRPr="009A7AB9">
              <w:rPr>
                <w:rFonts w:cs="Times New Roman"/>
                <w:b/>
                <w:sz w:val="20"/>
                <w:szCs w:val="20"/>
              </w:rPr>
              <w:t>28201,3</w:t>
            </w:r>
          </w:p>
        </w:tc>
        <w:tc>
          <w:tcPr>
            <w:tcW w:w="264" w:type="pct"/>
            <w:vAlign w:val="center"/>
          </w:tcPr>
          <w:p w:rsidR="00664547" w:rsidRPr="009A7AB9" w:rsidRDefault="00664547" w:rsidP="009A7AB9">
            <w:pPr>
              <w:ind w:firstLine="0"/>
              <w:jc w:val="center"/>
              <w:rPr>
                <w:rFonts w:cs="Times New Roman"/>
                <w:b/>
                <w:sz w:val="20"/>
                <w:szCs w:val="20"/>
              </w:rPr>
            </w:pPr>
            <w:r w:rsidRPr="009A7AB9">
              <w:rPr>
                <w:rFonts w:cs="Times New Roman"/>
                <w:b/>
                <w:sz w:val="20"/>
                <w:szCs w:val="20"/>
              </w:rPr>
              <w:t>28201,3</w:t>
            </w:r>
          </w:p>
        </w:tc>
        <w:tc>
          <w:tcPr>
            <w:tcW w:w="234" w:type="pct"/>
            <w:vAlign w:val="center"/>
          </w:tcPr>
          <w:p w:rsidR="00664547" w:rsidRPr="009A7AB9" w:rsidRDefault="00664547" w:rsidP="009A7AB9">
            <w:pPr>
              <w:ind w:firstLine="0"/>
              <w:jc w:val="center"/>
              <w:rPr>
                <w:rFonts w:cs="Times New Roman"/>
                <w:b/>
                <w:sz w:val="20"/>
                <w:szCs w:val="20"/>
              </w:rPr>
            </w:pPr>
            <w:r w:rsidRPr="009A7AB9">
              <w:rPr>
                <w:rFonts w:cs="Times New Roman"/>
                <w:b/>
                <w:sz w:val="20"/>
                <w:szCs w:val="20"/>
              </w:rPr>
              <w:t>28201,3</w:t>
            </w:r>
          </w:p>
        </w:tc>
        <w:tc>
          <w:tcPr>
            <w:tcW w:w="252" w:type="pct"/>
            <w:vAlign w:val="center"/>
          </w:tcPr>
          <w:p w:rsidR="00664547" w:rsidRPr="009A7AB9" w:rsidRDefault="00664547" w:rsidP="009A7AB9">
            <w:pPr>
              <w:ind w:firstLine="0"/>
              <w:jc w:val="center"/>
              <w:rPr>
                <w:rFonts w:cs="Times New Roman"/>
                <w:b/>
                <w:sz w:val="20"/>
                <w:szCs w:val="20"/>
              </w:rPr>
            </w:pPr>
            <w:r w:rsidRPr="009A7AB9">
              <w:rPr>
                <w:rFonts w:cs="Times New Roman"/>
                <w:b/>
                <w:sz w:val="20"/>
                <w:szCs w:val="20"/>
              </w:rPr>
              <w:t>28201,3</w:t>
            </w:r>
          </w:p>
        </w:tc>
        <w:tc>
          <w:tcPr>
            <w:tcW w:w="248" w:type="pct"/>
            <w:gridSpan w:val="2"/>
            <w:vAlign w:val="center"/>
          </w:tcPr>
          <w:p w:rsidR="00664547" w:rsidRPr="009A7AB9" w:rsidRDefault="00664547" w:rsidP="009A7AB9">
            <w:pPr>
              <w:ind w:firstLine="0"/>
              <w:jc w:val="center"/>
              <w:rPr>
                <w:rFonts w:cs="Times New Roman"/>
                <w:b/>
                <w:sz w:val="20"/>
                <w:szCs w:val="20"/>
              </w:rPr>
            </w:pPr>
            <w:r w:rsidRPr="009A7AB9">
              <w:rPr>
                <w:rFonts w:cs="Times New Roman"/>
                <w:b/>
                <w:sz w:val="20"/>
                <w:szCs w:val="20"/>
              </w:rPr>
              <w:t>28201,3</w:t>
            </w:r>
          </w:p>
        </w:tc>
        <w:tc>
          <w:tcPr>
            <w:tcW w:w="226" w:type="pct"/>
            <w:vAlign w:val="center"/>
          </w:tcPr>
          <w:p w:rsidR="00664547" w:rsidRPr="009A7AB9" w:rsidRDefault="00664547" w:rsidP="009A7AB9">
            <w:pPr>
              <w:ind w:firstLine="0"/>
              <w:jc w:val="center"/>
              <w:rPr>
                <w:rFonts w:cs="Times New Roman"/>
                <w:b/>
                <w:sz w:val="20"/>
                <w:szCs w:val="20"/>
              </w:rPr>
            </w:pPr>
            <w:r w:rsidRPr="009A7AB9">
              <w:rPr>
                <w:rFonts w:cs="Times New Roman"/>
                <w:b/>
                <w:sz w:val="20"/>
                <w:szCs w:val="20"/>
              </w:rPr>
              <w:t>28201,3</w:t>
            </w:r>
          </w:p>
        </w:tc>
        <w:tc>
          <w:tcPr>
            <w:tcW w:w="277" w:type="pct"/>
            <w:vAlign w:val="center"/>
          </w:tcPr>
          <w:p w:rsidR="00664547" w:rsidRPr="009A7AB9" w:rsidRDefault="00664547" w:rsidP="009A7AB9">
            <w:pPr>
              <w:ind w:firstLine="0"/>
              <w:jc w:val="center"/>
              <w:rPr>
                <w:rFonts w:cs="Times New Roman"/>
                <w:b/>
                <w:sz w:val="20"/>
                <w:szCs w:val="20"/>
              </w:rPr>
            </w:pPr>
            <w:r w:rsidRPr="009A7AB9">
              <w:rPr>
                <w:rFonts w:cs="Times New Roman"/>
                <w:b/>
                <w:sz w:val="20"/>
                <w:szCs w:val="20"/>
              </w:rPr>
              <w:t>169207,8</w:t>
            </w:r>
          </w:p>
        </w:tc>
      </w:tr>
      <w:tr w:rsidR="008E6281" w:rsidRPr="009A7AB9" w:rsidTr="008E6281">
        <w:trPr>
          <w:trHeight w:val="20"/>
        </w:trPr>
        <w:tc>
          <w:tcPr>
            <w:tcW w:w="181" w:type="pct"/>
            <w:vMerge w:val="restart"/>
            <w:vAlign w:val="center"/>
          </w:tcPr>
          <w:p w:rsidR="00664547" w:rsidRPr="009A7AB9" w:rsidRDefault="00664547" w:rsidP="0076324B">
            <w:pPr>
              <w:ind w:firstLine="0"/>
              <w:jc w:val="center"/>
              <w:rPr>
                <w:rFonts w:cs="Times New Roman"/>
                <w:sz w:val="20"/>
                <w:szCs w:val="20"/>
              </w:rPr>
            </w:pPr>
          </w:p>
        </w:tc>
        <w:tc>
          <w:tcPr>
            <w:tcW w:w="2505" w:type="pct"/>
            <w:gridSpan w:val="2"/>
            <w:vAlign w:val="center"/>
          </w:tcPr>
          <w:p w:rsidR="00664547" w:rsidRPr="009A7AB9" w:rsidRDefault="00664547" w:rsidP="009A7AB9">
            <w:pPr>
              <w:ind w:left="129" w:firstLine="0"/>
              <w:rPr>
                <w:rFonts w:cs="Times New Roman"/>
                <w:sz w:val="20"/>
                <w:szCs w:val="20"/>
              </w:rPr>
            </w:pPr>
            <w:r w:rsidRPr="009A7AB9">
              <w:rPr>
                <w:rFonts w:cs="Times New Roman"/>
                <w:sz w:val="20"/>
                <w:szCs w:val="20"/>
              </w:rPr>
              <w:t>-  межбюджетные трансферты из федерального бюджета (справочно)</w:t>
            </w:r>
          </w:p>
        </w:tc>
        <w:tc>
          <w:tcPr>
            <w:tcW w:w="503" w:type="pct"/>
            <w:vMerge/>
          </w:tcPr>
          <w:p w:rsidR="00664547" w:rsidRPr="009A7AB9" w:rsidRDefault="00664547" w:rsidP="0076324B">
            <w:pPr>
              <w:jc w:val="center"/>
              <w:rPr>
                <w:rFonts w:cs="Times New Roman"/>
                <w:sz w:val="20"/>
                <w:szCs w:val="20"/>
              </w:rPr>
            </w:pPr>
          </w:p>
        </w:tc>
        <w:tc>
          <w:tcPr>
            <w:tcW w:w="310" w:type="pct"/>
            <w:vAlign w:val="center"/>
          </w:tcPr>
          <w:p w:rsidR="00664547" w:rsidRPr="009A7AB9" w:rsidRDefault="00664547" w:rsidP="009A7AB9">
            <w:pPr>
              <w:ind w:firstLine="0"/>
              <w:jc w:val="center"/>
              <w:rPr>
                <w:rFonts w:cs="Times New Roman"/>
                <w:sz w:val="20"/>
                <w:szCs w:val="20"/>
              </w:rPr>
            </w:pPr>
            <w:r w:rsidRPr="009A7AB9">
              <w:rPr>
                <w:rFonts w:cs="Times New Roman"/>
                <w:sz w:val="20"/>
                <w:szCs w:val="20"/>
              </w:rPr>
              <w:t>28201,3</w:t>
            </w:r>
          </w:p>
        </w:tc>
        <w:tc>
          <w:tcPr>
            <w:tcW w:w="264" w:type="pct"/>
            <w:vAlign w:val="center"/>
          </w:tcPr>
          <w:p w:rsidR="00664547" w:rsidRPr="009A7AB9" w:rsidRDefault="00664547" w:rsidP="009A7AB9">
            <w:pPr>
              <w:ind w:firstLine="0"/>
              <w:jc w:val="center"/>
              <w:rPr>
                <w:rFonts w:cs="Times New Roman"/>
                <w:sz w:val="20"/>
                <w:szCs w:val="20"/>
              </w:rPr>
            </w:pPr>
            <w:r w:rsidRPr="009A7AB9">
              <w:rPr>
                <w:rFonts w:cs="Times New Roman"/>
                <w:sz w:val="20"/>
                <w:szCs w:val="20"/>
              </w:rPr>
              <w:t>28201,3</w:t>
            </w:r>
          </w:p>
        </w:tc>
        <w:tc>
          <w:tcPr>
            <w:tcW w:w="234" w:type="pct"/>
            <w:vAlign w:val="center"/>
          </w:tcPr>
          <w:p w:rsidR="00664547" w:rsidRPr="009A7AB9" w:rsidRDefault="00664547" w:rsidP="009A7AB9">
            <w:pPr>
              <w:ind w:firstLine="0"/>
              <w:jc w:val="center"/>
              <w:rPr>
                <w:rFonts w:cs="Times New Roman"/>
                <w:sz w:val="20"/>
                <w:szCs w:val="20"/>
              </w:rPr>
            </w:pPr>
            <w:r w:rsidRPr="009A7AB9">
              <w:rPr>
                <w:rFonts w:cs="Times New Roman"/>
                <w:sz w:val="20"/>
                <w:szCs w:val="20"/>
              </w:rPr>
              <w:t>28201,3</w:t>
            </w:r>
          </w:p>
        </w:tc>
        <w:tc>
          <w:tcPr>
            <w:tcW w:w="252" w:type="pct"/>
            <w:vAlign w:val="center"/>
          </w:tcPr>
          <w:p w:rsidR="00664547" w:rsidRPr="009A7AB9" w:rsidRDefault="00664547" w:rsidP="009A7AB9">
            <w:pPr>
              <w:ind w:firstLine="0"/>
              <w:jc w:val="center"/>
              <w:rPr>
                <w:rFonts w:cs="Times New Roman"/>
                <w:sz w:val="20"/>
                <w:szCs w:val="20"/>
              </w:rPr>
            </w:pPr>
            <w:r w:rsidRPr="009A7AB9">
              <w:rPr>
                <w:rFonts w:cs="Times New Roman"/>
                <w:sz w:val="20"/>
                <w:szCs w:val="20"/>
              </w:rPr>
              <w:t>28201,3</w:t>
            </w:r>
          </w:p>
        </w:tc>
        <w:tc>
          <w:tcPr>
            <w:tcW w:w="248" w:type="pct"/>
            <w:gridSpan w:val="2"/>
            <w:vAlign w:val="center"/>
          </w:tcPr>
          <w:p w:rsidR="00664547" w:rsidRPr="009A7AB9" w:rsidRDefault="00664547" w:rsidP="009A7AB9">
            <w:pPr>
              <w:ind w:firstLine="0"/>
              <w:jc w:val="center"/>
              <w:rPr>
                <w:rFonts w:cs="Times New Roman"/>
                <w:sz w:val="20"/>
                <w:szCs w:val="20"/>
              </w:rPr>
            </w:pPr>
            <w:r w:rsidRPr="009A7AB9">
              <w:rPr>
                <w:rFonts w:cs="Times New Roman"/>
                <w:sz w:val="20"/>
                <w:szCs w:val="20"/>
              </w:rPr>
              <w:t>8201,3</w:t>
            </w:r>
          </w:p>
        </w:tc>
        <w:tc>
          <w:tcPr>
            <w:tcW w:w="226" w:type="pct"/>
            <w:vAlign w:val="center"/>
          </w:tcPr>
          <w:p w:rsidR="00664547" w:rsidRPr="009A7AB9" w:rsidRDefault="00664547" w:rsidP="009A7AB9">
            <w:pPr>
              <w:ind w:firstLine="0"/>
              <w:jc w:val="center"/>
              <w:rPr>
                <w:rFonts w:cs="Times New Roman"/>
                <w:sz w:val="20"/>
                <w:szCs w:val="20"/>
              </w:rPr>
            </w:pPr>
            <w:r w:rsidRPr="009A7AB9">
              <w:rPr>
                <w:rFonts w:cs="Times New Roman"/>
                <w:sz w:val="20"/>
                <w:szCs w:val="20"/>
              </w:rPr>
              <w:t>8201,3</w:t>
            </w:r>
          </w:p>
        </w:tc>
        <w:tc>
          <w:tcPr>
            <w:tcW w:w="277" w:type="pct"/>
            <w:vAlign w:val="center"/>
          </w:tcPr>
          <w:p w:rsidR="00664547" w:rsidRPr="009A7AB9" w:rsidRDefault="00664547" w:rsidP="009A7AB9">
            <w:pPr>
              <w:ind w:firstLine="0"/>
              <w:jc w:val="center"/>
              <w:rPr>
                <w:rFonts w:cs="Times New Roman"/>
                <w:sz w:val="20"/>
                <w:szCs w:val="20"/>
              </w:rPr>
            </w:pPr>
            <w:r w:rsidRPr="009A7AB9">
              <w:rPr>
                <w:rFonts w:cs="Times New Roman"/>
                <w:b/>
                <w:sz w:val="20"/>
                <w:szCs w:val="20"/>
              </w:rPr>
              <w:t>169207,8</w:t>
            </w:r>
          </w:p>
        </w:tc>
      </w:tr>
      <w:tr w:rsidR="008E6281" w:rsidRPr="009A7AB9" w:rsidTr="008E6281">
        <w:trPr>
          <w:trHeight w:val="20"/>
        </w:trPr>
        <w:tc>
          <w:tcPr>
            <w:tcW w:w="181" w:type="pct"/>
            <w:vMerge/>
            <w:vAlign w:val="center"/>
          </w:tcPr>
          <w:p w:rsidR="00664547" w:rsidRPr="009A7AB9" w:rsidRDefault="00664547" w:rsidP="0076324B">
            <w:pPr>
              <w:ind w:firstLine="0"/>
              <w:jc w:val="center"/>
              <w:rPr>
                <w:rFonts w:cs="Times New Roman"/>
                <w:sz w:val="20"/>
                <w:szCs w:val="20"/>
              </w:rPr>
            </w:pPr>
          </w:p>
        </w:tc>
        <w:tc>
          <w:tcPr>
            <w:tcW w:w="2505" w:type="pct"/>
            <w:gridSpan w:val="2"/>
            <w:vAlign w:val="center"/>
          </w:tcPr>
          <w:p w:rsidR="00664547" w:rsidRPr="009A7AB9" w:rsidRDefault="00664547" w:rsidP="009A7AB9">
            <w:pPr>
              <w:ind w:left="129" w:firstLine="0"/>
              <w:rPr>
                <w:rFonts w:cs="Times New Roman"/>
                <w:sz w:val="20"/>
                <w:szCs w:val="20"/>
              </w:rPr>
            </w:pPr>
            <w:r w:rsidRPr="009A7AB9">
              <w:rPr>
                <w:rFonts w:cs="Times New Roman"/>
                <w:sz w:val="20"/>
                <w:szCs w:val="20"/>
              </w:rPr>
              <w:t>- межбюджетные трансферты из регионального бюджета (справочно)</w:t>
            </w:r>
          </w:p>
        </w:tc>
        <w:tc>
          <w:tcPr>
            <w:tcW w:w="503" w:type="pct"/>
            <w:vMerge/>
          </w:tcPr>
          <w:p w:rsidR="00664547" w:rsidRPr="009A7AB9" w:rsidRDefault="00664547" w:rsidP="0076324B">
            <w:pPr>
              <w:jc w:val="center"/>
              <w:rPr>
                <w:rFonts w:cs="Times New Roman"/>
                <w:sz w:val="20"/>
                <w:szCs w:val="20"/>
              </w:rPr>
            </w:pPr>
          </w:p>
        </w:tc>
        <w:tc>
          <w:tcPr>
            <w:tcW w:w="310" w:type="pct"/>
            <w:vAlign w:val="center"/>
          </w:tcPr>
          <w:p w:rsidR="00664547" w:rsidRPr="009A7AB9" w:rsidRDefault="00664547" w:rsidP="009A7AB9">
            <w:pPr>
              <w:ind w:firstLine="0"/>
              <w:jc w:val="center"/>
              <w:rPr>
                <w:rFonts w:cs="Times New Roman"/>
                <w:sz w:val="20"/>
                <w:szCs w:val="20"/>
              </w:rPr>
            </w:pPr>
          </w:p>
        </w:tc>
        <w:tc>
          <w:tcPr>
            <w:tcW w:w="264" w:type="pct"/>
            <w:vAlign w:val="center"/>
          </w:tcPr>
          <w:p w:rsidR="00664547" w:rsidRPr="009A7AB9" w:rsidRDefault="00664547" w:rsidP="009A7AB9">
            <w:pPr>
              <w:ind w:firstLine="0"/>
              <w:jc w:val="center"/>
              <w:rPr>
                <w:rFonts w:cs="Times New Roman"/>
                <w:sz w:val="20"/>
                <w:szCs w:val="20"/>
              </w:rPr>
            </w:pPr>
          </w:p>
        </w:tc>
        <w:tc>
          <w:tcPr>
            <w:tcW w:w="234" w:type="pct"/>
            <w:vAlign w:val="center"/>
          </w:tcPr>
          <w:p w:rsidR="00664547" w:rsidRPr="009A7AB9" w:rsidRDefault="00664547" w:rsidP="009A7AB9">
            <w:pPr>
              <w:ind w:firstLine="0"/>
              <w:jc w:val="center"/>
              <w:rPr>
                <w:rFonts w:cs="Times New Roman"/>
                <w:sz w:val="20"/>
                <w:szCs w:val="20"/>
              </w:rPr>
            </w:pPr>
          </w:p>
        </w:tc>
        <w:tc>
          <w:tcPr>
            <w:tcW w:w="252" w:type="pct"/>
            <w:vAlign w:val="center"/>
          </w:tcPr>
          <w:p w:rsidR="00664547" w:rsidRPr="009A7AB9" w:rsidRDefault="00664547" w:rsidP="009A7AB9">
            <w:pPr>
              <w:ind w:firstLine="0"/>
              <w:jc w:val="center"/>
              <w:rPr>
                <w:rFonts w:cs="Times New Roman"/>
                <w:sz w:val="20"/>
                <w:szCs w:val="20"/>
              </w:rPr>
            </w:pPr>
          </w:p>
        </w:tc>
        <w:tc>
          <w:tcPr>
            <w:tcW w:w="248" w:type="pct"/>
            <w:gridSpan w:val="2"/>
            <w:vAlign w:val="center"/>
          </w:tcPr>
          <w:p w:rsidR="00664547" w:rsidRPr="009A7AB9" w:rsidRDefault="00664547" w:rsidP="009A7AB9">
            <w:pPr>
              <w:jc w:val="center"/>
              <w:rPr>
                <w:rFonts w:cs="Times New Roman"/>
                <w:sz w:val="20"/>
                <w:szCs w:val="20"/>
              </w:rPr>
            </w:pPr>
          </w:p>
        </w:tc>
        <w:tc>
          <w:tcPr>
            <w:tcW w:w="226" w:type="pct"/>
            <w:vAlign w:val="center"/>
          </w:tcPr>
          <w:p w:rsidR="00664547" w:rsidRPr="009A7AB9" w:rsidRDefault="00664547" w:rsidP="009A7AB9">
            <w:pPr>
              <w:jc w:val="center"/>
              <w:rPr>
                <w:rFonts w:cs="Times New Roman"/>
                <w:sz w:val="20"/>
                <w:szCs w:val="20"/>
              </w:rPr>
            </w:pPr>
          </w:p>
        </w:tc>
        <w:tc>
          <w:tcPr>
            <w:tcW w:w="277" w:type="pct"/>
            <w:vAlign w:val="center"/>
          </w:tcPr>
          <w:p w:rsidR="00664547" w:rsidRPr="009A7AB9" w:rsidRDefault="00664547" w:rsidP="009A7AB9">
            <w:pPr>
              <w:ind w:firstLine="0"/>
              <w:jc w:val="center"/>
              <w:rPr>
                <w:rFonts w:cs="Times New Roman"/>
                <w:sz w:val="20"/>
                <w:szCs w:val="20"/>
              </w:rPr>
            </w:pPr>
          </w:p>
        </w:tc>
      </w:tr>
      <w:tr w:rsidR="008E6281" w:rsidRPr="009A7AB9" w:rsidTr="008E6281">
        <w:trPr>
          <w:trHeight w:val="20"/>
        </w:trPr>
        <w:tc>
          <w:tcPr>
            <w:tcW w:w="181" w:type="pct"/>
            <w:vMerge/>
            <w:vAlign w:val="center"/>
          </w:tcPr>
          <w:p w:rsidR="00664547" w:rsidRPr="009A7AB9" w:rsidRDefault="00664547" w:rsidP="0076324B">
            <w:pPr>
              <w:jc w:val="center"/>
              <w:rPr>
                <w:rFonts w:cs="Times New Roman"/>
                <w:sz w:val="20"/>
                <w:szCs w:val="20"/>
              </w:rPr>
            </w:pPr>
          </w:p>
        </w:tc>
        <w:tc>
          <w:tcPr>
            <w:tcW w:w="2505" w:type="pct"/>
            <w:gridSpan w:val="2"/>
            <w:vAlign w:val="center"/>
          </w:tcPr>
          <w:p w:rsidR="00664547" w:rsidRPr="009A7AB9" w:rsidRDefault="00664547" w:rsidP="009A7AB9">
            <w:pPr>
              <w:ind w:left="129" w:firstLine="0"/>
              <w:rPr>
                <w:rFonts w:cs="Times New Roman"/>
                <w:sz w:val="20"/>
                <w:szCs w:val="20"/>
              </w:rPr>
            </w:pPr>
            <w:r w:rsidRPr="009A7AB9">
              <w:rPr>
                <w:rFonts w:cs="Times New Roman"/>
                <w:sz w:val="20"/>
                <w:szCs w:val="20"/>
              </w:rPr>
              <w:t>- межбюджетные трансферты из иных бюджетов бюджетной системы Российской Федерации (справочно)</w:t>
            </w:r>
          </w:p>
        </w:tc>
        <w:tc>
          <w:tcPr>
            <w:tcW w:w="503" w:type="pct"/>
            <w:vMerge/>
          </w:tcPr>
          <w:p w:rsidR="00664547" w:rsidRPr="009A7AB9" w:rsidRDefault="00664547" w:rsidP="0076324B">
            <w:pPr>
              <w:jc w:val="center"/>
              <w:rPr>
                <w:rFonts w:cs="Times New Roman"/>
                <w:sz w:val="20"/>
                <w:szCs w:val="20"/>
              </w:rPr>
            </w:pPr>
          </w:p>
        </w:tc>
        <w:tc>
          <w:tcPr>
            <w:tcW w:w="310" w:type="pct"/>
            <w:vAlign w:val="center"/>
          </w:tcPr>
          <w:p w:rsidR="00664547" w:rsidRPr="009A7AB9" w:rsidRDefault="00664547" w:rsidP="009A7AB9">
            <w:pPr>
              <w:ind w:firstLine="0"/>
              <w:jc w:val="center"/>
              <w:rPr>
                <w:rFonts w:cs="Times New Roman"/>
                <w:sz w:val="20"/>
                <w:szCs w:val="20"/>
              </w:rPr>
            </w:pPr>
          </w:p>
        </w:tc>
        <w:tc>
          <w:tcPr>
            <w:tcW w:w="264" w:type="pct"/>
            <w:vAlign w:val="center"/>
          </w:tcPr>
          <w:p w:rsidR="00664547" w:rsidRPr="009A7AB9" w:rsidRDefault="00664547" w:rsidP="009A7AB9">
            <w:pPr>
              <w:jc w:val="center"/>
              <w:rPr>
                <w:rFonts w:cs="Times New Roman"/>
                <w:sz w:val="20"/>
                <w:szCs w:val="20"/>
              </w:rPr>
            </w:pPr>
          </w:p>
        </w:tc>
        <w:tc>
          <w:tcPr>
            <w:tcW w:w="234" w:type="pct"/>
            <w:vAlign w:val="center"/>
          </w:tcPr>
          <w:p w:rsidR="00664547" w:rsidRPr="009A7AB9" w:rsidRDefault="00664547" w:rsidP="009A7AB9">
            <w:pPr>
              <w:jc w:val="center"/>
              <w:rPr>
                <w:rFonts w:cs="Times New Roman"/>
                <w:sz w:val="20"/>
                <w:szCs w:val="20"/>
              </w:rPr>
            </w:pPr>
          </w:p>
        </w:tc>
        <w:tc>
          <w:tcPr>
            <w:tcW w:w="252" w:type="pct"/>
            <w:vAlign w:val="center"/>
          </w:tcPr>
          <w:p w:rsidR="00664547" w:rsidRPr="009A7AB9" w:rsidRDefault="00664547" w:rsidP="009A7AB9">
            <w:pPr>
              <w:jc w:val="center"/>
              <w:rPr>
                <w:rFonts w:cs="Times New Roman"/>
                <w:sz w:val="20"/>
                <w:szCs w:val="20"/>
              </w:rPr>
            </w:pPr>
          </w:p>
        </w:tc>
        <w:tc>
          <w:tcPr>
            <w:tcW w:w="248" w:type="pct"/>
            <w:gridSpan w:val="2"/>
            <w:vAlign w:val="center"/>
          </w:tcPr>
          <w:p w:rsidR="00664547" w:rsidRPr="009A7AB9" w:rsidRDefault="00664547" w:rsidP="009A7AB9">
            <w:pPr>
              <w:jc w:val="center"/>
              <w:rPr>
                <w:rFonts w:cs="Times New Roman"/>
                <w:sz w:val="20"/>
                <w:szCs w:val="20"/>
              </w:rPr>
            </w:pPr>
          </w:p>
        </w:tc>
        <w:tc>
          <w:tcPr>
            <w:tcW w:w="226" w:type="pct"/>
            <w:vAlign w:val="center"/>
          </w:tcPr>
          <w:p w:rsidR="00664547" w:rsidRPr="009A7AB9" w:rsidRDefault="00664547" w:rsidP="009A7AB9">
            <w:pPr>
              <w:jc w:val="center"/>
              <w:rPr>
                <w:rFonts w:cs="Times New Roman"/>
                <w:sz w:val="20"/>
                <w:szCs w:val="20"/>
              </w:rPr>
            </w:pPr>
          </w:p>
        </w:tc>
        <w:tc>
          <w:tcPr>
            <w:tcW w:w="277" w:type="pct"/>
            <w:vAlign w:val="center"/>
          </w:tcPr>
          <w:p w:rsidR="00664547" w:rsidRPr="009A7AB9" w:rsidRDefault="00664547" w:rsidP="009A7AB9">
            <w:pPr>
              <w:jc w:val="center"/>
              <w:rPr>
                <w:rFonts w:cs="Times New Roman"/>
                <w:sz w:val="20"/>
                <w:szCs w:val="20"/>
              </w:rPr>
            </w:pPr>
          </w:p>
        </w:tc>
      </w:tr>
      <w:tr w:rsidR="008E6281" w:rsidRPr="009A7AB9" w:rsidTr="008E6281">
        <w:trPr>
          <w:trHeight w:val="20"/>
        </w:trPr>
        <w:tc>
          <w:tcPr>
            <w:tcW w:w="181" w:type="pct"/>
            <w:vMerge/>
            <w:vAlign w:val="center"/>
          </w:tcPr>
          <w:p w:rsidR="00664547" w:rsidRPr="009A7AB9" w:rsidRDefault="00664547" w:rsidP="0076324B">
            <w:pPr>
              <w:ind w:firstLine="0"/>
              <w:jc w:val="center"/>
              <w:rPr>
                <w:rFonts w:cs="Times New Roman"/>
                <w:sz w:val="20"/>
                <w:szCs w:val="20"/>
              </w:rPr>
            </w:pPr>
          </w:p>
        </w:tc>
        <w:tc>
          <w:tcPr>
            <w:tcW w:w="2505" w:type="pct"/>
            <w:gridSpan w:val="2"/>
          </w:tcPr>
          <w:p w:rsidR="00664547" w:rsidRPr="009A7AB9" w:rsidRDefault="00664547" w:rsidP="009A7AB9">
            <w:pPr>
              <w:ind w:left="129" w:firstLine="0"/>
              <w:rPr>
                <w:rFonts w:cs="Times New Roman"/>
                <w:i/>
                <w:sz w:val="20"/>
                <w:szCs w:val="20"/>
              </w:rPr>
            </w:pPr>
            <w:r w:rsidRPr="009A7AB9">
              <w:rPr>
                <w:rFonts w:cs="Times New Roman"/>
                <w:sz w:val="20"/>
                <w:szCs w:val="20"/>
              </w:rPr>
              <w:t>- межбюджетные трансферты бюджетам муниципальных образований</w:t>
            </w:r>
          </w:p>
        </w:tc>
        <w:tc>
          <w:tcPr>
            <w:tcW w:w="503" w:type="pct"/>
            <w:vMerge/>
          </w:tcPr>
          <w:p w:rsidR="00664547" w:rsidRPr="009A7AB9" w:rsidRDefault="00664547" w:rsidP="0076324B">
            <w:pPr>
              <w:jc w:val="center"/>
              <w:rPr>
                <w:rFonts w:cs="Times New Roman"/>
                <w:sz w:val="20"/>
                <w:szCs w:val="20"/>
              </w:rPr>
            </w:pPr>
          </w:p>
        </w:tc>
        <w:tc>
          <w:tcPr>
            <w:tcW w:w="310" w:type="pct"/>
            <w:vAlign w:val="center"/>
          </w:tcPr>
          <w:p w:rsidR="00664547" w:rsidRPr="009A7AB9" w:rsidRDefault="00664547" w:rsidP="009A7AB9">
            <w:pPr>
              <w:ind w:firstLine="0"/>
              <w:jc w:val="center"/>
              <w:rPr>
                <w:rFonts w:cs="Times New Roman"/>
                <w:sz w:val="20"/>
                <w:szCs w:val="20"/>
              </w:rPr>
            </w:pPr>
          </w:p>
        </w:tc>
        <w:tc>
          <w:tcPr>
            <w:tcW w:w="264" w:type="pct"/>
            <w:vAlign w:val="center"/>
          </w:tcPr>
          <w:p w:rsidR="00664547" w:rsidRPr="009A7AB9" w:rsidRDefault="00664547" w:rsidP="009A7AB9">
            <w:pPr>
              <w:ind w:firstLine="0"/>
              <w:jc w:val="center"/>
              <w:rPr>
                <w:rFonts w:cs="Times New Roman"/>
                <w:sz w:val="20"/>
                <w:szCs w:val="20"/>
              </w:rPr>
            </w:pPr>
          </w:p>
        </w:tc>
        <w:tc>
          <w:tcPr>
            <w:tcW w:w="234" w:type="pct"/>
            <w:vAlign w:val="center"/>
          </w:tcPr>
          <w:p w:rsidR="00664547" w:rsidRPr="009A7AB9" w:rsidRDefault="00664547" w:rsidP="009A7AB9">
            <w:pPr>
              <w:ind w:firstLine="0"/>
              <w:jc w:val="center"/>
              <w:rPr>
                <w:rFonts w:cs="Times New Roman"/>
                <w:sz w:val="20"/>
                <w:szCs w:val="20"/>
              </w:rPr>
            </w:pPr>
          </w:p>
        </w:tc>
        <w:tc>
          <w:tcPr>
            <w:tcW w:w="252" w:type="pct"/>
            <w:vAlign w:val="center"/>
          </w:tcPr>
          <w:p w:rsidR="00664547" w:rsidRPr="009A7AB9" w:rsidRDefault="00664547" w:rsidP="009A7AB9">
            <w:pPr>
              <w:ind w:firstLine="0"/>
              <w:jc w:val="center"/>
              <w:rPr>
                <w:rFonts w:cs="Times New Roman"/>
                <w:sz w:val="20"/>
                <w:szCs w:val="20"/>
              </w:rPr>
            </w:pPr>
          </w:p>
        </w:tc>
        <w:tc>
          <w:tcPr>
            <w:tcW w:w="248" w:type="pct"/>
            <w:gridSpan w:val="2"/>
            <w:vAlign w:val="center"/>
          </w:tcPr>
          <w:p w:rsidR="00664547" w:rsidRPr="009A7AB9" w:rsidRDefault="00664547" w:rsidP="009A7AB9">
            <w:pPr>
              <w:jc w:val="center"/>
              <w:rPr>
                <w:rFonts w:cs="Times New Roman"/>
                <w:sz w:val="20"/>
                <w:szCs w:val="20"/>
              </w:rPr>
            </w:pPr>
          </w:p>
        </w:tc>
        <w:tc>
          <w:tcPr>
            <w:tcW w:w="226" w:type="pct"/>
            <w:vAlign w:val="center"/>
          </w:tcPr>
          <w:p w:rsidR="00664547" w:rsidRPr="009A7AB9" w:rsidRDefault="00664547" w:rsidP="009A7AB9">
            <w:pPr>
              <w:jc w:val="center"/>
              <w:rPr>
                <w:rFonts w:cs="Times New Roman"/>
                <w:sz w:val="20"/>
                <w:szCs w:val="20"/>
              </w:rPr>
            </w:pPr>
          </w:p>
        </w:tc>
        <w:tc>
          <w:tcPr>
            <w:tcW w:w="277" w:type="pct"/>
            <w:vAlign w:val="center"/>
          </w:tcPr>
          <w:p w:rsidR="00664547" w:rsidRPr="009A7AB9" w:rsidRDefault="00664547" w:rsidP="009A7AB9">
            <w:pPr>
              <w:ind w:firstLine="0"/>
              <w:jc w:val="center"/>
              <w:rPr>
                <w:rFonts w:cs="Times New Roman"/>
                <w:sz w:val="20"/>
                <w:szCs w:val="20"/>
              </w:rPr>
            </w:pPr>
          </w:p>
        </w:tc>
      </w:tr>
      <w:tr w:rsidR="008E6281" w:rsidRPr="009A7AB9" w:rsidTr="008E6281">
        <w:trPr>
          <w:trHeight w:val="20"/>
        </w:trPr>
        <w:tc>
          <w:tcPr>
            <w:tcW w:w="181" w:type="pct"/>
            <w:vMerge/>
            <w:vAlign w:val="center"/>
          </w:tcPr>
          <w:p w:rsidR="00664547" w:rsidRPr="009A7AB9" w:rsidRDefault="00664547" w:rsidP="0076324B">
            <w:pPr>
              <w:ind w:firstLine="0"/>
              <w:jc w:val="center"/>
              <w:rPr>
                <w:rFonts w:cs="Times New Roman"/>
                <w:sz w:val="20"/>
                <w:szCs w:val="20"/>
              </w:rPr>
            </w:pPr>
          </w:p>
        </w:tc>
        <w:tc>
          <w:tcPr>
            <w:tcW w:w="2505" w:type="pct"/>
            <w:gridSpan w:val="2"/>
          </w:tcPr>
          <w:p w:rsidR="00664547" w:rsidRPr="009A7AB9" w:rsidRDefault="00664547" w:rsidP="009A7AB9">
            <w:pPr>
              <w:ind w:left="129" w:firstLine="0"/>
              <w:rPr>
                <w:rFonts w:cs="Times New Roman"/>
                <w:sz w:val="20"/>
                <w:szCs w:val="20"/>
              </w:rPr>
            </w:pPr>
            <w:r w:rsidRPr="009A7AB9">
              <w:rPr>
                <w:rFonts w:cs="Times New Roman"/>
                <w:sz w:val="20"/>
                <w:szCs w:val="20"/>
              </w:rPr>
              <w:t>Консолидированные бюджеты муниципальных образований</w:t>
            </w:r>
          </w:p>
        </w:tc>
        <w:tc>
          <w:tcPr>
            <w:tcW w:w="503" w:type="pct"/>
            <w:vMerge/>
          </w:tcPr>
          <w:p w:rsidR="00664547" w:rsidRPr="009A7AB9" w:rsidRDefault="00664547" w:rsidP="0076324B">
            <w:pPr>
              <w:jc w:val="center"/>
              <w:rPr>
                <w:rFonts w:cs="Times New Roman"/>
                <w:sz w:val="20"/>
                <w:szCs w:val="20"/>
              </w:rPr>
            </w:pPr>
          </w:p>
        </w:tc>
        <w:tc>
          <w:tcPr>
            <w:tcW w:w="310" w:type="pct"/>
            <w:vAlign w:val="center"/>
          </w:tcPr>
          <w:p w:rsidR="00664547" w:rsidRPr="009A7AB9" w:rsidRDefault="00664547" w:rsidP="009A7AB9">
            <w:pPr>
              <w:ind w:firstLine="0"/>
              <w:jc w:val="center"/>
              <w:rPr>
                <w:rFonts w:cs="Times New Roman"/>
                <w:sz w:val="20"/>
                <w:szCs w:val="20"/>
              </w:rPr>
            </w:pPr>
          </w:p>
        </w:tc>
        <w:tc>
          <w:tcPr>
            <w:tcW w:w="264" w:type="pct"/>
            <w:vAlign w:val="center"/>
          </w:tcPr>
          <w:p w:rsidR="00664547" w:rsidRPr="009A7AB9" w:rsidRDefault="00664547" w:rsidP="009A7AB9">
            <w:pPr>
              <w:ind w:firstLine="0"/>
              <w:jc w:val="center"/>
              <w:rPr>
                <w:rFonts w:cs="Times New Roman"/>
                <w:sz w:val="20"/>
                <w:szCs w:val="20"/>
              </w:rPr>
            </w:pPr>
          </w:p>
        </w:tc>
        <w:tc>
          <w:tcPr>
            <w:tcW w:w="234" w:type="pct"/>
            <w:vAlign w:val="center"/>
          </w:tcPr>
          <w:p w:rsidR="00664547" w:rsidRPr="009A7AB9" w:rsidRDefault="00664547" w:rsidP="009A7AB9">
            <w:pPr>
              <w:ind w:firstLine="0"/>
              <w:jc w:val="center"/>
              <w:rPr>
                <w:rFonts w:cs="Times New Roman"/>
                <w:sz w:val="20"/>
                <w:szCs w:val="20"/>
              </w:rPr>
            </w:pPr>
          </w:p>
        </w:tc>
        <w:tc>
          <w:tcPr>
            <w:tcW w:w="252" w:type="pct"/>
            <w:vAlign w:val="center"/>
          </w:tcPr>
          <w:p w:rsidR="00664547" w:rsidRPr="009A7AB9" w:rsidRDefault="00664547" w:rsidP="009A7AB9">
            <w:pPr>
              <w:ind w:firstLine="0"/>
              <w:jc w:val="center"/>
              <w:rPr>
                <w:rFonts w:cs="Times New Roman"/>
                <w:sz w:val="20"/>
                <w:szCs w:val="20"/>
              </w:rPr>
            </w:pPr>
          </w:p>
        </w:tc>
        <w:tc>
          <w:tcPr>
            <w:tcW w:w="248" w:type="pct"/>
            <w:gridSpan w:val="2"/>
            <w:vAlign w:val="center"/>
          </w:tcPr>
          <w:p w:rsidR="00664547" w:rsidRPr="009A7AB9" w:rsidRDefault="00664547" w:rsidP="009A7AB9">
            <w:pPr>
              <w:jc w:val="center"/>
              <w:rPr>
                <w:rFonts w:cs="Times New Roman"/>
                <w:sz w:val="20"/>
                <w:szCs w:val="20"/>
              </w:rPr>
            </w:pPr>
          </w:p>
        </w:tc>
        <w:tc>
          <w:tcPr>
            <w:tcW w:w="226" w:type="pct"/>
            <w:vAlign w:val="center"/>
          </w:tcPr>
          <w:p w:rsidR="00664547" w:rsidRPr="009A7AB9" w:rsidRDefault="00664547" w:rsidP="009A7AB9">
            <w:pPr>
              <w:jc w:val="center"/>
              <w:rPr>
                <w:rFonts w:cs="Times New Roman"/>
                <w:sz w:val="20"/>
                <w:szCs w:val="20"/>
              </w:rPr>
            </w:pPr>
          </w:p>
        </w:tc>
        <w:tc>
          <w:tcPr>
            <w:tcW w:w="277" w:type="pct"/>
            <w:vAlign w:val="center"/>
          </w:tcPr>
          <w:p w:rsidR="00664547" w:rsidRPr="009A7AB9" w:rsidRDefault="00664547" w:rsidP="009A7AB9">
            <w:pPr>
              <w:ind w:firstLine="0"/>
              <w:jc w:val="center"/>
              <w:rPr>
                <w:rFonts w:cs="Times New Roman"/>
                <w:sz w:val="20"/>
                <w:szCs w:val="20"/>
              </w:rPr>
            </w:pPr>
          </w:p>
        </w:tc>
      </w:tr>
      <w:tr w:rsidR="008E6281" w:rsidRPr="009A7AB9" w:rsidTr="008E6281">
        <w:trPr>
          <w:trHeight w:val="20"/>
        </w:trPr>
        <w:tc>
          <w:tcPr>
            <w:tcW w:w="181" w:type="pct"/>
            <w:vMerge/>
            <w:vAlign w:val="center"/>
          </w:tcPr>
          <w:p w:rsidR="00664547" w:rsidRPr="009A7AB9" w:rsidRDefault="00664547" w:rsidP="0076324B">
            <w:pPr>
              <w:ind w:firstLine="0"/>
              <w:jc w:val="center"/>
              <w:rPr>
                <w:rFonts w:cs="Times New Roman"/>
                <w:sz w:val="20"/>
                <w:szCs w:val="20"/>
              </w:rPr>
            </w:pPr>
          </w:p>
        </w:tc>
        <w:tc>
          <w:tcPr>
            <w:tcW w:w="2505" w:type="pct"/>
            <w:gridSpan w:val="2"/>
          </w:tcPr>
          <w:p w:rsidR="00664547" w:rsidRPr="009A7AB9" w:rsidRDefault="00664547" w:rsidP="009A7AB9">
            <w:pPr>
              <w:spacing w:line="233" w:lineRule="auto"/>
              <w:ind w:left="129" w:firstLine="0"/>
              <w:rPr>
                <w:rFonts w:eastAsia="Times New Roman" w:cs="Times New Roman"/>
                <w:spacing w:val="-2"/>
                <w:sz w:val="20"/>
                <w:szCs w:val="20"/>
              </w:rPr>
            </w:pPr>
            <w:r w:rsidRPr="009A7AB9">
              <w:rPr>
                <w:rFonts w:cs="Times New Roman"/>
                <w:sz w:val="20"/>
                <w:szCs w:val="20"/>
              </w:rPr>
              <w:t>Внебюджетные источники</w:t>
            </w:r>
          </w:p>
        </w:tc>
        <w:tc>
          <w:tcPr>
            <w:tcW w:w="503" w:type="pct"/>
          </w:tcPr>
          <w:p w:rsidR="00664547" w:rsidRPr="009A7AB9" w:rsidRDefault="00664547" w:rsidP="00A14223">
            <w:pPr>
              <w:jc w:val="center"/>
              <w:rPr>
                <w:rFonts w:cs="Times New Roman"/>
                <w:sz w:val="20"/>
                <w:szCs w:val="20"/>
                <w:lang w:val="en-US"/>
              </w:rPr>
            </w:pPr>
          </w:p>
        </w:tc>
        <w:tc>
          <w:tcPr>
            <w:tcW w:w="310" w:type="pct"/>
            <w:vAlign w:val="center"/>
          </w:tcPr>
          <w:p w:rsidR="00664547" w:rsidRPr="009A7AB9" w:rsidRDefault="00664547" w:rsidP="009A7AB9">
            <w:pPr>
              <w:jc w:val="center"/>
              <w:rPr>
                <w:rFonts w:cs="Times New Roman"/>
                <w:sz w:val="20"/>
                <w:szCs w:val="20"/>
              </w:rPr>
            </w:pPr>
          </w:p>
        </w:tc>
        <w:tc>
          <w:tcPr>
            <w:tcW w:w="264" w:type="pct"/>
            <w:vAlign w:val="center"/>
          </w:tcPr>
          <w:p w:rsidR="00664547" w:rsidRPr="009A7AB9" w:rsidRDefault="00664547" w:rsidP="009A7AB9">
            <w:pPr>
              <w:jc w:val="center"/>
              <w:rPr>
                <w:rFonts w:cs="Times New Roman"/>
                <w:sz w:val="20"/>
                <w:szCs w:val="20"/>
              </w:rPr>
            </w:pPr>
          </w:p>
        </w:tc>
        <w:tc>
          <w:tcPr>
            <w:tcW w:w="234" w:type="pct"/>
            <w:vAlign w:val="center"/>
          </w:tcPr>
          <w:p w:rsidR="00664547" w:rsidRPr="009A7AB9" w:rsidRDefault="00664547" w:rsidP="009A7AB9">
            <w:pPr>
              <w:jc w:val="center"/>
              <w:rPr>
                <w:rFonts w:cs="Times New Roman"/>
                <w:sz w:val="20"/>
                <w:szCs w:val="20"/>
              </w:rPr>
            </w:pPr>
          </w:p>
        </w:tc>
        <w:tc>
          <w:tcPr>
            <w:tcW w:w="252" w:type="pct"/>
            <w:vAlign w:val="center"/>
          </w:tcPr>
          <w:p w:rsidR="00664547" w:rsidRPr="009A7AB9" w:rsidRDefault="00664547" w:rsidP="009A7AB9">
            <w:pPr>
              <w:jc w:val="center"/>
              <w:rPr>
                <w:rFonts w:cs="Times New Roman"/>
                <w:sz w:val="20"/>
                <w:szCs w:val="20"/>
              </w:rPr>
            </w:pPr>
          </w:p>
        </w:tc>
        <w:tc>
          <w:tcPr>
            <w:tcW w:w="248" w:type="pct"/>
            <w:gridSpan w:val="2"/>
            <w:vAlign w:val="center"/>
          </w:tcPr>
          <w:p w:rsidR="00664547" w:rsidRPr="009A7AB9" w:rsidRDefault="00664547" w:rsidP="009A7AB9">
            <w:pPr>
              <w:jc w:val="center"/>
              <w:rPr>
                <w:rFonts w:cs="Times New Roman"/>
                <w:sz w:val="20"/>
                <w:szCs w:val="20"/>
              </w:rPr>
            </w:pPr>
          </w:p>
        </w:tc>
        <w:tc>
          <w:tcPr>
            <w:tcW w:w="226" w:type="pct"/>
            <w:vAlign w:val="center"/>
          </w:tcPr>
          <w:p w:rsidR="00664547" w:rsidRPr="009A7AB9" w:rsidRDefault="00664547" w:rsidP="009A7AB9">
            <w:pPr>
              <w:jc w:val="center"/>
              <w:rPr>
                <w:rFonts w:cs="Times New Roman"/>
                <w:sz w:val="20"/>
                <w:szCs w:val="20"/>
              </w:rPr>
            </w:pPr>
          </w:p>
        </w:tc>
        <w:tc>
          <w:tcPr>
            <w:tcW w:w="277" w:type="pct"/>
            <w:vAlign w:val="center"/>
          </w:tcPr>
          <w:p w:rsidR="00664547" w:rsidRPr="009A7AB9" w:rsidRDefault="00664547" w:rsidP="009A7AB9">
            <w:pPr>
              <w:jc w:val="center"/>
              <w:rPr>
                <w:rFonts w:cs="Times New Roman"/>
                <w:sz w:val="20"/>
                <w:szCs w:val="20"/>
              </w:rPr>
            </w:pPr>
          </w:p>
        </w:tc>
      </w:tr>
      <w:tr w:rsidR="008E6281" w:rsidRPr="009A7AB9" w:rsidTr="008E6281">
        <w:trPr>
          <w:trHeight w:val="165"/>
        </w:trPr>
        <w:tc>
          <w:tcPr>
            <w:tcW w:w="181" w:type="pct"/>
            <w:vMerge/>
            <w:vAlign w:val="center"/>
          </w:tcPr>
          <w:p w:rsidR="00664547" w:rsidRPr="009A7AB9" w:rsidRDefault="00664547" w:rsidP="0076324B">
            <w:pPr>
              <w:ind w:firstLine="0"/>
              <w:jc w:val="center"/>
              <w:rPr>
                <w:rFonts w:cs="Times New Roman"/>
                <w:sz w:val="20"/>
                <w:szCs w:val="20"/>
              </w:rPr>
            </w:pPr>
          </w:p>
        </w:tc>
        <w:tc>
          <w:tcPr>
            <w:tcW w:w="2505" w:type="pct"/>
            <w:gridSpan w:val="2"/>
          </w:tcPr>
          <w:p w:rsidR="00664547" w:rsidRPr="009A7AB9" w:rsidRDefault="00664547" w:rsidP="009A7AB9">
            <w:pPr>
              <w:spacing w:line="233" w:lineRule="auto"/>
              <w:ind w:left="129" w:firstLine="0"/>
              <w:rPr>
                <w:rFonts w:cs="Times New Roman"/>
                <w:sz w:val="20"/>
                <w:szCs w:val="20"/>
              </w:rPr>
            </w:pPr>
            <w:r w:rsidRPr="009A7AB9">
              <w:rPr>
                <w:rFonts w:cs="Times New Roman"/>
                <w:sz w:val="20"/>
                <w:szCs w:val="20"/>
              </w:rPr>
              <w:t>Местный бюджет (всего), из них:</w:t>
            </w:r>
          </w:p>
        </w:tc>
        <w:tc>
          <w:tcPr>
            <w:tcW w:w="503" w:type="pct"/>
          </w:tcPr>
          <w:p w:rsidR="00664547" w:rsidRPr="009A7AB9" w:rsidRDefault="00664547" w:rsidP="009A7AB9">
            <w:pPr>
              <w:ind w:firstLine="0"/>
              <w:rPr>
                <w:rFonts w:cs="Times New Roman"/>
                <w:sz w:val="20"/>
                <w:szCs w:val="20"/>
              </w:rPr>
            </w:pPr>
          </w:p>
        </w:tc>
        <w:tc>
          <w:tcPr>
            <w:tcW w:w="310" w:type="pct"/>
            <w:vAlign w:val="center"/>
          </w:tcPr>
          <w:p w:rsidR="00664547" w:rsidRPr="009A7AB9" w:rsidRDefault="00664547" w:rsidP="009A7AB9">
            <w:pPr>
              <w:ind w:firstLine="0"/>
              <w:jc w:val="center"/>
              <w:rPr>
                <w:rFonts w:cs="Times New Roman"/>
                <w:b/>
                <w:sz w:val="20"/>
                <w:szCs w:val="20"/>
              </w:rPr>
            </w:pPr>
          </w:p>
        </w:tc>
        <w:tc>
          <w:tcPr>
            <w:tcW w:w="264" w:type="pct"/>
            <w:vAlign w:val="center"/>
          </w:tcPr>
          <w:p w:rsidR="00664547" w:rsidRPr="009A7AB9" w:rsidRDefault="00664547" w:rsidP="009A7AB9">
            <w:pPr>
              <w:ind w:firstLine="0"/>
              <w:jc w:val="center"/>
              <w:rPr>
                <w:rFonts w:cs="Times New Roman"/>
                <w:b/>
                <w:sz w:val="20"/>
                <w:szCs w:val="20"/>
              </w:rPr>
            </w:pPr>
          </w:p>
        </w:tc>
        <w:tc>
          <w:tcPr>
            <w:tcW w:w="234" w:type="pct"/>
            <w:vAlign w:val="center"/>
          </w:tcPr>
          <w:p w:rsidR="00664547" w:rsidRPr="009A7AB9" w:rsidRDefault="00664547" w:rsidP="009A7AB9">
            <w:pPr>
              <w:ind w:firstLine="0"/>
              <w:jc w:val="center"/>
              <w:rPr>
                <w:rFonts w:cs="Times New Roman"/>
                <w:b/>
                <w:sz w:val="20"/>
                <w:szCs w:val="20"/>
              </w:rPr>
            </w:pPr>
          </w:p>
        </w:tc>
        <w:tc>
          <w:tcPr>
            <w:tcW w:w="252" w:type="pct"/>
            <w:vAlign w:val="center"/>
          </w:tcPr>
          <w:p w:rsidR="00664547" w:rsidRPr="009A7AB9" w:rsidRDefault="00664547" w:rsidP="009A7AB9">
            <w:pPr>
              <w:ind w:firstLine="0"/>
              <w:jc w:val="center"/>
              <w:rPr>
                <w:rFonts w:cs="Times New Roman"/>
                <w:b/>
                <w:sz w:val="20"/>
                <w:szCs w:val="20"/>
              </w:rPr>
            </w:pPr>
          </w:p>
        </w:tc>
        <w:tc>
          <w:tcPr>
            <w:tcW w:w="248" w:type="pct"/>
            <w:gridSpan w:val="2"/>
            <w:vAlign w:val="center"/>
          </w:tcPr>
          <w:p w:rsidR="00664547" w:rsidRPr="009A7AB9" w:rsidRDefault="00664547" w:rsidP="009A7AB9">
            <w:pPr>
              <w:ind w:firstLine="0"/>
              <w:jc w:val="center"/>
              <w:rPr>
                <w:rFonts w:cs="Times New Roman"/>
                <w:b/>
                <w:sz w:val="20"/>
                <w:szCs w:val="20"/>
              </w:rPr>
            </w:pPr>
          </w:p>
        </w:tc>
        <w:tc>
          <w:tcPr>
            <w:tcW w:w="226" w:type="pct"/>
            <w:vAlign w:val="center"/>
          </w:tcPr>
          <w:p w:rsidR="00664547" w:rsidRPr="009A7AB9" w:rsidRDefault="00664547" w:rsidP="009A7AB9">
            <w:pPr>
              <w:ind w:firstLine="0"/>
              <w:jc w:val="center"/>
              <w:rPr>
                <w:rFonts w:cs="Times New Roman"/>
                <w:b/>
                <w:sz w:val="20"/>
                <w:szCs w:val="20"/>
              </w:rPr>
            </w:pPr>
          </w:p>
        </w:tc>
        <w:tc>
          <w:tcPr>
            <w:tcW w:w="277" w:type="pct"/>
            <w:vAlign w:val="center"/>
          </w:tcPr>
          <w:p w:rsidR="00664547" w:rsidRPr="009A7AB9" w:rsidRDefault="00664547" w:rsidP="009A7AB9">
            <w:pPr>
              <w:ind w:firstLine="0"/>
              <w:jc w:val="center"/>
              <w:rPr>
                <w:rFonts w:cs="Times New Roman"/>
                <w:b/>
                <w:sz w:val="20"/>
                <w:szCs w:val="20"/>
              </w:rPr>
            </w:pPr>
          </w:p>
        </w:tc>
      </w:tr>
      <w:tr w:rsidR="008E6281" w:rsidRPr="009A7AB9" w:rsidTr="008E6281">
        <w:trPr>
          <w:trHeight w:val="20"/>
        </w:trPr>
        <w:tc>
          <w:tcPr>
            <w:tcW w:w="181" w:type="pct"/>
            <w:vAlign w:val="center"/>
          </w:tcPr>
          <w:p w:rsidR="0076324B" w:rsidRPr="009A7AB9" w:rsidRDefault="0076324B" w:rsidP="0076324B">
            <w:pPr>
              <w:ind w:firstLine="0"/>
              <w:jc w:val="center"/>
              <w:rPr>
                <w:rFonts w:cs="Times New Roman"/>
                <w:sz w:val="20"/>
                <w:szCs w:val="20"/>
              </w:rPr>
            </w:pPr>
            <w:r w:rsidRPr="009A7AB9">
              <w:rPr>
                <w:rFonts w:cs="Times New Roman"/>
                <w:sz w:val="20"/>
                <w:szCs w:val="20"/>
              </w:rPr>
              <w:t>2.</w:t>
            </w:r>
          </w:p>
        </w:tc>
        <w:tc>
          <w:tcPr>
            <w:tcW w:w="2505" w:type="pct"/>
            <w:gridSpan w:val="2"/>
          </w:tcPr>
          <w:p w:rsidR="0076324B" w:rsidRPr="009A7AB9" w:rsidRDefault="0076324B" w:rsidP="0076324B">
            <w:pPr>
              <w:ind w:left="283" w:firstLine="0"/>
              <w:rPr>
                <w:rFonts w:cs="Times New Roman"/>
                <w:sz w:val="20"/>
                <w:szCs w:val="20"/>
              </w:rPr>
            </w:pPr>
            <w:r w:rsidRPr="009A7AB9">
              <w:rPr>
                <w:rFonts w:cs="Times New Roman"/>
                <w:sz w:val="20"/>
                <w:szCs w:val="20"/>
              </w:rPr>
              <w:t>Нераспределенный резерв (местный бюджет)</w:t>
            </w:r>
          </w:p>
        </w:tc>
        <w:tc>
          <w:tcPr>
            <w:tcW w:w="503" w:type="pct"/>
          </w:tcPr>
          <w:p w:rsidR="0076324B" w:rsidRPr="009A7AB9" w:rsidRDefault="0076324B" w:rsidP="0076324B">
            <w:pPr>
              <w:jc w:val="center"/>
              <w:rPr>
                <w:rFonts w:cs="Times New Roman"/>
                <w:sz w:val="20"/>
                <w:szCs w:val="20"/>
              </w:rPr>
            </w:pPr>
          </w:p>
        </w:tc>
        <w:tc>
          <w:tcPr>
            <w:tcW w:w="310" w:type="pct"/>
            <w:vAlign w:val="center"/>
          </w:tcPr>
          <w:p w:rsidR="0076324B" w:rsidRPr="009A7AB9" w:rsidRDefault="0076324B" w:rsidP="009A7AB9">
            <w:pPr>
              <w:ind w:firstLine="0"/>
              <w:jc w:val="center"/>
              <w:rPr>
                <w:rFonts w:cs="Times New Roman"/>
                <w:sz w:val="20"/>
                <w:szCs w:val="20"/>
              </w:rPr>
            </w:pPr>
          </w:p>
        </w:tc>
        <w:tc>
          <w:tcPr>
            <w:tcW w:w="264" w:type="pct"/>
            <w:vAlign w:val="center"/>
          </w:tcPr>
          <w:p w:rsidR="0076324B" w:rsidRPr="009A7AB9" w:rsidRDefault="0076324B" w:rsidP="009A7AB9">
            <w:pPr>
              <w:ind w:firstLine="0"/>
              <w:jc w:val="center"/>
              <w:rPr>
                <w:rFonts w:cs="Times New Roman"/>
                <w:sz w:val="20"/>
                <w:szCs w:val="20"/>
              </w:rPr>
            </w:pPr>
          </w:p>
        </w:tc>
        <w:tc>
          <w:tcPr>
            <w:tcW w:w="234" w:type="pct"/>
            <w:vAlign w:val="center"/>
          </w:tcPr>
          <w:p w:rsidR="0076324B" w:rsidRPr="009A7AB9" w:rsidRDefault="0076324B" w:rsidP="009A7AB9">
            <w:pPr>
              <w:ind w:firstLine="0"/>
              <w:jc w:val="center"/>
              <w:rPr>
                <w:rFonts w:cs="Times New Roman"/>
                <w:sz w:val="20"/>
                <w:szCs w:val="20"/>
              </w:rPr>
            </w:pPr>
          </w:p>
        </w:tc>
        <w:tc>
          <w:tcPr>
            <w:tcW w:w="252" w:type="pct"/>
            <w:vAlign w:val="center"/>
          </w:tcPr>
          <w:p w:rsidR="0076324B" w:rsidRPr="009A7AB9" w:rsidRDefault="0076324B" w:rsidP="009A7AB9">
            <w:pPr>
              <w:ind w:firstLine="0"/>
              <w:jc w:val="center"/>
              <w:rPr>
                <w:rFonts w:cs="Times New Roman"/>
                <w:sz w:val="20"/>
                <w:szCs w:val="20"/>
              </w:rPr>
            </w:pPr>
          </w:p>
        </w:tc>
        <w:tc>
          <w:tcPr>
            <w:tcW w:w="248" w:type="pct"/>
            <w:gridSpan w:val="2"/>
            <w:vAlign w:val="center"/>
          </w:tcPr>
          <w:p w:rsidR="0076324B" w:rsidRPr="009A7AB9" w:rsidRDefault="0076324B" w:rsidP="009A7AB9">
            <w:pPr>
              <w:jc w:val="center"/>
              <w:rPr>
                <w:rFonts w:cs="Times New Roman"/>
                <w:sz w:val="20"/>
                <w:szCs w:val="20"/>
              </w:rPr>
            </w:pPr>
          </w:p>
        </w:tc>
        <w:tc>
          <w:tcPr>
            <w:tcW w:w="226" w:type="pct"/>
            <w:vAlign w:val="center"/>
          </w:tcPr>
          <w:p w:rsidR="0076324B" w:rsidRPr="009A7AB9" w:rsidRDefault="0076324B" w:rsidP="009A7AB9">
            <w:pPr>
              <w:jc w:val="center"/>
              <w:rPr>
                <w:rFonts w:cs="Times New Roman"/>
                <w:sz w:val="20"/>
                <w:szCs w:val="20"/>
              </w:rPr>
            </w:pPr>
          </w:p>
        </w:tc>
        <w:tc>
          <w:tcPr>
            <w:tcW w:w="277" w:type="pct"/>
            <w:vAlign w:val="center"/>
          </w:tcPr>
          <w:p w:rsidR="0076324B" w:rsidRPr="009A7AB9" w:rsidRDefault="0076324B" w:rsidP="009A7AB9">
            <w:pPr>
              <w:ind w:firstLine="0"/>
              <w:jc w:val="center"/>
              <w:rPr>
                <w:rFonts w:cs="Times New Roman"/>
                <w:sz w:val="20"/>
                <w:szCs w:val="20"/>
              </w:rPr>
            </w:pPr>
          </w:p>
        </w:tc>
      </w:tr>
      <w:tr w:rsidR="008E6281" w:rsidRPr="009A7AB9" w:rsidTr="008E6281">
        <w:trPr>
          <w:trHeight w:val="20"/>
        </w:trPr>
        <w:tc>
          <w:tcPr>
            <w:tcW w:w="2686" w:type="pct"/>
            <w:gridSpan w:val="3"/>
            <w:vAlign w:val="center"/>
          </w:tcPr>
          <w:p w:rsidR="00664547" w:rsidRPr="009A7AB9" w:rsidRDefault="00664547" w:rsidP="0076324B">
            <w:pPr>
              <w:ind w:firstLine="0"/>
              <w:rPr>
                <w:rFonts w:cs="Times New Roman"/>
                <w:sz w:val="20"/>
                <w:szCs w:val="20"/>
              </w:rPr>
            </w:pPr>
            <w:r w:rsidRPr="009A7AB9">
              <w:rPr>
                <w:rFonts w:cs="Times New Roman"/>
                <w:sz w:val="20"/>
                <w:szCs w:val="20"/>
              </w:rPr>
              <w:t>Итого по муниципальному (ведомственному) проекту:</w:t>
            </w:r>
          </w:p>
        </w:tc>
        <w:tc>
          <w:tcPr>
            <w:tcW w:w="503" w:type="pct"/>
          </w:tcPr>
          <w:p w:rsidR="00664547" w:rsidRPr="009A7AB9" w:rsidRDefault="00664547" w:rsidP="0076324B">
            <w:pPr>
              <w:jc w:val="center"/>
              <w:rPr>
                <w:rFonts w:cs="Times New Roman"/>
                <w:sz w:val="20"/>
                <w:szCs w:val="20"/>
              </w:rPr>
            </w:pPr>
          </w:p>
        </w:tc>
        <w:tc>
          <w:tcPr>
            <w:tcW w:w="310" w:type="pct"/>
            <w:vAlign w:val="center"/>
          </w:tcPr>
          <w:p w:rsidR="00664547" w:rsidRPr="009A7AB9" w:rsidRDefault="00664547" w:rsidP="009A7AB9">
            <w:pPr>
              <w:ind w:firstLine="0"/>
              <w:jc w:val="center"/>
              <w:rPr>
                <w:rFonts w:cs="Times New Roman"/>
                <w:b/>
                <w:sz w:val="20"/>
                <w:szCs w:val="20"/>
              </w:rPr>
            </w:pPr>
            <w:r w:rsidRPr="009A7AB9">
              <w:rPr>
                <w:rFonts w:cs="Times New Roman"/>
                <w:b/>
                <w:sz w:val="20"/>
                <w:szCs w:val="20"/>
              </w:rPr>
              <w:t>28201,3</w:t>
            </w:r>
          </w:p>
        </w:tc>
        <w:tc>
          <w:tcPr>
            <w:tcW w:w="264" w:type="pct"/>
            <w:vAlign w:val="center"/>
          </w:tcPr>
          <w:p w:rsidR="00664547" w:rsidRPr="009A7AB9" w:rsidRDefault="00664547" w:rsidP="009A7AB9">
            <w:pPr>
              <w:ind w:firstLine="0"/>
              <w:jc w:val="center"/>
              <w:rPr>
                <w:rFonts w:cs="Times New Roman"/>
                <w:b/>
                <w:sz w:val="20"/>
                <w:szCs w:val="20"/>
              </w:rPr>
            </w:pPr>
            <w:r w:rsidRPr="009A7AB9">
              <w:rPr>
                <w:rFonts w:cs="Times New Roman"/>
                <w:b/>
                <w:sz w:val="20"/>
                <w:szCs w:val="20"/>
              </w:rPr>
              <w:t>28201,3</w:t>
            </w:r>
          </w:p>
        </w:tc>
        <w:tc>
          <w:tcPr>
            <w:tcW w:w="234" w:type="pct"/>
            <w:vAlign w:val="center"/>
          </w:tcPr>
          <w:p w:rsidR="00664547" w:rsidRPr="009A7AB9" w:rsidRDefault="00664547" w:rsidP="009A7AB9">
            <w:pPr>
              <w:ind w:firstLine="0"/>
              <w:jc w:val="center"/>
              <w:rPr>
                <w:rFonts w:cs="Times New Roman"/>
                <w:b/>
                <w:sz w:val="20"/>
                <w:szCs w:val="20"/>
              </w:rPr>
            </w:pPr>
            <w:r w:rsidRPr="009A7AB9">
              <w:rPr>
                <w:rFonts w:cs="Times New Roman"/>
                <w:b/>
                <w:sz w:val="20"/>
                <w:szCs w:val="20"/>
              </w:rPr>
              <w:t>28201,3</w:t>
            </w:r>
          </w:p>
        </w:tc>
        <w:tc>
          <w:tcPr>
            <w:tcW w:w="252" w:type="pct"/>
            <w:vAlign w:val="center"/>
          </w:tcPr>
          <w:p w:rsidR="00664547" w:rsidRPr="009A7AB9" w:rsidRDefault="00664547" w:rsidP="009A7AB9">
            <w:pPr>
              <w:ind w:firstLine="0"/>
              <w:jc w:val="center"/>
              <w:rPr>
                <w:rFonts w:cs="Times New Roman"/>
                <w:b/>
                <w:sz w:val="20"/>
                <w:szCs w:val="20"/>
              </w:rPr>
            </w:pPr>
            <w:r w:rsidRPr="009A7AB9">
              <w:rPr>
                <w:rFonts w:cs="Times New Roman"/>
                <w:b/>
                <w:sz w:val="20"/>
                <w:szCs w:val="20"/>
              </w:rPr>
              <w:t>28201,3</w:t>
            </w:r>
          </w:p>
        </w:tc>
        <w:tc>
          <w:tcPr>
            <w:tcW w:w="248" w:type="pct"/>
            <w:gridSpan w:val="2"/>
            <w:vAlign w:val="center"/>
          </w:tcPr>
          <w:p w:rsidR="00664547" w:rsidRPr="009A7AB9" w:rsidRDefault="00664547" w:rsidP="009A7AB9">
            <w:pPr>
              <w:ind w:firstLine="0"/>
              <w:jc w:val="center"/>
              <w:rPr>
                <w:rFonts w:cs="Times New Roman"/>
                <w:b/>
                <w:sz w:val="20"/>
                <w:szCs w:val="20"/>
              </w:rPr>
            </w:pPr>
            <w:r w:rsidRPr="009A7AB9">
              <w:rPr>
                <w:rFonts w:cs="Times New Roman"/>
                <w:b/>
                <w:sz w:val="20"/>
                <w:szCs w:val="20"/>
              </w:rPr>
              <w:t>28201,3</w:t>
            </w:r>
          </w:p>
        </w:tc>
        <w:tc>
          <w:tcPr>
            <w:tcW w:w="226" w:type="pct"/>
            <w:vAlign w:val="center"/>
          </w:tcPr>
          <w:p w:rsidR="00664547" w:rsidRPr="009A7AB9" w:rsidRDefault="00664547" w:rsidP="009A7AB9">
            <w:pPr>
              <w:ind w:firstLine="0"/>
              <w:jc w:val="center"/>
              <w:rPr>
                <w:rFonts w:cs="Times New Roman"/>
                <w:b/>
                <w:sz w:val="20"/>
                <w:szCs w:val="20"/>
              </w:rPr>
            </w:pPr>
            <w:r w:rsidRPr="009A7AB9">
              <w:rPr>
                <w:rFonts w:cs="Times New Roman"/>
                <w:b/>
                <w:sz w:val="20"/>
                <w:szCs w:val="20"/>
              </w:rPr>
              <w:t>28201,3</w:t>
            </w:r>
          </w:p>
        </w:tc>
        <w:tc>
          <w:tcPr>
            <w:tcW w:w="277" w:type="pct"/>
            <w:vAlign w:val="center"/>
          </w:tcPr>
          <w:p w:rsidR="00664547" w:rsidRPr="009A7AB9" w:rsidRDefault="00664547" w:rsidP="009A7AB9">
            <w:pPr>
              <w:ind w:firstLine="0"/>
              <w:jc w:val="center"/>
              <w:rPr>
                <w:rFonts w:cs="Times New Roman"/>
                <w:b/>
                <w:sz w:val="20"/>
                <w:szCs w:val="20"/>
              </w:rPr>
            </w:pPr>
            <w:r w:rsidRPr="009A7AB9">
              <w:rPr>
                <w:rFonts w:cs="Times New Roman"/>
                <w:b/>
                <w:sz w:val="20"/>
                <w:szCs w:val="20"/>
              </w:rPr>
              <w:t>169207,8</w:t>
            </w:r>
          </w:p>
        </w:tc>
      </w:tr>
      <w:tr w:rsidR="008E6281" w:rsidRPr="009A7AB9" w:rsidTr="008E6281">
        <w:trPr>
          <w:trHeight w:val="20"/>
        </w:trPr>
        <w:tc>
          <w:tcPr>
            <w:tcW w:w="2686" w:type="pct"/>
            <w:gridSpan w:val="3"/>
          </w:tcPr>
          <w:p w:rsidR="0076324B" w:rsidRPr="009A7AB9" w:rsidRDefault="0076324B" w:rsidP="0076324B">
            <w:pPr>
              <w:ind w:left="142" w:firstLine="0"/>
              <w:rPr>
                <w:rFonts w:cs="Times New Roman"/>
                <w:sz w:val="20"/>
                <w:szCs w:val="20"/>
              </w:rPr>
            </w:pPr>
            <w:r w:rsidRPr="009A7AB9">
              <w:rPr>
                <w:rFonts w:cs="Times New Roman"/>
                <w:sz w:val="20"/>
                <w:szCs w:val="20"/>
              </w:rPr>
              <w:t>в том числе:</w:t>
            </w:r>
          </w:p>
          <w:p w:rsidR="0076324B" w:rsidRPr="009A7AB9" w:rsidRDefault="0076324B" w:rsidP="0076324B">
            <w:pPr>
              <w:ind w:left="142" w:firstLine="0"/>
              <w:rPr>
                <w:rFonts w:cs="Times New Roman"/>
                <w:strike/>
                <w:sz w:val="20"/>
                <w:szCs w:val="20"/>
              </w:rPr>
            </w:pPr>
            <w:r w:rsidRPr="009A7AB9">
              <w:rPr>
                <w:rFonts w:cs="Times New Roman"/>
                <w:sz w:val="20"/>
                <w:szCs w:val="20"/>
              </w:rPr>
              <w:t>Местный бюджет</w:t>
            </w:r>
          </w:p>
        </w:tc>
        <w:tc>
          <w:tcPr>
            <w:tcW w:w="503" w:type="pct"/>
          </w:tcPr>
          <w:p w:rsidR="0076324B" w:rsidRPr="009A7AB9" w:rsidRDefault="0076324B" w:rsidP="0076324B">
            <w:pPr>
              <w:jc w:val="center"/>
              <w:rPr>
                <w:rFonts w:cs="Times New Roman"/>
                <w:sz w:val="20"/>
                <w:szCs w:val="20"/>
              </w:rPr>
            </w:pPr>
          </w:p>
        </w:tc>
        <w:tc>
          <w:tcPr>
            <w:tcW w:w="310" w:type="pct"/>
            <w:vAlign w:val="center"/>
          </w:tcPr>
          <w:p w:rsidR="0076324B" w:rsidRPr="009A7AB9" w:rsidRDefault="0076324B" w:rsidP="009A7AB9">
            <w:pPr>
              <w:ind w:firstLine="0"/>
              <w:jc w:val="center"/>
              <w:rPr>
                <w:rFonts w:cs="Times New Roman"/>
                <w:sz w:val="20"/>
                <w:szCs w:val="20"/>
              </w:rPr>
            </w:pPr>
          </w:p>
        </w:tc>
        <w:tc>
          <w:tcPr>
            <w:tcW w:w="264" w:type="pct"/>
            <w:vAlign w:val="center"/>
          </w:tcPr>
          <w:p w:rsidR="0076324B" w:rsidRPr="009A7AB9" w:rsidRDefault="0076324B" w:rsidP="009A7AB9">
            <w:pPr>
              <w:ind w:firstLine="0"/>
              <w:jc w:val="center"/>
              <w:rPr>
                <w:rFonts w:cs="Times New Roman"/>
                <w:sz w:val="20"/>
                <w:szCs w:val="20"/>
              </w:rPr>
            </w:pPr>
          </w:p>
        </w:tc>
        <w:tc>
          <w:tcPr>
            <w:tcW w:w="234" w:type="pct"/>
            <w:vAlign w:val="center"/>
          </w:tcPr>
          <w:p w:rsidR="0076324B" w:rsidRPr="009A7AB9" w:rsidRDefault="0076324B" w:rsidP="009A7AB9">
            <w:pPr>
              <w:ind w:firstLine="0"/>
              <w:jc w:val="center"/>
              <w:rPr>
                <w:rFonts w:cs="Times New Roman"/>
                <w:sz w:val="20"/>
                <w:szCs w:val="20"/>
              </w:rPr>
            </w:pPr>
          </w:p>
        </w:tc>
        <w:tc>
          <w:tcPr>
            <w:tcW w:w="252" w:type="pct"/>
            <w:vAlign w:val="center"/>
          </w:tcPr>
          <w:p w:rsidR="0076324B" w:rsidRPr="009A7AB9" w:rsidRDefault="0076324B" w:rsidP="009A7AB9">
            <w:pPr>
              <w:ind w:firstLine="0"/>
              <w:jc w:val="center"/>
              <w:rPr>
                <w:rFonts w:cs="Times New Roman"/>
                <w:sz w:val="20"/>
                <w:szCs w:val="20"/>
              </w:rPr>
            </w:pPr>
          </w:p>
        </w:tc>
        <w:tc>
          <w:tcPr>
            <w:tcW w:w="248" w:type="pct"/>
            <w:gridSpan w:val="2"/>
            <w:vAlign w:val="center"/>
          </w:tcPr>
          <w:p w:rsidR="0076324B" w:rsidRPr="009A7AB9" w:rsidRDefault="0076324B" w:rsidP="009A7AB9">
            <w:pPr>
              <w:jc w:val="center"/>
              <w:rPr>
                <w:rFonts w:cs="Times New Roman"/>
                <w:sz w:val="20"/>
                <w:szCs w:val="20"/>
              </w:rPr>
            </w:pPr>
          </w:p>
        </w:tc>
        <w:tc>
          <w:tcPr>
            <w:tcW w:w="226" w:type="pct"/>
            <w:vAlign w:val="center"/>
          </w:tcPr>
          <w:p w:rsidR="0076324B" w:rsidRPr="009A7AB9" w:rsidRDefault="0076324B" w:rsidP="009A7AB9">
            <w:pPr>
              <w:jc w:val="center"/>
              <w:rPr>
                <w:rFonts w:cs="Times New Roman"/>
                <w:sz w:val="20"/>
                <w:szCs w:val="20"/>
              </w:rPr>
            </w:pPr>
          </w:p>
        </w:tc>
        <w:tc>
          <w:tcPr>
            <w:tcW w:w="277" w:type="pct"/>
            <w:vAlign w:val="center"/>
          </w:tcPr>
          <w:p w:rsidR="0076324B" w:rsidRPr="009A7AB9" w:rsidRDefault="0076324B" w:rsidP="009A7AB9">
            <w:pPr>
              <w:ind w:firstLine="0"/>
              <w:jc w:val="center"/>
              <w:rPr>
                <w:rFonts w:cs="Times New Roman"/>
                <w:sz w:val="20"/>
                <w:szCs w:val="20"/>
              </w:rPr>
            </w:pPr>
          </w:p>
        </w:tc>
      </w:tr>
      <w:tr w:rsidR="008E6281" w:rsidRPr="009A7AB9" w:rsidTr="008E6281">
        <w:trPr>
          <w:trHeight w:val="20"/>
        </w:trPr>
        <w:tc>
          <w:tcPr>
            <w:tcW w:w="2686" w:type="pct"/>
            <w:gridSpan w:val="3"/>
          </w:tcPr>
          <w:p w:rsidR="0076324B" w:rsidRPr="009A7AB9" w:rsidRDefault="0076324B" w:rsidP="0076324B">
            <w:pPr>
              <w:ind w:left="142" w:firstLine="0"/>
              <w:rPr>
                <w:rFonts w:cs="Times New Roman"/>
                <w:sz w:val="20"/>
                <w:szCs w:val="20"/>
              </w:rPr>
            </w:pPr>
            <w:r w:rsidRPr="009A7AB9">
              <w:rPr>
                <w:rFonts w:cs="Times New Roman"/>
                <w:sz w:val="20"/>
                <w:szCs w:val="20"/>
              </w:rPr>
              <w:t>Консолидированные бюджеты муниципальных образований</w:t>
            </w:r>
          </w:p>
        </w:tc>
        <w:tc>
          <w:tcPr>
            <w:tcW w:w="503" w:type="pct"/>
          </w:tcPr>
          <w:p w:rsidR="0076324B" w:rsidRPr="009A7AB9" w:rsidRDefault="0076324B" w:rsidP="0076324B">
            <w:pPr>
              <w:jc w:val="center"/>
              <w:rPr>
                <w:rFonts w:cs="Times New Roman"/>
                <w:sz w:val="20"/>
                <w:szCs w:val="20"/>
              </w:rPr>
            </w:pPr>
          </w:p>
        </w:tc>
        <w:tc>
          <w:tcPr>
            <w:tcW w:w="310" w:type="pct"/>
            <w:vAlign w:val="center"/>
          </w:tcPr>
          <w:p w:rsidR="0076324B" w:rsidRPr="009A7AB9" w:rsidRDefault="0076324B" w:rsidP="009A7AB9">
            <w:pPr>
              <w:ind w:firstLine="0"/>
              <w:jc w:val="center"/>
              <w:rPr>
                <w:rFonts w:cs="Times New Roman"/>
                <w:sz w:val="20"/>
                <w:szCs w:val="20"/>
              </w:rPr>
            </w:pPr>
          </w:p>
        </w:tc>
        <w:tc>
          <w:tcPr>
            <w:tcW w:w="264" w:type="pct"/>
            <w:vAlign w:val="center"/>
          </w:tcPr>
          <w:p w:rsidR="0076324B" w:rsidRPr="009A7AB9" w:rsidRDefault="0076324B" w:rsidP="009A7AB9">
            <w:pPr>
              <w:ind w:firstLine="0"/>
              <w:jc w:val="center"/>
              <w:rPr>
                <w:rFonts w:cs="Times New Roman"/>
                <w:sz w:val="20"/>
                <w:szCs w:val="20"/>
              </w:rPr>
            </w:pPr>
          </w:p>
        </w:tc>
        <w:tc>
          <w:tcPr>
            <w:tcW w:w="234" w:type="pct"/>
            <w:vAlign w:val="center"/>
          </w:tcPr>
          <w:p w:rsidR="0076324B" w:rsidRPr="009A7AB9" w:rsidRDefault="0076324B" w:rsidP="009A7AB9">
            <w:pPr>
              <w:ind w:firstLine="0"/>
              <w:jc w:val="center"/>
              <w:rPr>
                <w:rFonts w:cs="Times New Roman"/>
                <w:sz w:val="20"/>
                <w:szCs w:val="20"/>
              </w:rPr>
            </w:pPr>
          </w:p>
        </w:tc>
        <w:tc>
          <w:tcPr>
            <w:tcW w:w="252" w:type="pct"/>
            <w:vAlign w:val="center"/>
          </w:tcPr>
          <w:p w:rsidR="0076324B" w:rsidRPr="009A7AB9" w:rsidRDefault="0076324B" w:rsidP="009A7AB9">
            <w:pPr>
              <w:ind w:firstLine="0"/>
              <w:jc w:val="center"/>
              <w:rPr>
                <w:rFonts w:cs="Times New Roman"/>
                <w:sz w:val="20"/>
                <w:szCs w:val="20"/>
              </w:rPr>
            </w:pPr>
          </w:p>
        </w:tc>
        <w:tc>
          <w:tcPr>
            <w:tcW w:w="248" w:type="pct"/>
            <w:gridSpan w:val="2"/>
            <w:vAlign w:val="center"/>
          </w:tcPr>
          <w:p w:rsidR="0076324B" w:rsidRPr="009A7AB9" w:rsidRDefault="0076324B" w:rsidP="009A7AB9">
            <w:pPr>
              <w:jc w:val="center"/>
              <w:rPr>
                <w:rFonts w:cs="Times New Roman"/>
                <w:sz w:val="20"/>
                <w:szCs w:val="20"/>
              </w:rPr>
            </w:pPr>
          </w:p>
        </w:tc>
        <w:tc>
          <w:tcPr>
            <w:tcW w:w="226" w:type="pct"/>
            <w:vAlign w:val="center"/>
          </w:tcPr>
          <w:p w:rsidR="0076324B" w:rsidRPr="009A7AB9" w:rsidRDefault="0076324B" w:rsidP="009A7AB9">
            <w:pPr>
              <w:jc w:val="center"/>
              <w:rPr>
                <w:rFonts w:cs="Times New Roman"/>
                <w:sz w:val="20"/>
                <w:szCs w:val="20"/>
              </w:rPr>
            </w:pPr>
          </w:p>
        </w:tc>
        <w:tc>
          <w:tcPr>
            <w:tcW w:w="277" w:type="pct"/>
            <w:vAlign w:val="center"/>
          </w:tcPr>
          <w:p w:rsidR="0076324B" w:rsidRPr="009A7AB9" w:rsidRDefault="0076324B" w:rsidP="009A7AB9">
            <w:pPr>
              <w:ind w:firstLine="0"/>
              <w:jc w:val="center"/>
              <w:rPr>
                <w:rFonts w:cs="Times New Roman"/>
                <w:sz w:val="20"/>
                <w:szCs w:val="20"/>
              </w:rPr>
            </w:pPr>
          </w:p>
        </w:tc>
      </w:tr>
      <w:tr w:rsidR="008E6281" w:rsidRPr="009A7AB9" w:rsidTr="008E6281">
        <w:trPr>
          <w:trHeight w:val="20"/>
        </w:trPr>
        <w:tc>
          <w:tcPr>
            <w:tcW w:w="2686" w:type="pct"/>
            <w:gridSpan w:val="3"/>
          </w:tcPr>
          <w:p w:rsidR="0076324B" w:rsidRPr="009A7AB9" w:rsidRDefault="0076324B" w:rsidP="0076324B">
            <w:pPr>
              <w:ind w:left="142" w:firstLine="0"/>
              <w:rPr>
                <w:rFonts w:cs="Times New Roman"/>
                <w:sz w:val="20"/>
                <w:szCs w:val="20"/>
              </w:rPr>
            </w:pPr>
            <w:r w:rsidRPr="009A7AB9">
              <w:rPr>
                <w:rFonts w:cs="Times New Roman"/>
                <w:sz w:val="20"/>
                <w:szCs w:val="20"/>
              </w:rPr>
              <w:t>Внебюджетные источники</w:t>
            </w:r>
          </w:p>
        </w:tc>
        <w:tc>
          <w:tcPr>
            <w:tcW w:w="503" w:type="pct"/>
          </w:tcPr>
          <w:p w:rsidR="0076324B" w:rsidRPr="009A7AB9" w:rsidRDefault="0076324B" w:rsidP="0076324B">
            <w:pPr>
              <w:jc w:val="center"/>
              <w:rPr>
                <w:rFonts w:cs="Times New Roman"/>
                <w:sz w:val="20"/>
                <w:szCs w:val="20"/>
              </w:rPr>
            </w:pPr>
          </w:p>
        </w:tc>
        <w:tc>
          <w:tcPr>
            <w:tcW w:w="310" w:type="pct"/>
          </w:tcPr>
          <w:p w:rsidR="0076324B" w:rsidRPr="009A7AB9" w:rsidRDefault="0076324B" w:rsidP="0076324B">
            <w:pPr>
              <w:ind w:firstLine="0"/>
              <w:jc w:val="center"/>
              <w:rPr>
                <w:rFonts w:cs="Times New Roman"/>
                <w:sz w:val="20"/>
                <w:szCs w:val="20"/>
              </w:rPr>
            </w:pPr>
          </w:p>
        </w:tc>
        <w:tc>
          <w:tcPr>
            <w:tcW w:w="264" w:type="pct"/>
          </w:tcPr>
          <w:p w:rsidR="0076324B" w:rsidRPr="009A7AB9" w:rsidRDefault="0076324B" w:rsidP="0076324B">
            <w:pPr>
              <w:ind w:firstLine="0"/>
              <w:jc w:val="center"/>
              <w:rPr>
                <w:rFonts w:cs="Times New Roman"/>
                <w:sz w:val="20"/>
                <w:szCs w:val="20"/>
              </w:rPr>
            </w:pPr>
          </w:p>
        </w:tc>
        <w:tc>
          <w:tcPr>
            <w:tcW w:w="234" w:type="pct"/>
          </w:tcPr>
          <w:p w:rsidR="0076324B" w:rsidRPr="009A7AB9" w:rsidRDefault="0076324B" w:rsidP="0076324B">
            <w:pPr>
              <w:ind w:firstLine="0"/>
              <w:jc w:val="center"/>
              <w:rPr>
                <w:rFonts w:cs="Times New Roman"/>
                <w:sz w:val="20"/>
                <w:szCs w:val="20"/>
              </w:rPr>
            </w:pPr>
          </w:p>
        </w:tc>
        <w:tc>
          <w:tcPr>
            <w:tcW w:w="252" w:type="pct"/>
          </w:tcPr>
          <w:p w:rsidR="0076324B" w:rsidRPr="009A7AB9" w:rsidRDefault="0076324B" w:rsidP="0076324B">
            <w:pPr>
              <w:ind w:firstLine="0"/>
              <w:jc w:val="center"/>
              <w:rPr>
                <w:rFonts w:cs="Times New Roman"/>
                <w:sz w:val="20"/>
                <w:szCs w:val="20"/>
              </w:rPr>
            </w:pPr>
          </w:p>
        </w:tc>
        <w:tc>
          <w:tcPr>
            <w:tcW w:w="248" w:type="pct"/>
            <w:gridSpan w:val="2"/>
          </w:tcPr>
          <w:p w:rsidR="0076324B" w:rsidRPr="009A7AB9" w:rsidRDefault="0076324B" w:rsidP="0076324B">
            <w:pPr>
              <w:jc w:val="center"/>
              <w:rPr>
                <w:rFonts w:cs="Times New Roman"/>
                <w:sz w:val="20"/>
                <w:szCs w:val="20"/>
              </w:rPr>
            </w:pPr>
          </w:p>
        </w:tc>
        <w:tc>
          <w:tcPr>
            <w:tcW w:w="226" w:type="pct"/>
          </w:tcPr>
          <w:p w:rsidR="0076324B" w:rsidRPr="009A7AB9" w:rsidRDefault="0076324B" w:rsidP="0076324B">
            <w:pPr>
              <w:jc w:val="center"/>
              <w:rPr>
                <w:rFonts w:cs="Times New Roman"/>
                <w:sz w:val="20"/>
                <w:szCs w:val="20"/>
              </w:rPr>
            </w:pPr>
          </w:p>
        </w:tc>
        <w:tc>
          <w:tcPr>
            <w:tcW w:w="277" w:type="pct"/>
          </w:tcPr>
          <w:p w:rsidR="0076324B" w:rsidRPr="009A7AB9" w:rsidRDefault="0076324B" w:rsidP="0076324B">
            <w:pPr>
              <w:ind w:firstLine="0"/>
              <w:jc w:val="center"/>
              <w:rPr>
                <w:rFonts w:cs="Times New Roman"/>
                <w:sz w:val="20"/>
                <w:szCs w:val="20"/>
              </w:rPr>
            </w:pPr>
          </w:p>
        </w:tc>
      </w:tr>
      <w:tr w:rsidR="00313B4E" w:rsidRPr="009A7AB9" w:rsidTr="008E6281">
        <w:trPr>
          <w:trHeight w:val="20"/>
        </w:trPr>
        <w:tc>
          <w:tcPr>
            <w:tcW w:w="186" w:type="pct"/>
            <w:gridSpan w:val="2"/>
            <w:vAlign w:val="center"/>
          </w:tcPr>
          <w:p w:rsidR="00313B4E" w:rsidRPr="009A7AB9" w:rsidRDefault="00313B4E" w:rsidP="009A7AB9">
            <w:pPr>
              <w:pStyle w:val="ConsPlusNormal"/>
              <w:ind w:firstLine="0"/>
              <w:jc w:val="center"/>
              <w:rPr>
                <w:rFonts w:ascii="Times New Roman" w:hAnsi="Times New Roman" w:cs="Times New Roman"/>
                <w:szCs w:val="20"/>
              </w:rPr>
            </w:pPr>
            <w:r w:rsidRPr="009A7AB9">
              <w:rPr>
                <w:rFonts w:ascii="Times New Roman" w:hAnsi="Times New Roman" w:cs="Times New Roman"/>
                <w:szCs w:val="20"/>
              </w:rPr>
              <w:t>1.</w:t>
            </w:r>
          </w:p>
        </w:tc>
        <w:tc>
          <w:tcPr>
            <w:tcW w:w="4814" w:type="pct"/>
            <w:gridSpan w:val="10"/>
            <w:vAlign w:val="center"/>
          </w:tcPr>
          <w:p w:rsidR="00313B4E" w:rsidRPr="009A7AB9" w:rsidRDefault="00313B4E" w:rsidP="008E6281">
            <w:pPr>
              <w:pStyle w:val="ConsPlusNormal"/>
              <w:jc w:val="center"/>
              <w:rPr>
                <w:rFonts w:ascii="Times New Roman" w:hAnsi="Times New Roman" w:cs="Times New Roman"/>
                <w:szCs w:val="20"/>
              </w:rPr>
            </w:pPr>
            <w:r w:rsidRPr="009A7AB9">
              <w:rPr>
                <w:rFonts w:ascii="Times New Roman" w:hAnsi="Times New Roman" w:cs="Times New Roman"/>
                <w:szCs w:val="20"/>
              </w:rPr>
              <w:t xml:space="preserve">Задача </w:t>
            </w:r>
            <w:r w:rsidR="003F37CB" w:rsidRPr="009A7AB9">
              <w:rPr>
                <w:rFonts w:ascii="Times New Roman" w:hAnsi="Times New Roman" w:cs="Times New Roman"/>
                <w:szCs w:val="20"/>
              </w:rPr>
              <w:t>«</w:t>
            </w:r>
            <w:r w:rsidRPr="009A7AB9">
              <w:rPr>
                <w:rFonts w:ascii="Times New Roman" w:hAnsi="Times New Roman" w:cs="Times New Roman"/>
                <w:szCs w:val="20"/>
              </w:rPr>
              <w:t>Обеспечение выплат ежемесячного денежного вознаграждения советникам директоров по воспитанию и взаимодействию с детски</w:t>
            </w:r>
            <w:r w:rsidR="008E6281">
              <w:rPr>
                <w:rFonts w:ascii="Times New Roman" w:hAnsi="Times New Roman" w:cs="Times New Roman"/>
                <w:szCs w:val="20"/>
              </w:rPr>
              <w:t>ми общественными объединениями»</w:t>
            </w:r>
          </w:p>
        </w:tc>
      </w:tr>
      <w:tr w:rsidR="008E6281" w:rsidRPr="009A7AB9" w:rsidTr="008E6281">
        <w:trPr>
          <w:trHeight w:val="20"/>
        </w:trPr>
        <w:tc>
          <w:tcPr>
            <w:tcW w:w="186" w:type="pct"/>
            <w:gridSpan w:val="2"/>
          </w:tcPr>
          <w:p w:rsidR="00313B4E" w:rsidRPr="009A7AB9" w:rsidRDefault="00313B4E" w:rsidP="009A7AB9">
            <w:pPr>
              <w:ind w:firstLine="0"/>
              <w:jc w:val="center"/>
              <w:rPr>
                <w:rFonts w:cs="Times New Roman"/>
                <w:sz w:val="20"/>
                <w:szCs w:val="20"/>
              </w:rPr>
            </w:pPr>
            <w:r w:rsidRPr="009A7AB9">
              <w:rPr>
                <w:rFonts w:cs="Times New Roman"/>
                <w:sz w:val="20"/>
                <w:szCs w:val="20"/>
              </w:rPr>
              <w:t>1.1</w:t>
            </w:r>
          </w:p>
        </w:tc>
        <w:tc>
          <w:tcPr>
            <w:tcW w:w="2500" w:type="pct"/>
          </w:tcPr>
          <w:p w:rsidR="00313B4E" w:rsidRPr="009A7AB9" w:rsidRDefault="00313B4E" w:rsidP="00313B4E">
            <w:pPr>
              <w:spacing w:line="233" w:lineRule="auto"/>
              <w:ind w:left="283" w:firstLine="0"/>
              <w:rPr>
                <w:rFonts w:cs="Times New Roman"/>
                <w:sz w:val="20"/>
                <w:szCs w:val="20"/>
              </w:rPr>
            </w:pPr>
            <w:r w:rsidRPr="009A7AB9">
              <w:rPr>
                <w:rFonts w:cs="Times New Roman"/>
                <w:sz w:val="20"/>
                <w:szCs w:val="20"/>
              </w:rPr>
              <w:t>Местный бюджет (всего), из них:</w:t>
            </w:r>
          </w:p>
        </w:tc>
        <w:tc>
          <w:tcPr>
            <w:tcW w:w="503" w:type="pct"/>
            <w:vMerge w:val="restart"/>
          </w:tcPr>
          <w:p w:rsidR="00313B4E" w:rsidRPr="009A7AB9" w:rsidRDefault="00313B4E" w:rsidP="008E6281">
            <w:pPr>
              <w:ind w:firstLine="27"/>
              <w:jc w:val="center"/>
              <w:rPr>
                <w:rFonts w:cs="Times New Roman"/>
                <w:sz w:val="20"/>
                <w:szCs w:val="20"/>
              </w:rPr>
            </w:pPr>
            <w:r w:rsidRPr="009A7AB9">
              <w:rPr>
                <w:rFonts w:cs="Times New Roman"/>
                <w:sz w:val="20"/>
                <w:szCs w:val="20"/>
              </w:rPr>
              <w:t>02 1 Ю6</w:t>
            </w:r>
          </w:p>
        </w:tc>
        <w:tc>
          <w:tcPr>
            <w:tcW w:w="310" w:type="pct"/>
            <w:vAlign w:val="center"/>
          </w:tcPr>
          <w:p w:rsidR="00313B4E" w:rsidRPr="009A7AB9" w:rsidRDefault="00313B4E" w:rsidP="003460D8">
            <w:pPr>
              <w:ind w:firstLine="0"/>
              <w:jc w:val="center"/>
              <w:rPr>
                <w:rFonts w:cs="Times New Roman"/>
                <w:sz w:val="20"/>
                <w:szCs w:val="20"/>
              </w:rPr>
            </w:pPr>
            <w:r w:rsidRPr="009A7AB9">
              <w:rPr>
                <w:rFonts w:cs="Times New Roman"/>
                <w:sz w:val="20"/>
                <w:szCs w:val="20"/>
              </w:rPr>
              <w:t>859,3</w:t>
            </w:r>
          </w:p>
        </w:tc>
        <w:tc>
          <w:tcPr>
            <w:tcW w:w="264" w:type="pct"/>
            <w:vAlign w:val="center"/>
          </w:tcPr>
          <w:p w:rsidR="00313B4E" w:rsidRPr="009A7AB9" w:rsidRDefault="00313B4E" w:rsidP="003460D8">
            <w:pPr>
              <w:ind w:firstLine="0"/>
              <w:jc w:val="center"/>
              <w:rPr>
                <w:rFonts w:cs="Times New Roman"/>
                <w:sz w:val="20"/>
                <w:szCs w:val="20"/>
              </w:rPr>
            </w:pPr>
            <w:r w:rsidRPr="009A7AB9">
              <w:rPr>
                <w:rFonts w:cs="Times New Roman"/>
                <w:sz w:val="20"/>
                <w:szCs w:val="20"/>
              </w:rPr>
              <w:t>859,3</w:t>
            </w:r>
          </w:p>
        </w:tc>
        <w:tc>
          <w:tcPr>
            <w:tcW w:w="234" w:type="pct"/>
            <w:vAlign w:val="center"/>
          </w:tcPr>
          <w:p w:rsidR="00313B4E" w:rsidRPr="009A7AB9" w:rsidRDefault="00313B4E" w:rsidP="003460D8">
            <w:pPr>
              <w:ind w:firstLine="0"/>
              <w:jc w:val="center"/>
              <w:rPr>
                <w:rFonts w:cs="Times New Roman"/>
                <w:sz w:val="20"/>
                <w:szCs w:val="20"/>
              </w:rPr>
            </w:pPr>
            <w:r w:rsidRPr="009A7AB9">
              <w:rPr>
                <w:rFonts w:cs="Times New Roman"/>
                <w:sz w:val="20"/>
                <w:szCs w:val="20"/>
              </w:rPr>
              <w:t>859,3</w:t>
            </w:r>
          </w:p>
        </w:tc>
        <w:tc>
          <w:tcPr>
            <w:tcW w:w="252" w:type="pct"/>
            <w:vAlign w:val="center"/>
          </w:tcPr>
          <w:p w:rsidR="00313B4E" w:rsidRPr="009A7AB9" w:rsidRDefault="00313B4E" w:rsidP="003460D8">
            <w:pPr>
              <w:ind w:firstLine="0"/>
              <w:jc w:val="center"/>
              <w:rPr>
                <w:rFonts w:cs="Times New Roman"/>
                <w:sz w:val="20"/>
                <w:szCs w:val="20"/>
              </w:rPr>
            </w:pPr>
            <w:r w:rsidRPr="009A7AB9">
              <w:rPr>
                <w:rFonts w:cs="Times New Roman"/>
                <w:sz w:val="20"/>
                <w:szCs w:val="20"/>
              </w:rPr>
              <w:t>859,3</w:t>
            </w:r>
          </w:p>
        </w:tc>
        <w:tc>
          <w:tcPr>
            <w:tcW w:w="248" w:type="pct"/>
            <w:gridSpan w:val="2"/>
            <w:vAlign w:val="center"/>
          </w:tcPr>
          <w:p w:rsidR="00313B4E" w:rsidRPr="009A7AB9" w:rsidRDefault="00313B4E" w:rsidP="003460D8">
            <w:pPr>
              <w:ind w:firstLine="0"/>
              <w:jc w:val="center"/>
              <w:rPr>
                <w:rFonts w:cs="Times New Roman"/>
                <w:sz w:val="20"/>
                <w:szCs w:val="20"/>
              </w:rPr>
            </w:pPr>
            <w:r w:rsidRPr="009A7AB9">
              <w:rPr>
                <w:rFonts w:cs="Times New Roman"/>
                <w:sz w:val="20"/>
                <w:szCs w:val="20"/>
              </w:rPr>
              <w:t>859,3</w:t>
            </w:r>
          </w:p>
        </w:tc>
        <w:tc>
          <w:tcPr>
            <w:tcW w:w="226" w:type="pct"/>
            <w:vAlign w:val="center"/>
          </w:tcPr>
          <w:p w:rsidR="00313B4E" w:rsidRPr="009A7AB9" w:rsidRDefault="00313B4E" w:rsidP="003460D8">
            <w:pPr>
              <w:ind w:firstLine="0"/>
              <w:jc w:val="center"/>
              <w:rPr>
                <w:rFonts w:cs="Times New Roman"/>
                <w:sz w:val="20"/>
                <w:szCs w:val="20"/>
              </w:rPr>
            </w:pPr>
            <w:r w:rsidRPr="009A7AB9">
              <w:rPr>
                <w:rFonts w:cs="Times New Roman"/>
                <w:sz w:val="20"/>
                <w:szCs w:val="20"/>
              </w:rPr>
              <w:t>859,3</w:t>
            </w:r>
          </w:p>
        </w:tc>
        <w:tc>
          <w:tcPr>
            <w:tcW w:w="277" w:type="pct"/>
            <w:vAlign w:val="center"/>
          </w:tcPr>
          <w:p w:rsidR="00313B4E" w:rsidRPr="009A7AB9" w:rsidRDefault="00313B4E" w:rsidP="003460D8">
            <w:pPr>
              <w:ind w:firstLine="0"/>
              <w:jc w:val="center"/>
              <w:rPr>
                <w:rFonts w:cs="Times New Roman"/>
                <w:sz w:val="20"/>
                <w:szCs w:val="20"/>
              </w:rPr>
            </w:pPr>
            <w:r w:rsidRPr="009A7AB9">
              <w:rPr>
                <w:rFonts w:cs="Times New Roman"/>
                <w:sz w:val="20"/>
                <w:szCs w:val="20"/>
              </w:rPr>
              <w:t>5155,8</w:t>
            </w:r>
          </w:p>
        </w:tc>
      </w:tr>
      <w:tr w:rsidR="008E6281" w:rsidRPr="009A7AB9" w:rsidTr="008E6281">
        <w:trPr>
          <w:trHeight w:val="20"/>
        </w:trPr>
        <w:tc>
          <w:tcPr>
            <w:tcW w:w="186" w:type="pct"/>
            <w:gridSpan w:val="2"/>
            <w:vMerge w:val="restart"/>
          </w:tcPr>
          <w:p w:rsidR="00313B4E" w:rsidRPr="009A7AB9" w:rsidRDefault="00313B4E" w:rsidP="0076324B">
            <w:pPr>
              <w:ind w:left="142"/>
              <w:rPr>
                <w:rFonts w:cs="Times New Roman"/>
                <w:sz w:val="20"/>
                <w:szCs w:val="20"/>
              </w:rPr>
            </w:pPr>
          </w:p>
        </w:tc>
        <w:tc>
          <w:tcPr>
            <w:tcW w:w="2500" w:type="pct"/>
            <w:vAlign w:val="center"/>
          </w:tcPr>
          <w:p w:rsidR="00313B4E" w:rsidRPr="009A7AB9" w:rsidRDefault="00313B4E" w:rsidP="008E6281">
            <w:pPr>
              <w:ind w:left="112" w:firstLine="0"/>
              <w:rPr>
                <w:rFonts w:cs="Times New Roman"/>
                <w:sz w:val="20"/>
                <w:szCs w:val="20"/>
              </w:rPr>
            </w:pPr>
            <w:r w:rsidRPr="009A7AB9">
              <w:rPr>
                <w:rFonts w:cs="Times New Roman"/>
                <w:sz w:val="20"/>
                <w:szCs w:val="20"/>
              </w:rPr>
              <w:t>-  межбюджетные трансферты из федерального бюджета (справочно)</w:t>
            </w:r>
          </w:p>
        </w:tc>
        <w:tc>
          <w:tcPr>
            <w:tcW w:w="503" w:type="pct"/>
            <w:vMerge/>
          </w:tcPr>
          <w:p w:rsidR="00313B4E" w:rsidRPr="009A7AB9" w:rsidRDefault="00313B4E" w:rsidP="0076324B">
            <w:pPr>
              <w:jc w:val="center"/>
              <w:rPr>
                <w:rFonts w:cs="Times New Roman"/>
                <w:sz w:val="20"/>
                <w:szCs w:val="20"/>
              </w:rPr>
            </w:pPr>
          </w:p>
        </w:tc>
        <w:tc>
          <w:tcPr>
            <w:tcW w:w="310" w:type="pct"/>
            <w:vAlign w:val="center"/>
          </w:tcPr>
          <w:p w:rsidR="00313B4E" w:rsidRPr="009A7AB9" w:rsidRDefault="00313B4E" w:rsidP="003460D8">
            <w:pPr>
              <w:ind w:firstLine="0"/>
              <w:jc w:val="center"/>
              <w:rPr>
                <w:rFonts w:cs="Times New Roman"/>
                <w:sz w:val="20"/>
                <w:szCs w:val="20"/>
              </w:rPr>
            </w:pPr>
            <w:r w:rsidRPr="009A7AB9">
              <w:rPr>
                <w:rFonts w:cs="Times New Roman"/>
                <w:sz w:val="20"/>
                <w:szCs w:val="20"/>
              </w:rPr>
              <w:t>859,3</w:t>
            </w:r>
          </w:p>
        </w:tc>
        <w:tc>
          <w:tcPr>
            <w:tcW w:w="264" w:type="pct"/>
            <w:vAlign w:val="center"/>
          </w:tcPr>
          <w:p w:rsidR="00313B4E" w:rsidRPr="009A7AB9" w:rsidRDefault="00313B4E" w:rsidP="003460D8">
            <w:pPr>
              <w:ind w:firstLine="0"/>
              <w:jc w:val="center"/>
              <w:rPr>
                <w:rFonts w:cs="Times New Roman"/>
                <w:sz w:val="20"/>
                <w:szCs w:val="20"/>
              </w:rPr>
            </w:pPr>
            <w:r w:rsidRPr="009A7AB9">
              <w:rPr>
                <w:rFonts w:cs="Times New Roman"/>
                <w:sz w:val="20"/>
                <w:szCs w:val="20"/>
              </w:rPr>
              <w:t>859,3</w:t>
            </w:r>
          </w:p>
        </w:tc>
        <w:tc>
          <w:tcPr>
            <w:tcW w:w="234" w:type="pct"/>
            <w:vAlign w:val="center"/>
          </w:tcPr>
          <w:p w:rsidR="00313B4E" w:rsidRPr="009A7AB9" w:rsidRDefault="00313B4E" w:rsidP="003460D8">
            <w:pPr>
              <w:ind w:firstLine="0"/>
              <w:jc w:val="center"/>
              <w:rPr>
                <w:rFonts w:cs="Times New Roman"/>
                <w:sz w:val="20"/>
                <w:szCs w:val="20"/>
              </w:rPr>
            </w:pPr>
            <w:r w:rsidRPr="009A7AB9">
              <w:rPr>
                <w:rFonts w:cs="Times New Roman"/>
                <w:sz w:val="20"/>
                <w:szCs w:val="20"/>
              </w:rPr>
              <w:t>859,3</w:t>
            </w:r>
          </w:p>
        </w:tc>
        <w:tc>
          <w:tcPr>
            <w:tcW w:w="252" w:type="pct"/>
            <w:vAlign w:val="center"/>
          </w:tcPr>
          <w:p w:rsidR="00313B4E" w:rsidRPr="009A7AB9" w:rsidRDefault="00313B4E" w:rsidP="003460D8">
            <w:pPr>
              <w:ind w:firstLine="0"/>
              <w:jc w:val="center"/>
              <w:rPr>
                <w:rFonts w:cs="Times New Roman"/>
                <w:sz w:val="20"/>
                <w:szCs w:val="20"/>
              </w:rPr>
            </w:pPr>
            <w:r w:rsidRPr="009A7AB9">
              <w:rPr>
                <w:rFonts w:cs="Times New Roman"/>
                <w:sz w:val="20"/>
                <w:szCs w:val="20"/>
              </w:rPr>
              <w:t>859,3</w:t>
            </w:r>
          </w:p>
        </w:tc>
        <w:tc>
          <w:tcPr>
            <w:tcW w:w="248" w:type="pct"/>
            <w:gridSpan w:val="2"/>
            <w:vAlign w:val="center"/>
          </w:tcPr>
          <w:p w:rsidR="00313B4E" w:rsidRPr="009A7AB9" w:rsidRDefault="00313B4E" w:rsidP="003460D8">
            <w:pPr>
              <w:ind w:firstLine="0"/>
              <w:jc w:val="center"/>
              <w:rPr>
                <w:rFonts w:cs="Times New Roman"/>
                <w:sz w:val="20"/>
                <w:szCs w:val="20"/>
              </w:rPr>
            </w:pPr>
            <w:r w:rsidRPr="009A7AB9">
              <w:rPr>
                <w:rFonts w:cs="Times New Roman"/>
                <w:sz w:val="20"/>
                <w:szCs w:val="20"/>
              </w:rPr>
              <w:t>859,3</w:t>
            </w:r>
          </w:p>
        </w:tc>
        <w:tc>
          <w:tcPr>
            <w:tcW w:w="226" w:type="pct"/>
            <w:vAlign w:val="center"/>
          </w:tcPr>
          <w:p w:rsidR="00313B4E" w:rsidRPr="009A7AB9" w:rsidRDefault="00313B4E" w:rsidP="003460D8">
            <w:pPr>
              <w:ind w:firstLine="0"/>
              <w:jc w:val="center"/>
              <w:rPr>
                <w:rFonts w:cs="Times New Roman"/>
                <w:sz w:val="20"/>
                <w:szCs w:val="20"/>
              </w:rPr>
            </w:pPr>
            <w:r w:rsidRPr="009A7AB9">
              <w:rPr>
                <w:rFonts w:cs="Times New Roman"/>
                <w:sz w:val="20"/>
                <w:szCs w:val="20"/>
              </w:rPr>
              <w:t>859,3</w:t>
            </w:r>
          </w:p>
        </w:tc>
        <w:tc>
          <w:tcPr>
            <w:tcW w:w="277" w:type="pct"/>
            <w:vAlign w:val="center"/>
          </w:tcPr>
          <w:p w:rsidR="00313B4E" w:rsidRPr="009A7AB9" w:rsidRDefault="00313B4E" w:rsidP="003460D8">
            <w:pPr>
              <w:ind w:firstLine="0"/>
              <w:jc w:val="center"/>
              <w:rPr>
                <w:rFonts w:cs="Times New Roman"/>
                <w:sz w:val="20"/>
                <w:szCs w:val="20"/>
              </w:rPr>
            </w:pPr>
            <w:r w:rsidRPr="009A7AB9">
              <w:rPr>
                <w:rFonts w:cs="Times New Roman"/>
                <w:sz w:val="20"/>
                <w:szCs w:val="20"/>
              </w:rPr>
              <w:t>5155,8</w:t>
            </w:r>
          </w:p>
        </w:tc>
      </w:tr>
      <w:tr w:rsidR="008E6281" w:rsidRPr="009A7AB9" w:rsidTr="008E6281">
        <w:trPr>
          <w:trHeight w:val="20"/>
        </w:trPr>
        <w:tc>
          <w:tcPr>
            <w:tcW w:w="186" w:type="pct"/>
            <w:gridSpan w:val="2"/>
            <w:vMerge/>
          </w:tcPr>
          <w:p w:rsidR="00313B4E" w:rsidRPr="009A7AB9" w:rsidRDefault="00313B4E" w:rsidP="0076324B">
            <w:pPr>
              <w:ind w:left="142"/>
              <w:rPr>
                <w:rFonts w:cs="Times New Roman"/>
                <w:sz w:val="20"/>
                <w:szCs w:val="20"/>
              </w:rPr>
            </w:pPr>
          </w:p>
        </w:tc>
        <w:tc>
          <w:tcPr>
            <w:tcW w:w="2500" w:type="pct"/>
            <w:vAlign w:val="center"/>
          </w:tcPr>
          <w:p w:rsidR="00313B4E" w:rsidRPr="009A7AB9" w:rsidRDefault="00313B4E" w:rsidP="008E6281">
            <w:pPr>
              <w:ind w:left="112" w:firstLine="0"/>
              <w:rPr>
                <w:rFonts w:cs="Times New Roman"/>
                <w:sz w:val="20"/>
                <w:szCs w:val="20"/>
              </w:rPr>
            </w:pPr>
            <w:r w:rsidRPr="009A7AB9">
              <w:rPr>
                <w:rFonts w:cs="Times New Roman"/>
                <w:sz w:val="20"/>
                <w:szCs w:val="20"/>
              </w:rPr>
              <w:t>- межбюджетные трансферты из регионального бюджета (справочно)</w:t>
            </w:r>
          </w:p>
        </w:tc>
        <w:tc>
          <w:tcPr>
            <w:tcW w:w="503" w:type="pct"/>
            <w:vMerge/>
          </w:tcPr>
          <w:p w:rsidR="00313B4E" w:rsidRPr="009A7AB9" w:rsidRDefault="00313B4E" w:rsidP="0076324B">
            <w:pPr>
              <w:jc w:val="center"/>
              <w:rPr>
                <w:rFonts w:cs="Times New Roman"/>
                <w:sz w:val="20"/>
                <w:szCs w:val="20"/>
              </w:rPr>
            </w:pPr>
          </w:p>
        </w:tc>
        <w:tc>
          <w:tcPr>
            <w:tcW w:w="310" w:type="pct"/>
          </w:tcPr>
          <w:p w:rsidR="00313B4E" w:rsidRPr="009A7AB9" w:rsidRDefault="00313B4E" w:rsidP="0076324B">
            <w:pPr>
              <w:jc w:val="center"/>
              <w:rPr>
                <w:rFonts w:cs="Times New Roman"/>
                <w:sz w:val="20"/>
                <w:szCs w:val="20"/>
              </w:rPr>
            </w:pPr>
          </w:p>
        </w:tc>
        <w:tc>
          <w:tcPr>
            <w:tcW w:w="264" w:type="pct"/>
          </w:tcPr>
          <w:p w:rsidR="00313B4E" w:rsidRPr="009A7AB9" w:rsidRDefault="00313B4E" w:rsidP="0076324B">
            <w:pPr>
              <w:jc w:val="center"/>
              <w:rPr>
                <w:rFonts w:cs="Times New Roman"/>
                <w:sz w:val="20"/>
                <w:szCs w:val="20"/>
              </w:rPr>
            </w:pPr>
          </w:p>
        </w:tc>
        <w:tc>
          <w:tcPr>
            <w:tcW w:w="234" w:type="pct"/>
          </w:tcPr>
          <w:p w:rsidR="00313B4E" w:rsidRPr="009A7AB9" w:rsidRDefault="00313B4E" w:rsidP="0076324B">
            <w:pPr>
              <w:jc w:val="center"/>
              <w:rPr>
                <w:rFonts w:cs="Times New Roman"/>
                <w:sz w:val="20"/>
                <w:szCs w:val="20"/>
              </w:rPr>
            </w:pPr>
          </w:p>
        </w:tc>
        <w:tc>
          <w:tcPr>
            <w:tcW w:w="252" w:type="pct"/>
          </w:tcPr>
          <w:p w:rsidR="00313B4E" w:rsidRPr="009A7AB9" w:rsidRDefault="00313B4E" w:rsidP="0076324B">
            <w:pPr>
              <w:jc w:val="center"/>
              <w:rPr>
                <w:rFonts w:cs="Times New Roman"/>
                <w:sz w:val="20"/>
                <w:szCs w:val="20"/>
              </w:rPr>
            </w:pPr>
          </w:p>
        </w:tc>
        <w:tc>
          <w:tcPr>
            <w:tcW w:w="248" w:type="pct"/>
            <w:gridSpan w:val="2"/>
          </w:tcPr>
          <w:p w:rsidR="00313B4E" w:rsidRPr="009A7AB9" w:rsidRDefault="00313B4E" w:rsidP="0076324B">
            <w:pPr>
              <w:jc w:val="center"/>
              <w:rPr>
                <w:rFonts w:cs="Times New Roman"/>
                <w:sz w:val="20"/>
                <w:szCs w:val="20"/>
              </w:rPr>
            </w:pPr>
          </w:p>
        </w:tc>
        <w:tc>
          <w:tcPr>
            <w:tcW w:w="226" w:type="pct"/>
          </w:tcPr>
          <w:p w:rsidR="00313B4E" w:rsidRPr="009A7AB9" w:rsidRDefault="00313B4E" w:rsidP="0076324B">
            <w:pPr>
              <w:jc w:val="center"/>
              <w:rPr>
                <w:rFonts w:cs="Times New Roman"/>
                <w:sz w:val="20"/>
                <w:szCs w:val="20"/>
              </w:rPr>
            </w:pPr>
          </w:p>
        </w:tc>
        <w:tc>
          <w:tcPr>
            <w:tcW w:w="277" w:type="pct"/>
          </w:tcPr>
          <w:p w:rsidR="00313B4E" w:rsidRPr="009A7AB9" w:rsidRDefault="00313B4E" w:rsidP="0076324B">
            <w:pPr>
              <w:jc w:val="center"/>
              <w:rPr>
                <w:rFonts w:cs="Times New Roman"/>
                <w:sz w:val="20"/>
                <w:szCs w:val="20"/>
              </w:rPr>
            </w:pPr>
          </w:p>
        </w:tc>
      </w:tr>
      <w:tr w:rsidR="008E6281" w:rsidRPr="009A7AB9" w:rsidTr="008E6281">
        <w:trPr>
          <w:trHeight w:val="20"/>
        </w:trPr>
        <w:tc>
          <w:tcPr>
            <w:tcW w:w="186" w:type="pct"/>
            <w:gridSpan w:val="2"/>
            <w:vMerge/>
          </w:tcPr>
          <w:p w:rsidR="00313B4E" w:rsidRPr="009A7AB9" w:rsidRDefault="00313B4E" w:rsidP="0076324B">
            <w:pPr>
              <w:ind w:left="142"/>
              <w:rPr>
                <w:rFonts w:cs="Times New Roman"/>
                <w:sz w:val="20"/>
                <w:szCs w:val="20"/>
              </w:rPr>
            </w:pPr>
          </w:p>
        </w:tc>
        <w:tc>
          <w:tcPr>
            <w:tcW w:w="2500" w:type="pct"/>
            <w:vAlign w:val="center"/>
          </w:tcPr>
          <w:p w:rsidR="00313B4E" w:rsidRPr="009A7AB9" w:rsidRDefault="00313B4E" w:rsidP="008E6281">
            <w:pPr>
              <w:ind w:left="112" w:firstLine="0"/>
              <w:rPr>
                <w:rFonts w:cs="Times New Roman"/>
                <w:sz w:val="20"/>
                <w:szCs w:val="20"/>
              </w:rPr>
            </w:pPr>
            <w:r w:rsidRPr="009A7AB9">
              <w:rPr>
                <w:rFonts w:cs="Times New Roman"/>
                <w:sz w:val="20"/>
                <w:szCs w:val="20"/>
              </w:rPr>
              <w:t>- межбюджетные трансферты из иных бюджетов бюджетной системы Российской Федерации (справочно)</w:t>
            </w:r>
          </w:p>
        </w:tc>
        <w:tc>
          <w:tcPr>
            <w:tcW w:w="503" w:type="pct"/>
            <w:vMerge/>
          </w:tcPr>
          <w:p w:rsidR="00313B4E" w:rsidRPr="009A7AB9" w:rsidRDefault="00313B4E" w:rsidP="0076324B">
            <w:pPr>
              <w:jc w:val="center"/>
              <w:rPr>
                <w:rFonts w:cs="Times New Roman"/>
                <w:sz w:val="20"/>
                <w:szCs w:val="20"/>
              </w:rPr>
            </w:pPr>
          </w:p>
        </w:tc>
        <w:tc>
          <w:tcPr>
            <w:tcW w:w="310" w:type="pct"/>
          </w:tcPr>
          <w:p w:rsidR="00313B4E" w:rsidRPr="009A7AB9" w:rsidRDefault="00313B4E" w:rsidP="0076324B">
            <w:pPr>
              <w:jc w:val="center"/>
              <w:rPr>
                <w:rFonts w:cs="Times New Roman"/>
                <w:sz w:val="20"/>
                <w:szCs w:val="20"/>
              </w:rPr>
            </w:pPr>
          </w:p>
        </w:tc>
        <w:tc>
          <w:tcPr>
            <w:tcW w:w="264" w:type="pct"/>
          </w:tcPr>
          <w:p w:rsidR="00313B4E" w:rsidRPr="009A7AB9" w:rsidRDefault="00313B4E" w:rsidP="0076324B">
            <w:pPr>
              <w:jc w:val="center"/>
              <w:rPr>
                <w:rFonts w:cs="Times New Roman"/>
                <w:sz w:val="20"/>
                <w:szCs w:val="20"/>
              </w:rPr>
            </w:pPr>
          </w:p>
        </w:tc>
        <w:tc>
          <w:tcPr>
            <w:tcW w:w="234" w:type="pct"/>
          </w:tcPr>
          <w:p w:rsidR="00313B4E" w:rsidRPr="009A7AB9" w:rsidRDefault="00313B4E" w:rsidP="0076324B">
            <w:pPr>
              <w:jc w:val="center"/>
              <w:rPr>
                <w:rFonts w:cs="Times New Roman"/>
                <w:sz w:val="20"/>
                <w:szCs w:val="20"/>
              </w:rPr>
            </w:pPr>
          </w:p>
        </w:tc>
        <w:tc>
          <w:tcPr>
            <w:tcW w:w="252" w:type="pct"/>
          </w:tcPr>
          <w:p w:rsidR="00313B4E" w:rsidRPr="009A7AB9" w:rsidRDefault="00313B4E" w:rsidP="0076324B">
            <w:pPr>
              <w:jc w:val="center"/>
              <w:rPr>
                <w:rFonts w:cs="Times New Roman"/>
                <w:sz w:val="20"/>
                <w:szCs w:val="20"/>
              </w:rPr>
            </w:pPr>
          </w:p>
        </w:tc>
        <w:tc>
          <w:tcPr>
            <w:tcW w:w="248" w:type="pct"/>
            <w:gridSpan w:val="2"/>
          </w:tcPr>
          <w:p w:rsidR="00313B4E" w:rsidRPr="009A7AB9" w:rsidRDefault="00313B4E" w:rsidP="0076324B">
            <w:pPr>
              <w:jc w:val="center"/>
              <w:rPr>
                <w:rFonts w:cs="Times New Roman"/>
                <w:sz w:val="20"/>
                <w:szCs w:val="20"/>
              </w:rPr>
            </w:pPr>
          </w:p>
        </w:tc>
        <w:tc>
          <w:tcPr>
            <w:tcW w:w="226" w:type="pct"/>
          </w:tcPr>
          <w:p w:rsidR="00313B4E" w:rsidRPr="009A7AB9" w:rsidRDefault="00313B4E" w:rsidP="0076324B">
            <w:pPr>
              <w:jc w:val="center"/>
              <w:rPr>
                <w:rFonts w:cs="Times New Roman"/>
                <w:sz w:val="20"/>
                <w:szCs w:val="20"/>
              </w:rPr>
            </w:pPr>
          </w:p>
        </w:tc>
        <w:tc>
          <w:tcPr>
            <w:tcW w:w="277" w:type="pct"/>
          </w:tcPr>
          <w:p w:rsidR="00313B4E" w:rsidRPr="009A7AB9" w:rsidRDefault="00313B4E" w:rsidP="0076324B">
            <w:pPr>
              <w:jc w:val="center"/>
              <w:rPr>
                <w:rFonts w:cs="Times New Roman"/>
                <w:sz w:val="20"/>
                <w:szCs w:val="20"/>
              </w:rPr>
            </w:pPr>
          </w:p>
        </w:tc>
      </w:tr>
      <w:tr w:rsidR="008E6281" w:rsidRPr="009A7AB9" w:rsidTr="008E6281">
        <w:trPr>
          <w:trHeight w:val="20"/>
        </w:trPr>
        <w:tc>
          <w:tcPr>
            <w:tcW w:w="186" w:type="pct"/>
            <w:gridSpan w:val="2"/>
            <w:vMerge/>
          </w:tcPr>
          <w:p w:rsidR="00313B4E" w:rsidRPr="009A7AB9" w:rsidRDefault="00313B4E" w:rsidP="0076324B">
            <w:pPr>
              <w:ind w:left="142"/>
              <w:rPr>
                <w:rFonts w:cs="Times New Roman"/>
                <w:sz w:val="20"/>
                <w:szCs w:val="20"/>
              </w:rPr>
            </w:pPr>
          </w:p>
        </w:tc>
        <w:tc>
          <w:tcPr>
            <w:tcW w:w="2500" w:type="pct"/>
          </w:tcPr>
          <w:p w:rsidR="00313B4E" w:rsidRPr="009A7AB9" w:rsidRDefault="00313B4E" w:rsidP="008E6281">
            <w:pPr>
              <w:ind w:left="112" w:firstLine="0"/>
              <w:rPr>
                <w:rFonts w:cs="Times New Roman"/>
                <w:i/>
                <w:sz w:val="20"/>
                <w:szCs w:val="20"/>
              </w:rPr>
            </w:pPr>
            <w:r w:rsidRPr="009A7AB9">
              <w:rPr>
                <w:rFonts w:cs="Times New Roman"/>
                <w:sz w:val="20"/>
                <w:szCs w:val="20"/>
              </w:rPr>
              <w:t>- межбюджетные трансферты бюджетам муниципальных образований</w:t>
            </w:r>
          </w:p>
        </w:tc>
        <w:tc>
          <w:tcPr>
            <w:tcW w:w="503" w:type="pct"/>
            <w:vMerge/>
          </w:tcPr>
          <w:p w:rsidR="00313B4E" w:rsidRPr="009A7AB9" w:rsidRDefault="00313B4E" w:rsidP="0076324B">
            <w:pPr>
              <w:jc w:val="center"/>
              <w:rPr>
                <w:rFonts w:cs="Times New Roman"/>
                <w:sz w:val="20"/>
                <w:szCs w:val="20"/>
              </w:rPr>
            </w:pPr>
          </w:p>
        </w:tc>
        <w:tc>
          <w:tcPr>
            <w:tcW w:w="310" w:type="pct"/>
          </w:tcPr>
          <w:p w:rsidR="00313B4E" w:rsidRPr="009A7AB9" w:rsidRDefault="00313B4E" w:rsidP="0076324B">
            <w:pPr>
              <w:jc w:val="center"/>
              <w:rPr>
                <w:rFonts w:cs="Times New Roman"/>
                <w:sz w:val="20"/>
                <w:szCs w:val="20"/>
              </w:rPr>
            </w:pPr>
          </w:p>
        </w:tc>
        <w:tc>
          <w:tcPr>
            <w:tcW w:w="264" w:type="pct"/>
          </w:tcPr>
          <w:p w:rsidR="00313B4E" w:rsidRPr="009A7AB9" w:rsidRDefault="00313B4E" w:rsidP="0076324B">
            <w:pPr>
              <w:jc w:val="center"/>
              <w:rPr>
                <w:rFonts w:cs="Times New Roman"/>
                <w:sz w:val="20"/>
                <w:szCs w:val="20"/>
              </w:rPr>
            </w:pPr>
          </w:p>
        </w:tc>
        <w:tc>
          <w:tcPr>
            <w:tcW w:w="234" w:type="pct"/>
          </w:tcPr>
          <w:p w:rsidR="00313B4E" w:rsidRPr="009A7AB9" w:rsidRDefault="00313B4E" w:rsidP="0076324B">
            <w:pPr>
              <w:jc w:val="center"/>
              <w:rPr>
                <w:rFonts w:cs="Times New Roman"/>
                <w:sz w:val="20"/>
                <w:szCs w:val="20"/>
              </w:rPr>
            </w:pPr>
          </w:p>
        </w:tc>
        <w:tc>
          <w:tcPr>
            <w:tcW w:w="252" w:type="pct"/>
          </w:tcPr>
          <w:p w:rsidR="00313B4E" w:rsidRPr="009A7AB9" w:rsidRDefault="00313B4E" w:rsidP="0076324B">
            <w:pPr>
              <w:jc w:val="center"/>
              <w:rPr>
                <w:rFonts w:cs="Times New Roman"/>
                <w:sz w:val="20"/>
                <w:szCs w:val="20"/>
              </w:rPr>
            </w:pPr>
          </w:p>
        </w:tc>
        <w:tc>
          <w:tcPr>
            <w:tcW w:w="248" w:type="pct"/>
            <w:gridSpan w:val="2"/>
          </w:tcPr>
          <w:p w:rsidR="00313B4E" w:rsidRPr="009A7AB9" w:rsidRDefault="00313B4E" w:rsidP="0076324B">
            <w:pPr>
              <w:jc w:val="center"/>
              <w:rPr>
                <w:rFonts w:cs="Times New Roman"/>
                <w:sz w:val="20"/>
                <w:szCs w:val="20"/>
              </w:rPr>
            </w:pPr>
          </w:p>
        </w:tc>
        <w:tc>
          <w:tcPr>
            <w:tcW w:w="226" w:type="pct"/>
          </w:tcPr>
          <w:p w:rsidR="00313B4E" w:rsidRPr="009A7AB9" w:rsidRDefault="00313B4E" w:rsidP="0076324B">
            <w:pPr>
              <w:jc w:val="center"/>
              <w:rPr>
                <w:rFonts w:cs="Times New Roman"/>
                <w:sz w:val="20"/>
                <w:szCs w:val="20"/>
              </w:rPr>
            </w:pPr>
          </w:p>
        </w:tc>
        <w:tc>
          <w:tcPr>
            <w:tcW w:w="277" w:type="pct"/>
          </w:tcPr>
          <w:p w:rsidR="00313B4E" w:rsidRPr="009A7AB9" w:rsidRDefault="00313B4E" w:rsidP="0076324B">
            <w:pPr>
              <w:jc w:val="center"/>
              <w:rPr>
                <w:rFonts w:cs="Times New Roman"/>
                <w:sz w:val="20"/>
                <w:szCs w:val="20"/>
              </w:rPr>
            </w:pPr>
          </w:p>
        </w:tc>
      </w:tr>
      <w:tr w:rsidR="008E6281" w:rsidRPr="009A7AB9" w:rsidTr="008E6281">
        <w:trPr>
          <w:trHeight w:val="20"/>
        </w:trPr>
        <w:tc>
          <w:tcPr>
            <w:tcW w:w="186" w:type="pct"/>
            <w:gridSpan w:val="2"/>
            <w:vMerge/>
          </w:tcPr>
          <w:p w:rsidR="00313B4E" w:rsidRPr="009A7AB9" w:rsidRDefault="00313B4E" w:rsidP="0076324B">
            <w:pPr>
              <w:ind w:left="142"/>
              <w:rPr>
                <w:rFonts w:cs="Times New Roman"/>
                <w:sz w:val="20"/>
                <w:szCs w:val="20"/>
              </w:rPr>
            </w:pPr>
          </w:p>
        </w:tc>
        <w:tc>
          <w:tcPr>
            <w:tcW w:w="2500" w:type="pct"/>
          </w:tcPr>
          <w:p w:rsidR="00313B4E" w:rsidRPr="009A7AB9" w:rsidRDefault="00313B4E" w:rsidP="008E6281">
            <w:pPr>
              <w:ind w:left="112" w:firstLine="0"/>
              <w:rPr>
                <w:rFonts w:cs="Times New Roman"/>
                <w:sz w:val="20"/>
                <w:szCs w:val="20"/>
              </w:rPr>
            </w:pPr>
            <w:r w:rsidRPr="009A7AB9">
              <w:rPr>
                <w:rFonts w:cs="Times New Roman"/>
                <w:sz w:val="20"/>
                <w:szCs w:val="20"/>
              </w:rPr>
              <w:t>Консолидированные бюджеты муниципальных образований</w:t>
            </w:r>
          </w:p>
        </w:tc>
        <w:tc>
          <w:tcPr>
            <w:tcW w:w="503" w:type="pct"/>
            <w:vMerge/>
          </w:tcPr>
          <w:p w:rsidR="00313B4E" w:rsidRPr="009A7AB9" w:rsidRDefault="00313B4E" w:rsidP="0076324B">
            <w:pPr>
              <w:jc w:val="center"/>
              <w:rPr>
                <w:rFonts w:cs="Times New Roman"/>
                <w:sz w:val="20"/>
                <w:szCs w:val="20"/>
              </w:rPr>
            </w:pPr>
          </w:p>
        </w:tc>
        <w:tc>
          <w:tcPr>
            <w:tcW w:w="310" w:type="pct"/>
          </w:tcPr>
          <w:p w:rsidR="00313B4E" w:rsidRPr="009A7AB9" w:rsidRDefault="00313B4E" w:rsidP="0076324B">
            <w:pPr>
              <w:jc w:val="center"/>
              <w:rPr>
                <w:rFonts w:cs="Times New Roman"/>
                <w:sz w:val="20"/>
                <w:szCs w:val="20"/>
              </w:rPr>
            </w:pPr>
          </w:p>
        </w:tc>
        <w:tc>
          <w:tcPr>
            <w:tcW w:w="264" w:type="pct"/>
          </w:tcPr>
          <w:p w:rsidR="00313B4E" w:rsidRPr="009A7AB9" w:rsidRDefault="00313B4E" w:rsidP="0076324B">
            <w:pPr>
              <w:jc w:val="center"/>
              <w:rPr>
                <w:rFonts w:cs="Times New Roman"/>
                <w:sz w:val="20"/>
                <w:szCs w:val="20"/>
              </w:rPr>
            </w:pPr>
          </w:p>
        </w:tc>
        <w:tc>
          <w:tcPr>
            <w:tcW w:w="234" w:type="pct"/>
          </w:tcPr>
          <w:p w:rsidR="00313B4E" w:rsidRPr="009A7AB9" w:rsidRDefault="00313B4E" w:rsidP="0076324B">
            <w:pPr>
              <w:jc w:val="center"/>
              <w:rPr>
                <w:rFonts w:cs="Times New Roman"/>
                <w:sz w:val="20"/>
                <w:szCs w:val="20"/>
              </w:rPr>
            </w:pPr>
          </w:p>
        </w:tc>
        <w:tc>
          <w:tcPr>
            <w:tcW w:w="252" w:type="pct"/>
          </w:tcPr>
          <w:p w:rsidR="00313B4E" w:rsidRPr="009A7AB9" w:rsidRDefault="00313B4E" w:rsidP="0076324B">
            <w:pPr>
              <w:jc w:val="center"/>
              <w:rPr>
                <w:rFonts w:cs="Times New Roman"/>
                <w:sz w:val="20"/>
                <w:szCs w:val="20"/>
              </w:rPr>
            </w:pPr>
          </w:p>
        </w:tc>
        <w:tc>
          <w:tcPr>
            <w:tcW w:w="248" w:type="pct"/>
            <w:gridSpan w:val="2"/>
          </w:tcPr>
          <w:p w:rsidR="00313B4E" w:rsidRPr="009A7AB9" w:rsidRDefault="00313B4E" w:rsidP="0076324B">
            <w:pPr>
              <w:jc w:val="center"/>
              <w:rPr>
                <w:rFonts w:cs="Times New Roman"/>
                <w:sz w:val="20"/>
                <w:szCs w:val="20"/>
              </w:rPr>
            </w:pPr>
          </w:p>
        </w:tc>
        <w:tc>
          <w:tcPr>
            <w:tcW w:w="226" w:type="pct"/>
          </w:tcPr>
          <w:p w:rsidR="00313B4E" w:rsidRPr="009A7AB9" w:rsidRDefault="00313B4E" w:rsidP="0076324B">
            <w:pPr>
              <w:jc w:val="center"/>
              <w:rPr>
                <w:rFonts w:cs="Times New Roman"/>
                <w:sz w:val="20"/>
                <w:szCs w:val="20"/>
              </w:rPr>
            </w:pPr>
          </w:p>
        </w:tc>
        <w:tc>
          <w:tcPr>
            <w:tcW w:w="277" w:type="pct"/>
          </w:tcPr>
          <w:p w:rsidR="00313B4E" w:rsidRPr="009A7AB9" w:rsidRDefault="00313B4E" w:rsidP="0076324B">
            <w:pPr>
              <w:jc w:val="center"/>
              <w:rPr>
                <w:rFonts w:cs="Times New Roman"/>
                <w:sz w:val="20"/>
                <w:szCs w:val="20"/>
              </w:rPr>
            </w:pPr>
          </w:p>
        </w:tc>
      </w:tr>
      <w:tr w:rsidR="008E6281" w:rsidRPr="009A7AB9" w:rsidTr="008E6281">
        <w:trPr>
          <w:trHeight w:val="20"/>
        </w:trPr>
        <w:tc>
          <w:tcPr>
            <w:tcW w:w="186" w:type="pct"/>
            <w:gridSpan w:val="2"/>
            <w:vMerge/>
          </w:tcPr>
          <w:p w:rsidR="00313B4E" w:rsidRPr="009A7AB9" w:rsidRDefault="00313B4E" w:rsidP="0076324B">
            <w:pPr>
              <w:ind w:left="142"/>
              <w:rPr>
                <w:rFonts w:cs="Times New Roman"/>
                <w:sz w:val="20"/>
                <w:szCs w:val="20"/>
              </w:rPr>
            </w:pPr>
          </w:p>
        </w:tc>
        <w:tc>
          <w:tcPr>
            <w:tcW w:w="2500" w:type="pct"/>
          </w:tcPr>
          <w:p w:rsidR="00313B4E" w:rsidRPr="009A7AB9" w:rsidRDefault="00313B4E" w:rsidP="008E6281">
            <w:pPr>
              <w:spacing w:line="233" w:lineRule="auto"/>
              <w:ind w:left="112" w:firstLine="0"/>
              <w:rPr>
                <w:rFonts w:eastAsia="Times New Roman" w:cs="Times New Roman"/>
                <w:spacing w:val="-2"/>
                <w:sz w:val="20"/>
                <w:szCs w:val="20"/>
              </w:rPr>
            </w:pPr>
            <w:r w:rsidRPr="009A7AB9">
              <w:rPr>
                <w:rFonts w:cs="Times New Roman"/>
                <w:sz w:val="20"/>
                <w:szCs w:val="20"/>
              </w:rPr>
              <w:t>Внебюджетные источники</w:t>
            </w:r>
          </w:p>
        </w:tc>
        <w:tc>
          <w:tcPr>
            <w:tcW w:w="503" w:type="pct"/>
            <w:vMerge/>
          </w:tcPr>
          <w:p w:rsidR="00313B4E" w:rsidRPr="009A7AB9" w:rsidRDefault="00313B4E" w:rsidP="0076324B">
            <w:pPr>
              <w:jc w:val="center"/>
              <w:rPr>
                <w:rFonts w:cs="Times New Roman"/>
                <w:sz w:val="20"/>
                <w:szCs w:val="20"/>
              </w:rPr>
            </w:pPr>
          </w:p>
        </w:tc>
        <w:tc>
          <w:tcPr>
            <w:tcW w:w="310" w:type="pct"/>
          </w:tcPr>
          <w:p w:rsidR="00313B4E" w:rsidRPr="009A7AB9" w:rsidRDefault="00313B4E" w:rsidP="0076324B">
            <w:pPr>
              <w:jc w:val="center"/>
              <w:rPr>
                <w:rFonts w:cs="Times New Roman"/>
                <w:sz w:val="20"/>
                <w:szCs w:val="20"/>
              </w:rPr>
            </w:pPr>
          </w:p>
        </w:tc>
        <w:tc>
          <w:tcPr>
            <w:tcW w:w="264" w:type="pct"/>
          </w:tcPr>
          <w:p w:rsidR="00313B4E" w:rsidRPr="009A7AB9" w:rsidRDefault="00313B4E" w:rsidP="0076324B">
            <w:pPr>
              <w:jc w:val="center"/>
              <w:rPr>
                <w:rFonts w:cs="Times New Roman"/>
                <w:sz w:val="20"/>
                <w:szCs w:val="20"/>
              </w:rPr>
            </w:pPr>
          </w:p>
        </w:tc>
        <w:tc>
          <w:tcPr>
            <w:tcW w:w="234" w:type="pct"/>
          </w:tcPr>
          <w:p w:rsidR="00313B4E" w:rsidRPr="009A7AB9" w:rsidRDefault="00313B4E" w:rsidP="0076324B">
            <w:pPr>
              <w:jc w:val="center"/>
              <w:rPr>
                <w:rFonts w:cs="Times New Roman"/>
                <w:sz w:val="20"/>
                <w:szCs w:val="20"/>
              </w:rPr>
            </w:pPr>
          </w:p>
        </w:tc>
        <w:tc>
          <w:tcPr>
            <w:tcW w:w="252" w:type="pct"/>
          </w:tcPr>
          <w:p w:rsidR="00313B4E" w:rsidRPr="009A7AB9" w:rsidRDefault="00313B4E" w:rsidP="0076324B">
            <w:pPr>
              <w:jc w:val="center"/>
              <w:rPr>
                <w:rFonts w:cs="Times New Roman"/>
                <w:sz w:val="20"/>
                <w:szCs w:val="20"/>
              </w:rPr>
            </w:pPr>
          </w:p>
        </w:tc>
        <w:tc>
          <w:tcPr>
            <w:tcW w:w="248" w:type="pct"/>
            <w:gridSpan w:val="2"/>
          </w:tcPr>
          <w:p w:rsidR="00313B4E" w:rsidRPr="009A7AB9" w:rsidRDefault="00313B4E" w:rsidP="0076324B">
            <w:pPr>
              <w:jc w:val="center"/>
              <w:rPr>
                <w:rFonts w:cs="Times New Roman"/>
                <w:sz w:val="20"/>
                <w:szCs w:val="20"/>
              </w:rPr>
            </w:pPr>
          </w:p>
        </w:tc>
        <w:tc>
          <w:tcPr>
            <w:tcW w:w="226" w:type="pct"/>
          </w:tcPr>
          <w:p w:rsidR="00313B4E" w:rsidRPr="009A7AB9" w:rsidRDefault="00313B4E" w:rsidP="0076324B">
            <w:pPr>
              <w:jc w:val="center"/>
              <w:rPr>
                <w:rFonts w:cs="Times New Roman"/>
                <w:sz w:val="20"/>
                <w:szCs w:val="20"/>
              </w:rPr>
            </w:pPr>
          </w:p>
        </w:tc>
        <w:tc>
          <w:tcPr>
            <w:tcW w:w="277" w:type="pct"/>
          </w:tcPr>
          <w:p w:rsidR="00313B4E" w:rsidRPr="009A7AB9" w:rsidRDefault="00313B4E" w:rsidP="0076324B">
            <w:pPr>
              <w:jc w:val="center"/>
              <w:rPr>
                <w:rFonts w:cs="Times New Roman"/>
                <w:sz w:val="20"/>
                <w:szCs w:val="20"/>
              </w:rPr>
            </w:pPr>
          </w:p>
        </w:tc>
      </w:tr>
      <w:tr w:rsidR="008E6281" w:rsidRPr="009A7AB9" w:rsidTr="008E6281">
        <w:trPr>
          <w:trHeight w:val="20"/>
        </w:trPr>
        <w:tc>
          <w:tcPr>
            <w:tcW w:w="186" w:type="pct"/>
            <w:gridSpan w:val="2"/>
            <w:vMerge/>
          </w:tcPr>
          <w:p w:rsidR="00313B4E" w:rsidRPr="009A7AB9" w:rsidRDefault="00313B4E" w:rsidP="0076324B">
            <w:pPr>
              <w:ind w:left="142"/>
              <w:rPr>
                <w:rFonts w:cs="Times New Roman"/>
                <w:sz w:val="20"/>
                <w:szCs w:val="20"/>
              </w:rPr>
            </w:pPr>
          </w:p>
        </w:tc>
        <w:tc>
          <w:tcPr>
            <w:tcW w:w="2500" w:type="pct"/>
          </w:tcPr>
          <w:p w:rsidR="00313B4E" w:rsidRPr="009A7AB9" w:rsidRDefault="00313B4E" w:rsidP="008E6281">
            <w:pPr>
              <w:spacing w:line="233" w:lineRule="auto"/>
              <w:ind w:left="112" w:firstLine="0"/>
              <w:rPr>
                <w:rFonts w:cs="Times New Roman"/>
                <w:sz w:val="20"/>
                <w:szCs w:val="20"/>
              </w:rPr>
            </w:pPr>
            <w:r w:rsidRPr="009A7AB9">
              <w:rPr>
                <w:rFonts w:cs="Times New Roman"/>
                <w:sz w:val="20"/>
                <w:szCs w:val="20"/>
              </w:rPr>
              <w:t>Местный бюджет (всего), из них:</w:t>
            </w:r>
          </w:p>
        </w:tc>
        <w:tc>
          <w:tcPr>
            <w:tcW w:w="503" w:type="pct"/>
            <w:vMerge/>
          </w:tcPr>
          <w:p w:rsidR="00313B4E" w:rsidRPr="009A7AB9" w:rsidRDefault="00313B4E" w:rsidP="0076324B">
            <w:pPr>
              <w:jc w:val="center"/>
              <w:rPr>
                <w:rFonts w:cs="Times New Roman"/>
                <w:sz w:val="20"/>
                <w:szCs w:val="20"/>
              </w:rPr>
            </w:pPr>
          </w:p>
        </w:tc>
        <w:tc>
          <w:tcPr>
            <w:tcW w:w="310" w:type="pct"/>
          </w:tcPr>
          <w:p w:rsidR="00313B4E" w:rsidRPr="009A7AB9" w:rsidRDefault="00313B4E" w:rsidP="0076324B">
            <w:pPr>
              <w:jc w:val="center"/>
              <w:rPr>
                <w:rFonts w:cs="Times New Roman"/>
                <w:sz w:val="20"/>
                <w:szCs w:val="20"/>
              </w:rPr>
            </w:pPr>
          </w:p>
        </w:tc>
        <w:tc>
          <w:tcPr>
            <w:tcW w:w="264" w:type="pct"/>
          </w:tcPr>
          <w:p w:rsidR="00313B4E" w:rsidRPr="009A7AB9" w:rsidRDefault="00313B4E" w:rsidP="0076324B">
            <w:pPr>
              <w:jc w:val="center"/>
              <w:rPr>
                <w:rFonts w:cs="Times New Roman"/>
                <w:sz w:val="20"/>
                <w:szCs w:val="20"/>
              </w:rPr>
            </w:pPr>
          </w:p>
        </w:tc>
        <w:tc>
          <w:tcPr>
            <w:tcW w:w="234" w:type="pct"/>
          </w:tcPr>
          <w:p w:rsidR="00313B4E" w:rsidRPr="009A7AB9" w:rsidRDefault="00313B4E" w:rsidP="0076324B">
            <w:pPr>
              <w:jc w:val="center"/>
              <w:rPr>
                <w:rFonts w:cs="Times New Roman"/>
                <w:sz w:val="20"/>
                <w:szCs w:val="20"/>
              </w:rPr>
            </w:pPr>
          </w:p>
        </w:tc>
        <w:tc>
          <w:tcPr>
            <w:tcW w:w="252" w:type="pct"/>
          </w:tcPr>
          <w:p w:rsidR="00313B4E" w:rsidRPr="009A7AB9" w:rsidRDefault="00313B4E" w:rsidP="0076324B">
            <w:pPr>
              <w:jc w:val="center"/>
              <w:rPr>
                <w:rFonts w:cs="Times New Roman"/>
                <w:sz w:val="20"/>
                <w:szCs w:val="20"/>
              </w:rPr>
            </w:pPr>
          </w:p>
        </w:tc>
        <w:tc>
          <w:tcPr>
            <w:tcW w:w="248" w:type="pct"/>
            <w:gridSpan w:val="2"/>
          </w:tcPr>
          <w:p w:rsidR="00313B4E" w:rsidRPr="009A7AB9" w:rsidRDefault="00313B4E" w:rsidP="0076324B">
            <w:pPr>
              <w:jc w:val="center"/>
              <w:rPr>
                <w:rFonts w:cs="Times New Roman"/>
                <w:sz w:val="20"/>
                <w:szCs w:val="20"/>
              </w:rPr>
            </w:pPr>
          </w:p>
        </w:tc>
        <w:tc>
          <w:tcPr>
            <w:tcW w:w="226" w:type="pct"/>
          </w:tcPr>
          <w:p w:rsidR="00313B4E" w:rsidRPr="009A7AB9" w:rsidRDefault="00313B4E" w:rsidP="0076324B">
            <w:pPr>
              <w:jc w:val="center"/>
              <w:rPr>
                <w:rFonts w:cs="Times New Roman"/>
                <w:sz w:val="20"/>
                <w:szCs w:val="20"/>
              </w:rPr>
            </w:pPr>
          </w:p>
        </w:tc>
        <w:tc>
          <w:tcPr>
            <w:tcW w:w="277" w:type="pct"/>
          </w:tcPr>
          <w:p w:rsidR="00313B4E" w:rsidRPr="009A7AB9" w:rsidRDefault="00313B4E" w:rsidP="0076324B">
            <w:pPr>
              <w:jc w:val="center"/>
              <w:rPr>
                <w:rFonts w:cs="Times New Roman"/>
                <w:sz w:val="20"/>
                <w:szCs w:val="20"/>
              </w:rPr>
            </w:pPr>
          </w:p>
        </w:tc>
      </w:tr>
      <w:tr w:rsidR="008E6281" w:rsidRPr="009A7AB9" w:rsidTr="008E6281">
        <w:trPr>
          <w:trHeight w:val="20"/>
        </w:trPr>
        <w:tc>
          <w:tcPr>
            <w:tcW w:w="186" w:type="pct"/>
            <w:gridSpan w:val="2"/>
          </w:tcPr>
          <w:p w:rsidR="00313B4E" w:rsidRPr="009A7AB9" w:rsidRDefault="00313B4E" w:rsidP="0076324B">
            <w:pPr>
              <w:ind w:left="142"/>
              <w:rPr>
                <w:rFonts w:cs="Times New Roman"/>
                <w:sz w:val="20"/>
                <w:szCs w:val="20"/>
              </w:rPr>
            </w:pPr>
          </w:p>
        </w:tc>
        <w:tc>
          <w:tcPr>
            <w:tcW w:w="2500" w:type="pct"/>
          </w:tcPr>
          <w:p w:rsidR="00313B4E" w:rsidRPr="009A7AB9" w:rsidRDefault="00313B4E" w:rsidP="00313B4E">
            <w:pPr>
              <w:ind w:left="283" w:firstLine="0"/>
              <w:rPr>
                <w:rFonts w:cs="Times New Roman"/>
                <w:sz w:val="20"/>
                <w:szCs w:val="20"/>
              </w:rPr>
            </w:pPr>
            <w:r w:rsidRPr="009A7AB9">
              <w:rPr>
                <w:rFonts w:cs="Times New Roman"/>
                <w:sz w:val="20"/>
                <w:szCs w:val="20"/>
              </w:rPr>
              <w:t>Нераспределенный резерв (местный бюджет)</w:t>
            </w:r>
          </w:p>
        </w:tc>
        <w:tc>
          <w:tcPr>
            <w:tcW w:w="503" w:type="pct"/>
          </w:tcPr>
          <w:p w:rsidR="00313B4E" w:rsidRPr="009A7AB9" w:rsidRDefault="00313B4E" w:rsidP="0076324B">
            <w:pPr>
              <w:jc w:val="center"/>
              <w:rPr>
                <w:rFonts w:cs="Times New Roman"/>
                <w:sz w:val="20"/>
                <w:szCs w:val="20"/>
              </w:rPr>
            </w:pPr>
          </w:p>
        </w:tc>
        <w:tc>
          <w:tcPr>
            <w:tcW w:w="310" w:type="pct"/>
          </w:tcPr>
          <w:p w:rsidR="00313B4E" w:rsidRPr="009A7AB9" w:rsidRDefault="00313B4E" w:rsidP="0076324B">
            <w:pPr>
              <w:jc w:val="center"/>
              <w:rPr>
                <w:rFonts w:cs="Times New Roman"/>
                <w:sz w:val="20"/>
                <w:szCs w:val="20"/>
              </w:rPr>
            </w:pPr>
          </w:p>
        </w:tc>
        <w:tc>
          <w:tcPr>
            <w:tcW w:w="264" w:type="pct"/>
          </w:tcPr>
          <w:p w:rsidR="00313B4E" w:rsidRPr="009A7AB9" w:rsidRDefault="00313B4E" w:rsidP="0076324B">
            <w:pPr>
              <w:jc w:val="center"/>
              <w:rPr>
                <w:rFonts w:cs="Times New Roman"/>
                <w:sz w:val="20"/>
                <w:szCs w:val="20"/>
              </w:rPr>
            </w:pPr>
          </w:p>
        </w:tc>
        <w:tc>
          <w:tcPr>
            <w:tcW w:w="234" w:type="pct"/>
          </w:tcPr>
          <w:p w:rsidR="00313B4E" w:rsidRPr="009A7AB9" w:rsidRDefault="00313B4E" w:rsidP="0076324B">
            <w:pPr>
              <w:jc w:val="center"/>
              <w:rPr>
                <w:rFonts w:cs="Times New Roman"/>
                <w:sz w:val="20"/>
                <w:szCs w:val="20"/>
              </w:rPr>
            </w:pPr>
          </w:p>
        </w:tc>
        <w:tc>
          <w:tcPr>
            <w:tcW w:w="252" w:type="pct"/>
          </w:tcPr>
          <w:p w:rsidR="00313B4E" w:rsidRPr="009A7AB9" w:rsidRDefault="00313B4E" w:rsidP="0076324B">
            <w:pPr>
              <w:jc w:val="center"/>
              <w:rPr>
                <w:rFonts w:cs="Times New Roman"/>
                <w:sz w:val="20"/>
                <w:szCs w:val="20"/>
              </w:rPr>
            </w:pPr>
          </w:p>
        </w:tc>
        <w:tc>
          <w:tcPr>
            <w:tcW w:w="248" w:type="pct"/>
            <w:gridSpan w:val="2"/>
          </w:tcPr>
          <w:p w:rsidR="00313B4E" w:rsidRPr="009A7AB9" w:rsidRDefault="00313B4E" w:rsidP="0076324B">
            <w:pPr>
              <w:jc w:val="center"/>
              <w:rPr>
                <w:rFonts w:cs="Times New Roman"/>
                <w:sz w:val="20"/>
                <w:szCs w:val="20"/>
              </w:rPr>
            </w:pPr>
          </w:p>
        </w:tc>
        <w:tc>
          <w:tcPr>
            <w:tcW w:w="226" w:type="pct"/>
          </w:tcPr>
          <w:p w:rsidR="00313B4E" w:rsidRPr="009A7AB9" w:rsidRDefault="00313B4E" w:rsidP="0076324B">
            <w:pPr>
              <w:jc w:val="center"/>
              <w:rPr>
                <w:rFonts w:cs="Times New Roman"/>
                <w:sz w:val="20"/>
                <w:szCs w:val="20"/>
              </w:rPr>
            </w:pPr>
          </w:p>
        </w:tc>
        <w:tc>
          <w:tcPr>
            <w:tcW w:w="277" w:type="pct"/>
          </w:tcPr>
          <w:p w:rsidR="00313B4E" w:rsidRPr="009A7AB9" w:rsidRDefault="00313B4E" w:rsidP="0076324B">
            <w:pPr>
              <w:jc w:val="center"/>
              <w:rPr>
                <w:rFonts w:cs="Times New Roman"/>
                <w:sz w:val="20"/>
                <w:szCs w:val="20"/>
              </w:rPr>
            </w:pPr>
          </w:p>
        </w:tc>
      </w:tr>
      <w:tr w:rsidR="00635201" w:rsidRPr="009A7AB9" w:rsidTr="008E6281">
        <w:trPr>
          <w:trHeight w:val="20"/>
        </w:trPr>
        <w:tc>
          <w:tcPr>
            <w:tcW w:w="186" w:type="pct"/>
            <w:gridSpan w:val="2"/>
          </w:tcPr>
          <w:p w:rsidR="00635201" w:rsidRPr="009A7AB9" w:rsidRDefault="00635201" w:rsidP="009A7AB9">
            <w:pPr>
              <w:pStyle w:val="ConsPlusNormal"/>
              <w:ind w:firstLine="0"/>
              <w:jc w:val="center"/>
              <w:rPr>
                <w:rFonts w:ascii="Times New Roman" w:hAnsi="Times New Roman" w:cs="Times New Roman"/>
                <w:szCs w:val="20"/>
              </w:rPr>
            </w:pPr>
            <w:r w:rsidRPr="009A7AB9">
              <w:rPr>
                <w:rFonts w:ascii="Times New Roman" w:hAnsi="Times New Roman" w:cs="Times New Roman"/>
                <w:szCs w:val="20"/>
              </w:rPr>
              <w:t>2.</w:t>
            </w:r>
          </w:p>
        </w:tc>
        <w:tc>
          <w:tcPr>
            <w:tcW w:w="4814" w:type="pct"/>
            <w:gridSpan w:val="10"/>
          </w:tcPr>
          <w:p w:rsidR="00635201" w:rsidRPr="009A7AB9" w:rsidRDefault="00635201" w:rsidP="00A7029C">
            <w:pPr>
              <w:pStyle w:val="ConsPlusNormal"/>
              <w:jc w:val="center"/>
              <w:rPr>
                <w:rFonts w:ascii="Times New Roman" w:hAnsi="Times New Roman" w:cs="Times New Roman"/>
                <w:szCs w:val="20"/>
              </w:rPr>
            </w:pPr>
            <w:r w:rsidRPr="009A7AB9">
              <w:rPr>
                <w:rFonts w:ascii="Times New Roman" w:hAnsi="Times New Roman" w:cs="Times New Roman"/>
                <w:szCs w:val="20"/>
              </w:rPr>
              <w:t xml:space="preserve">Задача </w:t>
            </w:r>
            <w:r w:rsidR="003F37CB" w:rsidRPr="009A7AB9">
              <w:rPr>
                <w:rFonts w:ascii="Times New Roman" w:hAnsi="Times New Roman" w:cs="Times New Roman"/>
                <w:szCs w:val="20"/>
              </w:rPr>
              <w:t>«</w:t>
            </w:r>
            <w:r w:rsidRPr="009A7AB9">
              <w:rPr>
                <w:rFonts w:ascii="Times New Roman" w:hAnsi="Times New Roman" w:cs="Times New Roman"/>
                <w:szCs w:val="20"/>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r w:rsidR="003F37CB" w:rsidRPr="009A7AB9">
              <w:rPr>
                <w:rFonts w:ascii="Times New Roman" w:hAnsi="Times New Roman" w:cs="Times New Roman"/>
                <w:szCs w:val="20"/>
              </w:rPr>
              <w:t>»</w:t>
            </w:r>
          </w:p>
        </w:tc>
      </w:tr>
      <w:tr w:rsidR="008E6281" w:rsidRPr="009A7AB9" w:rsidTr="008E6281">
        <w:trPr>
          <w:trHeight w:val="20"/>
        </w:trPr>
        <w:tc>
          <w:tcPr>
            <w:tcW w:w="186" w:type="pct"/>
            <w:gridSpan w:val="2"/>
          </w:tcPr>
          <w:p w:rsidR="00635201" w:rsidRPr="009A7AB9" w:rsidRDefault="009A7AB9" w:rsidP="009A7AB9">
            <w:pPr>
              <w:ind w:firstLine="993"/>
              <w:jc w:val="center"/>
              <w:rPr>
                <w:rFonts w:cs="Times New Roman"/>
                <w:sz w:val="20"/>
                <w:szCs w:val="20"/>
              </w:rPr>
            </w:pPr>
            <w:r>
              <w:rPr>
                <w:rFonts w:cs="Times New Roman"/>
                <w:sz w:val="20"/>
                <w:szCs w:val="20"/>
              </w:rPr>
              <w:t>2</w:t>
            </w:r>
            <w:r w:rsidR="00635201" w:rsidRPr="009A7AB9">
              <w:rPr>
                <w:rFonts w:cs="Times New Roman"/>
                <w:sz w:val="20"/>
                <w:szCs w:val="20"/>
              </w:rPr>
              <w:t>2.1</w:t>
            </w:r>
          </w:p>
        </w:tc>
        <w:tc>
          <w:tcPr>
            <w:tcW w:w="2500" w:type="pct"/>
          </w:tcPr>
          <w:p w:rsidR="00635201" w:rsidRPr="009A7AB9" w:rsidRDefault="00635201" w:rsidP="008E6281">
            <w:pPr>
              <w:spacing w:line="233" w:lineRule="auto"/>
              <w:ind w:firstLine="0"/>
              <w:rPr>
                <w:rFonts w:cs="Times New Roman"/>
                <w:sz w:val="20"/>
                <w:szCs w:val="20"/>
              </w:rPr>
            </w:pPr>
            <w:r w:rsidRPr="009A7AB9">
              <w:rPr>
                <w:rFonts w:cs="Times New Roman"/>
                <w:sz w:val="20"/>
                <w:szCs w:val="20"/>
              </w:rPr>
              <w:t>Местный бюджет (всего), из них:</w:t>
            </w:r>
          </w:p>
        </w:tc>
        <w:tc>
          <w:tcPr>
            <w:tcW w:w="503" w:type="pct"/>
            <w:vAlign w:val="center"/>
          </w:tcPr>
          <w:p w:rsidR="00635201" w:rsidRPr="009A7AB9" w:rsidRDefault="00635201" w:rsidP="003460D8">
            <w:pPr>
              <w:jc w:val="center"/>
              <w:rPr>
                <w:rFonts w:cs="Times New Roman"/>
                <w:sz w:val="20"/>
                <w:szCs w:val="20"/>
              </w:rPr>
            </w:pPr>
          </w:p>
        </w:tc>
        <w:tc>
          <w:tcPr>
            <w:tcW w:w="310" w:type="pct"/>
            <w:vAlign w:val="center"/>
          </w:tcPr>
          <w:p w:rsidR="00635201" w:rsidRPr="009A7AB9" w:rsidRDefault="00635201" w:rsidP="003460D8">
            <w:pPr>
              <w:ind w:firstLine="0"/>
              <w:jc w:val="center"/>
              <w:rPr>
                <w:rFonts w:cs="Times New Roman"/>
                <w:sz w:val="20"/>
                <w:szCs w:val="20"/>
              </w:rPr>
            </w:pPr>
            <w:r w:rsidRPr="009A7AB9">
              <w:rPr>
                <w:rFonts w:cs="Times New Roman"/>
                <w:sz w:val="20"/>
                <w:szCs w:val="20"/>
              </w:rPr>
              <w:t>27342,0</w:t>
            </w:r>
          </w:p>
        </w:tc>
        <w:tc>
          <w:tcPr>
            <w:tcW w:w="264" w:type="pct"/>
            <w:vAlign w:val="center"/>
          </w:tcPr>
          <w:p w:rsidR="00635201" w:rsidRPr="009A7AB9" w:rsidRDefault="00635201" w:rsidP="003460D8">
            <w:pPr>
              <w:ind w:firstLine="0"/>
              <w:jc w:val="center"/>
              <w:rPr>
                <w:rFonts w:cs="Times New Roman"/>
                <w:sz w:val="20"/>
                <w:szCs w:val="20"/>
              </w:rPr>
            </w:pPr>
            <w:r w:rsidRPr="009A7AB9">
              <w:rPr>
                <w:rFonts w:cs="Times New Roman"/>
                <w:sz w:val="20"/>
                <w:szCs w:val="20"/>
              </w:rPr>
              <w:t>27342,0</w:t>
            </w:r>
          </w:p>
        </w:tc>
        <w:tc>
          <w:tcPr>
            <w:tcW w:w="234" w:type="pct"/>
            <w:vAlign w:val="center"/>
          </w:tcPr>
          <w:p w:rsidR="00635201" w:rsidRPr="009A7AB9" w:rsidRDefault="00635201" w:rsidP="003460D8">
            <w:pPr>
              <w:ind w:firstLine="0"/>
              <w:jc w:val="center"/>
              <w:rPr>
                <w:rFonts w:cs="Times New Roman"/>
                <w:sz w:val="20"/>
                <w:szCs w:val="20"/>
              </w:rPr>
            </w:pPr>
            <w:r w:rsidRPr="009A7AB9">
              <w:rPr>
                <w:rFonts w:cs="Times New Roman"/>
                <w:sz w:val="20"/>
                <w:szCs w:val="20"/>
              </w:rPr>
              <w:t>27342,0</w:t>
            </w:r>
          </w:p>
        </w:tc>
        <w:tc>
          <w:tcPr>
            <w:tcW w:w="252" w:type="pct"/>
            <w:vAlign w:val="center"/>
          </w:tcPr>
          <w:p w:rsidR="00635201" w:rsidRPr="009A7AB9" w:rsidRDefault="00635201" w:rsidP="003460D8">
            <w:pPr>
              <w:ind w:firstLine="0"/>
              <w:jc w:val="center"/>
              <w:rPr>
                <w:rFonts w:cs="Times New Roman"/>
                <w:sz w:val="20"/>
                <w:szCs w:val="20"/>
              </w:rPr>
            </w:pPr>
            <w:r w:rsidRPr="009A7AB9">
              <w:rPr>
                <w:rFonts w:cs="Times New Roman"/>
                <w:sz w:val="20"/>
                <w:szCs w:val="20"/>
              </w:rPr>
              <w:t>27342,0</w:t>
            </w:r>
          </w:p>
        </w:tc>
        <w:tc>
          <w:tcPr>
            <w:tcW w:w="248" w:type="pct"/>
            <w:gridSpan w:val="2"/>
            <w:vAlign w:val="center"/>
          </w:tcPr>
          <w:p w:rsidR="00635201" w:rsidRPr="009A7AB9" w:rsidRDefault="00635201" w:rsidP="003460D8">
            <w:pPr>
              <w:ind w:firstLine="0"/>
              <w:jc w:val="center"/>
              <w:rPr>
                <w:rFonts w:cs="Times New Roman"/>
                <w:sz w:val="20"/>
                <w:szCs w:val="20"/>
              </w:rPr>
            </w:pPr>
            <w:r w:rsidRPr="009A7AB9">
              <w:rPr>
                <w:rFonts w:cs="Times New Roman"/>
                <w:sz w:val="20"/>
                <w:szCs w:val="20"/>
              </w:rPr>
              <w:t>27342,0</w:t>
            </w:r>
          </w:p>
        </w:tc>
        <w:tc>
          <w:tcPr>
            <w:tcW w:w="226" w:type="pct"/>
            <w:vAlign w:val="center"/>
          </w:tcPr>
          <w:p w:rsidR="00635201" w:rsidRPr="009A7AB9" w:rsidRDefault="00635201" w:rsidP="003460D8">
            <w:pPr>
              <w:ind w:firstLine="0"/>
              <w:jc w:val="center"/>
              <w:rPr>
                <w:rFonts w:cs="Times New Roman"/>
                <w:sz w:val="20"/>
                <w:szCs w:val="20"/>
              </w:rPr>
            </w:pPr>
            <w:r w:rsidRPr="009A7AB9">
              <w:rPr>
                <w:rFonts w:cs="Times New Roman"/>
                <w:sz w:val="20"/>
                <w:szCs w:val="20"/>
              </w:rPr>
              <w:t>27342,0</w:t>
            </w:r>
          </w:p>
        </w:tc>
        <w:tc>
          <w:tcPr>
            <w:tcW w:w="277" w:type="pct"/>
            <w:vAlign w:val="center"/>
          </w:tcPr>
          <w:p w:rsidR="00635201" w:rsidRPr="009A7AB9" w:rsidRDefault="00635201" w:rsidP="003460D8">
            <w:pPr>
              <w:ind w:firstLine="0"/>
              <w:jc w:val="center"/>
              <w:rPr>
                <w:rFonts w:cs="Times New Roman"/>
                <w:sz w:val="20"/>
                <w:szCs w:val="20"/>
              </w:rPr>
            </w:pPr>
            <w:r w:rsidRPr="009A7AB9">
              <w:rPr>
                <w:rFonts w:cs="Times New Roman"/>
                <w:sz w:val="20"/>
                <w:szCs w:val="20"/>
              </w:rPr>
              <w:t>164052</w:t>
            </w:r>
          </w:p>
        </w:tc>
      </w:tr>
      <w:tr w:rsidR="008E6281" w:rsidRPr="009A7AB9" w:rsidTr="008E6281">
        <w:trPr>
          <w:trHeight w:val="20"/>
        </w:trPr>
        <w:tc>
          <w:tcPr>
            <w:tcW w:w="186" w:type="pct"/>
            <w:gridSpan w:val="2"/>
          </w:tcPr>
          <w:p w:rsidR="00635201" w:rsidRPr="009A7AB9" w:rsidRDefault="00635201" w:rsidP="0076324B">
            <w:pPr>
              <w:ind w:left="142"/>
              <w:rPr>
                <w:rFonts w:cs="Times New Roman"/>
                <w:sz w:val="20"/>
                <w:szCs w:val="20"/>
              </w:rPr>
            </w:pPr>
          </w:p>
        </w:tc>
        <w:tc>
          <w:tcPr>
            <w:tcW w:w="2500" w:type="pct"/>
            <w:vAlign w:val="center"/>
          </w:tcPr>
          <w:p w:rsidR="00635201" w:rsidRPr="009A7AB9" w:rsidRDefault="00635201" w:rsidP="003460D8">
            <w:pPr>
              <w:ind w:left="-34" w:firstLine="34"/>
              <w:rPr>
                <w:rFonts w:cs="Times New Roman"/>
                <w:sz w:val="20"/>
                <w:szCs w:val="20"/>
              </w:rPr>
            </w:pPr>
            <w:r w:rsidRPr="009A7AB9">
              <w:rPr>
                <w:rFonts w:cs="Times New Roman"/>
                <w:sz w:val="20"/>
                <w:szCs w:val="20"/>
              </w:rPr>
              <w:t>-  межбюджетные трансферты из федерального бюджета (справочно)</w:t>
            </w:r>
          </w:p>
        </w:tc>
        <w:tc>
          <w:tcPr>
            <w:tcW w:w="503" w:type="pct"/>
            <w:vMerge w:val="restart"/>
            <w:vAlign w:val="center"/>
          </w:tcPr>
          <w:p w:rsidR="00635201" w:rsidRPr="009A7AB9" w:rsidRDefault="00635201" w:rsidP="003460D8">
            <w:pPr>
              <w:ind w:firstLine="0"/>
              <w:jc w:val="center"/>
              <w:rPr>
                <w:rFonts w:cs="Times New Roman"/>
                <w:sz w:val="20"/>
                <w:szCs w:val="20"/>
              </w:rPr>
            </w:pPr>
            <w:r w:rsidRPr="009A7AB9">
              <w:rPr>
                <w:rFonts w:cs="Times New Roman"/>
                <w:sz w:val="20"/>
                <w:szCs w:val="20"/>
              </w:rPr>
              <w:t>02 1 Ю6</w:t>
            </w:r>
          </w:p>
        </w:tc>
        <w:tc>
          <w:tcPr>
            <w:tcW w:w="310" w:type="pct"/>
            <w:vAlign w:val="center"/>
          </w:tcPr>
          <w:p w:rsidR="00635201" w:rsidRPr="009A7AB9" w:rsidRDefault="00635201" w:rsidP="003460D8">
            <w:pPr>
              <w:ind w:firstLine="0"/>
              <w:jc w:val="center"/>
              <w:rPr>
                <w:rFonts w:cs="Times New Roman"/>
                <w:sz w:val="20"/>
                <w:szCs w:val="20"/>
              </w:rPr>
            </w:pPr>
            <w:r w:rsidRPr="009A7AB9">
              <w:rPr>
                <w:rFonts w:cs="Times New Roman"/>
                <w:sz w:val="20"/>
                <w:szCs w:val="20"/>
              </w:rPr>
              <w:t>27342,0</w:t>
            </w:r>
          </w:p>
        </w:tc>
        <w:tc>
          <w:tcPr>
            <w:tcW w:w="264" w:type="pct"/>
            <w:vAlign w:val="center"/>
          </w:tcPr>
          <w:p w:rsidR="00635201" w:rsidRPr="009A7AB9" w:rsidRDefault="00635201" w:rsidP="003460D8">
            <w:pPr>
              <w:ind w:firstLine="0"/>
              <w:jc w:val="center"/>
              <w:rPr>
                <w:rFonts w:cs="Times New Roman"/>
                <w:sz w:val="20"/>
                <w:szCs w:val="20"/>
              </w:rPr>
            </w:pPr>
            <w:r w:rsidRPr="009A7AB9">
              <w:rPr>
                <w:rFonts w:cs="Times New Roman"/>
                <w:sz w:val="20"/>
                <w:szCs w:val="20"/>
              </w:rPr>
              <w:t>27342,0</w:t>
            </w:r>
          </w:p>
        </w:tc>
        <w:tc>
          <w:tcPr>
            <w:tcW w:w="234" w:type="pct"/>
            <w:vAlign w:val="center"/>
          </w:tcPr>
          <w:p w:rsidR="00635201" w:rsidRPr="009A7AB9" w:rsidRDefault="00635201" w:rsidP="003460D8">
            <w:pPr>
              <w:ind w:firstLine="0"/>
              <w:jc w:val="center"/>
              <w:rPr>
                <w:rFonts w:cs="Times New Roman"/>
                <w:sz w:val="20"/>
                <w:szCs w:val="20"/>
              </w:rPr>
            </w:pPr>
            <w:r w:rsidRPr="009A7AB9">
              <w:rPr>
                <w:rFonts w:cs="Times New Roman"/>
                <w:sz w:val="20"/>
                <w:szCs w:val="20"/>
              </w:rPr>
              <w:t>27342,0</w:t>
            </w:r>
          </w:p>
        </w:tc>
        <w:tc>
          <w:tcPr>
            <w:tcW w:w="252" w:type="pct"/>
            <w:vAlign w:val="center"/>
          </w:tcPr>
          <w:p w:rsidR="00635201" w:rsidRPr="009A7AB9" w:rsidRDefault="00635201" w:rsidP="003460D8">
            <w:pPr>
              <w:ind w:firstLine="0"/>
              <w:jc w:val="center"/>
              <w:rPr>
                <w:rFonts w:cs="Times New Roman"/>
                <w:sz w:val="20"/>
                <w:szCs w:val="20"/>
              </w:rPr>
            </w:pPr>
            <w:r w:rsidRPr="009A7AB9">
              <w:rPr>
                <w:rFonts w:cs="Times New Roman"/>
                <w:sz w:val="20"/>
                <w:szCs w:val="20"/>
              </w:rPr>
              <w:t>27342,0</w:t>
            </w:r>
          </w:p>
        </w:tc>
        <w:tc>
          <w:tcPr>
            <w:tcW w:w="248" w:type="pct"/>
            <w:gridSpan w:val="2"/>
            <w:vAlign w:val="center"/>
          </w:tcPr>
          <w:p w:rsidR="00635201" w:rsidRPr="009A7AB9" w:rsidRDefault="00635201" w:rsidP="003460D8">
            <w:pPr>
              <w:ind w:firstLine="0"/>
              <w:jc w:val="center"/>
              <w:rPr>
                <w:rFonts w:cs="Times New Roman"/>
                <w:sz w:val="20"/>
                <w:szCs w:val="20"/>
              </w:rPr>
            </w:pPr>
            <w:r w:rsidRPr="009A7AB9">
              <w:rPr>
                <w:rFonts w:cs="Times New Roman"/>
                <w:sz w:val="20"/>
                <w:szCs w:val="20"/>
              </w:rPr>
              <w:t>27342,0</w:t>
            </w:r>
          </w:p>
        </w:tc>
        <w:tc>
          <w:tcPr>
            <w:tcW w:w="226" w:type="pct"/>
            <w:vAlign w:val="center"/>
          </w:tcPr>
          <w:p w:rsidR="00635201" w:rsidRPr="009A7AB9" w:rsidRDefault="00635201" w:rsidP="003460D8">
            <w:pPr>
              <w:ind w:firstLine="0"/>
              <w:jc w:val="center"/>
              <w:rPr>
                <w:rFonts w:cs="Times New Roman"/>
                <w:sz w:val="20"/>
                <w:szCs w:val="20"/>
              </w:rPr>
            </w:pPr>
            <w:r w:rsidRPr="009A7AB9">
              <w:rPr>
                <w:rFonts w:cs="Times New Roman"/>
                <w:sz w:val="20"/>
                <w:szCs w:val="20"/>
              </w:rPr>
              <w:t>27342,0</w:t>
            </w:r>
          </w:p>
        </w:tc>
        <w:tc>
          <w:tcPr>
            <w:tcW w:w="277" w:type="pct"/>
            <w:vAlign w:val="center"/>
          </w:tcPr>
          <w:p w:rsidR="00635201" w:rsidRPr="009A7AB9" w:rsidRDefault="00635201" w:rsidP="003460D8">
            <w:pPr>
              <w:ind w:firstLine="0"/>
              <w:jc w:val="center"/>
              <w:rPr>
                <w:rFonts w:cs="Times New Roman"/>
                <w:sz w:val="20"/>
                <w:szCs w:val="20"/>
              </w:rPr>
            </w:pPr>
            <w:r w:rsidRPr="009A7AB9">
              <w:rPr>
                <w:rFonts w:cs="Times New Roman"/>
                <w:sz w:val="20"/>
                <w:szCs w:val="20"/>
              </w:rPr>
              <w:t>164052,0</w:t>
            </w:r>
          </w:p>
        </w:tc>
      </w:tr>
      <w:tr w:rsidR="008E6281" w:rsidRPr="009A7AB9" w:rsidTr="008E6281">
        <w:trPr>
          <w:trHeight w:val="20"/>
        </w:trPr>
        <w:tc>
          <w:tcPr>
            <w:tcW w:w="186" w:type="pct"/>
            <w:gridSpan w:val="2"/>
            <w:vMerge w:val="restart"/>
          </w:tcPr>
          <w:p w:rsidR="00635201" w:rsidRPr="009A7AB9" w:rsidRDefault="00635201" w:rsidP="0076324B">
            <w:pPr>
              <w:ind w:left="142"/>
              <w:rPr>
                <w:rFonts w:cs="Times New Roman"/>
                <w:sz w:val="20"/>
                <w:szCs w:val="20"/>
              </w:rPr>
            </w:pPr>
          </w:p>
        </w:tc>
        <w:tc>
          <w:tcPr>
            <w:tcW w:w="2500" w:type="pct"/>
            <w:vAlign w:val="center"/>
          </w:tcPr>
          <w:p w:rsidR="00635201" w:rsidRPr="009A7AB9" w:rsidRDefault="00635201" w:rsidP="003460D8">
            <w:pPr>
              <w:ind w:left="-34" w:firstLine="34"/>
              <w:rPr>
                <w:rFonts w:cs="Times New Roman"/>
                <w:sz w:val="20"/>
                <w:szCs w:val="20"/>
              </w:rPr>
            </w:pPr>
            <w:r w:rsidRPr="009A7AB9">
              <w:rPr>
                <w:rFonts w:cs="Times New Roman"/>
                <w:sz w:val="20"/>
                <w:szCs w:val="20"/>
              </w:rPr>
              <w:t>- межбюджетные трансферты из регионального бюджета (справочно)</w:t>
            </w:r>
          </w:p>
        </w:tc>
        <w:tc>
          <w:tcPr>
            <w:tcW w:w="503" w:type="pct"/>
            <w:vMerge/>
            <w:vAlign w:val="center"/>
          </w:tcPr>
          <w:p w:rsidR="00635201" w:rsidRPr="009A7AB9" w:rsidRDefault="00635201" w:rsidP="003460D8">
            <w:pPr>
              <w:jc w:val="center"/>
              <w:rPr>
                <w:rFonts w:cs="Times New Roman"/>
                <w:sz w:val="20"/>
                <w:szCs w:val="20"/>
              </w:rPr>
            </w:pPr>
          </w:p>
        </w:tc>
        <w:tc>
          <w:tcPr>
            <w:tcW w:w="310" w:type="pct"/>
            <w:vAlign w:val="center"/>
          </w:tcPr>
          <w:p w:rsidR="00635201" w:rsidRPr="009A7AB9" w:rsidRDefault="00635201" w:rsidP="003460D8">
            <w:pPr>
              <w:jc w:val="center"/>
              <w:rPr>
                <w:rFonts w:cs="Times New Roman"/>
                <w:sz w:val="20"/>
                <w:szCs w:val="20"/>
              </w:rPr>
            </w:pPr>
          </w:p>
        </w:tc>
        <w:tc>
          <w:tcPr>
            <w:tcW w:w="264" w:type="pct"/>
            <w:vAlign w:val="center"/>
          </w:tcPr>
          <w:p w:rsidR="00635201" w:rsidRPr="009A7AB9" w:rsidRDefault="00635201" w:rsidP="003460D8">
            <w:pPr>
              <w:jc w:val="center"/>
              <w:rPr>
                <w:rFonts w:cs="Times New Roman"/>
                <w:sz w:val="20"/>
                <w:szCs w:val="20"/>
              </w:rPr>
            </w:pPr>
          </w:p>
        </w:tc>
        <w:tc>
          <w:tcPr>
            <w:tcW w:w="234" w:type="pct"/>
            <w:vAlign w:val="center"/>
          </w:tcPr>
          <w:p w:rsidR="00635201" w:rsidRPr="009A7AB9" w:rsidRDefault="00635201" w:rsidP="003460D8">
            <w:pPr>
              <w:jc w:val="center"/>
              <w:rPr>
                <w:rFonts w:cs="Times New Roman"/>
                <w:sz w:val="20"/>
                <w:szCs w:val="20"/>
              </w:rPr>
            </w:pPr>
          </w:p>
        </w:tc>
        <w:tc>
          <w:tcPr>
            <w:tcW w:w="252" w:type="pct"/>
            <w:vAlign w:val="center"/>
          </w:tcPr>
          <w:p w:rsidR="00635201" w:rsidRPr="009A7AB9" w:rsidRDefault="00635201" w:rsidP="003460D8">
            <w:pPr>
              <w:jc w:val="center"/>
              <w:rPr>
                <w:rFonts w:cs="Times New Roman"/>
                <w:sz w:val="20"/>
                <w:szCs w:val="20"/>
              </w:rPr>
            </w:pPr>
          </w:p>
        </w:tc>
        <w:tc>
          <w:tcPr>
            <w:tcW w:w="248" w:type="pct"/>
            <w:gridSpan w:val="2"/>
            <w:vAlign w:val="center"/>
          </w:tcPr>
          <w:p w:rsidR="00635201" w:rsidRPr="009A7AB9" w:rsidRDefault="00635201" w:rsidP="003460D8">
            <w:pPr>
              <w:jc w:val="center"/>
              <w:rPr>
                <w:rFonts w:cs="Times New Roman"/>
                <w:sz w:val="20"/>
                <w:szCs w:val="20"/>
              </w:rPr>
            </w:pPr>
          </w:p>
        </w:tc>
        <w:tc>
          <w:tcPr>
            <w:tcW w:w="226" w:type="pct"/>
            <w:vAlign w:val="center"/>
          </w:tcPr>
          <w:p w:rsidR="00635201" w:rsidRPr="009A7AB9" w:rsidRDefault="00635201" w:rsidP="003460D8">
            <w:pPr>
              <w:jc w:val="center"/>
              <w:rPr>
                <w:rFonts w:cs="Times New Roman"/>
                <w:sz w:val="20"/>
                <w:szCs w:val="20"/>
              </w:rPr>
            </w:pPr>
          </w:p>
        </w:tc>
        <w:tc>
          <w:tcPr>
            <w:tcW w:w="277" w:type="pct"/>
            <w:vAlign w:val="center"/>
          </w:tcPr>
          <w:p w:rsidR="00635201" w:rsidRPr="009A7AB9" w:rsidRDefault="00635201" w:rsidP="003460D8">
            <w:pPr>
              <w:jc w:val="center"/>
              <w:rPr>
                <w:rFonts w:cs="Times New Roman"/>
                <w:sz w:val="20"/>
                <w:szCs w:val="20"/>
              </w:rPr>
            </w:pPr>
          </w:p>
        </w:tc>
      </w:tr>
      <w:tr w:rsidR="008E6281" w:rsidRPr="009A7AB9" w:rsidTr="008E6281">
        <w:trPr>
          <w:trHeight w:val="20"/>
        </w:trPr>
        <w:tc>
          <w:tcPr>
            <w:tcW w:w="186" w:type="pct"/>
            <w:gridSpan w:val="2"/>
            <w:vMerge/>
          </w:tcPr>
          <w:p w:rsidR="00635201" w:rsidRPr="009A7AB9" w:rsidRDefault="00635201" w:rsidP="0076324B">
            <w:pPr>
              <w:ind w:left="142"/>
              <w:rPr>
                <w:rFonts w:cs="Times New Roman"/>
                <w:sz w:val="20"/>
                <w:szCs w:val="20"/>
              </w:rPr>
            </w:pPr>
          </w:p>
        </w:tc>
        <w:tc>
          <w:tcPr>
            <w:tcW w:w="2500" w:type="pct"/>
            <w:vAlign w:val="center"/>
          </w:tcPr>
          <w:p w:rsidR="00635201" w:rsidRPr="009A7AB9" w:rsidRDefault="00635201" w:rsidP="00A7029C">
            <w:pPr>
              <w:ind w:firstLine="0"/>
              <w:rPr>
                <w:rFonts w:cs="Times New Roman"/>
                <w:sz w:val="20"/>
                <w:szCs w:val="20"/>
              </w:rPr>
            </w:pPr>
            <w:r w:rsidRPr="009A7AB9">
              <w:rPr>
                <w:rFonts w:cs="Times New Roman"/>
                <w:sz w:val="20"/>
                <w:szCs w:val="20"/>
              </w:rPr>
              <w:t>- межбюджетные трансферты из иных бюджетов бюджетной системы Российской Федерации (справочно)</w:t>
            </w:r>
          </w:p>
        </w:tc>
        <w:tc>
          <w:tcPr>
            <w:tcW w:w="503" w:type="pct"/>
            <w:vMerge/>
          </w:tcPr>
          <w:p w:rsidR="00635201" w:rsidRPr="009A7AB9" w:rsidRDefault="00635201" w:rsidP="0076324B">
            <w:pPr>
              <w:jc w:val="center"/>
              <w:rPr>
                <w:rFonts w:cs="Times New Roman"/>
                <w:sz w:val="20"/>
                <w:szCs w:val="20"/>
              </w:rPr>
            </w:pPr>
          </w:p>
        </w:tc>
        <w:tc>
          <w:tcPr>
            <w:tcW w:w="310" w:type="pct"/>
          </w:tcPr>
          <w:p w:rsidR="00635201" w:rsidRPr="009A7AB9" w:rsidRDefault="00635201" w:rsidP="0076324B">
            <w:pPr>
              <w:jc w:val="center"/>
              <w:rPr>
                <w:rFonts w:cs="Times New Roman"/>
                <w:sz w:val="20"/>
                <w:szCs w:val="20"/>
              </w:rPr>
            </w:pPr>
          </w:p>
        </w:tc>
        <w:tc>
          <w:tcPr>
            <w:tcW w:w="264" w:type="pct"/>
          </w:tcPr>
          <w:p w:rsidR="00635201" w:rsidRPr="009A7AB9" w:rsidRDefault="00635201" w:rsidP="0076324B">
            <w:pPr>
              <w:jc w:val="center"/>
              <w:rPr>
                <w:rFonts w:cs="Times New Roman"/>
                <w:sz w:val="20"/>
                <w:szCs w:val="20"/>
              </w:rPr>
            </w:pPr>
          </w:p>
        </w:tc>
        <w:tc>
          <w:tcPr>
            <w:tcW w:w="234" w:type="pct"/>
          </w:tcPr>
          <w:p w:rsidR="00635201" w:rsidRPr="009A7AB9" w:rsidRDefault="00635201" w:rsidP="0076324B">
            <w:pPr>
              <w:jc w:val="center"/>
              <w:rPr>
                <w:rFonts w:cs="Times New Roman"/>
                <w:sz w:val="20"/>
                <w:szCs w:val="20"/>
              </w:rPr>
            </w:pPr>
          </w:p>
        </w:tc>
        <w:tc>
          <w:tcPr>
            <w:tcW w:w="252" w:type="pct"/>
          </w:tcPr>
          <w:p w:rsidR="00635201" w:rsidRPr="009A7AB9" w:rsidRDefault="00635201" w:rsidP="0076324B">
            <w:pPr>
              <w:jc w:val="center"/>
              <w:rPr>
                <w:rFonts w:cs="Times New Roman"/>
                <w:sz w:val="20"/>
                <w:szCs w:val="20"/>
              </w:rPr>
            </w:pPr>
          </w:p>
        </w:tc>
        <w:tc>
          <w:tcPr>
            <w:tcW w:w="248" w:type="pct"/>
            <w:gridSpan w:val="2"/>
          </w:tcPr>
          <w:p w:rsidR="00635201" w:rsidRPr="009A7AB9" w:rsidRDefault="00635201" w:rsidP="0076324B">
            <w:pPr>
              <w:jc w:val="center"/>
              <w:rPr>
                <w:rFonts w:cs="Times New Roman"/>
                <w:sz w:val="20"/>
                <w:szCs w:val="20"/>
              </w:rPr>
            </w:pPr>
          </w:p>
        </w:tc>
        <w:tc>
          <w:tcPr>
            <w:tcW w:w="226" w:type="pct"/>
          </w:tcPr>
          <w:p w:rsidR="00635201" w:rsidRPr="009A7AB9" w:rsidRDefault="00635201" w:rsidP="0076324B">
            <w:pPr>
              <w:jc w:val="center"/>
              <w:rPr>
                <w:rFonts w:cs="Times New Roman"/>
                <w:sz w:val="20"/>
                <w:szCs w:val="20"/>
              </w:rPr>
            </w:pPr>
          </w:p>
        </w:tc>
        <w:tc>
          <w:tcPr>
            <w:tcW w:w="277" w:type="pct"/>
          </w:tcPr>
          <w:p w:rsidR="00635201" w:rsidRPr="009A7AB9" w:rsidRDefault="00635201" w:rsidP="0076324B">
            <w:pPr>
              <w:jc w:val="center"/>
              <w:rPr>
                <w:rFonts w:cs="Times New Roman"/>
                <w:sz w:val="20"/>
                <w:szCs w:val="20"/>
              </w:rPr>
            </w:pPr>
          </w:p>
        </w:tc>
      </w:tr>
      <w:tr w:rsidR="008E6281" w:rsidRPr="009A7AB9" w:rsidTr="008E6281">
        <w:trPr>
          <w:trHeight w:val="20"/>
        </w:trPr>
        <w:tc>
          <w:tcPr>
            <w:tcW w:w="186" w:type="pct"/>
            <w:gridSpan w:val="2"/>
            <w:vMerge/>
          </w:tcPr>
          <w:p w:rsidR="00635201" w:rsidRPr="009A7AB9" w:rsidRDefault="00635201" w:rsidP="0076324B">
            <w:pPr>
              <w:ind w:left="142"/>
              <w:rPr>
                <w:rFonts w:cs="Times New Roman"/>
                <w:sz w:val="20"/>
                <w:szCs w:val="20"/>
              </w:rPr>
            </w:pPr>
          </w:p>
        </w:tc>
        <w:tc>
          <w:tcPr>
            <w:tcW w:w="2500" w:type="pct"/>
          </w:tcPr>
          <w:p w:rsidR="00635201" w:rsidRPr="009A7AB9" w:rsidRDefault="00635201" w:rsidP="003460D8">
            <w:pPr>
              <w:ind w:firstLine="0"/>
              <w:rPr>
                <w:rFonts w:cs="Times New Roman"/>
                <w:i/>
                <w:sz w:val="20"/>
                <w:szCs w:val="20"/>
              </w:rPr>
            </w:pPr>
            <w:r w:rsidRPr="009A7AB9">
              <w:rPr>
                <w:rFonts w:cs="Times New Roman"/>
                <w:sz w:val="20"/>
                <w:szCs w:val="20"/>
              </w:rPr>
              <w:t>- межбюджетные трансферты бюджетам муниципальных образований</w:t>
            </w:r>
          </w:p>
        </w:tc>
        <w:tc>
          <w:tcPr>
            <w:tcW w:w="503" w:type="pct"/>
            <w:vMerge/>
          </w:tcPr>
          <w:p w:rsidR="00635201" w:rsidRPr="009A7AB9" w:rsidRDefault="00635201" w:rsidP="0076324B">
            <w:pPr>
              <w:jc w:val="center"/>
              <w:rPr>
                <w:rFonts w:cs="Times New Roman"/>
                <w:sz w:val="20"/>
                <w:szCs w:val="20"/>
              </w:rPr>
            </w:pPr>
          </w:p>
        </w:tc>
        <w:tc>
          <w:tcPr>
            <w:tcW w:w="310" w:type="pct"/>
          </w:tcPr>
          <w:p w:rsidR="00635201" w:rsidRPr="009A7AB9" w:rsidRDefault="00635201" w:rsidP="0076324B">
            <w:pPr>
              <w:jc w:val="center"/>
              <w:rPr>
                <w:rFonts w:cs="Times New Roman"/>
                <w:sz w:val="20"/>
                <w:szCs w:val="20"/>
              </w:rPr>
            </w:pPr>
          </w:p>
        </w:tc>
        <w:tc>
          <w:tcPr>
            <w:tcW w:w="264" w:type="pct"/>
          </w:tcPr>
          <w:p w:rsidR="00635201" w:rsidRPr="009A7AB9" w:rsidRDefault="00635201" w:rsidP="0076324B">
            <w:pPr>
              <w:jc w:val="center"/>
              <w:rPr>
                <w:rFonts w:cs="Times New Roman"/>
                <w:sz w:val="20"/>
                <w:szCs w:val="20"/>
              </w:rPr>
            </w:pPr>
          </w:p>
        </w:tc>
        <w:tc>
          <w:tcPr>
            <w:tcW w:w="234" w:type="pct"/>
          </w:tcPr>
          <w:p w:rsidR="00635201" w:rsidRPr="009A7AB9" w:rsidRDefault="00635201" w:rsidP="0076324B">
            <w:pPr>
              <w:jc w:val="center"/>
              <w:rPr>
                <w:rFonts w:cs="Times New Roman"/>
                <w:sz w:val="20"/>
                <w:szCs w:val="20"/>
              </w:rPr>
            </w:pPr>
          </w:p>
        </w:tc>
        <w:tc>
          <w:tcPr>
            <w:tcW w:w="252" w:type="pct"/>
          </w:tcPr>
          <w:p w:rsidR="00635201" w:rsidRPr="009A7AB9" w:rsidRDefault="00635201" w:rsidP="0076324B">
            <w:pPr>
              <w:jc w:val="center"/>
              <w:rPr>
                <w:rFonts w:cs="Times New Roman"/>
                <w:sz w:val="20"/>
                <w:szCs w:val="20"/>
              </w:rPr>
            </w:pPr>
          </w:p>
        </w:tc>
        <w:tc>
          <w:tcPr>
            <w:tcW w:w="248" w:type="pct"/>
            <w:gridSpan w:val="2"/>
          </w:tcPr>
          <w:p w:rsidR="00635201" w:rsidRPr="009A7AB9" w:rsidRDefault="00635201" w:rsidP="0076324B">
            <w:pPr>
              <w:jc w:val="center"/>
              <w:rPr>
                <w:rFonts w:cs="Times New Roman"/>
                <w:sz w:val="20"/>
                <w:szCs w:val="20"/>
              </w:rPr>
            </w:pPr>
          </w:p>
        </w:tc>
        <w:tc>
          <w:tcPr>
            <w:tcW w:w="226" w:type="pct"/>
          </w:tcPr>
          <w:p w:rsidR="00635201" w:rsidRPr="009A7AB9" w:rsidRDefault="00635201" w:rsidP="0076324B">
            <w:pPr>
              <w:jc w:val="center"/>
              <w:rPr>
                <w:rFonts w:cs="Times New Roman"/>
                <w:sz w:val="20"/>
                <w:szCs w:val="20"/>
              </w:rPr>
            </w:pPr>
          </w:p>
        </w:tc>
        <w:tc>
          <w:tcPr>
            <w:tcW w:w="277" w:type="pct"/>
          </w:tcPr>
          <w:p w:rsidR="00635201" w:rsidRPr="009A7AB9" w:rsidRDefault="00635201" w:rsidP="0076324B">
            <w:pPr>
              <w:jc w:val="center"/>
              <w:rPr>
                <w:rFonts w:cs="Times New Roman"/>
                <w:sz w:val="20"/>
                <w:szCs w:val="20"/>
              </w:rPr>
            </w:pPr>
          </w:p>
        </w:tc>
      </w:tr>
      <w:tr w:rsidR="008E6281" w:rsidRPr="009A7AB9" w:rsidTr="008E6281">
        <w:trPr>
          <w:trHeight w:val="284"/>
        </w:trPr>
        <w:tc>
          <w:tcPr>
            <w:tcW w:w="186" w:type="pct"/>
            <w:gridSpan w:val="2"/>
            <w:vMerge/>
          </w:tcPr>
          <w:p w:rsidR="00635201" w:rsidRPr="009A7AB9" w:rsidRDefault="00635201" w:rsidP="0076324B">
            <w:pPr>
              <w:ind w:left="142"/>
              <w:rPr>
                <w:rFonts w:cs="Times New Roman"/>
                <w:sz w:val="20"/>
                <w:szCs w:val="20"/>
              </w:rPr>
            </w:pPr>
          </w:p>
        </w:tc>
        <w:tc>
          <w:tcPr>
            <w:tcW w:w="2500" w:type="pct"/>
          </w:tcPr>
          <w:p w:rsidR="00635201" w:rsidRPr="009A7AB9" w:rsidRDefault="00635201" w:rsidP="003460D8">
            <w:pPr>
              <w:ind w:firstLine="0"/>
              <w:rPr>
                <w:rFonts w:cs="Times New Roman"/>
                <w:sz w:val="20"/>
                <w:szCs w:val="20"/>
              </w:rPr>
            </w:pPr>
            <w:r w:rsidRPr="009A7AB9">
              <w:rPr>
                <w:rFonts w:cs="Times New Roman"/>
                <w:sz w:val="20"/>
                <w:szCs w:val="20"/>
              </w:rPr>
              <w:t>Консолидированные бюджеты муниципальных образований</w:t>
            </w:r>
          </w:p>
        </w:tc>
        <w:tc>
          <w:tcPr>
            <w:tcW w:w="503" w:type="pct"/>
            <w:vMerge/>
          </w:tcPr>
          <w:p w:rsidR="00635201" w:rsidRPr="009A7AB9" w:rsidRDefault="00635201" w:rsidP="0076324B">
            <w:pPr>
              <w:jc w:val="center"/>
              <w:rPr>
                <w:rFonts w:cs="Times New Roman"/>
                <w:sz w:val="20"/>
                <w:szCs w:val="20"/>
              </w:rPr>
            </w:pPr>
          </w:p>
        </w:tc>
        <w:tc>
          <w:tcPr>
            <w:tcW w:w="310" w:type="pct"/>
          </w:tcPr>
          <w:p w:rsidR="00635201" w:rsidRPr="009A7AB9" w:rsidRDefault="00635201" w:rsidP="0076324B">
            <w:pPr>
              <w:jc w:val="center"/>
              <w:rPr>
                <w:rFonts w:cs="Times New Roman"/>
                <w:sz w:val="20"/>
                <w:szCs w:val="20"/>
              </w:rPr>
            </w:pPr>
          </w:p>
        </w:tc>
        <w:tc>
          <w:tcPr>
            <w:tcW w:w="264" w:type="pct"/>
          </w:tcPr>
          <w:p w:rsidR="00635201" w:rsidRPr="009A7AB9" w:rsidRDefault="00635201" w:rsidP="0076324B">
            <w:pPr>
              <w:jc w:val="center"/>
              <w:rPr>
                <w:rFonts w:cs="Times New Roman"/>
                <w:sz w:val="20"/>
                <w:szCs w:val="20"/>
              </w:rPr>
            </w:pPr>
          </w:p>
        </w:tc>
        <w:tc>
          <w:tcPr>
            <w:tcW w:w="234" w:type="pct"/>
          </w:tcPr>
          <w:p w:rsidR="00635201" w:rsidRPr="009A7AB9" w:rsidRDefault="00635201" w:rsidP="0076324B">
            <w:pPr>
              <w:jc w:val="center"/>
              <w:rPr>
                <w:rFonts w:cs="Times New Roman"/>
                <w:sz w:val="20"/>
                <w:szCs w:val="20"/>
              </w:rPr>
            </w:pPr>
          </w:p>
        </w:tc>
        <w:tc>
          <w:tcPr>
            <w:tcW w:w="252" w:type="pct"/>
          </w:tcPr>
          <w:p w:rsidR="00635201" w:rsidRPr="009A7AB9" w:rsidRDefault="00635201" w:rsidP="0076324B">
            <w:pPr>
              <w:jc w:val="center"/>
              <w:rPr>
                <w:rFonts w:cs="Times New Roman"/>
                <w:sz w:val="20"/>
                <w:szCs w:val="20"/>
              </w:rPr>
            </w:pPr>
          </w:p>
        </w:tc>
        <w:tc>
          <w:tcPr>
            <w:tcW w:w="248" w:type="pct"/>
            <w:gridSpan w:val="2"/>
          </w:tcPr>
          <w:p w:rsidR="00635201" w:rsidRPr="009A7AB9" w:rsidRDefault="00635201" w:rsidP="0076324B">
            <w:pPr>
              <w:jc w:val="center"/>
              <w:rPr>
                <w:rFonts w:cs="Times New Roman"/>
                <w:sz w:val="20"/>
                <w:szCs w:val="20"/>
              </w:rPr>
            </w:pPr>
          </w:p>
        </w:tc>
        <w:tc>
          <w:tcPr>
            <w:tcW w:w="226" w:type="pct"/>
          </w:tcPr>
          <w:p w:rsidR="00635201" w:rsidRPr="009A7AB9" w:rsidRDefault="00635201" w:rsidP="0076324B">
            <w:pPr>
              <w:jc w:val="center"/>
              <w:rPr>
                <w:rFonts w:cs="Times New Roman"/>
                <w:sz w:val="20"/>
                <w:szCs w:val="20"/>
              </w:rPr>
            </w:pPr>
          </w:p>
        </w:tc>
        <w:tc>
          <w:tcPr>
            <w:tcW w:w="277" w:type="pct"/>
          </w:tcPr>
          <w:p w:rsidR="00635201" w:rsidRPr="009A7AB9" w:rsidRDefault="00635201" w:rsidP="0076324B">
            <w:pPr>
              <w:jc w:val="center"/>
              <w:rPr>
                <w:rFonts w:cs="Times New Roman"/>
                <w:sz w:val="20"/>
                <w:szCs w:val="20"/>
              </w:rPr>
            </w:pPr>
          </w:p>
        </w:tc>
      </w:tr>
      <w:tr w:rsidR="008E6281" w:rsidRPr="009A7AB9" w:rsidTr="008E6281">
        <w:trPr>
          <w:trHeight w:val="20"/>
        </w:trPr>
        <w:tc>
          <w:tcPr>
            <w:tcW w:w="186" w:type="pct"/>
            <w:gridSpan w:val="2"/>
            <w:vMerge/>
          </w:tcPr>
          <w:p w:rsidR="00635201" w:rsidRPr="009A7AB9" w:rsidRDefault="00635201" w:rsidP="0076324B">
            <w:pPr>
              <w:ind w:left="142"/>
              <w:rPr>
                <w:rFonts w:cs="Times New Roman"/>
                <w:sz w:val="20"/>
                <w:szCs w:val="20"/>
              </w:rPr>
            </w:pPr>
          </w:p>
        </w:tc>
        <w:tc>
          <w:tcPr>
            <w:tcW w:w="2500" w:type="pct"/>
          </w:tcPr>
          <w:p w:rsidR="00635201" w:rsidRPr="009A7AB9" w:rsidRDefault="00635201" w:rsidP="003460D8">
            <w:pPr>
              <w:spacing w:line="233" w:lineRule="auto"/>
              <w:ind w:firstLine="108"/>
              <w:rPr>
                <w:rFonts w:eastAsia="Times New Roman" w:cs="Times New Roman"/>
                <w:spacing w:val="-2"/>
                <w:sz w:val="20"/>
                <w:szCs w:val="20"/>
              </w:rPr>
            </w:pPr>
            <w:r w:rsidRPr="009A7AB9">
              <w:rPr>
                <w:rFonts w:cs="Times New Roman"/>
                <w:sz w:val="20"/>
                <w:szCs w:val="20"/>
              </w:rPr>
              <w:t>Внебюджетные источники</w:t>
            </w:r>
          </w:p>
        </w:tc>
        <w:tc>
          <w:tcPr>
            <w:tcW w:w="503" w:type="pct"/>
            <w:vMerge/>
          </w:tcPr>
          <w:p w:rsidR="00635201" w:rsidRPr="009A7AB9" w:rsidRDefault="00635201" w:rsidP="0076324B">
            <w:pPr>
              <w:jc w:val="center"/>
              <w:rPr>
                <w:rFonts w:cs="Times New Roman"/>
                <w:sz w:val="20"/>
                <w:szCs w:val="20"/>
              </w:rPr>
            </w:pPr>
          </w:p>
        </w:tc>
        <w:tc>
          <w:tcPr>
            <w:tcW w:w="310" w:type="pct"/>
          </w:tcPr>
          <w:p w:rsidR="00635201" w:rsidRPr="009A7AB9" w:rsidRDefault="00635201" w:rsidP="0076324B">
            <w:pPr>
              <w:jc w:val="center"/>
              <w:rPr>
                <w:rFonts w:cs="Times New Roman"/>
                <w:sz w:val="20"/>
                <w:szCs w:val="20"/>
              </w:rPr>
            </w:pPr>
          </w:p>
        </w:tc>
        <w:tc>
          <w:tcPr>
            <w:tcW w:w="264" w:type="pct"/>
          </w:tcPr>
          <w:p w:rsidR="00635201" w:rsidRPr="009A7AB9" w:rsidRDefault="00635201" w:rsidP="0076324B">
            <w:pPr>
              <w:jc w:val="center"/>
              <w:rPr>
                <w:rFonts w:cs="Times New Roman"/>
                <w:sz w:val="20"/>
                <w:szCs w:val="20"/>
              </w:rPr>
            </w:pPr>
          </w:p>
        </w:tc>
        <w:tc>
          <w:tcPr>
            <w:tcW w:w="234" w:type="pct"/>
          </w:tcPr>
          <w:p w:rsidR="00635201" w:rsidRPr="009A7AB9" w:rsidRDefault="00635201" w:rsidP="0076324B">
            <w:pPr>
              <w:jc w:val="center"/>
              <w:rPr>
                <w:rFonts w:cs="Times New Roman"/>
                <w:sz w:val="20"/>
                <w:szCs w:val="20"/>
              </w:rPr>
            </w:pPr>
          </w:p>
        </w:tc>
        <w:tc>
          <w:tcPr>
            <w:tcW w:w="252" w:type="pct"/>
          </w:tcPr>
          <w:p w:rsidR="00635201" w:rsidRPr="009A7AB9" w:rsidRDefault="00635201" w:rsidP="0076324B">
            <w:pPr>
              <w:jc w:val="center"/>
              <w:rPr>
                <w:rFonts w:cs="Times New Roman"/>
                <w:sz w:val="20"/>
                <w:szCs w:val="20"/>
              </w:rPr>
            </w:pPr>
          </w:p>
        </w:tc>
        <w:tc>
          <w:tcPr>
            <w:tcW w:w="248" w:type="pct"/>
            <w:gridSpan w:val="2"/>
          </w:tcPr>
          <w:p w:rsidR="00635201" w:rsidRPr="009A7AB9" w:rsidRDefault="00635201" w:rsidP="0076324B">
            <w:pPr>
              <w:jc w:val="center"/>
              <w:rPr>
                <w:rFonts w:cs="Times New Roman"/>
                <w:sz w:val="20"/>
                <w:szCs w:val="20"/>
              </w:rPr>
            </w:pPr>
          </w:p>
        </w:tc>
        <w:tc>
          <w:tcPr>
            <w:tcW w:w="226" w:type="pct"/>
          </w:tcPr>
          <w:p w:rsidR="00635201" w:rsidRPr="009A7AB9" w:rsidRDefault="00635201" w:rsidP="0076324B">
            <w:pPr>
              <w:jc w:val="center"/>
              <w:rPr>
                <w:rFonts w:cs="Times New Roman"/>
                <w:sz w:val="20"/>
                <w:szCs w:val="20"/>
              </w:rPr>
            </w:pPr>
          </w:p>
        </w:tc>
        <w:tc>
          <w:tcPr>
            <w:tcW w:w="277" w:type="pct"/>
          </w:tcPr>
          <w:p w:rsidR="00635201" w:rsidRPr="009A7AB9" w:rsidRDefault="00635201" w:rsidP="0076324B">
            <w:pPr>
              <w:jc w:val="center"/>
              <w:rPr>
                <w:rFonts w:cs="Times New Roman"/>
                <w:sz w:val="20"/>
                <w:szCs w:val="20"/>
              </w:rPr>
            </w:pPr>
          </w:p>
        </w:tc>
      </w:tr>
      <w:tr w:rsidR="008E6281" w:rsidRPr="009A7AB9" w:rsidTr="008E6281">
        <w:trPr>
          <w:trHeight w:val="20"/>
        </w:trPr>
        <w:tc>
          <w:tcPr>
            <w:tcW w:w="186" w:type="pct"/>
            <w:gridSpan w:val="2"/>
            <w:vMerge/>
          </w:tcPr>
          <w:p w:rsidR="00635201" w:rsidRPr="009A7AB9" w:rsidRDefault="00635201" w:rsidP="0076324B">
            <w:pPr>
              <w:ind w:left="142"/>
              <w:rPr>
                <w:rFonts w:cs="Times New Roman"/>
                <w:sz w:val="20"/>
                <w:szCs w:val="20"/>
              </w:rPr>
            </w:pPr>
          </w:p>
        </w:tc>
        <w:tc>
          <w:tcPr>
            <w:tcW w:w="2500" w:type="pct"/>
          </w:tcPr>
          <w:p w:rsidR="00635201" w:rsidRPr="009A7AB9" w:rsidRDefault="00635201" w:rsidP="003460D8">
            <w:pPr>
              <w:spacing w:line="233" w:lineRule="auto"/>
              <w:ind w:firstLine="0"/>
              <w:rPr>
                <w:rFonts w:cs="Times New Roman"/>
                <w:sz w:val="20"/>
                <w:szCs w:val="20"/>
              </w:rPr>
            </w:pPr>
            <w:r w:rsidRPr="009A7AB9">
              <w:rPr>
                <w:rFonts w:cs="Times New Roman"/>
                <w:sz w:val="20"/>
                <w:szCs w:val="20"/>
              </w:rPr>
              <w:t>Местный бюджет (всего), из них:</w:t>
            </w:r>
          </w:p>
        </w:tc>
        <w:tc>
          <w:tcPr>
            <w:tcW w:w="503" w:type="pct"/>
            <w:vMerge/>
          </w:tcPr>
          <w:p w:rsidR="00635201" w:rsidRPr="009A7AB9" w:rsidRDefault="00635201" w:rsidP="0076324B">
            <w:pPr>
              <w:jc w:val="center"/>
              <w:rPr>
                <w:rFonts w:cs="Times New Roman"/>
                <w:sz w:val="20"/>
                <w:szCs w:val="20"/>
              </w:rPr>
            </w:pPr>
          </w:p>
        </w:tc>
        <w:tc>
          <w:tcPr>
            <w:tcW w:w="310" w:type="pct"/>
          </w:tcPr>
          <w:p w:rsidR="00635201" w:rsidRPr="009A7AB9" w:rsidRDefault="00635201" w:rsidP="0076324B">
            <w:pPr>
              <w:jc w:val="center"/>
              <w:rPr>
                <w:rFonts w:cs="Times New Roman"/>
                <w:sz w:val="20"/>
                <w:szCs w:val="20"/>
              </w:rPr>
            </w:pPr>
          </w:p>
        </w:tc>
        <w:tc>
          <w:tcPr>
            <w:tcW w:w="264" w:type="pct"/>
          </w:tcPr>
          <w:p w:rsidR="00635201" w:rsidRPr="009A7AB9" w:rsidRDefault="00635201" w:rsidP="0076324B">
            <w:pPr>
              <w:jc w:val="center"/>
              <w:rPr>
                <w:rFonts w:cs="Times New Roman"/>
                <w:sz w:val="20"/>
                <w:szCs w:val="20"/>
              </w:rPr>
            </w:pPr>
          </w:p>
        </w:tc>
        <w:tc>
          <w:tcPr>
            <w:tcW w:w="234" w:type="pct"/>
          </w:tcPr>
          <w:p w:rsidR="00635201" w:rsidRPr="009A7AB9" w:rsidRDefault="00635201" w:rsidP="0076324B">
            <w:pPr>
              <w:jc w:val="center"/>
              <w:rPr>
                <w:rFonts w:cs="Times New Roman"/>
                <w:sz w:val="20"/>
                <w:szCs w:val="20"/>
              </w:rPr>
            </w:pPr>
          </w:p>
        </w:tc>
        <w:tc>
          <w:tcPr>
            <w:tcW w:w="252" w:type="pct"/>
          </w:tcPr>
          <w:p w:rsidR="00635201" w:rsidRPr="009A7AB9" w:rsidRDefault="00635201" w:rsidP="0076324B">
            <w:pPr>
              <w:jc w:val="center"/>
              <w:rPr>
                <w:rFonts w:cs="Times New Roman"/>
                <w:sz w:val="20"/>
                <w:szCs w:val="20"/>
              </w:rPr>
            </w:pPr>
          </w:p>
        </w:tc>
        <w:tc>
          <w:tcPr>
            <w:tcW w:w="248" w:type="pct"/>
            <w:gridSpan w:val="2"/>
          </w:tcPr>
          <w:p w:rsidR="00635201" w:rsidRPr="009A7AB9" w:rsidRDefault="00635201" w:rsidP="0076324B">
            <w:pPr>
              <w:jc w:val="center"/>
              <w:rPr>
                <w:rFonts w:cs="Times New Roman"/>
                <w:sz w:val="20"/>
                <w:szCs w:val="20"/>
              </w:rPr>
            </w:pPr>
          </w:p>
        </w:tc>
        <w:tc>
          <w:tcPr>
            <w:tcW w:w="226" w:type="pct"/>
          </w:tcPr>
          <w:p w:rsidR="00635201" w:rsidRPr="009A7AB9" w:rsidRDefault="00635201" w:rsidP="0076324B">
            <w:pPr>
              <w:jc w:val="center"/>
              <w:rPr>
                <w:rFonts w:cs="Times New Roman"/>
                <w:sz w:val="20"/>
                <w:szCs w:val="20"/>
              </w:rPr>
            </w:pPr>
          </w:p>
        </w:tc>
        <w:tc>
          <w:tcPr>
            <w:tcW w:w="277" w:type="pct"/>
          </w:tcPr>
          <w:p w:rsidR="00635201" w:rsidRPr="009A7AB9" w:rsidRDefault="00635201" w:rsidP="0076324B">
            <w:pPr>
              <w:jc w:val="center"/>
              <w:rPr>
                <w:rFonts w:cs="Times New Roman"/>
                <w:sz w:val="20"/>
                <w:szCs w:val="20"/>
              </w:rPr>
            </w:pPr>
          </w:p>
        </w:tc>
      </w:tr>
      <w:tr w:rsidR="008E6281" w:rsidRPr="009A7AB9" w:rsidTr="008E6281">
        <w:trPr>
          <w:trHeight w:val="20"/>
        </w:trPr>
        <w:tc>
          <w:tcPr>
            <w:tcW w:w="186" w:type="pct"/>
            <w:gridSpan w:val="2"/>
            <w:vMerge/>
          </w:tcPr>
          <w:p w:rsidR="00635201" w:rsidRPr="009A7AB9" w:rsidRDefault="00635201" w:rsidP="0076324B">
            <w:pPr>
              <w:ind w:left="142"/>
              <w:rPr>
                <w:rFonts w:cs="Times New Roman"/>
                <w:sz w:val="20"/>
                <w:szCs w:val="20"/>
              </w:rPr>
            </w:pPr>
          </w:p>
        </w:tc>
        <w:tc>
          <w:tcPr>
            <w:tcW w:w="2500" w:type="pct"/>
          </w:tcPr>
          <w:p w:rsidR="00635201" w:rsidRPr="009A7AB9" w:rsidRDefault="00635201" w:rsidP="003460D8">
            <w:pPr>
              <w:ind w:firstLine="0"/>
              <w:rPr>
                <w:rFonts w:cs="Times New Roman"/>
                <w:sz w:val="20"/>
                <w:szCs w:val="20"/>
              </w:rPr>
            </w:pPr>
            <w:r w:rsidRPr="009A7AB9">
              <w:rPr>
                <w:rFonts w:cs="Times New Roman"/>
                <w:sz w:val="20"/>
                <w:szCs w:val="20"/>
              </w:rPr>
              <w:t>Нераспределенный резерв (местный бюджет)</w:t>
            </w:r>
          </w:p>
        </w:tc>
        <w:tc>
          <w:tcPr>
            <w:tcW w:w="503" w:type="pct"/>
            <w:vMerge/>
          </w:tcPr>
          <w:p w:rsidR="00635201" w:rsidRPr="009A7AB9" w:rsidRDefault="00635201" w:rsidP="0076324B">
            <w:pPr>
              <w:jc w:val="center"/>
              <w:rPr>
                <w:rFonts w:cs="Times New Roman"/>
                <w:sz w:val="20"/>
                <w:szCs w:val="20"/>
              </w:rPr>
            </w:pPr>
          </w:p>
        </w:tc>
        <w:tc>
          <w:tcPr>
            <w:tcW w:w="310" w:type="pct"/>
          </w:tcPr>
          <w:p w:rsidR="00635201" w:rsidRPr="009A7AB9" w:rsidRDefault="00635201" w:rsidP="0076324B">
            <w:pPr>
              <w:jc w:val="center"/>
              <w:rPr>
                <w:rFonts w:cs="Times New Roman"/>
                <w:sz w:val="20"/>
                <w:szCs w:val="20"/>
              </w:rPr>
            </w:pPr>
          </w:p>
        </w:tc>
        <w:tc>
          <w:tcPr>
            <w:tcW w:w="264" w:type="pct"/>
          </w:tcPr>
          <w:p w:rsidR="00635201" w:rsidRPr="009A7AB9" w:rsidRDefault="00635201" w:rsidP="0076324B">
            <w:pPr>
              <w:jc w:val="center"/>
              <w:rPr>
                <w:rFonts w:cs="Times New Roman"/>
                <w:sz w:val="20"/>
                <w:szCs w:val="20"/>
              </w:rPr>
            </w:pPr>
          </w:p>
        </w:tc>
        <w:tc>
          <w:tcPr>
            <w:tcW w:w="234" w:type="pct"/>
          </w:tcPr>
          <w:p w:rsidR="00635201" w:rsidRPr="009A7AB9" w:rsidRDefault="00635201" w:rsidP="0076324B">
            <w:pPr>
              <w:jc w:val="center"/>
              <w:rPr>
                <w:rFonts w:cs="Times New Roman"/>
                <w:sz w:val="20"/>
                <w:szCs w:val="20"/>
              </w:rPr>
            </w:pPr>
          </w:p>
        </w:tc>
        <w:tc>
          <w:tcPr>
            <w:tcW w:w="252" w:type="pct"/>
          </w:tcPr>
          <w:p w:rsidR="00635201" w:rsidRPr="009A7AB9" w:rsidRDefault="00635201" w:rsidP="0076324B">
            <w:pPr>
              <w:jc w:val="center"/>
              <w:rPr>
                <w:rFonts w:cs="Times New Roman"/>
                <w:sz w:val="20"/>
                <w:szCs w:val="20"/>
              </w:rPr>
            </w:pPr>
          </w:p>
        </w:tc>
        <w:tc>
          <w:tcPr>
            <w:tcW w:w="248" w:type="pct"/>
            <w:gridSpan w:val="2"/>
          </w:tcPr>
          <w:p w:rsidR="00635201" w:rsidRPr="009A7AB9" w:rsidRDefault="00635201" w:rsidP="0076324B">
            <w:pPr>
              <w:jc w:val="center"/>
              <w:rPr>
                <w:rFonts w:cs="Times New Roman"/>
                <w:sz w:val="20"/>
                <w:szCs w:val="20"/>
              </w:rPr>
            </w:pPr>
          </w:p>
        </w:tc>
        <w:tc>
          <w:tcPr>
            <w:tcW w:w="226" w:type="pct"/>
          </w:tcPr>
          <w:p w:rsidR="00635201" w:rsidRPr="009A7AB9" w:rsidRDefault="00635201" w:rsidP="0076324B">
            <w:pPr>
              <w:jc w:val="center"/>
              <w:rPr>
                <w:rFonts w:cs="Times New Roman"/>
                <w:sz w:val="20"/>
                <w:szCs w:val="20"/>
              </w:rPr>
            </w:pPr>
          </w:p>
        </w:tc>
        <w:tc>
          <w:tcPr>
            <w:tcW w:w="277" w:type="pct"/>
          </w:tcPr>
          <w:p w:rsidR="00635201" w:rsidRPr="009A7AB9" w:rsidRDefault="00635201" w:rsidP="0076324B">
            <w:pPr>
              <w:jc w:val="center"/>
              <w:rPr>
                <w:rFonts w:cs="Times New Roman"/>
                <w:sz w:val="20"/>
                <w:szCs w:val="20"/>
              </w:rPr>
            </w:pPr>
          </w:p>
        </w:tc>
      </w:tr>
    </w:tbl>
    <w:p w:rsidR="0076324B" w:rsidRDefault="0076324B" w:rsidP="0076324B">
      <w:pPr>
        <w:rPr>
          <w:rFonts w:ascii="Times New Roman" w:hAnsi="Times New Roman" w:cs="Times New Roman"/>
          <w:sz w:val="28"/>
          <w:szCs w:val="28"/>
        </w:rPr>
      </w:pPr>
    </w:p>
    <w:p w:rsidR="00635201" w:rsidRDefault="00635201" w:rsidP="0076324B">
      <w:pPr>
        <w:rPr>
          <w:rFonts w:ascii="Times New Roman" w:hAnsi="Times New Roman" w:cs="Times New Roman"/>
          <w:sz w:val="28"/>
          <w:szCs w:val="28"/>
        </w:rPr>
      </w:pPr>
    </w:p>
    <w:p w:rsidR="00635201" w:rsidRDefault="00635201" w:rsidP="0076324B">
      <w:pPr>
        <w:rPr>
          <w:rFonts w:ascii="Times New Roman" w:hAnsi="Times New Roman" w:cs="Times New Roman"/>
          <w:sz w:val="28"/>
          <w:szCs w:val="28"/>
        </w:rPr>
      </w:pPr>
    </w:p>
    <w:p w:rsidR="00635201" w:rsidRDefault="00635201" w:rsidP="0076324B">
      <w:pPr>
        <w:rPr>
          <w:rFonts w:ascii="Times New Roman" w:hAnsi="Times New Roman" w:cs="Times New Roman"/>
          <w:sz w:val="28"/>
          <w:szCs w:val="28"/>
        </w:rPr>
      </w:pPr>
    </w:p>
    <w:p w:rsidR="00635201" w:rsidRDefault="00635201" w:rsidP="0076324B">
      <w:pPr>
        <w:rPr>
          <w:rFonts w:ascii="Times New Roman" w:hAnsi="Times New Roman" w:cs="Times New Roman"/>
          <w:sz w:val="28"/>
          <w:szCs w:val="28"/>
        </w:rPr>
      </w:pPr>
    </w:p>
    <w:p w:rsidR="00635201" w:rsidRDefault="00635201" w:rsidP="0076324B">
      <w:pPr>
        <w:rPr>
          <w:rFonts w:ascii="Times New Roman" w:hAnsi="Times New Roman" w:cs="Times New Roman"/>
          <w:sz w:val="28"/>
          <w:szCs w:val="28"/>
        </w:rPr>
      </w:pPr>
    </w:p>
    <w:p w:rsidR="00635201" w:rsidRDefault="00635201" w:rsidP="0076324B">
      <w:pPr>
        <w:rPr>
          <w:rFonts w:ascii="Times New Roman" w:hAnsi="Times New Roman" w:cs="Times New Roman"/>
          <w:sz w:val="28"/>
          <w:szCs w:val="28"/>
        </w:rPr>
      </w:pPr>
    </w:p>
    <w:p w:rsidR="00635201" w:rsidRDefault="00635201" w:rsidP="0076324B">
      <w:pPr>
        <w:rPr>
          <w:rFonts w:ascii="Times New Roman" w:hAnsi="Times New Roman" w:cs="Times New Roman"/>
          <w:sz w:val="28"/>
          <w:szCs w:val="28"/>
        </w:rPr>
      </w:pPr>
    </w:p>
    <w:p w:rsidR="00635201" w:rsidRDefault="00635201"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8E6281" w:rsidRDefault="0076324B" w:rsidP="0076324B">
      <w:pPr>
        <w:pStyle w:val="4"/>
        <w:spacing w:before="0" w:after="0"/>
        <w:rPr>
          <w:b/>
          <w:sz w:val="28"/>
          <w:szCs w:val="28"/>
          <w:lang w:eastAsia="ru-RU"/>
        </w:rPr>
      </w:pPr>
      <w:r w:rsidRPr="002E7F66">
        <w:rPr>
          <w:b/>
          <w:sz w:val="28"/>
          <w:szCs w:val="28"/>
          <w:lang w:eastAsia="ru-RU"/>
        </w:rPr>
        <w:t>6. Помесячный план исполнения районного бюджета в части бюджетных ассигнований,</w:t>
      </w:r>
    </w:p>
    <w:p w:rsidR="0076324B" w:rsidRDefault="0076324B" w:rsidP="0076324B">
      <w:pPr>
        <w:pStyle w:val="4"/>
        <w:spacing w:before="0" w:after="0"/>
        <w:rPr>
          <w:b/>
          <w:sz w:val="28"/>
          <w:szCs w:val="28"/>
          <w:lang w:eastAsia="ru-RU"/>
        </w:rPr>
      </w:pPr>
      <w:r w:rsidRPr="002E7F66">
        <w:rPr>
          <w:b/>
          <w:sz w:val="28"/>
          <w:szCs w:val="28"/>
          <w:lang w:eastAsia="ru-RU"/>
        </w:rPr>
        <w:t xml:space="preserve"> предусмотренных</w:t>
      </w:r>
      <w:r>
        <w:rPr>
          <w:b/>
          <w:sz w:val="28"/>
          <w:szCs w:val="28"/>
          <w:lang w:eastAsia="ru-RU"/>
        </w:rPr>
        <w:t xml:space="preserve"> </w:t>
      </w:r>
      <w:r w:rsidRPr="002E7F66">
        <w:rPr>
          <w:b/>
          <w:sz w:val="28"/>
          <w:szCs w:val="28"/>
          <w:lang w:eastAsia="ru-RU"/>
        </w:rPr>
        <w:t xml:space="preserve">на финансовое обеспечение реализации муниципального (ведомственного) проекта в </w:t>
      </w:r>
      <w:r w:rsidRPr="008E6281">
        <w:rPr>
          <w:b/>
          <w:sz w:val="28"/>
          <w:szCs w:val="28"/>
          <w:lang w:eastAsia="ru-RU"/>
        </w:rPr>
        <w:t>2025</w:t>
      </w:r>
      <w:r w:rsidRPr="002E7F66">
        <w:rPr>
          <w:b/>
          <w:i/>
          <w:sz w:val="28"/>
          <w:szCs w:val="28"/>
          <w:lang w:eastAsia="ru-RU"/>
        </w:rPr>
        <w:t xml:space="preserve"> </w:t>
      </w:r>
      <w:r w:rsidRPr="002E7F66">
        <w:rPr>
          <w:b/>
          <w:sz w:val="28"/>
          <w:szCs w:val="28"/>
          <w:lang w:eastAsia="ru-RU"/>
        </w:rPr>
        <w:t>году</w:t>
      </w:r>
    </w:p>
    <w:p w:rsidR="0076324B" w:rsidRDefault="0076324B" w:rsidP="0076324B"/>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811"/>
        <w:gridCol w:w="4351"/>
        <w:gridCol w:w="784"/>
        <w:gridCol w:w="784"/>
        <w:gridCol w:w="783"/>
        <w:gridCol w:w="783"/>
        <w:gridCol w:w="783"/>
        <w:gridCol w:w="783"/>
        <w:gridCol w:w="782"/>
        <w:gridCol w:w="783"/>
        <w:gridCol w:w="783"/>
        <w:gridCol w:w="783"/>
        <w:gridCol w:w="782"/>
        <w:gridCol w:w="2356"/>
      </w:tblGrid>
      <w:tr w:rsidR="0076324B" w:rsidRPr="008E6281" w:rsidTr="008E6281">
        <w:trPr>
          <w:cantSplit/>
          <w:trHeight w:val="20"/>
          <w:tblHeader/>
        </w:trPr>
        <w:tc>
          <w:tcPr>
            <w:tcW w:w="811" w:type="dxa"/>
            <w:vMerge w:val="restart"/>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 xml:space="preserve">№ </w:t>
            </w:r>
            <w:r w:rsidRPr="008E6281">
              <w:rPr>
                <w:rFonts w:ascii="Times New Roman" w:eastAsia="Times New Roman" w:hAnsi="Times New Roman" w:cs="Times New Roman"/>
                <w:b/>
                <w:sz w:val="20"/>
                <w:szCs w:val="20"/>
              </w:rPr>
              <w:br/>
              <w:t>п/п</w:t>
            </w:r>
          </w:p>
        </w:tc>
        <w:tc>
          <w:tcPr>
            <w:tcW w:w="4351" w:type="dxa"/>
            <w:vMerge w:val="restart"/>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 xml:space="preserve">Наименование мероприятия (результата) </w:t>
            </w:r>
          </w:p>
        </w:tc>
        <w:tc>
          <w:tcPr>
            <w:tcW w:w="8613" w:type="dxa"/>
            <w:gridSpan w:val="11"/>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План исполнения нарастающим итогом (тыс. рублей)</w:t>
            </w:r>
          </w:p>
        </w:tc>
        <w:tc>
          <w:tcPr>
            <w:tcW w:w="2356" w:type="dxa"/>
            <w:vMerge w:val="restart"/>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hAnsi="Times New Roman" w:cs="Times New Roman"/>
                <w:b/>
                <w:sz w:val="20"/>
                <w:szCs w:val="20"/>
              </w:rPr>
              <w:t>Всего на конец 2025 года (тыс. рублей)</w:t>
            </w:r>
          </w:p>
        </w:tc>
      </w:tr>
      <w:tr w:rsidR="0076324B" w:rsidRPr="008E6281" w:rsidTr="008E6281">
        <w:trPr>
          <w:cantSplit/>
          <w:trHeight w:val="20"/>
          <w:tblHeader/>
        </w:trPr>
        <w:tc>
          <w:tcPr>
            <w:tcW w:w="811" w:type="dxa"/>
            <w:vMerge/>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p>
        </w:tc>
        <w:tc>
          <w:tcPr>
            <w:tcW w:w="4351" w:type="dxa"/>
            <w:vMerge/>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p>
        </w:tc>
        <w:tc>
          <w:tcPr>
            <w:tcW w:w="784"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hAnsi="Times New Roman" w:cs="Times New Roman"/>
                <w:b/>
                <w:sz w:val="20"/>
                <w:szCs w:val="20"/>
              </w:rPr>
              <w:t>янв.</w:t>
            </w:r>
          </w:p>
        </w:tc>
        <w:tc>
          <w:tcPr>
            <w:tcW w:w="784"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hAnsi="Times New Roman" w:cs="Times New Roman"/>
                <w:b/>
                <w:sz w:val="20"/>
                <w:szCs w:val="20"/>
              </w:rPr>
              <w:t>фев.</w:t>
            </w: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hAnsi="Times New Roman" w:cs="Times New Roman"/>
                <w:b/>
                <w:sz w:val="20"/>
                <w:szCs w:val="20"/>
              </w:rPr>
              <w:t>март</w:t>
            </w: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hAnsi="Times New Roman" w:cs="Times New Roman"/>
                <w:b/>
                <w:sz w:val="20"/>
                <w:szCs w:val="20"/>
              </w:rPr>
              <w:t>апр.</w:t>
            </w: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hAnsi="Times New Roman" w:cs="Times New Roman"/>
                <w:b/>
                <w:sz w:val="20"/>
                <w:szCs w:val="20"/>
              </w:rPr>
              <w:t>май</w:t>
            </w: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hAnsi="Times New Roman" w:cs="Times New Roman"/>
                <w:b/>
                <w:sz w:val="20"/>
                <w:szCs w:val="20"/>
              </w:rPr>
              <w:t>июнь</w:t>
            </w:r>
          </w:p>
        </w:tc>
        <w:tc>
          <w:tcPr>
            <w:tcW w:w="782"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hAnsi="Times New Roman" w:cs="Times New Roman"/>
                <w:b/>
                <w:sz w:val="20"/>
                <w:szCs w:val="20"/>
              </w:rPr>
              <w:t>июль</w:t>
            </w: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hAnsi="Times New Roman" w:cs="Times New Roman"/>
                <w:b/>
                <w:sz w:val="20"/>
                <w:szCs w:val="20"/>
              </w:rPr>
              <w:t>авг.</w:t>
            </w: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hAnsi="Times New Roman" w:cs="Times New Roman"/>
                <w:b/>
                <w:sz w:val="20"/>
                <w:szCs w:val="20"/>
              </w:rPr>
              <w:t>сен.</w:t>
            </w: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hAnsi="Times New Roman" w:cs="Times New Roman"/>
                <w:b/>
                <w:sz w:val="20"/>
                <w:szCs w:val="20"/>
              </w:rPr>
              <w:t>окт.</w:t>
            </w:r>
          </w:p>
        </w:tc>
        <w:tc>
          <w:tcPr>
            <w:tcW w:w="782"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hAnsi="Times New Roman" w:cs="Times New Roman"/>
                <w:b/>
                <w:sz w:val="20"/>
                <w:szCs w:val="20"/>
              </w:rPr>
              <w:t>ноя.</w:t>
            </w:r>
          </w:p>
        </w:tc>
        <w:tc>
          <w:tcPr>
            <w:tcW w:w="2356" w:type="dxa"/>
            <w:vMerge/>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p>
        </w:tc>
      </w:tr>
      <w:tr w:rsidR="0076324B" w:rsidRPr="008E6281" w:rsidTr="008E6281">
        <w:trPr>
          <w:cantSplit/>
          <w:trHeight w:val="20"/>
        </w:trPr>
        <w:tc>
          <w:tcPr>
            <w:tcW w:w="811"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1</w:t>
            </w:r>
          </w:p>
        </w:tc>
        <w:tc>
          <w:tcPr>
            <w:tcW w:w="4351"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2</w:t>
            </w:r>
          </w:p>
        </w:tc>
        <w:tc>
          <w:tcPr>
            <w:tcW w:w="784"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3</w:t>
            </w:r>
          </w:p>
        </w:tc>
        <w:tc>
          <w:tcPr>
            <w:tcW w:w="784"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4</w:t>
            </w: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5</w:t>
            </w: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6</w:t>
            </w: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7</w:t>
            </w: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8</w:t>
            </w:r>
          </w:p>
        </w:tc>
        <w:tc>
          <w:tcPr>
            <w:tcW w:w="782"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9</w:t>
            </w: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10</w:t>
            </w: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11</w:t>
            </w: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12</w:t>
            </w:r>
          </w:p>
        </w:tc>
        <w:tc>
          <w:tcPr>
            <w:tcW w:w="782"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13</w:t>
            </w:r>
          </w:p>
        </w:tc>
        <w:tc>
          <w:tcPr>
            <w:tcW w:w="2356"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14</w:t>
            </w:r>
          </w:p>
        </w:tc>
      </w:tr>
      <w:tr w:rsidR="0076324B" w:rsidRPr="008E6281" w:rsidTr="008E6281">
        <w:trPr>
          <w:cantSplit/>
          <w:trHeight w:val="20"/>
        </w:trPr>
        <w:tc>
          <w:tcPr>
            <w:tcW w:w="811"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sz w:val="20"/>
                <w:szCs w:val="20"/>
              </w:rPr>
            </w:pPr>
            <w:r w:rsidRPr="008E6281">
              <w:rPr>
                <w:rFonts w:ascii="Times New Roman" w:eastAsia="Times New Roman" w:hAnsi="Times New Roman" w:cs="Times New Roman"/>
                <w:sz w:val="20"/>
                <w:szCs w:val="20"/>
              </w:rPr>
              <w:t>1.</w:t>
            </w:r>
          </w:p>
        </w:tc>
        <w:tc>
          <w:tcPr>
            <w:tcW w:w="15320" w:type="dxa"/>
            <w:gridSpan w:val="13"/>
            <w:shd w:val="clear" w:color="auto" w:fill="FFFFFF"/>
            <w:vAlign w:val="center"/>
          </w:tcPr>
          <w:p w:rsidR="0076324B" w:rsidRPr="008E6281" w:rsidRDefault="00A7029C" w:rsidP="00A7029C">
            <w:pPr>
              <w:spacing w:after="0" w:line="240" w:lineRule="auto"/>
              <w:jc w:val="center"/>
              <w:rPr>
                <w:rFonts w:ascii="Times New Roman" w:eastAsia="Times New Roman" w:hAnsi="Times New Roman" w:cs="Times New Roman"/>
                <w:i/>
                <w:sz w:val="20"/>
                <w:szCs w:val="20"/>
              </w:rPr>
            </w:pPr>
            <w:r w:rsidRPr="008E6281">
              <w:rPr>
                <w:rFonts w:ascii="Times New Roman" w:hAnsi="Times New Roman" w:cs="Times New Roman"/>
                <w:sz w:val="20"/>
                <w:szCs w:val="20"/>
              </w:rPr>
              <w:t xml:space="preserve">Задача </w:t>
            </w:r>
            <w:r w:rsidR="003F37CB" w:rsidRPr="008E6281">
              <w:rPr>
                <w:rFonts w:ascii="Times New Roman" w:hAnsi="Times New Roman" w:cs="Times New Roman"/>
                <w:sz w:val="20"/>
                <w:szCs w:val="20"/>
              </w:rPr>
              <w:t>«</w:t>
            </w:r>
            <w:r w:rsidRPr="008E6281">
              <w:rPr>
                <w:rFonts w:ascii="Times New Roman" w:hAnsi="Times New Roman" w:cs="Times New Roman"/>
                <w:sz w:val="20"/>
                <w:szCs w:val="20"/>
              </w:rPr>
              <w:t>Обеспечение выплат ежемесячного денежного вознаграждения советникам директоров по воспитанию и взаимодействию с детски</w:t>
            </w:r>
            <w:r w:rsidR="008E6281" w:rsidRPr="008E6281">
              <w:rPr>
                <w:rFonts w:ascii="Times New Roman" w:hAnsi="Times New Roman" w:cs="Times New Roman"/>
                <w:sz w:val="20"/>
                <w:szCs w:val="20"/>
              </w:rPr>
              <w:t>ми общественными объединениями»</w:t>
            </w:r>
          </w:p>
        </w:tc>
      </w:tr>
      <w:tr w:rsidR="0076324B" w:rsidRPr="008E6281" w:rsidTr="008E6281">
        <w:trPr>
          <w:cantSplit/>
          <w:trHeight w:val="20"/>
        </w:trPr>
        <w:tc>
          <w:tcPr>
            <w:tcW w:w="811"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sz w:val="20"/>
                <w:szCs w:val="20"/>
              </w:rPr>
            </w:pPr>
            <w:r w:rsidRPr="008E6281">
              <w:rPr>
                <w:rFonts w:ascii="Times New Roman" w:eastAsia="Times New Roman" w:hAnsi="Times New Roman" w:cs="Times New Roman"/>
                <w:sz w:val="20"/>
                <w:szCs w:val="20"/>
              </w:rPr>
              <w:t>1.1</w:t>
            </w:r>
          </w:p>
        </w:tc>
        <w:tc>
          <w:tcPr>
            <w:tcW w:w="4351" w:type="dxa"/>
            <w:shd w:val="clear" w:color="auto" w:fill="FFFFFF"/>
            <w:vAlign w:val="center"/>
          </w:tcPr>
          <w:p w:rsidR="0076324B" w:rsidRPr="008E6281" w:rsidRDefault="00035819" w:rsidP="008E6281">
            <w:pPr>
              <w:spacing w:after="0" w:line="240" w:lineRule="auto"/>
              <w:jc w:val="center"/>
              <w:rPr>
                <w:rFonts w:ascii="Times New Roman" w:eastAsia="Times New Roman" w:hAnsi="Times New Roman" w:cs="Times New Roman"/>
                <w:sz w:val="20"/>
                <w:szCs w:val="20"/>
              </w:rPr>
            </w:pPr>
            <w:r w:rsidRPr="008E6281">
              <w:rPr>
                <w:rFonts w:ascii="Times New Roman" w:hAnsi="Times New Roman" w:cs="Times New Roman"/>
                <w:sz w:val="20"/>
                <w:szCs w:val="20"/>
              </w:rPr>
              <w:t>Выплаты ежемесячного денежного вознаграждения советникам директоров по воспитанию и взаимоде</w:t>
            </w:r>
            <w:r w:rsidR="00A7029C" w:rsidRPr="008E6281">
              <w:rPr>
                <w:rFonts w:ascii="Times New Roman" w:hAnsi="Times New Roman" w:cs="Times New Roman"/>
                <w:sz w:val="20"/>
                <w:szCs w:val="20"/>
              </w:rPr>
              <w:t>йствию с детскими общественными</w:t>
            </w:r>
          </w:p>
        </w:tc>
        <w:tc>
          <w:tcPr>
            <w:tcW w:w="784"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sz w:val="20"/>
                <w:szCs w:val="20"/>
              </w:rPr>
            </w:pPr>
          </w:p>
        </w:tc>
        <w:tc>
          <w:tcPr>
            <w:tcW w:w="784"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sz w:val="20"/>
                <w:szCs w:val="20"/>
              </w:rPr>
            </w:pPr>
          </w:p>
        </w:tc>
        <w:tc>
          <w:tcPr>
            <w:tcW w:w="782"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sz w:val="20"/>
                <w:szCs w:val="20"/>
              </w:rPr>
            </w:pPr>
          </w:p>
        </w:tc>
        <w:tc>
          <w:tcPr>
            <w:tcW w:w="782"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sz w:val="20"/>
                <w:szCs w:val="20"/>
              </w:rPr>
            </w:pPr>
          </w:p>
        </w:tc>
        <w:tc>
          <w:tcPr>
            <w:tcW w:w="2356" w:type="dxa"/>
            <w:shd w:val="clear" w:color="auto" w:fill="FFFFFF"/>
            <w:vAlign w:val="center"/>
          </w:tcPr>
          <w:p w:rsidR="0076324B" w:rsidRPr="008E6281" w:rsidRDefault="00A7029C" w:rsidP="0076324B">
            <w:pPr>
              <w:spacing w:after="0" w:line="240" w:lineRule="auto"/>
              <w:jc w:val="center"/>
              <w:rPr>
                <w:rFonts w:ascii="Times New Roman" w:eastAsia="Times New Roman" w:hAnsi="Times New Roman" w:cs="Times New Roman"/>
                <w:sz w:val="20"/>
                <w:szCs w:val="20"/>
              </w:rPr>
            </w:pPr>
            <w:r w:rsidRPr="008E6281">
              <w:rPr>
                <w:rFonts w:ascii="Times New Roman" w:eastAsia="Times New Roman" w:hAnsi="Times New Roman" w:cs="Times New Roman"/>
                <w:sz w:val="20"/>
                <w:szCs w:val="20"/>
              </w:rPr>
              <w:t>859,3</w:t>
            </w:r>
          </w:p>
        </w:tc>
      </w:tr>
      <w:tr w:rsidR="00A7029C" w:rsidRPr="008E6281" w:rsidTr="008E6281">
        <w:trPr>
          <w:cantSplit/>
          <w:trHeight w:val="260"/>
        </w:trPr>
        <w:tc>
          <w:tcPr>
            <w:tcW w:w="811" w:type="dxa"/>
            <w:shd w:val="clear" w:color="auto" w:fill="FFFFFF"/>
            <w:vAlign w:val="center"/>
          </w:tcPr>
          <w:p w:rsidR="00A7029C" w:rsidRPr="008E6281" w:rsidRDefault="00A7029C" w:rsidP="00A7029C">
            <w:pPr>
              <w:spacing w:after="0" w:line="240" w:lineRule="auto"/>
              <w:jc w:val="center"/>
              <w:rPr>
                <w:rFonts w:ascii="Times New Roman" w:eastAsia="Times New Roman" w:hAnsi="Times New Roman" w:cs="Times New Roman"/>
                <w:sz w:val="20"/>
                <w:szCs w:val="20"/>
              </w:rPr>
            </w:pPr>
            <w:r w:rsidRPr="008E6281">
              <w:rPr>
                <w:rFonts w:ascii="Times New Roman" w:eastAsia="Times New Roman" w:hAnsi="Times New Roman" w:cs="Times New Roman"/>
                <w:sz w:val="20"/>
                <w:szCs w:val="20"/>
              </w:rPr>
              <w:t>2</w:t>
            </w:r>
          </w:p>
        </w:tc>
        <w:tc>
          <w:tcPr>
            <w:tcW w:w="15320" w:type="dxa"/>
            <w:gridSpan w:val="13"/>
            <w:shd w:val="clear" w:color="auto" w:fill="FFFFFF"/>
            <w:vAlign w:val="center"/>
          </w:tcPr>
          <w:p w:rsidR="00A7029C" w:rsidRPr="008E6281" w:rsidRDefault="00A7029C" w:rsidP="00A7029C">
            <w:pPr>
              <w:spacing w:after="0" w:line="240" w:lineRule="auto"/>
              <w:jc w:val="center"/>
              <w:rPr>
                <w:rFonts w:ascii="Times New Roman" w:eastAsia="Times New Roman" w:hAnsi="Times New Roman" w:cs="Times New Roman"/>
                <w:sz w:val="20"/>
                <w:szCs w:val="20"/>
              </w:rPr>
            </w:pPr>
            <w:r w:rsidRPr="008E6281">
              <w:rPr>
                <w:rFonts w:ascii="Times New Roman" w:hAnsi="Times New Roman" w:cs="Times New Roman"/>
                <w:sz w:val="20"/>
                <w:szCs w:val="20"/>
              </w:rPr>
              <w:t xml:space="preserve">Задача </w:t>
            </w:r>
            <w:r w:rsidR="003F37CB" w:rsidRPr="008E6281">
              <w:rPr>
                <w:rFonts w:ascii="Times New Roman" w:hAnsi="Times New Roman" w:cs="Times New Roman"/>
                <w:sz w:val="20"/>
                <w:szCs w:val="20"/>
              </w:rPr>
              <w:t>«</w:t>
            </w:r>
            <w:r w:rsidRPr="008E6281">
              <w:rPr>
                <w:rFonts w:ascii="Times New Roman" w:hAnsi="Times New Roman" w:cs="Times New Roman"/>
                <w:sz w:val="20"/>
                <w:szCs w:val="20"/>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r w:rsidR="003F37CB" w:rsidRPr="008E6281">
              <w:rPr>
                <w:rFonts w:ascii="Times New Roman" w:hAnsi="Times New Roman" w:cs="Times New Roman"/>
                <w:sz w:val="20"/>
                <w:szCs w:val="20"/>
              </w:rPr>
              <w:t>»</w:t>
            </w:r>
          </w:p>
          <w:p w:rsidR="00A7029C" w:rsidRPr="008E6281" w:rsidRDefault="00A7029C" w:rsidP="0076324B">
            <w:pPr>
              <w:spacing w:after="0" w:line="240" w:lineRule="auto"/>
              <w:jc w:val="center"/>
              <w:rPr>
                <w:rFonts w:ascii="Times New Roman" w:eastAsia="Times New Roman" w:hAnsi="Times New Roman" w:cs="Times New Roman"/>
                <w:sz w:val="20"/>
                <w:szCs w:val="20"/>
              </w:rPr>
            </w:pPr>
          </w:p>
        </w:tc>
      </w:tr>
      <w:tr w:rsidR="00A7029C" w:rsidRPr="008E6281" w:rsidTr="008E6281">
        <w:trPr>
          <w:cantSplit/>
          <w:trHeight w:val="20"/>
        </w:trPr>
        <w:tc>
          <w:tcPr>
            <w:tcW w:w="811" w:type="dxa"/>
            <w:shd w:val="clear" w:color="auto" w:fill="FFFFFF"/>
            <w:vAlign w:val="center"/>
          </w:tcPr>
          <w:p w:rsidR="00A7029C" w:rsidRPr="008E6281" w:rsidRDefault="00A7029C" w:rsidP="0076324B">
            <w:pPr>
              <w:spacing w:after="0" w:line="240" w:lineRule="auto"/>
              <w:rPr>
                <w:rFonts w:ascii="Times New Roman" w:eastAsia="Times New Roman" w:hAnsi="Times New Roman" w:cs="Times New Roman"/>
                <w:sz w:val="20"/>
                <w:szCs w:val="20"/>
              </w:rPr>
            </w:pPr>
          </w:p>
        </w:tc>
        <w:tc>
          <w:tcPr>
            <w:tcW w:w="4351" w:type="dxa"/>
            <w:shd w:val="clear" w:color="auto" w:fill="FFFFFF"/>
            <w:vAlign w:val="center"/>
          </w:tcPr>
          <w:p w:rsidR="00A7029C" w:rsidRPr="008E6281" w:rsidRDefault="00A7029C" w:rsidP="008E6281">
            <w:pPr>
              <w:spacing w:after="0" w:line="240" w:lineRule="auto"/>
              <w:jc w:val="center"/>
              <w:rPr>
                <w:rFonts w:ascii="Times New Roman" w:eastAsia="Times New Roman" w:hAnsi="Times New Roman" w:cs="Times New Roman"/>
                <w:sz w:val="20"/>
                <w:szCs w:val="20"/>
              </w:rPr>
            </w:pPr>
            <w:r w:rsidRPr="008E6281">
              <w:rPr>
                <w:rFonts w:ascii="Times New Roman" w:hAnsi="Times New Roman" w:cs="Times New Roman"/>
                <w:sz w:val="20"/>
                <w:szCs w:val="20"/>
              </w:rPr>
              <w:t>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84" w:type="dxa"/>
            <w:shd w:val="clear" w:color="auto" w:fill="FFFFFF"/>
          </w:tcPr>
          <w:p w:rsidR="00A7029C" w:rsidRPr="008E6281" w:rsidRDefault="00A7029C" w:rsidP="0076324B">
            <w:pPr>
              <w:spacing w:after="0" w:line="240" w:lineRule="auto"/>
              <w:jc w:val="center"/>
              <w:rPr>
                <w:rFonts w:ascii="Times New Roman" w:eastAsia="Times New Roman" w:hAnsi="Times New Roman" w:cs="Times New Roman"/>
                <w:sz w:val="20"/>
                <w:szCs w:val="20"/>
              </w:rPr>
            </w:pPr>
          </w:p>
        </w:tc>
        <w:tc>
          <w:tcPr>
            <w:tcW w:w="784" w:type="dxa"/>
            <w:shd w:val="clear" w:color="auto" w:fill="FFFFFF"/>
          </w:tcPr>
          <w:p w:rsidR="00A7029C" w:rsidRPr="008E6281" w:rsidRDefault="00A7029C"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tcPr>
          <w:p w:rsidR="00A7029C" w:rsidRPr="008E6281" w:rsidRDefault="00A7029C"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tcPr>
          <w:p w:rsidR="00A7029C" w:rsidRPr="008E6281" w:rsidRDefault="00A7029C"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tcPr>
          <w:p w:rsidR="00A7029C" w:rsidRPr="008E6281" w:rsidRDefault="00A7029C"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tcPr>
          <w:p w:rsidR="00A7029C" w:rsidRPr="008E6281" w:rsidRDefault="00A7029C" w:rsidP="0076324B">
            <w:pPr>
              <w:spacing w:after="0" w:line="240" w:lineRule="auto"/>
              <w:jc w:val="center"/>
              <w:rPr>
                <w:rFonts w:ascii="Times New Roman" w:eastAsia="Times New Roman" w:hAnsi="Times New Roman" w:cs="Times New Roman"/>
                <w:sz w:val="20"/>
                <w:szCs w:val="20"/>
              </w:rPr>
            </w:pPr>
          </w:p>
        </w:tc>
        <w:tc>
          <w:tcPr>
            <w:tcW w:w="782" w:type="dxa"/>
            <w:shd w:val="clear" w:color="auto" w:fill="FFFFFF"/>
          </w:tcPr>
          <w:p w:rsidR="00A7029C" w:rsidRPr="008E6281" w:rsidRDefault="00A7029C"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tcPr>
          <w:p w:rsidR="00A7029C" w:rsidRPr="008E6281" w:rsidRDefault="00A7029C"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tcPr>
          <w:p w:rsidR="00A7029C" w:rsidRPr="008E6281" w:rsidRDefault="00A7029C"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tcPr>
          <w:p w:rsidR="00A7029C" w:rsidRPr="008E6281" w:rsidRDefault="00A7029C" w:rsidP="0076324B">
            <w:pPr>
              <w:spacing w:after="0" w:line="240" w:lineRule="auto"/>
              <w:jc w:val="center"/>
              <w:rPr>
                <w:rFonts w:ascii="Times New Roman" w:eastAsia="Times New Roman" w:hAnsi="Times New Roman" w:cs="Times New Roman"/>
                <w:sz w:val="20"/>
                <w:szCs w:val="20"/>
              </w:rPr>
            </w:pPr>
          </w:p>
        </w:tc>
        <w:tc>
          <w:tcPr>
            <w:tcW w:w="782" w:type="dxa"/>
            <w:shd w:val="clear" w:color="auto" w:fill="FFFFFF"/>
          </w:tcPr>
          <w:p w:rsidR="00A7029C" w:rsidRPr="008E6281" w:rsidRDefault="00A7029C" w:rsidP="0076324B">
            <w:pPr>
              <w:spacing w:after="0" w:line="240" w:lineRule="auto"/>
              <w:jc w:val="center"/>
              <w:rPr>
                <w:rFonts w:ascii="Times New Roman" w:eastAsia="Times New Roman" w:hAnsi="Times New Roman" w:cs="Times New Roman"/>
                <w:sz w:val="20"/>
                <w:szCs w:val="20"/>
              </w:rPr>
            </w:pPr>
          </w:p>
        </w:tc>
        <w:tc>
          <w:tcPr>
            <w:tcW w:w="2356" w:type="dxa"/>
            <w:shd w:val="clear" w:color="auto" w:fill="FFFFFF"/>
          </w:tcPr>
          <w:p w:rsidR="00A7029C" w:rsidRPr="008E6281" w:rsidRDefault="00A7029C" w:rsidP="0076324B">
            <w:pPr>
              <w:spacing w:after="0" w:line="240" w:lineRule="auto"/>
              <w:jc w:val="center"/>
              <w:rPr>
                <w:rFonts w:ascii="Times New Roman" w:eastAsia="Times New Roman" w:hAnsi="Times New Roman" w:cs="Times New Roman"/>
                <w:sz w:val="20"/>
                <w:szCs w:val="20"/>
              </w:rPr>
            </w:pPr>
          </w:p>
          <w:p w:rsidR="00A7029C" w:rsidRPr="008E6281" w:rsidRDefault="00A7029C" w:rsidP="0076324B">
            <w:pPr>
              <w:spacing w:after="0" w:line="240" w:lineRule="auto"/>
              <w:jc w:val="center"/>
              <w:rPr>
                <w:rFonts w:ascii="Times New Roman" w:eastAsia="Times New Roman" w:hAnsi="Times New Roman" w:cs="Times New Roman"/>
                <w:sz w:val="20"/>
                <w:szCs w:val="20"/>
              </w:rPr>
            </w:pPr>
            <w:r w:rsidRPr="008E6281">
              <w:rPr>
                <w:rFonts w:ascii="Times New Roman" w:eastAsia="Times New Roman" w:hAnsi="Times New Roman" w:cs="Times New Roman"/>
                <w:sz w:val="20"/>
                <w:szCs w:val="20"/>
              </w:rPr>
              <w:t>27342,0</w:t>
            </w:r>
          </w:p>
        </w:tc>
      </w:tr>
    </w:tbl>
    <w:p w:rsidR="0076324B" w:rsidRPr="002E7F66" w:rsidRDefault="0076324B" w:rsidP="0076324B"/>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A7029C" w:rsidRDefault="00A7029C" w:rsidP="0076324B">
      <w:pPr>
        <w:pStyle w:val="ConsPlusTitle"/>
        <w:jc w:val="center"/>
      </w:pPr>
    </w:p>
    <w:p w:rsidR="00A7029C" w:rsidRDefault="00A7029C" w:rsidP="0076324B">
      <w:pPr>
        <w:pStyle w:val="ConsPlusTitle"/>
        <w:jc w:val="center"/>
      </w:pPr>
    </w:p>
    <w:p w:rsidR="00A7029C" w:rsidRDefault="00A7029C" w:rsidP="0076324B">
      <w:pPr>
        <w:pStyle w:val="ConsPlusTitle"/>
        <w:jc w:val="center"/>
      </w:pPr>
    </w:p>
    <w:p w:rsidR="00A7029C" w:rsidRDefault="00A7029C" w:rsidP="0076324B">
      <w:pPr>
        <w:pStyle w:val="ConsPlusTitle"/>
        <w:jc w:val="center"/>
      </w:pPr>
    </w:p>
    <w:p w:rsidR="00A7029C" w:rsidRDefault="00A7029C" w:rsidP="0076324B">
      <w:pPr>
        <w:pStyle w:val="ConsPlusTitle"/>
        <w:jc w:val="center"/>
      </w:pPr>
    </w:p>
    <w:p w:rsidR="000A6571" w:rsidRDefault="000A6571" w:rsidP="0076324B">
      <w:pPr>
        <w:pStyle w:val="ConsPlusTitle"/>
        <w:jc w:val="center"/>
      </w:pPr>
    </w:p>
    <w:p w:rsidR="000A6571" w:rsidRDefault="000A6571" w:rsidP="0076324B">
      <w:pPr>
        <w:pStyle w:val="ConsPlusTitle"/>
        <w:jc w:val="center"/>
      </w:pPr>
    </w:p>
    <w:p w:rsidR="00A7029C" w:rsidRDefault="00A7029C" w:rsidP="0076324B">
      <w:pPr>
        <w:pStyle w:val="ConsPlusTitle"/>
        <w:jc w:val="center"/>
      </w:pPr>
    </w:p>
    <w:p w:rsidR="000A6571" w:rsidRDefault="000A6571" w:rsidP="0076324B">
      <w:pPr>
        <w:pStyle w:val="ConsPlusTitle"/>
        <w:jc w:val="center"/>
      </w:pPr>
    </w:p>
    <w:p w:rsidR="000A6571" w:rsidRDefault="000A6571" w:rsidP="0076324B">
      <w:pPr>
        <w:pStyle w:val="ConsPlusTitle"/>
        <w:jc w:val="center"/>
      </w:pPr>
    </w:p>
    <w:p w:rsidR="000A6571" w:rsidRDefault="000A6571" w:rsidP="0076324B">
      <w:pPr>
        <w:pStyle w:val="ConsPlusTitle"/>
        <w:jc w:val="center"/>
      </w:pPr>
    </w:p>
    <w:p w:rsidR="000A6571" w:rsidRDefault="000A6571" w:rsidP="0076324B">
      <w:pPr>
        <w:pStyle w:val="ConsPlusTitle"/>
        <w:jc w:val="center"/>
      </w:pPr>
    </w:p>
    <w:p w:rsidR="000A6571" w:rsidRDefault="000A6571" w:rsidP="0076324B">
      <w:pPr>
        <w:pStyle w:val="ConsPlusTitle"/>
        <w:jc w:val="center"/>
      </w:pPr>
    </w:p>
    <w:p w:rsidR="000A6571" w:rsidRDefault="000A6571" w:rsidP="0076324B">
      <w:pPr>
        <w:pStyle w:val="ConsPlusTitle"/>
        <w:jc w:val="center"/>
      </w:pPr>
    </w:p>
    <w:p w:rsidR="0076324B" w:rsidRDefault="0076324B" w:rsidP="0076324B">
      <w:pPr>
        <w:pStyle w:val="ConsPlusTitle"/>
        <w:jc w:val="center"/>
        <w:rPr>
          <w:rFonts w:ascii="Times New Roman" w:hAnsi="Times New Roman" w:cs="Times New Roman"/>
          <w:sz w:val="28"/>
          <w:szCs w:val="28"/>
        </w:rPr>
      </w:pPr>
      <w:r w:rsidRPr="00631C50">
        <w:rPr>
          <w:rFonts w:ascii="Times New Roman" w:hAnsi="Times New Roman" w:cs="Times New Roman"/>
          <w:sz w:val="28"/>
          <w:szCs w:val="28"/>
        </w:rPr>
        <w:t xml:space="preserve">План реализации </w:t>
      </w:r>
      <w:r w:rsidR="00A14223">
        <w:rPr>
          <w:rFonts w:ascii="Times New Roman" w:hAnsi="Times New Roman" w:cs="Times New Roman"/>
          <w:sz w:val="28"/>
          <w:szCs w:val="28"/>
        </w:rPr>
        <w:t>муниципального проекта 2</w:t>
      </w:r>
    </w:p>
    <w:p w:rsidR="008E6281" w:rsidRPr="00631C50" w:rsidRDefault="008E6281" w:rsidP="0076324B">
      <w:pPr>
        <w:pStyle w:val="ConsPlusTitle"/>
        <w:jc w:val="center"/>
        <w:rPr>
          <w:rFonts w:ascii="Times New Roman" w:hAnsi="Times New Roman" w:cs="Times New Roman"/>
          <w:sz w:val="28"/>
          <w:szCs w:val="28"/>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firstRow="1" w:lastRow="0" w:firstColumn="0" w:lastColumn="0" w:noHBand="0" w:noVBand="1"/>
      </w:tblPr>
      <w:tblGrid>
        <w:gridCol w:w="496"/>
        <w:gridCol w:w="2121"/>
        <w:gridCol w:w="1188"/>
        <w:gridCol w:w="1257"/>
        <w:gridCol w:w="1345"/>
        <w:gridCol w:w="1277"/>
        <w:gridCol w:w="1323"/>
        <w:gridCol w:w="1284"/>
        <w:gridCol w:w="1155"/>
        <w:gridCol w:w="799"/>
        <w:gridCol w:w="1437"/>
        <w:gridCol w:w="1655"/>
        <w:gridCol w:w="852"/>
      </w:tblGrid>
      <w:tr w:rsidR="0076324B" w:rsidRPr="008E6281" w:rsidTr="0076324B">
        <w:trPr>
          <w:tblHeader/>
        </w:trPr>
        <w:tc>
          <w:tcPr>
            <w:tcW w:w="496" w:type="dxa"/>
            <w:vMerge w:val="restart"/>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 п/п</w:t>
            </w:r>
          </w:p>
        </w:tc>
        <w:tc>
          <w:tcPr>
            <w:tcW w:w="2121" w:type="dxa"/>
            <w:vMerge w:val="restart"/>
            <w:shd w:val="clear" w:color="auto" w:fill="FFFFFF"/>
            <w:vAlign w:val="center"/>
          </w:tcPr>
          <w:p w:rsidR="0076324B" w:rsidRPr="008E6281" w:rsidRDefault="0076324B" w:rsidP="0076324B">
            <w:pPr>
              <w:spacing w:after="0" w:line="240" w:lineRule="auto"/>
              <w:jc w:val="center"/>
              <w:rPr>
                <w:rFonts w:ascii="Times New Roman" w:hAnsi="Times New Roman" w:cs="Times New Roman"/>
                <w:b/>
                <w:sz w:val="20"/>
                <w:szCs w:val="20"/>
              </w:rPr>
            </w:pPr>
            <w:r w:rsidRPr="008E6281">
              <w:rPr>
                <w:rFonts w:ascii="Times New Roman" w:hAnsi="Times New Roman" w:cs="Times New Roman"/>
                <w:b/>
                <w:sz w:val="20"/>
                <w:szCs w:val="20"/>
              </w:rPr>
              <w:t>Наименование мероприятия (результата), объекта мероприятия (результата),</w:t>
            </w:r>
          </w:p>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hAnsi="Times New Roman" w:cs="Times New Roman"/>
                <w:b/>
                <w:sz w:val="20"/>
                <w:szCs w:val="20"/>
              </w:rPr>
              <w:t>контрольной точки</w:t>
            </w:r>
          </w:p>
        </w:tc>
        <w:tc>
          <w:tcPr>
            <w:tcW w:w="2445" w:type="dxa"/>
            <w:gridSpan w:val="2"/>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Срок реализации</w:t>
            </w:r>
          </w:p>
        </w:tc>
        <w:tc>
          <w:tcPr>
            <w:tcW w:w="2622" w:type="dxa"/>
            <w:gridSpan w:val="2"/>
            <w:shd w:val="clear" w:color="auto" w:fill="FFFFFF"/>
            <w:vAlign w:val="center"/>
          </w:tcPr>
          <w:p w:rsidR="0076324B" w:rsidRPr="008E6281" w:rsidRDefault="0076324B" w:rsidP="008E6281">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Взаимосвязь</w:t>
            </w:r>
          </w:p>
        </w:tc>
        <w:tc>
          <w:tcPr>
            <w:tcW w:w="1323" w:type="dxa"/>
            <w:vMerge w:val="restart"/>
            <w:shd w:val="clear" w:color="auto" w:fill="FFFFFF"/>
            <w:vAlign w:val="center"/>
          </w:tcPr>
          <w:p w:rsidR="0076324B" w:rsidRPr="008E6281" w:rsidRDefault="0076324B" w:rsidP="008E6281">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Ответственный исполнитель</w:t>
            </w:r>
          </w:p>
        </w:tc>
        <w:tc>
          <w:tcPr>
            <w:tcW w:w="1284" w:type="dxa"/>
            <w:vMerge w:val="restart"/>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vertAlign w:val="superscript"/>
              </w:rPr>
            </w:pPr>
            <w:r w:rsidRPr="008E6281">
              <w:rPr>
                <w:rFonts w:ascii="Times New Roman" w:eastAsia="Times New Roman" w:hAnsi="Times New Roman" w:cs="Times New Roman"/>
                <w:b/>
                <w:sz w:val="20"/>
                <w:szCs w:val="20"/>
              </w:rPr>
              <w:t>Адрес объекта</w:t>
            </w:r>
            <w:r w:rsidRPr="008E6281">
              <w:rPr>
                <w:rFonts w:ascii="Times New Roman" w:eastAsia="Times New Roman" w:hAnsi="Times New Roman" w:cs="Times New Roman"/>
                <w:b/>
                <w:sz w:val="20"/>
                <w:szCs w:val="20"/>
              </w:rPr>
              <w:br/>
              <w:t>(в соответствии с ФИАС)</w:t>
            </w:r>
          </w:p>
        </w:tc>
        <w:tc>
          <w:tcPr>
            <w:tcW w:w="1954" w:type="dxa"/>
            <w:gridSpan w:val="2"/>
            <w:shd w:val="clear" w:color="auto" w:fill="FFFFFF"/>
            <w:vAlign w:val="center"/>
          </w:tcPr>
          <w:p w:rsidR="0076324B" w:rsidRPr="008E6281" w:rsidRDefault="0076324B" w:rsidP="008E6281">
            <w:pPr>
              <w:tabs>
                <w:tab w:val="left" w:pos="2097"/>
              </w:tabs>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Мощность объекта</w:t>
            </w:r>
          </w:p>
        </w:tc>
        <w:tc>
          <w:tcPr>
            <w:tcW w:w="1437" w:type="dxa"/>
            <w:vMerge w:val="restart"/>
            <w:shd w:val="clear" w:color="auto" w:fill="FFFFFF"/>
            <w:vAlign w:val="center"/>
          </w:tcPr>
          <w:p w:rsidR="0076324B" w:rsidRPr="008E6281" w:rsidRDefault="0076324B" w:rsidP="0076324B">
            <w:pPr>
              <w:tabs>
                <w:tab w:val="left" w:pos="2097"/>
              </w:tabs>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Объем финансового обеспечения (тыс. руб.)</w:t>
            </w:r>
          </w:p>
        </w:tc>
        <w:tc>
          <w:tcPr>
            <w:tcW w:w="1655" w:type="dxa"/>
            <w:vMerge w:val="restart"/>
            <w:shd w:val="clear" w:color="auto" w:fill="FFFFFF"/>
            <w:vAlign w:val="center"/>
          </w:tcPr>
          <w:p w:rsidR="0076324B" w:rsidRPr="008E6281" w:rsidRDefault="0076324B" w:rsidP="0076324B">
            <w:pPr>
              <w:tabs>
                <w:tab w:val="left" w:pos="2097"/>
              </w:tabs>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Вид документа и характеристика мероприятия (результата)</w:t>
            </w:r>
          </w:p>
        </w:tc>
        <w:tc>
          <w:tcPr>
            <w:tcW w:w="852" w:type="dxa"/>
            <w:vMerge w:val="restart"/>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Информационная система</w:t>
            </w:r>
          </w:p>
        </w:tc>
      </w:tr>
      <w:tr w:rsidR="0076324B" w:rsidRPr="008E6281" w:rsidTr="0076324B">
        <w:trPr>
          <w:tblHeader/>
        </w:trPr>
        <w:tc>
          <w:tcPr>
            <w:tcW w:w="496" w:type="dxa"/>
            <w:vMerge/>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p>
        </w:tc>
        <w:tc>
          <w:tcPr>
            <w:tcW w:w="2121" w:type="dxa"/>
            <w:vMerge/>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p>
        </w:tc>
        <w:tc>
          <w:tcPr>
            <w:tcW w:w="1188"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начало</w:t>
            </w:r>
          </w:p>
        </w:tc>
        <w:tc>
          <w:tcPr>
            <w:tcW w:w="1257"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окончание</w:t>
            </w:r>
          </w:p>
        </w:tc>
        <w:tc>
          <w:tcPr>
            <w:tcW w:w="1345"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предшественники</w:t>
            </w:r>
          </w:p>
        </w:tc>
        <w:tc>
          <w:tcPr>
            <w:tcW w:w="1277"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последователи</w:t>
            </w:r>
          </w:p>
        </w:tc>
        <w:tc>
          <w:tcPr>
            <w:tcW w:w="1323" w:type="dxa"/>
            <w:vMerge/>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p>
        </w:tc>
        <w:tc>
          <w:tcPr>
            <w:tcW w:w="1284" w:type="dxa"/>
            <w:vMerge/>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p>
        </w:tc>
        <w:tc>
          <w:tcPr>
            <w:tcW w:w="1155"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Единица измерения (по ОКЕИ)</w:t>
            </w:r>
          </w:p>
        </w:tc>
        <w:tc>
          <w:tcPr>
            <w:tcW w:w="799"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Значение</w:t>
            </w:r>
          </w:p>
        </w:tc>
        <w:tc>
          <w:tcPr>
            <w:tcW w:w="1437" w:type="dxa"/>
            <w:vMerge/>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trike/>
                <w:sz w:val="20"/>
                <w:szCs w:val="20"/>
                <w:highlight w:val="green"/>
              </w:rPr>
            </w:pPr>
          </w:p>
        </w:tc>
        <w:tc>
          <w:tcPr>
            <w:tcW w:w="1655" w:type="dxa"/>
            <w:vMerge/>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p>
        </w:tc>
        <w:tc>
          <w:tcPr>
            <w:tcW w:w="852" w:type="dxa"/>
            <w:vMerge/>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p>
        </w:tc>
      </w:tr>
      <w:tr w:rsidR="0076324B" w:rsidRPr="008E6281" w:rsidTr="0076324B">
        <w:trPr>
          <w:tblHeader/>
        </w:trPr>
        <w:tc>
          <w:tcPr>
            <w:tcW w:w="496"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1</w:t>
            </w:r>
          </w:p>
        </w:tc>
        <w:tc>
          <w:tcPr>
            <w:tcW w:w="2121"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2</w:t>
            </w:r>
          </w:p>
        </w:tc>
        <w:tc>
          <w:tcPr>
            <w:tcW w:w="1188"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3</w:t>
            </w:r>
          </w:p>
        </w:tc>
        <w:tc>
          <w:tcPr>
            <w:tcW w:w="1257"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4</w:t>
            </w:r>
          </w:p>
        </w:tc>
        <w:tc>
          <w:tcPr>
            <w:tcW w:w="1345"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5</w:t>
            </w:r>
          </w:p>
        </w:tc>
        <w:tc>
          <w:tcPr>
            <w:tcW w:w="1277"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6</w:t>
            </w:r>
          </w:p>
        </w:tc>
        <w:tc>
          <w:tcPr>
            <w:tcW w:w="1323" w:type="dxa"/>
            <w:shd w:val="clear" w:color="auto" w:fill="FFFFFF"/>
            <w:vAlign w:val="center"/>
          </w:tcPr>
          <w:p w:rsidR="0076324B" w:rsidRPr="008E6281" w:rsidRDefault="0076324B"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7</w:t>
            </w:r>
          </w:p>
        </w:tc>
        <w:tc>
          <w:tcPr>
            <w:tcW w:w="1284" w:type="dxa"/>
            <w:shd w:val="clear" w:color="auto" w:fill="FFFFFF"/>
            <w:vAlign w:val="center"/>
          </w:tcPr>
          <w:p w:rsidR="0076324B" w:rsidRPr="008E6281" w:rsidRDefault="0076324B" w:rsidP="0076324B">
            <w:pPr>
              <w:spacing w:after="0" w:line="240" w:lineRule="auto"/>
              <w:jc w:val="center"/>
              <w:rPr>
                <w:rFonts w:ascii="Times New Roman" w:eastAsia="Arial Unicode MS" w:hAnsi="Times New Roman" w:cs="Times New Roman"/>
                <w:b/>
                <w:bCs/>
                <w:sz w:val="20"/>
                <w:szCs w:val="20"/>
                <w:u w:color="000000"/>
              </w:rPr>
            </w:pPr>
            <w:r w:rsidRPr="008E6281">
              <w:rPr>
                <w:rFonts w:ascii="Times New Roman" w:eastAsia="Arial Unicode MS" w:hAnsi="Times New Roman" w:cs="Times New Roman"/>
                <w:b/>
                <w:bCs/>
                <w:sz w:val="20"/>
                <w:szCs w:val="20"/>
                <w:u w:color="000000"/>
              </w:rPr>
              <w:t>8</w:t>
            </w:r>
          </w:p>
        </w:tc>
        <w:tc>
          <w:tcPr>
            <w:tcW w:w="1155" w:type="dxa"/>
            <w:shd w:val="clear" w:color="auto" w:fill="FFFFFF"/>
            <w:vAlign w:val="center"/>
          </w:tcPr>
          <w:p w:rsidR="0076324B" w:rsidRPr="008E6281" w:rsidRDefault="0076324B" w:rsidP="0076324B">
            <w:pPr>
              <w:spacing w:after="0" w:line="240" w:lineRule="auto"/>
              <w:jc w:val="center"/>
              <w:rPr>
                <w:rFonts w:ascii="Times New Roman" w:eastAsia="Arial Unicode MS" w:hAnsi="Times New Roman" w:cs="Times New Roman"/>
                <w:b/>
                <w:bCs/>
                <w:sz w:val="20"/>
                <w:szCs w:val="20"/>
                <w:u w:color="000000"/>
              </w:rPr>
            </w:pPr>
            <w:r w:rsidRPr="008E6281">
              <w:rPr>
                <w:rFonts w:ascii="Times New Roman" w:eastAsia="Arial Unicode MS" w:hAnsi="Times New Roman" w:cs="Times New Roman"/>
                <w:b/>
                <w:bCs/>
                <w:sz w:val="20"/>
                <w:szCs w:val="20"/>
                <w:u w:color="000000"/>
              </w:rPr>
              <w:t>9</w:t>
            </w:r>
          </w:p>
        </w:tc>
        <w:tc>
          <w:tcPr>
            <w:tcW w:w="799" w:type="dxa"/>
            <w:shd w:val="clear" w:color="auto" w:fill="FFFFFF"/>
            <w:vAlign w:val="center"/>
          </w:tcPr>
          <w:p w:rsidR="0076324B" w:rsidRPr="008E6281" w:rsidRDefault="0076324B" w:rsidP="0076324B">
            <w:pPr>
              <w:spacing w:after="0" w:line="240" w:lineRule="auto"/>
              <w:jc w:val="center"/>
              <w:rPr>
                <w:rFonts w:ascii="Times New Roman" w:eastAsia="Arial Unicode MS" w:hAnsi="Times New Roman" w:cs="Times New Roman"/>
                <w:b/>
                <w:bCs/>
                <w:sz w:val="20"/>
                <w:szCs w:val="20"/>
                <w:u w:color="000000"/>
              </w:rPr>
            </w:pPr>
            <w:r w:rsidRPr="008E6281">
              <w:rPr>
                <w:rFonts w:ascii="Times New Roman" w:eastAsia="Arial Unicode MS" w:hAnsi="Times New Roman" w:cs="Times New Roman"/>
                <w:b/>
                <w:bCs/>
                <w:sz w:val="20"/>
                <w:szCs w:val="20"/>
                <w:u w:color="000000"/>
              </w:rPr>
              <w:t>10</w:t>
            </w:r>
          </w:p>
        </w:tc>
        <w:tc>
          <w:tcPr>
            <w:tcW w:w="1437" w:type="dxa"/>
            <w:shd w:val="clear" w:color="auto" w:fill="FFFFFF"/>
            <w:vAlign w:val="center"/>
          </w:tcPr>
          <w:p w:rsidR="0076324B" w:rsidRPr="008E6281" w:rsidRDefault="0076324B" w:rsidP="0076324B">
            <w:pPr>
              <w:spacing w:after="0" w:line="240" w:lineRule="auto"/>
              <w:jc w:val="center"/>
              <w:rPr>
                <w:rFonts w:ascii="Times New Roman" w:eastAsia="Arial Unicode MS" w:hAnsi="Times New Roman" w:cs="Times New Roman"/>
                <w:b/>
                <w:bCs/>
                <w:sz w:val="20"/>
                <w:szCs w:val="20"/>
                <w:u w:color="000000"/>
              </w:rPr>
            </w:pPr>
            <w:r w:rsidRPr="008E6281">
              <w:rPr>
                <w:rFonts w:ascii="Times New Roman" w:eastAsia="Arial Unicode MS" w:hAnsi="Times New Roman" w:cs="Times New Roman"/>
                <w:b/>
                <w:bCs/>
                <w:sz w:val="20"/>
                <w:szCs w:val="20"/>
                <w:u w:color="000000"/>
              </w:rPr>
              <w:t>11</w:t>
            </w:r>
          </w:p>
        </w:tc>
        <w:tc>
          <w:tcPr>
            <w:tcW w:w="1655" w:type="dxa"/>
            <w:shd w:val="clear" w:color="auto" w:fill="FFFFFF"/>
            <w:vAlign w:val="center"/>
          </w:tcPr>
          <w:p w:rsidR="0076324B" w:rsidRPr="008E6281" w:rsidRDefault="0076324B" w:rsidP="0076324B">
            <w:pPr>
              <w:spacing w:after="0" w:line="240" w:lineRule="auto"/>
              <w:jc w:val="center"/>
              <w:rPr>
                <w:rFonts w:ascii="Times New Roman" w:eastAsia="Arial Unicode MS" w:hAnsi="Times New Roman" w:cs="Times New Roman"/>
                <w:b/>
                <w:bCs/>
                <w:sz w:val="20"/>
                <w:szCs w:val="20"/>
                <w:u w:color="000000"/>
              </w:rPr>
            </w:pPr>
            <w:r w:rsidRPr="008E6281">
              <w:rPr>
                <w:rFonts w:ascii="Times New Roman" w:eastAsia="Arial Unicode MS" w:hAnsi="Times New Roman" w:cs="Times New Roman"/>
                <w:b/>
                <w:bCs/>
                <w:sz w:val="20"/>
                <w:szCs w:val="20"/>
                <w:u w:color="000000"/>
              </w:rPr>
              <w:t>12</w:t>
            </w:r>
          </w:p>
        </w:tc>
        <w:tc>
          <w:tcPr>
            <w:tcW w:w="852" w:type="dxa"/>
            <w:shd w:val="clear" w:color="auto" w:fill="FFFFFF"/>
            <w:vAlign w:val="center"/>
          </w:tcPr>
          <w:p w:rsidR="0076324B" w:rsidRPr="008E6281" w:rsidRDefault="0076324B" w:rsidP="0076324B">
            <w:pPr>
              <w:spacing w:after="0" w:line="240" w:lineRule="auto"/>
              <w:jc w:val="center"/>
              <w:rPr>
                <w:rFonts w:ascii="Times New Roman" w:eastAsia="Arial Unicode MS" w:hAnsi="Times New Roman" w:cs="Times New Roman"/>
                <w:b/>
                <w:bCs/>
                <w:sz w:val="20"/>
                <w:szCs w:val="20"/>
                <w:u w:color="000000"/>
              </w:rPr>
            </w:pPr>
            <w:r w:rsidRPr="008E6281">
              <w:rPr>
                <w:rFonts w:ascii="Times New Roman" w:eastAsia="Arial Unicode MS" w:hAnsi="Times New Roman" w:cs="Times New Roman"/>
                <w:b/>
                <w:bCs/>
                <w:sz w:val="20"/>
                <w:szCs w:val="20"/>
                <w:u w:color="000000"/>
              </w:rPr>
              <w:t>13</w:t>
            </w:r>
          </w:p>
        </w:tc>
      </w:tr>
      <w:tr w:rsidR="0076324B" w:rsidRPr="008E6281" w:rsidTr="0076324B">
        <w:tc>
          <w:tcPr>
            <w:tcW w:w="496" w:type="dxa"/>
            <w:shd w:val="clear" w:color="auto" w:fill="FFFFFF"/>
          </w:tcPr>
          <w:p w:rsidR="0076324B" w:rsidRPr="008E6281" w:rsidRDefault="0076324B" w:rsidP="0076324B">
            <w:pPr>
              <w:spacing w:after="0" w:line="240" w:lineRule="auto"/>
              <w:jc w:val="center"/>
              <w:rPr>
                <w:rFonts w:ascii="Times New Roman" w:eastAsia="Times New Roman" w:hAnsi="Times New Roman" w:cs="Times New Roman"/>
                <w:sz w:val="20"/>
                <w:szCs w:val="20"/>
              </w:rPr>
            </w:pPr>
            <w:r w:rsidRPr="008E6281">
              <w:rPr>
                <w:rFonts w:ascii="Times New Roman" w:hAnsi="Times New Roman" w:cs="Times New Roman"/>
                <w:sz w:val="20"/>
                <w:szCs w:val="20"/>
              </w:rPr>
              <w:t>1.</w:t>
            </w:r>
          </w:p>
        </w:tc>
        <w:tc>
          <w:tcPr>
            <w:tcW w:w="15693" w:type="dxa"/>
            <w:gridSpan w:val="12"/>
            <w:shd w:val="clear" w:color="auto" w:fill="FFFFFF"/>
            <w:vAlign w:val="center"/>
          </w:tcPr>
          <w:p w:rsidR="0076324B" w:rsidRPr="008E6281" w:rsidRDefault="0076324B" w:rsidP="008E6281">
            <w:pPr>
              <w:spacing w:after="0" w:line="240" w:lineRule="auto"/>
              <w:jc w:val="center"/>
              <w:rPr>
                <w:rFonts w:ascii="Times New Roman" w:eastAsia="Times New Roman" w:hAnsi="Times New Roman" w:cs="Times New Roman"/>
                <w:i/>
                <w:sz w:val="20"/>
                <w:szCs w:val="20"/>
              </w:rPr>
            </w:pPr>
            <w:r w:rsidRPr="008E6281">
              <w:rPr>
                <w:rFonts w:ascii="Times New Roman" w:hAnsi="Times New Roman" w:cs="Times New Roman"/>
                <w:sz w:val="20"/>
                <w:szCs w:val="20"/>
              </w:rPr>
              <w:t xml:space="preserve">Задача </w:t>
            </w:r>
            <w:r w:rsidR="003F37CB" w:rsidRPr="008E6281">
              <w:rPr>
                <w:rFonts w:ascii="Times New Roman" w:hAnsi="Times New Roman" w:cs="Times New Roman"/>
                <w:sz w:val="20"/>
                <w:szCs w:val="20"/>
              </w:rPr>
              <w:t>«</w:t>
            </w:r>
            <w:r w:rsidR="00A14223" w:rsidRPr="008E6281">
              <w:rPr>
                <w:rFonts w:ascii="Times New Roman" w:hAnsi="Times New Roman" w:cs="Times New Roman"/>
                <w:sz w:val="20"/>
                <w:szCs w:val="20"/>
              </w:rPr>
              <w:t>Обеспечение выплат ежемесячного денежного вознаграждения советникам директоров по воспитанию и взаимодействию с детски</w:t>
            </w:r>
            <w:r w:rsidR="008E6281">
              <w:rPr>
                <w:rFonts w:ascii="Times New Roman" w:hAnsi="Times New Roman" w:cs="Times New Roman"/>
                <w:sz w:val="20"/>
                <w:szCs w:val="20"/>
              </w:rPr>
              <w:t>ми общественными объединениями»</w:t>
            </w:r>
          </w:p>
        </w:tc>
      </w:tr>
      <w:tr w:rsidR="00A14223" w:rsidRPr="008E6281" w:rsidTr="0076324B">
        <w:tc>
          <w:tcPr>
            <w:tcW w:w="496" w:type="dxa"/>
            <w:shd w:val="clear" w:color="auto" w:fill="FFFFFF"/>
          </w:tcPr>
          <w:p w:rsidR="00A14223" w:rsidRPr="008E6281" w:rsidRDefault="00A14223" w:rsidP="0076324B">
            <w:pPr>
              <w:spacing w:after="0" w:line="240" w:lineRule="auto"/>
              <w:jc w:val="center"/>
              <w:rPr>
                <w:rFonts w:ascii="Times New Roman" w:eastAsia="Times New Roman" w:hAnsi="Times New Roman" w:cs="Times New Roman"/>
                <w:sz w:val="20"/>
                <w:szCs w:val="20"/>
              </w:rPr>
            </w:pPr>
            <w:r w:rsidRPr="008E6281">
              <w:rPr>
                <w:rFonts w:ascii="Times New Roman" w:hAnsi="Times New Roman" w:cs="Times New Roman"/>
                <w:sz w:val="20"/>
                <w:szCs w:val="20"/>
              </w:rPr>
              <w:t>1.1.</w:t>
            </w:r>
          </w:p>
        </w:tc>
        <w:tc>
          <w:tcPr>
            <w:tcW w:w="2121" w:type="dxa"/>
            <w:shd w:val="clear" w:color="auto" w:fill="FFFFFF"/>
          </w:tcPr>
          <w:p w:rsidR="00A14223" w:rsidRPr="008E6281" w:rsidRDefault="00A14223" w:rsidP="000A6571">
            <w:pPr>
              <w:pStyle w:val="ConsPlusNormal"/>
              <w:jc w:val="center"/>
              <w:rPr>
                <w:rFonts w:ascii="Times New Roman" w:hAnsi="Times New Roman" w:cs="Times New Roman"/>
                <w:szCs w:val="20"/>
              </w:rPr>
            </w:pPr>
            <w:r w:rsidRPr="008E6281">
              <w:rPr>
                <w:rFonts w:ascii="Times New Roman" w:hAnsi="Times New Roman" w:cs="Times New Roman"/>
                <w:szCs w:val="20"/>
              </w:rPr>
              <w:t xml:space="preserve">Мероприятие (результат) </w:t>
            </w:r>
            <w:r w:rsidR="003F37CB" w:rsidRPr="008E6281">
              <w:rPr>
                <w:rFonts w:ascii="Times New Roman" w:hAnsi="Times New Roman" w:cs="Times New Roman"/>
                <w:szCs w:val="20"/>
              </w:rPr>
              <w:t>«</w:t>
            </w:r>
            <w:r w:rsidRPr="008E6281">
              <w:rPr>
                <w:rFonts w:ascii="Times New Roman" w:hAnsi="Times New Roman" w:cs="Times New Roman"/>
                <w:szCs w:val="2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w:t>
            </w:r>
            <w:r w:rsidR="003F37CB" w:rsidRPr="008E6281">
              <w:rPr>
                <w:rFonts w:ascii="Times New Roman" w:hAnsi="Times New Roman" w:cs="Times New Roman"/>
                <w:szCs w:val="20"/>
              </w:rPr>
              <w:t>«</w:t>
            </w:r>
          </w:p>
        </w:tc>
        <w:tc>
          <w:tcPr>
            <w:tcW w:w="1188" w:type="dxa"/>
            <w:shd w:val="clear" w:color="auto" w:fill="FFFFFF"/>
          </w:tcPr>
          <w:p w:rsidR="00A14223" w:rsidRPr="008E6281" w:rsidRDefault="00A14223" w:rsidP="0076324B">
            <w:pPr>
              <w:pStyle w:val="ConsPlusNormal"/>
              <w:jc w:val="center"/>
              <w:rPr>
                <w:rFonts w:ascii="Times New Roman" w:hAnsi="Times New Roman" w:cs="Times New Roman"/>
                <w:szCs w:val="20"/>
              </w:rPr>
            </w:pPr>
            <w:r w:rsidRPr="008E6281">
              <w:rPr>
                <w:rFonts w:ascii="Times New Roman" w:hAnsi="Times New Roman" w:cs="Times New Roman"/>
                <w:szCs w:val="20"/>
              </w:rPr>
              <w:t>01.01.2025</w:t>
            </w:r>
          </w:p>
        </w:tc>
        <w:tc>
          <w:tcPr>
            <w:tcW w:w="1257" w:type="dxa"/>
            <w:shd w:val="clear" w:color="auto" w:fill="FFFFFF"/>
          </w:tcPr>
          <w:p w:rsidR="00A14223" w:rsidRPr="008E6281" w:rsidRDefault="00A14223" w:rsidP="00A14223">
            <w:pPr>
              <w:pStyle w:val="ConsPlusNormal"/>
              <w:jc w:val="center"/>
              <w:rPr>
                <w:rFonts w:ascii="Times New Roman" w:hAnsi="Times New Roman" w:cs="Times New Roman"/>
                <w:szCs w:val="20"/>
              </w:rPr>
            </w:pPr>
            <w:r w:rsidRPr="008E6281">
              <w:rPr>
                <w:rFonts w:ascii="Times New Roman" w:hAnsi="Times New Roman" w:cs="Times New Roman"/>
                <w:szCs w:val="20"/>
              </w:rPr>
              <w:t>31.12.2030</w:t>
            </w:r>
          </w:p>
        </w:tc>
        <w:tc>
          <w:tcPr>
            <w:tcW w:w="1345" w:type="dxa"/>
            <w:shd w:val="clear" w:color="auto" w:fill="FFFFFF"/>
          </w:tcPr>
          <w:p w:rsidR="00A14223" w:rsidRPr="008E6281" w:rsidRDefault="00A14223" w:rsidP="0076324B">
            <w:pPr>
              <w:pStyle w:val="ConsPlusNormal"/>
              <w:jc w:val="center"/>
              <w:rPr>
                <w:rFonts w:ascii="Times New Roman" w:hAnsi="Times New Roman" w:cs="Times New Roman"/>
                <w:szCs w:val="20"/>
              </w:rPr>
            </w:pPr>
            <w:r w:rsidRPr="008E6281">
              <w:rPr>
                <w:rFonts w:ascii="Times New Roman" w:hAnsi="Times New Roman" w:cs="Times New Roman"/>
                <w:szCs w:val="20"/>
              </w:rPr>
              <w:t>X</w:t>
            </w:r>
          </w:p>
        </w:tc>
        <w:tc>
          <w:tcPr>
            <w:tcW w:w="1277" w:type="dxa"/>
            <w:shd w:val="clear" w:color="auto" w:fill="FFFFFF"/>
          </w:tcPr>
          <w:p w:rsidR="00A14223" w:rsidRPr="008E6281" w:rsidRDefault="00A14223" w:rsidP="0076324B">
            <w:pPr>
              <w:pStyle w:val="ConsPlusNormal"/>
              <w:jc w:val="center"/>
              <w:rPr>
                <w:rFonts w:ascii="Times New Roman" w:hAnsi="Times New Roman" w:cs="Times New Roman"/>
                <w:szCs w:val="20"/>
              </w:rPr>
            </w:pPr>
            <w:r w:rsidRPr="008E6281">
              <w:rPr>
                <w:rFonts w:ascii="Times New Roman" w:hAnsi="Times New Roman" w:cs="Times New Roman"/>
                <w:szCs w:val="20"/>
              </w:rPr>
              <w:t>X</w:t>
            </w:r>
          </w:p>
        </w:tc>
        <w:tc>
          <w:tcPr>
            <w:tcW w:w="1323" w:type="dxa"/>
            <w:shd w:val="clear" w:color="auto" w:fill="FFFFFF"/>
          </w:tcPr>
          <w:p w:rsidR="00A14223" w:rsidRPr="008E6281" w:rsidRDefault="00A14223">
            <w:pPr>
              <w:rPr>
                <w:rFonts w:ascii="Times New Roman" w:hAnsi="Times New Roman" w:cs="Times New Roman"/>
                <w:sz w:val="20"/>
                <w:szCs w:val="20"/>
              </w:rPr>
            </w:pPr>
            <w:r w:rsidRPr="008E6281">
              <w:rPr>
                <w:rFonts w:ascii="Times New Roman" w:eastAsia="Times New Roman" w:hAnsi="Times New Roman" w:cs="Times New Roman"/>
                <w:sz w:val="20"/>
                <w:szCs w:val="20"/>
              </w:rPr>
              <w:t>Водянова Елена Евгеньевна, главы начальник управления образования</w:t>
            </w:r>
          </w:p>
        </w:tc>
        <w:tc>
          <w:tcPr>
            <w:tcW w:w="1284" w:type="dxa"/>
            <w:shd w:val="clear" w:color="auto" w:fill="FFFFFF"/>
          </w:tcPr>
          <w:p w:rsidR="00A14223" w:rsidRPr="008E6281" w:rsidRDefault="00A14223" w:rsidP="0076324B">
            <w:pPr>
              <w:spacing w:after="0" w:line="240" w:lineRule="auto"/>
              <w:jc w:val="center"/>
              <w:rPr>
                <w:rFonts w:ascii="Times New Roman" w:eastAsia="Times New Roman" w:hAnsi="Times New Roman" w:cs="Times New Roman"/>
                <w:i/>
                <w:sz w:val="20"/>
                <w:szCs w:val="20"/>
              </w:rPr>
            </w:pPr>
            <w:r w:rsidRPr="008E6281">
              <w:rPr>
                <w:rFonts w:ascii="Times New Roman" w:hAnsi="Times New Roman" w:cs="Times New Roman"/>
                <w:sz w:val="20"/>
                <w:szCs w:val="20"/>
              </w:rPr>
              <w:t>Х</w:t>
            </w:r>
          </w:p>
        </w:tc>
        <w:tc>
          <w:tcPr>
            <w:tcW w:w="1155" w:type="dxa"/>
            <w:shd w:val="clear" w:color="auto" w:fill="FFFFFF"/>
          </w:tcPr>
          <w:p w:rsidR="00A14223" w:rsidRPr="008E6281" w:rsidRDefault="00A14223" w:rsidP="0076324B">
            <w:pPr>
              <w:spacing w:after="0" w:line="240" w:lineRule="auto"/>
              <w:jc w:val="center"/>
              <w:rPr>
                <w:rFonts w:ascii="Times New Roman" w:eastAsia="Times New Roman" w:hAnsi="Times New Roman" w:cs="Times New Roman"/>
                <w:i/>
                <w:sz w:val="20"/>
                <w:szCs w:val="20"/>
              </w:rPr>
            </w:pPr>
            <w:r w:rsidRPr="008E6281">
              <w:rPr>
                <w:rFonts w:ascii="Times New Roman" w:hAnsi="Times New Roman" w:cs="Times New Roman"/>
                <w:sz w:val="20"/>
                <w:szCs w:val="20"/>
              </w:rPr>
              <w:t>Х</w:t>
            </w:r>
          </w:p>
        </w:tc>
        <w:tc>
          <w:tcPr>
            <w:tcW w:w="799" w:type="dxa"/>
            <w:shd w:val="clear" w:color="auto" w:fill="FFFFFF"/>
          </w:tcPr>
          <w:p w:rsidR="00A14223" w:rsidRPr="008E6281" w:rsidRDefault="00A14223" w:rsidP="0076324B">
            <w:pPr>
              <w:spacing w:after="0" w:line="240" w:lineRule="auto"/>
              <w:jc w:val="center"/>
              <w:rPr>
                <w:rFonts w:ascii="Times New Roman" w:eastAsia="Times New Roman" w:hAnsi="Times New Roman" w:cs="Times New Roman"/>
                <w:i/>
                <w:sz w:val="20"/>
                <w:szCs w:val="20"/>
              </w:rPr>
            </w:pPr>
            <w:r w:rsidRPr="008E6281">
              <w:rPr>
                <w:rFonts w:ascii="Times New Roman" w:hAnsi="Times New Roman" w:cs="Times New Roman"/>
                <w:sz w:val="20"/>
                <w:szCs w:val="20"/>
              </w:rPr>
              <w:t>Х</w:t>
            </w:r>
          </w:p>
        </w:tc>
        <w:tc>
          <w:tcPr>
            <w:tcW w:w="1437" w:type="dxa"/>
            <w:shd w:val="clear" w:color="auto" w:fill="FFFFFF"/>
          </w:tcPr>
          <w:p w:rsidR="00A14223" w:rsidRPr="008E6281" w:rsidRDefault="000A6571" w:rsidP="0076324B">
            <w:pPr>
              <w:spacing w:after="0" w:line="240" w:lineRule="auto"/>
              <w:jc w:val="center"/>
              <w:rPr>
                <w:rFonts w:ascii="Times New Roman" w:eastAsia="Times New Roman" w:hAnsi="Times New Roman" w:cs="Times New Roman"/>
                <w:sz w:val="20"/>
                <w:szCs w:val="20"/>
              </w:rPr>
            </w:pPr>
            <w:r w:rsidRPr="008E6281">
              <w:rPr>
                <w:rFonts w:ascii="Times New Roman" w:hAnsi="Times New Roman" w:cs="Times New Roman"/>
                <w:b/>
                <w:sz w:val="20"/>
                <w:szCs w:val="20"/>
              </w:rPr>
              <w:t>5155,8</w:t>
            </w:r>
          </w:p>
        </w:tc>
        <w:tc>
          <w:tcPr>
            <w:tcW w:w="1655" w:type="dxa"/>
            <w:shd w:val="clear" w:color="auto" w:fill="auto"/>
          </w:tcPr>
          <w:p w:rsidR="00A14223" w:rsidRPr="008E6281" w:rsidRDefault="00A7029C" w:rsidP="000A6571">
            <w:pPr>
              <w:spacing w:after="0" w:line="240" w:lineRule="auto"/>
              <w:jc w:val="center"/>
              <w:rPr>
                <w:rFonts w:ascii="Times New Roman" w:eastAsia="Times New Roman" w:hAnsi="Times New Roman" w:cs="Times New Roman"/>
                <w:sz w:val="20"/>
                <w:szCs w:val="20"/>
              </w:rPr>
            </w:pPr>
            <w:r w:rsidRPr="008E6281">
              <w:rPr>
                <w:rFonts w:ascii="Times New Roman" w:hAnsi="Times New Roman" w:cs="Times New Roman"/>
                <w:sz w:val="20"/>
                <w:szCs w:val="20"/>
              </w:rPr>
              <w:t xml:space="preserve">Аналитическая справка о выплате ежемесячного денежного вознаграждения советникам директоров по воспитанию и взаимодействию с детскими общественными объединениями  </w:t>
            </w:r>
          </w:p>
        </w:tc>
        <w:tc>
          <w:tcPr>
            <w:tcW w:w="852" w:type="dxa"/>
            <w:shd w:val="clear" w:color="auto" w:fill="FFFFFF"/>
            <w:vAlign w:val="center"/>
          </w:tcPr>
          <w:p w:rsidR="00A14223" w:rsidRPr="008E6281" w:rsidRDefault="00A14223" w:rsidP="0076324B">
            <w:pPr>
              <w:spacing w:after="0" w:line="240" w:lineRule="auto"/>
              <w:jc w:val="center"/>
              <w:rPr>
                <w:rFonts w:ascii="Times New Roman" w:eastAsia="Times New Roman" w:hAnsi="Times New Roman" w:cs="Times New Roman"/>
                <w:sz w:val="20"/>
                <w:szCs w:val="20"/>
              </w:rPr>
            </w:pPr>
          </w:p>
        </w:tc>
      </w:tr>
      <w:tr w:rsidR="007706F0" w:rsidRPr="008E6281" w:rsidTr="00A7029C">
        <w:tc>
          <w:tcPr>
            <w:tcW w:w="496" w:type="dxa"/>
            <w:shd w:val="clear" w:color="auto" w:fill="FFFFFF"/>
          </w:tcPr>
          <w:p w:rsidR="007706F0" w:rsidRPr="008E6281" w:rsidRDefault="000A6571" w:rsidP="0076324B">
            <w:pPr>
              <w:spacing w:after="0" w:line="240" w:lineRule="auto"/>
              <w:jc w:val="center"/>
              <w:rPr>
                <w:rFonts w:ascii="Times New Roman" w:hAnsi="Times New Roman" w:cs="Times New Roman"/>
                <w:sz w:val="20"/>
                <w:szCs w:val="20"/>
              </w:rPr>
            </w:pPr>
            <w:r w:rsidRPr="008E6281">
              <w:rPr>
                <w:rFonts w:ascii="Times New Roman" w:hAnsi="Times New Roman" w:cs="Times New Roman"/>
                <w:sz w:val="20"/>
                <w:szCs w:val="20"/>
              </w:rPr>
              <w:t>2</w:t>
            </w:r>
          </w:p>
        </w:tc>
        <w:tc>
          <w:tcPr>
            <w:tcW w:w="15693" w:type="dxa"/>
            <w:gridSpan w:val="12"/>
            <w:shd w:val="clear" w:color="auto" w:fill="FFFFFF"/>
          </w:tcPr>
          <w:p w:rsidR="000A6571" w:rsidRPr="008E6281" w:rsidRDefault="000A6571" w:rsidP="000A6571">
            <w:pPr>
              <w:spacing w:after="0" w:line="240" w:lineRule="auto"/>
              <w:jc w:val="center"/>
              <w:rPr>
                <w:rFonts w:ascii="Times New Roman" w:eastAsia="Times New Roman" w:hAnsi="Times New Roman" w:cs="Times New Roman"/>
                <w:sz w:val="20"/>
                <w:szCs w:val="20"/>
              </w:rPr>
            </w:pPr>
            <w:r w:rsidRPr="008E6281">
              <w:rPr>
                <w:rFonts w:ascii="Times New Roman" w:hAnsi="Times New Roman" w:cs="Times New Roman"/>
                <w:sz w:val="20"/>
                <w:szCs w:val="20"/>
              </w:rPr>
              <w:t xml:space="preserve">Задача </w:t>
            </w:r>
            <w:r w:rsidR="003F37CB" w:rsidRPr="008E6281">
              <w:rPr>
                <w:rFonts w:ascii="Times New Roman" w:hAnsi="Times New Roman" w:cs="Times New Roman"/>
                <w:sz w:val="20"/>
                <w:szCs w:val="20"/>
              </w:rPr>
              <w:t>«</w:t>
            </w:r>
            <w:r w:rsidRPr="008E6281">
              <w:rPr>
                <w:rFonts w:ascii="Times New Roman" w:hAnsi="Times New Roman" w:cs="Times New Roman"/>
                <w:sz w:val="20"/>
                <w:szCs w:val="20"/>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r w:rsidR="003F37CB" w:rsidRPr="008E6281">
              <w:rPr>
                <w:rFonts w:ascii="Times New Roman" w:hAnsi="Times New Roman" w:cs="Times New Roman"/>
                <w:sz w:val="20"/>
                <w:szCs w:val="20"/>
              </w:rPr>
              <w:t>»</w:t>
            </w:r>
          </w:p>
          <w:p w:rsidR="007706F0" w:rsidRPr="008E6281" w:rsidRDefault="007706F0" w:rsidP="0076324B">
            <w:pPr>
              <w:spacing w:after="0" w:line="240" w:lineRule="auto"/>
              <w:jc w:val="center"/>
              <w:rPr>
                <w:rFonts w:ascii="Times New Roman" w:eastAsia="Times New Roman" w:hAnsi="Times New Roman" w:cs="Times New Roman"/>
                <w:sz w:val="20"/>
                <w:szCs w:val="20"/>
              </w:rPr>
            </w:pPr>
          </w:p>
        </w:tc>
      </w:tr>
      <w:tr w:rsidR="00A14223" w:rsidRPr="008E6281" w:rsidTr="0076324B">
        <w:tc>
          <w:tcPr>
            <w:tcW w:w="496" w:type="dxa"/>
            <w:shd w:val="clear" w:color="auto" w:fill="FFFFFF"/>
          </w:tcPr>
          <w:p w:rsidR="00A14223" w:rsidRPr="008E6281" w:rsidRDefault="000A6571" w:rsidP="0076324B">
            <w:pPr>
              <w:spacing w:after="0" w:line="240" w:lineRule="auto"/>
              <w:jc w:val="center"/>
              <w:rPr>
                <w:rFonts w:ascii="Times New Roman" w:eastAsia="Times New Roman" w:hAnsi="Times New Roman" w:cs="Times New Roman"/>
                <w:sz w:val="20"/>
                <w:szCs w:val="20"/>
              </w:rPr>
            </w:pPr>
            <w:r w:rsidRPr="008E6281">
              <w:rPr>
                <w:rFonts w:ascii="Times New Roman" w:hAnsi="Times New Roman" w:cs="Times New Roman"/>
                <w:sz w:val="20"/>
                <w:szCs w:val="20"/>
              </w:rPr>
              <w:t>2</w:t>
            </w:r>
            <w:r w:rsidR="00A14223" w:rsidRPr="008E6281">
              <w:rPr>
                <w:rFonts w:ascii="Times New Roman" w:hAnsi="Times New Roman" w:cs="Times New Roman"/>
                <w:sz w:val="20"/>
                <w:szCs w:val="20"/>
              </w:rPr>
              <w:t>.1.</w:t>
            </w:r>
          </w:p>
        </w:tc>
        <w:tc>
          <w:tcPr>
            <w:tcW w:w="2121" w:type="dxa"/>
            <w:shd w:val="clear" w:color="auto" w:fill="FFFFFF"/>
          </w:tcPr>
          <w:p w:rsidR="00A14223" w:rsidRPr="008E6281" w:rsidRDefault="00A14223" w:rsidP="00A7029C">
            <w:pPr>
              <w:spacing w:after="0" w:line="240" w:lineRule="auto"/>
              <w:jc w:val="center"/>
              <w:rPr>
                <w:rFonts w:ascii="Times New Roman" w:eastAsia="Times New Roman" w:hAnsi="Times New Roman" w:cs="Times New Roman"/>
                <w:sz w:val="20"/>
                <w:szCs w:val="20"/>
              </w:rPr>
            </w:pPr>
            <w:r w:rsidRPr="008E6281">
              <w:rPr>
                <w:rFonts w:ascii="Times New Roman" w:hAnsi="Times New Roman" w:cs="Times New Roman"/>
                <w:sz w:val="20"/>
                <w:szCs w:val="20"/>
              </w:rPr>
              <w:t xml:space="preserve">Мероприятие (результат) </w:t>
            </w:r>
            <w:r w:rsidR="003F37CB" w:rsidRPr="008E6281">
              <w:rPr>
                <w:rFonts w:ascii="Times New Roman" w:hAnsi="Times New Roman" w:cs="Times New Roman"/>
                <w:sz w:val="20"/>
                <w:szCs w:val="20"/>
              </w:rPr>
              <w:t>«</w:t>
            </w:r>
            <w:r w:rsidRPr="008E6281">
              <w:rPr>
                <w:rFonts w:ascii="Times New Roman" w:hAnsi="Times New Roman" w:cs="Times New Roman"/>
                <w:sz w:val="20"/>
                <w:szCs w:val="20"/>
              </w:rPr>
              <w:t xml:space="preserve">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w:t>
            </w:r>
            <w:r w:rsidR="003F37CB" w:rsidRPr="008E6281">
              <w:rPr>
                <w:rFonts w:ascii="Times New Roman" w:hAnsi="Times New Roman" w:cs="Times New Roman"/>
                <w:sz w:val="20"/>
                <w:szCs w:val="20"/>
              </w:rPr>
              <w:t>«</w:t>
            </w:r>
          </w:p>
        </w:tc>
        <w:tc>
          <w:tcPr>
            <w:tcW w:w="1188" w:type="dxa"/>
            <w:shd w:val="clear" w:color="auto" w:fill="FFFFFF"/>
          </w:tcPr>
          <w:p w:rsidR="00A14223" w:rsidRPr="008E6281" w:rsidRDefault="00A14223" w:rsidP="0076324B">
            <w:pPr>
              <w:spacing w:after="0" w:line="240" w:lineRule="auto"/>
              <w:jc w:val="center"/>
              <w:rPr>
                <w:rFonts w:ascii="Times New Roman" w:eastAsia="Times New Roman" w:hAnsi="Times New Roman" w:cs="Times New Roman"/>
                <w:i/>
                <w:sz w:val="20"/>
                <w:szCs w:val="20"/>
              </w:rPr>
            </w:pPr>
            <w:r w:rsidRPr="008E6281">
              <w:rPr>
                <w:rFonts w:ascii="Times New Roman" w:hAnsi="Times New Roman" w:cs="Times New Roman"/>
                <w:sz w:val="20"/>
                <w:szCs w:val="20"/>
              </w:rPr>
              <w:t>01.01.2025</w:t>
            </w:r>
          </w:p>
        </w:tc>
        <w:tc>
          <w:tcPr>
            <w:tcW w:w="1257" w:type="dxa"/>
            <w:shd w:val="clear" w:color="auto" w:fill="FFFFFF"/>
          </w:tcPr>
          <w:p w:rsidR="00A14223" w:rsidRPr="008E6281" w:rsidRDefault="00A14223" w:rsidP="000A6571">
            <w:pPr>
              <w:spacing w:after="0" w:line="240" w:lineRule="auto"/>
              <w:jc w:val="center"/>
              <w:rPr>
                <w:rFonts w:ascii="Times New Roman" w:eastAsia="Times New Roman" w:hAnsi="Times New Roman" w:cs="Times New Roman"/>
                <w:i/>
                <w:sz w:val="20"/>
                <w:szCs w:val="20"/>
              </w:rPr>
            </w:pPr>
            <w:r w:rsidRPr="008E6281">
              <w:rPr>
                <w:rFonts w:ascii="Times New Roman" w:hAnsi="Times New Roman" w:cs="Times New Roman"/>
                <w:sz w:val="20"/>
                <w:szCs w:val="20"/>
              </w:rPr>
              <w:t>31.12.20</w:t>
            </w:r>
            <w:r w:rsidR="000A6571" w:rsidRPr="008E6281">
              <w:rPr>
                <w:rFonts w:ascii="Times New Roman" w:hAnsi="Times New Roman" w:cs="Times New Roman"/>
                <w:sz w:val="20"/>
                <w:szCs w:val="20"/>
              </w:rPr>
              <w:t>30</w:t>
            </w:r>
          </w:p>
        </w:tc>
        <w:tc>
          <w:tcPr>
            <w:tcW w:w="1345" w:type="dxa"/>
            <w:shd w:val="clear" w:color="auto" w:fill="FFFFFF"/>
          </w:tcPr>
          <w:p w:rsidR="00A14223" w:rsidRPr="008E6281" w:rsidRDefault="00A14223" w:rsidP="0076324B">
            <w:pPr>
              <w:pStyle w:val="ConsPlusNormal"/>
              <w:jc w:val="center"/>
              <w:rPr>
                <w:rFonts w:ascii="Times New Roman" w:hAnsi="Times New Roman" w:cs="Times New Roman"/>
                <w:szCs w:val="20"/>
              </w:rPr>
            </w:pPr>
            <w:r w:rsidRPr="008E6281">
              <w:rPr>
                <w:rFonts w:ascii="Times New Roman" w:hAnsi="Times New Roman" w:cs="Times New Roman"/>
                <w:szCs w:val="20"/>
              </w:rPr>
              <w:t>Взаимосвязь с иными результатами и контрольными точками отсутствует</w:t>
            </w:r>
          </w:p>
        </w:tc>
        <w:tc>
          <w:tcPr>
            <w:tcW w:w="1277" w:type="dxa"/>
            <w:shd w:val="clear" w:color="auto" w:fill="FFFFFF"/>
          </w:tcPr>
          <w:p w:rsidR="00A14223" w:rsidRPr="008E6281" w:rsidRDefault="00A14223" w:rsidP="0076324B">
            <w:pPr>
              <w:pStyle w:val="ConsPlusNormal"/>
              <w:jc w:val="center"/>
              <w:rPr>
                <w:rFonts w:ascii="Times New Roman" w:hAnsi="Times New Roman" w:cs="Times New Roman"/>
                <w:szCs w:val="20"/>
              </w:rPr>
            </w:pPr>
            <w:r w:rsidRPr="008E6281">
              <w:rPr>
                <w:rFonts w:ascii="Times New Roman" w:hAnsi="Times New Roman" w:cs="Times New Roman"/>
                <w:szCs w:val="20"/>
              </w:rPr>
              <w:t>Взаимосвязь с иными результатами и контрольными точками отсутствует</w:t>
            </w:r>
          </w:p>
        </w:tc>
        <w:tc>
          <w:tcPr>
            <w:tcW w:w="1323" w:type="dxa"/>
            <w:shd w:val="clear" w:color="auto" w:fill="FFFFFF"/>
          </w:tcPr>
          <w:p w:rsidR="00A14223" w:rsidRPr="008E6281" w:rsidRDefault="00A14223">
            <w:pPr>
              <w:rPr>
                <w:rFonts w:ascii="Times New Roman" w:hAnsi="Times New Roman" w:cs="Times New Roman"/>
                <w:sz w:val="20"/>
                <w:szCs w:val="20"/>
              </w:rPr>
            </w:pPr>
            <w:r w:rsidRPr="008E6281">
              <w:rPr>
                <w:rFonts w:ascii="Times New Roman" w:eastAsia="Times New Roman" w:hAnsi="Times New Roman" w:cs="Times New Roman"/>
                <w:sz w:val="20"/>
                <w:szCs w:val="20"/>
              </w:rPr>
              <w:t>Водянова Елена Евгеньевна, главы начальник управления образования</w:t>
            </w:r>
          </w:p>
        </w:tc>
        <w:tc>
          <w:tcPr>
            <w:tcW w:w="1284" w:type="dxa"/>
            <w:shd w:val="clear" w:color="auto" w:fill="FFFFFF"/>
          </w:tcPr>
          <w:p w:rsidR="00A14223" w:rsidRPr="008E6281" w:rsidRDefault="00A14223" w:rsidP="0076324B">
            <w:pPr>
              <w:spacing w:after="0" w:line="240" w:lineRule="auto"/>
              <w:jc w:val="center"/>
              <w:rPr>
                <w:rFonts w:ascii="Times New Roman" w:eastAsia="Times New Roman" w:hAnsi="Times New Roman" w:cs="Times New Roman"/>
                <w:i/>
                <w:sz w:val="20"/>
                <w:szCs w:val="20"/>
              </w:rPr>
            </w:pPr>
            <w:r w:rsidRPr="008E6281">
              <w:rPr>
                <w:rFonts w:ascii="Times New Roman" w:hAnsi="Times New Roman" w:cs="Times New Roman"/>
                <w:sz w:val="20"/>
                <w:szCs w:val="20"/>
              </w:rPr>
              <w:t>Х</w:t>
            </w:r>
          </w:p>
        </w:tc>
        <w:tc>
          <w:tcPr>
            <w:tcW w:w="1155" w:type="dxa"/>
            <w:shd w:val="clear" w:color="auto" w:fill="FFFFFF"/>
          </w:tcPr>
          <w:p w:rsidR="00A14223" w:rsidRPr="008E6281" w:rsidRDefault="00A14223" w:rsidP="0076324B">
            <w:pPr>
              <w:spacing w:after="0" w:line="240" w:lineRule="auto"/>
              <w:jc w:val="center"/>
              <w:rPr>
                <w:rFonts w:ascii="Times New Roman" w:eastAsia="Times New Roman" w:hAnsi="Times New Roman" w:cs="Times New Roman"/>
                <w:i/>
                <w:sz w:val="20"/>
                <w:szCs w:val="20"/>
              </w:rPr>
            </w:pPr>
            <w:r w:rsidRPr="008E6281">
              <w:rPr>
                <w:rFonts w:ascii="Times New Roman" w:hAnsi="Times New Roman" w:cs="Times New Roman"/>
                <w:sz w:val="20"/>
                <w:szCs w:val="20"/>
              </w:rPr>
              <w:t>Х</w:t>
            </w:r>
          </w:p>
        </w:tc>
        <w:tc>
          <w:tcPr>
            <w:tcW w:w="799" w:type="dxa"/>
            <w:shd w:val="clear" w:color="auto" w:fill="FFFFFF"/>
          </w:tcPr>
          <w:p w:rsidR="00A14223" w:rsidRPr="008E6281" w:rsidRDefault="00A14223" w:rsidP="0076324B">
            <w:pPr>
              <w:spacing w:after="0" w:line="240" w:lineRule="auto"/>
              <w:jc w:val="center"/>
              <w:rPr>
                <w:rFonts w:ascii="Times New Roman" w:eastAsia="Times New Roman" w:hAnsi="Times New Roman" w:cs="Times New Roman"/>
                <w:i/>
                <w:sz w:val="20"/>
                <w:szCs w:val="20"/>
              </w:rPr>
            </w:pPr>
            <w:r w:rsidRPr="008E6281">
              <w:rPr>
                <w:rFonts w:ascii="Times New Roman" w:hAnsi="Times New Roman" w:cs="Times New Roman"/>
                <w:sz w:val="20"/>
                <w:szCs w:val="20"/>
              </w:rPr>
              <w:t>Х</w:t>
            </w:r>
          </w:p>
        </w:tc>
        <w:tc>
          <w:tcPr>
            <w:tcW w:w="1437" w:type="dxa"/>
            <w:shd w:val="clear" w:color="auto" w:fill="FFFFFF"/>
          </w:tcPr>
          <w:p w:rsidR="00A14223" w:rsidRPr="008E6281" w:rsidRDefault="000A6571" w:rsidP="0076324B">
            <w:pPr>
              <w:spacing w:after="0" w:line="240" w:lineRule="auto"/>
              <w:jc w:val="center"/>
              <w:rPr>
                <w:rFonts w:ascii="Times New Roman" w:eastAsia="Times New Roman" w:hAnsi="Times New Roman" w:cs="Times New Roman"/>
                <w:b/>
                <w:sz w:val="20"/>
                <w:szCs w:val="20"/>
              </w:rPr>
            </w:pPr>
            <w:r w:rsidRPr="008E6281">
              <w:rPr>
                <w:rFonts w:ascii="Times New Roman" w:eastAsia="Times New Roman" w:hAnsi="Times New Roman" w:cs="Times New Roman"/>
                <w:b/>
                <w:sz w:val="20"/>
                <w:szCs w:val="20"/>
              </w:rPr>
              <w:t>164052,0</w:t>
            </w:r>
          </w:p>
        </w:tc>
        <w:tc>
          <w:tcPr>
            <w:tcW w:w="1655" w:type="dxa"/>
            <w:shd w:val="clear" w:color="auto" w:fill="auto"/>
          </w:tcPr>
          <w:p w:rsidR="00A14223" w:rsidRPr="008E6281" w:rsidRDefault="00A14223" w:rsidP="000A6571">
            <w:pPr>
              <w:spacing w:after="0" w:line="240" w:lineRule="auto"/>
              <w:jc w:val="center"/>
              <w:rPr>
                <w:rFonts w:ascii="Times New Roman" w:eastAsia="Times New Roman" w:hAnsi="Times New Roman" w:cs="Times New Roman"/>
                <w:sz w:val="20"/>
                <w:szCs w:val="20"/>
              </w:rPr>
            </w:pPr>
            <w:r w:rsidRPr="008E6281">
              <w:rPr>
                <w:rFonts w:ascii="Times New Roman" w:hAnsi="Times New Roman" w:cs="Times New Roman"/>
                <w:sz w:val="20"/>
                <w:szCs w:val="20"/>
              </w:rPr>
              <w:t>Аналитическая справка о выплат</w:t>
            </w:r>
            <w:r w:rsidR="007E20C8" w:rsidRPr="008E6281">
              <w:rPr>
                <w:rFonts w:ascii="Times New Roman" w:hAnsi="Times New Roman" w:cs="Times New Roman"/>
                <w:sz w:val="20"/>
                <w:szCs w:val="20"/>
              </w:rPr>
              <w:t>е</w:t>
            </w:r>
            <w:r w:rsidRPr="008E6281">
              <w:rPr>
                <w:rFonts w:ascii="Times New Roman" w:hAnsi="Times New Roman" w:cs="Times New Roman"/>
                <w:sz w:val="20"/>
                <w:szCs w:val="20"/>
              </w:rPr>
              <w:t xml:space="preserve"> ежемесячного денежного вознаграждения за классное руководство педагогическим работникам муниципальных образовательных организаций</w:t>
            </w:r>
          </w:p>
        </w:tc>
        <w:tc>
          <w:tcPr>
            <w:tcW w:w="852" w:type="dxa"/>
            <w:shd w:val="clear" w:color="auto" w:fill="FFFFFF"/>
          </w:tcPr>
          <w:p w:rsidR="00A14223" w:rsidRPr="008E6281" w:rsidRDefault="00A14223" w:rsidP="0076324B">
            <w:pPr>
              <w:spacing w:after="0" w:line="240" w:lineRule="auto"/>
              <w:jc w:val="center"/>
              <w:rPr>
                <w:rFonts w:ascii="Times New Roman" w:eastAsia="Times New Roman" w:hAnsi="Times New Roman" w:cs="Times New Roman"/>
                <w:sz w:val="20"/>
                <w:szCs w:val="20"/>
              </w:rPr>
            </w:pPr>
          </w:p>
        </w:tc>
      </w:tr>
    </w:tbl>
    <w:p w:rsidR="0076324B" w:rsidRDefault="0076324B" w:rsidP="00550931">
      <w:pPr>
        <w:pStyle w:val="ConsPlusTitle"/>
        <w:jc w:val="center"/>
        <w:outlineLvl w:val="1"/>
      </w:pPr>
    </w:p>
    <w:p w:rsidR="0076324B" w:rsidRDefault="0076324B" w:rsidP="00550931">
      <w:pPr>
        <w:pStyle w:val="ConsPlusTitle"/>
        <w:jc w:val="center"/>
        <w:outlineLvl w:val="1"/>
      </w:pPr>
    </w:p>
    <w:p w:rsidR="0076324B" w:rsidRDefault="0076324B" w:rsidP="00550931">
      <w:pPr>
        <w:pStyle w:val="ConsPlusTitle"/>
        <w:jc w:val="center"/>
        <w:outlineLvl w:val="1"/>
      </w:pPr>
    </w:p>
    <w:p w:rsidR="00A14223" w:rsidRDefault="00A14223" w:rsidP="0076324B">
      <w:pPr>
        <w:pStyle w:val="ConsPlusTitle"/>
        <w:jc w:val="center"/>
        <w:outlineLvl w:val="1"/>
        <w:rPr>
          <w:rFonts w:ascii="Times New Roman" w:hAnsi="Times New Roman" w:cs="Times New Roman"/>
          <w:sz w:val="28"/>
          <w:szCs w:val="28"/>
        </w:rPr>
      </w:pPr>
    </w:p>
    <w:p w:rsidR="00A14223" w:rsidRDefault="00A14223" w:rsidP="0076324B">
      <w:pPr>
        <w:pStyle w:val="ConsPlusTitle"/>
        <w:jc w:val="center"/>
        <w:outlineLvl w:val="1"/>
        <w:rPr>
          <w:rFonts w:ascii="Times New Roman" w:hAnsi="Times New Roman" w:cs="Times New Roman"/>
          <w:sz w:val="28"/>
          <w:szCs w:val="28"/>
        </w:rPr>
      </w:pPr>
    </w:p>
    <w:p w:rsidR="00A14223" w:rsidRDefault="00A14223" w:rsidP="0076324B">
      <w:pPr>
        <w:pStyle w:val="ConsPlusTitle"/>
        <w:jc w:val="center"/>
        <w:outlineLvl w:val="1"/>
        <w:rPr>
          <w:rFonts w:ascii="Times New Roman" w:hAnsi="Times New Roman" w:cs="Times New Roman"/>
          <w:sz w:val="28"/>
          <w:szCs w:val="28"/>
        </w:rPr>
      </w:pPr>
    </w:p>
    <w:p w:rsidR="00FF39A5" w:rsidRDefault="00FF39A5" w:rsidP="0076324B">
      <w:pPr>
        <w:pStyle w:val="ConsPlusTitle"/>
        <w:jc w:val="center"/>
        <w:outlineLvl w:val="1"/>
        <w:rPr>
          <w:rFonts w:ascii="Times New Roman" w:hAnsi="Times New Roman" w:cs="Times New Roman"/>
          <w:sz w:val="28"/>
          <w:szCs w:val="28"/>
        </w:rPr>
        <w:sectPr w:rsidR="00FF39A5" w:rsidSect="00542D9C">
          <w:pgSz w:w="16838" w:h="11906" w:orient="landscape"/>
          <w:pgMar w:top="289" w:right="295" w:bottom="289" w:left="289" w:header="709" w:footer="709" w:gutter="0"/>
          <w:cols w:space="708"/>
          <w:docGrid w:linePitch="360"/>
        </w:sectPr>
      </w:pPr>
    </w:p>
    <w:p w:rsidR="0076324B" w:rsidRPr="007D1885" w:rsidRDefault="0076324B" w:rsidP="0076324B">
      <w:pPr>
        <w:pStyle w:val="ConsPlusTitle"/>
        <w:jc w:val="center"/>
        <w:outlineLvl w:val="1"/>
        <w:rPr>
          <w:rFonts w:ascii="Times New Roman" w:hAnsi="Times New Roman" w:cs="Times New Roman"/>
          <w:sz w:val="28"/>
          <w:szCs w:val="28"/>
        </w:rPr>
      </w:pPr>
      <w:r w:rsidRPr="007D1885">
        <w:rPr>
          <w:rFonts w:ascii="Times New Roman" w:hAnsi="Times New Roman" w:cs="Times New Roman"/>
          <w:sz w:val="28"/>
          <w:szCs w:val="28"/>
        </w:rPr>
        <w:t xml:space="preserve">Паспорт ведомственного проекта </w:t>
      </w:r>
      <w:r w:rsidR="003F37CB">
        <w:rPr>
          <w:rFonts w:ascii="Times New Roman" w:hAnsi="Times New Roman" w:cs="Times New Roman"/>
          <w:sz w:val="28"/>
          <w:szCs w:val="28"/>
        </w:rPr>
        <w:t>«</w:t>
      </w:r>
      <w:r w:rsidRPr="007D1885">
        <w:rPr>
          <w:rFonts w:ascii="Times New Roman" w:hAnsi="Times New Roman" w:cs="Times New Roman"/>
          <w:sz w:val="28"/>
          <w:szCs w:val="28"/>
        </w:rPr>
        <w:t>Развитие</w:t>
      </w:r>
    </w:p>
    <w:p w:rsidR="0076324B" w:rsidRPr="007D1885" w:rsidRDefault="0076324B" w:rsidP="0076324B">
      <w:pPr>
        <w:pStyle w:val="ConsPlusTitle"/>
        <w:jc w:val="center"/>
        <w:rPr>
          <w:rFonts w:ascii="Times New Roman" w:hAnsi="Times New Roman" w:cs="Times New Roman"/>
          <w:sz w:val="28"/>
          <w:szCs w:val="28"/>
        </w:rPr>
      </w:pPr>
      <w:r w:rsidRPr="007D1885">
        <w:rPr>
          <w:rFonts w:ascii="Times New Roman" w:hAnsi="Times New Roman" w:cs="Times New Roman"/>
          <w:sz w:val="28"/>
          <w:szCs w:val="28"/>
        </w:rPr>
        <w:t>инфраструктуры системы образования в Белгородской области</w:t>
      </w:r>
      <w:r w:rsidR="003F37CB">
        <w:rPr>
          <w:rFonts w:ascii="Times New Roman" w:hAnsi="Times New Roman" w:cs="Times New Roman"/>
          <w:sz w:val="28"/>
          <w:szCs w:val="28"/>
        </w:rPr>
        <w:t>»</w:t>
      </w:r>
    </w:p>
    <w:p w:rsidR="0076324B" w:rsidRPr="007D1885" w:rsidRDefault="0076324B" w:rsidP="0076324B">
      <w:pPr>
        <w:pStyle w:val="ConsPlusTitle"/>
        <w:jc w:val="center"/>
        <w:rPr>
          <w:rFonts w:ascii="Times New Roman" w:hAnsi="Times New Roman" w:cs="Times New Roman"/>
          <w:sz w:val="28"/>
          <w:szCs w:val="28"/>
        </w:rPr>
      </w:pPr>
      <w:r w:rsidRPr="007D1885">
        <w:rPr>
          <w:rFonts w:ascii="Times New Roman" w:hAnsi="Times New Roman" w:cs="Times New Roman"/>
          <w:sz w:val="28"/>
          <w:szCs w:val="28"/>
        </w:rPr>
        <w:t>(далее - ведомственный проект 1)</w:t>
      </w:r>
    </w:p>
    <w:p w:rsidR="0076324B" w:rsidRPr="007D1885" w:rsidRDefault="0076324B" w:rsidP="0076324B">
      <w:pPr>
        <w:pStyle w:val="ConsPlusNormal"/>
        <w:jc w:val="both"/>
        <w:rPr>
          <w:rFonts w:ascii="Times New Roman" w:hAnsi="Times New Roman" w:cs="Times New Roman"/>
          <w:sz w:val="28"/>
          <w:szCs w:val="28"/>
        </w:rPr>
      </w:pPr>
    </w:p>
    <w:p w:rsidR="0076324B" w:rsidRPr="007D1885" w:rsidRDefault="0076324B" w:rsidP="0076324B">
      <w:pPr>
        <w:pStyle w:val="ConsPlusTitle"/>
        <w:jc w:val="center"/>
        <w:outlineLvl w:val="2"/>
        <w:rPr>
          <w:rFonts w:ascii="Times New Roman" w:hAnsi="Times New Roman" w:cs="Times New Roman"/>
          <w:sz w:val="28"/>
          <w:szCs w:val="28"/>
        </w:rPr>
      </w:pPr>
      <w:r w:rsidRPr="007D1885">
        <w:rPr>
          <w:rFonts w:ascii="Times New Roman" w:hAnsi="Times New Roman" w:cs="Times New Roman"/>
          <w:sz w:val="28"/>
          <w:szCs w:val="28"/>
        </w:rPr>
        <w:t>1. Основные положения</w:t>
      </w:r>
    </w:p>
    <w:p w:rsidR="0076324B" w:rsidRDefault="0076324B" w:rsidP="0076324B"/>
    <w:tbl>
      <w:tblPr>
        <w:tblW w:w="4801"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3542"/>
        <w:gridCol w:w="2616"/>
        <w:gridCol w:w="1751"/>
        <w:gridCol w:w="1427"/>
        <w:gridCol w:w="1595"/>
      </w:tblGrid>
      <w:tr w:rsidR="0076324B" w:rsidRPr="00F54CE7" w:rsidTr="00FF39A5">
        <w:trPr>
          <w:cantSplit/>
          <w:trHeight w:val="20"/>
        </w:trPr>
        <w:tc>
          <w:tcPr>
            <w:tcW w:w="3541" w:type="dxa"/>
            <w:shd w:val="clear" w:color="auto" w:fill="FFFFFF"/>
            <w:vAlign w:val="center"/>
          </w:tcPr>
          <w:p w:rsidR="00FF39A5" w:rsidRDefault="0076324B" w:rsidP="00FF39A5">
            <w:pPr>
              <w:spacing w:after="0" w:line="240" w:lineRule="auto"/>
              <w:jc w:val="center"/>
              <w:rPr>
                <w:rFonts w:ascii="Times New Roman" w:eastAsia="Times New Roman" w:hAnsi="Times New Roman" w:cs="Times New Roman"/>
                <w:sz w:val="20"/>
              </w:rPr>
            </w:pPr>
            <w:r w:rsidRPr="00F54CE7">
              <w:rPr>
                <w:rFonts w:ascii="Times New Roman" w:eastAsia="Times New Roman" w:hAnsi="Times New Roman" w:cs="Times New Roman"/>
                <w:sz w:val="20"/>
              </w:rPr>
              <w:t xml:space="preserve">Краткое наименование </w:t>
            </w:r>
            <w:r>
              <w:rPr>
                <w:rFonts w:ascii="Times New Roman" w:eastAsia="Times New Roman" w:hAnsi="Times New Roman" w:cs="Times New Roman"/>
                <w:sz w:val="20"/>
              </w:rPr>
              <w:t>муниципального</w:t>
            </w:r>
            <w:r w:rsidR="00FF39A5">
              <w:rPr>
                <w:rFonts w:ascii="Times New Roman" w:eastAsia="Times New Roman" w:hAnsi="Times New Roman" w:cs="Times New Roman"/>
                <w:sz w:val="20"/>
              </w:rPr>
              <w:t xml:space="preserve"> </w:t>
            </w:r>
            <w:r w:rsidRPr="00F54CE7">
              <w:rPr>
                <w:rFonts w:ascii="Times New Roman" w:eastAsia="Times New Roman" w:hAnsi="Times New Roman" w:cs="Times New Roman"/>
                <w:sz w:val="20"/>
              </w:rPr>
              <w:t>(ведомственного)</w:t>
            </w:r>
          </w:p>
          <w:p w:rsidR="0076324B" w:rsidRPr="00F54CE7" w:rsidRDefault="0076324B" w:rsidP="00FF39A5">
            <w:pPr>
              <w:spacing w:after="0" w:line="240" w:lineRule="auto"/>
              <w:jc w:val="center"/>
              <w:rPr>
                <w:rFonts w:ascii="Times New Roman" w:eastAsia="Times New Roman" w:hAnsi="Times New Roman" w:cs="Times New Roman"/>
                <w:sz w:val="20"/>
              </w:rPr>
            </w:pPr>
            <w:r w:rsidRPr="00F54CE7">
              <w:rPr>
                <w:rFonts w:ascii="Times New Roman" w:eastAsia="Times New Roman" w:hAnsi="Times New Roman" w:cs="Times New Roman"/>
                <w:sz w:val="20"/>
              </w:rPr>
              <w:t>проекта</w:t>
            </w:r>
          </w:p>
        </w:tc>
        <w:tc>
          <w:tcPr>
            <w:tcW w:w="2616" w:type="dxa"/>
            <w:shd w:val="clear" w:color="auto" w:fill="FFFFFF"/>
            <w:vAlign w:val="center"/>
          </w:tcPr>
          <w:p w:rsidR="0076324B" w:rsidRPr="00F54CE7" w:rsidRDefault="0076324B" w:rsidP="00FF39A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Развитие инфраструктуры системы образования Белгородской области</w:t>
            </w:r>
          </w:p>
        </w:tc>
        <w:tc>
          <w:tcPr>
            <w:tcW w:w="1751" w:type="dxa"/>
            <w:shd w:val="clear" w:color="auto" w:fill="FFFFFF"/>
            <w:vAlign w:val="center"/>
          </w:tcPr>
          <w:p w:rsidR="0076324B" w:rsidRPr="00F54CE7" w:rsidRDefault="0076324B" w:rsidP="00FF39A5">
            <w:pPr>
              <w:spacing w:after="0" w:line="240" w:lineRule="auto"/>
              <w:jc w:val="center"/>
              <w:rPr>
                <w:rFonts w:ascii="Times New Roman" w:eastAsia="Times New Roman" w:hAnsi="Times New Roman" w:cs="Times New Roman"/>
                <w:sz w:val="20"/>
              </w:rPr>
            </w:pPr>
            <w:r w:rsidRPr="00F54CE7">
              <w:rPr>
                <w:rFonts w:ascii="Times New Roman" w:eastAsia="Times New Roman" w:hAnsi="Times New Roman" w:cs="Times New Roman"/>
                <w:sz w:val="20"/>
              </w:rPr>
              <w:t>Срок</w:t>
            </w:r>
          </w:p>
          <w:p w:rsidR="0076324B" w:rsidRPr="00F54CE7" w:rsidRDefault="0076324B" w:rsidP="00FF39A5">
            <w:pPr>
              <w:spacing w:after="0" w:line="240" w:lineRule="auto"/>
              <w:jc w:val="center"/>
              <w:rPr>
                <w:rFonts w:ascii="Times New Roman" w:eastAsia="Times New Roman" w:hAnsi="Times New Roman" w:cs="Times New Roman"/>
                <w:sz w:val="20"/>
              </w:rPr>
            </w:pPr>
            <w:r w:rsidRPr="00F54CE7">
              <w:rPr>
                <w:rFonts w:ascii="Times New Roman" w:eastAsia="Times New Roman" w:hAnsi="Times New Roman" w:cs="Times New Roman"/>
                <w:sz w:val="20"/>
              </w:rPr>
              <w:t>реализации проекта</w:t>
            </w:r>
          </w:p>
        </w:tc>
        <w:tc>
          <w:tcPr>
            <w:tcW w:w="1427" w:type="dxa"/>
            <w:shd w:val="clear" w:color="auto" w:fill="FFFFFF"/>
            <w:vAlign w:val="center"/>
          </w:tcPr>
          <w:p w:rsidR="0076324B" w:rsidRPr="005E28FD" w:rsidRDefault="0076324B" w:rsidP="00FF39A5">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2024</w:t>
            </w:r>
          </w:p>
        </w:tc>
        <w:tc>
          <w:tcPr>
            <w:tcW w:w="1595" w:type="dxa"/>
            <w:shd w:val="clear" w:color="auto" w:fill="FFFFFF"/>
            <w:vAlign w:val="center"/>
          </w:tcPr>
          <w:p w:rsidR="0076324B" w:rsidRPr="005E28FD" w:rsidRDefault="0076324B" w:rsidP="00FF39A5">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202</w:t>
            </w:r>
            <w:r>
              <w:rPr>
                <w:rFonts w:ascii="Times New Roman" w:eastAsia="Times New Roman" w:hAnsi="Times New Roman" w:cs="Times New Roman"/>
                <w:sz w:val="20"/>
              </w:rPr>
              <w:t>5</w:t>
            </w:r>
          </w:p>
        </w:tc>
      </w:tr>
      <w:tr w:rsidR="0076324B" w:rsidRPr="00F54CE7" w:rsidTr="00FF39A5">
        <w:trPr>
          <w:cantSplit/>
          <w:trHeight w:val="20"/>
        </w:trPr>
        <w:tc>
          <w:tcPr>
            <w:tcW w:w="3541" w:type="dxa"/>
            <w:shd w:val="clear" w:color="auto" w:fill="FFFFFF"/>
            <w:vAlign w:val="center"/>
          </w:tcPr>
          <w:p w:rsidR="0076324B" w:rsidRPr="00F54CE7" w:rsidRDefault="0076324B" w:rsidP="0076324B">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 xml:space="preserve">Куратор </w:t>
            </w:r>
            <w:r w:rsidRPr="00BC441C">
              <w:rPr>
                <w:rFonts w:ascii="Times New Roman" w:eastAsia="Times New Roman" w:hAnsi="Times New Roman" w:cs="Times New Roman"/>
                <w:sz w:val="20"/>
              </w:rPr>
              <w:t>муниципального</w:t>
            </w:r>
            <w:r w:rsidRPr="00F54CE7">
              <w:rPr>
                <w:rFonts w:ascii="Times New Roman" w:eastAsia="Times New Roman" w:hAnsi="Times New Roman" w:cs="Times New Roman"/>
                <w:sz w:val="20"/>
              </w:rPr>
              <w:t xml:space="preserve"> (ведомственного)проекта</w:t>
            </w:r>
          </w:p>
        </w:tc>
        <w:tc>
          <w:tcPr>
            <w:tcW w:w="2616" w:type="dxa"/>
            <w:shd w:val="clear" w:color="auto" w:fill="FFFFFF"/>
            <w:vAlign w:val="center"/>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Часовская Галина Николаевна</w:t>
            </w:r>
          </w:p>
        </w:tc>
        <w:tc>
          <w:tcPr>
            <w:tcW w:w="4773" w:type="dxa"/>
            <w:gridSpan w:val="3"/>
            <w:shd w:val="clear" w:color="auto" w:fill="FFFFFF"/>
            <w:vAlign w:val="center"/>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Заместитель главы администрации района по социальной политике</w:t>
            </w:r>
          </w:p>
        </w:tc>
      </w:tr>
      <w:tr w:rsidR="0076324B" w:rsidRPr="00F54CE7" w:rsidTr="00FF39A5">
        <w:trPr>
          <w:cantSplit/>
          <w:trHeight w:val="20"/>
        </w:trPr>
        <w:tc>
          <w:tcPr>
            <w:tcW w:w="3541" w:type="dxa"/>
            <w:shd w:val="clear" w:color="auto" w:fill="FFFFFF"/>
            <w:vAlign w:val="center"/>
          </w:tcPr>
          <w:p w:rsidR="0076324B" w:rsidRPr="00F54CE7" w:rsidRDefault="0076324B" w:rsidP="0076324B">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 xml:space="preserve">Руководитель </w:t>
            </w:r>
            <w:r w:rsidRPr="00BC441C">
              <w:rPr>
                <w:rFonts w:ascii="Times New Roman" w:eastAsia="Times New Roman" w:hAnsi="Times New Roman" w:cs="Times New Roman"/>
                <w:sz w:val="20"/>
              </w:rPr>
              <w:t xml:space="preserve">муниципального </w:t>
            </w:r>
            <w:r w:rsidRPr="00F54CE7">
              <w:rPr>
                <w:rFonts w:ascii="Times New Roman" w:eastAsia="Times New Roman" w:hAnsi="Times New Roman" w:cs="Times New Roman"/>
                <w:sz w:val="20"/>
              </w:rPr>
              <w:t>(ведомственного)проекта</w:t>
            </w:r>
          </w:p>
        </w:tc>
        <w:tc>
          <w:tcPr>
            <w:tcW w:w="2616" w:type="dxa"/>
            <w:shd w:val="clear" w:color="auto" w:fill="FFFFFF"/>
            <w:vAlign w:val="center"/>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Водянова Елена Евгеньевна</w:t>
            </w:r>
          </w:p>
        </w:tc>
        <w:tc>
          <w:tcPr>
            <w:tcW w:w="4773" w:type="dxa"/>
            <w:gridSpan w:val="3"/>
            <w:shd w:val="clear" w:color="auto" w:fill="FFFFFF"/>
            <w:vAlign w:val="center"/>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Начальник управления образования</w:t>
            </w:r>
          </w:p>
        </w:tc>
      </w:tr>
      <w:tr w:rsidR="0076324B" w:rsidRPr="00F54CE7" w:rsidTr="00FF39A5">
        <w:trPr>
          <w:cantSplit/>
          <w:trHeight w:val="20"/>
        </w:trPr>
        <w:tc>
          <w:tcPr>
            <w:tcW w:w="3541" w:type="dxa"/>
            <w:shd w:val="clear" w:color="auto" w:fill="FFFFFF"/>
            <w:vAlign w:val="center"/>
          </w:tcPr>
          <w:p w:rsidR="0076324B" w:rsidRPr="00F54CE7" w:rsidRDefault="0076324B" w:rsidP="0076324B">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 xml:space="preserve">Администратор </w:t>
            </w:r>
            <w:r w:rsidRPr="00BC441C">
              <w:rPr>
                <w:rFonts w:ascii="Times New Roman" w:eastAsia="Times New Roman" w:hAnsi="Times New Roman" w:cs="Times New Roman"/>
                <w:sz w:val="20"/>
              </w:rPr>
              <w:t>муниципального</w:t>
            </w:r>
            <w:r w:rsidRPr="00F54CE7">
              <w:rPr>
                <w:rFonts w:ascii="Times New Roman" w:eastAsia="Times New Roman" w:hAnsi="Times New Roman" w:cs="Times New Roman"/>
                <w:sz w:val="20"/>
              </w:rPr>
              <w:t xml:space="preserve"> (ведомственного)проекта </w:t>
            </w:r>
          </w:p>
        </w:tc>
        <w:tc>
          <w:tcPr>
            <w:tcW w:w="2616" w:type="dxa"/>
            <w:shd w:val="clear" w:color="auto" w:fill="FFFFFF"/>
            <w:vAlign w:val="center"/>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Копица Валентина Васильевна</w:t>
            </w:r>
          </w:p>
        </w:tc>
        <w:tc>
          <w:tcPr>
            <w:tcW w:w="4773" w:type="dxa"/>
            <w:gridSpan w:val="3"/>
            <w:shd w:val="clear" w:color="auto" w:fill="FFFFFF"/>
            <w:vAlign w:val="center"/>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Заместитель главы администрации района по строительству и ЖКХ</w:t>
            </w:r>
          </w:p>
        </w:tc>
      </w:tr>
      <w:tr w:rsidR="0076324B" w:rsidRPr="00F54CE7" w:rsidTr="00FF39A5">
        <w:trPr>
          <w:cantSplit/>
          <w:trHeight w:val="20"/>
        </w:trPr>
        <w:tc>
          <w:tcPr>
            <w:tcW w:w="3541" w:type="dxa"/>
            <w:shd w:val="clear" w:color="auto" w:fill="auto"/>
            <w:vAlign w:val="center"/>
          </w:tcPr>
          <w:p w:rsidR="0076324B" w:rsidRPr="00F54CE7" w:rsidRDefault="0076324B" w:rsidP="0076324B">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 xml:space="preserve">Соисполнители </w:t>
            </w:r>
            <w:r>
              <w:rPr>
                <w:rFonts w:ascii="Times New Roman" w:eastAsia="Times New Roman" w:hAnsi="Times New Roman" w:cs="Times New Roman"/>
                <w:sz w:val="20"/>
              </w:rPr>
              <w:t>муниципальной программы</w:t>
            </w:r>
            <w:r w:rsidRPr="00F54CE7">
              <w:rPr>
                <w:rFonts w:ascii="Times New Roman" w:eastAsia="Times New Roman" w:hAnsi="Times New Roman" w:cs="Times New Roman"/>
                <w:sz w:val="20"/>
              </w:rPr>
              <w:t xml:space="preserve"> (комплексной программы)</w:t>
            </w:r>
          </w:p>
        </w:tc>
        <w:tc>
          <w:tcPr>
            <w:tcW w:w="2616" w:type="dxa"/>
            <w:shd w:val="clear" w:color="auto" w:fill="auto"/>
            <w:vAlign w:val="center"/>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Чупаков Сергей Викторович</w:t>
            </w:r>
          </w:p>
        </w:tc>
        <w:tc>
          <w:tcPr>
            <w:tcW w:w="4773" w:type="dxa"/>
            <w:gridSpan w:val="3"/>
            <w:shd w:val="clear" w:color="auto" w:fill="auto"/>
            <w:vAlign w:val="center"/>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Начальник отдела капитального строительства</w:t>
            </w:r>
          </w:p>
        </w:tc>
      </w:tr>
      <w:tr w:rsidR="0076324B" w:rsidRPr="00F54CE7" w:rsidTr="00FF39A5">
        <w:trPr>
          <w:cantSplit/>
          <w:trHeight w:val="20"/>
        </w:trPr>
        <w:tc>
          <w:tcPr>
            <w:tcW w:w="3541" w:type="dxa"/>
            <w:shd w:val="clear" w:color="auto" w:fill="FFFFFF"/>
            <w:vAlign w:val="center"/>
          </w:tcPr>
          <w:p w:rsidR="0076324B" w:rsidRPr="00F54CE7" w:rsidRDefault="0076324B" w:rsidP="00FF39A5">
            <w:pPr>
              <w:spacing w:after="0" w:line="240" w:lineRule="auto"/>
              <w:rPr>
                <w:rFonts w:ascii="Times New Roman" w:eastAsia="Times New Roman" w:hAnsi="Times New Roman" w:cs="Times New Roman"/>
                <w:sz w:val="20"/>
                <w:szCs w:val="20"/>
              </w:rPr>
            </w:pPr>
            <w:r w:rsidRPr="00F54CE7">
              <w:rPr>
                <w:rFonts w:ascii="Times New Roman" w:hAnsi="Times New Roman"/>
                <w:sz w:val="20"/>
                <w:szCs w:val="20"/>
              </w:rPr>
              <w:t>Целевые группы</w:t>
            </w:r>
          </w:p>
        </w:tc>
        <w:tc>
          <w:tcPr>
            <w:tcW w:w="7389" w:type="dxa"/>
            <w:gridSpan w:val="4"/>
            <w:shd w:val="clear" w:color="auto" w:fill="FFFFFF"/>
            <w:vAlign w:val="center"/>
          </w:tcPr>
          <w:p w:rsidR="0076324B" w:rsidRPr="005E28FD" w:rsidRDefault="0076324B" w:rsidP="0076324B">
            <w:pPr>
              <w:spacing w:after="0" w:line="240" w:lineRule="auto"/>
              <w:jc w:val="center"/>
              <w:rPr>
                <w:rFonts w:ascii="Times New Roman" w:eastAsia="Times New Roman" w:hAnsi="Times New Roman" w:cs="Times New Roman"/>
                <w:sz w:val="20"/>
                <w:szCs w:val="20"/>
              </w:rPr>
            </w:pPr>
            <w:r w:rsidRPr="005E28FD">
              <w:rPr>
                <w:rFonts w:ascii="Times New Roman" w:hAnsi="Times New Roman"/>
                <w:sz w:val="20"/>
                <w:szCs w:val="20"/>
              </w:rPr>
              <w:t>(Наименование группы)</w:t>
            </w:r>
          </w:p>
        </w:tc>
      </w:tr>
      <w:tr w:rsidR="0076324B" w:rsidRPr="00F54CE7" w:rsidTr="00FF39A5">
        <w:trPr>
          <w:cantSplit/>
          <w:trHeight w:val="20"/>
        </w:trPr>
        <w:tc>
          <w:tcPr>
            <w:tcW w:w="3541" w:type="dxa"/>
            <w:vMerge w:val="restart"/>
            <w:shd w:val="clear" w:color="auto" w:fill="FFFFFF"/>
            <w:vAlign w:val="center"/>
          </w:tcPr>
          <w:p w:rsidR="0076324B" w:rsidRPr="00F54CE7" w:rsidRDefault="0076324B" w:rsidP="0076324B">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Связь с государственными программами (комплексными программами) Белгородской области</w:t>
            </w:r>
            <w:r>
              <w:rPr>
                <w:rFonts w:ascii="Times New Roman" w:eastAsia="Times New Roman" w:hAnsi="Times New Roman" w:cs="Times New Roman"/>
                <w:sz w:val="20"/>
              </w:rPr>
              <w:t xml:space="preserve"> и муниципальными программами </w:t>
            </w:r>
            <w:r w:rsidRPr="00BC441C">
              <w:rPr>
                <w:rFonts w:ascii="Times New Roman" w:eastAsia="Times New Roman" w:hAnsi="Times New Roman" w:cs="Times New Roman"/>
                <w:sz w:val="20"/>
              </w:rPr>
              <w:t>(комплексными программами</w:t>
            </w:r>
            <w:r>
              <w:rPr>
                <w:rFonts w:ascii="Times New Roman" w:eastAsia="Times New Roman" w:hAnsi="Times New Roman" w:cs="Times New Roman"/>
                <w:sz w:val="20"/>
              </w:rPr>
              <w:t>) Волоконовского района</w:t>
            </w:r>
          </w:p>
        </w:tc>
        <w:tc>
          <w:tcPr>
            <w:tcW w:w="2616" w:type="dxa"/>
            <w:shd w:val="clear" w:color="auto" w:fill="FFFFFF"/>
          </w:tcPr>
          <w:p w:rsidR="0076324B" w:rsidRPr="005E28FD" w:rsidRDefault="0076324B" w:rsidP="0076324B">
            <w:pPr>
              <w:spacing w:after="0" w:line="240" w:lineRule="auto"/>
              <w:rPr>
                <w:rFonts w:ascii="Times New Roman" w:eastAsia="Times New Roman" w:hAnsi="Times New Roman" w:cs="Times New Roman"/>
                <w:sz w:val="20"/>
              </w:rPr>
            </w:pPr>
            <w:r w:rsidRPr="005E28FD">
              <w:rPr>
                <w:rFonts w:ascii="Times New Roman" w:eastAsia="Times New Roman" w:hAnsi="Times New Roman" w:cs="Times New Roman"/>
                <w:sz w:val="20"/>
              </w:rPr>
              <w:t>Муниципальная программа района</w:t>
            </w:r>
          </w:p>
        </w:tc>
        <w:tc>
          <w:tcPr>
            <w:tcW w:w="4773" w:type="dxa"/>
            <w:gridSpan w:val="3"/>
            <w:shd w:val="clear" w:color="auto" w:fill="FFFFFF"/>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Развитие образование Волоконовского района</w:t>
            </w:r>
          </w:p>
        </w:tc>
      </w:tr>
      <w:tr w:rsidR="0076324B" w:rsidRPr="00F54CE7" w:rsidTr="00FF39A5">
        <w:trPr>
          <w:cantSplit/>
          <w:trHeight w:val="20"/>
        </w:trPr>
        <w:tc>
          <w:tcPr>
            <w:tcW w:w="3541" w:type="dxa"/>
            <w:vMerge/>
            <w:shd w:val="clear" w:color="auto" w:fill="FFFFFF"/>
            <w:vAlign w:val="center"/>
          </w:tcPr>
          <w:p w:rsidR="0076324B" w:rsidRPr="00F54CE7" w:rsidRDefault="0076324B" w:rsidP="0076324B">
            <w:pPr>
              <w:spacing w:after="0" w:line="240" w:lineRule="auto"/>
              <w:rPr>
                <w:rFonts w:ascii="Times New Roman" w:eastAsia="Times New Roman" w:hAnsi="Times New Roman" w:cs="Times New Roman"/>
                <w:sz w:val="20"/>
              </w:rPr>
            </w:pPr>
          </w:p>
        </w:tc>
        <w:tc>
          <w:tcPr>
            <w:tcW w:w="2616" w:type="dxa"/>
            <w:shd w:val="clear" w:color="auto" w:fill="FFFFFF"/>
          </w:tcPr>
          <w:p w:rsidR="0076324B" w:rsidRPr="005E28FD" w:rsidRDefault="0076324B" w:rsidP="0076324B">
            <w:pPr>
              <w:spacing w:after="0" w:line="240" w:lineRule="auto"/>
              <w:rPr>
                <w:rFonts w:ascii="Times New Roman" w:eastAsia="Times New Roman" w:hAnsi="Times New Roman" w:cs="Times New Roman"/>
                <w:sz w:val="20"/>
              </w:rPr>
            </w:pPr>
            <w:r w:rsidRPr="005E28FD">
              <w:rPr>
                <w:rFonts w:ascii="Times New Roman" w:eastAsia="Times New Roman" w:hAnsi="Times New Roman" w:cs="Times New Roman"/>
                <w:sz w:val="20"/>
              </w:rPr>
              <w:t>Государственная программа Белгородской области</w:t>
            </w:r>
          </w:p>
        </w:tc>
        <w:tc>
          <w:tcPr>
            <w:tcW w:w="4773" w:type="dxa"/>
            <w:gridSpan w:val="3"/>
            <w:shd w:val="clear" w:color="auto" w:fill="FFFFFF"/>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Развитие образование Белгородской области</w:t>
            </w:r>
          </w:p>
        </w:tc>
      </w:tr>
    </w:tbl>
    <w:p w:rsidR="0076324B" w:rsidRDefault="0076324B" w:rsidP="0076324B"/>
    <w:p w:rsidR="0076324B" w:rsidRDefault="0076324B" w:rsidP="0076324B"/>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FF39A5" w:rsidRDefault="00FF39A5" w:rsidP="0076324B">
      <w:pPr>
        <w:pStyle w:val="ConsPlusTitle"/>
        <w:jc w:val="center"/>
        <w:outlineLvl w:val="2"/>
        <w:rPr>
          <w:rFonts w:ascii="Times New Roman" w:hAnsi="Times New Roman" w:cs="Times New Roman"/>
          <w:sz w:val="28"/>
          <w:szCs w:val="28"/>
        </w:rPr>
        <w:sectPr w:rsidR="00FF39A5" w:rsidSect="00FF39A5">
          <w:pgSz w:w="11906" w:h="16838"/>
          <w:pgMar w:top="289" w:right="289" w:bottom="295" w:left="289" w:header="709" w:footer="709" w:gutter="0"/>
          <w:cols w:space="708"/>
          <w:docGrid w:linePitch="360"/>
        </w:sectPr>
      </w:pPr>
    </w:p>
    <w:p w:rsidR="0076324B" w:rsidRPr="002026E8" w:rsidRDefault="0076324B" w:rsidP="0076324B">
      <w:pPr>
        <w:pStyle w:val="ConsPlusTitle"/>
        <w:jc w:val="center"/>
        <w:outlineLvl w:val="2"/>
        <w:rPr>
          <w:rFonts w:ascii="Times New Roman" w:hAnsi="Times New Roman" w:cs="Times New Roman"/>
          <w:sz w:val="28"/>
          <w:szCs w:val="28"/>
        </w:rPr>
      </w:pPr>
      <w:r w:rsidRPr="002026E8">
        <w:rPr>
          <w:rFonts w:ascii="Times New Roman" w:hAnsi="Times New Roman" w:cs="Times New Roman"/>
          <w:sz w:val="28"/>
          <w:szCs w:val="28"/>
        </w:rPr>
        <w:t>2. Показатели регионального ведомственного проекта 1</w:t>
      </w:r>
    </w:p>
    <w:tbl>
      <w:tblPr>
        <w:tblpPr w:leftFromText="180" w:rightFromText="180" w:vertAnchor="page" w:horzAnchor="margin" w:tblpXSpec="center" w:tblpY="19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2263"/>
        <w:gridCol w:w="1257"/>
        <w:gridCol w:w="1505"/>
        <w:gridCol w:w="1242"/>
        <w:gridCol w:w="701"/>
        <w:gridCol w:w="685"/>
        <w:gridCol w:w="684"/>
        <w:gridCol w:w="623"/>
        <w:gridCol w:w="623"/>
        <w:gridCol w:w="623"/>
        <w:gridCol w:w="623"/>
        <w:gridCol w:w="623"/>
        <w:gridCol w:w="1272"/>
        <w:gridCol w:w="897"/>
        <w:gridCol w:w="62"/>
        <w:gridCol w:w="951"/>
      </w:tblGrid>
      <w:tr w:rsidR="0076324B" w:rsidTr="00FF39A5">
        <w:trPr>
          <w:trHeight w:val="459"/>
        </w:trPr>
        <w:tc>
          <w:tcPr>
            <w:tcW w:w="499" w:type="dxa"/>
            <w:vMerge w:val="restart"/>
          </w:tcPr>
          <w:p w:rsidR="0076324B" w:rsidRPr="00FF39A5" w:rsidRDefault="003F37CB" w:rsidP="00FF39A5">
            <w:pPr>
              <w:pStyle w:val="ConsPlusNormal"/>
              <w:jc w:val="center"/>
              <w:rPr>
                <w:rFonts w:ascii="Times New Roman" w:hAnsi="Times New Roman" w:cs="Times New Roman"/>
                <w:szCs w:val="20"/>
              </w:rPr>
            </w:pPr>
            <w:r w:rsidRPr="00FF39A5">
              <w:rPr>
                <w:rFonts w:ascii="Times New Roman" w:hAnsi="Times New Roman" w:cs="Times New Roman"/>
                <w:szCs w:val="20"/>
              </w:rPr>
              <w:t>№</w:t>
            </w:r>
            <w:r w:rsidR="0076324B" w:rsidRPr="00FF39A5">
              <w:rPr>
                <w:rFonts w:ascii="Times New Roman" w:hAnsi="Times New Roman" w:cs="Times New Roman"/>
                <w:szCs w:val="20"/>
              </w:rPr>
              <w:t xml:space="preserve"> п/п</w:t>
            </w:r>
          </w:p>
        </w:tc>
        <w:tc>
          <w:tcPr>
            <w:tcW w:w="2263" w:type="dxa"/>
            <w:vMerge w:val="restart"/>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Показатели регионального (ведомственного) проекта</w:t>
            </w:r>
          </w:p>
        </w:tc>
        <w:tc>
          <w:tcPr>
            <w:tcW w:w="1257" w:type="dxa"/>
            <w:vMerge w:val="restart"/>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Уровень показателя</w:t>
            </w:r>
          </w:p>
        </w:tc>
        <w:tc>
          <w:tcPr>
            <w:tcW w:w="1505" w:type="dxa"/>
            <w:vMerge w:val="restart"/>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Признак возрастания/убывания</w:t>
            </w:r>
          </w:p>
        </w:tc>
        <w:tc>
          <w:tcPr>
            <w:tcW w:w="1242" w:type="dxa"/>
            <w:vMerge w:val="restart"/>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 xml:space="preserve">Единица измерения (по </w:t>
            </w:r>
            <w:hyperlink r:id="rId16"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FF39A5">
                <w:rPr>
                  <w:rFonts w:ascii="Times New Roman" w:hAnsi="Times New Roman" w:cs="Times New Roman"/>
                  <w:szCs w:val="20"/>
                </w:rPr>
                <w:t>ОКЕИ</w:t>
              </w:r>
            </w:hyperlink>
            <w:r w:rsidRPr="00FF39A5">
              <w:rPr>
                <w:rFonts w:ascii="Times New Roman" w:hAnsi="Times New Roman" w:cs="Times New Roman"/>
                <w:szCs w:val="20"/>
              </w:rPr>
              <w:t>)</w:t>
            </w:r>
          </w:p>
        </w:tc>
        <w:tc>
          <w:tcPr>
            <w:tcW w:w="1386" w:type="dxa"/>
            <w:gridSpan w:val="2"/>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Базовое значение</w:t>
            </w:r>
          </w:p>
        </w:tc>
        <w:tc>
          <w:tcPr>
            <w:tcW w:w="3799" w:type="dxa"/>
            <w:gridSpan w:val="6"/>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Период, год</w:t>
            </w:r>
          </w:p>
        </w:tc>
        <w:tc>
          <w:tcPr>
            <w:tcW w:w="1272" w:type="dxa"/>
            <w:vMerge w:val="restart"/>
            <w:vAlign w:val="center"/>
          </w:tcPr>
          <w:p w:rsidR="0076324B" w:rsidRPr="00FF39A5" w:rsidRDefault="0076324B" w:rsidP="00FF39A5">
            <w:pPr>
              <w:pStyle w:val="TableParagraph"/>
              <w:jc w:val="center"/>
              <w:rPr>
                <w:sz w:val="20"/>
                <w:szCs w:val="20"/>
              </w:rPr>
            </w:pPr>
            <w:r w:rsidRPr="00FF39A5">
              <w:rPr>
                <w:sz w:val="20"/>
                <w:szCs w:val="20"/>
              </w:rPr>
              <w:t>Нарастающий итог</w:t>
            </w:r>
          </w:p>
        </w:tc>
        <w:tc>
          <w:tcPr>
            <w:tcW w:w="897" w:type="dxa"/>
            <w:vMerge w:val="restart"/>
            <w:vAlign w:val="center"/>
          </w:tcPr>
          <w:p w:rsidR="0076324B" w:rsidRPr="00FF39A5" w:rsidRDefault="0076324B" w:rsidP="00FF39A5">
            <w:pPr>
              <w:pStyle w:val="TableParagraph"/>
              <w:jc w:val="center"/>
              <w:rPr>
                <w:sz w:val="20"/>
                <w:szCs w:val="20"/>
              </w:rPr>
            </w:pPr>
            <w:r w:rsidRPr="00FF39A5">
              <w:rPr>
                <w:sz w:val="20"/>
                <w:szCs w:val="20"/>
              </w:rPr>
              <w:t xml:space="preserve">Признак </w:t>
            </w:r>
            <w:r w:rsidR="003F37CB" w:rsidRPr="00FF39A5">
              <w:rPr>
                <w:sz w:val="20"/>
                <w:szCs w:val="20"/>
              </w:rPr>
              <w:t>«</w:t>
            </w:r>
            <w:r w:rsidRPr="00FF39A5">
              <w:rPr>
                <w:sz w:val="20"/>
                <w:szCs w:val="20"/>
              </w:rPr>
              <w:t>Участие муниципального образования</w:t>
            </w:r>
            <w:r w:rsidR="003F37CB" w:rsidRPr="00FF39A5">
              <w:rPr>
                <w:sz w:val="20"/>
                <w:szCs w:val="20"/>
              </w:rPr>
              <w:t>»</w:t>
            </w:r>
          </w:p>
        </w:tc>
        <w:tc>
          <w:tcPr>
            <w:tcW w:w="1010" w:type="dxa"/>
            <w:gridSpan w:val="2"/>
            <w:vMerge w:val="restart"/>
            <w:vAlign w:val="center"/>
          </w:tcPr>
          <w:p w:rsidR="0076324B" w:rsidRPr="00FF39A5" w:rsidRDefault="0076324B" w:rsidP="00FF39A5">
            <w:pPr>
              <w:pStyle w:val="TableParagraph"/>
              <w:jc w:val="center"/>
              <w:rPr>
                <w:sz w:val="20"/>
                <w:szCs w:val="20"/>
              </w:rPr>
            </w:pPr>
            <w:r w:rsidRPr="00FF39A5">
              <w:rPr>
                <w:sz w:val="20"/>
                <w:szCs w:val="20"/>
              </w:rPr>
              <w:t>Информационнаясистема</w:t>
            </w:r>
          </w:p>
        </w:tc>
      </w:tr>
      <w:tr w:rsidR="0076324B" w:rsidTr="00FF39A5">
        <w:trPr>
          <w:trHeight w:val="1067"/>
        </w:trPr>
        <w:tc>
          <w:tcPr>
            <w:tcW w:w="499" w:type="dxa"/>
            <w:vMerge/>
          </w:tcPr>
          <w:p w:rsidR="0076324B" w:rsidRPr="00FF39A5" w:rsidRDefault="0076324B" w:rsidP="00FF39A5">
            <w:pPr>
              <w:pStyle w:val="ConsPlusNormal"/>
              <w:rPr>
                <w:rFonts w:ascii="Times New Roman" w:hAnsi="Times New Roman" w:cs="Times New Roman"/>
                <w:szCs w:val="20"/>
              </w:rPr>
            </w:pPr>
          </w:p>
        </w:tc>
        <w:tc>
          <w:tcPr>
            <w:tcW w:w="2263" w:type="dxa"/>
            <w:vMerge/>
          </w:tcPr>
          <w:p w:rsidR="0076324B" w:rsidRPr="00FF39A5" w:rsidRDefault="0076324B" w:rsidP="00FF39A5">
            <w:pPr>
              <w:pStyle w:val="ConsPlusNormal"/>
              <w:rPr>
                <w:rFonts w:ascii="Times New Roman" w:hAnsi="Times New Roman" w:cs="Times New Roman"/>
                <w:szCs w:val="20"/>
              </w:rPr>
            </w:pPr>
          </w:p>
        </w:tc>
        <w:tc>
          <w:tcPr>
            <w:tcW w:w="1257" w:type="dxa"/>
            <w:vMerge/>
          </w:tcPr>
          <w:p w:rsidR="0076324B" w:rsidRPr="00FF39A5" w:rsidRDefault="0076324B" w:rsidP="00FF39A5">
            <w:pPr>
              <w:pStyle w:val="ConsPlusNormal"/>
              <w:rPr>
                <w:rFonts w:ascii="Times New Roman" w:hAnsi="Times New Roman" w:cs="Times New Roman"/>
                <w:szCs w:val="20"/>
              </w:rPr>
            </w:pPr>
          </w:p>
        </w:tc>
        <w:tc>
          <w:tcPr>
            <w:tcW w:w="1505" w:type="dxa"/>
            <w:vMerge/>
          </w:tcPr>
          <w:p w:rsidR="0076324B" w:rsidRPr="00FF39A5" w:rsidRDefault="0076324B" w:rsidP="00FF39A5">
            <w:pPr>
              <w:pStyle w:val="ConsPlusNormal"/>
              <w:rPr>
                <w:rFonts w:ascii="Times New Roman" w:hAnsi="Times New Roman" w:cs="Times New Roman"/>
                <w:szCs w:val="20"/>
              </w:rPr>
            </w:pPr>
          </w:p>
        </w:tc>
        <w:tc>
          <w:tcPr>
            <w:tcW w:w="1242" w:type="dxa"/>
            <w:vMerge/>
          </w:tcPr>
          <w:p w:rsidR="0076324B" w:rsidRPr="00FF39A5" w:rsidRDefault="0076324B" w:rsidP="00FF39A5">
            <w:pPr>
              <w:pStyle w:val="ConsPlusNormal"/>
              <w:rPr>
                <w:rFonts w:ascii="Times New Roman" w:hAnsi="Times New Roman" w:cs="Times New Roman"/>
                <w:szCs w:val="20"/>
              </w:rPr>
            </w:pPr>
          </w:p>
        </w:tc>
        <w:tc>
          <w:tcPr>
            <w:tcW w:w="701"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значение</w:t>
            </w:r>
          </w:p>
        </w:tc>
        <w:tc>
          <w:tcPr>
            <w:tcW w:w="685"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год</w:t>
            </w:r>
          </w:p>
        </w:tc>
        <w:tc>
          <w:tcPr>
            <w:tcW w:w="684"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2025</w:t>
            </w:r>
          </w:p>
        </w:tc>
        <w:tc>
          <w:tcPr>
            <w:tcW w:w="623"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2026</w:t>
            </w:r>
          </w:p>
        </w:tc>
        <w:tc>
          <w:tcPr>
            <w:tcW w:w="623"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2027</w:t>
            </w:r>
          </w:p>
        </w:tc>
        <w:tc>
          <w:tcPr>
            <w:tcW w:w="623"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2028</w:t>
            </w:r>
          </w:p>
        </w:tc>
        <w:tc>
          <w:tcPr>
            <w:tcW w:w="623"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2029</w:t>
            </w:r>
          </w:p>
        </w:tc>
        <w:tc>
          <w:tcPr>
            <w:tcW w:w="623"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2030</w:t>
            </w:r>
          </w:p>
        </w:tc>
        <w:tc>
          <w:tcPr>
            <w:tcW w:w="1272" w:type="dxa"/>
            <w:vMerge/>
          </w:tcPr>
          <w:p w:rsidR="0076324B" w:rsidRPr="00FF39A5" w:rsidRDefault="0076324B" w:rsidP="00FF39A5">
            <w:pPr>
              <w:pStyle w:val="ConsPlusNormal"/>
              <w:rPr>
                <w:rFonts w:ascii="Times New Roman" w:hAnsi="Times New Roman" w:cs="Times New Roman"/>
                <w:szCs w:val="20"/>
              </w:rPr>
            </w:pPr>
          </w:p>
        </w:tc>
        <w:tc>
          <w:tcPr>
            <w:tcW w:w="897" w:type="dxa"/>
            <w:vMerge/>
          </w:tcPr>
          <w:p w:rsidR="0076324B" w:rsidRPr="00FF39A5" w:rsidRDefault="0076324B" w:rsidP="00FF39A5">
            <w:pPr>
              <w:pStyle w:val="ConsPlusNormal"/>
              <w:rPr>
                <w:rFonts w:ascii="Times New Roman" w:hAnsi="Times New Roman" w:cs="Times New Roman"/>
                <w:szCs w:val="20"/>
              </w:rPr>
            </w:pPr>
          </w:p>
        </w:tc>
        <w:tc>
          <w:tcPr>
            <w:tcW w:w="1010" w:type="dxa"/>
            <w:gridSpan w:val="2"/>
            <w:vMerge/>
          </w:tcPr>
          <w:p w:rsidR="0076324B" w:rsidRPr="00FF39A5" w:rsidRDefault="0076324B" w:rsidP="00FF39A5">
            <w:pPr>
              <w:pStyle w:val="ConsPlusNormal"/>
              <w:rPr>
                <w:rFonts w:ascii="Times New Roman" w:hAnsi="Times New Roman" w:cs="Times New Roman"/>
                <w:szCs w:val="20"/>
              </w:rPr>
            </w:pPr>
          </w:p>
        </w:tc>
      </w:tr>
      <w:tr w:rsidR="0076324B" w:rsidTr="00FF39A5">
        <w:trPr>
          <w:trHeight w:val="198"/>
        </w:trPr>
        <w:tc>
          <w:tcPr>
            <w:tcW w:w="499" w:type="dxa"/>
            <w:vAlign w:val="center"/>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1</w:t>
            </w:r>
          </w:p>
        </w:tc>
        <w:tc>
          <w:tcPr>
            <w:tcW w:w="2263" w:type="dxa"/>
            <w:vAlign w:val="center"/>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2</w:t>
            </w:r>
          </w:p>
        </w:tc>
        <w:tc>
          <w:tcPr>
            <w:tcW w:w="1257" w:type="dxa"/>
            <w:vAlign w:val="center"/>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3</w:t>
            </w:r>
          </w:p>
        </w:tc>
        <w:tc>
          <w:tcPr>
            <w:tcW w:w="1505" w:type="dxa"/>
            <w:tcBorders>
              <w:right w:val="nil"/>
            </w:tcBorders>
            <w:vAlign w:val="center"/>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4</w:t>
            </w:r>
          </w:p>
        </w:tc>
        <w:tc>
          <w:tcPr>
            <w:tcW w:w="1242" w:type="dxa"/>
            <w:tcBorders>
              <w:left w:val="nil"/>
            </w:tcBorders>
            <w:vAlign w:val="center"/>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5</w:t>
            </w:r>
          </w:p>
        </w:tc>
        <w:tc>
          <w:tcPr>
            <w:tcW w:w="701" w:type="dxa"/>
            <w:vAlign w:val="center"/>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6</w:t>
            </w:r>
          </w:p>
        </w:tc>
        <w:tc>
          <w:tcPr>
            <w:tcW w:w="685" w:type="dxa"/>
            <w:vAlign w:val="center"/>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7</w:t>
            </w:r>
          </w:p>
        </w:tc>
        <w:tc>
          <w:tcPr>
            <w:tcW w:w="684" w:type="dxa"/>
            <w:vAlign w:val="center"/>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8</w:t>
            </w:r>
          </w:p>
        </w:tc>
        <w:tc>
          <w:tcPr>
            <w:tcW w:w="623" w:type="dxa"/>
            <w:vAlign w:val="center"/>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9</w:t>
            </w:r>
          </w:p>
        </w:tc>
        <w:tc>
          <w:tcPr>
            <w:tcW w:w="623" w:type="dxa"/>
            <w:vAlign w:val="center"/>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10</w:t>
            </w:r>
          </w:p>
        </w:tc>
        <w:tc>
          <w:tcPr>
            <w:tcW w:w="623" w:type="dxa"/>
            <w:vAlign w:val="center"/>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11</w:t>
            </w:r>
          </w:p>
        </w:tc>
        <w:tc>
          <w:tcPr>
            <w:tcW w:w="623" w:type="dxa"/>
            <w:vAlign w:val="center"/>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12</w:t>
            </w:r>
          </w:p>
        </w:tc>
        <w:tc>
          <w:tcPr>
            <w:tcW w:w="623" w:type="dxa"/>
            <w:vAlign w:val="center"/>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13</w:t>
            </w:r>
          </w:p>
        </w:tc>
        <w:tc>
          <w:tcPr>
            <w:tcW w:w="1272" w:type="dxa"/>
            <w:vAlign w:val="center"/>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14</w:t>
            </w:r>
          </w:p>
        </w:tc>
        <w:tc>
          <w:tcPr>
            <w:tcW w:w="897" w:type="dxa"/>
            <w:vAlign w:val="center"/>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15</w:t>
            </w:r>
          </w:p>
        </w:tc>
        <w:tc>
          <w:tcPr>
            <w:tcW w:w="1010" w:type="dxa"/>
            <w:gridSpan w:val="2"/>
            <w:vAlign w:val="center"/>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16</w:t>
            </w:r>
          </w:p>
        </w:tc>
      </w:tr>
      <w:tr w:rsidR="0076324B" w:rsidTr="00FF39A5">
        <w:trPr>
          <w:trHeight w:val="186"/>
        </w:trPr>
        <w:tc>
          <w:tcPr>
            <w:tcW w:w="499"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1.</w:t>
            </w:r>
          </w:p>
        </w:tc>
        <w:tc>
          <w:tcPr>
            <w:tcW w:w="14634" w:type="dxa"/>
            <w:gridSpan w:val="16"/>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 xml:space="preserve">Задача </w:t>
            </w:r>
            <w:r w:rsidR="003F37CB" w:rsidRPr="00FF39A5">
              <w:rPr>
                <w:rFonts w:ascii="Times New Roman" w:hAnsi="Times New Roman" w:cs="Times New Roman"/>
                <w:szCs w:val="20"/>
              </w:rPr>
              <w:t>«</w:t>
            </w:r>
            <w:r w:rsidRPr="00FF39A5">
              <w:rPr>
                <w:rFonts w:ascii="Times New Roman" w:hAnsi="Times New Roman" w:cs="Times New Roman"/>
                <w:szCs w:val="20"/>
              </w:rPr>
              <w:t>Развитие системы дошкольного образования, обеспечивающей равный доступ населения к услугам дошкольных образовательных организаций</w:t>
            </w:r>
            <w:r w:rsidR="003F37CB" w:rsidRPr="00FF39A5">
              <w:rPr>
                <w:rFonts w:ascii="Times New Roman" w:hAnsi="Times New Roman" w:cs="Times New Roman"/>
                <w:szCs w:val="20"/>
              </w:rPr>
              <w:t>»</w:t>
            </w:r>
          </w:p>
        </w:tc>
      </w:tr>
      <w:tr w:rsidR="0076324B" w:rsidTr="00FF39A5">
        <w:trPr>
          <w:trHeight w:val="1142"/>
        </w:trPr>
        <w:tc>
          <w:tcPr>
            <w:tcW w:w="499"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1.1</w:t>
            </w:r>
          </w:p>
        </w:tc>
        <w:tc>
          <w:tcPr>
            <w:tcW w:w="2263"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Построены (реконструированы) и (или) капитально отремонтированы объекты дошкольного образования</w:t>
            </w:r>
          </w:p>
        </w:tc>
        <w:tc>
          <w:tcPr>
            <w:tcW w:w="1257"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ВП</w:t>
            </w:r>
          </w:p>
        </w:tc>
        <w:tc>
          <w:tcPr>
            <w:tcW w:w="1505" w:type="dxa"/>
          </w:tcPr>
          <w:p w:rsidR="0076324B" w:rsidRPr="00FF39A5" w:rsidRDefault="0076324B" w:rsidP="00FF39A5">
            <w:pPr>
              <w:pStyle w:val="ConsPlusNormal"/>
              <w:rPr>
                <w:rFonts w:ascii="Times New Roman" w:hAnsi="Times New Roman" w:cs="Times New Roman"/>
                <w:szCs w:val="20"/>
              </w:rPr>
            </w:pPr>
          </w:p>
        </w:tc>
        <w:tc>
          <w:tcPr>
            <w:tcW w:w="1242"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Единица</w:t>
            </w:r>
          </w:p>
        </w:tc>
        <w:tc>
          <w:tcPr>
            <w:tcW w:w="701"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1</w:t>
            </w:r>
          </w:p>
        </w:tc>
        <w:tc>
          <w:tcPr>
            <w:tcW w:w="685"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2023</w:t>
            </w:r>
          </w:p>
        </w:tc>
        <w:tc>
          <w:tcPr>
            <w:tcW w:w="684"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1</w:t>
            </w:r>
          </w:p>
        </w:tc>
        <w:tc>
          <w:tcPr>
            <w:tcW w:w="623"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0</w:t>
            </w:r>
          </w:p>
        </w:tc>
        <w:tc>
          <w:tcPr>
            <w:tcW w:w="623" w:type="dxa"/>
          </w:tcPr>
          <w:p w:rsidR="0076324B" w:rsidRPr="00FF39A5" w:rsidRDefault="0076324B" w:rsidP="00FF39A5">
            <w:pPr>
              <w:pStyle w:val="ConsPlusNormal"/>
              <w:rPr>
                <w:rFonts w:ascii="Times New Roman" w:hAnsi="Times New Roman" w:cs="Times New Roman"/>
                <w:szCs w:val="20"/>
              </w:rPr>
            </w:pPr>
          </w:p>
        </w:tc>
        <w:tc>
          <w:tcPr>
            <w:tcW w:w="623" w:type="dxa"/>
          </w:tcPr>
          <w:p w:rsidR="0076324B" w:rsidRPr="00FF39A5" w:rsidRDefault="0076324B" w:rsidP="00FF39A5">
            <w:pPr>
              <w:pStyle w:val="ConsPlusNormal"/>
              <w:rPr>
                <w:rFonts w:ascii="Times New Roman" w:hAnsi="Times New Roman" w:cs="Times New Roman"/>
                <w:szCs w:val="20"/>
              </w:rPr>
            </w:pPr>
          </w:p>
        </w:tc>
        <w:tc>
          <w:tcPr>
            <w:tcW w:w="623" w:type="dxa"/>
          </w:tcPr>
          <w:p w:rsidR="0076324B" w:rsidRPr="00FF39A5" w:rsidRDefault="0076324B" w:rsidP="00FF39A5">
            <w:pPr>
              <w:pStyle w:val="ConsPlusNormal"/>
              <w:rPr>
                <w:rFonts w:ascii="Times New Roman" w:hAnsi="Times New Roman" w:cs="Times New Roman"/>
                <w:szCs w:val="20"/>
              </w:rPr>
            </w:pPr>
          </w:p>
        </w:tc>
        <w:tc>
          <w:tcPr>
            <w:tcW w:w="623" w:type="dxa"/>
          </w:tcPr>
          <w:p w:rsidR="0076324B" w:rsidRPr="00FF39A5" w:rsidRDefault="0076324B" w:rsidP="00FF39A5">
            <w:pPr>
              <w:pStyle w:val="ConsPlusNormal"/>
              <w:rPr>
                <w:rFonts w:ascii="Times New Roman" w:hAnsi="Times New Roman" w:cs="Times New Roman"/>
                <w:szCs w:val="20"/>
              </w:rPr>
            </w:pPr>
          </w:p>
        </w:tc>
        <w:tc>
          <w:tcPr>
            <w:tcW w:w="1272"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нет</w:t>
            </w:r>
          </w:p>
        </w:tc>
        <w:tc>
          <w:tcPr>
            <w:tcW w:w="959" w:type="dxa"/>
            <w:gridSpan w:val="2"/>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да</w:t>
            </w:r>
          </w:p>
        </w:tc>
        <w:tc>
          <w:tcPr>
            <w:tcW w:w="948" w:type="dxa"/>
          </w:tcPr>
          <w:p w:rsidR="0076324B" w:rsidRDefault="0076324B" w:rsidP="00FF39A5">
            <w:pPr>
              <w:pStyle w:val="ConsPlusNormal"/>
              <w:jc w:val="center"/>
            </w:pPr>
          </w:p>
        </w:tc>
      </w:tr>
    </w:tbl>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FF39A5" w:rsidRDefault="00FF39A5" w:rsidP="0076324B">
      <w:pPr>
        <w:pStyle w:val="ConsPlusTitle"/>
        <w:jc w:val="center"/>
        <w:outlineLvl w:val="2"/>
        <w:rPr>
          <w:rFonts w:ascii="Times New Roman" w:hAnsi="Times New Roman" w:cs="Times New Roman"/>
          <w:sz w:val="28"/>
          <w:szCs w:val="28"/>
        </w:rPr>
      </w:pPr>
    </w:p>
    <w:p w:rsidR="0076324B" w:rsidRDefault="0076324B" w:rsidP="00FF39A5">
      <w:pPr>
        <w:pStyle w:val="ConsPlusTitle"/>
        <w:jc w:val="center"/>
        <w:outlineLvl w:val="2"/>
        <w:rPr>
          <w:rFonts w:ascii="Times New Roman" w:hAnsi="Times New Roman" w:cs="Times New Roman"/>
          <w:sz w:val="28"/>
          <w:szCs w:val="28"/>
        </w:rPr>
      </w:pPr>
      <w:r w:rsidRPr="00C05279">
        <w:rPr>
          <w:rFonts w:ascii="Times New Roman" w:hAnsi="Times New Roman" w:cs="Times New Roman"/>
          <w:sz w:val="28"/>
          <w:szCs w:val="28"/>
        </w:rPr>
        <w:t>3. Помесячный план достижения показателей</w:t>
      </w:r>
      <w:r w:rsidR="00FF39A5">
        <w:rPr>
          <w:rFonts w:ascii="Times New Roman" w:hAnsi="Times New Roman" w:cs="Times New Roman"/>
          <w:sz w:val="28"/>
          <w:szCs w:val="28"/>
        </w:rPr>
        <w:t xml:space="preserve"> </w:t>
      </w:r>
      <w:r w:rsidRPr="00C05279">
        <w:rPr>
          <w:rFonts w:ascii="Times New Roman" w:hAnsi="Times New Roman" w:cs="Times New Roman"/>
          <w:sz w:val="28"/>
          <w:szCs w:val="28"/>
        </w:rPr>
        <w:t>ведомственного проекта 1 в 2024 году</w:t>
      </w:r>
    </w:p>
    <w:p w:rsidR="0076324B" w:rsidRDefault="0076324B" w:rsidP="0076324B">
      <w:pPr>
        <w:pStyle w:val="ConsPlusTitle"/>
        <w:jc w:val="center"/>
        <w:rPr>
          <w:rFonts w:ascii="Times New Roman" w:hAnsi="Times New Roman" w:cs="Times New Roman"/>
          <w:sz w:val="28"/>
          <w:szCs w:val="28"/>
        </w:rPr>
      </w:pP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78"/>
        <w:gridCol w:w="1490"/>
        <w:gridCol w:w="1472"/>
        <w:gridCol w:w="665"/>
        <w:gridCol w:w="665"/>
        <w:gridCol w:w="739"/>
        <w:gridCol w:w="665"/>
        <w:gridCol w:w="628"/>
        <w:gridCol w:w="830"/>
        <w:gridCol w:w="812"/>
        <w:gridCol w:w="610"/>
        <w:gridCol w:w="646"/>
        <w:gridCol w:w="628"/>
        <w:gridCol w:w="815"/>
        <w:gridCol w:w="916"/>
      </w:tblGrid>
      <w:tr w:rsidR="00FF39A5" w:rsidRPr="00FF39A5" w:rsidTr="00FF39A5">
        <w:trPr>
          <w:trHeight w:val="287"/>
        </w:trPr>
        <w:tc>
          <w:tcPr>
            <w:tcW w:w="567" w:type="dxa"/>
            <w:vMerge w:val="restart"/>
          </w:tcPr>
          <w:p w:rsidR="0076324B" w:rsidRPr="00FF39A5" w:rsidRDefault="003F37CB" w:rsidP="00FF39A5">
            <w:pPr>
              <w:pStyle w:val="ConsPlusNormal"/>
              <w:jc w:val="center"/>
              <w:rPr>
                <w:rFonts w:ascii="Times New Roman" w:hAnsi="Times New Roman" w:cs="Times New Roman"/>
                <w:b/>
                <w:szCs w:val="20"/>
              </w:rPr>
            </w:pPr>
            <w:r w:rsidRPr="00FF39A5">
              <w:rPr>
                <w:rFonts w:ascii="Times New Roman" w:hAnsi="Times New Roman" w:cs="Times New Roman"/>
                <w:b/>
                <w:szCs w:val="20"/>
              </w:rPr>
              <w:t>№</w:t>
            </w:r>
            <w:r w:rsidR="0076324B" w:rsidRPr="00FF39A5">
              <w:rPr>
                <w:rFonts w:ascii="Times New Roman" w:hAnsi="Times New Roman" w:cs="Times New Roman"/>
                <w:b/>
                <w:szCs w:val="20"/>
              </w:rPr>
              <w:t xml:space="preserve"> п/п</w:t>
            </w:r>
          </w:p>
        </w:tc>
        <w:tc>
          <w:tcPr>
            <w:tcW w:w="2878" w:type="dxa"/>
            <w:vMerge w:val="restart"/>
          </w:tcPr>
          <w:p w:rsidR="0076324B" w:rsidRPr="00FF39A5" w:rsidRDefault="0076324B" w:rsidP="00FF39A5">
            <w:pPr>
              <w:pStyle w:val="ConsPlusNormal"/>
              <w:jc w:val="center"/>
              <w:rPr>
                <w:rFonts w:ascii="Times New Roman" w:hAnsi="Times New Roman" w:cs="Times New Roman"/>
                <w:b/>
                <w:szCs w:val="20"/>
              </w:rPr>
            </w:pPr>
            <w:r w:rsidRPr="00FF39A5">
              <w:rPr>
                <w:rFonts w:ascii="Times New Roman" w:hAnsi="Times New Roman" w:cs="Times New Roman"/>
                <w:b/>
                <w:szCs w:val="20"/>
              </w:rPr>
              <w:t>Показатели регионального (ведомственного) проекта</w:t>
            </w:r>
          </w:p>
        </w:tc>
        <w:tc>
          <w:tcPr>
            <w:tcW w:w="1490" w:type="dxa"/>
            <w:vMerge w:val="restart"/>
          </w:tcPr>
          <w:p w:rsidR="0076324B" w:rsidRPr="00FF39A5" w:rsidRDefault="0076324B" w:rsidP="00FF39A5">
            <w:pPr>
              <w:pStyle w:val="ConsPlusNormal"/>
              <w:jc w:val="center"/>
              <w:rPr>
                <w:rFonts w:ascii="Times New Roman" w:hAnsi="Times New Roman" w:cs="Times New Roman"/>
                <w:b/>
                <w:szCs w:val="20"/>
              </w:rPr>
            </w:pPr>
            <w:r w:rsidRPr="00FF39A5">
              <w:rPr>
                <w:rFonts w:ascii="Times New Roman" w:hAnsi="Times New Roman" w:cs="Times New Roman"/>
                <w:b/>
                <w:szCs w:val="20"/>
              </w:rPr>
              <w:t>Уровень показателя</w:t>
            </w:r>
          </w:p>
        </w:tc>
        <w:tc>
          <w:tcPr>
            <w:tcW w:w="1472" w:type="dxa"/>
            <w:vMerge w:val="restart"/>
          </w:tcPr>
          <w:p w:rsidR="0076324B" w:rsidRPr="00FF39A5" w:rsidRDefault="0076324B" w:rsidP="00FF39A5">
            <w:pPr>
              <w:pStyle w:val="ConsPlusNormal"/>
              <w:jc w:val="center"/>
              <w:rPr>
                <w:rFonts w:ascii="Times New Roman" w:hAnsi="Times New Roman" w:cs="Times New Roman"/>
                <w:b/>
                <w:szCs w:val="20"/>
              </w:rPr>
            </w:pPr>
            <w:r w:rsidRPr="00FF39A5">
              <w:rPr>
                <w:rFonts w:ascii="Times New Roman" w:hAnsi="Times New Roman" w:cs="Times New Roman"/>
                <w:b/>
                <w:szCs w:val="20"/>
              </w:rPr>
              <w:t xml:space="preserve">Единица измерения (по </w:t>
            </w:r>
            <w:hyperlink r:id="rId17"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FF39A5">
                <w:rPr>
                  <w:rFonts w:ascii="Times New Roman" w:hAnsi="Times New Roman" w:cs="Times New Roman"/>
                  <w:b/>
                  <w:szCs w:val="20"/>
                </w:rPr>
                <w:t>ОКЕИ</w:t>
              </w:r>
            </w:hyperlink>
            <w:r w:rsidRPr="00FF39A5">
              <w:rPr>
                <w:rFonts w:ascii="Times New Roman" w:hAnsi="Times New Roman" w:cs="Times New Roman"/>
                <w:b/>
                <w:szCs w:val="20"/>
              </w:rPr>
              <w:t>)</w:t>
            </w:r>
          </w:p>
        </w:tc>
        <w:tc>
          <w:tcPr>
            <w:tcW w:w="7703" w:type="dxa"/>
            <w:gridSpan w:val="11"/>
          </w:tcPr>
          <w:p w:rsidR="0076324B" w:rsidRPr="00FF39A5" w:rsidRDefault="0076324B" w:rsidP="00FF39A5">
            <w:pPr>
              <w:pStyle w:val="ConsPlusNormal"/>
              <w:jc w:val="center"/>
              <w:rPr>
                <w:rFonts w:ascii="Times New Roman" w:hAnsi="Times New Roman" w:cs="Times New Roman"/>
                <w:b/>
                <w:szCs w:val="20"/>
              </w:rPr>
            </w:pPr>
            <w:r w:rsidRPr="00FF39A5">
              <w:rPr>
                <w:rFonts w:ascii="Times New Roman" w:hAnsi="Times New Roman" w:cs="Times New Roman"/>
                <w:b/>
                <w:szCs w:val="20"/>
              </w:rPr>
              <w:t>Плановые значения по месяцам</w:t>
            </w:r>
          </w:p>
        </w:tc>
        <w:tc>
          <w:tcPr>
            <w:tcW w:w="916" w:type="dxa"/>
            <w:vMerge w:val="restart"/>
          </w:tcPr>
          <w:p w:rsidR="0076324B" w:rsidRPr="00FF39A5" w:rsidRDefault="0076324B" w:rsidP="00FF39A5">
            <w:pPr>
              <w:pStyle w:val="ConsPlusNormal"/>
              <w:jc w:val="center"/>
              <w:rPr>
                <w:rFonts w:ascii="Times New Roman" w:hAnsi="Times New Roman" w:cs="Times New Roman"/>
                <w:b/>
                <w:szCs w:val="20"/>
              </w:rPr>
            </w:pPr>
            <w:r w:rsidRPr="00FF39A5">
              <w:rPr>
                <w:rFonts w:ascii="Times New Roman" w:hAnsi="Times New Roman" w:cs="Times New Roman"/>
                <w:b/>
                <w:szCs w:val="20"/>
              </w:rPr>
              <w:t>На конец 2025</w:t>
            </w:r>
            <w:r w:rsidR="00FF39A5">
              <w:rPr>
                <w:rFonts w:ascii="Times New Roman" w:hAnsi="Times New Roman" w:cs="Times New Roman"/>
                <w:b/>
                <w:szCs w:val="20"/>
              </w:rPr>
              <w:t xml:space="preserve"> </w:t>
            </w:r>
            <w:r w:rsidRPr="00FF39A5">
              <w:rPr>
                <w:rFonts w:ascii="Times New Roman" w:hAnsi="Times New Roman" w:cs="Times New Roman"/>
                <w:b/>
                <w:szCs w:val="20"/>
              </w:rPr>
              <w:t>года</w:t>
            </w:r>
          </w:p>
        </w:tc>
      </w:tr>
      <w:tr w:rsidR="00FF39A5" w:rsidRPr="00FF39A5" w:rsidTr="00FF39A5">
        <w:trPr>
          <w:trHeight w:val="125"/>
        </w:trPr>
        <w:tc>
          <w:tcPr>
            <w:tcW w:w="567" w:type="dxa"/>
            <w:vMerge/>
          </w:tcPr>
          <w:p w:rsidR="0076324B" w:rsidRPr="00FF39A5" w:rsidRDefault="0076324B" w:rsidP="00FF39A5">
            <w:pPr>
              <w:pStyle w:val="ConsPlusNormal"/>
              <w:rPr>
                <w:rFonts w:ascii="Times New Roman" w:hAnsi="Times New Roman" w:cs="Times New Roman"/>
                <w:szCs w:val="20"/>
              </w:rPr>
            </w:pPr>
          </w:p>
        </w:tc>
        <w:tc>
          <w:tcPr>
            <w:tcW w:w="2878" w:type="dxa"/>
            <w:vMerge/>
          </w:tcPr>
          <w:p w:rsidR="0076324B" w:rsidRPr="00FF39A5" w:rsidRDefault="0076324B" w:rsidP="00FF39A5">
            <w:pPr>
              <w:pStyle w:val="ConsPlusNormal"/>
              <w:rPr>
                <w:rFonts w:ascii="Times New Roman" w:hAnsi="Times New Roman" w:cs="Times New Roman"/>
                <w:szCs w:val="20"/>
              </w:rPr>
            </w:pPr>
          </w:p>
        </w:tc>
        <w:tc>
          <w:tcPr>
            <w:tcW w:w="1490" w:type="dxa"/>
            <w:vMerge/>
          </w:tcPr>
          <w:p w:rsidR="0076324B" w:rsidRPr="00FF39A5" w:rsidRDefault="0076324B" w:rsidP="00FF39A5">
            <w:pPr>
              <w:pStyle w:val="ConsPlusNormal"/>
              <w:rPr>
                <w:rFonts w:ascii="Times New Roman" w:hAnsi="Times New Roman" w:cs="Times New Roman"/>
                <w:szCs w:val="20"/>
              </w:rPr>
            </w:pPr>
          </w:p>
        </w:tc>
        <w:tc>
          <w:tcPr>
            <w:tcW w:w="1472" w:type="dxa"/>
            <w:vMerge/>
          </w:tcPr>
          <w:p w:rsidR="0076324B" w:rsidRPr="00FF39A5" w:rsidRDefault="0076324B" w:rsidP="00FF39A5">
            <w:pPr>
              <w:pStyle w:val="ConsPlusNormal"/>
              <w:rPr>
                <w:rFonts w:ascii="Times New Roman" w:hAnsi="Times New Roman" w:cs="Times New Roman"/>
                <w:szCs w:val="20"/>
              </w:rPr>
            </w:pPr>
          </w:p>
        </w:tc>
        <w:tc>
          <w:tcPr>
            <w:tcW w:w="665" w:type="dxa"/>
          </w:tcPr>
          <w:p w:rsidR="0076324B" w:rsidRPr="00FF39A5" w:rsidRDefault="0076324B" w:rsidP="00FF39A5">
            <w:pPr>
              <w:pStyle w:val="ConsPlusNormal"/>
              <w:jc w:val="center"/>
              <w:rPr>
                <w:rFonts w:ascii="Times New Roman" w:hAnsi="Times New Roman" w:cs="Times New Roman"/>
                <w:b/>
                <w:szCs w:val="20"/>
              </w:rPr>
            </w:pPr>
            <w:r w:rsidRPr="00FF39A5">
              <w:rPr>
                <w:rFonts w:ascii="Times New Roman" w:hAnsi="Times New Roman" w:cs="Times New Roman"/>
                <w:b/>
                <w:szCs w:val="20"/>
              </w:rPr>
              <w:t>янв.</w:t>
            </w:r>
          </w:p>
        </w:tc>
        <w:tc>
          <w:tcPr>
            <w:tcW w:w="665" w:type="dxa"/>
          </w:tcPr>
          <w:p w:rsidR="0076324B" w:rsidRPr="00FF39A5" w:rsidRDefault="0076324B" w:rsidP="00FF39A5">
            <w:pPr>
              <w:pStyle w:val="ConsPlusNormal"/>
              <w:jc w:val="center"/>
              <w:rPr>
                <w:rFonts w:ascii="Times New Roman" w:hAnsi="Times New Roman" w:cs="Times New Roman"/>
                <w:b/>
                <w:szCs w:val="20"/>
              </w:rPr>
            </w:pPr>
            <w:r w:rsidRPr="00FF39A5">
              <w:rPr>
                <w:rFonts w:ascii="Times New Roman" w:hAnsi="Times New Roman" w:cs="Times New Roman"/>
                <w:b/>
                <w:szCs w:val="20"/>
              </w:rPr>
              <w:t>фев.</w:t>
            </w:r>
          </w:p>
        </w:tc>
        <w:tc>
          <w:tcPr>
            <w:tcW w:w="739" w:type="dxa"/>
          </w:tcPr>
          <w:p w:rsidR="0076324B" w:rsidRPr="00FF39A5" w:rsidRDefault="0076324B" w:rsidP="00FF39A5">
            <w:pPr>
              <w:pStyle w:val="ConsPlusNormal"/>
              <w:jc w:val="center"/>
              <w:rPr>
                <w:rFonts w:ascii="Times New Roman" w:hAnsi="Times New Roman" w:cs="Times New Roman"/>
                <w:b/>
                <w:szCs w:val="20"/>
              </w:rPr>
            </w:pPr>
            <w:r w:rsidRPr="00FF39A5">
              <w:rPr>
                <w:rFonts w:ascii="Times New Roman" w:hAnsi="Times New Roman" w:cs="Times New Roman"/>
                <w:b/>
                <w:szCs w:val="20"/>
              </w:rPr>
              <w:t>март</w:t>
            </w:r>
          </w:p>
        </w:tc>
        <w:tc>
          <w:tcPr>
            <w:tcW w:w="665" w:type="dxa"/>
          </w:tcPr>
          <w:p w:rsidR="0076324B" w:rsidRPr="00FF39A5" w:rsidRDefault="0076324B" w:rsidP="00FF39A5">
            <w:pPr>
              <w:pStyle w:val="ConsPlusNormal"/>
              <w:jc w:val="center"/>
              <w:rPr>
                <w:rFonts w:ascii="Times New Roman" w:hAnsi="Times New Roman" w:cs="Times New Roman"/>
                <w:b/>
                <w:szCs w:val="20"/>
              </w:rPr>
            </w:pPr>
            <w:r w:rsidRPr="00FF39A5">
              <w:rPr>
                <w:rFonts w:ascii="Times New Roman" w:hAnsi="Times New Roman" w:cs="Times New Roman"/>
                <w:b/>
                <w:szCs w:val="20"/>
              </w:rPr>
              <w:t>апр.</w:t>
            </w:r>
          </w:p>
        </w:tc>
        <w:tc>
          <w:tcPr>
            <w:tcW w:w="628" w:type="dxa"/>
          </w:tcPr>
          <w:p w:rsidR="0076324B" w:rsidRPr="00FF39A5" w:rsidRDefault="0076324B" w:rsidP="00FF39A5">
            <w:pPr>
              <w:pStyle w:val="ConsPlusNormal"/>
              <w:jc w:val="center"/>
              <w:rPr>
                <w:rFonts w:ascii="Times New Roman" w:hAnsi="Times New Roman" w:cs="Times New Roman"/>
                <w:b/>
                <w:szCs w:val="20"/>
              </w:rPr>
            </w:pPr>
            <w:r w:rsidRPr="00FF39A5">
              <w:rPr>
                <w:rFonts w:ascii="Times New Roman" w:hAnsi="Times New Roman" w:cs="Times New Roman"/>
                <w:b/>
                <w:szCs w:val="20"/>
              </w:rPr>
              <w:t>май</w:t>
            </w:r>
          </w:p>
        </w:tc>
        <w:tc>
          <w:tcPr>
            <w:tcW w:w="830" w:type="dxa"/>
          </w:tcPr>
          <w:p w:rsidR="0076324B" w:rsidRPr="00FF39A5" w:rsidRDefault="0076324B" w:rsidP="00FF39A5">
            <w:pPr>
              <w:pStyle w:val="ConsPlusNormal"/>
              <w:jc w:val="center"/>
              <w:rPr>
                <w:rFonts w:ascii="Times New Roman" w:hAnsi="Times New Roman" w:cs="Times New Roman"/>
                <w:b/>
                <w:szCs w:val="20"/>
              </w:rPr>
            </w:pPr>
            <w:r w:rsidRPr="00FF39A5">
              <w:rPr>
                <w:rFonts w:ascii="Times New Roman" w:hAnsi="Times New Roman" w:cs="Times New Roman"/>
                <w:b/>
                <w:szCs w:val="20"/>
              </w:rPr>
              <w:t>июнь</w:t>
            </w:r>
          </w:p>
        </w:tc>
        <w:tc>
          <w:tcPr>
            <w:tcW w:w="812" w:type="dxa"/>
          </w:tcPr>
          <w:p w:rsidR="0076324B" w:rsidRPr="00FF39A5" w:rsidRDefault="0076324B" w:rsidP="00FF39A5">
            <w:pPr>
              <w:pStyle w:val="ConsPlusNormal"/>
              <w:jc w:val="center"/>
              <w:rPr>
                <w:rFonts w:ascii="Times New Roman" w:hAnsi="Times New Roman" w:cs="Times New Roman"/>
                <w:b/>
                <w:szCs w:val="20"/>
              </w:rPr>
            </w:pPr>
            <w:r w:rsidRPr="00FF39A5">
              <w:rPr>
                <w:rFonts w:ascii="Times New Roman" w:hAnsi="Times New Roman" w:cs="Times New Roman"/>
                <w:b/>
                <w:szCs w:val="20"/>
              </w:rPr>
              <w:t>июль</w:t>
            </w:r>
          </w:p>
        </w:tc>
        <w:tc>
          <w:tcPr>
            <w:tcW w:w="610" w:type="dxa"/>
          </w:tcPr>
          <w:p w:rsidR="0076324B" w:rsidRPr="00FF39A5" w:rsidRDefault="0076324B" w:rsidP="00FF39A5">
            <w:pPr>
              <w:pStyle w:val="ConsPlusNormal"/>
              <w:jc w:val="center"/>
              <w:rPr>
                <w:rFonts w:ascii="Times New Roman" w:hAnsi="Times New Roman" w:cs="Times New Roman"/>
                <w:b/>
                <w:szCs w:val="20"/>
              </w:rPr>
            </w:pPr>
            <w:r w:rsidRPr="00FF39A5">
              <w:rPr>
                <w:rFonts w:ascii="Times New Roman" w:hAnsi="Times New Roman" w:cs="Times New Roman"/>
                <w:b/>
                <w:szCs w:val="20"/>
              </w:rPr>
              <w:t>авг.</w:t>
            </w:r>
          </w:p>
        </w:tc>
        <w:tc>
          <w:tcPr>
            <w:tcW w:w="646" w:type="dxa"/>
          </w:tcPr>
          <w:p w:rsidR="0076324B" w:rsidRPr="00FF39A5" w:rsidRDefault="0076324B" w:rsidP="00FF39A5">
            <w:pPr>
              <w:pStyle w:val="ConsPlusNormal"/>
              <w:jc w:val="center"/>
              <w:rPr>
                <w:rFonts w:ascii="Times New Roman" w:hAnsi="Times New Roman" w:cs="Times New Roman"/>
                <w:b/>
                <w:szCs w:val="20"/>
              </w:rPr>
            </w:pPr>
            <w:r w:rsidRPr="00FF39A5">
              <w:rPr>
                <w:rFonts w:ascii="Times New Roman" w:hAnsi="Times New Roman" w:cs="Times New Roman"/>
                <w:b/>
                <w:szCs w:val="20"/>
              </w:rPr>
              <w:t>сен.</w:t>
            </w:r>
          </w:p>
        </w:tc>
        <w:tc>
          <w:tcPr>
            <w:tcW w:w="628" w:type="dxa"/>
          </w:tcPr>
          <w:p w:rsidR="0076324B" w:rsidRPr="00FF39A5" w:rsidRDefault="0076324B" w:rsidP="00FF39A5">
            <w:pPr>
              <w:pStyle w:val="ConsPlusNormal"/>
              <w:jc w:val="center"/>
              <w:rPr>
                <w:rFonts w:ascii="Times New Roman" w:hAnsi="Times New Roman" w:cs="Times New Roman"/>
                <w:b/>
                <w:szCs w:val="20"/>
              </w:rPr>
            </w:pPr>
            <w:r w:rsidRPr="00FF39A5">
              <w:rPr>
                <w:rFonts w:ascii="Times New Roman" w:hAnsi="Times New Roman" w:cs="Times New Roman"/>
                <w:b/>
                <w:szCs w:val="20"/>
              </w:rPr>
              <w:t>окт.</w:t>
            </w:r>
          </w:p>
        </w:tc>
        <w:tc>
          <w:tcPr>
            <w:tcW w:w="815" w:type="dxa"/>
          </w:tcPr>
          <w:p w:rsidR="0076324B" w:rsidRPr="00FF39A5" w:rsidRDefault="0076324B" w:rsidP="00FF39A5">
            <w:pPr>
              <w:pStyle w:val="ConsPlusNormal"/>
              <w:jc w:val="center"/>
              <w:rPr>
                <w:rFonts w:ascii="Times New Roman" w:hAnsi="Times New Roman" w:cs="Times New Roman"/>
                <w:b/>
                <w:szCs w:val="20"/>
              </w:rPr>
            </w:pPr>
            <w:r w:rsidRPr="00FF39A5">
              <w:rPr>
                <w:rFonts w:ascii="Times New Roman" w:hAnsi="Times New Roman" w:cs="Times New Roman"/>
                <w:b/>
                <w:szCs w:val="20"/>
              </w:rPr>
              <w:t>ноябрь</w:t>
            </w:r>
          </w:p>
        </w:tc>
        <w:tc>
          <w:tcPr>
            <w:tcW w:w="916" w:type="dxa"/>
            <w:vMerge/>
          </w:tcPr>
          <w:p w:rsidR="0076324B" w:rsidRPr="00FF39A5" w:rsidRDefault="0076324B" w:rsidP="00FF39A5">
            <w:pPr>
              <w:pStyle w:val="ConsPlusNormal"/>
              <w:rPr>
                <w:rFonts w:ascii="Times New Roman" w:hAnsi="Times New Roman" w:cs="Times New Roman"/>
                <w:szCs w:val="20"/>
              </w:rPr>
            </w:pPr>
          </w:p>
        </w:tc>
      </w:tr>
      <w:tr w:rsidR="00FF39A5" w:rsidRPr="00FF39A5" w:rsidTr="00FF39A5">
        <w:trPr>
          <w:trHeight w:val="405"/>
        </w:trPr>
        <w:tc>
          <w:tcPr>
            <w:tcW w:w="567" w:type="dxa"/>
            <w:vAlign w:val="center"/>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1.</w:t>
            </w:r>
          </w:p>
        </w:tc>
        <w:tc>
          <w:tcPr>
            <w:tcW w:w="14459" w:type="dxa"/>
            <w:gridSpan w:val="15"/>
            <w:vAlign w:val="center"/>
          </w:tcPr>
          <w:p w:rsidR="0076324B" w:rsidRPr="00FF39A5" w:rsidRDefault="0076324B" w:rsidP="00FF39A5">
            <w:pPr>
              <w:pStyle w:val="ConsPlusNormal"/>
              <w:rPr>
                <w:rFonts w:ascii="Times New Roman" w:hAnsi="Times New Roman" w:cs="Times New Roman"/>
                <w:szCs w:val="20"/>
              </w:rPr>
            </w:pPr>
            <w:r w:rsidRPr="00FF39A5">
              <w:rPr>
                <w:rFonts w:ascii="Times New Roman" w:hAnsi="Times New Roman" w:cs="Times New Roman"/>
                <w:szCs w:val="20"/>
              </w:rPr>
              <w:t xml:space="preserve">Задача </w:t>
            </w:r>
            <w:r w:rsidR="003F37CB" w:rsidRPr="00FF39A5">
              <w:rPr>
                <w:rFonts w:ascii="Times New Roman" w:hAnsi="Times New Roman" w:cs="Times New Roman"/>
                <w:szCs w:val="20"/>
              </w:rPr>
              <w:t>«</w:t>
            </w:r>
            <w:r w:rsidRPr="00FF39A5">
              <w:rPr>
                <w:rFonts w:ascii="Times New Roman" w:hAnsi="Times New Roman" w:cs="Times New Roman"/>
                <w:szCs w:val="20"/>
              </w:rPr>
              <w:t>Развитие системы дошкольного образования, обеспечивающей равный доступ населения к услугам дошкольных образовательных организаций</w:t>
            </w:r>
            <w:r w:rsidR="003F37CB" w:rsidRPr="00FF39A5">
              <w:rPr>
                <w:rFonts w:ascii="Times New Roman" w:hAnsi="Times New Roman" w:cs="Times New Roman"/>
                <w:szCs w:val="20"/>
              </w:rPr>
              <w:t>»</w:t>
            </w:r>
          </w:p>
        </w:tc>
      </w:tr>
      <w:tr w:rsidR="00FF39A5" w:rsidRPr="00FF39A5" w:rsidTr="00FF39A5">
        <w:trPr>
          <w:trHeight w:val="968"/>
        </w:trPr>
        <w:tc>
          <w:tcPr>
            <w:tcW w:w="567"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1.1</w:t>
            </w:r>
          </w:p>
        </w:tc>
        <w:tc>
          <w:tcPr>
            <w:tcW w:w="2878"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Построены (реконструированы) и (или) капитально отремонтированы объекты дошкольного образования</w:t>
            </w:r>
          </w:p>
        </w:tc>
        <w:tc>
          <w:tcPr>
            <w:tcW w:w="1490" w:type="dxa"/>
          </w:tcPr>
          <w:p w:rsidR="0076324B" w:rsidRPr="00FF39A5" w:rsidRDefault="003F37CB" w:rsidP="00FF39A5">
            <w:pPr>
              <w:pStyle w:val="ConsPlusNormal"/>
              <w:jc w:val="center"/>
              <w:rPr>
                <w:rFonts w:ascii="Times New Roman" w:hAnsi="Times New Roman" w:cs="Times New Roman"/>
                <w:szCs w:val="20"/>
              </w:rPr>
            </w:pPr>
            <w:r w:rsidRPr="00FF39A5">
              <w:rPr>
                <w:rFonts w:ascii="Times New Roman" w:hAnsi="Times New Roman" w:cs="Times New Roman"/>
                <w:szCs w:val="20"/>
              </w:rPr>
              <w:t>«</w:t>
            </w:r>
            <w:r w:rsidR="0076324B" w:rsidRPr="00FF39A5">
              <w:rPr>
                <w:rFonts w:ascii="Times New Roman" w:hAnsi="Times New Roman" w:cs="Times New Roman"/>
                <w:szCs w:val="20"/>
              </w:rPr>
              <w:t>ВП</w:t>
            </w:r>
            <w:r w:rsidRPr="00FF39A5">
              <w:rPr>
                <w:rFonts w:ascii="Times New Roman" w:hAnsi="Times New Roman" w:cs="Times New Roman"/>
                <w:szCs w:val="20"/>
              </w:rPr>
              <w:t>»</w:t>
            </w:r>
          </w:p>
        </w:tc>
        <w:tc>
          <w:tcPr>
            <w:tcW w:w="1472"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Единица</w:t>
            </w:r>
          </w:p>
        </w:tc>
        <w:tc>
          <w:tcPr>
            <w:tcW w:w="665" w:type="dxa"/>
            <w:vAlign w:val="center"/>
          </w:tcPr>
          <w:p w:rsidR="0076324B" w:rsidRPr="00FF39A5" w:rsidRDefault="0076324B" w:rsidP="00FF39A5">
            <w:pPr>
              <w:pStyle w:val="ConsPlusNormal"/>
              <w:rPr>
                <w:rFonts w:ascii="Times New Roman" w:hAnsi="Times New Roman" w:cs="Times New Roman"/>
                <w:szCs w:val="20"/>
              </w:rPr>
            </w:pPr>
          </w:p>
        </w:tc>
        <w:tc>
          <w:tcPr>
            <w:tcW w:w="665" w:type="dxa"/>
            <w:vAlign w:val="center"/>
          </w:tcPr>
          <w:p w:rsidR="0076324B" w:rsidRPr="00FF39A5" w:rsidRDefault="0076324B" w:rsidP="00FF39A5">
            <w:pPr>
              <w:pStyle w:val="ConsPlusNormal"/>
              <w:rPr>
                <w:rFonts w:ascii="Times New Roman" w:hAnsi="Times New Roman" w:cs="Times New Roman"/>
                <w:szCs w:val="20"/>
              </w:rPr>
            </w:pPr>
          </w:p>
        </w:tc>
        <w:tc>
          <w:tcPr>
            <w:tcW w:w="739" w:type="dxa"/>
            <w:vAlign w:val="center"/>
          </w:tcPr>
          <w:p w:rsidR="0076324B" w:rsidRPr="00FF39A5" w:rsidRDefault="0076324B" w:rsidP="00FF39A5">
            <w:pPr>
              <w:pStyle w:val="ConsPlusNormal"/>
              <w:rPr>
                <w:rFonts w:ascii="Times New Roman" w:hAnsi="Times New Roman" w:cs="Times New Roman"/>
                <w:szCs w:val="20"/>
              </w:rPr>
            </w:pPr>
          </w:p>
        </w:tc>
        <w:tc>
          <w:tcPr>
            <w:tcW w:w="665" w:type="dxa"/>
            <w:vAlign w:val="center"/>
          </w:tcPr>
          <w:p w:rsidR="0076324B" w:rsidRPr="00FF39A5" w:rsidRDefault="0076324B" w:rsidP="00FF39A5">
            <w:pPr>
              <w:pStyle w:val="ConsPlusNormal"/>
              <w:rPr>
                <w:rFonts w:ascii="Times New Roman" w:hAnsi="Times New Roman" w:cs="Times New Roman"/>
                <w:szCs w:val="20"/>
              </w:rPr>
            </w:pPr>
          </w:p>
        </w:tc>
        <w:tc>
          <w:tcPr>
            <w:tcW w:w="628" w:type="dxa"/>
            <w:vAlign w:val="center"/>
          </w:tcPr>
          <w:p w:rsidR="0076324B" w:rsidRPr="00FF39A5" w:rsidRDefault="0076324B" w:rsidP="00FF39A5">
            <w:pPr>
              <w:pStyle w:val="ConsPlusNormal"/>
              <w:rPr>
                <w:rFonts w:ascii="Times New Roman" w:hAnsi="Times New Roman" w:cs="Times New Roman"/>
                <w:szCs w:val="20"/>
              </w:rPr>
            </w:pPr>
          </w:p>
        </w:tc>
        <w:tc>
          <w:tcPr>
            <w:tcW w:w="830" w:type="dxa"/>
            <w:vAlign w:val="center"/>
          </w:tcPr>
          <w:p w:rsidR="0076324B" w:rsidRPr="00FF39A5" w:rsidRDefault="0076324B" w:rsidP="00FF39A5">
            <w:pPr>
              <w:pStyle w:val="ConsPlusNormal"/>
              <w:rPr>
                <w:rFonts w:ascii="Times New Roman" w:hAnsi="Times New Roman" w:cs="Times New Roman"/>
                <w:szCs w:val="20"/>
              </w:rPr>
            </w:pPr>
          </w:p>
        </w:tc>
        <w:tc>
          <w:tcPr>
            <w:tcW w:w="812" w:type="dxa"/>
            <w:vAlign w:val="center"/>
          </w:tcPr>
          <w:p w:rsidR="0076324B" w:rsidRPr="00FF39A5" w:rsidRDefault="0076324B" w:rsidP="00FF39A5">
            <w:pPr>
              <w:pStyle w:val="ConsPlusNormal"/>
              <w:rPr>
                <w:rFonts w:ascii="Times New Roman" w:hAnsi="Times New Roman" w:cs="Times New Roman"/>
                <w:szCs w:val="20"/>
              </w:rPr>
            </w:pPr>
          </w:p>
        </w:tc>
        <w:tc>
          <w:tcPr>
            <w:tcW w:w="610" w:type="dxa"/>
            <w:vAlign w:val="center"/>
          </w:tcPr>
          <w:p w:rsidR="0076324B" w:rsidRPr="00FF39A5" w:rsidRDefault="0076324B" w:rsidP="00FF39A5">
            <w:pPr>
              <w:pStyle w:val="ConsPlusNormal"/>
              <w:rPr>
                <w:rFonts w:ascii="Times New Roman" w:hAnsi="Times New Roman" w:cs="Times New Roman"/>
                <w:szCs w:val="20"/>
              </w:rPr>
            </w:pPr>
          </w:p>
        </w:tc>
        <w:tc>
          <w:tcPr>
            <w:tcW w:w="646" w:type="dxa"/>
            <w:vAlign w:val="center"/>
          </w:tcPr>
          <w:p w:rsidR="0076324B" w:rsidRPr="00FF39A5" w:rsidRDefault="0076324B" w:rsidP="00FF39A5">
            <w:pPr>
              <w:pStyle w:val="ConsPlusNormal"/>
              <w:rPr>
                <w:rFonts w:ascii="Times New Roman" w:hAnsi="Times New Roman" w:cs="Times New Roman"/>
                <w:szCs w:val="20"/>
              </w:rPr>
            </w:pPr>
          </w:p>
        </w:tc>
        <w:tc>
          <w:tcPr>
            <w:tcW w:w="628" w:type="dxa"/>
            <w:vAlign w:val="center"/>
          </w:tcPr>
          <w:p w:rsidR="0076324B" w:rsidRPr="00FF39A5" w:rsidRDefault="0076324B" w:rsidP="00FF39A5">
            <w:pPr>
              <w:pStyle w:val="ConsPlusNormal"/>
              <w:rPr>
                <w:rFonts w:ascii="Times New Roman" w:hAnsi="Times New Roman" w:cs="Times New Roman"/>
                <w:szCs w:val="20"/>
              </w:rPr>
            </w:pPr>
          </w:p>
        </w:tc>
        <w:tc>
          <w:tcPr>
            <w:tcW w:w="815" w:type="dxa"/>
            <w:vAlign w:val="center"/>
          </w:tcPr>
          <w:p w:rsidR="0076324B" w:rsidRPr="00FF39A5" w:rsidRDefault="0076324B" w:rsidP="00FF39A5">
            <w:pPr>
              <w:pStyle w:val="ConsPlusNormal"/>
              <w:rPr>
                <w:rFonts w:ascii="Times New Roman" w:hAnsi="Times New Roman" w:cs="Times New Roman"/>
                <w:szCs w:val="20"/>
              </w:rPr>
            </w:pPr>
          </w:p>
        </w:tc>
        <w:tc>
          <w:tcPr>
            <w:tcW w:w="916" w:type="dxa"/>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1</w:t>
            </w:r>
          </w:p>
        </w:tc>
      </w:tr>
    </w:tbl>
    <w:p w:rsidR="0076324B" w:rsidRPr="00C05279" w:rsidRDefault="0076324B" w:rsidP="0076324B">
      <w:pPr>
        <w:pStyle w:val="ConsPlusTitle"/>
        <w:jc w:val="center"/>
        <w:rPr>
          <w:rFonts w:ascii="Times New Roman" w:hAnsi="Times New Roman" w:cs="Times New Roman"/>
          <w:sz w:val="28"/>
          <w:szCs w:val="28"/>
        </w:rPr>
      </w:pPr>
    </w:p>
    <w:p w:rsidR="0076324B" w:rsidRDefault="0076324B" w:rsidP="0076324B">
      <w:pPr>
        <w:pStyle w:val="ConsPlusNormal"/>
        <w:jc w:val="both"/>
      </w:pPr>
    </w:p>
    <w:p w:rsidR="0076324B" w:rsidRDefault="0076324B" w:rsidP="0076324B">
      <w:pPr>
        <w:rPr>
          <w:rFonts w:ascii="Times New Roman" w:hAnsi="Times New Roman" w:cs="Times New Roman"/>
          <w:sz w:val="28"/>
          <w:szCs w:val="28"/>
        </w:rPr>
        <w:sectPr w:rsidR="0076324B" w:rsidSect="00542D9C">
          <w:pgSz w:w="16838" w:h="11906" w:orient="landscape"/>
          <w:pgMar w:top="289" w:right="295" w:bottom="289" w:left="289" w:header="709" w:footer="709" w:gutter="0"/>
          <w:cols w:space="708"/>
          <w:docGrid w:linePitch="360"/>
        </w:sectPr>
      </w:pPr>
    </w:p>
    <w:p w:rsidR="0076324B" w:rsidRPr="00160304" w:rsidRDefault="0076324B" w:rsidP="0076324B">
      <w:pPr>
        <w:pStyle w:val="ConsPlusTitle"/>
        <w:jc w:val="center"/>
        <w:outlineLvl w:val="2"/>
        <w:rPr>
          <w:rFonts w:ascii="Times New Roman" w:hAnsi="Times New Roman" w:cs="Times New Roman"/>
          <w:sz w:val="28"/>
          <w:szCs w:val="28"/>
        </w:rPr>
      </w:pPr>
      <w:r w:rsidRPr="00160304">
        <w:rPr>
          <w:rFonts w:ascii="Times New Roman" w:hAnsi="Times New Roman" w:cs="Times New Roman"/>
          <w:sz w:val="28"/>
          <w:szCs w:val="28"/>
        </w:rPr>
        <w:t>4. Мероприятия (результаты) ведомственного проекта 1</w:t>
      </w:r>
    </w:p>
    <w:p w:rsidR="0076324B" w:rsidRPr="00160304" w:rsidRDefault="0076324B" w:rsidP="0076324B">
      <w:pPr>
        <w:pStyle w:val="ConsPlusNormal"/>
        <w:jc w:val="both"/>
        <w:rPr>
          <w:rFonts w:ascii="Times New Roman" w:hAnsi="Times New Roman" w:cs="Times New Roman"/>
          <w:sz w:val="28"/>
          <w:szCs w:val="2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
        <w:gridCol w:w="1967"/>
        <w:gridCol w:w="1855"/>
        <w:gridCol w:w="1231"/>
        <w:gridCol w:w="695"/>
        <w:gridCol w:w="618"/>
        <w:gridCol w:w="991"/>
        <w:gridCol w:w="862"/>
        <w:gridCol w:w="617"/>
        <w:gridCol w:w="617"/>
        <w:gridCol w:w="617"/>
        <w:gridCol w:w="620"/>
        <w:gridCol w:w="1043"/>
        <w:gridCol w:w="1043"/>
        <w:gridCol w:w="1159"/>
        <w:gridCol w:w="1568"/>
      </w:tblGrid>
      <w:tr w:rsidR="0076324B" w:rsidRPr="00FF39A5" w:rsidTr="00FF39A5">
        <w:trPr>
          <w:trHeight w:val="799"/>
        </w:trPr>
        <w:tc>
          <w:tcPr>
            <w:tcW w:w="475" w:type="dxa"/>
            <w:vMerge w:val="restart"/>
          </w:tcPr>
          <w:p w:rsidR="00FF39A5" w:rsidRDefault="003F37CB" w:rsidP="0076324B">
            <w:pPr>
              <w:pStyle w:val="ConsPlusNormal"/>
              <w:jc w:val="center"/>
              <w:rPr>
                <w:rFonts w:ascii="Times New Roman" w:hAnsi="Times New Roman" w:cs="Times New Roman"/>
                <w:b/>
                <w:szCs w:val="20"/>
              </w:rPr>
            </w:pPr>
            <w:r w:rsidRPr="00FF39A5">
              <w:rPr>
                <w:rFonts w:ascii="Times New Roman" w:hAnsi="Times New Roman" w:cs="Times New Roman"/>
                <w:b/>
                <w:szCs w:val="20"/>
              </w:rPr>
              <w:t>№</w:t>
            </w:r>
          </w:p>
          <w:p w:rsidR="0076324B" w:rsidRPr="00FF39A5" w:rsidRDefault="0076324B" w:rsidP="0076324B">
            <w:pPr>
              <w:pStyle w:val="ConsPlusNormal"/>
              <w:jc w:val="center"/>
              <w:rPr>
                <w:rFonts w:ascii="Times New Roman" w:hAnsi="Times New Roman" w:cs="Times New Roman"/>
                <w:b/>
                <w:szCs w:val="20"/>
              </w:rPr>
            </w:pPr>
            <w:r w:rsidRPr="00FF39A5">
              <w:rPr>
                <w:rFonts w:ascii="Times New Roman" w:hAnsi="Times New Roman" w:cs="Times New Roman"/>
                <w:b/>
                <w:szCs w:val="20"/>
              </w:rPr>
              <w:t xml:space="preserve"> п/п</w:t>
            </w:r>
          </w:p>
        </w:tc>
        <w:tc>
          <w:tcPr>
            <w:tcW w:w="1967" w:type="dxa"/>
            <w:vMerge w:val="restart"/>
          </w:tcPr>
          <w:p w:rsidR="0076324B" w:rsidRPr="00FF39A5" w:rsidRDefault="0076324B" w:rsidP="0076324B">
            <w:pPr>
              <w:pStyle w:val="ConsPlusNormal"/>
              <w:jc w:val="center"/>
              <w:rPr>
                <w:rFonts w:ascii="Times New Roman" w:hAnsi="Times New Roman" w:cs="Times New Roman"/>
                <w:b/>
                <w:szCs w:val="20"/>
              </w:rPr>
            </w:pPr>
            <w:r w:rsidRPr="00FF39A5">
              <w:rPr>
                <w:rFonts w:ascii="Times New Roman" w:hAnsi="Times New Roman" w:cs="Times New Roman"/>
                <w:b/>
                <w:szCs w:val="20"/>
              </w:rPr>
              <w:t>Наименование мероприятия (результата)</w:t>
            </w:r>
          </w:p>
        </w:tc>
        <w:tc>
          <w:tcPr>
            <w:tcW w:w="1855" w:type="dxa"/>
            <w:vMerge w:val="restart"/>
          </w:tcPr>
          <w:p w:rsidR="0076324B" w:rsidRPr="00FF39A5" w:rsidRDefault="0076324B" w:rsidP="0076324B">
            <w:pPr>
              <w:pStyle w:val="ConsPlusNormal"/>
              <w:jc w:val="center"/>
              <w:rPr>
                <w:rFonts w:ascii="Times New Roman" w:hAnsi="Times New Roman" w:cs="Times New Roman"/>
                <w:b/>
                <w:szCs w:val="20"/>
              </w:rPr>
            </w:pPr>
            <w:r w:rsidRPr="00FF39A5">
              <w:rPr>
                <w:rFonts w:ascii="Times New Roman" w:hAnsi="Times New Roman" w:cs="Times New Roman"/>
                <w:b/>
                <w:szCs w:val="20"/>
              </w:rPr>
              <w:t>Наименование структурных элементов муниципальных программ вместе с наименованием муниципальной программы</w:t>
            </w:r>
          </w:p>
        </w:tc>
        <w:tc>
          <w:tcPr>
            <w:tcW w:w="1231" w:type="dxa"/>
            <w:vMerge w:val="restart"/>
          </w:tcPr>
          <w:p w:rsidR="0076324B" w:rsidRPr="00FF39A5" w:rsidRDefault="0076324B" w:rsidP="0076324B">
            <w:pPr>
              <w:pStyle w:val="ConsPlusNormal"/>
              <w:jc w:val="center"/>
              <w:rPr>
                <w:rFonts w:ascii="Times New Roman" w:hAnsi="Times New Roman" w:cs="Times New Roman"/>
                <w:b/>
                <w:szCs w:val="20"/>
              </w:rPr>
            </w:pPr>
            <w:r w:rsidRPr="00FF39A5">
              <w:rPr>
                <w:rFonts w:ascii="Times New Roman" w:hAnsi="Times New Roman" w:cs="Times New Roman"/>
                <w:b/>
                <w:szCs w:val="20"/>
              </w:rPr>
              <w:t xml:space="preserve">Единица измерения (по </w:t>
            </w:r>
            <w:hyperlink r:id="rId18"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FF39A5">
                <w:rPr>
                  <w:rFonts w:ascii="Times New Roman" w:hAnsi="Times New Roman" w:cs="Times New Roman"/>
                  <w:b/>
                  <w:szCs w:val="20"/>
                </w:rPr>
                <w:t>ОКЕИ</w:t>
              </w:r>
            </w:hyperlink>
            <w:r w:rsidRPr="00FF39A5">
              <w:rPr>
                <w:rFonts w:ascii="Times New Roman" w:hAnsi="Times New Roman" w:cs="Times New Roman"/>
                <w:b/>
                <w:szCs w:val="20"/>
              </w:rPr>
              <w:t>)</w:t>
            </w:r>
          </w:p>
        </w:tc>
        <w:tc>
          <w:tcPr>
            <w:tcW w:w="1313" w:type="dxa"/>
            <w:gridSpan w:val="2"/>
            <w:vMerge w:val="restart"/>
          </w:tcPr>
          <w:p w:rsidR="0076324B" w:rsidRPr="00FF39A5" w:rsidRDefault="0076324B" w:rsidP="0076324B">
            <w:pPr>
              <w:pStyle w:val="ConsPlusNormal"/>
              <w:jc w:val="center"/>
              <w:rPr>
                <w:rFonts w:ascii="Times New Roman" w:hAnsi="Times New Roman" w:cs="Times New Roman"/>
                <w:b/>
                <w:szCs w:val="20"/>
              </w:rPr>
            </w:pPr>
            <w:r w:rsidRPr="00FF39A5">
              <w:rPr>
                <w:rFonts w:ascii="Times New Roman" w:hAnsi="Times New Roman" w:cs="Times New Roman"/>
                <w:b/>
                <w:szCs w:val="20"/>
              </w:rPr>
              <w:t>Базовое значение</w:t>
            </w:r>
          </w:p>
        </w:tc>
        <w:tc>
          <w:tcPr>
            <w:tcW w:w="4324" w:type="dxa"/>
            <w:gridSpan w:val="6"/>
          </w:tcPr>
          <w:p w:rsidR="0076324B" w:rsidRPr="00FF39A5" w:rsidRDefault="0076324B" w:rsidP="0076324B">
            <w:pPr>
              <w:pStyle w:val="ConsPlusNormal"/>
              <w:jc w:val="center"/>
              <w:rPr>
                <w:rFonts w:ascii="Times New Roman" w:hAnsi="Times New Roman" w:cs="Times New Roman"/>
                <w:b/>
                <w:szCs w:val="20"/>
              </w:rPr>
            </w:pPr>
            <w:r w:rsidRPr="00FF39A5">
              <w:rPr>
                <w:rFonts w:ascii="Times New Roman" w:hAnsi="Times New Roman" w:cs="Times New Roman"/>
                <w:b/>
                <w:szCs w:val="20"/>
              </w:rPr>
              <w:t>Значение мероприятия (результата), параметра характеристики мероприятия (результата) по годам</w:t>
            </w:r>
          </w:p>
        </w:tc>
        <w:tc>
          <w:tcPr>
            <w:tcW w:w="1043" w:type="dxa"/>
            <w:vMerge w:val="restart"/>
          </w:tcPr>
          <w:p w:rsidR="0076324B" w:rsidRPr="00FF39A5" w:rsidRDefault="0076324B" w:rsidP="0076324B">
            <w:pPr>
              <w:pStyle w:val="ConsPlusNormal"/>
              <w:jc w:val="center"/>
              <w:rPr>
                <w:rFonts w:ascii="Times New Roman" w:hAnsi="Times New Roman" w:cs="Times New Roman"/>
                <w:b/>
                <w:szCs w:val="20"/>
              </w:rPr>
            </w:pPr>
            <w:r w:rsidRPr="00FF39A5">
              <w:rPr>
                <w:rFonts w:ascii="Times New Roman" w:hAnsi="Times New Roman" w:cs="Times New Roman"/>
                <w:b/>
                <w:szCs w:val="20"/>
              </w:rPr>
              <w:t>Тип мероприятия (результата)</w:t>
            </w:r>
          </w:p>
        </w:tc>
        <w:tc>
          <w:tcPr>
            <w:tcW w:w="1043" w:type="dxa"/>
            <w:vMerge w:val="restart"/>
          </w:tcPr>
          <w:p w:rsidR="0076324B" w:rsidRPr="00FF39A5" w:rsidRDefault="0076324B" w:rsidP="0076324B">
            <w:pPr>
              <w:pStyle w:val="ConsPlusNormal"/>
              <w:jc w:val="center"/>
              <w:rPr>
                <w:rFonts w:ascii="Times New Roman" w:hAnsi="Times New Roman" w:cs="Times New Roman"/>
                <w:b/>
                <w:szCs w:val="20"/>
              </w:rPr>
            </w:pPr>
            <w:r w:rsidRPr="00FF39A5">
              <w:rPr>
                <w:rFonts w:ascii="Times New Roman" w:hAnsi="Times New Roman" w:cs="Times New Roman"/>
                <w:b/>
                <w:szCs w:val="20"/>
              </w:rPr>
              <w:t>Уровень мероприятия (результата)</w:t>
            </w:r>
          </w:p>
        </w:tc>
        <w:tc>
          <w:tcPr>
            <w:tcW w:w="1159" w:type="dxa"/>
            <w:vMerge w:val="restart"/>
          </w:tcPr>
          <w:p w:rsidR="0076324B" w:rsidRPr="00FF39A5" w:rsidRDefault="0076324B" w:rsidP="0076324B">
            <w:pPr>
              <w:pStyle w:val="ConsPlusNormal"/>
              <w:jc w:val="center"/>
              <w:rPr>
                <w:rFonts w:ascii="Times New Roman" w:hAnsi="Times New Roman" w:cs="Times New Roman"/>
                <w:b/>
                <w:szCs w:val="20"/>
              </w:rPr>
            </w:pPr>
            <w:r w:rsidRPr="00FF39A5">
              <w:rPr>
                <w:rFonts w:ascii="Times New Roman" w:hAnsi="Times New Roman" w:cs="Times New Roman"/>
                <w:b/>
                <w:szCs w:val="20"/>
              </w:rPr>
              <w:t xml:space="preserve">Признак </w:t>
            </w:r>
            <w:r w:rsidR="003F37CB" w:rsidRPr="00FF39A5">
              <w:rPr>
                <w:rFonts w:ascii="Times New Roman" w:hAnsi="Times New Roman" w:cs="Times New Roman"/>
                <w:b/>
                <w:szCs w:val="20"/>
              </w:rPr>
              <w:t>«</w:t>
            </w:r>
            <w:r w:rsidRPr="00FF39A5">
              <w:rPr>
                <w:rFonts w:ascii="Times New Roman" w:hAnsi="Times New Roman" w:cs="Times New Roman"/>
                <w:b/>
                <w:szCs w:val="20"/>
              </w:rPr>
              <w:t>Участие муниципального образования</w:t>
            </w:r>
            <w:r w:rsidR="003F37CB" w:rsidRPr="00FF39A5">
              <w:rPr>
                <w:rFonts w:ascii="Times New Roman" w:hAnsi="Times New Roman" w:cs="Times New Roman"/>
                <w:b/>
                <w:szCs w:val="20"/>
              </w:rPr>
              <w:t>»</w:t>
            </w:r>
          </w:p>
        </w:tc>
        <w:tc>
          <w:tcPr>
            <w:tcW w:w="1568" w:type="dxa"/>
            <w:vMerge w:val="restart"/>
          </w:tcPr>
          <w:p w:rsidR="0076324B" w:rsidRPr="00FF39A5" w:rsidRDefault="0076324B" w:rsidP="0076324B">
            <w:pPr>
              <w:pStyle w:val="ConsPlusNormal"/>
              <w:jc w:val="center"/>
              <w:rPr>
                <w:rFonts w:ascii="Times New Roman" w:hAnsi="Times New Roman" w:cs="Times New Roman"/>
                <w:b/>
                <w:szCs w:val="20"/>
              </w:rPr>
            </w:pPr>
            <w:r w:rsidRPr="00FF39A5">
              <w:rPr>
                <w:rFonts w:ascii="Times New Roman" w:hAnsi="Times New Roman" w:cs="Times New Roman"/>
                <w:b/>
                <w:szCs w:val="20"/>
              </w:rPr>
              <w:t>Связь с показателями ведомственного проекта</w:t>
            </w:r>
          </w:p>
        </w:tc>
      </w:tr>
      <w:tr w:rsidR="0076324B" w:rsidRPr="00FF39A5" w:rsidTr="00FF39A5">
        <w:trPr>
          <w:trHeight w:val="230"/>
        </w:trPr>
        <w:tc>
          <w:tcPr>
            <w:tcW w:w="475" w:type="dxa"/>
            <w:vMerge/>
          </w:tcPr>
          <w:p w:rsidR="0076324B" w:rsidRPr="00FF39A5" w:rsidRDefault="0076324B" w:rsidP="0076324B">
            <w:pPr>
              <w:pStyle w:val="ConsPlusNormal"/>
              <w:rPr>
                <w:rFonts w:ascii="Times New Roman" w:hAnsi="Times New Roman" w:cs="Times New Roman"/>
                <w:szCs w:val="20"/>
              </w:rPr>
            </w:pPr>
          </w:p>
        </w:tc>
        <w:tc>
          <w:tcPr>
            <w:tcW w:w="1967" w:type="dxa"/>
            <w:vMerge/>
          </w:tcPr>
          <w:p w:rsidR="0076324B" w:rsidRPr="00FF39A5" w:rsidRDefault="0076324B" w:rsidP="0076324B">
            <w:pPr>
              <w:pStyle w:val="ConsPlusNormal"/>
              <w:rPr>
                <w:rFonts w:ascii="Times New Roman" w:hAnsi="Times New Roman" w:cs="Times New Roman"/>
                <w:szCs w:val="20"/>
              </w:rPr>
            </w:pPr>
          </w:p>
        </w:tc>
        <w:tc>
          <w:tcPr>
            <w:tcW w:w="1855" w:type="dxa"/>
            <w:vMerge/>
          </w:tcPr>
          <w:p w:rsidR="0076324B" w:rsidRPr="00FF39A5" w:rsidRDefault="0076324B" w:rsidP="0076324B">
            <w:pPr>
              <w:pStyle w:val="ConsPlusNormal"/>
              <w:rPr>
                <w:rFonts w:ascii="Times New Roman" w:hAnsi="Times New Roman" w:cs="Times New Roman"/>
                <w:szCs w:val="20"/>
              </w:rPr>
            </w:pPr>
          </w:p>
        </w:tc>
        <w:tc>
          <w:tcPr>
            <w:tcW w:w="1231" w:type="dxa"/>
            <w:vMerge/>
          </w:tcPr>
          <w:p w:rsidR="0076324B" w:rsidRPr="00FF39A5" w:rsidRDefault="0076324B" w:rsidP="0076324B">
            <w:pPr>
              <w:pStyle w:val="ConsPlusNormal"/>
              <w:rPr>
                <w:rFonts w:ascii="Times New Roman" w:hAnsi="Times New Roman" w:cs="Times New Roman"/>
                <w:szCs w:val="20"/>
              </w:rPr>
            </w:pPr>
          </w:p>
        </w:tc>
        <w:tc>
          <w:tcPr>
            <w:tcW w:w="1313" w:type="dxa"/>
            <w:gridSpan w:val="2"/>
            <w:vMerge/>
          </w:tcPr>
          <w:p w:rsidR="0076324B" w:rsidRPr="00FF39A5" w:rsidRDefault="0076324B" w:rsidP="0076324B">
            <w:pPr>
              <w:pStyle w:val="ConsPlusNormal"/>
              <w:rPr>
                <w:rFonts w:ascii="Times New Roman" w:hAnsi="Times New Roman" w:cs="Times New Roman"/>
                <w:b/>
                <w:szCs w:val="20"/>
              </w:rPr>
            </w:pPr>
          </w:p>
        </w:tc>
        <w:tc>
          <w:tcPr>
            <w:tcW w:w="991" w:type="dxa"/>
            <w:vMerge w:val="restart"/>
          </w:tcPr>
          <w:p w:rsidR="0076324B" w:rsidRPr="00FF39A5" w:rsidRDefault="0076324B" w:rsidP="0076324B">
            <w:pPr>
              <w:pStyle w:val="ConsPlusNormal"/>
              <w:jc w:val="center"/>
              <w:rPr>
                <w:rFonts w:ascii="Times New Roman" w:hAnsi="Times New Roman" w:cs="Times New Roman"/>
                <w:b/>
                <w:szCs w:val="20"/>
              </w:rPr>
            </w:pPr>
            <w:r w:rsidRPr="00FF39A5">
              <w:rPr>
                <w:rFonts w:ascii="Times New Roman" w:hAnsi="Times New Roman" w:cs="Times New Roman"/>
                <w:b/>
                <w:szCs w:val="20"/>
              </w:rPr>
              <w:t>2025</w:t>
            </w:r>
          </w:p>
        </w:tc>
        <w:tc>
          <w:tcPr>
            <w:tcW w:w="862" w:type="dxa"/>
            <w:vMerge w:val="restart"/>
          </w:tcPr>
          <w:p w:rsidR="0076324B" w:rsidRPr="00FF39A5" w:rsidRDefault="0076324B" w:rsidP="0076324B">
            <w:pPr>
              <w:pStyle w:val="ConsPlusNormal"/>
              <w:jc w:val="center"/>
              <w:rPr>
                <w:rFonts w:ascii="Times New Roman" w:hAnsi="Times New Roman" w:cs="Times New Roman"/>
                <w:b/>
                <w:szCs w:val="20"/>
              </w:rPr>
            </w:pPr>
            <w:r w:rsidRPr="00FF39A5">
              <w:rPr>
                <w:rFonts w:ascii="Times New Roman" w:hAnsi="Times New Roman" w:cs="Times New Roman"/>
                <w:b/>
                <w:szCs w:val="20"/>
              </w:rPr>
              <w:t>2026</w:t>
            </w:r>
          </w:p>
        </w:tc>
        <w:tc>
          <w:tcPr>
            <w:tcW w:w="617" w:type="dxa"/>
            <w:vMerge w:val="restart"/>
          </w:tcPr>
          <w:p w:rsidR="0076324B" w:rsidRPr="00FF39A5" w:rsidRDefault="0076324B" w:rsidP="0076324B">
            <w:pPr>
              <w:pStyle w:val="ConsPlusNormal"/>
              <w:jc w:val="center"/>
              <w:rPr>
                <w:rFonts w:ascii="Times New Roman" w:hAnsi="Times New Roman" w:cs="Times New Roman"/>
                <w:b/>
                <w:szCs w:val="20"/>
              </w:rPr>
            </w:pPr>
            <w:r w:rsidRPr="00FF39A5">
              <w:rPr>
                <w:rFonts w:ascii="Times New Roman" w:hAnsi="Times New Roman" w:cs="Times New Roman"/>
                <w:b/>
                <w:szCs w:val="20"/>
              </w:rPr>
              <w:t>2027</w:t>
            </w:r>
          </w:p>
        </w:tc>
        <w:tc>
          <w:tcPr>
            <w:tcW w:w="617" w:type="dxa"/>
            <w:vMerge w:val="restart"/>
          </w:tcPr>
          <w:p w:rsidR="0076324B" w:rsidRPr="00FF39A5" w:rsidRDefault="0076324B" w:rsidP="0076324B">
            <w:pPr>
              <w:pStyle w:val="ConsPlusNormal"/>
              <w:jc w:val="center"/>
              <w:rPr>
                <w:rFonts w:ascii="Times New Roman" w:hAnsi="Times New Roman" w:cs="Times New Roman"/>
                <w:b/>
                <w:szCs w:val="20"/>
              </w:rPr>
            </w:pPr>
            <w:r w:rsidRPr="00FF39A5">
              <w:rPr>
                <w:rFonts w:ascii="Times New Roman" w:hAnsi="Times New Roman" w:cs="Times New Roman"/>
                <w:b/>
                <w:szCs w:val="20"/>
              </w:rPr>
              <w:t>2028</w:t>
            </w:r>
          </w:p>
        </w:tc>
        <w:tc>
          <w:tcPr>
            <w:tcW w:w="617" w:type="dxa"/>
            <w:vMerge w:val="restart"/>
          </w:tcPr>
          <w:p w:rsidR="0076324B" w:rsidRPr="00FF39A5" w:rsidRDefault="0076324B" w:rsidP="0076324B">
            <w:pPr>
              <w:pStyle w:val="ConsPlusNormal"/>
              <w:jc w:val="center"/>
              <w:rPr>
                <w:rFonts w:ascii="Times New Roman" w:hAnsi="Times New Roman" w:cs="Times New Roman"/>
                <w:b/>
                <w:szCs w:val="20"/>
              </w:rPr>
            </w:pPr>
            <w:r w:rsidRPr="00FF39A5">
              <w:rPr>
                <w:rFonts w:ascii="Times New Roman" w:hAnsi="Times New Roman" w:cs="Times New Roman"/>
                <w:b/>
                <w:szCs w:val="20"/>
              </w:rPr>
              <w:t>2029</w:t>
            </w:r>
          </w:p>
        </w:tc>
        <w:tc>
          <w:tcPr>
            <w:tcW w:w="620" w:type="dxa"/>
            <w:vMerge w:val="restart"/>
          </w:tcPr>
          <w:p w:rsidR="0076324B" w:rsidRPr="00FF39A5" w:rsidRDefault="0076324B" w:rsidP="0076324B">
            <w:pPr>
              <w:pStyle w:val="ConsPlusNormal"/>
              <w:jc w:val="center"/>
              <w:rPr>
                <w:rFonts w:ascii="Times New Roman" w:hAnsi="Times New Roman" w:cs="Times New Roman"/>
                <w:b/>
                <w:szCs w:val="20"/>
              </w:rPr>
            </w:pPr>
            <w:r w:rsidRPr="00FF39A5">
              <w:rPr>
                <w:rFonts w:ascii="Times New Roman" w:hAnsi="Times New Roman" w:cs="Times New Roman"/>
                <w:b/>
                <w:szCs w:val="20"/>
              </w:rPr>
              <w:t>2030</w:t>
            </w:r>
          </w:p>
        </w:tc>
        <w:tc>
          <w:tcPr>
            <w:tcW w:w="1043" w:type="dxa"/>
            <w:vMerge/>
          </w:tcPr>
          <w:p w:rsidR="0076324B" w:rsidRPr="00FF39A5" w:rsidRDefault="0076324B" w:rsidP="0076324B">
            <w:pPr>
              <w:pStyle w:val="ConsPlusNormal"/>
              <w:rPr>
                <w:rFonts w:ascii="Times New Roman" w:hAnsi="Times New Roman" w:cs="Times New Roman"/>
                <w:szCs w:val="20"/>
              </w:rPr>
            </w:pPr>
          </w:p>
        </w:tc>
        <w:tc>
          <w:tcPr>
            <w:tcW w:w="1043" w:type="dxa"/>
            <w:vMerge/>
          </w:tcPr>
          <w:p w:rsidR="0076324B" w:rsidRPr="00FF39A5" w:rsidRDefault="0076324B" w:rsidP="0076324B">
            <w:pPr>
              <w:pStyle w:val="ConsPlusNormal"/>
              <w:rPr>
                <w:rFonts w:ascii="Times New Roman" w:hAnsi="Times New Roman" w:cs="Times New Roman"/>
                <w:szCs w:val="20"/>
              </w:rPr>
            </w:pPr>
          </w:p>
        </w:tc>
        <w:tc>
          <w:tcPr>
            <w:tcW w:w="1159" w:type="dxa"/>
            <w:vMerge/>
          </w:tcPr>
          <w:p w:rsidR="0076324B" w:rsidRPr="00FF39A5" w:rsidRDefault="0076324B" w:rsidP="0076324B">
            <w:pPr>
              <w:pStyle w:val="ConsPlusNormal"/>
              <w:rPr>
                <w:rFonts w:ascii="Times New Roman" w:hAnsi="Times New Roman" w:cs="Times New Roman"/>
                <w:szCs w:val="20"/>
              </w:rPr>
            </w:pPr>
          </w:p>
        </w:tc>
        <w:tc>
          <w:tcPr>
            <w:tcW w:w="1568" w:type="dxa"/>
            <w:vMerge/>
          </w:tcPr>
          <w:p w:rsidR="0076324B" w:rsidRPr="00FF39A5" w:rsidRDefault="0076324B" w:rsidP="0076324B">
            <w:pPr>
              <w:pStyle w:val="ConsPlusNormal"/>
              <w:rPr>
                <w:rFonts w:ascii="Times New Roman" w:hAnsi="Times New Roman" w:cs="Times New Roman"/>
                <w:szCs w:val="20"/>
              </w:rPr>
            </w:pPr>
          </w:p>
        </w:tc>
      </w:tr>
      <w:tr w:rsidR="0076324B" w:rsidRPr="00FF39A5" w:rsidTr="00FF39A5">
        <w:trPr>
          <w:trHeight w:val="633"/>
        </w:trPr>
        <w:tc>
          <w:tcPr>
            <w:tcW w:w="475" w:type="dxa"/>
            <w:vMerge/>
          </w:tcPr>
          <w:p w:rsidR="0076324B" w:rsidRPr="00FF39A5" w:rsidRDefault="0076324B" w:rsidP="0076324B">
            <w:pPr>
              <w:pStyle w:val="ConsPlusNormal"/>
              <w:rPr>
                <w:rFonts w:ascii="Times New Roman" w:hAnsi="Times New Roman" w:cs="Times New Roman"/>
                <w:szCs w:val="20"/>
              </w:rPr>
            </w:pPr>
          </w:p>
        </w:tc>
        <w:tc>
          <w:tcPr>
            <w:tcW w:w="1967" w:type="dxa"/>
            <w:vMerge/>
          </w:tcPr>
          <w:p w:rsidR="0076324B" w:rsidRPr="00FF39A5" w:rsidRDefault="0076324B" w:rsidP="0076324B">
            <w:pPr>
              <w:pStyle w:val="ConsPlusNormal"/>
              <w:rPr>
                <w:rFonts w:ascii="Times New Roman" w:hAnsi="Times New Roman" w:cs="Times New Roman"/>
                <w:szCs w:val="20"/>
              </w:rPr>
            </w:pPr>
          </w:p>
        </w:tc>
        <w:tc>
          <w:tcPr>
            <w:tcW w:w="1855" w:type="dxa"/>
            <w:vMerge/>
          </w:tcPr>
          <w:p w:rsidR="0076324B" w:rsidRPr="00FF39A5" w:rsidRDefault="0076324B" w:rsidP="0076324B">
            <w:pPr>
              <w:pStyle w:val="ConsPlusNormal"/>
              <w:rPr>
                <w:rFonts w:ascii="Times New Roman" w:hAnsi="Times New Roman" w:cs="Times New Roman"/>
                <w:szCs w:val="20"/>
              </w:rPr>
            </w:pPr>
          </w:p>
        </w:tc>
        <w:tc>
          <w:tcPr>
            <w:tcW w:w="1231" w:type="dxa"/>
            <w:vMerge/>
          </w:tcPr>
          <w:p w:rsidR="0076324B" w:rsidRPr="00FF39A5" w:rsidRDefault="0076324B" w:rsidP="0076324B">
            <w:pPr>
              <w:pStyle w:val="ConsPlusNormal"/>
              <w:rPr>
                <w:rFonts w:ascii="Times New Roman" w:hAnsi="Times New Roman" w:cs="Times New Roman"/>
                <w:szCs w:val="20"/>
              </w:rPr>
            </w:pPr>
          </w:p>
        </w:tc>
        <w:tc>
          <w:tcPr>
            <w:tcW w:w="695" w:type="dxa"/>
          </w:tcPr>
          <w:p w:rsidR="0076324B" w:rsidRPr="00FF39A5" w:rsidRDefault="0076324B" w:rsidP="0076324B">
            <w:pPr>
              <w:pStyle w:val="ConsPlusNormal"/>
              <w:jc w:val="center"/>
              <w:rPr>
                <w:rFonts w:ascii="Times New Roman" w:hAnsi="Times New Roman" w:cs="Times New Roman"/>
                <w:b/>
                <w:szCs w:val="20"/>
              </w:rPr>
            </w:pPr>
            <w:r w:rsidRPr="00FF39A5">
              <w:rPr>
                <w:rFonts w:ascii="Times New Roman" w:hAnsi="Times New Roman" w:cs="Times New Roman"/>
                <w:b/>
                <w:szCs w:val="20"/>
              </w:rPr>
              <w:t>значение</w:t>
            </w:r>
          </w:p>
        </w:tc>
        <w:tc>
          <w:tcPr>
            <w:tcW w:w="618" w:type="dxa"/>
          </w:tcPr>
          <w:p w:rsidR="0076324B" w:rsidRPr="00FF39A5" w:rsidRDefault="0076324B" w:rsidP="0076324B">
            <w:pPr>
              <w:pStyle w:val="ConsPlusNormal"/>
              <w:jc w:val="center"/>
              <w:rPr>
                <w:rFonts w:ascii="Times New Roman" w:hAnsi="Times New Roman" w:cs="Times New Roman"/>
                <w:b/>
                <w:szCs w:val="20"/>
              </w:rPr>
            </w:pPr>
            <w:r w:rsidRPr="00FF39A5">
              <w:rPr>
                <w:rFonts w:ascii="Times New Roman" w:hAnsi="Times New Roman" w:cs="Times New Roman"/>
                <w:b/>
                <w:szCs w:val="20"/>
              </w:rPr>
              <w:t>год</w:t>
            </w:r>
          </w:p>
        </w:tc>
        <w:tc>
          <w:tcPr>
            <w:tcW w:w="991" w:type="dxa"/>
            <w:vMerge/>
          </w:tcPr>
          <w:p w:rsidR="0076324B" w:rsidRPr="00FF39A5" w:rsidRDefault="0076324B" w:rsidP="0076324B">
            <w:pPr>
              <w:pStyle w:val="ConsPlusNormal"/>
              <w:rPr>
                <w:rFonts w:ascii="Times New Roman" w:hAnsi="Times New Roman" w:cs="Times New Roman"/>
                <w:b/>
                <w:szCs w:val="20"/>
              </w:rPr>
            </w:pPr>
          </w:p>
        </w:tc>
        <w:tc>
          <w:tcPr>
            <w:tcW w:w="862" w:type="dxa"/>
            <w:vMerge/>
          </w:tcPr>
          <w:p w:rsidR="0076324B" w:rsidRPr="00FF39A5" w:rsidRDefault="0076324B" w:rsidP="0076324B">
            <w:pPr>
              <w:pStyle w:val="ConsPlusNormal"/>
              <w:rPr>
                <w:rFonts w:ascii="Times New Roman" w:hAnsi="Times New Roman" w:cs="Times New Roman"/>
                <w:b/>
                <w:szCs w:val="20"/>
              </w:rPr>
            </w:pPr>
          </w:p>
        </w:tc>
        <w:tc>
          <w:tcPr>
            <w:tcW w:w="617" w:type="dxa"/>
            <w:vMerge/>
          </w:tcPr>
          <w:p w:rsidR="0076324B" w:rsidRPr="00FF39A5" w:rsidRDefault="0076324B" w:rsidP="0076324B">
            <w:pPr>
              <w:pStyle w:val="ConsPlusNormal"/>
              <w:rPr>
                <w:rFonts w:ascii="Times New Roman" w:hAnsi="Times New Roman" w:cs="Times New Roman"/>
                <w:b/>
                <w:szCs w:val="20"/>
              </w:rPr>
            </w:pPr>
          </w:p>
        </w:tc>
        <w:tc>
          <w:tcPr>
            <w:tcW w:w="617" w:type="dxa"/>
            <w:vMerge/>
          </w:tcPr>
          <w:p w:rsidR="0076324B" w:rsidRPr="00FF39A5" w:rsidRDefault="0076324B" w:rsidP="0076324B">
            <w:pPr>
              <w:pStyle w:val="ConsPlusNormal"/>
              <w:rPr>
                <w:rFonts w:ascii="Times New Roman" w:hAnsi="Times New Roman" w:cs="Times New Roman"/>
                <w:b/>
                <w:szCs w:val="20"/>
              </w:rPr>
            </w:pPr>
          </w:p>
        </w:tc>
        <w:tc>
          <w:tcPr>
            <w:tcW w:w="617" w:type="dxa"/>
            <w:vMerge/>
          </w:tcPr>
          <w:p w:rsidR="0076324B" w:rsidRPr="00FF39A5" w:rsidRDefault="0076324B" w:rsidP="0076324B">
            <w:pPr>
              <w:pStyle w:val="ConsPlusNormal"/>
              <w:rPr>
                <w:rFonts w:ascii="Times New Roman" w:hAnsi="Times New Roman" w:cs="Times New Roman"/>
                <w:b/>
                <w:szCs w:val="20"/>
              </w:rPr>
            </w:pPr>
          </w:p>
        </w:tc>
        <w:tc>
          <w:tcPr>
            <w:tcW w:w="620" w:type="dxa"/>
            <w:vMerge/>
          </w:tcPr>
          <w:p w:rsidR="0076324B" w:rsidRPr="00FF39A5" w:rsidRDefault="0076324B" w:rsidP="0076324B">
            <w:pPr>
              <w:pStyle w:val="ConsPlusNormal"/>
              <w:rPr>
                <w:rFonts w:ascii="Times New Roman" w:hAnsi="Times New Roman" w:cs="Times New Roman"/>
                <w:b/>
                <w:szCs w:val="20"/>
              </w:rPr>
            </w:pPr>
          </w:p>
        </w:tc>
        <w:tc>
          <w:tcPr>
            <w:tcW w:w="1043" w:type="dxa"/>
            <w:vMerge/>
          </w:tcPr>
          <w:p w:rsidR="0076324B" w:rsidRPr="00FF39A5" w:rsidRDefault="0076324B" w:rsidP="0076324B">
            <w:pPr>
              <w:pStyle w:val="ConsPlusNormal"/>
              <w:rPr>
                <w:rFonts w:ascii="Times New Roman" w:hAnsi="Times New Roman" w:cs="Times New Roman"/>
                <w:szCs w:val="20"/>
              </w:rPr>
            </w:pPr>
          </w:p>
        </w:tc>
        <w:tc>
          <w:tcPr>
            <w:tcW w:w="1043" w:type="dxa"/>
            <w:vMerge/>
          </w:tcPr>
          <w:p w:rsidR="0076324B" w:rsidRPr="00FF39A5" w:rsidRDefault="0076324B" w:rsidP="0076324B">
            <w:pPr>
              <w:pStyle w:val="ConsPlusNormal"/>
              <w:rPr>
                <w:rFonts w:ascii="Times New Roman" w:hAnsi="Times New Roman" w:cs="Times New Roman"/>
                <w:szCs w:val="20"/>
              </w:rPr>
            </w:pPr>
          </w:p>
        </w:tc>
        <w:tc>
          <w:tcPr>
            <w:tcW w:w="1159" w:type="dxa"/>
            <w:vMerge/>
          </w:tcPr>
          <w:p w:rsidR="0076324B" w:rsidRPr="00FF39A5" w:rsidRDefault="0076324B" w:rsidP="0076324B">
            <w:pPr>
              <w:pStyle w:val="ConsPlusNormal"/>
              <w:rPr>
                <w:rFonts w:ascii="Times New Roman" w:hAnsi="Times New Roman" w:cs="Times New Roman"/>
                <w:szCs w:val="20"/>
              </w:rPr>
            </w:pPr>
          </w:p>
        </w:tc>
        <w:tc>
          <w:tcPr>
            <w:tcW w:w="1568" w:type="dxa"/>
            <w:vMerge/>
          </w:tcPr>
          <w:p w:rsidR="0076324B" w:rsidRPr="00FF39A5" w:rsidRDefault="0076324B" w:rsidP="0076324B">
            <w:pPr>
              <w:pStyle w:val="ConsPlusNormal"/>
              <w:rPr>
                <w:rFonts w:ascii="Times New Roman" w:hAnsi="Times New Roman" w:cs="Times New Roman"/>
                <w:szCs w:val="20"/>
              </w:rPr>
            </w:pPr>
          </w:p>
        </w:tc>
      </w:tr>
      <w:tr w:rsidR="0076324B" w:rsidRPr="00FF39A5" w:rsidTr="00FF39A5">
        <w:trPr>
          <w:trHeight w:val="226"/>
        </w:trPr>
        <w:tc>
          <w:tcPr>
            <w:tcW w:w="475" w:type="dxa"/>
            <w:vAlign w:val="center"/>
          </w:tcPr>
          <w:p w:rsidR="0076324B" w:rsidRPr="00FF39A5" w:rsidRDefault="0076324B" w:rsidP="0076324B">
            <w:pPr>
              <w:pStyle w:val="ConsPlusNormal"/>
              <w:jc w:val="center"/>
              <w:rPr>
                <w:rFonts w:ascii="Times New Roman" w:hAnsi="Times New Roman" w:cs="Times New Roman"/>
                <w:szCs w:val="20"/>
              </w:rPr>
            </w:pPr>
            <w:r w:rsidRPr="00FF39A5">
              <w:rPr>
                <w:rFonts w:ascii="Times New Roman" w:hAnsi="Times New Roman" w:cs="Times New Roman"/>
                <w:szCs w:val="20"/>
              </w:rPr>
              <w:t>1.</w:t>
            </w:r>
          </w:p>
        </w:tc>
        <w:tc>
          <w:tcPr>
            <w:tcW w:w="15503" w:type="dxa"/>
            <w:gridSpan w:val="15"/>
            <w:vAlign w:val="center"/>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 xml:space="preserve">Задача </w:t>
            </w:r>
            <w:r w:rsidR="003F37CB" w:rsidRPr="00FF39A5">
              <w:rPr>
                <w:rFonts w:ascii="Times New Roman" w:hAnsi="Times New Roman" w:cs="Times New Roman"/>
                <w:szCs w:val="20"/>
              </w:rPr>
              <w:t>«</w:t>
            </w:r>
            <w:r w:rsidRPr="00FF39A5">
              <w:rPr>
                <w:rFonts w:ascii="Times New Roman" w:hAnsi="Times New Roman" w:cs="Times New Roman"/>
                <w:szCs w:val="20"/>
              </w:rPr>
              <w:t>Развитие системы дошкольного образования</w:t>
            </w:r>
            <w:r w:rsidR="003F37CB" w:rsidRPr="00FF39A5">
              <w:rPr>
                <w:rFonts w:ascii="Times New Roman" w:hAnsi="Times New Roman" w:cs="Times New Roman"/>
                <w:szCs w:val="20"/>
              </w:rPr>
              <w:t>»</w:t>
            </w:r>
          </w:p>
        </w:tc>
      </w:tr>
      <w:tr w:rsidR="0076324B" w:rsidRPr="00FF39A5" w:rsidTr="00FF39A5">
        <w:trPr>
          <w:trHeight w:val="2549"/>
        </w:trPr>
        <w:tc>
          <w:tcPr>
            <w:tcW w:w="475" w:type="dxa"/>
            <w:vAlign w:val="center"/>
          </w:tcPr>
          <w:p w:rsidR="0076324B" w:rsidRPr="00FF39A5" w:rsidRDefault="0076324B" w:rsidP="0076324B">
            <w:pPr>
              <w:pStyle w:val="ConsPlusNormal"/>
              <w:jc w:val="center"/>
              <w:rPr>
                <w:rFonts w:ascii="Times New Roman" w:hAnsi="Times New Roman" w:cs="Times New Roman"/>
                <w:szCs w:val="20"/>
              </w:rPr>
            </w:pPr>
            <w:r w:rsidRPr="00FF39A5">
              <w:rPr>
                <w:rFonts w:ascii="Times New Roman" w:hAnsi="Times New Roman" w:cs="Times New Roman"/>
                <w:szCs w:val="20"/>
              </w:rPr>
              <w:t>1.1.</w:t>
            </w:r>
          </w:p>
        </w:tc>
        <w:tc>
          <w:tcPr>
            <w:tcW w:w="1967" w:type="dxa"/>
            <w:vAlign w:val="center"/>
          </w:tcPr>
          <w:p w:rsidR="0076324B" w:rsidRPr="00FF39A5" w:rsidRDefault="0076324B" w:rsidP="00FF39A5">
            <w:pPr>
              <w:pStyle w:val="ConsPlusNormal"/>
              <w:jc w:val="center"/>
              <w:rPr>
                <w:rFonts w:ascii="Times New Roman" w:hAnsi="Times New Roman" w:cs="Times New Roman"/>
                <w:szCs w:val="20"/>
              </w:rPr>
            </w:pPr>
            <w:r w:rsidRPr="00FF39A5">
              <w:rPr>
                <w:rFonts w:ascii="Times New Roman" w:hAnsi="Times New Roman" w:cs="Times New Roman"/>
                <w:szCs w:val="20"/>
              </w:rPr>
              <w:t>Строительство (реконструкция) и капитальный ремонт объектов системы дошкольного образования (Капитальные вложения в объекты государственной (муниципальной) собственности)</w:t>
            </w:r>
          </w:p>
        </w:tc>
        <w:tc>
          <w:tcPr>
            <w:tcW w:w="1855" w:type="dxa"/>
          </w:tcPr>
          <w:p w:rsidR="0076324B" w:rsidRPr="00FF39A5" w:rsidRDefault="0076324B" w:rsidP="0076324B">
            <w:pPr>
              <w:pStyle w:val="ConsPlusNormal"/>
              <w:jc w:val="center"/>
              <w:rPr>
                <w:rFonts w:ascii="Times New Roman" w:hAnsi="Times New Roman" w:cs="Times New Roman"/>
                <w:szCs w:val="20"/>
              </w:rPr>
            </w:pPr>
            <w:r w:rsidRPr="00FF39A5">
              <w:rPr>
                <w:rFonts w:ascii="Times New Roman" w:hAnsi="Times New Roman" w:cs="Times New Roman"/>
                <w:szCs w:val="20"/>
              </w:rPr>
              <w:t>X</w:t>
            </w:r>
          </w:p>
        </w:tc>
        <w:tc>
          <w:tcPr>
            <w:tcW w:w="1231" w:type="dxa"/>
          </w:tcPr>
          <w:p w:rsidR="0076324B" w:rsidRPr="00FF39A5" w:rsidRDefault="0076324B" w:rsidP="0076324B">
            <w:pPr>
              <w:pStyle w:val="ConsPlusNormal"/>
              <w:jc w:val="center"/>
              <w:rPr>
                <w:rFonts w:ascii="Times New Roman" w:hAnsi="Times New Roman" w:cs="Times New Roman"/>
                <w:szCs w:val="20"/>
              </w:rPr>
            </w:pPr>
            <w:r w:rsidRPr="00FF39A5">
              <w:rPr>
                <w:rFonts w:ascii="Times New Roman" w:hAnsi="Times New Roman" w:cs="Times New Roman"/>
                <w:szCs w:val="20"/>
              </w:rPr>
              <w:t>Ед.</w:t>
            </w:r>
          </w:p>
        </w:tc>
        <w:tc>
          <w:tcPr>
            <w:tcW w:w="695" w:type="dxa"/>
          </w:tcPr>
          <w:p w:rsidR="0076324B" w:rsidRPr="00FF39A5" w:rsidRDefault="0076324B" w:rsidP="0076324B">
            <w:pPr>
              <w:pStyle w:val="ConsPlusNormal"/>
              <w:jc w:val="center"/>
              <w:rPr>
                <w:rFonts w:ascii="Times New Roman" w:hAnsi="Times New Roman" w:cs="Times New Roman"/>
                <w:szCs w:val="20"/>
              </w:rPr>
            </w:pPr>
            <w:r w:rsidRPr="00FF39A5">
              <w:rPr>
                <w:rFonts w:ascii="Times New Roman" w:hAnsi="Times New Roman" w:cs="Times New Roman"/>
                <w:szCs w:val="20"/>
              </w:rPr>
              <w:t>1</w:t>
            </w:r>
          </w:p>
        </w:tc>
        <w:tc>
          <w:tcPr>
            <w:tcW w:w="618" w:type="dxa"/>
          </w:tcPr>
          <w:p w:rsidR="0076324B" w:rsidRPr="00FF39A5" w:rsidRDefault="0076324B" w:rsidP="0076324B">
            <w:pPr>
              <w:pStyle w:val="ConsPlusNormal"/>
              <w:jc w:val="center"/>
              <w:rPr>
                <w:rFonts w:ascii="Times New Roman" w:hAnsi="Times New Roman" w:cs="Times New Roman"/>
                <w:szCs w:val="20"/>
              </w:rPr>
            </w:pPr>
            <w:r w:rsidRPr="00FF39A5">
              <w:rPr>
                <w:rFonts w:ascii="Times New Roman" w:hAnsi="Times New Roman" w:cs="Times New Roman"/>
                <w:szCs w:val="20"/>
              </w:rPr>
              <w:t>2023</w:t>
            </w:r>
          </w:p>
        </w:tc>
        <w:tc>
          <w:tcPr>
            <w:tcW w:w="991" w:type="dxa"/>
          </w:tcPr>
          <w:p w:rsidR="0076324B" w:rsidRPr="00FF39A5" w:rsidRDefault="0076324B" w:rsidP="0076324B">
            <w:pPr>
              <w:pStyle w:val="ConsPlusNormal"/>
              <w:jc w:val="center"/>
              <w:rPr>
                <w:rFonts w:ascii="Times New Roman" w:hAnsi="Times New Roman" w:cs="Times New Roman"/>
                <w:szCs w:val="20"/>
              </w:rPr>
            </w:pPr>
            <w:r w:rsidRPr="00FF39A5">
              <w:rPr>
                <w:rFonts w:ascii="Times New Roman" w:hAnsi="Times New Roman" w:cs="Times New Roman"/>
                <w:szCs w:val="20"/>
              </w:rPr>
              <w:t>1</w:t>
            </w:r>
          </w:p>
        </w:tc>
        <w:tc>
          <w:tcPr>
            <w:tcW w:w="862" w:type="dxa"/>
          </w:tcPr>
          <w:p w:rsidR="0076324B" w:rsidRPr="00FF39A5" w:rsidRDefault="0076324B" w:rsidP="0076324B">
            <w:pPr>
              <w:pStyle w:val="ConsPlusNormal"/>
              <w:jc w:val="center"/>
              <w:rPr>
                <w:rFonts w:ascii="Times New Roman" w:hAnsi="Times New Roman" w:cs="Times New Roman"/>
                <w:szCs w:val="20"/>
              </w:rPr>
            </w:pPr>
          </w:p>
        </w:tc>
        <w:tc>
          <w:tcPr>
            <w:tcW w:w="617" w:type="dxa"/>
          </w:tcPr>
          <w:p w:rsidR="0076324B" w:rsidRPr="00FF39A5" w:rsidRDefault="0076324B" w:rsidP="0076324B">
            <w:pPr>
              <w:pStyle w:val="ConsPlusNormal"/>
              <w:rPr>
                <w:rFonts w:ascii="Times New Roman" w:hAnsi="Times New Roman" w:cs="Times New Roman"/>
                <w:szCs w:val="20"/>
              </w:rPr>
            </w:pPr>
          </w:p>
        </w:tc>
        <w:tc>
          <w:tcPr>
            <w:tcW w:w="617" w:type="dxa"/>
          </w:tcPr>
          <w:p w:rsidR="0076324B" w:rsidRPr="00FF39A5" w:rsidRDefault="0076324B" w:rsidP="0076324B">
            <w:pPr>
              <w:pStyle w:val="ConsPlusNormal"/>
              <w:rPr>
                <w:rFonts w:ascii="Times New Roman" w:hAnsi="Times New Roman" w:cs="Times New Roman"/>
                <w:szCs w:val="20"/>
              </w:rPr>
            </w:pPr>
          </w:p>
        </w:tc>
        <w:tc>
          <w:tcPr>
            <w:tcW w:w="617" w:type="dxa"/>
          </w:tcPr>
          <w:p w:rsidR="0076324B" w:rsidRPr="00FF39A5" w:rsidRDefault="0076324B" w:rsidP="0076324B">
            <w:pPr>
              <w:pStyle w:val="ConsPlusNormal"/>
              <w:rPr>
                <w:rFonts w:ascii="Times New Roman" w:hAnsi="Times New Roman" w:cs="Times New Roman"/>
                <w:szCs w:val="20"/>
              </w:rPr>
            </w:pPr>
          </w:p>
        </w:tc>
        <w:tc>
          <w:tcPr>
            <w:tcW w:w="620" w:type="dxa"/>
          </w:tcPr>
          <w:p w:rsidR="0076324B" w:rsidRPr="00FF39A5" w:rsidRDefault="0076324B" w:rsidP="0076324B">
            <w:pPr>
              <w:pStyle w:val="ConsPlusNormal"/>
              <w:rPr>
                <w:rFonts w:ascii="Times New Roman" w:hAnsi="Times New Roman" w:cs="Times New Roman"/>
                <w:szCs w:val="20"/>
              </w:rPr>
            </w:pPr>
          </w:p>
        </w:tc>
        <w:tc>
          <w:tcPr>
            <w:tcW w:w="1043" w:type="dxa"/>
          </w:tcPr>
          <w:p w:rsidR="0076324B" w:rsidRPr="00FF39A5" w:rsidRDefault="0076324B" w:rsidP="0076324B">
            <w:pPr>
              <w:pStyle w:val="ConsPlusNormal"/>
              <w:jc w:val="center"/>
              <w:rPr>
                <w:rFonts w:ascii="Times New Roman" w:hAnsi="Times New Roman" w:cs="Times New Roman"/>
                <w:szCs w:val="20"/>
              </w:rPr>
            </w:pPr>
            <w:r w:rsidRPr="00FF39A5">
              <w:rPr>
                <w:rFonts w:ascii="Times New Roman" w:hAnsi="Times New Roman" w:cs="Times New Roman"/>
                <w:szCs w:val="20"/>
              </w:rPr>
              <w:t>Капитальный ремонт, строительство (реконструкция)</w:t>
            </w:r>
          </w:p>
        </w:tc>
        <w:tc>
          <w:tcPr>
            <w:tcW w:w="1043" w:type="dxa"/>
          </w:tcPr>
          <w:p w:rsidR="0076324B" w:rsidRPr="00FF39A5" w:rsidRDefault="0076324B" w:rsidP="0076324B">
            <w:pPr>
              <w:pStyle w:val="ConsPlusNormal"/>
              <w:jc w:val="center"/>
              <w:rPr>
                <w:rFonts w:ascii="Times New Roman" w:hAnsi="Times New Roman" w:cs="Times New Roman"/>
                <w:szCs w:val="20"/>
              </w:rPr>
            </w:pPr>
            <w:r w:rsidRPr="00FF39A5">
              <w:rPr>
                <w:rFonts w:ascii="Times New Roman" w:hAnsi="Times New Roman" w:cs="Times New Roman"/>
                <w:szCs w:val="20"/>
              </w:rPr>
              <w:t>ВП</w:t>
            </w:r>
          </w:p>
        </w:tc>
        <w:tc>
          <w:tcPr>
            <w:tcW w:w="1159" w:type="dxa"/>
          </w:tcPr>
          <w:p w:rsidR="0076324B" w:rsidRPr="00FF39A5" w:rsidRDefault="0076324B" w:rsidP="0076324B">
            <w:pPr>
              <w:pStyle w:val="ConsPlusNormal"/>
              <w:jc w:val="center"/>
              <w:rPr>
                <w:rFonts w:ascii="Times New Roman" w:hAnsi="Times New Roman" w:cs="Times New Roman"/>
                <w:szCs w:val="20"/>
              </w:rPr>
            </w:pPr>
            <w:r w:rsidRPr="00FF39A5">
              <w:rPr>
                <w:rFonts w:ascii="Times New Roman" w:hAnsi="Times New Roman" w:cs="Times New Roman"/>
                <w:szCs w:val="20"/>
              </w:rPr>
              <w:t>нет</w:t>
            </w:r>
          </w:p>
        </w:tc>
        <w:tc>
          <w:tcPr>
            <w:tcW w:w="1568" w:type="dxa"/>
          </w:tcPr>
          <w:p w:rsidR="0076324B" w:rsidRPr="00FF39A5" w:rsidRDefault="0076324B" w:rsidP="0076324B">
            <w:pPr>
              <w:pStyle w:val="ConsPlusNormal"/>
              <w:jc w:val="center"/>
              <w:rPr>
                <w:rFonts w:ascii="Times New Roman" w:hAnsi="Times New Roman" w:cs="Times New Roman"/>
                <w:szCs w:val="20"/>
              </w:rPr>
            </w:pPr>
            <w:r w:rsidRPr="00FF39A5">
              <w:rPr>
                <w:rFonts w:ascii="Times New Roman" w:hAnsi="Times New Roman" w:cs="Times New Roman"/>
                <w:szCs w:val="20"/>
              </w:rPr>
              <w:t>Построены (реконструированы) и (или) капитально отремонтированы объекты дошкольного образования</w:t>
            </w:r>
          </w:p>
        </w:tc>
      </w:tr>
    </w:tbl>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FF39A5">
      <w:pPr>
        <w:pStyle w:val="ConsPlusTitle"/>
        <w:jc w:val="center"/>
        <w:outlineLvl w:val="2"/>
        <w:rPr>
          <w:rFonts w:ascii="Times New Roman" w:hAnsi="Times New Roman" w:cs="Times New Roman"/>
          <w:sz w:val="28"/>
          <w:szCs w:val="28"/>
        </w:rPr>
      </w:pPr>
      <w:r w:rsidRPr="006C4BE9">
        <w:rPr>
          <w:rFonts w:ascii="Times New Roman" w:hAnsi="Times New Roman" w:cs="Times New Roman"/>
          <w:sz w:val="28"/>
          <w:szCs w:val="28"/>
        </w:rPr>
        <w:t>5. Финансовое обеспечение реализации</w:t>
      </w:r>
      <w:r w:rsidR="00FF39A5">
        <w:rPr>
          <w:rFonts w:ascii="Times New Roman" w:hAnsi="Times New Roman" w:cs="Times New Roman"/>
          <w:sz w:val="28"/>
          <w:szCs w:val="28"/>
        </w:rPr>
        <w:t xml:space="preserve"> </w:t>
      </w:r>
      <w:r w:rsidRPr="006C4BE9">
        <w:rPr>
          <w:rFonts w:ascii="Times New Roman" w:hAnsi="Times New Roman" w:cs="Times New Roman"/>
          <w:sz w:val="28"/>
          <w:szCs w:val="28"/>
        </w:rPr>
        <w:t>ведомственного проекта 1</w:t>
      </w:r>
    </w:p>
    <w:p w:rsidR="0076324B" w:rsidRPr="006C4BE9" w:rsidRDefault="0076324B" w:rsidP="0076324B">
      <w:pPr>
        <w:pStyle w:val="ConsPlusTitle"/>
        <w:jc w:val="center"/>
        <w:rPr>
          <w:rFonts w:ascii="Times New Roman" w:hAnsi="Times New Roman" w:cs="Times New Roman"/>
          <w:sz w:val="28"/>
          <w:szCs w:val="28"/>
        </w:rPr>
      </w:pPr>
    </w:p>
    <w:tbl>
      <w:tblPr>
        <w:tblStyle w:val="1"/>
        <w:tblW w:w="4893" w:type="pct"/>
        <w:tblCellMar>
          <w:left w:w="28" w:type="dxa"/>
          <w:right w:w="28" w:type="dxa"/>
        </w:tblCellMar>
        <w:tblLook w:val="04A0" w:firstRow="1" w:lastRow="0" w:firstColumn="1" w:lastColumn="0" w:noHBand="0" w:noVBand="1"/>
      </w:tblPr>
      <w:tblGrid>
        <w:gridCol w:w="591"/>
        <w:gridCol w:w="8054"/>
        <w:gridCol w:w="2017"/>
        <w:gridCol w:w="760"/>
        <w:gridCol w:w="757"/>
        <w:gridCol w:w="182"/>
        <w:gridCol w:w="501"/>
        <w:gridCol w:w="773"/>
        <w:gridCol w:w="124"/>
        <w:gridCol w:w="734"/>
        <w:gridCol w:w="734"/>
        <w:gridCol w:w="734"/>
      </w:tblGrid>
      <w:tr w:rsidR="0076324B" w:rsidRPr="00F54CE7" w:rsidTr="00FF39A5">
        <w:trPr>
          <w:trHeight w:val="20"/>
          <w:tblHeader/>
        </w:trPr>
        <w:tc>
          <w:tcPr>
            <w:tcW w:w="185" w:type="pct"/>
            <w:vMerge w:val="restart"/>
            <w:vAlign w:val="center"/>
          </w:tcPr>
          <w:p w:rsidR="0076324B" w:rsidRPr="00FF39A5" w:rsidRDefault="0076324B" w:rsidP="00FF39A5">
            <w:pPr>
              <w:ind w:firstLine="0"/>
              <w:jc w:val="center"/>
              <w:rPr>
                <w:rFonts w:cs="Times New Roman"/>
                <w:b/>
                <w:sz w:val="20"/>
                <w:szCs w:val="20"/>
              </w:rPr>
            </w:pPr>
          </w:p>
          <w:p w:rsidR="0076324B" w:rsidRPr="00FF39A5" w:rsidRDefault="0076324B" w:rsidP="00FF39A5">
            <w:pPr>
              <w:ind w:firstLine="0"/>
              <w:jc w:val="center"/>
              <w:rPr>
                <w:rFonts w:cs="Times New Roman"/>
                <w:b/>
                <w:sz w:val="20"/>
                <w:szCs w:val="20"/>
              </w:rPr>
            </w:pPr>
            <w:r w:rsidRPr="00FF39A5">
              <w:rPr>
                <w:rFonts w:cs="Times New Roman"/>
                <w:b/>
                <w:sz w:val="20"/>
                <w:szCs w:val="20"/>
              </w:rPr>
              <w:t>№ п/п</w:t>
            </w:r>
          </w:p>
        </w:tc>
        <w:tc>
          <w:tcPr>
            <w:tcW w:w="2523" w:type="pct"/>
            <w:vMerge w:val="restart"/>
            <w:vAlign w:val="center"/>
          </w:tcPr>
          <w:p w:rsidR="0076324B" w:rsidRPr="00FF39A5" w:rsidRDefault="0076324B" w:rsidP="00FF39A5">
            <w:pPr>
              <w:ind w:firstLine="0"/>
              <w:jc w:val="center"/>
              <w:rPr>
                <w:rFonts w:eastAsia="Times New Roman" w:cs="Times New Roman"/>
                <w:b/>
                <w:spacing w:val="-2"/>
                <w:sz w:val="20"/>
                <w:szCs w:val="20"/>
              </w:rPr>
            </w:pPr>
            <w:r w:rsidRPr="00FF39A5">
              <w:rPr>
                <w:rFonts w:cs="Times New Roman"/>
                <w:b/>
                <w:sz w:val="20"/>
                <w:szCs w:val="20"/>
              </w:rPr>
              <w:t>Наименование мероприятия (результата) и источники финансирования</w:t>
            </w:r>
          </w:p>
        </w:tc>
        <w:tc>
          <w:tcPr>
            <w:tcW w:w="632" w:type="pct"/>
            <w:vMerge w:val="restart"/>
            <w:vAlign w:val="center"/>
          </w:tcPr>
          <w:p w:rsidR="0076324B" w:rsidRPr="00FF39A5" w:rsidRDefault="0076324B" w:rsidP="00FF39A5">
            <w:pPr>
              <w:ind w:firstLine="0"/>
              <w:jc w:val="center"/>
              <w:rPr>
                <w:rFonts w:eastAsia="Times New Roman" w:cs="Times New Roman"/>
                <w:b/>
                <w:spacing w:val="-2"/>
                <w:sz w:val="20"/>
                <w:szCs w:val="20"/>
              </w:rPr>
            </w:pPr>
            <w:r w:rsidRPr="00FF39A5">
              <w:rPr>
                <w:rFonts w:cs="Times New Roman"/>
                <w:b/>
                <w:sz w:val="20"/>
                <w:szCs w:val="20"/>
              </w:rPr>
              <w:t>Код бюджетной классификации</w:t>
            </w:r>
          </w:p>
        </w:tc>
        <w:tc>
          <w:tcPr>
            <w:tcW w:w="1660" w:type="pct"/>
            <w:gridSpan w:val="9"/>
            <w:tcBorders>
              <w:right w:val="single" w:sz="4" w:space="0" w:color="auto"/>
            </w:tcBorders>
          </w:tcPr>
          <w:p w:rsidR="0076324B" w:rsidRPr="00FF39A5" w:rsidRDefault="0076324B" w:rsidP="00FF39A5">
            <w:pPr>
              <w:ind w:firstLine="0"/>
              <w:jc w:val="center"/>
              <w:rPr>
                <w:rFonts w:cs="Times New Roman"/>
                <w:b/>
                <w:sz w:val="20"/>
                <w:szCs w:val="20"/>
              </w:rPr>
            </w:pPr>
            <w:r w:rsidRPr="00FF39A5">
              <w:rPr>
                <w:rFonts w:cs="Times New Roman"/>
                <w:b/>
                <w:sz w:val="20"/>
                <w:szCs w:val="20"/>
              </w:rPr>
              <w:t>Объем финансового обеспечения по годам реализации,</w:t>
            </w:r>
          </w:p>
          <w:p w:rsidR="0076324B" w:rsidRPr="00FF39A5" w:rsidRDefault="0076324B" w:rsidP="00FF39A5">
            <w:pPr>
              <w:ind w:firstLine="0"/>
              <w:jc w:val="center"/>
              <w:rPr>
                <w:rFonts w:eastAsia="Times New Roman" w:cs="Times New Roman"/>
                <w:b/>
                <w:spacing w:val="-2"/>
                <w:sz w:val="20"/>
                <w:szCs w:val="20"/>
              </w:rPr>
            </w:pPr>
            <w:r w:rsidRPr="00FF39A5">
              <w:rPr>
                <w:rFonts w:cs="Times New Roman"/>
                <w:b/>
                <w:sz w:val="20"/>
                <w:szCs w:val="20"/>
              </w:rPr>
              <w:t>тыс. рублей</w:t>
            </w:r>
          </w:p>
        </w:tc>
      </w:tr>
      <w:tr w:rsidR="0076324B" w:rsidRPr="00F54CE7" w:rsidTr="0076324B">
        <w:trPr>
          <w:trHeight w:val="20"/>
          <w:tblHeader/>
        </w:trPr>
        <w:tc>
          <w:tcPr>
            <w:tcW w:w="185" w:type="pct"/>
            <w:vMerge/>
          </w:tcPr>
          <w:p w:rsidR="0076324B" w:rsidRPr="00FF39A5" w:rsidRDefault="0076324B" w:rsidP="00FF39A5">
            <w:pPr>
              <w:ind w:firstLine="0"/>
              <w:jc w:val="center"/>
              <w:rPr>
                <w:rFonts w:cs="Times New Roman"/>
                <w:b/>
                <w:sz w:val="20"/>
                <w:szCs w:val="20"/>
              </w:rPr>
            </w:pPr>
          </w:p>
        </w:tc>
        <w:tc>
          <w:tcPr>
            <w:tcW w:w="2523" w:type="pct"/>
            <w:vMerge/>
          </w:tcPr>
          <w:p w:rsidR="0076324B" w:rsidRPr="00FF39A5" w:rsidRDefault="0076324B" w:rsidP="00FF39A5">
            <w:pPr>
              <w:ind w:firstLine="0"/>
              <w:jc w:val="center"/>
              <w:rPr>
                <w:rFonts w:eastAsia="Times New Roman" w:cs="Times New Roman"/>
                <w:b/>
                <w:spacing w:val="-2"/>
                <w:sz w:val="20"/>
                <w:szCs w:val="20"/>
              </w:rPr>
            </w:pPr>
          </w:p>
        </w:tc>
        <w:tc>
          <w:tcPr>
            <w:tcW w:w="632" w:type="pct"/>
            <w:vMerge/>
          </w:tcPr>
          <w:p w:rsidR="0076324B" w:rsidRPr="00FF39A5" w:rsidRDefault="0076324B" w:rsidP="00FF39A5">
            <w:pPr>
              <w:jc w:val="center"/>
              <w:rPr>
                <w:rFonts w:eastAsia="Times New Roman" w:cs="Times New Roman"/>
                <w:b/>
                <w:spacing w:val="-2"/>
                <w:sz w:val="20"/>
                <w:szCs w:val="20"/>
              </w:rPr>
            </w:pPr>
          </w:p>
        </w:tc>
        <w:tc>
          <w:tcPr>
            <w:tcW w:w="238" w:type="pct"/>
            <w:vAlign w:val="center"/>
          </w:tcPr>
          <w:p w:rsidR="0076324B" w:rsidRPr="00FF39A5" w:rsidRDefault="0076324B" w:rsidP="00FF39A5">
            <w:pPr>
              <w:ind w:firstLine="0"/>
              <w:jc w:val="center"/>
              <w:rPr>
                <w:rFonts w:eastAsia="Times New Roman" w:cs="Times New Roman"/>
                <w:b/>
                <w:spacing w:val="-2"/>
                <w:sz w:val="20"/>
                <w:szCs w:val="20"/>
              </w:rPr>
            </w:pPr>
            <w:r w:rsidRPr="00FF39A5">
              <w:rPr>
                <w:rFonts w:eastAsia="Times New Roman" w:cs="Times New Roman"/>
                <w:b/>
                <w:spacing w:val="-2"/>
                <w:sz w:val="20"/>
                <w:szCs w:val="20"/>
              </w:rPr>
              <w:t>2025</w:t>
            </w:r>
          </w:p>
        </w:tc>
        <w:tc>
          <w:tcPr>
            <w:tcW w:w="294" w:type="pct"/>
            <w:gridSpan w:val="2"/>
            <w:vAlign w:val="center"/>
          </w:tcPr>
          <w:p w:rsidR="0076324B" w:rsidRPr="00FF39A5" w:rsidRDefault="0076324B" w:rsidP="00FF39A5">
            <w:pPr>
              <w:ind w:firstLine="0"/>
              <w:jc w:val="center"/>
              <w:rPr>
                <w:rFonts w:eastAsia="Times New Roman" w:cs="Times New Roman"/>
                <w:b/>
                <w:spacing w:val="-2"/>
                <w:sz w:val="20"/>
                <w:szCs w:val="20"/>
              </w:rPr>
            </w:pPr>
            <w:r w:rsidRPr="00FF39A5">
              <w:rPr>
                <w:rFonts w:eastAsia="Times New Roman" w:cs="Times New Roman"/>
                <w:b/>
                <w:spacing w:val="-2"/>
                <w:sz w:val="20"/>
                <w:szCs w:val="20"/>
              </w:rPr>
              <w:t>2026</w:t>
            </w:r>
          </w:p>
        </w:tc>
        <w:tc>
          <w:tcPr>
            <w:tcW w:w="157" w:type="pct"/>
            <w:vAlign w:val="center"/>
          </w:tcPr>
          <w:p w:rsidR="0076324B" w:rsidRPr="00FF39A5" w:rsidRDefault="0076324B" w:rsidP="00FF39A5">
            <w:pPr>
              <w:ind w:firstLine="0"/>
              <w:jc w:val="center"/>
              <w:rPr>
                <w:rFonts w:eastAsia="Times New Roman" w:cs="Times New Roman"/>
                <w:b/>
                <w:spacing w:val="-2"/>
                <w:sz w:val="20"/>
                <w:szCs w:val="20"/>
              </w:rPr>
            </w:pPr>
            <w:r w:rsidRPr="00FF39A5">
              <w:rPr>
                <w:rFonts w:eastAsia="Times New Roman" w:cs="Times New Roman"/>
                <w:b/>
                <w:spacing w:val="-2"/>
                <w:sz w:val="20"/>
                <w:szCs w:val="20"/>
              </w:rPr>
              <w:t>2027</w:t>
            </w:r>
          </w:p>
        </w:tc>
        <w:tc>
          <w:tcPr>
            <w:tcW w:w="281" w:type="pct"/>
            <w:gridSpan w:val="2"/>
            <w:vAlign w:val="center"/>
          </w:tcPr>
          <w:p w:rsidR="0076324B" w:rsidRPr="00FF39A5" w:rsidRDefault="0076324B" w:rsidP="00FF39A5">
            <w:pPr>
              <w:ind w:firstLine="0"/>
              <w:jc w:val="center"/>
              <w:rPr>
                <w:rFonts w:cs="Times New Roman"/>
                <w:b/>
                <w:sz w:val="20"/>
                <w:szCs w:val="20"/>
              </w:rPr>
            </w:pPr>
            <w:r w:rsidRPr="00FF39A5">
              <w:rPr>
                <w:rFonts w:cs="Times New Roman"/>
                <w:b/>
                <w:sz w:val="20"/>
                <w:szCs w:val="20"/>
              </w:rPr>
              <w:t>2028</w:t>
            </w:r>
          </w:p>
        </w:tc>
        <w:tc>
          <w:tcPr>
            <w:tcW w:w="230" w:type="pct"/>
            <w:vAlign w:val="center"/>
          </w:tcPr>
          <w:p w:rsidR="0076324B" w:rsidRPr="00FF39A5" w:rsidRDefault="0076324B" w:rsidP="00FF39A5">
            <w:pPr>
              <w:ind w:firstLine="0"/>
              <w:jc w:val="center"/>
              <w:rPr>
                <w:rFonts w:cs="Times New Roman"/>
                <w:b/>
                <w:sz w:val="20"/>
                <w:szCs w:val="20"/>
              </w:rPr>
            </w:pPr>
            <w:r w:rsidRPr="00FF39A5">
              <w:rPr>
                <w:rFonts w:cs="Times New Roman"/>
                <w:b/>
                <w:sz w:val="20"/>
                <w:szCs w:val="20"/>
              </w:rPr>
              <w:t>2029</w:t>
            </w:r>
          </w:p>
        </w:tc>
        <w:tc>
          <w:tcPr>
            <w:tcW w:w="230" w:type="pct"/>
            <w:vAlign w:val="center"/>
          </w:tcPr>
          <w:p w:rsidR="0076324B" w:rsidRPr="00FF39A5" w:rsidRDefault="0076324B" w:rsidP="00FF39A5">
            <w:pPr>
              <w:ind w:firstLine="0"/>
              <w:jc w:val="center"/>
              <w:rPr>
                <w:rFonts w:cs="Times New Roman"/>
                <w:b/>
                <w:sz w:val="20"/>
                <w:szCs w:val="20"/>
              </w:rPr>
            </w:pPr>
            <w:r w:rsidRPr="00FF39A5">
              <w:rPr>
                <w:rFonts w:cs="Times New Roman"/>
                <w:b/>
                <w:sz w:val="20"/>
                <w:szCs w:val="20"/>
              </w:rPr>
              <w:t>2030</w:t>
            </w:r>
          </w:p>
        </w:tc>
        <w:tc>
          <w:tcPr>
            <w:tcW w:w="230" w:type="pct"/>
            <w:vAlign w:val="center"/>
          </w:tcPr>
          <w:p w:rsidR="0076324B" w:rsidRPr="00FF39A5" w:rsidRDefault="0076324B" w:rsidP="00FF39A5">
            <w:pPr>
              <w:ind w:firstLine="0"/>
              <w:jc w:val="center"/>
              <w:rPr>
                <w:rFonts w:cs="Times New Roman"/>
                <w:b/>
                <w:sz w:val="20"/>
                <w:szCs w:val="20"/>
              </w:rPr>
            </w:pPr>
            <w:r w:rsidRPr="00FF39A5">
              <w:rPr>
                <w:rFonts w:cs="Times New Roman"/>
                <w:b/>
                <w:sz w:val="20"/>
                <w:szCs w:val="20"/>
              </w:rPr>
              <w:t>всего</w:t>
            </w:r>
          </w:p>
        </w:tc>
      </w:tr>
      <w:tr w:rsidR="0076324B" w:rsidRPr="00F54CE7" w:rsidTr="0076324B">
        <w:trPr>
          <w:trHeight w:val="222"/>
          <w:tblHeader/>
        </w:trPr>
        <w:tc>
          <w:tcPr>
            <w:tcW w:w="185" w:type="pct"/>
            <w:vAlign w:val="center"/>
          </w:tcPr>
          <w:p w:rsidR="0076324B" w:rsidRPr="00FF39A5" w:rsidRDefault="0076324B" w:rsidP="00FF39A5">
            <w:pPr>
              <w:ind w:firstLine="0"/>
              <w:jc w:val="center"/>
              <w:rPr>
                <w:rFonts w:cs="Times New Roman"/>
                <w:b/>
                <w:sz w:val="20"/>
                <w:szCs w:val="20"/>
              </w:rPr>
            </w:pPr>
            <w:r w:rsidRPr="00FF39A5">
              <w:rPr>
                <w:rFonts w:cs="Times New Roman"/>
                <w:b/>
                <w:sz w:val="20"/>
                <w:szCs w:val="20"/>
              </w:rPr>
              <w:t>1</w:t>
            </w:r>
          </w:p>
        </w:tc>
        <w:tc>
          <w:tcPr>
            <w:tcW w:w="2523" w:type="pct"/>
            <w:vAlign w:val="center"/>
          </w:tcPr>
          <w:p w:rsidR="0076324B" w:rsidRPr="00FF39A5" w:rsidRDefault="0076324B" w:rsidP="00FF39A5">
            <w:pPr>
              <w:ind w:firstLine="0"/>
              <w:jc w:val="center"/>
              <w:rPr>
                <w:rFonts w:eastAsia="Times New Roman" w:cs="Times New Roman"/>
                <w:b/>
                <w:spacing w:val="-2"/>
                <w:sz w:val="20"/>
                <w:szCs w:val="20"/>
              </w:rPr>
            </w:pPr>
            <w:r w:rsidRPr="00FF39A5">
              <w:rPr>
                <w:rFonts w:eastAsia="Times New Roman" w:cs="Times New Roman"/>
                <w:b/>
                <w:spacing w:val="-2"/>
                <w:sz w:val="20"/>
                <w:szCs w:val="20"/>
              </w:rPr>
              <w:t>2</w:t>
            </w:r>
          </w:p>
        </w:tc>
        <w:tc>
          <w:tcPr>
            <w:tcW w:w="632" w:type="pct"/>
            <w:vAlign w:val="center"/>
          </w:tcPr>
          <w:p w:rsidR="0076324B" w:rsidRPr="00FF39A5" w:rsidRDefault="0076324B" w:rsidP="00FF39A5">
            <w:pPr>
              <w:ind w:firstLine="0"/>
              <w:jc w:val="center"/>
              <w:rPr>
                <w:rFonts w:eastAsia="Times New Roman" w:cs="Times New Roman"/>
                <w:b/>
                <w:spacing w:val="-2"/>
                <w:sz w:val="20"/>
                <w:szCs w:val="20"/>
              </w:rPr>
            </w:pPr>
            <w:r w:rsidRPr="00FF39A5">
              <w:rPr>
                <w:rFonts w:eastAsia="Times New Roman" w:cs="Times New Roman"/>
                <w:b/>
                <w:spacing w:val="-2"/>
                <w:sz w:val="20"/>
                <w:szCs w:val="20"/>
              </w:rPr>
              <w:t>3</w:t>
            </w:r>
          </w:p>
        </w:tc>
        <w:tc>
          <w:tcPr>
            <w:tcW w:w="238" w:type="pct"/>
            <w:vAlign w:val="center"/>
          </w:tcPr>
          <w:p w:rsidR="0076324B" w:rsidRPr="00FF39A5" w:rsidRDefault="0076324B" w:rsidP="00FF39A5">
            <w:pPr>
              <w:ind w:firstLine="0"/>
              <w:jc w:val="center"/>
              <w:rPr>
                <w:rFonts w:eastAsia="Times New Roman" w:cs="Times New Roman"/>
                <w:b/>
                <w:spacing w:val="-2"/>
                <w:sz w:val="20"/>
                <w:szCs w:val="20"/>
              </w:rPr>
            </w:pPr>
            <w:r w:rsidRPr="00FF39A5">
              <w:rPr>
                <w:rFonts w:eastAsia="Times New Roman" w:cs="Times New Roman"/>
                <w:b/>
                <w:spacing w:val="-2"/>
                <w:sz w:val="20"/>
                <w:szCs w:val="20"/>
              </w:rPr>
              <w:t>4</w:t>
            </w:r>
          </w:p>
        </w:tc>
        <w:tc>
          <w:tcPr>
            <w:tcW w:w="294" w:type="pct"/>
            <w:gridSpan w:val="2"/>
            <w:vAlign w:val="center"/>
          </w:tcPr>
          <w:p w:rsidR="0076324B" w:rsidRPr="00FF39A5" w:rsidRDefault="0076324B" w:rsidP="00FF39A5">
            <w:pPr>
              <w:ind w:firstLine="0"/>
              <w:jc w:val="center"/>
              <w:rPr>
                <w:rFonts w:eastAsia="Times New Roman" w:cs="Times New Roman"/>
                <w:b/>
                <w:spacing w:val="-2"/>
                <w:sz w:val="20"/>
                <w:szCs w:val="20"/>
              </w:rPr>
            </w:pPr>
            <w:r w:rsidRPr="00FF39A5">
              <w:rPr>
                <w:rFonts w:cs="Times New Roman"/>
                <w:b/>
                <w:sz w:val="20"/>
                <w:szCs w:val="20"/>
              </w:rPr>
              <w:t>5</w:t>
            </w:r>
          </w:p>
        </w:tc>
        <w:tc>
          <w:tcPr>
            <w:tcW w:w="157" w:type="pct"/>
            <w:vAlign w:val="center"/>
          </w:tcPr>
          <w:p w:rsidR="0076324B" w:rsidRPr="00FF39A5" w:rsidRDefault="0076324B" w:rsidP="00FF39A5">
            <w:pPr>
              <w:ind w:firstLine="0"/>
              <w:jc w:val="center"/>
              <w:rPr>
                <w:rFonts w:eastAsia="Times New Roman" w:cs="Times New Roman"/>
                <w:b/>
                <w:spacing w:val="-2"/>
                <w:sz w:val="20"/>
                <w:szCs w:val="20"/>
              </w:rPr>
            </w:pPr>
            <w:r w:rsidRPr="00FF39A5">
              <w:rPr>
                <w:rFonts w:cs="Times New Roman"/>
                <w:b/>
                <w:sz w:val="20"/>
                <w:szCs w:val="20"/>
              </w:rPr>
              <w:t>6</w:t>
            </w:r>
          </w:p>
        </w:tc>
        <w:tc>
          <w:tcPr>
            <w:tcW w:w="281" w:type="pct"/>
            <w:gridSpan w:val="2"/>
            <w:vAlign w:val="center"/>
          </w:tcPr>
          <w:p w:rsidR="0076324B" w:rsidRPr="00FF39A5" w:rsidRDefault="0076324B" w:rsidP="00FF39A5">
            <w:pPr>
              <w:ind w:firstLine="0"/>
              <w:jc w:val="center"/>
              <w:rPr>
                <w:rFonts w:eastAsia="Times New Roman" w:cs="Times New Roman"/>
                <w:b/>
                <w:spacing w:val="-2"/>
                <w:sz w:val="20"/>
                <w:szCs w:val="20"/>
              </w:rPr>
            </w:pPr>
            <w:r w:rsidRPr="00FF39A5">
              <w:rPr>
                <w:rFonts w:cs="Times New Roman"/>
                <w:b/>
                <w:sz w:val="20"/>
                <w:szCs w:val="20"/>
              </w:rPr>
              <w:t>7</w:t>
            </w:r>
          </w:p>
        </w:tc>
        <w:tc>
          <w:tcPr>
            <w:tcW w:w="230" w:type="pct"/>
            <w:vAlign w:val="center"/>
          </w:tcPr>
          <w:p w:rsidR="0076324B" w:rsidRPr="00FF39A5" w:rsidRDefault="0076324B" w:rsidP="00FF39A5">
            <w:pPr>
              <w:ind w:firstLine="0"/>
              <w:jc w:val="center"/>
              <w:rPr>
                <w:rFonts w:cs="Times New Roman"/>
                <w:b/>
                <w:sz w:val="20"/>
                <w:szCs w:val="20"/>
              </w:rPr>
            </w:pPr>
            <w:r w:rsidRPr="00FF39A5">
              <w:rPr>
                <w:rFonts w:cs="Times New Roman"/>
                <w:b/>
                <w:sz w:val="20"/>
                <w:szCs w:val="20"/>
              </w:rPr>
              <w:t>8</w:t>
            </w:r>
          </w:p>
        </w:tc>
        <w:tc>
          <w:tcPr>
            <w:tcW w:w="230" w:type="pct"/>
            <w:vAlign w:val="center"/>
          </w:tcPr>
          <w:p w:rsidR="0076324B" w:rsidRPr="00FF39A5" w:rsidRDefault="0076324B" w:rsidP="00FF39A5">
            <w:pPr>
              <w:ind w:firstLine="0"/>
              <w:jc w:val="center"/>
              <w:rPr>
                <w:rFonts w:cs="Times New Roman"/>
                <w:b/>
                <w:sz w:val="20"/>
                <w:szCs w:val="20"/>
              </w:rPr>
            </w:pPr>
            <w:r w:rsidRPr="00FF39A5">
              <w:rPr>
                <w:rFonts w:cs="Times New Roman"/>
                <w:b/>
                <w:sz w:val="20"/>
                <w:szCs w:val="20"/>
              </w:rPr>
              <w:t>9</w:t>
            </w:r>
          </w:p>
        </w:tc>
        <w:tc>
          <w:tcPr>
            <w:tcW w:w="230" w:type="pct"/>
            <w:vAlign w:val="center"/>
          </w:tcPr>
          <w:p w:rsidR="0076324B" w:rsidRPr="00FF39A5" w:rsidRDefault="0076324B" w:rsidP="00FF39A5">
            <w:pPr>
              <w:ind w:firstLine="0"/>
              <w:jc w:val="center"/>
              <w:rPr>
                <w:rFonts w:cs="Times New Roman"/>
                <w:b/>
                <w:sz w:val="20"/>
                <w:szCs w:val="20"/>
              </w:rPr>
            </w:pPr>
            <w:r w:rsidRPr="00FF39A5">
              <w:rPr>
                <w:rFonts w:cs="Times New Roman"/>
                <w:b/>
                <w:sz w:val="20"/>
                <w:szCs w:val="20"/>
              </w:rPr>
              <w:t>10</w:t>
            </w:r>
          </w:p>
        </w:tc>
      </w:tr>
      <w:tr w:rsidR="0076324B" w:rsidRPr="00F54CE7" w:rsidTr="0076324B">
        <w:trPr>
          <w:trHeight w:val="20"/>
        </w:trPr>
        <w:tc>
          <w:tcPr>
            <w:tcW w:w="185" w:type="pct"/>
          </w:tcPr>
          <w:p w:rsidR="0076324B" w:rsidRPr="00F54CE7" w:rsidRDefault="0076324B" w:rsidP="0076324B">
            <w:pPr>
              <w:ind w:firstLine="0"/>
              <w:jc w:val="center"/>
              <w:rPr>
                <w:rFonts w:cs="Times New Roman"/>
                <w:sz w:val="20"/>
                <w:szCs w:val="20"/>
              </w:rPr>
            </w:pPr>
            <w:r w:rsidRPr="00F54CE7">
              <w:rPr>
                <w:rFonts w:cs="Times New Roman"/>
                <w:sz w:val="20"/>
                <w:szCs w:val="20"/>
              </w:rPr>
              <w:t>1.</w:t>
            </w:r>
          </w:p>
        </w:tc>
        <w:tc>
          <w:tcPr>
            <w:tcW w:w="4815" w:type="pct"/>
            <w:gridSpan w:val="11"/>
          </w:tcPr>
          <w:p w:rsidR="0076324B" w:rsidRPr="004534C1" w:rsidRDefault="0076324B" w:rsidP="0076324B">
            <w:pPr>
              <w:ind w:firstLine="0"/>
              <w:jc w:val="center"/>
              <w:rPr>
                <w:rFonts w:cs="Times New Roman"/>
                <w:sz w:val="20"/>
                <w:szCs w:val="20"/>
              </w:rPr>
            </w:pPr>
            <w:r w:rsidRPr="004534C1">
              <w:rPr>
                <w:rFonts w:cs="Times New Roman"/>
                <w:sz w:val="20"/>
                <w:szCs w:val="20"/>
              </w:rPr>
              <w:t xml:space="preserve">Задача </w:t>
            </w:r>
            <w:r w:rsidR="003F37CB">
              <w:rPr>
                <w:rFonts w:cs="Times New Roman"/>
                <w:sz w:val="20"/>
                <w:szCs w:val="20"/>
              </w:rPr>
              <w:t>«</w:t>
            </w:r>
            <w:r w:rsidRPr="004534C1">
              <w:rPr>
                <w:rFonts w:cs="Times New Roman"/>
                <w:sz w:val="20"/>
                <w:szCs w:val="20"/>
              </w:rPr>
              <w:t>Развитие системы дошкольного образования, обеспечивающей равный доступ населения к услугам дошкольных образовательных организаций</w:t>
            </w:r>
            <w:r w:rsidR="003F37CB">
              <w:rPr>
                <w:rFonts w:cs="Times New Roman"/>
                <w:sz w:val="20"/>
                <w:szCs w:val="20"/>
              </w:rPr>
              <w:t>»</w:t>
            </w:r>
          </w:p>
        </w:tc>
      </w:tr>
      <w:tr w:rsidR="0076324B" w:rsidRPr="00F54CE7" w:rsidTr="00FF39A5">
        <w:trPr>
          <w:trHeight w:val="20"/>
        </w:trPr>
        <w:tc>
          <w:tcPr>
            <w:tcW w:w="185" w:type="pct"/>
            <w:vAlign w:val="center"/>
          </w:tcPr>
          <w:p w:rsidR="0076324B" w:rsidRPr="00F54CE7" w:rsidRDefault="0076324B" w:rsidP="0076324B">
            <w:pPr>
              <w:ind w:firstLine="0"/>
              <w:jc w:val="center"/>
              <w:rPr>
                <w:rFonts w:cs="Times New Roman"/>
                <w:sz w:val="20"/>
                <w:szCs w:val="20"/>
              </w:rPr>
            </w:pPr>
            <w:r w:rsidRPr="00F54CE7">
              <w:rPr>
                <w:rFonts w:cs="Times New Roman"/>
                <w:sz w:val="20"/>
                <w:szCs w:val="20"/>
              </w:rPr>
              <w:t>1.1.</w:t>
            </w:r>
          </w:p>
        </w:tc>
        <w:tc>
          <w:tcPr>
            <w:tcW w:w="2523" w:type="pct"/>
          </w:tcPr>
          <w:p w:rsidR="0076324B" w:rsidRPr="004534C1" w:rsidRDefault="0076324B" w:rsidP="0076324B">
            <w:pPr>
              <w:ind w:firstLine="0"/>
              <w:rPr>
                <w:rFonts w:cs="Times New Roman"/>
                <w:b/>
                <w:sz w:val="20"/>
                <w:szCs w:val="20"/>
              </w:rPr>
            </w:pPr>
            <w:r w:rsidRPr="004534C1">
              <w:rPr>
                <w:rFonts w:cs="Times New Roman"/>
                <w:b/>
                <w:sz w:val="20"/>
                <w:szCs w:val="20"/>
              </w:rPr>
              <w:t>Строительство (реконструкция) и капитальный ремонт объектов системы дошкольного образования</w:t>
            </w:r>
            <w:r w:rsidRPr="004534C1">
              <w:rPr>
                <w:b/>
                <w:i/>
                <w:sz w:val="20"/>
                <w:szCs w:val="20"/>
              </w:rPr>
              <w:t xml:space="preserve">, </w:t>
            </w:r>
            <w:r w:rsidRPr="004534C1">
              <w:rPr>
                <w:b/>
                <w:sz w:val="20"/>
                <w:szCs w:val="20"/>
              </w:rPr>
              <w:t>всего</w:t>
            </w:r>
          </w:p>
        </w:tc>
        <w:tc>
          <w:tcPr>
            <w:tcW w:w="632" w:type="pct"/>
            <w:vMerge w:val="restart"/>
          </w:tcPr>
          <w:p w:rsidR="0076324B" w:rsidRPr="00F54CE7" w:rsidRDefault="0076324B" w:rsidP="00FF39A5">
            <w:pPr>
              <w:ind w:firstLine="2"/>
              <w:jc w:val="center"/>
              <w:rPr>
                <w:rFonts w:cs="Times New Roman"/>
                <w:sz w:val="20"/>
                <w:szCs w:val="20"/>
              </w:rPr>
            </w:pPr>
            <w:r>
              <w:rPr>
                <w:rFonts w:cs="Times New Roman"/>
                <w:sz w:val="20"/>
                <w:szCs w:val="20"/>
              </w:rPr>
              <w:t>02 3 01</w:t>
            </w:r>
          </w:p>
        </w:tc>
        <w:tc>
          <w:tcPr>
            <w:tcW w:w="238" w:type="pct"/>
            <w:vAlign w:val="center"/>
          </w:tcPr>
          <w:p w:rsidR="0076324B" w:rsidRPr="00F54CE7" w:rsidRDefault="0076324B" w:rsidP="00FF39A5">
            <w:pPr>
              <w:ind w:firstLine="0"/>
              <w:jc w:val="center"/>
              <w:rPr>
                <w:rFonts w:cs="Times New Roman"/>
                <w:sz w:val="20"/>
                <w:szCs w:val="20"/>
              </w:rPr>
            </w:pPr>
            <w:r>
              <w:rPr>
                <w:rFonts w:cs="Times New Roman"/>
                <w:sz w:val="20"/>
                <w:szCs w:val="20"/>
              </w:rPr>
              <w:t>88013,7</w:t>
            </w: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FF39A5">
        <w:trPr>
          <w:trHeight w:val="20"/>
        </w:trPr>
        <w:tc>
          <w:tcPr>
            <w:tcW w:w="185" w:type="pct"/>
            <w:vMerge w:val="restart"/>
            <w:vAlign w:val="center"/>
          </w:tcPr>
          <w:p w:rsidR="0076324B" w:rsidRPr="00C1781F" w:rsidRDefault="0076324B" w:rsidP="0076324B">
            <w:pPr>
              <w:ind w:firstLine="0"/>
              <w:jc w:val="center"/>
              <w:rPr>
                <w:rFonts w:cs="Times New Roman"/>
                <w:sz w:val="20"/>
                <w:szCs w:val="20"/>
              </w:rPr>
            </w:pPr>
          </w:p>
        </w:tc>
        <w:tc>
          <w:tcPr>
            <w:tcW w:w="2523" w:type="pct"/>
          </w:tcPr>
          <w:p w:rsidR="0076324B" w:rsidRPr="00AE0E1F" w:rsidRDefault="0076324B" w:rsidP="00FF39A5">
            <w:pPr>
              <w:ind w:left="118" w:firstLine="0"/>
              <w:rPr>
                <w:rFonts w:cs="Times New Roman"/>
                <w:sz w:val="20"/>
                <w:szCs w:val="20"/>
              </w:rPr>
            </w:pPr>
            <w:r>
              <w:rPr>
                <w:rFonts w:cs="Times New Roman"/>
                <w:sz w:val="20"/>
                <w:szCs w:val="20"/>
              </w:rPr>
              <w:t>Местный</w:t>
            </w:r>
            <w:r w:rsidRPr="00AE0E1F">
              <w:rPr>
                <w:rFonts w:cs="Times New Roman"/>
                <w:sz w:val="20"/>
                <w:szCs w:val="20"/>
              </w:rPr>
              <w:t xml:space="preserve"> бюджет (всего), из них:</w:t>
            </w:r>
          </w:p>
        </w:tc>
        <w:tc>
          <w:tcPr>
            <w:tcW w:w="632" w:type="pct"/>
            <w:vMerge/>
          </w:tcPr>
          <w:p w:rsidR="0076324B" w:rsidRPr="00C1781F" w:rsidRDefault="0076324B" w:rsidP="0076324B">
            <w:pPr>
              <w:jc w:val="center"/>
              <w:rPr>
                <w:rFonts w:cs="Times New Roman"/>
                <w:sz w:val="20"/>
                <w:szCs w:val="20"/>
              </w:rPr>
            </w:pPr>
          </w:p>
        </w:tc>
        <w:tc>
          <w:tcPr>
            <w:tcW w:w="238" w:type="pct"/>
            <w:vAlign w:val="center"/>
          </w:tcPr>
          <w:p w:rsidR="0076324B" w:rsidRPr="00F54CE7" w:rsidRDefault="0076324B" w:rsidP="00FF39A5">
            <w:pPr>
              <w:ind w:firstLine="0"/>
              <w:jc w:val="center"/>
              <w:rPr>
                <w:rFonts w:cs="Times New Roman"/>
                <w:sz w:val="20"/>
                <w:szCs w:val="20"/>
              </w:rPr>
            </w:pPr>
            <w:r>
              <w:rPr>
                <w:rFonts w:cs="Times New Roman"/>
                <w:sz w:val="20"/>
                <w:szCs w:val="20"/>
              </w:rPr>
              <w:t>88013,7</w:t>
            </w: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FF39A5">
        <w:trPr>
          <w:trHeight w:val="20"/>
        </w:trPr>
        <w:tc>
          <w:tcPr>
            <w:tcW w:w="185" w:type="pct"/>
            <w:vMerge/>
            <w:vAlign w:val="center"/>
          </w:tcPr>
          <w:p w:rsidR="0076324B" w:rsidRPr="00C1781F" w:rsidRDefault="0076324B" w:rsidP="0076324B">
            <w:pPr>
              <w:ind w:firstLine="0"/>
              <w:jc w:val="center"/>
              <w:rPr>
                <w:rFonts w:cs="Times New Roman"/>
                <w:sz w:val="20"/>
                <w:szCs w:val="20"/>
              </w:rPr>
            </w:pPr>
          </w:p>
        </w:tc>
        <w:tc>
          <w:tcPr>
            <w:tcW w:w="2523" w:type="pct"/>
            <w:vAlign w:val="center"/>
          </w:tcPr>
          <w:p w:rsidR="0076324B" w:rsidRPr="00AE0E1F" w:rsidRDefault="0076324B" w:rsidP="00FF39A5">
            <w:pPr>
              <w:ind w:left="118" w:firstLine="0"/>
              <w:rPr>
                <w:rFonts w:cs="Times New Roman"/>
                <w:sz w:val="20"/>
                <w:szCs w:val="20"/>
              </w:rPr>
            </w:pPr>
            <w:r w:rsidRPr="00AE0E1F">
              <w:rPr>
                <w:rFonts w:cs="Times New Roman"/>
                <w:sz w:val="20"/>
                <w:szCs w:val="20"/>
              </w:rPr>
              <w:t>- межбюджетные трансферты из федерального бюджета (справочно)</w:t>
            </w:r>
          </w:p>
        </w:tc>
        <w:tc>
          <w:tcPr>
            <w:tcW w:w="632" w:type="pct"/>
            <w:vMerge/>
          </w:tcPr>
          <w:p w:rsidR="0076324B" w:rsidRPr="00C1781F" w:rsidRDefault="0076324B" w:rsidP="0076324B">
            <w:pPr>
              <w:jc w:val="center"/>
              <w:rPr>
                <w:rFonts w:cs="Times New Roman"/>
                <w:sz w:val="20"/>
                <w:szCs w:val="20"/>
              </w:rPr>
            </w:pPr>
          </w:p>
        </w:tc>
        <w:tc>
          <w:tcPr>
            <w:tcW w:w="238" w:type="pct"/>
            <w:vAlign w:val="center"/>
          </w:tcPr>
          <w:p w:rsidR="0076324B" w:rsidRPr="00F54CE7" w:rsidRDefault="0076324B" w:rsidP="00FF39A5">
            <w:pPr>
              <w:ind w:firstLine="0"/>
              <w:jc w:val="center"/>
              <w:rPr>
                <w:rFonts w:cs="Times New Roman"/>
                <w:sz w:val="20"/>
                <w:szCs w:val="20"/>
              </w:rPr>
            </w:pP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FF39A5">
        <w:trPr>
          <w:trHeight w:val="20"/>
        </w:trPr>
        <w:tc>
          <w:tcPr>
            <w:tcW w:w="185" w:type="pct"/>
            <w:vMerge/>
            <w:vAlign w:val="center"/>
          </w:tcPr>
          <w:p w:rsidR="0076324B" w:rsidRPr="00C1781F" w:rsidRDefault="0076324B" w:rsidP="0076324B">
            <w:pPr>
              <w:jc w:val="center"/>
              <w:rPr>
                <w:rFonts w:cs="Times New Roman"/>
                <w:sz w:val="20"/>
                <w:szCs w:val="20"/>
              </w:rPr>
            </w:pPr>
          </w:p>
        </w:tc>
        <w:tc>
          <w:tcPr>
            <w:tcW w:w="2523" w:type="pct"/>
            <w:vAlign w:val="center"/>
          </w:tcPr>
          <w:p w:rsidR="0076324B" w:rsidRPr="00AE0E1F" w:rsidRDefault="0076324B" w:rsidP="00FF39A5">
            <w:pPr>
              <w:ind w:left="118" w:firstLine="0"/>
              <w:rPr>
                <w:rFonts w:cs="Times New Roman"/>
                <w:sz w:val="20"/>
                <w:szCs w:val="20"/>
              </w:rPr>
            </w:pPr>
            <w:r w:rsidRPr="00AE0E1F">
              <w:rPr>
                <w:rFonts w:cs="Times New Roman"/>
                <w:sz w:val="20"/>
                <w:szCs w:val="20"/>
              </w:rPr>
              <w:t xml:space="preserve">- межбюджетные трансферты из </w:t>
            </w:r>
            <w:r>
              <w:rPr>
                <w:rFonts w:cs="Times New Roman"/>
                <w:sz w:val="20"/>
                <w:szCs w:val="20"/>
              </w:rPr>
              <w:t>регионального</w:t>
            </w:r>
            <w:r w:rsidRPr="00AE0E1F">
              <w:rPr>
                <w:rFonts w:cs="Times New Roman"/>
                <w:sz w:val="20"/>
                <w:szCs w:val="20"/>
              </w:rPr>
              <w:t xml:space="preserve"> бюджета (справочно)</w:t>
            </w:r>
          </w:p>
        </w:tc>
        <w:tc>
          <w:tcPr>
            <w:tcW w:w="632" w:type="pct"/>
            <w:vMerge/>
          </w:tcPr>
          <w:p w:rsidR="0076324B" w:rsidRPr="00C1781F" w:rsidRDefault="0076324B" w:rsidP="0076324B">
            <w:pPr>
              <w:jc w:val="center"/>
              <w:rPr>
                <w:rFonts w:cs="Times New Roman"/>
                <w:sz w:val="20"/>
                <w:szCs w:val="20"/>
              </w:rPr>
            </w:pPr>
          </w:p>
        </w:tc>
        <w:tc>
          <w:tcPr>
            <w:tcW w:w="238" w:type="pct"/>
            <w:vAlign w:val="center"/>
          </w:tcPr>
          <w:p w:rsidR="0076324B" w:rsidRPr="00F54CE7" w:rsidRDefault="0076324B" w:rsidP="00FF39A5">
            <w:pPr>
              <w:ind w:firstLine="0"/>
              <w:jc w:val="center"/>
              <w:rPr>
                <w:rFonts w:cs="Times New Roman"/>
                <w:sz w:val="20"/>
                <w:szCs w:val="20"/>
              </w:rPr>
            </w:pPr>
            <w:r>
              <w:rPr>
                <w:rFonts w:cs="Times New Roman"/>
                <w:sz w:val="20"/>
                <w:szCs w:val="20"/>
              </w:rPr>
              <w:t>83613,0</w:t>
            </w:r>
          </w:p>
        </w:tc>
        <w:tc>
          <w:tcPr>
            <w:tcW w:w="237" w:type="pct"/>
          </w:tcPr>
          <w:p w:rsidR="0076324B" w:rsidRPr="00F54CE7" w:rsidRDefault="0076324B" w:rsidP="0076324B">
            <w:pPr>
              <w:jc w:val="center"/>
              <w:rPr>
                <w:rFonts w:cs="Times New Roman"/>
                <w:sz w:val="20"/>
                <w:szCs w:val="20"/>
              </w:rPr>
            </w:pPr>
          </w:p>
        </w:tc>
        <w:tc>
          <w:tcPr>
            <w:tcW w:w="214" w:type="pct"/>
            <w:gridSpan w:val="2"/>
          </w:tcPr>
          <w:p w:rsidR="0076324B" w:rsidRPr="00F54CE7" w:rsidRDefault="0076324B" w:rsidP="0076324B">
            <w:pPr>
              <w:jc w:val="center"/>
              <w:rPr>
                <w:rFonts w:cs="Times New Roman"/>
                <w:sz w:val="20"/>
                <w:szCs w:val="20"/>
              </w:rPr>
            </w:pPr>
          </w:p>
        </w:tc>
        <w:tc>
          <w:tcPr>
            <w:tcW w:w="242" w:type="pct"/>
          </w:tcPr>
          <w:p w:rsidR="0076324B" w:rsidRPr="00F54CE7" w:rsidRDefault="0076324B" w:rsidP="0076324B">
            <w:pPr>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r>
      <w:tr w:rsidR="0076324B" w:rsidRPr="00F54CE7" w:rsidTr="00FF39A5">
        <w:trPr>
          <w:trHeight w:val="20"/>
        </w:trPr>
        <w:tc>
          <w:tcPr>
            <w:tcW w:w="185" w:type="pct"/>
            <w:vMerge/>
            <w:vAlign w:val="center"/>
          </w:tcPr>
          <w:p w:rsidR="0076324B" w:rsidRPr="00C1781F" w:rsidRDefault="0076324B" w:rsidP="0076324B">
            <w:pPr>
              <w:ind w:firstLine="0"/>
              <w:jc w:val="center"/>
              <w:rPr>
                <w:rFonts w:cs="Times New Roman"/>
                <w:sz w:val="20"/>
                <w:szCs w:val="20"/>
              </w:rPr>
            </w:pPr>
          </w:p>
        </w:tc>
        <w:tc>
          <w:tcPr>
            <w:tcW w:w="2523" w:type="pct"/>
            <w:vAlign w:val="center"/>
          </w:tcPr>
          <w:p w:rsidR="0076324B" w:rsidRPr="00AE0E1F" w:rsidRDefault="0076324B" w:rsidP="00FF39A5">
            <w:pPr>
              <w:ind w:left="118" w:firstLine="0"/>
              <w:rPr>
                <w:i/>
                <w:sz w:val="20"/>
                <w:szCs w:val="20"/>
              </w:rPr>
            </w:pPr>
            <w:r w:rsidRPr="00AE0E1F">
              <w:rPr>
                <w:rFonts w:cs="Times New Roman"/>
                <w:sz w:val="20"/>
                <w:szCs w:val="20"/>
              </w:rPr>
              <w:t>- межбюджетные трансферты из иных бюджетов бюджетной системы Российской Федерации (справочно)</w:t>
            </w:r>
          </w:p>
        </w:tc>
        <w:tc>
          <w:tcPr>
            <w:tcW w:w="632" w:type="pct"/>
            <w:vMerge/>
          </w:tcPr>
          <w:p w:rsidR="0076324B" w:rsidRPr="00C1781F" w:rsidRDefault="0076324B" w:rsidP="0076324B">
            <w:pPr>
              <w:jc w:val="center"/>
              <w:rPr>
                <w:rFonts w:cs="Times New Roman"/>
                <w:sz w:val="20"/>
                <w:szCs w:val="20"/>
              </w:rPr>
            </w:pPr>
          </w:p>
        </w:tc>
        <w:tc>
          <w:tcPr>
            <w:tcW w:w="238" w:type="pct"/>
            <w:vAlign w:val="center"/>
          </w:tcPr>
          <w:p w:rsidR="0076324B" w:rsidRPr="00F54CE7" w:rsidRDefault="0076324B" w:rsidP="00FF39A5">
            <w:pPr>
              <w:ind w:firstLine="0"/>
              <w:jc w:val="center"/>
              <w:rPr>
                <w:rFonts w:cs="Times New Roman"/>
                <w:sz w:val="20"/>
                <w:szCs w:val="20"/>
              </w:rPr>
            </w:pP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FF39A5">
        <w:trPr>
          <w:trHeight w:val="20"/>
        </w:trPr>
        <w:tc>
          <w:tcPr>
            <w:tcW w:w="185" w:type="pct"/>
            <w:vMerge/>
            <w:vAlign w:val="center"/>
          </w:tcPr>
          <w:p w:rsidR="0076324B" w:rsidRPr="00C1781F" w:rsidRDefault="0076324B" w:rsidP="0076324B">
            <w:pPr>
              <w:ind w:firstLine="0"/>
              <w:jc w:val="center"/>
              <w:rPr>
                <w:rFonts w:cs="Times New Roman"/>
                <w:sz w:val="20"/>
                <w:szCs w:val="20"/>
              </w:rPr>
            </w:pPr>
          </w:p>
        </w:tc>
        <w:tc>
          <w:tcPr>
            <w:tcW w:w="2523" w:type="pct"/>
          </w:tcPr>
          <w:p w:rsidR="0076324B" w:rsidRPr="00AE0E1F" w:rsidRDefault="0076324B" w:rsidP="00FF39A5">
            <w:pPr>
              <w:ind w:left="118" w:firstLine="0"/>
              <w:rPr>
                <w:rFonts w:cs="Times New Roman"/>
                <w:sz w:val="20"/>
                <w:szCs w:val="20"/>
              </w:rPr>
            </w:pPr>
            <w:r w:rsidRPr="00AE0E1F">
              <w:rPr>
                <w:rFonts w:cs="Times New Roman"/>
                <w:sz w:val="20"/>
                <w:szCs w:val="20"/>
              </w:rPr>
              <w:t>-</w:t>
            </w:r>
            <w:r>
              <w:rPr>
                <w:rFonts w:cs="Times New Roman"/>
                <w:sz w:val="20"/>
                <w:szCs w:val="20"/>
              </w:rPr>
              <w:t> межбюджетные трансферты</w:t>
            </w:r>
            <w:r w:rsidRPr="00AE0E1F">
              <w:rPr>
                <w:rFonts w:cs="Times New Roman"/>
                <w:sz w:val="20"/>
                <w:szCs w:val="20"/>
              </w:rPr>
              <w:t xml:space="preserve"> бюджетам</w:t>
            </w:r>
            <w:r>
              <w:rPr>
                <w:rFonts w:cs="Times New Roman"/>
                <w:sz w:val="20"/>
                <w:szCs w:val="20"/>
              </w:rPr>
              <w:t xml:space="preserve"> муниципальных образований</w:t>
            </w:r>
          </w:p>
        </w:tc>
        <w:tc>
          <w:tcPr>
            <w:tcW w:w="632" w:type="pct"/>
            <w:vMerge/>
          </w:tcPr>
          <w:p w:rsidR="0076324B" w:rsidRPr="00C1781F" w:rsidRDefault="0076324B" w:rsidP="0076324B">
            <w:pPr>
              <w:jc w:val="center"/>
              <w:rPr>
                <w:rFonts w:cs="Times New Roman"/>
                <w:sz w:val="20"/>
                <w:szCs w:val="20"/>
              </w:rPr>
            </w:pPr>
          </w:p>
        </w:tc>
        <w:tc>
          <w:tcPr>
            <w:tcW w:w="238" w:type="pct"/>
            <w:vAlign w:val="center"/>
          </w:tcPr>
          <w:p w:rsidR="0076324B" w:rsidRPr="00F54CE7" w:rsidRDefault="0076324B" w:rsidP="00FF39A5">
            <w:pPr>
              <w:ind w:firstLine="0"/>
              <w:jc w:val="center"/>
              <w:rPr>
                <w:rFonts w:cs="Times New Roman"/>
                <w:sz w:val="20"/>
                <w:szCs w:val="20"/>
              </w:rPr>
            </w:pP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FF39A5">
        <w:trPr>
          <w:trHeight w:val="20"/>
        </w:trPr>
        <w:tc>
          <w:tcPr>
            <w:tcW w:w="185" w:type="pct"/>
            <w:vMerge/>
            <w:vAlign w:val="center"/>
          </w:tcPr>
          <w:p w:rsidR="0076324B" w:rsidRPr="00C1781F" w:rsidRDefault="0076324B" w:rsidP="0076324B">
            <w:pPr>
              <w:ind w:firstLine="0"/>
              <w:jc w:val="center"/>
              <w:rPr>
                <w:rFonts w:cs="Times New Roman"/>
                <w:sz w:val="20"/>
                <w:szCs w:val="20"/>
              </w:rPr>
            </w:pPr>
          </w:p>
        </w:tc>
        <w:tc>
          <w:tcPr>
            <w:tcW w:w="2523" w:type="pct"/>
          </w:tcPr>
          <w:p w:rsidR="0076324B" w:rsidRPr="00AE0E1F" w:rsidRDefault="0076324B" w:rsidP="00FF39A5">
            <w:pPr>
              <w:ind w:left="118" w:firstLine="0"/>
              <w:rPr>
                <w:rFonts w:cs="Times New Roman"/>
                <w:sz w:val="20"/>
                <w:szCs w:val="20"/>
              </w:rPr>
            </w:pPr>
            <w:r w:rsidRPr="00AE0E1F">
              <w:rPr>
                <w:rFonts w:cs="Times New Roman"/>
                <w:sz w:val="20"/>
                <w:szCs w:val="20"/>
              </w:rPr>
              <w:t>Консолидированные бюджеты муниципальных образований</w:t>
            </w:r>
          </w:p>
        </w:tc>
        <w:tc>
          <w:tcPr>
            <w:tcW w:w="632" w:type="pct"/>
          </w:tcPr>
          <w:p w:rsidR="0076324B" w:rsidRPr="00C1781F" w:rsidRDefault="0076324B" w:rsidP="0076324B">
            <w:pPr>
              <w:jc w:val="center"/>
              <w:rPr>
                <w:rFonts w:cs="Times New Roman"/>
                <w:sz w:val="20"/>
                <w:szCs w:val="20"/>
              </w:rPr>
            </w:pPr>
          </w:p>
        </w:tc>
        <w:tc>
          <w:tcPr>
            <w:tcW w:w="238" w:type="pct"/>
            <w:vAlign w:val="center"/>
          </w:tcPr>
          <w:p w:rsidR="0076324B" w:rsidRPr="00F54CE7" w:rsidRDefault="0076324B" w:rsidP="00FF39A5">
            <w:pPr>
              <w:ind w:firstLine="0"/>
              <w:jc w:val="center"/>
              <w:rPr>
                <w:rFonts w:cs="Times New Roman"/>
                <w:sz w:val="20"/>
                <w:szCs w:val="20"/>
              </w:rPr>
            </w:pP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FF39A5">
        <w:trPr>
          <w:trHeight w:val="20"/>
        </w:trPr>
        <w:tc>
          <w:tcPr>
            <w:tcW w:w="185" w:type="pct"/>
            <w:vMerge/>
            <w:vAlign w:val="center"/>
          </w:tcPr>
          <w:p w:rsidR="0076324B" w:rsidRPr="00C1781F" w:rsidRDefault="0076324B" w:rsidP="0076324B">
            <w:pPr>
              <w:ind w:firstLine="0"/>
              <w:jc w:val="center"/>
              <w:rPr>
                <w:rFonts w:cs="Times New Roman"/>
                <w:sz w:val="20"/>
                <w:szCs w:val="20"/>
              </w:rPr>
            </w:pPr>
          </w:p>
        </w:tc>
        <w:tc>
          <w:tcPr>
            <w:tcW w:w="2523" w:type="pct"/>
          </w:tcPr>
          <w:p w:rsidR="0076324B" w:rsidRPr="00AE0E1F" w:rsidRDefault="0076324B" w:rsidP="00FF39A5">
            <w:pPr>
              <w:ind w:left="118" w:firstLine="0"/>
              <w:rPr>
                <w:rFonts w:cs="Times New Roman"/>
                <w:sz w:val="20"/>
                <w:szCs w:val="20"/>
              </w:rPr>
            </w:pPr>
            <w:r w:rsidRPr="00AE0E1F">
              <w:rPr>
                <w:rFonts w:cs="Times New Roman"/>
                <w:sz w:val="20"/>
                <w:szCs w:val="20"/>
              </w:rPr>
              <w:t>Внебюджетные источники</w:t>
            </w:r>
          </w:p>
        </w:tc>
        <w:tc>
          <w:tcPr>
            <w:tcW w:w="632" w:type="pct"/>
          </w:tcPr>
          <w:p w:rsidR="0076324B" w:rsidRPr="00C1781F" w:rsidRDefault="0076324B" w:rsidP="0076324B">
            <w:pPr>
              <w:jc w:val="center"/>
              <w:rPr>
                <w:rFonts w:cs="Times New Roman"/>
                <w:sz w:val="20"/>
                <w:szCs w:val="20"/>
              </w:rPr>
            </w:pPr>
          </w:p>
        </w:tc>
        <w:tc>
          <w:tcPr>
            <w:tcW w:w="238" w:type="pct"/>
            <w:vAlign w:val="center"/>
          </w:tcPr>
          <w:p w:rsidR="0076324B" w:rsidRPr="00F54CE7" w:rsidRDefault="0076324B" w:rsidP="00FF39A5">
            <w:pPr>
              <w:ind w:firstLine="0"/>
              <w:jc w:val="center"/>
              <w:rPr>
                <w:rFonts w:cs="Times New Roman"/>
                <w:sz w:val="20"/>
                <w:szCs w:val="20"/>
              </w:rPr>
            </w:pP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FF39A5">
        <w:trPr>
          <w:trHeight w:val="20"/>
        </w:trPr>
        <w:tc>
          <w:tcPr>
            <w:tcW w:w="185" w:type="pct"/>
            <w:vAlign w:val="center"/>
          </w:tcPr>
          <w:p w:rsidR="0076324B" w:rsidRPr="00C1781F" w:rsidRDefault="0076324B" w:rsidP="0076324B">
            <w:pPr>
              <w:ind w:firstLine="0"/>
              <w:jc w:val="center"/>
              <w:rPr>
                <w:rFonts w:cs="Times New Roman"/>
                <w:sz w:val="20"/>
                <w:szCs w:val="20"/>
              </w:rPr>
            </w:pPr>
            <w:r w:rsidRPr="00C1781F">
              <w:rPr>
                <w:rFonts w:cs="Times New Roman"/>
                <w:sz w:val="20"/>
                <w:szCs w:val="20"/>
              </w:rPr>
              <w:t>2.</w:t>
            </w:r>
          </w:p>
        </w:tc>
        <w:tc>
          <w:tcPr>
            <w:tcW w:w="2523" w:type="pct"/>
          </w:tcPr>
          <w:p w:rsidR="0076324B" w:rsidRPr="00AE0E1F" w:rsidRDefault="0076324B" w:rsidP="0076324B">
            <w:pPr>
              <w:ind w:left="283" w:firstLine="0"/>
              <w:rPr>
                <w:rFonts w:cs="Times New Roman"/>
                <w:sz w:val="20"/>
                <w:szCs w:val="20"/>
              </w:rPr>
            </w:pPr>
            <w:r w:rsidRPr="00AE0E1F">
              <w:rPr>
                <w:rFonts w:cs="Times New Roman"/>
                <w:sz w:val="20"/>
                <w:szCs w:val="20"/>
              </w:rPr>
              <w:t>Нераспределенный резерв (</w:t>
            </w:r>
            <w:r>
              <w:rPr>
                <w:sz w:val="20"/>
                <w:szCs w:val="20"/>
              </w:rPr>
              <w:t>местный</w:t>
            </w:r>
            <w:r w:rsidRPr="00AE0E1F">
              <w:rPr>
                <w:sz w:val="20"/>
                <w:szCs w:val="20"/>
              </w:rPr>
              <w:t xml:space="preserve"> бюджет</w:t>
            </w:r>
            <w:r w:rsidRPr="00AE0E1F">
              <w:rPr>
                <w:rFonts w:cs="Times New Roman"/>
                <w:sz w:val="20"/>
                <w:szCs w:val="20"/>
              </w:rPr>
              <w:t>)</w:t>
            </w:r>
          </w:p>
        </w:tc>
        <w:tc>
          <w:tcPr>
            <w:tcW w:w="632" w:type="pct"/>
          </w:tcPr>
          <w:p w:rsidR="0076324B" w:rsidRPr="00C1781F" w:rsidRDefault="0076324B" w:rsidP="0076324B">
            <w:pPr>
              <w:jc w:val="center"/>
              <w:rPr>
                <w:rFonts w:cs="Times New Roman"/>
                <w:sz w:val="20"/>
                <w:szCs w:val="20"/>
              </w:rPr>
            </w:pPr>
          </w:p>
        </w:tc>
        <w:tc>
          <w:tcPr>
            <w:tcW w:w="238" w:type="pct"/>
            <w:vAlign w:val="center"/>
          </w:tcPr>
          <w:p w:rsidR="0076324B" w:rsidRPr="00F54CE7" w:rsidRDefault="0076324B" w:rsidP="00FF39A5">
            <w:pPr>
              <w:ind w:firstLine="0"/>
              <w:jc w:val="center"/>
              <w:rPr>
                <w:rFonts w:cs="Times New Roman"/>
                <w:sz w:val="20"/>
                <w:szCs w:val="20"/>
              </w:rPr>
            </w:pP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FF39A5">
        <w:trPr>
          <w:trHeight w:val="20"/>
        </w:trPr>
        <w:tc>
          <w:tcPr>
            <w:tcW w:w="2708" w:type="pct"/>
            <w:gridSpan w:val="2"/>
            <w:vAlign w:val="center"/>
          </w:tcPr>
          <w:p w:rsidR="0076324B" w:rsidRPr="00AE0E1F" w:rsidRDefault="0076324B" w:rsidP="0076324B">
            <w:pPr>
              <w:ind w:firstLine="0"/>
              <w:rPr>
                <w:rFonts w:cs="Times New Roman"/>
                <w:sz w:val="20"/>
                <w:szCs w:val="20"/>
              </w:rPr>
            </w:pPr>
            <w:r w:rsidRPr="00AE0E1F">
              <w:rPr>
                <w:sz w:val="20"/>
                <w:szCs w:val="20"/>
              </w:rPr>
              <w:t xml:space="preserve">Итого по </w:t>
            </w:r>
            <w:r>
              <w:rPr>
                <w:sz w:val="20"/>
                <w:szCs w:val="20"/>
              </w:rPr>
              <w:t>муниципальному</w:t>
            </w:r>
            <w:r w:rsidRPr="00AE0E1F">
              <w:rPr>
                <w:sz w:val="20"/>
                <w:szCs w:val="20"/>
              </w:rPr>
              <w:t xml:space="preserve"> (ведомственному) проекту:</w:t>
            </w:r>
          </w:p>
        </w:tc>
        <w:tc>
          <w:tcPr>
            <w:tcW w:w="632" w:type="pct"/>
          </w:tcPr>
          <w:p w:rsidR="0076324B" w:rsidRPr="00C1781F" w:rsidRDefault="0076324B" w:rsidP="0076324B">
            <w:pPr>
              <w:jc w:val="center"/>
              <w:rPr>
                <w:rFonts w:cs="Times New Roman"/>
                <w:sz w:val="20"/>
                <w:szCs w:val="20"/>
              </w:rPr>
            </w:pPr>
          </w:p>
        </w:tc>
        <w:tc>
          <w:tcPr>
            <w:tcW w:w="238" w:type="pct"/>
            <w:vAlign w:val="center"/>
          </w:tcPr>
          <w:p w:rsidR="0076324B" w:rsidRPr="00F54CE7" w:rsidRDefault="0076324B" w:rsidP="00FF39A5">
            <w:pPr>
              <w:ind w:firstLine="0"/>
              <w:jc w:val="center"/>
              <w:rPr>
                <w:rFonts w:cs="Times New Roman"/>
                <w:sz w:val="20"/>
                <w:szCs w:val="20"/>
              </w:rPr>
            </w:pPr>
            <w:r>
              <w:rPr>
                <w:rFonts w:cs="Times New Roman"/>
                <w:sz w:val="20"/>
                <w:szCs w:val="20"/>
              </w:rPr>
              <w:t>88013,7</w:t>
            </w: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FF39A5">
        <w:trPr>
          <w:trHeight w:val="20"/>
        </w:trPr>
        <w:tc>
          <w:tcPr>
            <w:tcW w:w="2708" w:type="pct"/>
            <w:gridSpan w:val="2"/>
          </w:tcPr>
          <w:p w:rsidR="0076324B" w:rsidRPr="00AE0E1F" w:rsidRDefault="0076324B" w:rsidP="0076324B">
            <w:pPr>
              <w:ind w:left="142" w:firstLine="0"/>
              <w:rPr>
                <w:sz w:val="20"/>
                <w:szCs w:val="20"/>
              </w:rPr>
            </w:pPr>
            <w:r w:rsidRPr="00AE0E1F">
              <w:rPr>
                <w:sz w:val="20"/>
                <w:szCs w:val="20"/>
              </w:rPr>
              <w:t>в том числе:</w:t>
            </w:r>
          </w:p>
          <w:p w:rsidR="0076324B" w:rsidRPr="00AE0E1F" w:rsidRDefault="0076324B" w:rsidP="0076324B">
            <w:pPr>
              <w:ind w:left="142" w:firstLine="0"/>
              <w:rPr>
                <w:rFonts w:cs="Times New Roman"/>
                <w:strike/>
                <w:sz w:val="20"/>
                <w:szCs w:val="20"/>
              </w:rPr>
            </w:pPr>
            <w:r>
              <w:rPr>
                <w:rFonts w:cs="Times New Roman"/>
                <w:sz w:val="20"/>
                <w:szCs w:val="20"/>
              </w:rPr>
              <w:t>Местны</w:t>
            </w:r>
            <w:r w:rsidRPr="00AE0E1F">
              <w:rPr>
                <w:rFonts w:cs="Times New Roman"/>
                <w:sz w:val="20"/>
                <w:szCs w:val="20"/>
              </w:rPr>
              <w:t>й бюджет</w:t>
            </w:r>
          </w:p>
        </w:tc>
        <w:tc>
          <w:tcPr>
            <w:tcW w:w="632" w:type="pct"/>
          </w:tcPr>
          <w:p w:rsidR="0076324B" w:rsidRPr="00C1781F" w:rsidRDefault="0076324B" w:rsidP="0076324B">
            <w:pPr>
              <w:jc w:val="center"/>
              <w:rPr>
                <w:rFonts w:cs="Times New Roman"/>
                <w:sz w:val="20"/>
                <w:szCs w:val="20"/>
              </w:rPr>
            </w:pPr>
          </w:p>
        </w:tc>
        <w:tc>
          <w:tcPr>
            <w:tcW w:w="238" w:type="pct"/>
            <w:vAlign w:val="center"/>
          </w:tcPr>
          <w:p w:rsidR="0076324B" w:rsidRDefault="0076324B" w:rsidP="00FF39A5">
            <w:pPr>
              <w:ind w:firstLine="0"/>
              <w:jc w:val="center"/>
              <w:rPr>
                <w:rFonts w:cs="Times New Roman"/>
                <w:sz w:val="20"/>
                <w:szCs w:val="20"/>
              </w:rPr>
            </w:pPr>
          </w:p>
          <w:p w:rsidR="0076324B" w:rsidRPr="00F54CE7" w:rsidRDefault="0076324B" w:rsidP="00FF39A5">
            <w:pPr>
              <w:ind w:firstLine="0"/>
              <w:jc w:val="center"/>
              <w:rPr>
                <w:rFonts w:cs="Times New Roman"/>
                <w:sz w:val="20"/>
                <w:szCs w:val="20"/>
              </w:rPr>
            </w:pPr>
            <w:r>
              <w:rPr>
                <w:rFonts w:cs="Times New Roman"/>
                <w:sz w:val="20"/>
                <w:szCs w:val="20"/>
              </w:rPr>
              <w:t>4400,7</w:t>
            </w: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76324B">
        <w:trPr>
          <w:trHeight w:val="20"/>
        </w:trPr>
        <w:tc>
          <w:tcPr>
            <w:tcW w:w="2708" w:type="pct"/>
            <w:gridSpan w:val="2"/>
          </w:tcPr>
          <w:p w:rsidR="0076324B" w:rsidRPr="00AE0E1F" w:rsidRDefault="0076324B" w:rsidP="0076324B">
            <w:pPr>
              <w:ind w:left="142" w:firstLine="0"/>
              <w:rPr>
                <w:rFonts w:cs="Times New Roman"/>
                <w:sz w:val="20"/>
                <w:szCs w:val="20"/>
              </w:rPr>
            </w:pPr>
            <w:r w:rsidRPr="00AE0E1F">
              <w:rPr>
                <w:sz w:val="20"/>
                <w:szCs w:val="20"/>
              </w:rPr>
              <w:t>Консолидированные бюджеты муниципальных образований</w:t>
            </w:r>
          </w:p>
        </w:tc>
        <w:tc>
          <w:tcPr>
            <w:tcW w:w="632" w:type="pct"/>
          </w:tcPr>
          <w:p w:rsidR="0076324B" w:rsidRPr="00C1781F" w:rsidRDefault="0076324B" w:rsidP="0076324B">
            <w:pPr>
              <w:jc w:val="center"/>
              <w:rPr>
                <w:rFonts w:cs="Times New Roman"/>
                <w:sz w:val="20"/>
                <w:szCs w:val="20"/>
              </w:rPr>
            </w:pPr>
          </w:p>
        </w:tc>
        <w:tc>
          <w:tcPr>
            <w:tcW w:w="238" w:type="pct"/>
          </w:tcPr>
          <w:p w:rsidR="0076324B" w:rsidRPr="00F54CE7" w:rsidRDefault="0076324B" w:rsidP="0076324B">
            <w:pPr>
              <w:ind w:firstLine="0"/>
              <w:jc w:val="center"/>
              <w:rPr>
                <w:rFonts w:cs="Times New Roman"/>
                <w:sz w:val="20"/>
                <w:szCs w:val="20"/>
              </w:rPr>
            </w:pP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76324B">
        <w:trPr>
          <w:trHeight w:val="20"/>
        </w:trPr>
        <w:tc>
          <w:tcPr>
            <w:tcW w:w="2708" w:type="pct"/>
            <w:gridSpan w:val="2"/>
          </w:tcPr>
          <w:p w:rsidR="0076324B" w:rsidRPr="00AE0E1F" w:rsidRDefault="0076324B" w:rsidP="0076324B">
            <w:pPr>
              <w:ind w:left="142" w:firstLine="0"/>
              <w:rPr>
                <w:rFonts w:cs="Times New Roman"/>
                <w:sz w:val="20"/>
                <w:szCs w:val="20"/>
              </w:rPr>
            </w:pPr>
            <w:r w:rsidRPr="00AE0E1F">
              <w:rPr>
                <w:sz w:val="20"/>
                <w:szCs w:val="20"/>
              </w:rPr>
              <w:t>Внебюджетные источники</w:t>
            </w:r>
          </w:p>
        </w:tc>
        <w:tc>
          <w:tcPr>
            <w:tcW w:w="632" w:type="pct"/>
          </w:tcPr>
          <w:p w:rsidR="0076324B" w:rsidRPr="00C1781F" w:rsidRDefault="0076324B" w:rsidP="0076324B">
            <w:pPr>
              <w:jc w:val="center"/>
              <w:rPr>
                <w:rFonts w:cs="Times New Roman"/>
                <w:sz w:val="20"/>
                <w:szCs w:val="20"/>
              </w:rPr>
            </w:pPr>
          </w:p>
        </w:tc>
        <w:tc>
          <w:tcPr>
            <w:tcW w:w="238" w:type="pct"/>
          </w:tcPr>
          <w:p w:rsidR="0076324B" w:rsidRPr="00F54CE7" w:rsidRDefault="0076324B" w:rsidP="0076324B">
            <w:pPr>
              <w:ind w:firstLine="0"/>
              <w:jc w:val="center"/>
              <w:rPr>
                <w:rFonts w:cs="Times New Roman"/>
                <w:sz w:val="20"/>
                <w:szCs w:val="20"/>
              </w:rPr>
            </w:pP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bl>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FF39A5" w:rsidRDefault="0076324B" w:rsidP="0076324B">
      <w:pPr>
        <w:pStyle w:val="4"/>
        <w:spacing w:before="0" w:after="0"/>
        <w:rPr>
          <w:b/>
          <w:sz w:val="28"/>
          <w:szCs w:val="28"/>
          <w:lang w:eastAsia="ru-RU"/>
        </w:rPr>
      </w:pPr>
      <w:r w:rsidRPr="002E7F66">
        <w:rPr>
          <w:b/>
          <w:sz w:val="28"/>
          <w:szCs w:val="28"/>
          <w:lang w:eastAsia="ru-RU"/>
        </w:rPr>
        <w:t xml:space="preserve">6. Помесячный план исполнения районного бюджета в части бюджетных ассигнований, </w:t>
      </w:r>
    </w:p>
    <w:p w:rsidR="0076324B" w:rsidRDefault="0076324B" w:rsidP="0076324B">
      <w:pPr>
        <w:pStyle w:val="4"/>
        <w:spacing w:before="0" w:after="0"/>
        <w:rPr>
          <w:b/>
          <w:sz w:val="28"/>
          <w:szCs w:val="28"/>
          <w:lang w:eastAsia="ru-RU"/>
        </w:rPr>
      </w:pPr>
      <w:r w:rsidRPr="002E7F66">
        <w:rPr>
          <w:b/>
          <w:sz w:val="28"/>
          <w:szCs w:val="28"/>
          <w:lang w:eastAsia="ru-RU"/>
        </w:rPr>
        <w:t>предусмотренных</w:t>
      </w:r>
      <w:r>
        <w:rPr>
          <w:b/>
          <w:sz w:val="28"/>
          <w:szCs w:val="28"/>
          <w:lang w:eastAsia="ru-RU"/>
        </w:rPr>
        <w:t xml:space="preserve"> </w:t>
      </w:r>
      <w:r w:rsidRPr="002E7F66">
        <w:rPr>
          <w:b/>
          <w:sz w:val="28"/>
          <w:szCs w:val="28"/>
          <w:lang w:eastAsia="ru-RU"/>
        </w:rPr>
        <w:t xml:space="preserve">на финансовое обеспечение реализации муниципального (ведомственного) проекта в </w:t>
      </w:r>
      <w:r w:rsidRPr="00FF39A5">
        <w:rPr>
          <w:b/>
          <w:sz w:val="28"/>
          <w:szCs w:val="28"/>
          <w:lang w:eastAsia="ru-RU"/>
        </w:rPr>
        <w:t>2025</w:t>
      </w:r>
      <w:r w:rsidRPr="002E7F66">
        <w:rPr>
          <w:b/>
          <w:i/>
          <w:sz w:val="28"/>
          <w:szCs w:val="28"/>
          <w:lang w:eastAsia="ru-RU"/>
        </w:rPr>
        <w:t xml:space="preserve"> </w:t>
      </w:r>
      <w:r w:rsidRPr="002E7F66">
        <w:rPr>
          <w:b/>
          <w:sz w:val="28"/>
          <w:szCs w:val="28"/>
          <w:lang w:eastAsia="ru-RU"/>
        </w:rPr>
        <w:t>году</w:t>
      </w:r>
    </w:p>
    <w:p w:rsidR="0076324B" w:rsidRDefault="0076324B" w:rsidP="0076324B"/>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813"/>
        <w:gridCol w:w="4352"/>
        <w:gridCol w:w="784"/>
        <w:gridCol w:w="784"/>
        <w:gridCol w:w="783"/>
        <w:gridCol w:w="783"/>
        <w:gridCol w:w="783"/>
        <w:gridCol w:w="783"/>
        <w:gridCol w:w="782"/>
        <w:gridCol w:w="783"/>
        <w:gridCol w:w="783"/>
        <w:gridCol w:w="783"/>
        <w:gridCol w:w="782"/>
        <w:gridCol w:w="2353"/>
      </w:tblGrid>
      <w:tr w:rsidR="0076324B" w:rsidRPr="00F54CE7" w:rsidTr="0076324B">
        <w:trPr>
          <w:cantSplit/>
          <w:trHeight w:val="20"/>
          <w:tblHeader/>
        </w:trPr>
        <w:tc>
          <w:tcPr>
            <w:tcW w:w="785" w:type="dxa"/>
            <w:vMerge w:val="restart"/>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 xml:space="preserve">№ </w:t>
            </w:r>
            <w:r w:rsidRPr="00891570">
              <w:rPr>
                <w:rFonts w:ascii="Times New Roman" w:eastAsia="Times New Roman" w:hAnsi="Times New Roman" w:cs="Times New Roman"/>
                <w:b/>
                <w:sz w:val="20"/>
                <w:szCs w:val="20"/>
              </w:rPr>
              <w:br/>
              <w:t>п/п</w:t>
            </w:r>
          </w:p>
        </w:tc>
        <w:tc>
          <w:tcPr>
            <w:tcW w:w="4205" w:type="dxa"/>
            <w:vMerge w:val="restart"/>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 xml:space="preserve">Наименование мероприятия (результата) </w:t>
            </w:r>
          </w:p>
        </w:tc>
        <w:tc>
          <w:tcPr>
            <w:tcW w:w="8324" w:type="dxa"/>
            <w:gridSpan w:val="11"/>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План исполнения нарастающим итогом (тыс. рублей)</w:t>
            </w:r>
          </w:p>
        </w:tc>
        <w:tc>
          <w:tcPr>
            <w:tcW w:w="2274" w:type="dxa"/>
            <w:vMerge w:val="restart"/>
            <w:shd w:val="clear" w:color="auto" w:fill="FFFFFF"/>
            <w:vAlign w:val="center"/>
          </w:tcPr>
          <w:p w:rsidR="00891570" w:rsidRPr="00891570" w:rsidRDefault="0076324B" w:rsidP="0076324B">
            <w:pPr>
              <w:spacing w:after="0" w:line="240" w:lineRule="auto"/>
              <w:jc w:val="center"/>
              <w:rPr>
                <w:rFonts w:ascii="Times New Roman" w:hAnsi="Times New Roman" w:cs="Times New Roman"/>
                <w:b/>
                <w:sz w:val="20"/>
                <w:szCs w:val="20"/>
              </w:rPr>
            </w:pPr>
            <w:r w:rsidRPr="00891570">
              <w:rPr>
                <w:rFonts w:ascii="Times New Roman" w:hAnsi="Times New Roman" w:cs="Times New Roman"/>
                <w:b/>
                <w:sz w:val="20"/>
                <w:szCs w:val="20"/>
              </w:rPr>
              <w:t xml:space="preserve">Всего на конец </w:t>
            </w:r>
          </w:p>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hAnsi="Times New Roman" w:cs="Times New Roman"/>
                <w:b/>
                <w:sz w:val="20"/>
                <w:szCs w:val="20"/>
              </w:rPr>
              <w:t>2025 года (тыс. рублей)</w:t>
            </w:r>
          </w:p>
        </w:tc>
      </w:tr>
      <w:tr w:rsidR="0076324B" w:rsidRPr="00F54CE7" w:rsidTr="0076324B">
        <w:trPr>
          <w:cantSplit/>
          <w:trHeight w:val="20"/>
          <w:tblHeader/>
        </w:trPr>
        <w:tc>
          <w:tcPr>
            <w:tcW w:w="785" w:type="dxa"/>
            <w:vMerge/>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p>
        </w:tc>
        <w:tc>
          <w:tcPr>
            <w:tcW w:w="4205" w:type="dxa"/>
            <w:vMerge/>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hAnsi="Times New Roman" w:cs="Times New Roman"/>
                <w:b/>
                <w:sz w:val="20"/>
                <w:szCs w:val="20"/>
              </w:rPr>
              <w:t>янв.</w:t>
            </w: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hAnsi="Times New Roman" w:cs="Times New Roman"/>
                <w:b/>
                <w:sz w:val="20"/>
                <w:szCs w:val="20"/>
              </w:rPr>
              <w:t>фев.</w:t>
            </w:r>
          </w:p>
        </w:tc>
        <w:tc>
          <w:tcPr>
            <w:tcW w:w="756"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hAnsi="Times New Roman" w:cs="Times New Roman"/>
                <w:b/>
                <w:sz w:val="20"/>
                <w:szCs w:val="20"/>
              </w:rPr>
              <w:t>март</w:t>
            </w: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hAnsi="Times New Roman" w:cs="Times New Roman"/>
                <w:b/>
                <w:sz w:val="20"/>
                <w:szCs w:val="20"/>
              </w:rPr>
              <w:t>апр.</w:t>
            </w: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hAnsi="Times New Roman" w:cs="Times New Roman"/>
                <w:b/>
                <w:sz w:val="20"/>
                <w:szCs w:val="20"/>
              </w:rPr>
              <w:t>май</w:t>
            </w: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hAnsi="Times New Roman" w:cs="Times New Roman"/>
                <w:b/>
                <w:sz w:val="20"/>
                <w:szCs w:val="20"/>
              </w:rPr>
              <w:t>июнь</w:t>
            </w:r>
          </w:p>
        </w:tc>
        <w:tc>
          <w:tcPr>
            <w:tcW w:w="756"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hAnsi="Times New Roman" w:cs="Times New Roman"/>
                <w:b/>
                <w:sz w:val="20"/>
                <w:szCs w:val="20"/>
              </w:rPr>
              <w:t>июль</w:t>
            </w: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hAnsi="Times New Roman" w:cs="Times New Roman"/>
                <w:b/>
                <w:sz w:val="20"/>
                <w:szCs w:val="20"/>
              </w:rPr>
              <w:t>авг.</w:t>
            </w: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hAnsi="Times New Roman" w:cs="Times New Roman"/>
                <w:b/>
                <w:sz w:val="20"/>
                <w:szCs w:val="20"/>
              </w:rPr>
              <w:t>сен.</w:t>
            </w: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hAnsi="Times New Roman" w:cs="Times New Roman"/>
                <w:b/>
                <w:sz w:val="20"/>
                <w:szCs w:val="20"/>
              </w:rPr>
              <w:t>окт.</w:t>
            </w:r>
          </w:p>
        </w:tc>
        <w:tc>
          <w:tcPr>
            <w:tcW w:w="756"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hAnsi="Times New Roman" w:cs="Times New Roman"/>
                <w:b/>
                <w:sz w:val="20"/>
                <w:szCs w:val="20"/>
              </w:rPr>
              <w:t>ноя.</w:t>
            </w:r>
          </w:p>
        </w:tc>
        <w:tc>
          <w:tcPr>
            <w:tcW w:w="2274" w:type="dxa"/>
            <w:vMerge/>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p>
        </w:tc>
      </w:tr>
      <w:tr w:rsidR="0076324B" w:rsidRPr="00F54CE7" w:rsidTr="0076324B">
        <w:trPr>
          <w:cantSplit/>
          <w:trHeight w:val="20"/>
        </w:trPr>
        <w:tc>
          <w:tcPr>
            <w:tcW w:w="785"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1</w:t>
            </w:r>
          </w:p>
        </w:tc>
        <w:tc>
          <w:tcPr>
            <w:tcW w:w="4205"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2</w:t>
            </w: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3</w:t>
            </w: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4</w:t>
            </w:r>
          </w:p>
        </w:tc>
        <w:tc>
          <w:tcPr>
            <w:tcW w:w="756"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5</w:t>
            </w: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6</w:t>
            </w: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7</w:t>
            </w: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8</w:t>
            </w:r>
          </w:p>
        </w:tc>
        <w:tc>
          <w:tcPr>
            <w:tcW w:w="756"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9</w:t>
            </w: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10</w:t>
            </w: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11</w:t>
            </w: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12</w:t>
            </w:r>
          </w:p>
        </w:tc>
        <w:tc>
          <w:tcPr>
            <w:tcW w:w="756"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13</w:t>
            </w:r>
          </w:p>
        </w:tc>
        <w:tc>
          <w:tcPr>
            <w:tcW w:w="2274"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14</w:t>
            </w:r>
          </w:p>
        </w:tc>
      </w:tr>
      <w:tr w:rsidR="0076324B" w:rsidRPr="00F54CE7" w:rsidTr="0076324B">
        <w:trPr>
          <w:cantSplit/>
          <w:trHeight w:val="20"/>
        </w:trPr>
        <w:tc>
          <w:tcPr>
            <w:tcW w:w="785"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sz w:val="20"/>
                <w:szCs w:val="20"/>
              </w:rPr>
            </w:pPr>
            <w:r w:rsidRPr="00891570">
              <w:rPr>
                <w:rFonts w:ascii="Times New Roman" w:eastAsia="Times New Roman" w:hAnsi="Times New Roman" w:cs="Times New Roman"/>
                <w:sz w:val="20"/>
                <w:szCs w:val="20"/>
              </w:rPr>
              <w:t>1.</w:t>
            </w:r>
          </w:p>
        </w:tc>
        <w:tc>
          <w:tcPr>
            <w:tcW w:w="14803" w:type="dxa"/>
            <w:gridSpan w:val="13"/>
            <w:shd w:val="clear" w:color="auto" w:fill="FFFFFF"/>
            <w:vAlign w:val="center"/>
          </w:tcPr>
          <w:p w:rsidR="0076324B" w:rsidRPr="00891570" w:rsidRDefault="0076324B" w:rsidP="0076324B">
            <w:pPr>
              <w:spacing w:after="0" w:line="240" w:lineRule="auto"/>
              <w:rPr>
                <w:rFonts w:ascii="Times New Roman" w:eastAsia="Times New Roman" w:hAnsi="Times New Roman" w:cs="Times New Roman"/>
                <w:i/>
                <w:sz w:val="20"/>
                <w:szCs w:val="20"/>
              </w:rPr>
            </w:pPr>
            <w:r w:rsidRPr="00891570">
              <w:rPr>
                <w:rFonts w:ascii="Times New Roman" w:hAnsi="Times New Roman" w:cs="Times New Roman"/>
                <w:sz w:val="20"/>
                <w:szCs w:val="20"/>
              </w:rPr>
              <w:t xml:space="preserve">Задача </w:t>
            </w:r>
            <w:r w:rsidR="003F37CB" w:rsidRPr="00891570">
              <w:rPr>
                <w:rFonts w:ascii="Times New Roman" w:hAnsi="Times New Roman" w:cs="Times New Roman"/>
                <w:sz w:val="20"/>
                <w:szCs w:val="20"/>
              </w:rPr>
              <w:t>«</w:t>
            </w:r>
            <w:r w:rsidRPr="00891570">
              <w:rPr>
                <w:rFonts w:ascii="Times New Roman" w:hAnsi="Times New Roman" w:cs="Times New Roman"/>
                <w:sz w:val="20"/>
                <w:szCs w:val="20"/>
              </w:rPr>
              <w:t>Развитие системы дошкольного образования, обеспечивающей равный доступ населения к услугам дошкольных образовательных организаций</w:t>
            </w:r>
            <w:r w:rsidR="003F37CB" w:rsidRPr="00891570">
              <w:rPr>
                <w:rFonts w:ascii="Times New Roman" w:hAnsi="Times New Roman" w:cs="Times New Roman"/>
                <w:sz w:val="20"/>
                <w:szCs w:val="20"/>
              </w:rPr>
              <w:t>»</w:t>
            </w:r>
          </w:p>
        </w:tc>
      </w:tr>
      <w:tr w:rsidR="0076324B" w:rsidRPr="00F54CE7" w:rsidTr="00891570">
        <w:trPr>
          <w:cantSplit/>
          <w:trHeight w:val="412"/>
        </w:trPr>
        <w:tc>
          <w:tcPr>
            <w:tcW w:w="785"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sz w:val="20"/>
                <w:szCs w:val="20"/>
              </w:rPr>
            </w:pPr>
            <w:r w:rsidRPr="00891570">
              <w:rPr>
                <w:rFonts w:ascii="Times New Roman" w:eastAsia="Times New Roman" w:hAnsi="Times New Roman" w:cs="Times New Roman"/>
                <w:sz w:val="20"/>
                <w:szCs w:val="20"/>
              </w:rPr>
              <w:t>1.1</w:t>
            </w:r>
          </w:p>
        </w:tc>
        <w:tc>
          <w:tcPr>
            <w:tcW w:w="4205" w:type="dxa"/>
            <w:shd w:val="clear" w:color="auto" w:fill="FFFFFF"/>
            <w:vAlign w:val="center"/>
          </w:tcPr>
          <w:p w:rsidR="0076324B" w:rsidRPr="00891570" w:rsidRDefault="0076324B" w:rsidP="00891570">
            <w:pPr>
              <w:spacing w:after="0" w:line="240" w:lineRule="auto"/>
              <w:jc w:val="center"/>
              <w:rPr>
                <w:rFonts w:ascii="Times New Roman" w:eastAsia="Times New Roman" w:hAnsi="Times New Roman" w:cs="Times New Roman"/>
                <w:sz w:val="20"/>
                <w:szCs w:val="20"/>
              </w:rPr>
            </w:pPr>
            <w:r w:rsidRPr="00891570">
              <w:rPr>
                <w:rFonts w:ascii="Times New Roman" w:hAnsi="Times New Roman" w:cs="Times New Roman"/>
                <w:sz w:val="20"/>
                <w:szCs w:val="20"/>
              </w:rPr>
              <w:t>Строительство (реконструкция) и капитальный ремонт объектов системы дошкольного образования (Капитальные вложения в объекты государственной (муниципальной) собственности)</w:t>
            </w: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6"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6"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6"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2274"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sz w:val="20"/>
                <w:szCs w:val="20"/>
              </w:rPr>
            </w:pPr>
            <w:r w:rsidRPr="00891570">
              <w:rPr>
                <w:rFonts w:ascii="Times New Roman" w:eastAsia="Times New Roman" w:hAnsi="Times New Roman" w:cs="Times New Roman"/>
                <w:sz w:val="20"/>
                <w:szCs w:val="20"/>
              </w:rPr>
              <w:t>4400,7</w:t>
            </w:r>
          </w:p>
        </w:tc>
      </w:tr>
      <w:tr w:rsidR="0076324B" w:rsidRPr="00F54CE7" w:rsidTr="0076324B">
        <w:trPr>
          <w:cantSplit/>
          <w:trHeight w:val="20"/>
        </w:trPr>
        <w:tc>
          <w:tcPr>
            <w:tcW w:w="4990" w:type="dxa"/>
            <w:gridSpan w:val="2"/>
            <w:shd w:val="clear" w:color="auto" w:fill="FFFFFF"/>
            <w:vAlign w:val="center"/>
          </w:tcPr>
          <w:p w:rsidR="0076324B" w:rsidRPr="00891570" w:rsidRDefault="0076324B" w:rsidP="0076324B">
            <w:pPr>
              <w:spacing w:after="0" w:line="240" w:lineRule="auto"/>
              <w:rPr>
                <w:rFonts w:ascii="Times New Roman" w:eastAsia="Times New Roman" w:hAnsi="Times New Roman" w:cs="Times New Roman"/>
                <w:sz w:val="20"/>
                <w:szCs w:val="20"/>
              </w:rPr>
            </w:pPr>
            <w:r w:rsidRPr="00891570">
              <w:rPr>
                <w:rFonts w:ascii="Times New Roman" w:eastAsia="Times New Roman" w:hAnsi="Times New Roman" w:cs="Times New Roman"/>
                <w:sz w:val="20"/>
                <w:szCs w:val="20"/>
              </w:rPr>
              <w:t>ИТОГО:</w:t>
            </w:r>
          </w:p>
        </w:tc>
        <w:tc>
          <w:tcPr>
            <w:tcW w:w="757"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6"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6"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756"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2274"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r w:rsidRPr="00891570">
              <w:rPr>
                <w:rFonts w:ascii="Times New Roman" w:eastAsia="Times New Roman" w:hAnsi="Times New Roman" w:cs="Times New Roman"/>
                <w:sz w:val="20"/>
                <w:szCs w:val="20"/>
              </w:rPr>
              <w:t>4400,7</w:t>
            </w:r>
          </w:p>
        </w:tc>
      </w:tr>
    </w:tbl>
    <w:p w:rsidR="0076324B" w:rsidRPr="002E7F66" w:rsidRDefault="0076324B" w:rsidP="0076324B"/>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891570" w:rsidRDefault="00891570"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Pr="00631C50" w:rsidRDefault="0076324B" w:rsidP="0076324B">
      <w:pPr>
        <w:pStyle w:val="ConsPlusTitle"/>
        <w:jc w:val="center"/>
        <w:rPr>
          <w:rFonts w:ascii="Times New Roman" w:hAnsi="Times New Roman" w:cs="Times New Roman"/>
          <w:sz w:val="28"/>
          <w:szCs w:val="28"/>
        </w:rPr>
      </w:pPr>
      <w:r w:rsidRPr="00631C50">
        <w:rPr>
          <w:rFonts w:ascii="Times New Roman" w:hAnsi="Times New Roman" w:cs="Times New Roman"/>
          <w:sz w:val="28"/>
          <w:szCs w:val="28"/>
        </w:rPr>
        <w:t>План реализации ведомственного проекта 1</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firstRow="1" w:lastRow="0" w:firstColumn="0" w:lastColumn="0" w:noHBand="0" w:noVBand="1"/>
      </w:tblPr>
      <w:tblGrid>
        <w:gridCol w:w="496"/>
        <w:gridCol w:w="2121"/>
        <w:gridCol w:w="1188"/>
        <w:gridCol w:w="1257"/>
        <w:gridCol w:w="1345"/>
        <w:gridCol w:w="1277"/>
        <w:gridCol w:w="1323"/>
        <w:gridCol w:w="1284"/>
        <w:gridCol w:w="1155"/>
        <w:gridCol w:w="799"/>
        <w:gridCol w:w="1437"/>
        <w:gridCol w:w="1655"/>
        <w:gridCol w:w="852"/>
      </w:tblGrid>
      <w:tr w:rsidR="0076324B" w:rsidRPr="00891570" w:rsidTr="0076324B">
        <w:trPr>
          <w:tblHeader/>
        </w:trPr>
        <w:tc>
          <w:tcPr>
            <w:tcW w:w="496" w:type="dxa"/>
            <w:vMerge w:val="restart"/>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 п/п</w:t>
            </w:r>
          </w:p>
        </w:tc>
        <w:tc>
          <w:tcPr>
            <w:tcW w:w="2121" w:type="dxa"/>
            <w:vMerge w:val="restart"/>
            <w:shd w:val="clear" w:color="auto" w:fill="FFFFFF"/>
            <w:vAlign w:val="center"/>
          </w:tcPr>
          <w:p w:rsidR="0076324B" w:rsidRPr="00891570" w:rsidRDefault="0076324B" w:rsidP="0076324B">
            <w:pPr>
              <w:spacing w:after="0" w:line="240" w:lineRule="auto"/>
              <w:jc w:val="center"/>
              <w:rPr>
                <w:rFonts w:ascii="Times New Roman" w:hAnsi="Times New Roman" w:cs="Times New Roman"/>
                <w:b/>
                <w:sz w:val="20"/>
                <w:szCs w:val="20"/>
              </w:rPr>
            </w:pPr>
            <w:r w:rsidRPr="00891570">
              <w:rPr>
                <w:rFonts w:ascii="Times New Roman" w:hAnsi="Times New Roman" w:cs="Times New Roman"/>
                <w:b/>
                <w:sz w:val="20"/>
                <w:szCs w:val="20"/>
              </w:rPr>
              <w:t>Наименование мероприятия (результата), объекта мероприятия (результата),</w:t>
            </w:r>
          </w:p>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hAnsi="Times New Roman" w:cs="Times New Roman"/>
                <w:b/>
                <w:sz w:val="20"/>
                <w:szCs w:val="20"/>
              </w:rPr>
              <w:t>контрольной точки</w:t>
            </w:r>
          </w:p>
        </w:tc>
        <w:tc>
          <w:tcPr>
            <w:tcW w:w="2445" w:type="dxa"/>
            <w:gridSpan w:val="2"/>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Срок реализации</w:t>
            </w:r>
          </w:p>
        </w:tc>
        <w:tc>
          <w:tcPr>
            <w:tcW w:w="2622" w:type="dxa"/>
            <w:gridSpan w:val="2"/>
            <w:shd w:val="clear" w:color="auto" w:fill="FFFFFF"/>
            <w:vAlign w:val="center"/>
          </w:tcPr>
          <w:p w:rsidR="0076324B" w:rsidRPr="00891570" w:rsidRDefault="0076324B" w:rsidP="00891570">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Взаимосвязь</w:t>
            </w:r>
          </w:p>
        </w:tc>
        <w:tc>
          <w:tcPr>
            <w:tcW w:w="1323" w:type="dxa"/>
            <w:vMerge w:val="restart"/>
            <w:shd w:val="clear" w:color="auto" w:fill="FFFFFF"/>
            <w:vAlign w:val="center"/>
          </w:tcPr>
          <w:p w:rsidR="0076324B" w:rsidRPr="00891570" w:rsidRDefault="0076324B" w:rsidP="00891570">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Ответственный исполнитель</w:t>
            </w:r>
          </w:p>
        </w:tc>
        <w:tc>
          <w:tcPr>
            <w:tcW w:w="1284" w:type="dxa"/>
            <w:vMerge w:val="restart"/>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vertAlign w:val="superscript"/>
              </w:rPr>
            </w:pPr>
            <w:r w:rsidRPr="00891570">
              <w:rPr>
                <w:rFonts w:ascii="Times New Roman" w:eastAsia="Times New Roman" w:hAnsi="Times New Roman" w:cs="Times New Roman"/>
                <w:b/>
                <w:sz w:val="20"/>
                <w:szCs w:val="20"/>
              </w:rPr>
              <w:t>Адрес объекта</w:t>
            </w:r>
            <w:r w:rsidRPr="00891570">
              <w:rPr>
                <w:rFonts w:ascii="Times New Roman" w:eastAsia="Times New Roman" w:hAnsi="Times New Roman" w:cs="Times New Roman"/>
                <w:b/>
                <w:sz w:val="20"/>
                <w:szCs w:val="20"/>
              </w:rPr>
              <w:br/>
              <w:t>(в соответствии с ФИАС)</w:t>
            </w:r>
          </w:p>
        </w:tc>
        <w:tc>
          <w:tcPr>
            <w:tcW w:w="1954" w:type="dxa"/>
            <w:gridSpan w:val="2"/>
            <w:shd w:val="clear" w:color="auto" w:fill="FFFFFF"/>
            <w:vAlign w:val="center"/>
          </w:tcPr>
          <w:p w:rsidR="0076324B" w:rsidRPr="00891570" w:rsidRDefault="0076324B" w:rsidP="00891570">
            <w:pPr>
              <w:tabs>
                <w:tab w:val="left" w:pos="2097"/>
              </w:tabs>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Мощность объекта</w:t>
            </w:r>
          </w:p>
        </w:tc>
        <w:tc>
          <w:tcPr>
            <w:tcW w:w="1437" w:type="dxa"/>
            <w:vMerge w:val="restart"/>
            <w:shd w:val="clear" w:color="auto" w:fill="FFFFFF"/>
            <w:vAlign w:val="center"/>
          </w:tcPr>
          <w:p w:rsidR="0076324B" w:rsidRPr="00891570" w:rsidRDefault="0076324B" w:rsidP="0076324B">
            <w:pPr>
              <w:tabs>
                <w:tab w:val="left" w:pos="2097"/>
              </w:tabs>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Объем финансового обеспечения (тыс. руб.)</w:t>
            </w:r>
          </w:p>
        </w:tc>
        <w:tc>
          <w:tcPr>
            <w:tcW w:w="1655" w:type="dxa"/>
            <w:vMerge w:val="restart"/>
            <w:shd w:val="clear" w:color="auto" w:fill="FFFFFF"/>
            <w:vAlign w:val="center"/>
          </w:tcPr>
          <w:p w:rsidR="0076324B" w:rsidRPr="00891570" w:rsidRDefault="0076324B" w:rsidP="0076324B">
            <w:pPr>
              <w:tabs>
                <w:tab w:val="left" w:pos="2097"/>
              </w:tabs>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Вид документа и характеристика мероприятия (результата)</w:t>
            </w:r>
          </w:p>
        </w:tc>
        <w:tc>
          <w:tcPr>
            <w:tcW w:w="852" w:type="dxa"/>
            <w:vMerge w:val="restart"/>
            <w:shd w:val="clear" w:color="auto" w:fill="FFFFFF"/>
            <w:vAlign w:val="center"/>
          </w:tcPr>
          <w:p w:rsidR="0076324B" w:rsidRPr="00891570" w:rsidRDefault="0076324B" w:rsidP="00891570">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Информационная система</w:t>
            </w:r>
          </w:p>
        </w:tc>
      </w:tr>
      <w:tr w:rsidR="0076324B" w:rsidRPr="00891570" w:rsidTr="0076324B">
        <w:trPr>
          <w:tblHeader/>
        </w:trPr>
        <w:tc>
          <w:tcPr>
            <w:tcW w:w="496" w:type="dxa"/>
            <w:vMerge/>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p>
        </w:tc>
        <w:tc>
          <w:tcPr>
            <w:tcW w:w="2121" w:type="dxa"/>
            <w:vMerge/>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p>
        </w:tc>
        <w:tc>
          <w:tcPr>
            <w:tcW w:w="1188"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начало</w:t>
            </w:r>
          </w:p>
        </w:tc>
        <w:tc>
          <w:tcPr>
            <w:tcW w:w="12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окончание</w:t>
            </w:r>
          </w:p>
        </w:tc>
        <w:tc>
          <w:tcPr>
            <w:tcW w:w="1345"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предшественники</w:t>
            </w:r>
          </w:p>
        </w:tc>
        <w:tc>
          <w:tcPr>
            <w:tcW w:w="127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последователи</w:t>
            </w:r>
          </w:p>
        </w:tc>
        <w:tc>
          <w:tcPr>
            <w:tcW w:w="1323" w:type="dxa"/>
            <w:vMerge/>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p>
        </w:tc>
        <w:tc>
          <w:tcPr>
            <w:tcW w:w="1284" w:type="dxa"/>
            <w:vMerge/>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p>
        </w:tc>
        <w:tc>
          <w:tcPr>
            <w:tcW w:w="1155"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Единица измерения (по ОКЕИ)</w:t>
            </w:r>
          </w:p>
        </w:tc>
        <w:tc>
          <w:tcPr>
            <w:tcW w:w="799"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Значение</w:t>
            </w:r>
          </w:p>
        </w:tc>
        <w:tc>
          <w:tcPr>
            <w:tcW w:w="1437" w:type="dxa"/>
            <w:vMerge/>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trike/>
                <w:sz w:val="20"/>
                <w:szCs w:val="20"/>
                <w:highlight w:val="green"/>
              </w:rPr>
            </w:pPr>
          </w:p>
        </w:tc>
        <w:tc>
          <w:tcPr>
            <w:tcW w:w="1655" w:type="dxa"/>
            <w:vMerge/>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p>
        </w:tc>
        <w:tc>
          <w:tcPr>
            <w:tcW w:w="852" w:type="dxa"/>
            <w:vMerge/>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p>
        </w:tc>
      </w:tr>
      <w:tr w:rsidR="0076324B" w:rsidRPr="00891570" w:rsidTr="0076324B">
        <w:trPr>
          <w:tblHeader/>
        </w:trPr>
        <w:tc>
          <w:tcPr>
            <w:tcW w:w="496"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1</w:t>
            </w:r>
          </w:p>
        </w:tc>
        <w:tc>
          <w:tcPr>
            <w:tcW w:w="2121"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2</w:t>
            </w:r>
          </w:p>
        </w:tc>
        <w:tc>
          <w:tcPr>
            <w:tcW w:w="1188"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3</w:t>
            </w:r>
          </w:p>
        </w:tc>
        <w:tc>
          <w:tcPr>
            <w:tcW w:w="125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4</w:t>
            </w:r>
          </w:p>
        </w:tc>
        <w:tc>
          <w:tcPr>
            <w:tcW w:w="1345"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5</w:t>
            </w:r>
          </w:p>
        </w:tc>
        <w:tc>
          <w:tcPr>
            <w:tcW w:w="1277"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6</w:t>
            </w:r>
          </w:p>
        </w:tc>
        <w:tc>
          <w:tcPr>
            <w:tcW w:w="1323"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b/>
                <w:sz w:val="20"/>
                <w:szCs w:val="20"/>
              </w:rPr>
            </w:pPr>
            <w:r w:rsidRPr="00891570">
              <w:rPr>
                <w:rFonts w:ascii="Times New Roman" w:eastAsia="Times New Roman" w:hAnsi="Times New Roman" w:cs="Times New Roman"/>
                <w:b/>
                <w:sz w:val="20"/>
                <w:szCs w:val="20"/>
              </w:rPr>
              <w:t>7</w:t>
            </w:r>
          </w:p>
        </w:tc>
        <w:tc>
          <w:tcPr>
            <w:tcW w:w="1284" w:type="dxa"/>
            <w:shd w:val="clear" w:color="auto" w:fill="FFFFFF"/>
            <w:vAlign w:val="center"/>
          </w:tcPr>
          <w:p w:rsidR="0076324B" w:rsidRPr="00891570" w:rsidRDefault="0076324B" w:rsidP="0076324B">
            <w:pPr>
              <w:spacing w:after="0" w:line="240" w:lineRule="auto"/>
              <w:jc w:val="center"/>
              <w:rPr>
                <w:rFonts w:ascii="Times New Roman" w:eastAsia="Arial Unicode MS" w:hAnsi="Times New Roman" w:cs="Times New Roman"/>
                <w:b/>
                <w:bCs/>
                <w:sz w:val="20"/>
                <w:szCs w:val="20"/>
                <w:u w:color="000000"/>
              </w:rPr>
            </w:pPr>
            <w:r w:rsidRPr="00891570">
              <w:rPr>
                <w:rFonts w:ascii="Times New Roman" w:eastAsia="Arial Unicode MS" w:hAnsi="Times New Roman" w:cs="Times New Roman"/>
                <w:b/>
                <w:bCs/>
                <w:sz w:val="20"/>
                <w:szCs w:val="20"/>
                <w:u w:color="000000"/>
              </w:rPr>
              <w:t>8</w:t>
            </w:r>
          </w:p>
        </w:tc>
        <w:tc>
          <w:tcPr>
            <w:tcW w:w="1155" w:type="dxa"/>
            <w:shd w:val="clear" w:color="auto" w:fill="FFFFFF"/>
            <w:vAlign w:val="center"/>
          </w:tcPr>
          <w:p w:rsidR="0076324B" w:rsidRPr="00891570" w:rsidRDefault="0076324B" w:rsidP="0076324B">
            <w:pPr>
              <w:spacing w:after="0" w:line="240" w:lineRule="auto"/>
              <w:jc w:val="center"/>
              <w:rPr>
                <w:rFonts w:ascii="Times New Roman" w:eastAsia="Arial Unicode MS" w:hAnsi="Times New Roman" w:cs="Times New Roman"/>
                <w:b/>
                <w:bCs/>
                <w:sz w:val="20"/>
                <w:szCs w:val="20"/>
                <w:u w:color="000000"/>
              </w:rPr>
            </w:pPr>
            <w:r w:rsidRPr="00891570">
              <w:rPr>
                <w:rFonts w:ascii="Times New Roman" w:eastAsia="Arial Unicode MS" w:hAnsi="Times New Roman" w:cs="Times New Roman"/>
                <w:b/>
                <w:bCs/>
                <w:sz w:val="20"/>
                <w:szCs w:val="20"/>
                <w:u w:color="000000"/>
              </w:rPr>
              <w:t>9</w:t>
            </w:r>
          </w:p>
        </w:tc>
        <w:tc>
          <w:tcPr>
            <w:tcW w:w="799" w:type="dxa"/>
            <w:shd w:val="clear" w:color="auto" w:fill="FFFFFF"/>
            <w:vAlign w:val="center"/>
          </w:tcPr>
          <w:p w:rsidR="0076324B" w:rsidRPr="00891570" w:rsidRDefault="0076324B" w:rsidP="0076324B">
            <w:pPr>
              <w:spacing w:after="0" w:line="240" w:lineRule="auto"/>
              <w:jc w:val="center"/>
              <w:rPr>
                <w:rFonts w:ascii="Times New Roman" w:eastAsia="Arial Unicode MS" w:hAnsi="Times New Roman" w:cs="Times New Roman"/>
                <w:b/>
                <w:bCs/>
                <w:sz w:val="20"/>
                <w:szCs w:val="20"/>
                <w:u w:color="000000"/>
              </w:rPr>
            </w:pPr>
            <w:r w:rsidRPr="00891570">
              <w:rPr>
                <w:rFonts w:ascii="Times New Roman" w:eastAsia="Arial Unicode MS" w:hAnsi="Times New Roman" w:cs="Times New Roman"/>
                <w:b/>
                <w:bCs/>
                <w:sz w:val="20"/>
                <w:szCs w:val="20"/>
                <w:u w:color="000000"/>
              </w:rPr>
              <w:t>10</w:t>
            </w:r>
          </w:p>
        </w:tc>
        <w:tc>
          <w:tcPr>
            <w:tcW w:w="1437" w:type="dxa"/>
            <w:shd w:val="clear" w:color="auto" w:fill="FFFFFF"/>
            <w:vAlign w:val="center"/>
          </w:tcPr>
          <w:p w:rsidR="0076324B" w:rsidRPr="00891570" w:rsidRDefault="0076324B" w:rsidP="0076324B">
            <w:pPr>
              <w:spacing w:after="0" w:line="240" w:lineRule="auto"/>
              <w:jc w:val="center"/>
              <w:rPr>
                <w:rFonts w:ascii="Times New Roman" w:eastAsia="Arial Unicode MS" w:hAnsi="Times New Roman" w:cs="Times New Roman"/>
                <w:b/>
                <w:bCs/>
                <w:sz w:val="20"/>
                <w:szCs w:val="20"/>
                <w:u w:color="000000"/>
              </w:rPr>
            </w:pPr>
            <w:r w:rsidRPr="00891570">
              <w:rPr>
                <w:rFonts w:ascii="Times New Roman" w:eastAsia="Arial Unicode MS" w:hAnsi="Times New Roman" w:cs="Times New Roman"/>
                <w:b/>
                <w:bCs/>
                <w:sz w:val="20"/>
                <w:szCs w:val="20"/>
                <w:u w:color="000000"/>
              </w:rPr>
              <w:t>11</w:t>
            </w:r>
          </w:p>
        </w:tc>
        <w:tc>
          <w:tcPr>
            <w:tcW w:w="1655" w:type="dxa"/>
            <w:shd w:val="clear" w:color="auto" w:fill="FFFFFF"/>
            <w:vAlign w:val="center"/>
          </w:tcPr>
          <w:p w:rsidR="0076324B" w:rsidRPr="00891570" w:rsidRDefault="0076324B" w:rsidP="0076324B">
            <w:pPr>
              <w:spacing w:after="0" w:line="240" w:lineRule="auto"/>
              <w:jc w:val="center"/>
              <w:rPr>
                <w:rFonts w:ascii="Times New Roman" w:eastAsia="Arial Unicode MS" w:hAnsi="Times New Roman" w:cs="Times New Roman"/>
                <w:b/>
                <w:bCs/>
                <w:sz w:val="20"/>
                <w:szCs w:val="20"/>
                <w:u w:color="000000"/>
              </w:rPr>
            </w:pPr>
            <w:r w:rsidRPr="00891570">
              <w:rPr>
                <w:rFonts w:ascii="Times New Roman" w:eastAsia="Arial Unicode MS" w:hAnsi="Times New Roman" w:cs="Times New Roman"/>
                <w:b/>
                <w:bCs/>
                <w:sz w:val="20"/>
                <w:szCs w:val="20"/>
                <w:u w:color="000000"/>
              </w:rPr>
              <w:t>12</w:t>
            </w:r>
          </w:p>
        </w:tc>
        <w:tc>
          <w:tcPr>
            <w:tcW w:w="852" w:type="dxa"/>
            <w:shd w:val="clear" w:color="auto" w:fill="FFFFFF"/>
            <w:vAlign w:val="center"/>
          </w:tcPr>
          <w:p w:rsidR="0076324B" w:rsidRPr="00891570" w:rsidRDefault="0076324B" w:rsidP="0076324B">
            <w:pPr>
              <w:spacing w:after="0" w:line="240" w:lineRule="auto"/>
              <w:jc w:val="center"/>
              <w:rPr>
                <w:rFonts w:ascii="Times New Roman" w:eastAsia="Arial Unicode MS" w:hAnsi="Times New Roman" w:cs="Times New Roman"/>
                <w:b/>
                <w:bCs/>
                <w:sz w:val="20"/>
                <w:szCs w:val="20"/>
                <w:u w:color="000000"/>
              </w:rPr>
            </w:pPr>
            <w:r w:rsidRPr="00891570">
              <w:rPr>
                <w:rFonts w:ascii="Times New Roman" w:eastAsia="Arial Unicode MS" w:hAnsi="Times New Roman" w:cs="Times New Roman"/>
                <w:b/>
                <w:bCs/>
                <w:sz w:val="20"/>
                <w:szCs w:val="20"/>
                <w:u w:color="000000"/>
              </w:rPr>
              <w:t>13</w:t>
            </w:r>
          </w:p>
        </w:tc>
      </w:tr>
      <w:tr w:rsidR="0076324B" w:rsidRPr="00891570" w:rsidTr="0076324B">
        <w:tc>
          <w:tcPr>
            <w:tcW w:w="496"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r w:rsidRPr="00891570">
              <w:rPr>
                <w:rFonts w:ascii="Times New Roman" w:hAnsi="Times New Roman" w:cs="Times New Roman"/>
                <w:sz w:val="20"/>
                <w:szCs w:val="20"/>
              </w:rPr>
              <w:t>1.</w:t>
            </w:r>
          </w:p>
        </w:tc>
        <w:tc>
          <w:tcPr>
            <w:tcW w:w="15693" w:type="dxa"/>
            <w:gridSpan w:val="12"/>
            <w:shd w:val="clear" w:color="auto" w:fill="FFFFFF"/>
            <w:vAlign w:val="center"/>
          </w:tcPr>
          <w:p w:rsidR="0076324B" w:rsidRPr="00891570" w:rsidRDefault="0076324B" w:rsidP="00891570">
            <w:pPr>
              <w:spacing w:after="0" w:line="240" w:lineRule="auto"/>
              <w:jc w:val="center"/>
              <w:rPr>
                <w:rFonts w:ascii="Times New Roman" w:eastAsia="Times New Roman" w:hAnsi="Times New Roman" w:cs="Times New Roman"/>
                <w:i/>
                <w:sz w:val="20"/>
                <w:szCs w:val="20"/>
              </w:rPr>
            </w:pPr>
            <w:r w:rsidRPr="00891570">
              <w:rPr>
                <w:rFonts w:ascii="Times New Roman" w:hAnsi="Times New Roman" w:cs="Times New Roman"/>
                <w:sz w:val="20"/>
                <w:szCs w:val="20"/>
              </w:rPr>
              <w:t xml:space="preserve">Задача </w:t>
            </w:r>
            <w:r w:rsidR="003F37CB" w:rsidRPr="00891570">
              <w:rPr>
                <w:rFonts w:ascii="Times New Roman" w:hAnsi="Times New Roman" w:cs="Times New Roman"/>
                <w:sz w:val="20"/>
                <w:szCs w:val="20"/>
              </w:rPr>
              <w:t>«</w:t>
            </w:r>
            <w:r w:rsidRPr="00891570">
              <w:rPr>
                <w:rFonts w:ascii="Times New Roman" w:hAnsi="Times New Roman" w:cs="Times New Roman"/>
                <w:sz w:val="20"/>
                <w:szCs w:val="20"/>
              </w:rPr>
              <w:t>Развитие системы дошкольного образования</w:t>
            </w:r>
            <w:r w:rsidR="003F37CB" w:rsidRPr="00891570">
              <w:rPr>
                <w:rFonts w:ascii="Times New Roman" w:hAnsi="Times New Roman" w:cs="Times New Roman"/>
                <w:sz w:val="20"/>
                <w:szCs w:val="20"/>
              </w:rPr>
              <w:t>»</w:t>
            </w:r>
          </w:p>
        </w:tc>
      </w:tr>
      <w:tr w:rsidR="0076324B" w:rsidRPr="00891570" w:rsidTr="0076324B">
        <w:tc>
          <w:tcPr>
            <w:tcW w:w="496"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r w:rsidRPr="00891570">
              <w:rPr>
                <w:rFonts w:ascii="Times New Roman" w:hAnsi="Times New Roman" w:cs="Times New Roman"/>
                <w:sz w:val="20"/>
                <w:szCs w:val="20"/>
              </w:rPr>
              <w:t>1.1.</w:t>
            </w:r>
          </w:p>
        </w:tc>
        <w:tc>
          <w:tcPr>
            <w:tcW w:w="2121" w:type="dxa"/>
            <w:shd w:val="clear" w:color="auto" w:fill="FFFFFF"/>
          </w:tcPr>
          <w:p w:rsidR="0076324B" w:rsidRPr="00891570" w:rsidRDefault="0076324B" w:rsidP="0076324B">
            <w:pPr>
              <w:pStyle w:val="ConsPlusNormal"/>
              <w:jc w:val="center"/>
              <w:rPr>
                <w:rFonts w:ascii="Times New Roman" w:hAnsi="Times New Roman" w:cs="Times New Roman"/>
                <w:szCs w:val="20"/>
              </w:rPr>
            </w:pPr>
            <w:r w:rsidRPr="00891570">
              <w:rPr>
                <w:rFonts w:ascii="Times New Roman" w:hAnsi="Times New Roman" w:cs="Times New Roman"/>
                <w:szCs w:val="20"/>
              </w:rPr>
              <w:t xml:space="preserve">Мероприятие (результат) </w:t>
            </w:r>
            <w:r w:rsidR="003F37CB" w:rsidRPr="00891570">
              <w:rPr>
                <w:rFonts w:ascii="Times New Roman" w:hAnsi="Times New Roman" w:cs="Times New Roman"/>
                <w:szCs w:val="20"/>
              </w:rPr>
              <w:t>«</w:t>
            </w:r>
            <w:r w:rsidRPr="00891570">
              <w:rPr>
                <w:rFonts w:ascii="Times New Roman" w:hAnsi="Times New Roman" w:cs="Times New Roman"/>
                <w:szCs w:val="20"/>
              </w:rPr>
              <w:t>Строительство (реконструкция) и капитальный ремонт объектов системы дошкольного образования</w:t>
            </w:r>
            <w:r w:rsidR="003F37CB" w:rsidRPr="00891570">
              <w:rPr>
                <w:rFonts w:ascii="Times New Roman" w:hAnsi="Times New Roman" w:cs="Times New Roman"/>
                <w:szCs w:val="20"/>
              </w:rPr>
              <w:t>»</w:t>
            </w:r>
          </w:p>
        </w:tc>
        <w:tc>
          <w:tcPr>
            <w:tcW w:w="1188" w:type="dxa"/>
            <w:shd w:val="clear" w:color="auto" w:fill="FFFFFF"/>
          </w:tcPr>
          <w:p w:rsidR="0076324B" w:rsidRPr="00891570" w:rsidRDefault="0076324B" w:rsidP="0076324B">
            <w:pPr>
              <w:pStyle w:val="ConsPlusNormal"/>
              <w:jc w:val="center"/>
              <w:rPr>
                <w:rFonts w:ascii="Times New Roman" w:hAnsi="Times New Roman" w:cs="Times New Roman"/>
                <w:szCs w:val="20"/>
              </w:rPr>
            </w:pPr>
            <w:r w:rsidRPr="00891570">
              <w:rPr>
                <w:rFonts w:ascii="Times New Roman" w:hAnsi="Times New Roman" w:cs="Times New Roman"/>
                <w:szCs w:val="20"/>
              </w:rPr>
              <w:t>01.01.2025</w:t>
            </w:r>
          </w:p>
        </w:tc>
        <w:tc>
          <w:tcPr>
            <w:tcW w:w="1257" w:type="dxa"/>
            <w:shd w:val="clear" w:color="auto" w:fill="FFFFFF"/>
          </w:tcPr>
          <w:p w:rsidR="0076324B" w:rsidRPr="00891570" w:rsidRDefault="0076324B" w:rsidP="0076324B">
            <w:pPr>
              <w:pStyle w:val="ConsPlusNormal"/>
              <w:jc w:val="center"/>
              <w:rPr>
                <w:rFonts w:ascii="Times New Roman" w:hAnsi="Times New Roman" w:cs="Times New Roman"/>
                <w:szCs w:val="20"/>
              </w:rPr>
            </w:pPr>
            <w:r w:rsidRPr="00891570">
              <w:rPr>
                <w:rFonts w:ascii="Times New Roman" w:hAnsi="Times New Roman" w:cs="Times New Roman"/>
                <w:szCs w:val="20"/>
              </w:rPr>
              <w:t>31.12.2026</w:t>
            </w:r>
          </w:p>
        </w:tc>
        <w:tc>
          <w:tcPr>
            <w:tcW w:w="1345" w:type="dxa"/>
            <w:shd w:val="clear" w:color="auto" w:fill="FFFFFF"/>
          </w:tcPr>
          <w:p w:rsidR="0076324B" w:rsidRPr="00891570" w:rsidRDefault="0076324B" w:rsidP="0076324B">
            <w:pPr>
              <w:pStyle w:val="ConsPlusNormal"/>
              <w:jc w:val="center"/>
              <w:rPr>
                <w:rFonts w:ascii="Times New Roman" w:hAnsi="Times New Roman" w:cs="Times New Roman"/>
                <w:szCs w:val="20"/>
              </w:rPr>
            </w:pPr>
            <w:r w:rsidRPr="00891570">
              <w:rPr>
                <w:rFonts w:ascii="Times New Roman" w:hAnsi="Times New Roman" w:cs="Times New Roman"/>
                <w:szCs w:val="20"/>
              </w:rPr>
              <w:t>X</w:t>
            </w:r>
          </w:p>
        </w:tc>
        <w:tc>
          <w:tcPr>
            <w:tcW w:w="1277" w:type="dxa"/>
            <w:shd w:val="clear" w:color="auto" w:fill="FFFFFF"/>
          </w:tcPr>
          <w:p w:rsidR="0076324B" w:rsidRPr="00891570" w:rsidRDefault="0076324B" w:rsidP="0076324B">
            <w:pPr>
              <w:pStyle w:val="ConsPlusNormal"/>
              <w:jc w:val="center"/>
              <w:rPr>
                <w:rFonts w:ascii="Times New Roman" w:hAnsi="Times New Roman" w:cs="Times New Roman"/>
                <w:szCs w:val="20"/>
              </w:rPr>
            </w:pPr>
            <w:r w:rsidRPr="00891570">
              <w:rPr>
                <w:rFonts w:ascii="Times New Roman" w:hAnsi="Times New Roman" w:cs="Times New Roman"/>
                <w:szCs w:val="20"/>
              </w:rPr>
              <w:t>X</w:t>
            </w:r>
          </w:p>
        </w:tc>
        <w:tc>
          <w:tcPr>
            <w:tcW w:w="1323" w:type="dxa"/>
            <w:shd w:val="clear" w:color="auto" w:fill="FFFFFF"/>
          </w:tcPr>
          <w:p w:rsidR="0076324B" w:rsidRPr="00891570" w:rsidRDefault="0076324B" w:rsidP="0076324B">
            <w:pPr>
              <w:pStyle w:val="ConsPlusNormal"/>
              <w:jc w:val="center"/>
              <w:rPr>
                <w:rFonts w:ascii="Times New Roman" w:hAnsi="Times New Roman" w:cs="Times New Roman"/>
                <w:szCs w:val="20"/>
              </w:rPr>
            </w:pPr>
            <w:r w:rsidRPr="00891570">
              <w:rPr>
                <w:rFonts w:ascii="Times New Roman" w:eastAsia="Times New Roman" w:hAnsi="Times New Roman" w:cs="Times New Roman"/>
                <w:szCs w:val="20"/>
              </w:rPr>
              <w:t>Копица Валентина Васильевна</w:t>
            </w:r>
            <w:r w:rsidRPr="00891570">
              <w:rPr>
                <w:rFonts w:ascii="Times New Roman" w:hAnsi="Times New Roman" w:cs="Times New Roman"/>
                <w:szCs w:val="20"/>
              </w:rPr>
              <w:t>, з</w:t>
            </w:r>
            <w:r w:rsidRPr="00891570">
              <w:rPr>
                <w:rFonts w:ascii="Times New Roman" w:eastAsia="Times New Roman" w:hAnsi="Times New Roman" w:cs="Times New Roman"/>
                <w:szCs w:val="20"/>
              </w:rPr>
              <w:t>аместитель главы администрации района по строительству и ЖКХ</w:t>
            </w:r>
          </w:p>
        </w:tc>
        <w:tc>
          <w:tcPr>
            <w:tcW w:w="1284"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i/>
                <w:sz w:val="20"/>
                <w:szCs w:val="20"/>
              </w:rPr>
            </w:pPr>
            <w:r w:rsidRPr="00891570">
              <w:rPr>
                <w:rFonts w:ascii="Times New Roman" w:hAnsi="Times New Roman" w:cs="Times New Roman"/>
                <w:sz w:val="20"/>
                <w:szCs w:val="20"/>
              </w:rPr>
              <w:t>Х</w:t>
            </w:r>
          </w:p>
        </w:tc>
        <w:tc>
          <w:tcPr>
            <w:tcW w:w="1155"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i/>
                <w:sz w:val="20"/>
                <w:szCs w:val="20"/>
              </w:rPr>
            </w:pPr>
            <w:r w:rsidRPr="00891570">
              <w:rPr>
                <w:rFonts w:ascii="Times New Roman" w:hAnsi="Times New Roman" w:cs="Times New Roman"/>
                <w:sz w:val="20"/>
                <w:szCs w:val="20"/>
              </w:rPr>
              <w:t>Х</w:t>
            </w:r>
          </w:p>
        </w:tc>
        <w:tc>
          <w:tcPr>
            <w:tcW w:w="799"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i/>
                <w:sz w:val="20"/>
                <w:szCs w:val="20"/>
              </w:rPr>
            </w:pPr>
            <w:r w:rsidRPr="00891570">
              <w:rPr>
                <w:rFonts w:ascii="Times New Roman" w:hAnsi="Times New Roman" w:cs="Times New Roman"/>
                <w:sz w:val="20"/>
                <w:szCs w:val="20"/>
              </w:rPr>
              <w:t>Х</w:t>
            </w:r>
          </w:p>
        </w:tc>
        <w:tc>
          <w:tcPr>
            <w:tcW w:w="1437"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r w:rsidRPr="00891570">
              <w:rPr>
                <w:rFonts w:ascii="Times New Roman" w:eastAsia="Times New Roman" w:hAnsi="Times New Roman" w:cs="Times New Roman"/>
                <w:sz w:val="20"/>
                <w:szCs w:val="20"/>
              </w:rPr>
              <w:t>88013,7</w:t>
            </w:r>
          </w:p>
        </w:tc>
        <w:tc>
          <w:tcPr>
            <w:tcW w:w="1655" w:type="dxa"/>
            <w:shd w:val="clear" w:color="auto" w:fill="auto"/>
          </w:tcPr>
          <w:p w:rsidR="0076324B" w:rsidRPr="00891570" w:rsidRDefault="0076324B" w:rsidP="0076324B">
            <w:pPr>
              <w:spacing w:after="0" w:line="240" w:lineRule="auto"/>
              <w:jc w:val="center"/>
              <w:rPr>
                <w:rFonts w:ascii="Times New Roman" w:eastAsia="Times New Roman" w:hAnsi="Times New Roman" w:cs="Times New Roman"/>
                <w:sz w:val="20"/>
                <w:szCs w:val="20"/>
              </w:rPr>
            </w:pPr>
            <w:r w:rsidRPr="00891570">
              <w:rPr>
                <w:rFonts w:ascii="Times New Roman" w:hAnsi="Times New Roman" w:cs="Times New Roman"/>
                <w:sz w:val="20"/>
                <w:szCs w:val="20"/>
              </w:rPr>
              <w:t>Отчет</w:t>
            </w:r>
          </w:p>
        </w:tc>
        <w:tc>
          <w:tcPr>
            <w:tcW w:w="852"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r>
      <w:tr w:rsidR="0076324B" w:rsidRPr="00891570" w:rsidTr="0076324B">
        <w:tc>
          <w:tcPr>
            <w:tcW w:w="496"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r w:rsidRPr="00891570">
              <w:rPr>
                <w:rFonts w:ascii="Times New Roman" w:hAnsi="Times New Roman" w:cs="Times New Roman"/>
                <w:sz w:val="20"/>
                <w:szCs w:val="20"/>
              </w:rPr>
              <w:t>1.1.</w:t>
            </w:r>
          </w:p>
        </w:tc>
        <w:tc>
          <w:tcPr>
            <w:tcW w:w="2121"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r w:rsidRPr="00891570">
              <w:rPr>
                <w:rFonts w:ascii="Times New Roman" w:hAnsi="Times New Roman" w:cs="Times New Roman"/>
                <w:sz w:val="20"/>
                <w:szCs w:val="20"/>
              </w:rPr>
              <w:t xml:space="preserve">Мероприятие (результат) </w:t>
            </w:r>
            <w:r w:rsidR="003F37CB" w:rsidRPr="00891570">
              <w:rPr>
                <w:rFonts w:ascii="Times New Roman" w:hAnsi="Times New Roman" w:cs="Times New Roman"/>
                <w:sz w:val="20"/>
                <w:szCs w:val="20"/>
              </w:rPr>
              <w:t>«</w:t>
            </w:r>
            <w:r w:rsidRPr="00891570">
              <w:rPr>
                <w:rFonts w:ascii="Times New Roman" w:hAnsi="Times New Roman" w:cs="Times New Roman"/>
                <w:sz w:val="20"/>
                <w:szCs w:val="20"/>
              </w:rPr>
              <w:t>Строительство (реконструкция) и капитальный ремонт объектов системы дошкольного образования</w:t>
            </w:r>
            <w:r w:rsidR="003F37CB" w:rsidRPr="00891570">
              <w:rPr>
                <w:rFonts w:ascii="Times New Roman" w:hAnsi="Times New Roman" w:cs="Times New Roman"/>
                <w:sz w:val="20"/>
                <w:szCs w:val="20"/>
              </w:rPr>
              <w:t>»</w:t>
            </w:r>
          </w:p>
        </w:tc>
        <w:tc>
          <w:tcPr>
            <w:tcW w:w="1188"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i/>
                <w:sz w:val="20"/>
                <w:szCs w:val="20"/>
              </w:rPr>
            </w:pPr>
            <w:r w:rsidRPr="00891570">
              <w:rPr>
                <w:rFonts w:ascii="Times New Roman" w:hAnsi="Times New Roman" w:cs="Times New Roman"/>
                <w:sz w:val="20"/>
                <w:szCs w:val="20"/>
              </w:rPr>
              <w:t>01.01.2025</w:t>
            </w:r>
          </w:p>
        </w:tc>
        <w:tc>
          <w:tcPr>
            <w:tcW w:w="1257"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i/>
                <w:sz w:val="20"/>
                <w:szCs w:val="20"/>
              </w:rPr>
            </w:pPr>
            <w:r w:rsidRPr="00891570">
              <w:rPr>
                <w:rFonts w:ascii="Times New Roman" w:hAnsi="Times New Roman" w:cs="Times New Roman"/>
                <w:sz w:val="20"/>
                <w:szCs w:val="20"/>
              </w:rPr>
              <w:t>31.12.2025</w:t>
            </w:r>
          </w:p>
        </w:tc>
        <w:tc>
          <w:tcPr>
            <w:tcW w:w="1345" w:type="dxa"/>
            <w:shd w:val="clear" w:color="auto" w:fill="FFFFFF"/>
          </w:tcPr>
          <w:p w:rsidR="0076324B" w:rsidRPr="00891570" w:rsidRDefault="0076324B" w:rsidP="0076324B">
            <w:pPr>
              <w:pStyle w:val="ConsPlusNormal"/>
              <w:jc w:val="center"/>
              <w:rPr>
                <w:rFonts w:ascii="Times New Roman" w:hAnsi="Times New Roman" w:cs="Times New Roman"/>
                <w:szCs w:val="20"/>
              </w:rPr>
            </w:pPr>
            <w:r w:rsidRPr="00891570">
              <w:rPr>
                <w:rFonts w:ascii="Times New Roman" w:hAnsi="Times New Roman" w:cs="Times New Roman"/>
                <w:szCs w:val="20"/>
              </w:rPr>
              <w:t>Взаимосвязь с иными результатами и контрольными точками отсутствует</w:t>
            </w:r>
          </w:p>
        </w:tc>
        <w:tc>
          <w:tcPr>
            <w:tcW w:w="1277" w:type="dxa"/>
            <w:shd w:val="clear" w:color="auto" w:fill="FFFFFF"/>
          </w:tcPr>
          <w:p w:rsidR="0076324B" w:rsidRPr="00891570" w:rsidRDefault="0076324B" w:rsidP="0076324B">
            <w:pPr>
              <w:pStyle w:val="ConsPlusNormal"/>
              <w:jc w:val="center"/>
              <w:rPr>
                <w:rFonts w:ascii="Times New Roman" w:hAnsi="Times New Roman" w:cs="Times New Roman"/>
                <w:szCs w:val="20"/>
              </w:rPr>
            </w:pPr>
            <w:r w:rsidRPr="00891570">
              <w:rPr>
                <w:rFonts w:ascii="Times New Roman" w:hAnsi="Times New Roman" w:cs="Times New Roman"/>
                <w:szCs w:val="20"/>
              </w:rPr>
              <w:t>Взаимосвязь с иными результатами и контрольными точками отсутствует</w:t>
            </w:r>
          </w:p>
        </w:tc>
        <w:tc>
          <w:tcPr>
            <w:tcW w:w="1323"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r w:rsidRPr="00891570">
              <w:rPr>
                <w:rFonts w:ascii="Times New Roman" w:eastAsia="Times New Roman" w:hAnsi="Times New Roman" w:cs="Times New Roman"/>
                <w:sz w:val="20"/>
                <w:szCs w:val="20"/>
              </w:rPr>
              <w:t>Копица Валентина Васильевна</w:t>
            </w:r>
            <w:r w:rsidRPr="00891570">
              <w:rPr>
                <w:rFonts w:ascii="Times New Roman" w:hAnsi="Times New Roman" w:cs="Times New Roman"/>
                <w:sz w:val="20"/>
                <w:szCs w:val="20"/>
              </w:rPr>
              <w:t>, з</w:t>
            </w:r>
            <w:r w:rsidRPr="00891570">
              <w:rPr>
                <w:rFonts w:ascii="Times New Roman" w:eastAsia="Times New Roman" w:hAnsi="Times New Roman" w:cs="Times New Roman"/>
                <w:sz w:val="20"/>
                <w:szCs w:val="20"/>
              </w:rPr>
              <w:t>аместитель главы администрации района по строительству и ЖКХ</w:t>
            </w:r>
          </w:p>
        </w:tc>
        <w:tc>
          <w:tcPr>
            <w:tcW w:w="1284"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i/>
                <w:sz w:val="20"/>
                <w:szCs w:val="20"/>
              </w:rPr>
            </w:pPr>
            <w:r w:rsidRPr="00891570">
              <w:rPr>
                <w:rFonts w:ascii="Times New Roman" w:hAnsi="Times New Roman" w:cs="Times New Roman"/>
                <w:sz w:val="20"/>
                <w:szCs w:val="20"/>
              </w:rPr>
              <w:t>Х</w:t>
            </w:r>
          </w:p>
        </w:tc>
        <w:tc>
          <w:tcPr>
            <w:tcW w:w="1155"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i/>
                <w:sz w:val="20"/>
                <w:szCs w:val="20"/>
              </w:rPr>
            </w:pPr>
            <w:r w:rsidRPr="00891570">
              <w:rPr>
                <w:rFonts w:ascii="Times New Roman" w:hAnsi="Times New Roman" w:cs="Times New Roman"/>
                <w:sz w:val="20"/>
                <w:szCs w:val="20"/>
              </w:rPr>
              <w:t>Х</w:t>
            </w:r>
          </w:p>
        </w:tc>
        <w:tc>
          <w:tcPr>
            <w:tcW w:w="799"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i/>
                <w:sz w:val="20"/>
                <w:szCs w:val="20"/>
              </w:rPr>
            </w:pPr>
            <w:r w:rsidRPr="00891570">
              <w:rPr>
                <w:rFonts w:ascii="Times New Roman" w:hAnsi="Times New Roman" w:cs="Times New Roman"/>
                <w:sz w:val="20"/>
                <w:szCs w:val="20"/>
              </w:rPr>
              <w:t>Х</w:t>
            </w:r>
          </w:p>
        </w:tc>
        <w:tc>
          <w:tcPr>
            <w:tcW w:w="1437"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c>
          <w:tcPr>
            <w:tcW w:w="1655" w:type="dxa"/>
            <w:shd w:val="clear" w:color="auto" w:fill="auto"/>
          </w:tcPr>
          <w:p w:rsidR="0076324B" w:rsidRPr="00891570" w:rsidRDefault="0076324B" w:rsidP="0076324B">
            <w:pPr>
              <w:spacing w:after="0" w:line="240" w:lineRule="auto"/>
              <w:jc w:val="center"/>
              <w:rPr>
                <w:rFonts w:ascii="Times New Roman" w:eastAsia="Times New Roman" w:hAnsi="Times New Roman" w:cs="Times New Roman"/>
                <w:sz w:val="20"/>
                <w:szCs w:val="20"/>
              </w:rPr>
            </w:pPr>
            <w:r w:rsidRPr="00891570">
              <w:rPr>
                <w:rFonts w:ascii="Times New Roman" w:hAnsi="Times New Roman" w:cs="Times New Roman"/>
                <w:sz w:val="20"/>
                <w:szCs w:val="20"/>
              </w:rPr>
              <w:t>Аналитическая справка о ходе работ по строительству (реконструкции) или капитальному ремонту, сопроводительное письмо о подтверждении ввода</w:t>
            </w:r>
          </w:p>
        </w:tc>
        <w:tc>
          <w:tcPr>
            <w:tcW w:w="852"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r>
      <w:tr w:rsidR="0076324B" w:rsidRPr="00891570" w:rsidTr="0076324B">
        <w:tc>
          <w:tcPr>
            <w:tcW w:w="496" w:type="dxa"/>
            <w:shd w:val="clear" w:color="auto" w:fill="FFFFFF"/>
          </w:tcPr>
          <w:p w:rsidR="0076324B" w:rsidRPr="00891570" w:rsidRDefault="0076324B" w:rsidP="0076324B">
            <w:pPr>
              <w:spacing w:after="0" w:line="240" w:lineRule="auto"/>
              <w:jc w:val="center"/>
              <w:rPr>
                <w:rFonts w:ascii="Times New Roman" w:eastAsia="Times New Roman" w:hAnsi="Times New Roman" w:cs="Times New Roman"/>
                <w:sz w:val="20"/>
                <w:szCs w:val="20"/>
              </w:rPr>
            </w:pPr>
            <w:r w:rsidRPr="00891570">
              <w:rPr>
                <w:rFonts w:ascii="Times New Roman" w:hAnsi="Times New Roman" w:cs="Times New Roman"/>
                <w:sz w:val="20"/>
                <w:szCs w:val="20"/>
              </w:rPr>
              <w:t>1.1.К.</w:t>
            </w:r>
          </w:p>
        </w:tc>
        <w:tc>
          <w:tcPr>
            <w:tcW w:w="2121" w:type="dxa"/>
            <w:shd w:val="clear" w:color="auto" w:fill="FFFFFF"/>
            <w:vAlign w:val="center"/>
          </w:tcPr>
          <w:p w:rsidR="0076324B" w:rsidRPr="00891570" w:rsidRDefault="0076324B" w:rsidP="0076324B">
            <w:pPr>
              <w:pStyle w:val="ConsPlusNormal"/>
              <w:rPr>
                <w:rFonts w:ascii="Times New Roman" w:hAnsi="Times New Roman" w:cs="Times New Roman"/>
                <w:szCs w:val="20"/>
              </w:rPr>
            </w:pPr>
            <w:r w:rsidRPr="00891570">
              <w:rPr>
                <w:rFonts w:ascii="Times New Roman" w:hAnsi="Times New Roman" w:cs="Times New Roman"/>
                <w:szCs w:val="20"/>
              </w:rPr>
              <w:t xml:space="preserve">Капитальный ремонт МБДОУ </w:t>
            </w:r>
            <w:r w:rsidR="003F37CB" w:rsidRPr="00891570">
              <w:rPr>
                <w:rFonts w:ascii="Times New Roman" w:hAnsi="Times New Roman" w:cs="Times New Roman"/>
                <w:szCs w:val="20"/>
              </w:rPr>
              <w:t>«</w:t>
            </w:r>
            <w:r w:rsidRPr="00891570">
              <w:rPr>
                <w:rFonts w:ascii="Times New Roman" w:hAnsi="Times New Roman" w:cs="Times New Roman"/>
                <w:szCs w:val="20"/>
              </w:rPr>
              <w:t xml:space="preserve">Волоконовский детский сад общеразвивающего вида </w:t>
            </w:r>
            <w:r w:rsidR="003F37CB" w:rsidRPr="00891570">
              <w:rPr>
                <w:rFonts w:ascii="Times New Roman" w:hAnsi="Times New Roman" w:cs="Times New Roman"/>
                <w:szCs w:val="20"/>
              </w:rPr>
              <w:t>№</w:t>
            </w:r>
            <w:r w:rsidRPr="00891570">
              <w:rPr>
                <w:rFonts w:ascii="Times New Roman" w:hAnsi="Times New Roman" w:cs="Times New Roman"/>
                <w:szCs w:val="20"/>
              </w:rPr>
              <w:t xml:space="preserve"> 2 </w:t>
            </w:r>
            <w:r w:rsidR="003F37CB" w:rsidRPr="00891570">
              <w:rPr>
                <w:rFonts w:ascii="Times New Roman" w:hAnsi="Times New Roman" w:cs="Times New Roman"/>
                <w:szCs w:val="20"/>
              </w:rPr>
              <w:t>«</w:t>
            </w:r>
            <w:r w:rsidRPr="00891570">
              <w:rPr>
                <w:rFonts w:ascii="Times New Roman" w:hAnsi="Times New Roman" w:cs="Times New Roman"/>
                <w:szCs w:val="20"/>
              </w:rPr>
              <w:t>Сказка</w:t>
            </w:r>
            <w:r w:rsidR="003F37CB" w:rsidRPr="00891570">
              <w:rPr>
                <w:rFonts w:ascii="Times New Roman" w:hAnsi="Times New Roman" w:cs="Times New Roman"/>
                <w:szCs w:val="20"/>
              </w:rPr>
              <w:t>»</w:t>
            </w:r>
            <w:r w:rsidRPr="00891570">
              <w:rPr>
                <w:rFonts w:ascii="Times New Roman" w:hAnsi="Times New Roman" w:cs="Times New Roman"/>
                <w:szCs w:val="20"/>
              </w:rPr>
              <w:t xml:space="preserve"> п. Волоконовка Волоконовского района</w:t>
            </w:r>
          </w:p>
        </w:tc>
        <w:tc>
          <w:tcPr>
            <w:tcW w:w="1188" w:type="dxa"/>
            <w:shd w:val="clear" w:color="auto" w:fill="FFFFFF"/>
            <w:vAlign w:val="center"/>
          </w:tcPr>
          <w:p w:rsidR="0076324B" w:rsidRPr="00891570" w:rsidRDefault="0076324B" w:rsidP="0076324B">
            <w:pPr>
              <w:pStyle w:val="ConsPlusNormal"/>
              <w:jc w:val="center"/>
              <w:rPr>
                <w:rFonts w:ascii="Times New Roman" w:hAnsi="Times New Roman" w:cs="Times New Roman"/>
                <w:szCs w:val="20"/>
              </w:rPr>
            </w:pPr>
            <w:r w:rsidRPr="00891570">
              <w:rPr>
                <w:rFonts w:ascii="Times New Roman" w:hAnsi="Times New Roman" w:cs="Times New Roman"/>
                <w:szCs w:val="20"/>
              </w:rPr>
              <w:t>01.01.2025</w:t>
            </w:r>
          </w:p>
        </w:tc>
        <w:tc>
          <w:tcPr>
            <w:tcW w:w="1257" w:type="dxa"/>
            <w:shd w:val="clear" w:color="auto" w:fill="FFFFFF"/>
            <w:vAlign w:val="center"/>
          </w:tcPr>
          <w:p w:rsidR="0076324B" w:rsidRPr="00891570" w:rsidRDefault="0076324B" w:rsidP="0076324B">
            <w:pPr>
              <w:pStyle w:val="ConsPlusNormal"/>
              <w:jc w:val="center"/>
              <w:rPr>
                <w:rFonts w:ascii="Times New Roman" w:hAnsi="Times New Roman" w:cs="Times New Roman"/>
                <w:szCs w:val="20"/>
              </w:rPr>
            </w:pPr>
            <w:r w:rsidRPr="00891570">
              <w:rPr>
                <w:rFonts w:ascii="Times New Roman" w:hAnsi="Times New Roman" w:cs="Times New Roman"/>
                <w:szCs w:val="20"/>
              </w:rPr>
              <w:t>31.12.2025</w:t>
            </w:r>
          </w:p>
        </w:tc>
        <w:tc>
          <w:tcPr>
            <w:tcW w:w="1345" w:type="dxa"/>
            <w:shd w:val="clear" w:color="auto" w:fill="FFFFFF"/>
            <w:vAlign w:val="center"/>
          </w:tcPr>
          <w:p w:rsidR="0076324B" w:rsidRPr="00891570" w:rsidRDefault="0076324B" w:rsidP="0076324B">
            <w:pPr>
              <w:pStyle w:val="ConsPlusNormal"/>
              <w:jc w:val="center"/>
              <w:rPr>
                <w:rFonts w:ascii="Times New Roman" w:hAnsi="Times New Roman" w:cs="Times New Roman"/>
                <w:szCs w:val="20"/>
              </w:rPr>
            </w:pPr>
            <w:r w:rsidRPr="00891570">
              <w:rPr>
                <w:rFonts w:ascii="Times New Roman" w:hAnsi="Times New Roman" w:cs="Times New Roman"/>
                <w:szCs w:val="20"/>
              </w:rPr>
              <w:t>Взаимосвязь с иными результатами и контрольными точками отсутствует</w:t>
            </w:r>
          </w:p>
        </w:tc>
        <w:tc>
          <w:tcPr>
            <w:tcW w:w="1277" w:type="dxa"/>
            <w:shd w:val="clear" w:color="auto" w:fill="FFFFFF"/>
            <w:vAlign w:val="center"/>
          </w:tcPr>
          <w:p w:rsidR="0076324B" w:rsidRPr="00891570" w:rsidRDefault="0076324B" w:rsidP="0076324B">
            <w:pPr>
              <w:pStyle w:val="ConsPlusNormal"/>
              <w:jc w:val="center"/>
              <w:rPr>
                <w:rFonts w:ascii="Times New Roman" w:hAnsi="Times New Roman" w:cs="Times New Roman"/>
                <w:szCs w:val="20"/>
              </w:rPr>
            </w:pPr>
            <w:r w:rsidRPr="00891570">
              <w:rPr>
                <w:rFonts w:ascii="Times New Roman" w:hAnsi="Times New Roman" w:cs="Times New Roman"/>
                <w:szCs w:val="20"/>
              </w:rPr>
              <w:t>Взаимосвязь с иными результатами и контрольными точками отсутствует</w:t>
            </w:r>
          </w:p>
        </w:tc>
        <w:tc>
          <w:tcPr>
            <w:tcW w:w="1323" w:type="dxa"/>
            <w:shd w:val="clear" w:color="auto" w:fill="FFFFFF"/>
            <w:vAlign w:val="center"/>
          </w:tcPr>
          <w:p w:rsidR="0076324B" w:rsidRPr="00891570" w:rsidRDefault="0076324B" w:rsidP="0076324B">
            <w:pPr>
              <w:pStyle w:val="ConsPlusNormal"/>
              <w:jc w:val="center"/>
              <w:rPr>
                <w:rFonts w:ascii="Times New Roman" w:hAnsi="Times New Roman" w:cs="Times New Roman"/>
                <w:szCs w:val="20"/>
              </w:rPr>
            </w:pPr>
            <w:r w:rsidRPr="00891570">
              <w:rPr>
                <w:rFonts w:ascii="Times New Roman" w:eastAsia="Times New Roman" w:hAnsi="Times New Roman" w:cs="Times New Roman"/>
                <w:szCs w:val="20"/>
              </w:rPr>
              <w:t>Копица Валентина Васильевна</w:t>
            </w:r>
            <w:r w:rsidRPr="00891570">
              <w:rPr>
                <w:rFonts w:ascii="Times New Roman" w:hAnsi="Times New Roman" w:cs="Times New Roman"/>
                <w:szCs w:val="20"/>
              </w:rPr>
              <w:t>, з</w:t>
            </w:r>
            <w:r w:rsidRPr="00891570">
              <w:rPr>
                <w:rFonts w:ascii="Times New Roman" w:eastAsia="Times New Roman" w:hAnsi="Times New Roman" w:cs="Times New Roman"/>
                <w:szCs w:val="20"/>
              </w:rPr>
              <w:t>аместитель главы администрации района по строительству и ЖКХ</w:t>
            </w:r>
          </w:p>
        </w:tc>
        <w:tc>
          <w:tcPr>
            <w:tcW w:w="1284" w:type="dxa"/>
            <w:shd w:val="clear" w:color="auto" w:fill="FFFFFF"/>
            <w:vAlign w:val="center"/>
          </w:tcPr>
          <w:p w:rsidR="0076324B" w:rsidRPr="00891570" w:rsidRDefault="0076324B" w:rsidP="0076324B">
            <w:pPr>
              <w:pStyle w:val="ConsPlusNormal"/>
              <w:jc w:val="center"/>
              <w:rPr>
                <w:rFonts w:ascii="Times New Roman" w:hAnsi="Times New Roman" w:cs="Times New Roman"/>
                <w:szCs w:val="20"/>
              </w:rPr>
            </w:pPr>
            <w:r w:rsidRPr="00891570">
              <w:rPr>
                <w:rFonts w:ascii="Times New Roman" w:hAnsi="Times New Roman" w:cs="Times New Roman"/>
                <w:szCs w:val="20"/>
              </w:rPr>
              <w:t>п. Волоконовка Волоконовского района</w:t>
            </w:r>
          </w:p>
        </w:tc>
        <w:tc>
          <w:tcPr>
            <w:tcW w:w="1155" w:type="dxa"/>
            <w:shd w:val="clear" w:color="auto" w:fill="FFFFFF"/>
            <w:vAlign w:val="center"/>
          </w:tcPr>
          <w:p w:rsidR="0076324B" w:rsidRPr="00891570" w:rsidRDefault="0076324B" w:rsidP="0076324B">
            <w:pPr>
              <w:pStyle w:val="ConsPlusNormal"/>
              <w:jc w:val="center"/>
              <w:rPr>
                <w:rFonts w:ascii="Times New Roman" w:hAnsi="Times New Roman" w:cs="Times New Roman"/>
                <w:szCs w:val="20"/>
              </w:rPr>
            </w:pPr>
            <w:r w:rsidRPr="00891570">
              <w:rPr>
                <w:rFonts w:ascii="Times New Roman" w:hAnsi="Times New Roman" w:cs="Times New Roman"/>
                <w:szCs w:val="20"/>
              </w:rPr>
              <w:t>кв. м</w:t>
            </w:r>
          </w:p>
        </w:tc>
        <w:tc>
          <w:tcPr>
            <w:tcW w:w="799" w:type="dxa"/>
            <w:shd w:val="clear" w:color="auto" w:fill="FFFFFF"/>
            <w:vAlign w:val="center"/>
          </w:tcPr>
          <w:p w:rsidR="0076324B" w:rsidRPr="00891570" w:rsidRDefault="0076324B" w:rsidP="0076324B">
            <w:pPr>
              <w:pStyle w:val="ConsPlusNormal"/>
              <w:jc w:val="center"/>
              <w:rPr>
                <w:rFonts w:ascii="Times New Roman" w:hAnsi="Times New Roman" w:cs="Times New Roman"/>
                <w:szCs w:val="20"/>
              </w:rPr>
            </w:pPr>
            <w:r w:rsidRPr="00891570">
              <w:rPr>
                <w:rFonts w:ascii="Times New Roman" w:hAnsi="Times New Roman" w:cs="Times New Roman"/>
                <w:szCs w:val="20"/>
              </w:rPr>
              <w:t>508,5 кв. м</w:t>
            </w:r>
          </w:p>
        </w:tc>
        <w:tc>
          <w:tcPr>
            <w:tcW w:w="1437" w:type="dxa"/>
            <w:shd w:val="clear" w:color="auto" w:fill="FFFFFF"/>
            <w:vAlign w:val="center"/>
          </w:tcPr>
          <w:p w:rsidR="0076324B" w:rsidRPr="00891570" w:rsidRDefault="0076324B" w:rsidP="0076324B">
            <w:pPr>
              <w:pStyle w:val="ConsPlusNormal"/>
              <w:jc w:val="center"/>
              <w:rPr>
                <w:rFonts w:ascii="Times New Roman" w:hAnsi="Times New Roman" w:cs="Times New Roman"/>
                <w:szCs w:val="20"/>
              </w:rPr>
            </w:pPr>
            <w:r w:rsidRPr="00891570">
              <w:rPr>
                <w:rFonts w:ascii="Times New Roman" w:hAnsi="Times New Roman" w:cs="Times New Roman"/>
                <w:szCs w:val="20"/>
              </w:rPr>
              <w:t>88 013,7</w:t>
            </w:r>
          </w:p>
        </w:tc>
        <w:tc>
          <w:tcPr>
            <w:tcW w:w="1655" w:type="dxa"/>
            <w:shd w:val="clear" w:color="auto" w:fill="FFFFFF"/>
            <w:vAlign w:val="center"/>
          </w:tcPr>
          <w:p w:rsidR="0076324B" w:rsidRPr="00891570" w:rsidRDefault="0076324B" w:rsidP="0076324B">
            <w:pPr>
              <w:pStyle w:val="ConsPlusNormal"/>
              <w:jc w:val="center"/>
              <w:rPr>
                <w:rFonts w:ascii="Times New Roman" w:hAnsi="Times New Roman" w:cs="Times New Roman"/>
                <w:szCs w:val="20"/>
              </w:rPr>
            </w:pPr>
            <w:r w:rsidRPr="00891570">
              <w:rPr>
                <w:rFonts w:ascii="Times New Roman" w:hAnsi="Times New Roman" w:cs="Times New Roman"/>
                <w:szCs w:val="20"/>
              </w:rPr>
              <w:t>Аналитическая справка о ходе работ по строительству (реконструкции) или капитальному ремонту</w:t>
            </w:r>
          </w:p>
        </w:tc>
        <w:tc>
          <w:tcPr>
            <w:tcW w:w="852" w:type="dxa"/>
            <w:shd w:val="clear" w:color="auto" w:fill="FFFFFF"/>
            <w:vAlign w:val="center"/>
          </w:tcPr>
          <w:p w:rsidR="0076324B" w:rsidRPr="00891570" w:rsidRDefault="0076324B" w:rsidP="0076324B">
            <w:pPr>
              <w:spacing w:after="0" w:line="240" w:lineRule="auto"/>
              <w:jc w:val="center"/>
              <w:rPr>
                <w:rFonts w:ascii="Times New Roman" w:eastAsia="Times New Roman" w:hAnsi="Times New Roman" w:cs="Times New Roman"/>
                <w:sz w:val="20"/>
                <w:szCs w:val="20"/>
              </w:rPr>
            </w:pPr>
          </w:p>
        </w:tc>
      </w:tr>
    </w:tbl>
    <w:p w:rsidR="0076324B" w:rsidRDefault="0076324B" w:rsidP="00550931">
      <w:pPr>
        <w:pStyle w:val="ConsPlusTitle"/>
        <w:jc w:val="center"/>
        <w:outlineLvl w:val="1"/>
        <w:sectPr w:rsidR="0076324B" w:rsidSect="00542D9C">
          <w:pgSz w:w="16838" w:h="11906" w:orient="landscape"/>
          <w:pgMar w:top="289" w:right="295" w:bottom="289" w:left="289" w:header="709" w:footer="709" w:gutter="0"/>
          <w:cols w:space="708"/>
          <w:docGrid w:linePitch="360"/>
        </w:sectPr>
      </w:pPr>
    </w:p>
    <w:p w:rsidR="00550931" w:rsidRPr="00550931" w:rsidRDefault="00550931" w:rsidP="00550931">
      <w:pPr>
        <w:pStyle w:val="ConsPlusTitle"/>
        <w:jc w:val="center"/>
        <w:outlineLvl w:val="1"/>
        <w:rPr>
          <w:rFonts w:ascii="Times New Roman" w:hAnsi="Times New Roman" w:cs="Times New Roman"/>
          <w:sz w:val="28"/>
          <w:szCs w:val="28"/>
        </w:rPr>
      </w:pPr>
      <w:r w:rsidRPr="00550931">
        <w:rPr>
          <w:rFonts w:ascii="Times New Roman" w:hAnsi="Times New Roman" w:cs="Times New Roman"/>
          <w:sz w:val="28"/>
          <w:szCs w:val="28"/>
        </w:rPr>
        <w:t xml:space="preserve">Паспорт комплекса процессных мероприятий </w:t>
      </w:r>
      <w:r w:rsidR="003F37CB">
        <w:rPr>
          <w:rFonts w:ascii="Times New Roman" w:hAnsi="Times New Roman" w:cs="Times New Roman"/>
          <w:sz w:val="28"/>
          <w:szCs w:val="28"/>
        </w:rPr>
        <w:t>«</w:t>
      </w:r>
      <w:r w:rsidRPr="00550931">
        <w:rPr>
          <w:rFonts w:ascii="Times New Roman" w:hAnsi="Times New Roman" w:cs="Times New Roman"/>
          <w:sz w:val="28"/>
          <w:szCs w:val="28"/>
        </w:rPr>
        <w:t>Реализация</w:t>
      </w:r>
    </w:p>
    <w:p w:rsidR="00550931" w:rsidRPr="00550931" w:rsidRDefault="00550931" w:rsidP="00550931">
      <w:pPr>
        <w:pStyle w:val="ConsPlusTitle"/>
        <w:jc w:val="center"/>
        <w:rPr>
          <w:rFonts w:ascii="Times New Roman" w:hAnsi="Times New Roman" w:cs="Times New Roman"/>
          <w:sz w:val="28"/>
          <w:szCs w:val="28"/>
        </w:rPr>
      </w:pPr>
      <w:r w:rsidRPr="00550931">
        <w:rPr>
          <w:rFonts w:ascii="Times New Roman" w:hAnsi="Times New Roman" w:cs="Times New Roman"/>
          <w:sz w:val="28"/>
          <w:szCs w:val="28"/>
        </w:rPr>
        <w:t>образовательных программ дошкольного образования</w:t>
      </w:r>
      <w:r w:rsidR="003F37CB">
        <w:rPr>
          <w:rFonts w:ascii="Times New Roman" w:hAnsi="Times New Roman" w:cs="Times New Roman"/>
          <w:sz w:val="28"/>
          <w:szCs w:val="28"/>
        </w:rPr>
        <w:t>»</w:t>
      </w:r>
    </w:p>
    <w:p w:rsidR="00550931" w:rsidRPr="00550931" w:rsidRDefault="00550931" w:rsidP="00550931">
      <w:pPr>
        <w:pStyle w:val="ConsPlusTitle"/>
        <w:jc w:val="center"/>
        <w:rPr>
          <w:rFonts w:ascii="Times New Roman" w:hAnsi="Times New Roman" w:cs="Times New Roman"/>
          <w:sz w:val="28"/>
          <w:szCs w:val="28"/>
        </w:rPr>
      </w:pPr>
      <w:r w:rsidRPr="00550931">
        <w:rPr>
          <w:rFonts w:ascii="Times New Roman" w:hAnsi="Times New Roman" w:cs="Times New Roman"/>
          <w:sz w:val="28"/>
          <w:szCs w:val="28"/>
        </w:rPr>
        <w:t>(далее - комплекс процессных мероприятий 1)</w:t>
      </w:r>
    </w:p>
    <w:p w:rsidR="00550931" w:rsidRPr="00550931" w:rsidRDefault="00550931" w:rsidP="00550931">
      <w:pPr>
        <w:pStyle w:val="ConsPlusNormal"/>
        <w:jc w:val="both"/>
        <w:rPr>
          <w:rFonts w:ascii="Times New Roman" w:hAnsi="Times New Roman" w:cs="Times New Roman"/>
          <w:sz w:val="28"/>
          <w:szCs w:val="28"/>
        </w:rPr>
      </w:pPr>
    </w:p>
    <w:p w:rsidR="00550931" w:rsidRPr="00550931" w:rsidRDefault="00550931" w:rsidP="00550931">
      <w:pPr>
        <w:pStyle w:val="ConsPlusTitle"/>
        <w:jc w:val="center"/>
        <w:outlineLvl w:val="2"/>
        <w:rPr>
          <w:rFonts w:ascii="Times New Roman" w:hAnsi="Times New Roman" w:cs="Times New Roman"/>
          <w:sz w:val="28"/>
          <w:szCs w:val="28"/>
        </w:rPr>
      </w:pPr>
      <w:r w:rsidRPr="00550931">
        <w:rPr>
          <w:rFonts w:ascii="Times New Roman" w:hAnsi="Times New Roman" w:cs="Times New Roman"/>
          <w:sz w:val="28"/>
          <w:szCs w:val="28"/>
        </w:rPr>
        <w:t>1. Общие положения</w:t>
      </w:r>
    </w:p>
    <w:p w:rsidR="00550931" w:rsidRDefault="00550931">
      <w:pPr>
        <w:rPr>
          <w:rFonts w:ascii="Times New Roman" w:hAnsi="Times New Roman" w:cs="Times New Roman"/>
          <w:sz w:val="28"/>
          <w:szCs w:val="28"/>
        </w:rPr>
      </w:pPr>
    </w:p>
    <w:tbl>
      <w:tblPr>
        <w:tblStyle w:val="1"/>
        <w:tblW w:w="4888" w:type="pct"/>
        <w:jc w:val="center"/>
        <w:tblCellMar>
          <w:left w:w="28" w:type="dxa"/>
          <w:right w:w="28" w:type="dxa"/>
        </w:tblCellMar>
        <w:tblLook w:val="04A0" w:firstRow="1" w:lastRow="0" w:firstColumn="1" w:lastColumn="0" w:noHBand="0" w:noVBand="1"/>
      </w:tblPr>
      <w:tblGrid>
        <w:gridCol w:w="5636"/>
        <w:gridCol w:w="5493"/>
      </w:tblGrid>
      <w:tr w:rsidR="00550931" w:rsidRPr="002C389A" w:rsidTr="00891570">
        <w:trPr>
          <w:trHeight w:val="498"/>
          <w:jc w:val="center"/>
        </w:trPr>
        <w:tc>
          <w:tcPr>
            <w:tcW w:w="2532" w:type="pct"/>
          </w:tcPr>
          <w:p w:rsidR="00550931" w:rsidRPr="002C389A" w:rsidRDefault="00550931" w:rsidP="00891570">
            <w:pPr>
              <w:ind w:firstLine="0"/>
              <w:jc w:val="center"/>
              <w:rPr>
                <w:rFonts w:cs="Times New Roman"/>
                <w:bCs/>
                <w:szCs w:val="28"/>
              </w:rPr>
            </w:pPr>
            <w:r w:rsidRPr="002C389A">
              <w:rPr>
                <w:rFonts w:cs="Times New Roman"/>
                <w:bCs/>
                <w:szCs w:val="28"/>
              </w:rPr>
              <w:t>Ответственный исполнительной орган Волоконовского района (иной муниципальный орган, организация)</w:t>
            </w:r>
          </w:p>
        </w:tc>
        <w:tc>
          <w:tcPr>
            <w:tcW w:w="2468" w:type="pct"/>
            <w:vAlign w:val="center"/>
          </w:tcPr>
          <w:p w:rsidR="00550931" w:rsidRPr="002C389A" w:rsidRDefault="002C389A" w:rsidP="00891570">
            <w:pPr>
              <w:ind w:firstLine="0"/>
              <w:jc w:val="center"/>
              <w:rPr>
                <w:rFonts w:cs="Times New Roman"/>
                <w:bCs/>
                <w:i/>
                <w:szCs w:val="28"/>
              </w:rPr>
            </w:pPr>
            <w:r w:rsidRPr="002C389A">
              <w:rPr>
                <w:szCs w:val="28"/>
              </w:rPr>
              <w:t xml:space="preserve">Управление образования администрации муниципального района </w:t>
            </w:r>
            <w:r w:rsidR="003F37CB">
              <w:rPr>
                <w:szCs w:val="28"/>
              </w:rPr>
              <w:t>«</w:t>
            </w:r>
            <w:r w:rsidRPr="002C389A">
              <w:rPr>
                <w:szCs w:val="28"/>
              </w:rPr>
              <w:t>Волоконовский район</w:t>
            </w:r>
            <w:r w:rsidR="003F37CB">
              <w:rPr>
                <w:szCs w:val="28"/>
              </w:rPr>
              <w:t>»</w:t>
            </w:r>
            <w:r w:rsidRPr="002C389A">
              <w:rPr>
                <w:szCs w:val="28"/>
              </w:rPr>
              <w:t xml:space="preserve"> (Водянова Елена Евгеньевна – начальник управления образования администрации Волоконовского района)</w:t>
            </w:r>
          </w:p>
        </w:tc>
      </w:tr>
      <w:tr w:rsidR="00550931" w:rsidRPr="002C389A" w:rsidTr="00891570">
        <w:trPr>
          <w:trHeight w:val="203"/>
          <w:jc w:val="center"/>
        </w:trPr>
        <w:tc>
          <w:tcPr>
            <w:tcW w:w="2532" w:type="pct"/>
          </w:tcPr>
          <w:p w:rsidR="00550931" w:rsidRPr="002C389A" w:rsidRDefault="00550931" w:rsidP="00891570">
            <w:pPr>
              <w:ind w:firstLine="0"/>
              <w:jc w:val="center"/>
              <w:rPr>
                <w:rFonts w:cs="Times New Roman"/>
                <w:bCs/>
                <w:szCs w:val="28"/>
              </w:rPr>
            </w:pPr>
            <w:r w:rsidRPr="002C389A">
              <w:rPr>
                <w:rFonts w:cs="Times New Roman"/>
                <w:bCs/>
                <w:szCs w:val="28"/>
              </w:rPr>
              <w:t>Связь с муниципальной программой (комплексной программой)</w:t>
            </w:r>
          </w:p>
        </w:tc>
        <w:tc>
          <w:tcPr>
            <w:tcW w:w="2468" w:type="pct"/>
            <w:vAlign w:val="center"/>
          </w:tcPr>
          <w:p w:rsidR="00550931" w:rsidRPr="002C389A" w:rsidRDefault="00550931" w:rsidP="00891570">
            <w:pPr>
              <w:ind w:firstLine="0"/>
              <w:jc w:val="center"/>
              <w:rPr>
                <w:rFonts w:cs="Times New Roman"/>
                <w:bCs/>
                <w:szCs w:val="28"/>
              </w:rPr>
            </w:pPr>
            <w:r w:rsidRPr="002C389A">
              <w:rPr>
                <w:rFonts w:cs="Times New Roman"/>
                <w:bCs/>
                <w:szCs w:val="28"/>
              </w:rPr>
              <w:t>Развитие образования Волоконовского района</w:t>
            </w:r>
          </w:p>
        </w:tc>
      </w:tr>
    </w:tbl>
    <w:p w:rsidR="00550931" w:rsidRDefault="00550931">
      <w:pPr>
        <w:rPr>
          <w:rFonts w:ascii="Times New Roman" w:hAnsi="Times New Roman" w:cs="Times New Roman"/>
          <w:sz w:val="28"/>
          <w:szCs w:val="28"/>
        </w:rPr>
      </w:pPr>
    </w:p>
    <w:p w:rsidR="00550931" w:rsidRDefault="00550931">
      <w:pPr>
        <w:rPr>
          <w:rFonts w:ascii="Times New Roman" w:hAnsi="Times New Roman" w:cs="Times New Roman"/>
          <w:sz w:val="28"/>
          <w:szCs w:val="28"/>
        </w:rPr>
      </w:pPr>
    </w:p>
    <w:p w:rsidR="00891570" w:rsidRDefault="00891570">
      <w:pPr>
        <w:rPr>
          <w:rFonts w:ascii="Times New Roman" w:hAnsi="Times New Roman" w:cs="Times New Roman"/>
          <w:sz w:val="28"/>
          <w:szCs w:val="28"/>
        </w:rPr>
        <w:sectPr w:rsidR="00891570" w:rsidSect="00891570">
          <w:pgSz w:w="11906" w:h="16838"/>
          <w:pgMar w:top="289" w:right="289" w:bottom="295" w:left="289" w:header="709" w:footer="709" w:gutter="0"/>
          <w:cols w:space="708"/>
          <w:docGrid w:linePitch="360"/>
        </w:sectPr>
      </w:pPr>
    </w:p>
    <w:p w:rsidR="00592ECF" w:rsidRPr="00592ECF" w:rsidRDefault="00592ECF" w:rsidP="00592ECF">
      <w:pPr>
        <w:pStyle w:val="ConsPlusTitle"/>
        <w:jc w:val="center"/>
        <w:outlineLvl w:val="2"/>
        <w:rPr>
          <w:rFonts w:ascii="Times New Roman" w:hAnsi="Times New Roman" w:cs="Times New Roman"/>
          <w:sz w:val="28"/>
          <w:szCs w:val="28"/>
        </w:rPr>
      </w:pPr>
      <w:r w:rsidRPr="00592ECF">
        <w:rPr>
          <w:rFonts w:ascii="Times New Roman" w:hAnsi="Times New Roman" w:cs="Times New Roman"/>
          <w:sz w:val="28"/>
          <w:szCs w:val="28"/>
        </w:rPr>
        <w:t>2. Показатели ко</w:t>
      </w:r>
      <w:r w:rsidR="000D69D2">
        <w:rPr>
          <w:rFonts w:ascii="Times New Roman" w:hAnsi="Times New Roman" w:cs="Times New Roman"/>
          <w:sz w:val="28"/>
          <w:szCs w:val="28"/>
        </w:rPr>
        <w:t>мплекса процессных мероприятий 1</w:t>
      </w:r>
    </w:p>
    <w:tbl>
      <w:tblPr>
        <w:tblpPr w:leftFromText="180" w:rightFromText="180" w:vertAnchor="page" w:horzAnchor="margin" w:tblpXSpec="center" w:tblpY="18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122"/>
        <w:gridCol w:w="1474"/>
        <w:gridCol w:w="1219"/>
        <w:gridCol w:w="1204"/>
        <w:gridCol w:w="1054"/>
        <w:gridCol w:w="604"/>
        <w:gridCol w:w="863"/>
        <w:gridCol w:w="604"/>
        <w:gridCol w:w="604"/>
        <w:gridCol w:w="604"/>
        <w:gridCol w:w="604"/>
        <w:gridCol w:w="604"/>
        <w:gridCol w:w="2327"/>
      </w:tblGrid>
      <w:tr w:rsidR="00891570" w:rsidRPr="00891570" w:rsidTr="00891570">
        <w:tc>
          <w:tcPr>
            <w:tcW w:w="484" w:type="dxa"/>
            <w:vMerge w:val="restart"/>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 п/п</w:t>
            </w:r>
          </w:p>
        </w:tc>
        <w:tc>
          <w:tcPr>
            <w:tcW w:w="3122" w:type="dxa"/>
            <w:vMerge w:val="restart"/>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Наименование показателя/задачи</w:t>
            </w:r>
          </w:p>
        </w:tc>
        <w:tc>
          <w:tcPr>
            <w:tcW w:w="1474" w:type="dxa"/>
            <w:vMerge w:val="restart"/>
          </w:tcPr>
          <w:p w:rsidR="000D69D2"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Признак возрастания/</w:t>
            </w:r>
          </w:p>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убывания</w:t>
            </w:r>
          </w:p>
        </w:tc>
        <w:tc>
          <w:tcPr>
            <w:tcW w:w="1219" w:type="dxa"/>
            <w:vMerge w:val="restart"/>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Уровень показателя</w:t>
            </w:r>
          </w:p>
        </w:tc>
        <w:tc>
          <w:tcPr>
            <w:tcW w:w="1204" w:type="dxa"/>
            <w:vMerge w:val="restart"/>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 xml:space="preserve">Единица измерения (по </w:t>
            </w:r>
            <w:hyperlink r:id="rId19"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891570">
                <w:rPr>
                  <w:rFonts w:ascii="Times New Roman" w:hAnsi="Times New Roman" w:cs="Times New Roman"/>
                  <w:b/>
                  <w:szCs w:val="20"/>
                </w:rPr>
                <w:t>ОКЕИ</w:t>
              </w:r>
            </w:hyperlink>
            <w:r w:rsidRPr="00891570">
              <w:rPr>
                <w:rFonts w:ascii="Times New Roman" w:hAnsi="Times New Roman" w:cs="Times New Roman"/>
                <w:b/>
                <w:szCs w:val="20"/>
              </w:rPr>
              <w:t>)</w:t>
            </w:r>
          </w:p>
        </w:tc>
        <w:tc>
          <w:tcPr>
            <w:tcW w:w="1658" w:type="dxa"/>
            <w:gridSpan w:val="2"/>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Базовое значение</w:t>
            </w:r>
          </w:p>
        </w:tc>
        <w:tc>
          <w:tcPr>
            <w:tcW w:w="3883" w:type="dxa"/>
            <w:gridSpan w:val="6"/>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Значение показателей по годам</w:t>
            </w:r>
          </w:p>
        </w:tc>
        <w:tc>
          <w:tcPr>
            <w:tcW w:w="2327" w:type="dxa"/>
            <w:vMerge w:val="restart"/>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Ответственный за достижение показателя</w:t>
            </w:r>
          </w:p>
        </w:tc>
      </w:tr>
      <w:tr w:rsidR="00891570" w:rsidRPr="00891570" w:rsidTr="00891570">
        <w:tc>
          <w:tcPr>
            <w:tcW w:w="484" w:type="dxa"/>
            <w:vMerge/>
          </w:tcPr>
          <w:p w:rsidR="00891570" w:rsidRPr="00891570" w:rsidRDefault="00891570" w:rsidP="00891570">
            <w:pPr>
              <w:pStyle w:val="ConsPlusNormal"/>
              <w:rPr>
                <w:rFonts w:ascii="Times New Roman" w:hAnsi="Times New Roman" w:cs="Times New Roman"/>
                <w:szCs w:val="20"/>
              </w:rPr>
            </w:pPr>
          </w:p>
        </w:tc>
        <w:tc>
          <w:tcPr>
            <w:tcW w:w="3122" w:type="dxa"/>
            <w:vMerge/>
          </w:tcPr>
          <w:p w:rsidR="00891570" w:rsidRPr="00891570" w:rsidRDefault="00891570" w:rsidP="00891570">
            <w:pPr>
              <w:pStyle w:val="ConsPlusNormal"/>
              <w:rPr>
                <w:rFonts w:ascii="Times New Roman" w:hAnsi="Times New Roman" w:cs="Times New Roman"/>
                <w:szCs w:val="20"/>
              </w:rPr>
            </w:pPr>
          </w:p>
        </w:tc>
        <w:tc>
          <w:tcPr>
            <w:tcW w:w="1474" w:type="dxa"/>
            <w:vMerge/>
          </w:tcPr>
          <w:p w:rsidR="00891570" w:rsidRPr="00891570" w:rsidRDefault="00891570" w:rsidP="00891570">
            <w:pPr>
              <w:pStyle w:val="ConsPlusNormal"/>
              <w:rPr>
                <w:rFonts w:ascii="Times New Roman" w:hAnsi="Times New Roman" w:cs="Times New Roman"/>
                <w:szCs w:val="20"/>
              </w:rPr>
            </w:pPr>
          </w:p>
        </w:tc>
        <w:tc>
          <w:tcPr>
            <w:tcW w:w="1219" w:type="dxa"/>
            <w:vMerge/>
          </w:tcPr>
          <w:p w:rsidR="00891570" w:rsidRPr="00891570" w:rsidRDefault="00891570" w:rsidP="00891570">
            <w:pPr>
              <w:pStyle w:val="ConsPlusNormal"/>
              <w:rPr>
                <w:rFonts w:ascii="Times New Roman" w:hAnsi="Times New Roman" w:cs="Times New Roman"/>
                <w:szCs w:val="20"/>
              </w:rPr>
            </w:pPr>
          </w:p>
        </w:tc>
        <w:tc>
          <w:tcPr>
            <w:tcW w:w="1204" w:type="dxa"/>
            <w:vMerge/>
          </w:tcPr>
          <w:p w:rsidR="00891570" w:rsidRPr="00891570" w:rsidRDefault="00891570" w:rsidP="00891570">
            <w:pPr>
              <w:pStyle w:val="ConsPlusNormal"/>
              <w:rPr>
                <w:rFonts w:ascii="Times New Roman" w:hAnsi="Times New Roman" w:cs="Times New Roman"/>
                <w:szCs w:val="20"/>
              </w:rPr>
            </w:pPr>
          </w:p>
        </w:tc>
        <w:tc>
          <w:tcPr>
            <w:tcW w:w="1054" w:type="dxa"/>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значение</w:t>
            </w:r>
          </w:p>
        </w:tc>
        <w:tc>
          <w:tcPr>
            <w:tcW w:w="604" w:type="dxa"/>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год</w:t>
            </w:r>
          </w:p>
        </w:tc>
        <w:tc>
          <w:tcPr>
            <w:tcW w:w="863" w:type="dxa"/>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2025</w:t>
            </w:r>
          </w:p>
        </w:tc>
        <w:tc>
          <w:tcPr>
            <w:tcW w:w="604" w:type="dxa"/>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2026</w:t>
            </w:r>
          </w:p>
        </w:tc>
        <w:tc>
          <w:tcPr>
            <w:tcW w:w="604" w:type="dxa"/>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2027</w:t>
            </w:r>
          </w:p>
        </w:tc>
        <w:tc>
          <w:tcPr>
            <w:tcW w:w="604" w:type="dxa"/>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2028</w:t>
            </w:r>
          </w:p>
        </w:tc>
        <w:tc>
          <w:tcPr>
            <w:tcW w:w="604" w:type="dxa"/>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2029</w:t>
            </w:r>
          </w:p>
        </w:tc>
        <w:tc>
          <w:tcPr>
            <w:tcW w:w="604" w:type="dxa"/>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2030</w:t>
            </w:r>
          </w:p>
        </w:tc>
        <w:tc>
          <w:tcPr>
            <w:tcW w:w="2327" w:type="dxa"/>
            <w:vMerge/>
          </w:tcPr>
          <w:p w:rsidR="00891570" w:rsidRPr="00891570" w:rsidRDefault="00891570" w:rsidP="00891570">
            <w:pPr>
              <w:pStyle w:val="ConsPlusNormal"/>
              <w:rPr>
                <w:rFonts w:ascii="Times New Roman" w:hAnsi="Times New Roman" w:cs="Times New Roman"/>
                <w:b/>
                <w:szCs w:val="20"/>
              </w:rPr>
            </w:pPr>
          </w:p>
        </w:tc>
      </w:tr>
      <w:tr w:rsidR="00891570" w:rsidRPr="00891570" w:rsidTr="00891570">
        <w:tc>
          <w:tcPr>
            <w:tcW w:w="484" w:type="dxa"/>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1</w:t>
            </w:r>
          </w:p>
        </w:tc>
        <w:tc>
          <w:tcPr>
            <w:tcW w:w="3122" w:type="dxa"/>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2</w:t>
            </w:r>
          </w:p>
        </w:tc>
        <w:tc>
          <w:tcPr>
            <w:tcW w:w="1474" w:type="dxa"/>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3</w:t>
            </w:r>
          </w:p>
        </w:tc>
        <w:tc>
          <w:tcPr>
            <w:tcW w:w="1219" w:type="dxa"/>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4</w:t>
            </w:r>
          </w:p>
        </w:tc>
        <w:tc>
          <w:tcPr>
            <w:tcW w:w="1204" w:type="dxa"/>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5</w:t>
            </w:r>
          </w:p>
        </w:tc>
        <w:tc>
          <w:tcPr>
            <w:tcW w:w="1054" w:type="dxa"/>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6</w:t>
            </w:r>
          </w:p>
        </w:tc>
        <w:tc>
          <w:tcPr>
            <w:tcW w:w="604" w:type="dxa"/>
          </w:tcPr>
          <w:p w:rsidR="00891570"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7</w:t>
            </w:r>
          </w:p>
        </w:tc>
        <w:tc>
          <w:tcPr>
            <w:tcW w:w="863" w:type="dxa"/>
          </w:tcPr>
          <w:p w:rsidR="00891570" w:rsidRPr="00891570" w:rsidRDefault="00891570" w:rsidP="00891570">
            <w:pPr>
              <w:pStyle w:val="ConsPlusNormal"/>
              <w:jc w:val="center"/>
              <w:rPr>
                <w:rFonts w:ascii="Times New Roman" w:hAnsi="Times New Roman" w:cs="Times New Roman"/>
                <w:b/>
                <w:szCs w:val="20"/>
              </w:rPr>
            </w:pPr>
            <w:r>
              <w:rPr>
                <w:rFonts w:ascii="Times New Roman" w:hAnsi="Times New Roman" w:cs="Times New Roman"/>
                <w:b/>
                <w:szCs w:val="20"/>
              </w:rPr>
              <w:t>8</w:t>
            </w:r>
          </w:p>
        </w:tc>
        <w:tc>
          <w:tcPr>
            <w:tcW w:w="604" w:type="dxa"/>
          </w:tcPr>
          <w:p w:rsidR="00891570" w:rsidRPr="00891570" w:rsidRDefault="00891570" w:rsidP="00891570">
            <w:pPr>
              <w:pStyle w:val="ConsPlusNormal"/>
              <w:jc w:val="center"/>
              <w:rPr>
                <w:rFonts w:ascii="Times New Roman" w:hAnsi="Times New Roman" w:cs="Times New Roman"/>
                <w:b/>
                <w:szCs w:val="20"/>
              </w:rPr>
            </w:pPr>
            <w:r>
              <w:rPr>
                <w:rFonts w:ascii="Times New Roman" w:hAnsi="Times New Roman" w:cs="Times New Roman"/>
                <w:b/>
                <w:szCs w:val="20"/>
              </w:rPr>
              <w:t>9</w:t>
            </w:r>
          </w:p>
        </w:tc>
        <w:tc>
          <w:tcPr>
            <w:tcW w:w="604" w:type="dxa"/>
          </w:tcPr>
          <w:p w:rsidR="00891570" w:rsidRPr="00891570" w:rsidRDefault="00891570" w:rsidP="00891570">
            <w:pPr>
              <w:pStyle w:val="ConsPlusNormal"/>
              <w:jc w:val="center"/>
              <w:rPr>
                <w:rFonts w:ascii="Times New Roman" w:hAnsi="Times New Roman" w:cs="Times New Roman"/>
                <w:b/>
                <w:szCs w:val="20"/>
              </w:rPr>
            </w:pPr>
            <w:r>
              <w:rPr>
                <w:rFonts w:ascii="Times New Roman" w:hAnsi="Times New Roman" w:cs="Times New Roman"/>
                <w:b/>
                <w:szCs w:val="20"/>
              </w:rPr>
              <w:t>10</w:t>
            </w:r>
          </w:p>
        </w:tc>
        <w:tc>
          <w:tcPr>
            <w:tcW w:w="604" w:type="dxa"/>
          </w:tcPr>
          <w:p w:rsidR="00891570" w:rsidRPr="00891570" w:rsidRDefault="00891570" w:rsidP="00891570">
            <w:pPr>
              <w:pStyle w:val="ConsPlusNormal"/>
              <w:jc w:val="center"/>
              <w:rPr>
                <w:rFonts w:ascii="Times New Roman" w:hAnsi="Times New Roman" w:cs="Times New Roman"/>
                <w:b/>
                <w:szCs w:val="20"/>
              </w:rPr>
            </w:pPr>
            <w:r>
              <w:rPr>
                <w:rFonts w:ascii="Times New Roman" w:hAnsi="Times New Roman" w:cs="Times New Roman"/>
                <w:b/>
                <w:szCs w:val="20"/>
              </w:rPr>
              <w:t>11</w:t>
            </w:r>
          </w:p>
        </w:tc>
        <w:tc>
          <w:tcPr>
            <w:tcW w:w="604" w:type="dxa"/>
          </w:tcPr>
          <w:p w:rsidR="00891570" w:rsidRPr="00891570" w:rsidRDefault="00891570" w:rsidP="00891570">
            <w:pPr>
              <w:pStyle w:val="ConsPlusNormal"/>
              <w:jc w:val="center"/>
              <w:rPr>
                <w:rFonts w:ascii="Times New Roman" w:hAnsi="Times New Roman" w:cs="Times New Roman"/>
                <w:b/>
                <w:szCs w:val="20"/>
              </w:rPr>
            </w:pPr>
            <w:r>
              <w:rPr>
                <w:rFonts w:ascii="Times New Roman" w:hAnsi="Times New Roman" w:cs="Times New Roman"/>
                <w:b/>
                <w:szCs w:val="20"/>
              </w:rPr>
              <w:t>12</w:t>
            </w:r>
          </w:p>
        </w:tc>
        <w:tc>
          <w:tcPr>
            <w:tcW w:w="604" w:type="dxa"/>
          </w:tcPr>
          <w:p w:rsidR="00891570" w:rsidRPr="00891570" w:rsidRDefault="00891570" w:rsidP="00891570">
            <w:pPr>
              <w:pStyle w:val="ConsPlusNormal"/>
              <w:jc w:val="center"/>
              <w:rPr>
                <w:rFonts w:ascii="Times New Roman" w:hAnsi="Times New Roman" w:cs="Times New Roman"/>
                <w:b/>
                <w:szCs w:val="20"/>
              </w:rPr>
            </w:pPr>
            <w:r>
              <w:rPr>
                <w:rFonts w:ascii="Times New Roman" w:hAnsi="Times New Roman" w:cs="Times New Roman"/>
                <w:b/>
                <w:szCs w:val="20"/>
              </w:rPr>
              <w:t>13</w:t>
            </w:r>
          </w:p>
        </w:tc>
        <w:tc>
          <w:tcPr>
            <w:tcW w:w="2327" w:type="dxa"/>
          </w:tcPr>
          <w:p w:rsidR="00891570" w:rsidRPr="00891570" w:rsidRDefault="00891570" w:rsidP="00891570">
            <w:pPr>
              <w:pStyle w:val="ConsPlusNormal"/>
              <w:jc w:val="center"/>
              <w:rPr>
                <w:rFonts w:ascii="Times New Roman" w:hAnsi="Times New Roman" w:cs="Times New Roman"/>
                <w:b/>
                <w:szCs w:val="20"/>
              </w:rPr>
            </w:pPr>
            <w:r>
              <w:rPr>
                <w:rFonts w:ascii="Times New Roman" w:hAnsi="Times New Roman" w:cs="Times New Roman"/>
                <w:b/>
                <w:szCs w:val="20"/>
              </w:rPr>
              <w:t>14</w:t>
            </w:r>
          </w:p>
        </w:tc>
      </w:tr>
      <w:tr w:rsidR="00891570" w:rsidRPr="00891570" w:rsidTr="00891570">
        <w:tc>
          <w:tcPr>
            <w:tcW w:w="15371" w:type="dxa"/>
            <w:gridSpan w:val="14"/>
          </w:tcPr>
          <w:p w:rsidR="00891570" w:rsidRPr="00891570" w:rsidRDefault="00891570" w:rsidP="000D69D2">
            <w:pPr>
              <w:pStyle w:val="ConsPlusNormal"/>
              <w:jc w:val="center"/>
              <w:rPr>
                <w:rFonts w:ascii="Times New Roman" w:hAnsi="Times New Roman" w:cs="Times New Roman"/>
                <w:szCs w:val="20"/>
              </w:rPr>
            </w:pPr>
            <w:r w:rsidRPr="00891570">
              <w:rPr>
                <w:rFonts w:ascii="Times New Roman" w:hAnsi="Times New Roman" w:cs="Times New Roman"/>
                <w:szCs w:val="20"/>
              </w:rPr>
              <w:t>Задача № 1 «Обеспечение государственных гарантий доступности и качественного дошкольного образования»</w:t>
            </w:r>
          </w:p>
        </w:tc>
      </w:tr>
      <w:tr w:rsidR="00891570" w:rsidRPr="00891570" w:rsidTr="00891570">
        <w:tc>
          <w:tcPr>
            <w:tcW w:w="48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1.1.</w:t>
            </w:r>
          </w:p>
        </w:tc>
        <w:tc>
          <w:tcPr>
            <w:tcW w:w="3122"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Доступность дошкольного образования для детей в возрасте от 1,5 до 7 лет</w:t>
            </w:r>
          </w:p>
        </w:tc>
        <w:tc>
          <w:tcPr>
            <w:tcW w:w="147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Прогрессирующий</w:t>
            </w:r>
          </w:p>
        </w:tc>
        <w:tc>
          <w:tcPr>
            <w:tcW w:w="1219"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КПМ</w:t>
            </w:r>
          </w:p>
        </w:tc>
        <w:tc>
          <w:tcPr>
            <w:tcW w:w="12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Процент</w:t>
            </w:r>
          </w:p>
        </w:tc>
        <w:tc>
          <w:tcPr>
            <w:tcW w:w="105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2023</w:t>
            </w:r>
          </w:p>
        </w:tc>
        <w:tc>
          <w:tcPr>
            <w:tcW w:w="863"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2327" w:type="dxa"/>
          </w:tcPr>
          <w:p w:rsidR="00891570" w:rsidRPr="00891570" w:rsidRDefault="00891570" w:rsidP="00891570">
            <w:pPr>
              <w:jc w:val="center"/>
              <w:rPr>
                <w:rFonts w:ascii="Times New Roman" w:hAnsi="Times New Roman" w:cs="Times New Roman"/>
                <w:sz w:val="20"/>
                <w:szCs w:val="20"/>
              </w:rPr>
            </w:pPr>
            <w:r w:rsidRPr="00891570">
              <w:rPr>
                <w:rFonts w:ascii="Times New Roman" w:hAnsi="Times New Roman" w:cs="Times New Roman"/>
                <w:sz w:val="20"/>
                <w:szCs w:val="20"/>
              </w:rPr>
              <w:t>Управление образования администрации Волоконовского района</w:t>
            </w:r>
          </w:p>
        </w:tc>
      </w:tr>
      <w:tr w:rsidR="00891570" w:rsidRPr="00891570" w:rsidTr="00891570">
        <w:tc>
          <w:tcPr>
            <w:tcW w:w="48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1.2.</w:t>
            </w:r>
          </w:p>
        </w:tc>
        <w:tc>
          <w:tcPr>
            <w:tcW w:w="3122"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Доступность дошкольного образования для детей в возрасте от 1,5 до 7 лет в государственных общеобразовательных организациях</w:t>
            </w:r>
          </w:p>
        </w:tc>
        <w:tc>
          <w:tcPr>
            <w:tcW w:w="147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Прогрессирующий</w:t>
            </w:r>
          </w:p>
        </w:tc>
        <w:tc>
          <w:tcPr>
            <w:tcW w:w="1219"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КПМ</w:t>
            </w:r>
          </w:p>
        </w:tc>
        <w:tc>
          <w:tcPr>
            <w:tcW w:w="12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Процент</w:t>
            </w:r>
          </w:p>
        </w:tc>
        <w:tc>
          <w:tcPr>
            <w:tcW w:w="105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2023</w:t>
            </w:r>
          </w:p>
        </w:tc>
        <w:tc>
          <w:tcPr>
            <w:tcW w:w="863"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2327" w:type="dxa"/>
          </w:tcPr>
          <w:p w:rsidR="00891570" w:rsidRPr="00891570" w:rsidRDefault="00891570" w:rsidP="00891570">
            <w:pPr>
              <w:jc w:val="center"/>
              <w:rPr>
                <w:rFonts w:ascii="Times New Roman" w:hAnsi="Times New Roman" w:cs="Times New Roman"/>
                <w:sz w:val="20"/>
                <w:szCs w:val="20"/>
              </w:rPr>
            </w:pPr>
            <w:r w:rsidRPr="00891570">
              <w:rPr>
                <w:rFonts w:ascii="Times New Roman" w:hAnsi="Times New Roman" w:cs="Times New Roman"/>
                <w:sz w:val="20"/>
                <w:szCs w:val="20"/>
              </w:rPr>
              <w:t>Управление образования администрации Волоконовского района</w:t>
            </w:r>
          </w:p>
        </w:tc>
      </w:tr>
      <w:tr w:rsidR="00891570" w:rsidRPr="00891570" w:rsidTr="00891570">
        <w:tc>
          <w:tcPr>
            <w:tcW w:w="15371" w:type="dxa"/>
            <w:gridSpan w:val="14"/>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Задача № 2 «Развитие системы дошкольного образования, обеспечивающей равный доступ населения к услугам дошкольных образовательных организаций»</w:t>
            </w:r>
          </w:p>
        </w:tc>
      </w:tr>
      <w:tr w:rsidR="00891570" w:rsidRPr="00891570" w:rsidTr="00891570">
        <w:tc>
          <w:tcPr>
            <w:tcW w:w="484" w:type="dxa"/>
          </w:tcPr>
          <w:p w:rsidR="00891570" w:rsidRPr="00891570" w:rsidRDefault="00891570" w:rsidP="00891570">
            <w:pPr>
              <w:pStyle w:val="ConsPlusNormal"/>
              <w:rPr>
                <w:rFonts w:ascii="Times New Roman" w:hAnsi="Times New Roman" w:cs="Times New Roman"/>
                <w:szCs w:val="20"/>
              </w:rPr>
            </w:pPr>
            <w:r w:rsidRPr="00891570">
              <w:rPr>
                <w:rFonts w:ascii="Times New Roman" w:hAnsi="Times New Roman" w:cs="Times New Roman"/>
                <w:szCs w:val="20"/>
              </w:rPr>
              <w:t>2.1.</w:t>
            </w:r>
          </w:p>
        </w:tc>
        <w:tc>
          <w:tcPr>
            <w:tcW w:w="3122"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c>
          <w:tcPr>
            <w:tcW w:w="147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Прогрессирующий</w:t>
            </w:r>
          </w:p>
        </w:tc>
        <w:tc>
          <w:tcPr>
            <w:tcW w:w="1219"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МП</w:t>
            </w:r>
          </w:p>
        </w:tc>
        <w:tc>
          <w:tcPr>
            <w:tcW w:w="12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Процент</w:t>
            </w:r>
          </w:p>
        </w:tc>
        <w:tc>
          <w:tcPr>
            <w:tcW w:w="105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2023</w:t>
            </w:r>
          </w:p>
        </w:tc>
        <w:tc>
          <w:tcPr>
            <w:tcW w:w="863"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2327" w:type="dxa"/>
          </w:tcPr>
          <w:p w:rsidR="00891570" w:rsidRPr="00891570" w:rsidRDefault="00891570" w:rsidP="00891570">
            <w:pPr>
              <w:jc w:val="center"/>
              <w:rPr>
                <w:rFonts w:ascii="Times New Roman" w:hAnsi="Times New Roman" w:cs="Times New Roman"/>
                <w:sz w:val="20"/>
                <w:szCs w:val="20"/>
              </w:rPr>
            </w:pPr>
            <w:r w:rsidRPr="00891570">
              <w:rPr>
                <w:rFonts w:ascii="Times New Roman" w:hAnsi="Times New Roman" w:cs="Times New Roman"/>
                <w:sz w:val="20"/>
                <w:szCs w:val="20"/>
              </w:rPr>
              <w:t>Управление образования администрации Волоконовского района</w:t>
            </w:r>
          </w:p>
        </w:tc>
      </w:tr>
      <w:tr w:rsidR="00891570" w:rsidRPr="00891570" w:rsidTr="00891570">
        <w:tc>
          <w:tcPr>
            <w:tcW w:w="484" w:type="dxa"/>
          </w:tcPr>
          <w:p w:rsidR="00891570" w:rsidRPr="00891570" w:rsidRDefault="00891570" w:rsidP="00891570">
            <w:pPr>
              <w:pStyle w:val="ConsPlusNormal"/>
              <w:rPr>
                <w:rFonts w:ascii="Times New Roman" w:hAnsi="Times New Roman" w:cs="Times New Roman"/>
                <w:szCs w:val="20"/>
              </w:rPr>
            </w:pPr>
            <w:r w:rsidRPr="00891570">
              <w:rPr>
                <w:rFonts w:ascii="Times New Roman" w:hAnsi="Times New Roman" w:cs="Times New Roman"/>
                <w:szCs w:val="20"/>
              </w:rPr>
              <w:t>2.2.</w:t>
            </w:r>
          </w:p>
        </w:tc>
        <w:tc>
          <w:tcPr>
            <w:tcW w:w="3122"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w:t>
            </w:r>
          </w:p>
        </w:tc>
        <w:tc>
          <w:tcPr>
            <w:tcW w:w="147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Прогрессирующий</w:t>
            </w:r>
          </w:p>
        </w:tc>
        <w:tc>
          <w:tcPr>
            <w:tcW w:w="1219"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МП</w:t>
            </w:r>
          </w:p>
        </w:tc>
        <w:tc>
          <w:tcPr>
            <w:tcW w:w="12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Процент</w:t>
            </w:r>
          </w:p>
        </w:tc>
        <w:tc>
          <w:tcPr>
            <w:tcW w:w="105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2023</w:t>
            </w:r>
          </w:p>
        </w:tc>
        <w:tc>
          <w:tcPr>
            <w:tcW w:w="863"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0</w:t>
            </w:r>
          </w:p>
        </w:tc>
        <w:tc>
          <w:tcPr>
            <w:tcW w:w="604" w:type="dxa"/>
          </w:tcPr>
          <w:p w:rsidR="00891570" w:rsidRPr="00891570" w:rsidRDefault="00891570" w:rsidP="00891570">
            <w:pPr>
              <w:pStyle w:val="ConsPlusNormal"/>
              <w:jc w:val="center"/>
              <w:rPr>
                <w:rFonts w:ascii="Times New Roman" w:hAnsi="Times New Roman" w:cs="Times New Roman"/>
                <w:szCs w:val="20"/>
              </w:rPr>
            </w:pPr>
            <w:r w:rsidRPr="00891570">
              <w:rPr>
                <w:rFonts w:ascii="Times New Roman" w:hAnsi="Times New Roman" w:cs="Times New Roman"/>
                <w:szCs w:val="20"/>
              </w:rPr>
              <w:t>0</w:t>
            </w:r>
          </w:p>
        </w:tc>
        <w:tc>
          <w:tcPr>
            <w:tcW w:w="2327" w:type="dxa"/>
          </w:tcPr>
          <w:p w:rsidR="00891570" w:rsidRPr="00891570" w:rsidRDefault="00891570" w:rsidP="00891570">
            <w:pPr>
              <w:jc w:val="center"/>
              <w:rPr>
                <w:rFonts w:ascii="Times New Roman" w:hAnsi="Times New Roman" w:cs="Times New Roman"/>
                <w:sz w:val="20"/>
                <w:szCs w:val="20"/>
              </w:rPr>
            </w:pPr>
            <w:r w:rsidRPr="00891570">
              <w:rPr>
                <w:rFonts w:ascii="Times New Roman" w:hAnsi="Times New Roman" w:cs="Times New Roman"/>
                <w:sz w:val="20"/>
                <w:szCs w:val="20"/>
              </w:rPr>
              <w:t>Управление образования администрации Волоконовского района</w:t>
            </w:r>
          </w:p>
        </w:tc>
      </w:tr>
    </w:tbl>
    <w:p w:rsidR="00550931" w:rsidRDefault="00550931">
      <w:pPr>
        <w:rPr>
          <w:rFonts w:ascii="Times New Roman" w:hAnsi="Times New Roman" w:cs="Times New Roman"/>
          <w:sz w:val="28"/>
          <w:szCs w:val="28"/>
        </w:rPr>
      </w:pPr>
    </w:p>
    <w:p w:rsidR="00550931" w:rsidRDefault="00550931">
      <w:pPr>
        <w:rPr>
          <w:rFonts w:ascii="Times New Roman" w:hAnsi="Times New Roman" w:cs="Times New Roman"/>
          <w:sz w:val="28"/>
          <w:szCs w:val="28"/>
        </w:rPr>
      </w:pPr>
    </w:p>
    <w:p w:rsidR="00550931" w:rsidRDefault="00550931">
      <w:pPr>
        <w:rPr>
          <w:rFonts w:ascii="Times New Roman" w:hAnsi="Times New Roman" w:cs="Times New Roman"/>
          <w:sz w:val="28"/>
          <w:szCs w:val="28"/>
        </w:rPr>
      </w:pPr>
    </w:p>
    <w:p w:rsidR="00292D89" w:rsidRDefault="00292D89" w:rsidP="00891570">
      <w:pPr>
        <w:pStyle w:val="ConsPlusTitle"/>
        <w:jc w:val="center"/>
        <w:outlineLvl w:val="2"/>
        <w:rPr>
          <w:rFonts w:ascii="Times New Roman" w:hAnsi="Times New Roman" w:cs="Times New Roman"/>
          <w:sz w:val="28"/>
          <w:szCs w:val="28"/>
        </w:rPr>
      </w:pPr>
      <w:r w:rsidRPr="005851A1">
        <w:rPr>
          <w:rFonts w:ascii="Times New Roman" w:hAnsi="Times New Roman" w:cs="Times New Roman"/>
          <w:sz w:val="28"/>
          <w:szCs w:val="28"/>
        </w:rPr>
        <w:t>3</w:t>
      </w:r>
      <w:r w:rsidRPr="00292D89">
        <w:rPr>
          <w:rFonts w:ascii="Times New Roman" w:hAnsi="Times New Roman" w:cs="Times New Roman"/>
          <w:sz w:val="28"/>
          <w:szCs w:val="28"/>
        </w:rPr>
        <w:t>. Помесячный план достижения показателей комплекса</w:t>
      </w:r>
      <w:r w:rsidR="00891570">
        <w:rPr>
          <w:rFonts w:ascii="Times New Roman" w:hAnsi="Times New Roman" w:cs="Times New Roman"/>
          <w:sz w:val="28"/>
          <w:szCs w:val="28"/>
        </w:rPr>
        <w:t xml:space="preserve"> </w:t>
      </w:r>
      <w:r>
        <w:rPr>
          <w:rFonts w:ascii="Times New Roman" w:hAnsi="Times New Roman" w:cs="Times New Roman"/>
          <w:sz w:val="28"/>
          <w:szCs w:val="28"/>
        </w:rPr>
        <w:t>процессных мероприятий 1 в 2025</w:t>
      </w:r>
      <w:r w:rsidRPr="00292D89">
        <w:rPr>
          <w:rFonts w:ascii="Times New Roman" w:hAnsi="Times New Roman" w:cs="Times New Roman"/>
          <w:sz w:val="28"/>
          <w:szCs w:val="28"/>
        </w:rPr>
        <w:t xml:space="preserve"> году</w:t>
      </w:r>
    </w:p>
    <w:p w:rsidR="005851A1" w:rsidRDefault="005851A1" w:rsidP="00292D89">
      <w:pPr>
        <w:pStyle w:val="ConsPlusTitle"/>
        <w:jc w:val="center"/>
        <w:rPr>
          <w:rFonts w:ascii="Times New Roman" w:hAnsi="Times New Roman" w:cs="Times New Roman"/>
          <w:sz w:val="28"/>
          <w:szCs w:val="28"/>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
        <w:gridCol w:w="5271"/>
        <w:gridCol w:w="1287"/>
        <w:gridCol w:w="581"/>
        <w:gridCol w:w="581"/>
        <w:gridCol w:w="646"/>
        <w:gridCol w:w="581"/>
        <w:gridCol w:w="549"/>
        <w:gridCol w:w="726"/>
        <w:gridCol w:w="710"/>
        <w:gridCol w:w="533"/>
        <w:gridCol w:w="678"/>
        <w:gridCol w:w="549"/>
        <w:gridCol w:w="849"/>
        <w:gridCol w:w="1124"/>
        <w:gridCol w:w="8"/>
      </w:tblGrid>
      <w:tr w:rsidR="00891570" w:rsidRPr="00891570" w:rsidTr="00891570">
        <w:trPr>
          <w:trHeight w:val="293"/>
        </w:trPr>
        <w:tc>
          <w:tcPr>
            <w:tcW w:w="517" w:type="dxa"/>
            <w:vMerge w:val="restart"/>
          </w:tcPr>
          <w:p w:rsidR="005851A1" w:rsidRPr="00891570" w:rsidRDefault="003F37CB"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w:t>
            </w:r>
            <w:r w:rsidR="005851A1" w:rsidRPr="00891570">
              <w:rPr>
                <w:rFonts w:ascii="Times New Roman" w:hAnsi="Times New Roman" w:cs="Times New Roman"/>
                <w:b/>
                <w:szCs w:val="20"/>
              </w:rPr>
              <w:t xml:space="preserve"> п/п</w:t>
            </w:r>
          </w:p>
        </w:tc>
        <w:tc>
          <w:tcPr>
            <w:tcW w:w="5271" w:type="dxa"/>
            <w:vMerge w:val="restart"/>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Наименование показателя</w:t>
            </w:r>
          </w:p>
        </w:tc>
        <w:tc>
          <w:tcPr>
            <w:tcW w:w="1287" w:type="dxa"/>
            <w:vMerge w:val="restart"/>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 xml:space="preserve">Единица измерения (по </w:t>
            </w:r>
            <w:hyperlink r:id="rId20"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891570">
                <w:rPr>
                  <w:rFonts w:ascii="Times New Roman" w:hAnsi="Times New Roman" w:cs="Times New Roman"/>
                  <w:b/>
                  <w:szCs w:val="20"/>
                </w:rPr>
                <w:t>ОКЕИ</w:t>
              </w:r>
            </w:hyperlink>
            <w:r w:rsidRPr="00891570">
              <w:rPr>
                <w:rFonts w:ascii="Times New Roman" w:hAnsi="Times New Roman" w:cs="Times New Roman"/>
                <w:b/>
                <w:szCs w:val="20"/>
              </w:rPr>
              <w:t>)</w:t>
            </w:r>
          </w:p>
        </w:tc>
        <w:tc>
          <w:tcPr>
            <w:tcW w:w="6983" w:type="dxa"/>
            <w:gridSpan w:val="11"/>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Плановые значения по месяцам/кварталам</w:t>
            </w:r>
          </w:p>
        </w:tc>
        <w:tc>
          <w:tcPr>
            <w:tcW w:w="1132" w:type="dxa"/>
            <w:gridSpan w:val="2"/>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На конец 2025 года</w:t>
            </w:r>
          </w:p>
        </w:tc>
      </w:tr>
      <w:tr w:rsidR="00891570" w:rsidRPr="00891570" w:rsidTr="00891570">
        <w:trPr>
          <w:gridAfter w:val="1"/>
          <w:wAfter w:w="8" w:type="dxa"/>
          <w:trHeight w:val="520"/>
        </w:trPr>
        <w:tc>
          <w:tcPr>
            <w:tcW w:w="517" w:type="dxa"/>
            <w:vMerge/>
          </w:tcPr>
          <w:p w:rsidR="005851A1" w:rsidRPr="00891570" w:rsidRDefault="005851A1" w:rsidP="008F4010">
            <w:pPr>
              <w:pStyle w:val="ConsPlusNormal"/>
              <w:rPr>
                <w:rFonts w:ascii="Times New Roman" w:hAnsi="Times New Roman" w:cs="Times New Roman"/>
                <w:b/>
                <w:szCs w:val="20"/>
              </w:rPr>
            </w:pPr>
          </w:p>
        </w:tc>
        <w:tc>
          <w:tcPr>
            <w:tcW w:w="5271" w:type="dxa"/>
            <w:vMerge/>
          </w:tcPr>
          <w:p w:rsidR="005851A1" w:rsidRPr="00891570" w:rsidRDefault="005851A1" w:rsidP="008F4010">
            <w:pPr>
              <w:pStyle w:val="ConsPlusNormal"/>
              <w:rPr>
                <w:rFonts w:ascii="Times New Roman" w:hAnsi="Times New Roman" w:cs="Times New Roman"/>
                <w:b/>
                <w:szCs w:val="20"/>
              </w:rPr>
            </w:pPr>
          </w:p>
        </w:tc>
        <w:tc>
          <w:tcPr>
            <w:tcW w:w="1287" w:type="dxa"/>
            <w:vMerge/>
          </w:tcPr>
          <w:p w:rsidR="005851A1" w:rsidRPr="00891570" w:rsidRDefault="005851A1" w:rsidP="008F4010">
            <w:pPr>
              <w:pStyle w:val="ConsPlusNormal"/>
              <w:rPr>
                <w:rFonts w:ascii="Times New Roman" w:hAnsi="Times New Roman" w:cs="Times New Roman"/>
                <w:b/>
                <w:szCs w:val="20"/>
              </w:rPr>
            </w:pPr>
          </w:p>
        </w:tc>
        <w:tc>
          <w:tcPr>
            <w:tcW w:w="581"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янв.</w:t>
            </w:r>
          </w:p>
        </w:tc>
        <w:tc>
          <w:tcPr>
            <w:tcW w:w="581"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фев.</w:t>
            </w:r>
          </w:p>
        </w:tc>
        <w:tc>
          <w:tcPr>
            <w:tcW w:w="646"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март</w:t>
            </w:r>
          </w:p>
        </w:tc>
        <w:tc>
          <w:tcPr>
            <w:tcW w:w="581"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апр.</w:t>
            </w:r>
          </w:p>
        </w:tc>
        <w:tc>
          <w:tcPr>
            <w:tcW w:w="549"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май</w:t>
            </w:r>
          </w:p>
        </w:tc>
        <w:tc>
          <w:tcPr>
            <w:tcW w:w="726"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июнь</w:t>
            </w:r>
          </w:p>
        </w:tc>
        <w:tc>
          <w:tcPr>
            <w:tcW w:w="710"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июль</w:t>
            </w:r>
          </w:p>
        </w:tc>
        <w:tc>
          <w:tcPr>
            <w:tcW w:w="533"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авг.</w:t>
            </w:r>
          </w:p>
        </w:tc>
        <w:tc>
          <w:tcPr>
            <w:tcW w:w="678"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сент.</w:t>
            </w:r>
          </w:p>
        </w:tc>
        <w:tc>
          <w:tcPr>
            <w:tcW w:w="549"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окт.</w:t>
            </w:r>
          </w:p>
        </w:tc>
        <w:tc>
          <w:tcPr>
            <w:tcW w:w="849"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ноябрь</w:t>
            </w:r>
          </w:p>
        </w:tc>
        <w:tc>
          <w:tcPr>
            <w:tcW w:w="1124" w:type="dxa"/>
          </w:tcPr>
          <w:p w:rsidR="005851A1" w:rsidRPr="00891570" w:rsidRDefault="005851A1" w:rsidP="008F4010">
            <w:pPr>
              <w:pStyle w:val="ConsPlusNormal"/>
              <w:rPr>
                <w:rFonts w:ascii="Times New Roman" w:hAnsi="Times New Roman" w:cs="Times New Roman"/>
                <w:b/>
                <w:szCs w:val="20"/>
              </w:rPr>
            </w:pPr>
          </w:p>
        </w:tc>
      </w:tr>
      <w:tr w:rsidR="00891570" w:rsidRPr="00891570" w:rsidTr="00891570">
        <w:trPr>
          <w:gridAfter w:val="1"/>
          <w:wAfter w:w="8" w:type="dxa"/>
          <w:trHeight w:val="213"/>
        </w:trPr>
        <w:tc>
          <w:tcPr>
            <w:tcW w:w="517"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1</w:t>
            </w:r>
          </w:p>
        </w:tc>
        <w:tc>
          <w:tcPr>
            <w:tcW w:w="5271"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2</w:t>
            </w:r>
          </w:p>
        </w:tc>
        <w:tc>
          <w:tcPr>
            <w:tcW w:w="1287"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3</w:t>
            </w:r>
          </w:p>
        </w:tc>
        <w:tc>
          <w:tcPr>
            <w:tcW w:w="581"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4</w:t>
            </w:r>
          </w:p>
        </w:tc>
        <w:tc>
          <w:tcPr>
            <w:tcW w:w="581"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5</w:t>
            </w:r>
          </w:p>
        </w:tc>
        <w:tc>
          <w:tcPr>
            <w:tcW w:w="646"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6</w:t>
            </w:r>
          </w:p>
        </w:tc>
        <w:tc>
          <w:tcPr>
            <w:tcW w:w="581"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7</w:t>
            </w:r>
          </w:p>
        </w:tc>
        <w:tc>
          <w:tcPr>
            <w:tcW w:w="549"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8</w:t>
            </w:r>
          </w:p>
        </w:tc>
        <w:tc>
          <w:tcPr>
            <w:tcW w:w="726"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9</w:t>
            </w:r>
          </w:p>
        </w:tc>
        <w:tc>
          <w:tcPr>
            <w:tcW w:w="710"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10</w:t>
            </w:r>
          </w:p>
        </w:tc>
        <w:tc>
          <w:tcPr>
            <w:tcW w:w="533"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11</w:t>
            </w:r>
          </w:p>
        </w:tc>
        <w:tc>
          <w:tcPr>
            <w:tcW w:w="678"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12</w:t>
            </w:r>
          </w:p>
        </w:tc>
        <w:tc>
          <w:tcPr>
            <w:tcW w:w="549"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13</w:t>
            </w:r>
          </w:p>
        </w:tc>
        <w:tc>
          <w:tcPr>
            <w:tcW w:w="849"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14</w:t>
            </w:r>
          </w:p>
        </w:tc>
        <w:tc>
          <w:tcPr>
            <w:tcW w:w="1124" w:type="dxa"/>
          </w:tcPr>
          <w:p w:rsidR="005851A1" w:rsidRPr="00891570" w:rsidRDefault="005851A1"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15</w:t>
            </w:r>
          </w:p>
        </w:tc>
      </w:tr>
      <w:tr w:rsidR="00891570" w:rsidRPr="00891570" w:rsidTr="00891570">
        <w:trPr>
          <w:trHeight w:val="200"/>
        </w:trPr>
        <w:tc>
          <w:tcPr>
            <w:tcW w:w="517" w:type="dxa"/>
          </w:tcPr>
          <w:p w:rsidR="005851A1" w:rsidRPr="00891570" w:rsidRDefault="005851A1" w:rsidP="008F4010">
            <w:pPr>
              <w:pStyle w:val="ConsPlusNormal"/>
              <w:jc w:val="center"/>
              <w:outlineLvl w:val="3"/>
              <w:rPr>
                <w:rFonts w:ascii="Times New Roman" w:hAnsi="Times New Roman" w:cs="Times New Roman"/>
                <w:szCs w:val="20"/>
              </w:rPr>
            </w:pPr>
            <w:r w:rsidRPr="00891570">
              <w:rPr>
                <w:rFonts w:ascii="Times New Roman" w:hAnsi="Times New Roman" w:cs="Times New Roman"/>
                <w:szCs w:val="20"/>
              </w:rPr>
              <w:t>1.</w:t>
            </w:r>
          </w:p>
        </w:tc>
        <w:tc>
          <w:tcPr>
            <w:tcW w:w="14673" w:type="dxa"/>
            <w:gridSpan w:val="15"/>
            <w:vAlign w:val="center"/>
          </w:tcPr>
          <w:p w:rsidR="005851A1" w:rsidRPr="00891570" w:rsidRDefault="003F37CB" w:rsidP="00891570">
            <w:pPr>
              <w:pStyle w:val="ConsPlusNormal"/>
              <w:jc w:val="center"/>
              <w:rPr>
                <w:rFonts w:ascii="Times New Roman" w:hAnsi="Times New Roman" w:cs="Times New Roman"/>
                <w:szCs w:val="20"/>
              </w:rPr>
            </w:pPr>
            <w:r w:rsidRPr="00891570">
              <w:rPr>
                <w:rFonts w:ascii="Times New Roman" w:hAnsi="Times New Roman" w:cs="Times New Roman"/>
                <w:szCs w:val="20"/>
              </w:rPr>
              <w:t>«</w:t>
            </w:r>
            <w:r w:rsidR="005851A1" w:rsidRPr="00891570">
              <w:rPr>
                <w:rFonts w:ascii="Times New Roman" w:hAnsi="Times New Roman" w:cs="Times New Roman"/>
                <w:szCs w:val="20"/>
              </w:rPr>
              <w:t>Обеспечение государственных гарантий доступности и качественного дошкольного образования</w:t>
            </w:r>
            <w:r w:rsidRPr="00891570">
              <w:rPr>
                <w:rFonts w:ascii="Times New Roman" w:hAnsi="Times New Roman" w:cs="Times New Roman"/>
                <w:szCs w:val="20"/>
              </w:rPr>
              <w:t>»</w:t>
            </w:r>
          </w:p>
        </w:tc>
      </w:tr>
      <w:tr w:rsidR="00891570" w:rsidRPr="00891570" w:rsidTr="00891570">
        <w:trPr>
          <w:gridAfter w:val="1"/>
          <w:wAfter w:w="8" w:type="dxa"/>
          <w:trHeight w:val="413"/>
        </w:trPr>
        <w:tc>
          <w:tcPr>
            <w:tcW w:w="517" w:type="dxa"/>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1.1.</w:t>
            </w:r>
          </w:p>
        </w:tc>
        <w:tc>
          <w:tcPr>
            <w:tcW w:w="5271" w:type="dxa"/>
          </w:tcPr>
          <w:p w:rsidR="005851A1" w:rsidRPr="00891570" w:rsidRDefault="005851A1" w:rsidP="00891570">
            <w:pPr>
              <w:pStyle w:val="ConsPlusNormal"/>
              <w:jc w:val="center"/>
              <w:rPr>
                <w:rFonts w:ascii="Times New Roman" w:hAnsi="Times New Roman" w:cs="Times New Roman"/>
                <w:szCs w:val="20"/>
              </w:rPr>
            </w:pPr>
            <w:r w:rsidRPr="00891570">
              <w:rPr>
                <w:rFonts w:ascii="Times New Roman" w:hAnsi="Times New Roman" w:cs="Times New Roman"/>
                <w:szCs w:val="20"/>
              </w:rPr>
              <w:t>Доступность дошкольного образования для детей в возрасте от 1,5 до 7 лет</w:t>
            </w:r>
          </w:p>
        </w:tc>
        <w:tc>
          <w:tcPr>
            <w:tcW w:w="1287"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Процент</w:t>
            </w:r>
          </w:p>
        </w:tc>
        <w:tc>
          <w:tcPr>
            <w:tcW w:w="581"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581"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46"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581"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549"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726"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710"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533"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78"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549"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849"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1124"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r>
      <w:tr w:rsidR="00891570" w:rsidRPr="00891570" w:rsidTr="00891570">
        <w:trPr>
          <w:gridAfter w:val="1"/>
          <w:wAfter w:w="8" w:type="dxa"/>
          <w:trHeight w:val="613"/>
        </w:trPr>
        <w:tc>
          <w:tcPr>
            <w:tcW w:w="517" w:type="dxa"/>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1.2.</w:t>
            </w:r>
          </w:p>
        </w:tc>
        <w:tc>
          <w:tcPr>
            <w:tcW w:w="5271" w:type="dxa"/>
          </w:tcPr>
          <w:p w:rsidR="005851A1" w:rsidRPr="00891570" w:rsidRDefault="005851A1" w:rsidP="00891570">
            <w:pPr>
              <w:pStyle w:val="ConsPlusNormal"/>
              <w:jc w:val="center"/>
              <w:rPr>
                <w:rFonts w:ascii="Times New Roman" w:hAnsi="Times New Roman" w:cs="Times New Roman"/>
                <w:szCs w:val="20"/>
              </w:rPr>
            </w:pPr>
            <w:r w:rsidRPr="00891570">
              <w:rPr>
                <w:rFonts w:ascii="Times New Roman" w:hAnsi="Times New Roman" w:cs="Times New Roman"/>
                <w:szCs w:val="20"/>
              </w:rPr>
              <w:t>Доступность дошкольного образования для детей в возрасте от 1,5 до 7 лет в государственных общеобразовательных организациях</w:t>
            </w:r>
          </w:p>
        </w:tc>
        <w:tc>
          <w:tcPr>
            <w:tcW w:w="1287"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Процент</w:t>
            </w:r>
          </w:p>
        </w:tc>
        <w:tc>
          <w:tcPr>
            <w:tcW w:w="581"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581"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46"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581"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549"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726"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710"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533"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678"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549"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849"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c>
          <w:tcPr>
            <w:tcW w:w="1124"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r>
      <w:tr w:rsidR="00891570" w:rsidRPr="00891570" w:rsidTr="00891570">
        <w:trPr>
          <w:trHeight w:val="413"/>
        </w:trPr>
        <w:tc>
          <w:tcPr>
            <w:tcW w:w="517" w:type="dxa"/>
          </w:tcPr>
          <w:p w:rsidR="005851A1" w:rsidRPr="00891570" w:rsidRDefault="005851A1" w:rsidP="008F4010">
            <w:pPr>
              <w:pStyle w:val="ConsPlusNormal"/>
              <w:jc w:val="center"/>
              <w:outlineLvl w:val="3"/>
              <w:rPr>
                <w:rFonts w:ascii="Times New Roman" w:hAnsi="Times New Roman" w:cs="Times New Roman"/>
                <w:szCs w:val="20"/>
              </w:rPr>
            </w:pPr>
            <w:r w:rsidRPr="00891570">
              <w:rPr>
                <w:rFonts w:ascii="Times New Roman" w:hAnsi="Times New Roman" w:cs="Times New Roman"/>
                <w:szCs w:val="20"/>
              </w:rPr>
              <w:t>2.</w:t>
            </w:r>
          </w:p>
        </w:tc>
        <w:tc>
          <w:tcPr>
            <w:tcW w:w="14673" w:type="dxa"/>
            <w:gridSpan w:val="15"/>
            <w:vAlign w:val="center"/>
          </w:tcPr>
          <w:p w:rsidR="005851A1" w:rsidRPr="00891570" w:rsidRDefault="003F37CB" w:rsidP="00891570">
            <w:pPr>
              <w:pStyle w:val="ConsPlusNormal"/>
              <w:jc w:val="center"/>
              <w:rPr>
                <w:rFonts w:ascii="Times New Roman" w:hAnsi="Times New Roman" w:cs="Times New Roman"/>
                <w:szCs w:val="20"/>
              </w:rPr>
            </w:pPr>
            <w:r w:rsidRPr="00891570">
              <w:rPr>
                <w:rFonts w:ascii="Times New Roman" w:hAnsi="Times New Roman" w:cs="Times New Roman"/>
                <w:szCs w:val="20"/>
              </w:rPr>
              <w:t>«</w:t>
            </w:r>
            <w:r w:rsidR="005851A1" w:rsidRPr="00891570">
              <w:rPr>
                <w:rFonts w:ascii="Times New Roman" w:hAnsi="Times New Roman" w:cs="Times New Roman"/>
                <w:szCs w:val="20"/>
              </w:rPr>
              <w:t>Развитие системы дошкольного образования, обеспечивающей равный доступ населения к услугам дошкольных образовательных организаций</w:t>
            </w:r>
            <w:r w:rsidRPr="00891570">
              <w:rPr>
                <w:rFonts w:ascii="Times New Roman" w:hAnsi="Times New Roman" w:cs="Times New Roman"/>
                <w:szCs w:val="20"/>
              </w:rPr>
              <w:t>»</w:t>
            </w:r>
          </w:p>
        </w:tc>
      </w:tr>
      <w:tr w:rsidR="00891570" w:rsidRPr="00891570" w:rsidTr="00891570">
        <w:trPr>
          <w:gridAfter w:val="1"/>
          <w:wAfter w:w="8" w:type="dxa"/>
          <w:trHeight w:val="827"/>
        </w:trPr>
        <w:tc>
          <w:tcPr>
            <w:tcW w:w="517" w:type="dxa"/>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2.1.</w:t>
            </w:r>
          </w:p>
        </w:tc>
        <w:tc>
          <w:tcPr>
            <w:tcW w:w="5271" w:type="dxa"/>
          </w:tcPr>
          <w:p w:rsidR="005851A1" w:rsidRPr="00891570" w:rsidRDefault="005851A1" w:rsidP="00891570">
            <w:pPr>
              <w:pStyle w:val="ConsPlusNormal"/>
              <w:jc w:val="center"/>
              <w:rPr>
                <w:rFonts w:ascii="Times New Roman" w:hAnsi="Times New Roman" w:cs="Times New Roman"/>
                <w:szCs w:val="20"/>
              </w:rPr>
            </w:pPr>
            <w:r w:rsidRPr="00891570">
              <w:rPr>
                <w:rFonts w:ascii="Times New Roman" w:hAnsi="Times New Roman" w:cs="Times New Roman"/>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c>
          <w:tcPr>
            <w:tcW w:w="1287" w:type="dxa"/>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Процент</w:t>
            </w:r>
          </w:p>
        </w:tc>
        <w:tc>
          <w:tcPr>
            <w:tcW w:w="581" w:type="dxa"/>
            <w:vAlign w:val="center"/>
          </w:tcPr>
          <w:p w:rsidR="005851A1" w:rsidRPr="00891570" w:rsidRDefault="005851A1" w:rsidP="008F4010">
            <w:pPr>
              <w:pStyle w:val="ConsPlusNormal"/>
              <w:rPr>
                <w:rFonts w:ascii="Times New Roman" w:hAnsi="Times New Roman" w:cs="Times New Roman"/>
                <w:szCs w:val="20"/>
              </w:rPr>
            </w:pPr>
          </w:p>
        </w:tc>
        <w:tc>
          <w:tcPr>
            <w:tcW w:w="581" w:type="dxa"/>
            <w:vAlign w:val="center"/>
          </w:tcPr>
          <w:p w:rsidR="005851A1" w:rsidRPr="00891570" w:rsidRDefault="005851A1" w:rsidP="008F4010">
            <w:pPr>
              <w:pStyle w:val="ConsPlusNormal"/>
              <w:rPr>
                <w:rFonts w:ascii="Times New Roman" w:hAnsi="Times New Roman" w:cs="Times New Roman"/>
                <w:szCs w:val="20"/>
              </w:rPr>
            </w:pPr>
          </w:p>
        </w:tc>
        <w:tc>
          <w:tcPr>
            <w:tcW w:w="646" w:type="dxa"/>
            <w:vAlign w:val="center"/>
          </w:tcPr>
          <w:p w:rsidR="005851A1" w:rsidRPr="00891570" w:rsidRDefault="005851A1" w:rsidP="008F4010">
            <w:pPr>
              <w:pStyle w:val="ConsPlusNormal"/>
              <w:rPr>
                <w:rFonts w:ascii="Times New Roman" w:hAnsi="Times New Roman" w:cs="Times New Roman"/>
                <w:szCs w:val="20"/>
              </w:rPr>
            </w:pPr>
          </w:p>
        </w:tc>
        <w:tc>
          <w:tcPr>
            <w:tcW w:w="581" w:type="dxa"/>
            <w:vAlign w:val="center"/>
          </w:tcPr>
          <w:p w:rsidR="005851A1" w:rsidRPr="00891570" w:rsidRDefault="005851A1" w:rsidP="008F4010">
            <w:pPr>
              <w:pStyle w:val="ConsPlusNormal"/>
              <w:rPr>
                <w:rFonts w:ascii="Times New Roman" w:hAnsi="Times New Roman" w:cs="Times New Roman"/>
                <w:szCs w:val="20"/>
              </w:rPr>
            </w:pPr>
          </w:p>
        </w:tc>
        <w:tc>
          <w:tcPr>
            <w:tcW w:w="549" w:type="dxa"/>
            <w:vAlign w:val="center"/>
          </w:tcPr>
          <w:p w:rsidR="005851A1" w:rsidRPr="00891570" w:rsidRDefault="005851A1" w:rsidP="008F4010">
            <w:pPr>
              <w:pStyle w:val="ConsPlusNormal"/>
              <w:rPr>
                <w:rFonts w:ascii="Times New Roman" w:hAnsi="Times New Roman" w:cs="Times New Roman"/>
                <w:szCs w:val="20"/>
              </w:rPr>
            </w:pPr>
          </w:p>
        </w:tc>
        <w:tc>
          <w:tcPr>
            <w:tcW w:w="726" w:type="dxa"/>
            <w:vAlign w:val="center"/>
          </w:tcPr>
          <w:p w:rsidR="005851A1" w:rsidRPr="00891570" w:rsidRDefault="005851A1" w:rsidP="008F4010">
            <w:pPr>
              <w:pStyle w:val="ConsPlusNormal"/>
              <w:rPr>
                <w:rFonts w:ascii="Times New Roman" w:hAnsi="Times New Roman" w:cs="Times New Roman"/>
                <w:szCs w:val="20"/>
              </w:rPr>
            </w:pPr>
          </w:p>
        </w:tc>
        <w:tc>
          <w:tcPr>
            <w:tcW w:w="710" w:type="dxa"/>
            <w:vAlign w:val="center"/>
          </w:tcPr>
          <w:p w:rsidR="005851A1" w:rsidRPr="00891570" w:rsidRDefault="005851A1" w:rsidP="008F4010">
            <w:pPr>
              <w:pStyle w:val="ConsPlusNormal"/>
              <w:rPr>
                <w:rFonts w:ascii="Times New Roman" w:hAnsi="Times New Roman" w:cs="Times New Roman"/>
                <w:szCs w:val="20"/>
              </w:rPr>
            </w:pPr>
          </w:p>
        </w:tc>
        <w:tc>
          <w:tcPr>
            <w:tcW w:w="533" w:type="dxa"/>
            <w:vAlign w:val="center"/>
          </w:tcPr>
          <w:p w:rsidR="005851A1" w:rsidRPr="00891570" w:rsidRDefault="005851A1" w:rsidP="008F4010">
            <w:pPr>
              <w:pStyle w:val="ConsPlusNormal"/>
              <w:rPr>
                <w:rFonts w:ascii="Times New Roman" w:hAnsi="Times New Roman" w:cs="Times New Roman"/>
                <w:szCs w:val="20"/>
              </w:rPr>
            </w:pPr>
          </w:p>
        </w:tc>
        <w:tc>
          <w:tcPr>
            <w:tcW w:w="678" w:type="dxa"/>
            <w:vAlign w:val="center"/>
          </w:tcPr>
          <w:p w:rsidR="005851A1" w:rsidRPr="00891570" w:rsidRDefault="005851A1" w:rsidP="008F4010">
            <w:pPr>
              <w:pStyle w:val="ConsPlusNormal"/>
              <w:rPr>
                <w:rFonts w:ascii="Times New Roman" w:hAnsi="Times New Roman" w:cs="Times New Roman"/>
                <w:szCs w:val="20"/>
              </w:rPr>
            </w:pPr>
          </w:p>
        </w:tc>
        <w:tc>
          <w:tcPr>
            <w:tcW w:w="549" w:type="dxa"/>
            <w:vAlign w:val="center"/>
          </w:tcPr>
          <w:p w:rsidR="005851A1" w:rsidRPr="00891570" w:rsidRDefault="005851A1" w:rsidP="008F4010">
            <w:pPr>
              <w:pStyle w:val="ConsPlusNormal"/>
              <w:rPr>
                <w:rFonts w:ascii="Times New Roman" w:hAnsi="Times New Roman" w:cs="Times New Roman"/>
                <w:szCs w:val="20"/>
              </w:rPr>
            </w:pPr>
          </w:p>
        </w:tc>
        <w:tc>
          <w:tcPr>
            <w:tcW w:w="849" w:type="dxa"/>
            <w:vAlign w:val="center"/>
          </w:tcPr>
          <w:p w:rsidR="005851A1" w:rsidRPr="00891570" w:rsidRDefault="005851A1" w:rsidP="008F4010">
            <w:pPr>
              <w:pStyle w:val="ConsPlusNormal"/>
              <w:rPr>
                <w:rFonts w:ascii="Times New Roman" w:hAnsi="Times New Roman" w:cs="Times New Roman"/>
                <w:szCs w:val="20"/>
              </w:rPr>
            </w:pPr>
          </w:p>
        </w:tc>
        <w:tc>
          <w:tcPr>
            <w:tcW w:w="1124"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100</w:t>
            </w:r>
          </w:p>
        </w:tc>
      </w:tr>
      <w:tr w:rsidR="00891570" w:rsidRPr="00891570" w:rsidTr="00891570">
        <w:trPr>
          <w:gridAfter w:val="1"/>
          <w:wAfter w:w="8" w:type="dxa"/>
          <w:trHeight w:val="814"/>
        </w:trPr>
        <w:tc>
          <w:tcPr>
            <w:tcW w:w="517" w:type="dxa"/>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2.2.</w:t>
            </w:r>
          </w:p>
        </w:tc>
        <w:tc>
          <w:tcPr>
            <w:tcW w:w="5271" w:type="dxa"/>
          </w:tcPr>
          <w:p w:rsidR="005851A1" w:rsidRPr="00891570" w:rsidRDefault="005851A1" w:rsidP="00891570">
            <w:pPr>
              <w:pStyle w:val="ConsPlusNormal"/>
              <w:jc w:val="center"/>
              <w:rPr>
                <w:rFonts w:ascii="Times New Roman" w:hAnsi="Times New Roman" w:cs="Times New Roman"/>
                <w:szCs w:val="20"/>
              </w:rPr>
            </w:pPr>
            <w:r w:rsidRPr="00891570">
              <w:rPr>
                <w:rFonts w:ascii="Times New Roman" w:hAnsi="Times New Roman" w:cs="Times New Roman"/>
                <w:szCs w:val="20"/>
              </w:rPr>
              <w:t>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w:t>
            </w:r>
          </w:p>
        </w:tc>
        <w:tc>
          <w:tcPr>
            <w:tcW w:w="1287" w:type="dxa"/>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Процент</w:t>
            </w:r>
          </w:p>
        </w:tc>
        <w:tc>
          <w:tcPr>
            <w:tcW w:w="581" w:type="dxa"/>
            <w:vAlign w:val="center"/>
          </w:tcPr>
          <w:p w:rsidR="005851A1" w:rsidRPr="00891570" w:rsidRDefault="005851A1" w:rsidP="008F4010">
            <w:pPr>
              <w:pStyle w:val="ConsPlusNormal"/>
              <w:rPr>
                <w:rFonts w:ascii="Times New Roman" w:hAnsi="Times New Roman" w:cs="Times New Roman"/>
                <w:szCs w:val="20"/>
              </w:rPr>
            </w:pPr>
          </w:p>
        </w:tc>
        <w:tc>
          <w:tcPr>
            <w:tcW w:w="581" w:type="dxa"/>
            <w:vAlign w:val="center"/>
          </w:tcPr>
          <w:p w:rsidR="005851A1" w:rsidRPr="00891570" w:rsidRDefault="005851A1" w:rsidP="008F4010">
            <w:pPr>
              <w:pStyle w:val="ConsPlusNormal"/>
              <w:rPr>
                <w:rFonts w:ascii="Times New Roman" w:hAnsi="Times New Roman" w:cs="Times New Roman"/>
                <w:szCs w:val="20"/>
              </w:rPr>
            </w:pPr>
          </w:p>
        </w:tc>
        <w:tc>
          <w:tcPr>
            <w:tcW w:w="646" w:type="dxa"/>
            <w:vAlign w:val="center"/>
          </w:tcPr>
          <w:p w:rsidR="005851A1" w:rsidRPr="00891570" w:rsidRDefault="005851A1" w:rsidP="008F4010">
            <w:pPr>
              <w:pStyle w:val="ConsPlusNormal"/>
              <w:rPr>
                <w:rFonts w:ascii="Times New Roman" w:hAnsi="Times New Roman" w:cs="Times New Roman"/>
                <w:szCs w:val="20"/>
              </w:rPr>
            </w:pPr>
          </w:p>
        </w:tc>
        <w:tc>
          <w:tcPr>
            <w:tcW w:w="581" w:type="dxa"/>
            <w:vAlign w:val="center"/>
          </w:tcPr>
          <w:p w:rsidR="005851A1" w:rsidRPr="00891570" w:rsidRDefault="005851A1" w:rsidP="008F4010">
            <w:pPr>
              <w:pStyle w:val="ConsPlusNormal"/>
              <w:rPr>
                <w:rFonts w:ascii="Times New Roman" w:hAnsi="Times New Roman" w:cs="Times New Roman"/>
                <w:szCs w:val="20"/>
              </w:rPr>
            </w:pPr>
          </w:p>
        </w:tc>
        <w:tc>
          <w:tcPr>
            <w:tcW w:w="549" w:type="dxa"/>
            <w:vAlign w:val="center"/>
          </w:tcPr>
          <w:p w:rsidR="005851A1" w:rsidRPr="00891570" w:rsidRDefault="005851A1" w:rsidP="008F4010">
            <w:pPr>
              <w:pStyle w:val="ConsPlusNormal"/>
              <w:rPr>
                <w:rFonts w:ascii="Times New Roman" w:hAnsi="Times New Roman" w:cs="Times New Roman"/>
                <w:szCs w:val="20"/>
              </w:rPr>
            </w:pPr>
          </w:p>
        </w:tc>
        <w:tc>
          <w:tcPr>
            <w:tcW w:w="726" w:type="dxa"/>
            <w:vAlign w:val="center"/>
          </w:tcPr>
          <w:p w:rsidR="005851A1" w:rsidRPr="00891570" w:rsidRDefault="005851A1" w:rsidP="008F4010">
            <w:pPr>
              <w:pStyle w:val="ConsPlusNormal"/>
              <w:rPr>
                <w:rFonts w:ascii="Times New Roman" w:hAnsi="Times New Roman" w:cs="Times New Roman"/>
                <w:szCs w:val="20"/>
              </w:rPr>
            </w:pPr>
          </w:p>
        </w:tc>
        <w:tc>
          <w:tcPr>
            <w:tcW w:w="710" w:type="dxa"/>
            <w:vAlign w:val="center"/>
          </w:tcPr>
          <w:p w:rsidR="005851A1" w:rsidRPr="00891570" w:rsidRDefault="005851A1" w:rsidP="008F4010">
            <w:pPr>
              <w:pStyle w:val="ConsPlusNormal"/>
              <w:rPr>
                <w:rFonts w:ascii="Times New Roman" w:hAnsi="Times New Roman" w:cs="Times New Roman"/>
                <w:szCs w:val="20"/>
              </w:rPr>
            </w:pPr>
          </w:p>
        </w:tc>
        <w:tc>
          <w:tcPr>
            <w:tcW w:w="533" w:type="dxa"/>
            <w:vAlign w:val="center"/>
          </w:tcPr>
          <w:p w:rsidR="005851A1" w:rsidRPr="00891570" w:rsidRDefault="005851A1" w:rsidP="008F4010">
            <w:pPr>
              <w:pStyle w:val="ConsPlusNormal"/>
              <w:rPr>
                <w:rFonts w:ascii="Times New Roman" w:hAnsi="Times New Roman" w:cs="Times New Roman"/>
                <w:szCs w:val="20"/>
              </w:rPr>
            </w:pPr>
          </w:p>
        </w:tc>
        <w:tc>
          <w:tcPr>
            <w:tcW w:w="678" w:type="dxa"/>
            <w:vAlign w:val="center"/>
          </w:tcPr>
          <w:p w:rsidR="005851A1" w:rsidRPr="00891570" w:rsidRDefault="005851A1" w:rsidP="008F4010">
            <w:pPr>
              <w:pStyle w:val="ConsPlusNormal"/>
              <w:rPr>
                <w:rFonts w:ascii="Times New Roman" w:hAnsi="Times New Roman" w:cs="Times New Roman"/>
                <w:szCs w:val="20"/>
              </w:rPr>
            </w:pPr>
          </w:p>
        </w:tc>
        <w:tc>
          <w:tcPr>
            <w:tcW w:w="549" w:type="dxa"/>
            <w:vAlign w:val="center"/>
          </w:tcPr>
          <w:p w:rsidR="005851A1" w:rsidRPr="00891570" w:rsidRDefault="005851A1" w:rsidP="008F4010">
            <w:pPr>
              <w:pStyle w:val="ConsPlusNormal"/>
              <w:rPr>
                <w:rFonts w:ascii="Times New Roman" w:hAnsi="Times New Roman" w:cs="Times New Roman"/>
                <w:szCs w:val="20"/>
              </w:rPr>
            </w:pPr>
          </w:p>
        </w:tc>
        <w:tc>
          <w:tcPr>
            <w:tcW w:w="849" w:type="dxa"/>
            <w:vAlign w:val="center"/>
          </w:tcPr>
          <w:p w:rsidR="005851A1" w:rsidRPr="00891570" w:rsidRDefault="005851A1" w:rsidP="008F4010">
            <w:pPr>
              <w:pStyle w:val="ConsPlusNormal"/>
              <w:rPr>
                <w:rFonts w:ascii="Times New Roman" w:hAnsi="Times New Roman" w:cs="Times New Roman"/>
                <w:szCs w:val="20"/>
              </w:rPr>
            </w:pPr>
          </w:p>
        </w:tc>
        <w:tc>
          <w:tcPr>
            <w:tcW w:w="1124" w:type="dxa"/>
            <w:vAlign w:val="center"/>
          </w:tcPr>
          <w:p w:rsidR="005851A1" w:rsidRPr="00891570" w:rsidRDefault="005851A1" w:rsidP="008F4010">
            <w:pPr>
              <w:pStyle w:val="ConsPlusNormal"/>
              <w:jc w:val="center"/>
              <w:rPr>
                <w:rFonts w:ascii="Times New Roman" w:hAnsi="Times New Roman" w:cs="Times New Roman"/>
                <w:szCs w:val="20"/>
              </w:rPr>
            </w:pPr>
            <w:r w:rsidRPr="00891570">
              <w:rPr>
                <w:rFonts w:ascii="Times New Roman" w:hAnsi="Times New Roman" w:cs="Times New Roman"/>
                <w:szCs w:val="20"/>
              </w:rPr>
              <w:t>0</w:t>
            </w:r>
          </w:p>
        </w:tc>
      </w:tr>
    </w:tbl>
    <w:p w:rsidR="005851A1" w:rsidRDefault="005851A1" w:rsidP="00292D89">
      <w:pPr>
        <w:pStyle w:val="ConsPlusTitle"/>
        <w:jc w:val="center"/>
        <w:rPr>
          <w:rFonts w:ascii="Times New Roman" w:hAnsi="Times New Roman" w:cs="Times New Roman"/>
          <w:sz w:val="28"/>
          <w:szCs w:val="28"/>
        </w:rPr>
      </w:pPr>
    </w:p>
    <w:p w:rsidR="00BC6627" w:rsidRDefault="00BC6627" w:rsidP="00BC6627">
      <w:pPr>
        <w:pStyle w:val="ConsPlusTitle"/>
        <w:jc w:val="center"/>
        <w:outlineLvl w:val="2"/>
        <w:rPr>
          <w:rFonts w:ascii="Times New Roman" w:hAnsi="Times New Roman" w:cs="Times New Roman"/>
          <w:sz w:val="28"/>
          <w:szCs w:val="28"/>
        </w:rPr>
      </w:pPr>
    </w:p>
    <w:p w:rsidR="00BC6627" w:rsidRDefault="00BC6627" w:rsidP="00BC6627">
      <w:pPr>
        <w:pStyle w:val="ConsPlusTitle"/>
        <w:jc w:val="center"/>
        <w:outlineLvl w:val="2"/>
        <w:rPr>
          <w:rFonts w:ascii="Times New Roman" w:hAnsi="Times New Roman" w:cs="Times New Roman"/>
          <w:sz w:val="28"/>
          <w:szCs w:val="28"/>
        </w:rPr>
      </w:pPr>
    </w:p>
    <w:p w:rsidR="00BC6627" w:rsidRDefault="00BC6627" w:rsidP="00BC6627">
      <w:pPr>
        <w:pStyle w:val="ConsPlusTitle"/>
        <w:jc w:val="center"/>
        <w:outlineLvl w:val="2"/>
        <w:rPr>
          <w:rFonts w:ascii="Times New Roman" w:hAnsi="Times New Roman" w:cs="Times New Roman"/>
          <w:sz w:val="28"/>
          <w:szCs w:val="28"/>
        </w:rPr>
      </w:pPr>
    </w:p>
    <w:p w:rsidR="00BC6627" w:rsidRDefault="00BC6627" w:rsidP="00BC6627">
      <w:pPr>
        <w:pStyle w:val="ConsPlusTitle"/>
        <w:jc w:val="center"/>
        <w:outlineLvl w:val="2"/>
        <w:rPr>
          <w:rFonts w:ascii="Times New Roman" w:hAnsi="Times New Roman" w:cs="Times New Roman"/>
          <w:sz w:val="28"/>
          <w:szCs w:val="28"/>
        </w:rPr>
      </w:pPr>
    </w:p>
    <w:p w:rsidR="00BC6627" w:rsidRDefault="00BC6627" w:rsidP="00BC6627">
      <w:pPr>
        <w:pStyle w:val="ConsPlusTitle"/>
        <w:jc w:val="center"/>
        <w:outlineLvl w:val="2"/>
        <w:rPr>
          <w:rFonts w:ascii="Times New Roman" w:hAnsi="Times New Roman" w:cs="Times New Roman"/>
          <w:sz w:val="28"/>
          <w:szCs w:val="28"/>
        </w:rPr>
      </w:pPr>
    </w:p>
    <w:p w:rsidR="00BC6627" w:rsidRDefault="00BC6627" w:rsidP="00BC6627">
      <w:pPr>
        <w:pStyle w:val="ConsPlusTitle"/>
        <w:jc w:val="center"/>
        <w:outlineLvl w:val="2"/>
        <w:rPr>
          <w:rFonts w:ascii="Times New Roman" w:hAnsi="Times New Roman" w:cs="Times New Roman"/>
          <w:sz w:val="28"/>
          <w:szCs w:val="28"/>
        </w:rPr>
      </w:pPr>
    </w:p>
    <w:p w:rsidR="00BC6627" w:rsidRDefault="00BC6627" w:rsidP="00BC6627">
      <w:pPr>
        <w:pStyle w:val="ConsPlusTitle"/>
        <w:jc w:val="center"/>
        <w:outlineLvl w:val="2"/>
        <w:rPr>
          <w:rFonts w:ascii="Times New Roman" w:hAnsi="Times New Roman" w:cs="Times New Roman"/>
          <w:sz w:val="28"/>
          <w:szCs w:val="28"/>
        </w:rPr>
      </w:pPr>
    </w:p>
    <w:p w:rsidR="00BC6627" w:rsidRDefault="00BC6627" w:rsidP="00BC6627">
      <w:pPr>
        <w:pStyle w:val="ConsPlusTitle"/>
        <w:jc w:val="center"/>
        <w:outlineLvl w:val="2"/>
        <w:rPr>
          <w:rFonts w:ascii="Times New Roman" w:hAnsi="Times New Roman" w:cs="Times New Roman"/>
          <w:sz w:val="28"/>
          <w:szCs w:val="28"/>
        </w:rPr>
      </w:pPr>
    </w:p>
    <w:p w:rsidR="00BC6627" w:rsidRDefault="00BC6627" w:rsidP="00891570">
      <w:pPr>
        <w:pStyle w:val="ConsPlusTitle"/>
        <w:jc w:val="center"/>
        <w:outlineLvl w:val="2"/>
        <w:rPr>
          <w:rFonts w:ascii="Times New Roman" w:hAnsi="Times New Roman" w:cs="Times New Roman"/>
          <w:sz w:val="28"/>
          <w:szCs w:val="28"/>
        </w:rPr>
      </w:pPr>
      <w:r w:rsidRPr="00BC6627">
        <w:rPr>
          <w:rFonts w:ascii="Times New Roman" w:hAnsi="Times New Roman" w:cs="Times New Roman"/>
          <w:sz w:val="28"/>
          <w:szCs w:val="28"/>
        </w:rPr>
        <w:t>4. Перечень мероприятий (результатов)</w:t>
      </w:r>
      <w:r w:rsidR="00891570">
        <w:rPr>
          <w:rFonts w:ascii="Times New Roman" w:hAnsi="Times New Roman" w:cs="Times New Roman"/>
          <w:sz w:val="28"/>
          <w:szCs w:val="28"/>
        </w:rPr>
        <w:t xml:space="preserve"> </w:t>
      </w:r>
      <w:r w:rsidRPr="00BC6627">
        <w:rPr>
          <w:rFonts w:ascii="Times New Roman" w:hAnsi="Times New Roman" w:cs="Times New Roman"/>
          <w:sz w:val="28"/>
          <w:szCs w:val="28"/>
        </w:rPr>
        <w:t>комплекса процессных мероприятий 1</w:t>
      </w:r>
    </w:p>
    <w:p w:rsidR="00BC6627" w:rsidRDefault="00BC6627" w:rsidP="00BC6627">
      <w:pPr>
        <w:pStyle w:val="ConsPlusTitle"/>
        <w:jc w:val="center"/>
        <w:rPr>
          <w:rFonts w:ascii="Times New Roman" w:hAnsi="Times New Roman" w:cs="Times New Roman"/>
          <w:sz w:val="28"/>
          <w:szCs w:val="28"/>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16"/>
        <w:gridCol w:w="21"/>
        <w:gridCol w:w="1717"/>
        <w:gridCol w:w="954"/>
        <w:gridCol w:w="81"/>
        <w:gridCol w:w="1068"/>
        <w:gridCol w:w="9"/>
        <w:gridCol w:w="617"/>
        <w:gridCol w:w="33"/>
        <w:gridCol w:w="843"/>
        <w:gridCol w:w="52"/>
        <w:gridCol w:w="852"/>
        <w:gridCol w:w="16"/>
        <w:gridCol w:w="1014"/>
        <w:gridCol w:w="674"/>
        <w:gridCol w:w="50"/>
        <w:gridCol w:w="839"/>
        <w:gridCol w:w="30"/>
        <w:gridCol w:w="1015"/>
        <w:gridCol w:w="12"/>
        <w:gridCol w:w="2418"/>
      </w:tblGrid>
      <w:tr w:rsidR="00891570" w:rsidRPr="00891570" w:rsidTr="00F6739E">
        <w:trPr>
          <w:trHeight w:val="554"/>
        </w:trPr>
        <w:tc>
          <w:tcPr>
            <w:tcW w:w="567" w:type="dxa"/>
            <w:vMerge w:val="restart"/>
          </w:tcPr>
          <w:p w:rsidR="00891570" w:rsidRDefault="003F37CB"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w:t>
            </w:r>
          </w:p>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 xml:space="preserve"> п/п</w:t>
            </w:r>
          </w:p>
        </w:tc>
        <w:tc>
          <w:tcPr>
            <w:tcW w:w="2916" w:type="dxa"/>
            <w:vMerge w:val="restart"/>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Наименование мероприятия (результата)</w:t>
            </w:r>
          </w:p>
        </w:tc>
        <w:tc>
          <w:tcPr>
            <w:tcW w:w="1738" w:type="dxa"/>
            <w:gridSpan w:val="2"/>
            <w:vMerge w:val="restart"/>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Тип мероприятия (результата)</w:t>
            </w:r>
          </w:p>
        </w:tc>
        <w:tc>
          <w:tcPr>
            <w:tcW w:w="1035" w:type="dxa"/>
            <w:gridSpan w:val="2"/>
            <w:vMerge w:val="restart"/>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 xml:space="preserve">Единица измерения (по </w:t>
            </w:r>
            <w:hyperlink r:id="rId21"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891570">
                <w:rPr>
                  <w:rFonts w:ascii="Times New Roman" w:hAnsi="Times New Roman" w:cs="Times New Roman"/>
                  <w:b/>
                  <w:szCs w:val="20"/>
                </w:rPr>
                <w:t>ОКЕИ</w:t>
              </w:r>
            </w:hyperlink>
            <w:r w:rsidRPr="00891570">
              <w:rPr>
                <w:rFonts w:ascii="Times New Roman" w:hAnsi="Times New Roman" w:cs="Times New Roman"/>
                <w:b/>
                <w:szCs w:val="20"/>
              </w:rPr>
              <w:t>)</w:t>
            </w:r>
          </w:p>
        </w:tc>
        <w:tc>
          <w:tcPr>
            <w:tcW w:w="1694" w:type="dxa"/>
            <w:gridSpan w:val="3"/>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Базовое значение</w:t>
            </w:r>
          </w:p>
        </w:tc>
        <w:tc>
          <w:tcPr>
            <w:tcW w:w="5418" w:type="dxa"/>
            <w:gridSpan w:val="11"/>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Значения мероприятия (результата) по годам (накопительным итогом/дискретно в отчетном периоде)</w:t>
            </w:r>
          </w:p>
        </w:tc>
        <w:tc>
          <w:tcPr>
            <w:tcW w:w="2430" w:type="dxa"/>
            <w:gridSpan w:val="2"/>
            <w:vMerge w:val="restart"/>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Связь с показателями комплекса процессных мероприятий</w:t>
            </w:r>
          </w:p>
        </w:tc>
      </w:tr>
      <w:tr w:rsidR="00891570" w:rsidRPr="00891570" w:rsidTr="00F6739E">
        <w:trPr>
          <w:trHeight w:val="54"/>
        </w:trPr>
        <w:tc>
          <w:tcPr>
            <w:tcW w:w="567" w:type="dxa"/>
            <w:vMerge/>
          </w:tcPr>
          <w:p w:rsidR="00BC6627" w:rsidRPr="00891570" w:rsidRDefault="00BC6627" w:rsidP="008F4010">
            <w:pPr>
              <w:pStyle w:val="ConsPlusNormal"/>
              <w:rPr>
                <w:rFonts w:ascii="Times New Roman" w:hAnsi="Times New Roman" w:cs="Times New Roman"/>
                <w:b/>
                <w:szCs w:val="20"/>
              </w:rPr>
            </w:pPr>
          </w:p>
        </w:tc>
        <w:tc>
          <w:tcPr>
            <w:tcW w:w="2916" w:type="dxa"/>
            <w:vMerge/>
          </w:tcPr>
          <w:p w:rsidR="00BC6627" w:rsidRPr="00891570" w:rsidRDefault="00BC6627" w:rsidP="008F4010">
            <w:pPr>
              <w:pStyle w:val="ConsPlusNormal"/>
              <w:rPr>
                <w:rFonts w:ascii="Times New Roman" w:hAnsi="Times New Roman" w:cs="Times New Roman"/>
                <w:b/>
                <w:szCs w:val="20"/>
              </w:rPr>
            </w:pPr>
          </w:p>
        </w:tc>
        <w:tc>
          <w:tcPr>
            <w:tcW w:w="1738" w:type="dxa"/>
            <w:gridSpan w:val="2"/>
            <w:vMerge/>
          </w:tcPr>
          <w:p w:rsidR="00BC6627" w:rsidRPr="00891570" w:rsidRDefault="00BC6627" w:rsidP="008F4010">
            <w:pPr>
              <w:pStyle w:val="ConsPlusNormal"/>
              <w:rPr>
                <w:rFonts w:ascii="Times New Roman" w:hAnsi="Times New Roman" w:cs="Times New Roman"/>
                <w:b/>
                <w:szCs w:val="20"/>
              </w:rPr>
            </w:pPr>
          </w:p>
        </w:tc>
        <w:tc>
          <w:tcPr>
            <w:tcW w:w="1035" w:type="dxa"/>
            <w:gridSpan w:val="2"/>
            <w:vMerge/>
          </w:tcPr>
          <w:p w:rsidR="00BC6627" w:rsidRPr="00891570" w:rsidRDefault="00BC6627" w:rsidP="008F4010">
            <w:pPr>
              <w:pStyle w:val="ConsPlusNormal"/>
              <w:rPr>
                <w:rFonts w:ascii="Times New Roman" w:hAnsi="Times New Roman" w:cs="Times New Roman"/>
                <w:b/>
                <w:szCs w:val="20"/>
              </w:rPr>
            </w:pPr>
          </w:p>
        </w:tc>
        <w:tc>
          <w:tcPr>
            <w:tcW w:w="1077" w:type="dxa"/>
            <w:gridSpan w:val="2"/>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значение</w:t>
            </w:r>
          </w:p>
        </w:tc>
        <w:tc>
          <w:tcPr>
            <w:tcW w:w="617" w:type="dxa"/>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год</w:t>
            </w:r>
          </w:p>
        </w:tc>
        <w:tc>
          <w:tcPr>
            <w:tcW w:w="928" w:type="dxa"/>
            <w:gridSpan w:val="3"/>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2025</w:t>
            </w:r>
          </w:p>
        </w:tc>
        <w:tc>
          <w:tcPr>
            <w:tcW w:w="868" w:type="dxa"/>
            <w:gridSpan w:val="2"/>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2026</w:t>
            </w:r>
          </w:p>
        </w:tc>
        <w:tc>
          <w:tcPr>
            <w:tcW w:w="1014" w:type="dxa"/>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2027</w:t>
            </w:r>
          </w:p>
        </w:tc>
        <w:tc>
          <w:tcPr>
            <w:tcW w:w="724" w:type="dxa"/>
            <w:gridSpan w:val="2"/>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2028</w:t>
            </w:r>
          </w:p>
        </w:tc>
        <w:tc>
          <w:tcPr>
            <w:tcW w:w="869" w:type="dxa"/>
            <w:gridSpan w:val="2"/>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2029</w:t>
            </w:r>
          </w:p>
        </w:tc>
        <w:tc>
          <w:tcPr>
            <w:tcW w:w="1015" w:type="dxa"/>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2030</w:t>
            </w:r>
          </w:p>
        </w:tc>
        <w:tc>
          <w:tcPr>
            <w:tcW w:w="2430" w:type="dxa"/>
            <w:gridSpan w:val="2"/>
            <w:vMerge/>
          </w:tcPr>
          <w:p w:rsidR="00BC6627" w:rsidRPr="00891570" w:rsidRDefault="00BC6627" w:rsidP="008F4010">
            <w:pPr>
              <w:pStyle w:val="ConsPlusNormal"/>
              <w:rPr>
                <w:rFonts w:ascii="Times New Roman" w:hAnsi="Times New Roman" w:cs="Times New Roman"/>
                <w:b/>
                <w:szCs w:val="20"/>
              </w:rPr>
            </w:pPr>
          </w:p>
        </w:tc>
      </w:tr>
      <w:tr w:rsidR="00891570" w:rsidRPr="00891570" w:rsidTr="00F6739E">
        <w:trPr>
          <w:trHeight w:val="46"/>
        </w:trPr>
        <w:tc>
          <w:tcPr>
            <w:tcW w:w="567" w:type="dxa"/>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1</w:t>
            </w:r>
          </w:p>
        </w:tc>
        <w:tc>
          <w:tcPr>
            <w:tcW w:w="2916" w:type="dxa"/>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2</w:t>
            </w:r>
          </w:p>
        </w:tc>
        <w:tc>
          <w:tcPr>
            <w:tcW w:w="1738" w:type="dxa"/>
            <w:gridSpan w:val="2"/>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3</w:t>
            </w:r>
          </w:p>
        </w:tc>
        <w:tc>
          <w:tcPr>
            <w:tcW w:w="1035" w:type="dxa"/>
            <w:gridSpan w:val="2"/>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4</w:t>
            </w:r>
          </w:p>
        </w:tc>
        <w:tc>
          <w:tcPr>
            <w:tcW w:w="1077" w:type="dxa"/>
            <w:gridSpan w:val="2"/>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5</w:t>
            </w:r>
          </w:p>
        </w:tc>
        <w:tc>
          <w:tcPr>
            <w:tcW w:w="617" w:type="dxa"/>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6</w:t>
            </w:r>
          </w:p>
        </w:tc>
        <w:tc>
          <w:tcPr>
            <w:tcW w:w="928" w:type="dxa"/>
            <w:gridSpan w:val="3"/>
          </w:tcPr>
          <w:p w:rsidR="00BC6627" w:rsidRPr="00891570" w:rsidRDefault="00891570" w:rsidP="00891570">
            <w:pPr>
              <w:pStyle w:val="ConsPlusNormal"/>
              <w:jc w:val="center"/>
              <w:rPr>
                <w:rFonts w:ascii="Times New Roman" w:hAnsi="Times New Roman" w:cs="Times New Roman"/>
                <w:b/>
                <w:szCs w:val="20"/>
              </w:rPr>
            </w:pPr>
            <w:r w:rsidRPr="00891570">
              <w:rPr>
                <w:rFonts w:ascii="Times New Roman" w:hAnsi="Times New Roman" w:cs="Times New Roman"/>
                <w:b/>
                <w:szCs w:val="20"/>
              </w:rPr>
              <w:t>7</w:t>
            </w:r>
          </w:p>
        </w:tc>
        <w:tc>
          <w:tcPr>
            <w:tcW w:w="868" w:type="dxa"/>
            <w:gridSpan w:val="2"/>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8</w:t>
            </w:r>
          </w:p>
        </w:tc>
        <w:tc>
          <w:tcPr>
            <w:tcW w:w="1014" w:type="dxa"/>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9</w:t>
            </w:r>
          </w:p>
        </w:tc>
        <w:tc>
          <w:tcPr>
            <w:tcW w:w="724" w:type="dxa"/>
            <w:gridSpan w:val="2"/>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10</w:t>
            </w:r>
          </w:p>
        </w:tc>
        <w:tc>
          <w:tcPr>
            <w:tcW w:w="869" w:type="dxa"/>
            <w:gridSpan w:val="2"/>
          </w:tcPr>
          <w:p w:rsidR="00BC6627" w:rsidRPr="00891570" w:rsidRDefault="00BC6627" w:rsidP="00BC6627">
            <w:pPr>
              <w:pStyle w:val="ConsPlusNormal"/>
              <w:jc w:val="center"/>
              <w:rPr>
                <w:rFonts w:ascii="Times New Roman" w:hAnsi="Times New Roman" w:cs="Times New Roman"/>
                <w:b/>
                <w:szCs w:val="20"/>
              </w:rPr>
            </w:pPr>
            <w:r w:rsidRPr="00891570">
              <w:rPr>
                <w:rFonts w:ascii="Times New Roman" w:hAnsi="Times New Roman" w:cs="Times New Roman"/>
                <w:b/>
                <w:szCs w:val="20"/>
              </w:rPr>
              <w:t>11</w:t>
            </w:r>
          </w:p>
        </w:tc>
        <w:tc>
          <w:tcPr>
            <w:tcW w:w="1015" w:type="dxa"/>
          </w:tcPr>
          <w:p w:rsidR="00BC6627" w:rsidRPr="00891570" w:rsidRDefault="00BC6627" w:rsidP="008F4010">
            <w:pPr>
              <w:pStyle w:val="ConsPlusNormal"/>
              <w:jc w:val="center"/>
              <w:rPr>
                <w:rFonts w:ascii="Times New Roman" w:hAnsi="Times New Roman" w:cs="Times New Roman"/>
                <w:b/>
                <w:szCs w:val="20"/>
              </w:rPr>
            </w:pPr>
            <w:r w:rsidRPr="00891570">
              <w:rPr>
                <w:rFonts w:ascii="Times New Roman" w:hAnsi="Times New Roman" w:cs="Times New Roman"/>
                <w:b/>
                <w:szCs w:val="20"/>
              </w:rPr>
              <w:t>12</w:t>
            </w:r>
          </w:p>
        </w:tc>
        <w:tc>
          <w:tcPr>
            <w:tcW w:w="2430" w:type="dxa"/>
            <w:gridSpan w:val="2"/>
          </w:tcPr>
          <w:p w:rsidR="00BC6627" w:rsidRPr="00891570" w:rsidRDefault="00BC6627" w:rsidP="00BC6627">
            <w:pPr>
              <w:pStyle w:val="ConsPlusNormal"/>
              <w:jc w:val="center"/>
              <w:rPr>
                <w:rFonts w:ascii="Times New Roman" w:hAnsi="Times New Roman" w:cs="Times New Roman"/>
                <w:b/>
                <w:szCs w:val="20"/>
              </w:rPr>
            </w:pPr>
            <w:r w:rsidRPr="00891570">
              <w:rPr>
                <w:rFonts w:ascii="Times New Roman" w:hAnsi="Times New Roman" w:cs="Times New Roman"/>
                <w:b/>
                <w:szCs w:val="20"/>
              </w:rPr>
              <w:t>13</w:t>
            </w:r>
          </w:p>
        </w:tc>
      </w:tr>
      <w:tr w:rsidR="00891570" w:rsidRPr="00891570" w:rsidTr="00F6739E">
        <w:trPr>
          <w:trHeight w:val="224"/>
        </w:trPr>
        <w:tc>
          <w:tcPr>
            <w:tcW w:w="567" w:type="dxa"/>
          </w:tcPr>
          <w:p w:rsidR="00BC6627" w:rsidRPr="00891570" w:rsidRDefault="00BC6627" w:rsidP="008F4010">
            <w:pPr>
              <w:pStyle w:val="ConsPlusNormal"/>
              <w:jc w:val="center"/>
              <w:rPr>
                <w:rFonts w:ascii="Times New Roman" w:hAnsi="Times New Roman" w:cs="Times New Roman"/>
                <w:szCs w:val="20"/>
              </w:rPr>
            </w:pPr>
            <w:r w:rsidRPr="00891570">
              <w:rPr>
                <w:rFonts w:ascii="Times New Roman" w:hAnsi="Times New Roman" w:cs="Times New Roman"/>
                <w:szCs w:val="20"/>
              </w:rPr>
              <w:t>1.</w:t>
            </w:r>
          </w:p>
        </w:tc>
        <w:tc>
          <w:tcPr>
            <w:tcW w:w="15231" w:type="dxa"/>
            <w:gridSpan w:val="21"/>
            <w:vAlign w:val="center"/>
          </w:tcPr>
          <w:p w:rsidR="00BC6627" w:rsidRPr="00891570" w:rsidRDefault="00BC6627" w:rsidP="00891570">
            <w:pPr>
              <w:pStyle w:val="ConsPlusNormal"/>
              <w:jc w:val="center"/>
              <w:rPr>
                <w:rFonts w:ascii="Times New Roman" w:hAnsi="Times New Roman" w:cs="Times New Roman"/>
                <w:szCs w:val="20"/>
              </w:rPr>
            </w:pPr>
            <w:r w:rsidRPr="00891570">
              <w:rPr>
                <w:rFonts w:ascii="Times New Roman" w:hAnsi="Times New Roman" w:cs="Times New Roman"/>
                <w:szCs w:val="20"/>
              </w:rPr>
              <w:t xml:space="preserve">Задача </w:t>
            </w:r>
            <w:r w:rsidR="003F37CB" w:rsidRPr="00891570">
              <w:rPr>
                <w:rFonts w:ascii="Times New Roman" w:hAnsi="Times New Roman" w:cs="Times New Roman"/>
                <w:szCs w:val="20"/>
              </w:rPr>
              <w:t>«</w:t>
            </w:r>
            <w:r w:rsidRPr="00891570">
              <w:rPr>
                <w:rFonts w:ascii="Times New Roman" w:hAnsi="Times New Roman" w:cs="Times New Roman"/>
                <w:szCs w:val="20"/>
              </w:rPr>
              <w:t>Обеспечение государственных гарантий доступности качественного дошкольного образования</w:t>
            </w:r>
            <w:r w:rsidR="003F37CB" w:rsidRPr="00891570">
              <w:rPr>
                <w:rFonts w:ascii="Times New Roman" w:hAnsi="Times New Roman" w:cs="Times New Roman"/>
                <w:szCs w:val="20"/>
              </w:rPr>
              <w:t>»</w:t>
            </w:r>
          </w:p>
        </w:tc>
      </w:tr>
      <w:tr w:rsidR="00891570" w:rsidRPr="00891570" w:rsidTr="00F6739E">
        <w:trPr>
          <w:trHeight w:val="1618"/>
        </w:trPr>
        <w:tc>
          <w:tcPr>
            <w:tcW w:w="567" w:type="dxa"/>
          </w:tcPr>
          <w:p w:rsidR="008F4010" w:rsidRPr="00891570" w:rsidRDefault="008F4010" w:rsidP="008F4010">
            <w:pPr>
              <w:pStyle w:val="ConsPlusNormal"/>
              <w:jc w:val="center"/>
              <w:rPr>
                <w:rFonts w:ascii="Times New Roman" w:hAnsi="Times New Roman" w:cs="Times New Roman"/>
                <w:szCs w:val="20"/>
              </w:rPr>
            </w:pPr>
            <w:r w:rsidRPr="00891570">
              <w:rPr>
                <w:rFonts w:ascii="Times New Roman" w:hAnsi="Times New Roman" w:cs="Times New Roman"/>
                <w:szCs w:val="20"/>
              </w:rPr>
              <w:t>1.1.</w:t>
            </w:r>
          </w:p>
        </w:tc>
        <w:tc>
          <w:tcPr>
            <w:tcW w:w="2916" w:type="dxa"/>
          </w:tcPr>
          <w:p w:rsidR="008F4010" w:rsidRPr="00891570" w:rsidRDefault="008F4010" w:rsidP="00891570">
            <w:pPr>
              <w:pStyle w:val="ConsPlusNormal"/>
              <w:jc w:val="center"/>
              <w:rPr>
                <w:rFonts w:ascii="Times New Roman" w:hAnsi="Times New Roman" w:cs="Times New Roman"/>
                <w:szCs w:val="20"/>
              </w:rPr>
            </w:pPr>
            <w:r w:rsidRPr="00891570">
              <w:rPr>
                <w:rFonts w:ascii="Times New Roman" w:hAnsi="Times New Roman" w:cs="Times New Roman"/>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738" w:type="dxa"/>
            <w:gridSpan w:val="2"/>
          </w:tcPr>
          <w:p w:rsidR="008F4010" w:rsidRPr="00891570" w:rsidRDefault="008F4010" w:rsidP="008F4010">
            <w:pPr>
              <w:pStyle w:val="ConsPlusNormal"/>
              <w:jc w:val="center"/>
              <w:rPr>
                <w:rFonts w:ascii="Times New Roman" w:hAnsi="Times New Roman" w:cs="Times New Roman"/>
                <w:szCs w:val="20"/>
              </w:rPr>
            </w:pPr>
            <w:r w:rsidRPr="00891570">
              <w:rPr>
                <w:rFonts w:ascii="Times New Roman" w:hAnsi="Times New Roman" w:cs="Times New Roman"/>
                <w:szCs w:val="20"/>
              </w:rPr>
              <w:t>Оказание услуг (выполнение работ)</w:t>
            </w:r>
          </w:p>
        </w:tc>
        <w:tc>
          <w:tcPr>
            <w:tcW w:w="1035" w:type="dxa"/>
            <w:gridSpan w:val="2"/>
          </w:tcPr>
          <w:p w:rsidR="008F4010" w:rsidRPr="00891570" w:rsidRDefault="008F4010" w:rsidP="008F4010">
            <w:pPr>
              <w:pStyle w:val="ConsPlusNormal"/>
              <w:jc w:val="center"/>
              <w:rPr>
                <w:rFonts w:ascii="Times New Roman" w:hAnsi="Times New Roman" w:cs="Times New Roman"/>
                <w:szCs w:val="20"/>
              </w:rPr>
            </w:pPr>
            <w:r w:rsidRPr="00891570">
              <w:rPr>
                <w:rFonts w:ascii="Times New Roman" w:hAnsi="Times New Roman" w:cs="Times New Roman"/>
                <w:szCs w:val="20"/>
              </w:rPr>
              <w:t>Единица</w:t>
            </w:r>
          </w:p>
        </w:tc>
        <w:tc>
          <w:tcPr>
            <w:tcW w:w="1077" w:type="dxa"/>
            <w:gridSpan w:val="2"/>
          </w:tcPr>
          <w:p w:rsidR="008F4010" w:rsidRPr="00891570" w:rsidRDefault="008F4010"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w:t>
            </w:r>
          </w:p>
        </w:tc>
        <w:tc>
          <w:tcPr>
            <w:tcW w:w="617" w:type="dxa"/>
          </w:tcPr>
          <w:p w:rsidR="008F4010" w:rsidRPr="00891570" w:rsidRDefault="008F4010" w:rsidP="008F4010">
            <w:pPr>
              <w:pStyle w:val="ConsPlusNormal"/>
              <w:jc w:val="center"/>
              <w:rPr>
                <w:rFonts w:ascii="Times New Roman" w:hAnsi="Times New Roman" w:cs="Times New Roman"/>
                <w:szCs w:val="20"/>
              </w:rPr>
            </w:pPr>
            <w:r w:rsidRPr="00891570">
              <w:rPr>
                <w:rFonts w:ascii="Times New Roman" w:hAnsi="Times New Roman" w:cs="Times New Roman"/>
                <w:szCs w:val="20"/>
              </w:rPr>
              <w:t>2023</w:t>
            </w:r>
          </w:p>
        </w:tc>
        <w:tc>
          <w:tcPr>
            <w:tcW w:w="928" w:type="dxa"/>
            <w:gridSpan w:val="3"/>
          </w:tcPr>
          <w:p w:rsidR="008F4010" w:rsidRPr="00891570" w:rsidRDefault="008F4010" w:rsidP="008F4010">
            <w:pPr>
              <w:jc w:val="center"/>
              <w:rPr>
                <w:rFonts w:ascii="Times New Roman" w:hAnsi="Times New Roman" w:cs="Times New Roman"/>
                <w:sz w:val="20"/>
                <w:szCs w:val="20"/>
              </w:rPr>
            </w:pPr>
            <w:r w:rsidRPr="00891570">
              <w:rPr>
                <w:rFonts w:ascii="Times New Roman" w:hAnsi="Times New Roman" w:cs="Times New Roman"/>
                <w:sz w:val="20"/>
                <w:szCs w:val="20"/>
              </w:rPr>
              <w:t>10</w:t>
            </w:r>
          </w:p>
        </w:tc>
        <w:tc>
          <w:tcPr>
            <w:tcW w:w="868" w:type="dxa"/>
            <w:gridSpan w:val="2"/>
          </w:tcPr>
          <w:p w:rsidR="008F4010" w:rsidRPr="00891570" w:rsidRDefault="008F4010" w:rsidP="008F4010">
            <w:pPr>
              <w:jc w:val="center"/>
              <w:rPr>
                <w:rFonts w:ascii="Times New Roman" w:hAnsi="Times New Roman" w:cs="Times New Roman"/>
                <w:sz w:val="20"/>
                <w:szCs w:val="20"/>
              </w:rPr>
            </w:pPr>
            <w:r w:rsidRPr="00891570">
              <w:rPr>
                <w:rFonts w:ascii="Times New Roman" w:hAnsi="Times New Roman" w:cs="Times New Roman"/>
                <w:sz w:val="20"/>
                <w:szCs w:val="20"/>
              </w:rPr>
              <w:t>10</w:t>
            </w:r>
          </w:p>
        </w:tc>
        <w:tc>
          <w:tcPr>
            <w:tcW w:w="1014" w:type="dxa"/>
          </w:tcPr>
          <w:p w:rsidR="008F4010" w:rsidRPr="00891570" w:rsidRDefault="008F4010" w:rsidP="008F4010">
            <w:pPr>
              <w:jc w:val="center"/>
              <w:rPr>
                <w:rFonts w:ascii="Times New Roman" w:hAnsi="Times New Roman" w:cs="Times New Roman"/>
                <w:sz w:val="20"/>
                <w:szCs w:val="20"/>
              </w:rPr>
            </w:pPr>
            <w:r w:rsidRPr="00891570">
              <w:rPr>
                <w:rFonts w:ascii="Times New Roman" w:hAnsi="Times New Roman" w:cs="Times New Roman"/>
                <w:sz w:val="20"/>
                <w:szCs w:val="20"/>
              </w:rPr>
              <w:t>10</w:t>
            </w:r>
          </w:p>
        </w:tc>
        <w:tc>
          <w:tcPr>
            <w:tcW w:w="724" w:type="dxa"/>
            <w:gridSpan w:val="2"/>
          </w:tcPr>
          <w:p w:rsidR="008F4010" w:rsidRPr="00891570" w:rsidRDefault="008F4010" w:rsidP="008F4010">
            <w:pPr>
              <w:jc w:val="center"/>
              <w:rPr>
                <w:rFonts w:ascii="Times New Roman" w:hAnsi="Times New Roman" w:cs="Times New Roman"/>
                <w:sz w:val="20"/>
                <w:szCs w:val="20"/>
              </w:rPr>
            </w:pPr>
            <w:r w:rsidRPr="00891570">
              <w:rPr>
                <w:rFonts w:ascii="Times New Roman" w:hAnsi="Times New Roman" w:cs="Times New Roman"/>
                <w:sz w:val="20"/>
                <w:szCs w:val="20"/>
              </w:rPr>
              <w:t>10</w:t>
            </w:r>
          </w:p>
        </w:tc>
        <w:tc>
          <w:tcPr>
            <w:tcW w:w="869" w:type="dxa"/>
            <w:gridSpan w:val="2"/>
          </w:tcPr>
          <w:p w:rsidR="008F4010" w:rsidRPr="00891570" w:rsidRDefault="008F4010" w:rsidP="008F4010">
            <w:pPr>
              <w:jc w:val="center"/>
              <w:rPr>
                <w:rFonts w:ascii="Times New Roman" w:hAnsi="Times New Roman" w:cs="Times New Roman"/>
                <w:sz w:val="20"/>
                <w:szCs w:val="20"/>
              </w:rPr>
            </w:pPr>
            <w:r w:rsidRPr="00891570">
              <w:rPr>
                <w:rFonts w:ascii="Times New Roman" w:hAnsi="Times New Roman" w:cs="Times New Roman"/>
                <w:sz w:val="20"/>
                <w:szCs w:val="20"/>
              </w:rPr>
              <w:t>10</w:t>
            </w:r>
          </w:p>
        </w:tc>
        <w:tc>
          <w:tcPr>
            <w:tcW w:w="1015" w:type="dxa"/>
          </w:tcPr>
          <w:p w:rsidR="008F4010" w:rsidRPr="00891570" w:rsidRDefault="008F4010" w:rsidP="008F4010">
            <w:pPr>
              <w:jc w:val="center"/>
              <w:rPr>
                <w:rFonts w:ascii="Times New Roman" w:hAnsi="Times New Roman" w:cs="Times New Roman"/>
                <w:sz w:val="20"/>
                <w:szCs w:val="20"/>
              </w:rPr>
            </w:pPr>
            <w:r w:rsidRPr="00891570">
              <w:rPr>
                <w:rFonts w:ascii="Times New Roman" w:hAnsi="Times New Roman" w:cs="Times New Roman"/>
                <w:sz w:val="20"/>
                <w:szCs w:val="20"/>
              </w:rPr>
              <w:t>10</w:t>
            </w:r>
          </w:p>
        </w:tc>
        <w:tc>
          <w:tcPr>
            <w:tcW w:w="2430" w:type="dxa"/>
            <w:gridSpan w:val="2"/>
          </w:tcPr>
          <w:p w:rsidR="008F4010" w:rsidRPr="00891570" w:rsidRDefault="008F4010" w:rsidP="008F4010">
            <w:pPr>
              <w:pStyle w:val="ConsPlusNormal"/>
              <w:jc w:val="center"/>
              <w:rPr>
                <w:rFonts w:ascii="Times New Roman" w:hAnsi="Times New Roman" w:cs="Times New Roman"/>
                <w:szCs w:val="20"/>
              </w:rPr>
            </w:pPr>
            <w:r w:rsidRPr="00891570">
              <w:rPr>
                <w:rFonts w:ascii="Times New Roman" w:hAnsi="Times New Roman" w:cs="Times New Roman"/>
                <w:szCs w:val="20"/>
              </w:rPr>
              <w:t>Доступность дошкольного образования для детей в возрасте от 1,5 до 7 лет</w:t>
            </w:r>
          </w:p>
        </w:tc>
      </w:tr>
      <w:tr w:rsidR="00891570" w:rsidRPr="00891570" w:rsidTr="00F6739E">
        <w:trPr>
          <w:trHeight w:val="1378"/>
        </w:trPr>
        <w:tc>
          <w:tcPr>
            <w:tcW w:w="567" w:type="dxa"/>
          </w:tcPr>
          <w:p w:rsidR="00BC6627" w:rsidRPr="00891570" w:rsidRDefault="00BC6627" w:rsidP="008F4010">
            <w:pPr>
              <w:pStyle w:val="ConsPlusNormal"/>
              <w:jc w:val="center"/>
              <w:rPr>
                <w:rFonts w:ascii="Times New Roman" w:hAnsi="Times New Roman" w:cs="Times New Roman"/>
                <w:szCs w:val="20"/>
              </w:rPr>
            </w:pPr>
            <w:r w:rsidRPr="00891570">
              <w:rPr>
                <w:rFonts w:ascii="Times New Roman" w:hAnsi="Times New Roman" w:cs="Times New Roman"/>
                <w:szCs w:val="20"/>
              </w:rPr>
              <w:t>1.1.1.</w:t>
            </w:r>
          </w:p>
        </w:tc>
        <w:tc>
          <w:tcPr>
            <w:tcW w:w="15231" w:type="dxa"/>
            <w:gridSpan w:val="21"/>
          </w:tcPr>
          <w:p w:rsidR="00BC6627" w:rsidRPr="00891570" w:rsidRDefault="00BC6627" w:rsidP="00891570">
            <w:pPr>
              <w:pStyle w:val="ConsPlusNormal"/>
              <w:jc w:val="center"/>
              <w:rPr>
                <w:rFonts w:ascii="Times New Roman" w:hAnsi="Times New Roman" w:cs="Times New Roman"/>
                <w:szCs w:val="20"/>
              </w:rPr>
            </w:pPr>
            <w:r w:rsidRPr="00891570">
              <w:rPr>
                <w:rFonts w:ascii="Times New Roman" w:hAnsi="Times New Roman" w:cs="Times New Roman"/>
                <w:szCs w:val="20"/>
              </w:rPr>
              <w:t xml:space="preserve">В рамках Федерального </w:t>
            </w:r>
            <w:hyperlink r:id="rId22" w:tooltip="Федеральный закон от 29.12.2012 N 273-ФЗ (ред. от 25.12.2023) &quot;Об образовании в Российской Федерации&quot; (с изм. и доп., вступ. в силу с 01.05.2024) {КонсультантПлюс}">
              <w:r w:rsidRPr="00891570">
                <w:rPr>
                  <w:rFonts w:ascii="Times New Roman" w:hAnsi="Times New Roman" w:cs="Times New Roman"/>
                  <w:szCs w:val="20"/>
                </w:rPr>
                <w:t>закона</w:t>
              </w:r>
            </w:hyperlink>
            <w:r w:rsidRPr="00891570">
              <w:rPr>
                <w:rFonts w:ascii="Times New Roman" w:hAnsi="Times New Roman" w:cs="Times New Roman"/>
                <w:szCs w:val="20"/>
              </w:rPr>
              <w:t xml:space="preserve"> от 29 декабря 2012 года </w:t>
            </w:r>
            <w:r w:rsidR="003F37CB" w:rsidRPr="00891570">
              <w:rPr>
                <w:rFonts w:ascii="Times New Roman" w:hAnsi="Times New Roman" w:cs="Times New Roman"/>
                <w:szCs w:val="20"/>
              </w:rPr>
              <w:t>№</w:t>
            </w:r>
            <w:r w:rsidRPr="00891570">
              <w:rPr>
                <w:rFonts w:ascii="Times New Roman" w:hAnsi="Times New Roman" w:cs="Times New Roman"/>
                <w:szCs w:val="20"/>
              </w:rPr>
              <w:t xml:space="preserve"> 273-ФЗ </w:t>
            </w:r>
            <w:r w:rsidR="003F37CB" w:rsidRPr="00891570">
              <w:rPr>
                <w:rFonts w:ascii="Times New Roman" w:hAnsi="Times New Roman" w:cs="Times New Roman"/>
                <w:szCs w:val="20"/>
              </w:rPr>
              <w:t>«</w:t>
            </w:r>
            <w:r w:rsidRPr="00891570">
              <w:rPr>
                <w:rFonts w:ascii="Times New Roman" w:hAnsi="Times New Roman" w:cs="Times New Roman"/>
                <w:szCs w:val="20"/>
              </w:rPr>
              <w:t>Об образовании в Российской Федерации</w:t>
            </w:r>
            <w:r w:rsidR="003F37CB" w:rsidRPr="00891570">
              <w:rPr>
                <w:rFonts w:ascii="Times New Roman" w:hAnsi="Times New Roman" w:cs="Times New Roman"/>
                <w:szCs w:val="20"/>
              </w:rPr>
              <w:t>»</w:t>
            </w:r>
            <w:r w:rsidRPr="00891570">
              <w:rPr>
                <w:rFonts w:ascii="Times New Roman" w:hAnsi="Times New Roman" w:cs="Times New Roman"/>
                <w:szCs w:val="20"/>
              </w:rPr>
              <w:t xml:space="preserve"> к полномочиям органов государственной власти субъекта Российской Федерации отнесено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путем выделения субвенций местным бюджетам в размере,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организаций,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местных бюджетов) в соответствии с нормативными затратами на образовательную деятельность.</w:t>
            </w:r>
          </w:p>
        </w:tc>
      </w:tr>
      <w:tr w:rsidR="00891570" w:rsidRPr="00891570" w:rsidTr="00F6739E">
        <w:trPr>
          <w:trHeight w:val="928"/>
        </w:trPr>
        <w:tc>
          <w:tcPr>
            <w:tcW w:w="567" w:type="dxa"/>
          </w:tcPr>
          <w:p w:rsidR="00004991" w:rsidRPr="00891570" w:rsidRDefault="00004991" w:rsidP="008F4010">
            <w:pPr>
              <w:pStyle w:val="ConsPlusNormal"/>
              <w:jc w:val="center"/>
              <w:rPr>
                <w:rFonts w:ascii="Times New Roman" w:hAnsi="Times New Roman" w:cs="Times New Roman"/>
                <w:szCs w:val="20"/>
              </w:rPr>
            </w:pPr>
            <w:r w:rsidRPr="00891570">
              <w:rPr>
                <w:rFonts w:ascii="Times New Roman" w:hAnsi="Times New Roman" w:cs="Times New Roman"/>
                <w:szCs w:val="20"/>
              </w:rPr>
              <w:t>1.2</w:t>
            </w:r>
          </w:p>
        </w:tc>
        <w:tc>
          <w:tcPr>
            <w:tcW w:w="2937" w:type="dxa"/>
            <w:gridSpan w:val="2"/>
          </w:tcPr>
          <w:p w:rsidR="00004991" w:rsidRPr="00891570" w:rsidRDefault="00004991" w:rsidP="00891570">
            <w:pPr>
              <w:pStyle w:val="ConsPlusNormal"/>
              <w:jc w:val="center"/>
              <w:rPr>
                <w:rFonts w:ascii="Times New Roman" w:hAnsi="Times New Roman" w:cs="Times New Roman"/>
                <w:szCs w:val="20"/>
              </w:rPr>
            </w:pPr>
            <w:r w:rsidRPr="00891570">
              <w:rPr>
                <w:rFonts w:ascii="Times New Roman" w:hAnsi="Times New Roman" w:cs="Times New Roman"/>
                <w:szCs w:val="20"/>
              </w:rPr>
              <w:t>Обеспечение деятельности муниципальных учреждений  Волоконовского района</w:t>
            </w:r>
          </w:p>
        </w:tc>
        <w:tc>
          <w:tcPr>
            <w:tcW w:w="1717" w:type="dxa"/>
          </w:tcPr>
          <w:p w:rsidR="00004991" w:rsidRPr="00891570" w:rsidRDefault="00004991" w:rsidP="008F4010">
            <w:pPr>
              <w:pStyle w:val="ConsPlusNormal"/>
              <w:rPr>
                <w:rFonts w:ascii="Times New Roman" w:hAnsi="Times New Roman" w:cs="Times New Roman"/>
                <w:szCs w:val="20"/>
              </w:rPr>
            </w:pPr>
            <w:r w:rsidRPr="00891570">
              <w:rPr>
                <w:rFonts w:ascii="Times New Roman" w:hAnsi="Times New Roman" w:cs="Times New Roman"/>
                <w:szCs w:val="20"/>
              </w:rPr>
              <w:t>Осуществление текущей деятельности</w:t>
            </w:r>
          </w:p>
        </w:tc>
        <w:tc>
          <w:tcPr>
            <w:tcW w:w="954" w:type="dxa"/>
          </w:tcPr>
          <w:p w:rsidR="00004991" w:rsidRPr="00891570" w:rsidRDefault="00004991" w:rsidP="000D5F9F">
            <w:pPr>
              <w:pStyle w:val="ConsPlusNormal"/>
              <w:jc w:val="center"/>
              <w:rPr>
                <w:rFonts w:ascii="Times New Roman" w:hAnsi="Times New Roman" w:cs="Times New Roman"/>
                <w:szCs w:val="20"/>
              </w:rPr>
            </w:pPr>
            <w:r w:rsidRPr="00891570">
              <w:rPr>
                <w:rFonts w:ascii="Times New Roman" w:hAnsi="Times New Roman" w:cs="Times New Roman"/>
                <w:szCs w:val="20"/>
              </w:rPr>
              <w:t>Единица</w:t>
            </w:r>
          </w:p>
        </w:tc>
        <w:tc>
          <w:tcPr>
            <w:tcW w:w="1149" w:type="dxa"/>
            <w:gridSpan w:val="2"/>
          </w:tcPr>
          <w:p w:rsidR="00004991" w:rsidRPr="00891570" w:rsidRDefault="00004991" w:rsidP="000D5F9F">
            <w:pPr>
              <w:pStyle w:val="ConsPlusNormal"/>
              <w:jc w:val="center"/>
              <w:rPr>
                <w:rFonts w:ascii="Times New Roman" w:hAnsi="Times New Roman" w:cs="Times New Roman"/>
                <w:szCs w:val="20"/>
              </w:rPr>
            </w:pPr>
            <w:r w:rsidRPr="00891570">
              <w:rPr>
                <w:rFonts w:ascii="Times New Roman" w:hAnsi="Times New Roman" w:cs="Times New Roman"/>
                <w:szCs w:val="20"/>
              </w:rPr>
              <w:t>10</w:t>
            </w:r>
          </w:p>
        </w:tc>
        <w:tc>
          <w:tcPr>
            <w:tcW w:w="659" w:type="dxa"/>
            <w:gridSpan w:val="3"/>
          </w:tcPr>
          <w:p w:rsidR="00004991" w:rsidRPr="00891570" w:rsidRDefault="00004991" w:rsidP="000D5F9F">
            <w:pPr>
              <w:pStyle w:val="ConsPlusNormal"/>
              <w:jc w:val="center"/>
              <w:rPr>
                <w:rFonts w:ascii="Times New Roman" w:hAnsi="Times New Roman" w:cs="Times New Roman"/>
                <w:szCs w:val="20"/>
              </w:rPr>
            </w:pPr>
            <w:r w:rsidRPr="00891570">
              <w:rPr>
                <w:rFonts w:ascii="Times New Roman" w:hAnsi="Times New Roman" w:cs="Times New Roman"/>
                <w:szCs w:val="20"/>
              </w:rPr>
              <w:t>2023</w:t>
            </w:r>
          </w:p>
        </w:tc>
        <w:tc>
          <w:tcPr>
            <w:tcW w:w="843" w:type="dxa"/>
          </w:tcPr>
          <w:p w:rsidR="00004991" w:rsidRPr="00891570" w:rsidRDefault="00004991" w:rsidP="000D5F9F">
            <w:pPr>
              <w:jc w:val="center"/>
              <w:rPr>
                <w:rFonts w:ascii="Times New Roman" w:hAnsi="Times New Roman" w:cs="Times New Roman"/>
                <w:sz w:val="20"/>
                <w:szCs w:val="20"/>
              </w:rPr>
            </w:pPr>
            <w:r w:rsidRPr="00891570">
              <w:rPr>
                <w:rFonts w:ascii="Times New Roman" w:hAnsi="Times New Roman" w:cs="Times New Roman"/>
                <w:sz w:val="20"/>
                <w:szCs w:val="20"/>
              </w:rPr>
              <w:t>10</w:t>
            </w:r>
          </w:p>
        </w:tc>
        <w:tc>
          <w:tcPr>
            <w:tcW w:w="904" w:type="dxa"/>
            <w:gridSpan w:val="2"/>
          </w:tcPr>
          <w:p w:rsidR="00004991" w:rsidRPr="00891570" w:rsidRDefault="00004991" w:rsidP="000D5F9F">
            <w:pPr>
              <w:jc w:val="center"/>
              <w:rPr>
                <w:rFonts w:ascii="Times New Roman" w:hAnsi="Times New Roman" w:cs="Times New Roman"/>
                <w:sz w:val="20"/>
                <w:szCs w:val="20"/>
              </w:rPr>
            </w:pPr>
            <w:r w:rsidRPr="00891570">
              <w:rPr>
                <w:rFonts w:ascii="Times New Roman" w:hAnsi="Times New Roman" w:cs="Times New Roman"/>
                <w:sz w:val="20"/>
                <w:szCs w:val="20"/>
              </w:rPr>
              <w:t>10</w:t>
            </w:r>
          </w:p>
        </w:tc>
        <w:tc>
          <w:tcPr>
            <w:tcW w:w="1030" w:type="dxa"/>
            <w:gridSpan w:val="2"/>
          </w:tcPr>
          <w:p w:rsidR="00004991" w:rsidRPr="00891570" w:rsidRDefault="00004991" w:rsidP="000D5F9F">
            <w:pPr>
              <w:jc w:val="center"/>
              <w:rPr>
                <w:rFonts w:ascii="Times New Roman" w:hAnsi="Times New Roman" w:cs="Times New Roman"/>
                <w:sz w:val="20"/>
                <w:szCs w:val="20"/>
              </w:rPr>
            </w:pPr>
            <w:r w:rsidRPr="00891570">
              <w:rPr>
                <w:rFonts w:ascii="Times New Roman" w:hAnsi="Times New Roman" w:cs="Times New Roman"/>
                <w:sz w:val="20"/>
                <w:szCs w:val="20"/>
              </w:rPr>
              <w:t>10</w:t>
            </w:r>
          </w:p>
        </w:tc>
        <w:tc>
          <w:tcPr>
            <w:tcW w:w="674" w:type="dxa"/>
          </w:tcPr>
          <w:p w:rsidR="00004991" w:rsidRPr="00891570" w:rsidRDefault="00004991" w:rsidP="000D5F9F">
            <w:pPr>
              <w:jc w:val="center"/>
              <w:rPr>
                <w:rFonts w:ascii="Times New Roman" w:hAnsi="Times New Roman" w:cs="Times New Roman"/>
                <w:sz w:val="20"/>
                <w:szCs w:val="20"/>
              </w:rPr>
            </w:pPr>
            <w:r w:rsidRPr="00891570">
              <w:rPr>
                <w:rFonts w:ascii="Times New Roman" w:hAnsi="Times New Roman" w:cs="Times New Roman"/>
                <w:sz w:val="20"/>
                <w:szCs w:val="20"/>
              </w:rPr>
              <w:t>10</w:t>
            </w:r>
          </w:p>
        </w:tc>
        <w:tc>
          <w:tcPr>
            <w:tcW w:w="889" w:type="dxa"/>
            <w:gridSpan w:val="2"/>
          </w:tcPr>
          <w:p w:rsidR="00004991" w:rsidRPr="00891570" w:rsidRDefault="00004991" w:rsidP="000D5F9F">
            <w:pPr>
              <w:jc w:val="center"/>
              <w:rPr>
                <w:rFonts w:ascii="Times New Roman" w:hAnsi="Times New Roman" w:cs="Times New Roman"/>
                <w:sz w:val="20"/>
                <w:szCs w:val="20"/>
              </w:rPr>
            </w:pPr>
            <w:r w:rsidRPr="00891570">
              <w:rPr>
                <w:rFonts w:ascii="Times New Roman" w:hAnsi="Times New Roman" w:cs="Times New Roman"/>
                <w:sz w:val="20"/>
                <w:szCs w:val="20"/>
              </w:rPr>
              <w:t>10</w:t>
            </w:r>
          </w:p>
        </w:tc>
        <w:tc>
          <w:tcPr>
            <w:tcW w:w="1057" w:type="dxa"/>
            <w:gridSpan w:val="3"/>
          </w:tcPr>
          <w:p w:rsidR="00004991" w:rsidRPr="00891570" w:rsidRDefault="00004991" w:rsidP="000D5F9F">
            <w:pPr>
              <w:jc w:val="center"/>
              <w:rPr>
                <w:rFonts w:ascii="Times New Roman" w:hAnsi="Times New Roman" w:cs="Times New Roman"/>
                <w:sz w:val="20"/>
                <w:szCs w:val="20"/>
              </w:rPr>
            </w:pPr>
            <w:r w:rsidRPr="00891570">
              <w:rPr>
                <w:rFonts w:ascii="Times New Roman" w:hAnsi="Times New Roman" w:cs="Times New Roman"/>
                <w:sz w:val="20"/>
                <w:szCs w:val="20"/>
              </w:rPr>
              <w:t>10</w:t>
            </w:r>
          </w:p>
        </w:tc>
        <w:tc>
          <w:tcPr>
            <w:tcW w:w="2418" w:type="dxa"/>
          </w:tcPr>
          <w:p w:rsidR="00004991" w:rsidRPr="00891570" w:rsidRDefault="007223B2" w:rsidP="008F4010">
            <w:pPr>
              <w:pStyle w:val="ConsPlusNormal"/>
              <w:rPr>
                <w:rFonts w:ascii="Times New Roman" w:hAnsi="Times New Roman" w:cs="Times New Roman"/>
                <w:szCs w:val="20"/>
              </w:rPr>
            </w:pPr>
            <w:r w:rsidRPr="00891570">
              <w:rPr>
                <w:rFonts w:ascii="Times New Roman" w:hAnsi="Times New Roman" w:cs="Times New Roman"/>
                <w:szCs w:val="20"/>
              </w:rPr>
              <w:t>Доступность дошкольного образования для детей в возрасте от 1,5 до 7 лет</w:t>
            </w:r>
          </w:p>
        </w:tc>
      </w:tr>
      <w:tr w:rsidR="00891570" w:rsidRPr="00891570" w:rsidTr="00F6739E">
        <w:trPr>
          <w:trHeight w:val="239"/>
        </w:trPr>
        <w:tc>
          <w:tcPr>
            <w:tcW w:w="567" w:type="dxa"/>
          </w:tcPr>
          <w:p w:rsidR="00BC6627" w:rsidRPr="00891570" w:rsidRDefault="00BC6627" w:rsidP="008F4010">
            <w:pPr>
              <w:pStyle w:val="ConsPlusNormal"/>
              <w:jc w:val="center"/>
              <w:rPr>
                <w:rFonts w:ascii="Times New Roman" w:hAnsi="Times New Roman" w:cs="Times New Roman"/>
                <w:szCs w:val="20"/>
              </w:rPr>
            </w:pPr>
            <w:r w:rsidRPr="00891570">
              <w:rPr>
                <w:rFonts w:ascii="Times New Roman" w:hAnsi="Times New Roman" w:cs="Times New Roman"/>
                <w:szCs w:val="20"/>
              </w:rPr>
              <w:t>2.</w:t>
            </w:r>
          </w:p>
        </w:tc>
        <w:tc>
          <w:tcPr>
            <w:tcW w:w="15231" w:type="dxa"/>
            <w:gridSpan w:val="21"/>
            <w:vAlign w:val="center"/>
          </w:tcPr>
          <w:p w:rsidR="00BC6627" w:rsidRPr="00891570" w:rsidRDefault="00BC6627" w:rsidP="00891570">
            <w:pPr>
              <w:pStyle w:val="ConsPlusNormal"/>
              <w:jc w:val="center"/>
              <w:rPr>
                <w:rFonts w:ascii="Times New Roman" w:hAnsi="Times New Roman" w:cs="Times New Roman"/>
                <w:szCs w:val="20"/>
              </w:rPr>
            </w:pPr>
            <w:r w:rsidRPr="00891570">
              <w:rPr>
                <w:rFonts w:ascii="Times New Roman" w:hAnsi="Times New Roman" w:cs="Times New Roman"/>
                <w:szCs w:val="20"/>
              </w:rPr>
              <w:t xml:space="preserve">Задача </w:t>
            </w:r>
            <w:r w:rsidR="003F37CB" w:rsidRPr="00891570">
              <w:rPr>
                <w:rFonts w:ascii="Times New Roman" w:hAnsi="Times New Roman" w:cs="Times New Roman"/>
                <w:szCs w:val="20"/>
              </w:rPr>
              <w:t>«</w:t>
            </w:r>
            <w:r w:rsidRPr="00891570">
              <w:rPr>
                <w:rFonts w:ascii="Times New Roman" w:hAnsi="Times New Roman" w:cs="Times New Roman"/>
                <w:szCs w:val="20"/>
              </w:rPr>
              <w:t>Развитие системы дошкольного образования, обеспечивающей равный доступ населения к услугам дошкольных образовательных организаций</w:t>
            </w:r>
            <w:r w:rsidR="003F37CB" w:rsidRPr="00891570">
              <w:rPr>
                <w:rFonts w:ascii="Times New Roman" w:hAnsi="Times New Roman" w:cs="Times New Roman"/>
                <w:szCs w:val="20"/>
              </w:rPr>
              <w:t>»</w:t>
            </w:r>
          </w:p>
        </w:tc>
      </w:tr>
      <w:tr w:rsidR="00891570" w:rsidRPr="00891570" w:rsidTr="00F6739E">
        <w:trPr>
          <w:trHeight w:val="1603"/>
        </w:trPr>
        <w:tc>
          <w:tcPr>
            <w:tcW w:w="567" w:type="dxa"/>
          </w:tcPr>
          <w:p w:rsidR="008F4010" w:rsidRPr="00891570" w:rsidRDefault="008F4010" w:rsidP="008F4010">
            <w:pPr>
              <w:pStyle w:val="ConsPlusNormal"/>
              <w:jc w:val="center"/>
              <w:rPr>
                <w:rFonts w:ascii="Times New Roman" w:hAnsi="Times New Roman" w:cs="Times New Roman"/>
                <w:szCs w:val="20"/>
              </w:rPr>
            </w:pPr>
            <w:r w:rsidRPr="00891570">
              <w:rPr>
                <w:rFonts w:ascii="Times New Roman" w:hAnsi="Times New Roman" w:cs="Times New Roman"/>
                <w:szCs w:val="20"/>
              </w:rPr>
              <w:t>2.1.</w:t>
            </w:r>
          </w:p>
        </w:tc>
        <w:tc>
          <w:tcPr>
            <w:tcW w:w="2916" w:type="dxa"/>
          </w:tcPr>
          <w:p w:rsidR="008F4010" w:rsidRPr="00891570" w:rsidRDefault="008F4010" w:rsidP="00891570">
            <w:pPr>
              <w:pStyle w:val="ConsPlusNormal"/>
              <w:jc w:val="center"/>
              <w:rPr>
                <w:rFonts w:ascii="Times New Roman" w:hAnsi="Times New Roman" w:cs="Times New Roman"/>
                <w:szCs w:val="20"/>
              </w:rPr>
            </w:pPr>
            <w:r w:rsidRPr="00891570">
              <w:rPr>
                <w:rFonts w:ascii="Times New Roman" w:hAnsi="Times New Roman" w:cs="Times New Roman"/>
                <w:szCs w:val="20"/>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38" w:type="dxa"/>
            <w:gridSpan w:val="2"/>
          </w:tcPr>
          <w:p w:rsidR="008F4010" w:rsidRPr="00891570" w:rsidRDefault="008F4010" w:rsidP="008F4010">
            <w:pPr>
              <w:pStyle w:val="ConsPlusNormal"/>
              <w:jc w:val="center"/>
              <w:rPr>
                <w:rFonts w:ascii="Times New Roman" w:hAnsi="Times New Roman" w:cs="Times New Roman"/>
                <w:szCs w:val="20"/>
              </w:rPr>
            </w:pPr>
            <w:r w:rsidRPr="00891570">
              <w:rPr>
                <w:rFonts w:ascii="Times New Roman" w:hAnsi="Times New Roman" w:cs="Times New Roman"/>
                <w:szCs w:val="20"/>
              </w:rPr>
              <w:t>Оказание услуг (выполнение работ)</w:t>
            </w:r>
          </w:p>
        </w:tc>
        <w:tc>
          <w:tcPr>
            <w:tcW w:w="1035" w:type="dxa"/>
            <w:gridSpan w:val="2"/>
          </w:tcPr>
          <w:p w:rsidR="008F4010" w:rsidRPr="00891570" w:rsidRDefault="008F4010" w:rsidP="008F4010">
            <w:pPr>
              <w:pStyle w:val="ConsPlusNormal"/>
              <w:jc w:val="center"/>
              <w:rPr>
                <w:rFonts w:ascii="Times New Roman" w:hAnsi="Times New Roman" w:cs="Times New Roman"/>
                <w:szCs w:val="20"/>
              </w:rPr>
            </w:pPr>
            <w:r w:rsidRPr="00891570">
              <w:rPr>
                <w:rFonts w:ascii="Times New Roman" w:hAnsi="Times New Roman" w:cs="Times New Roman"/>
                <w:szCs w:val="20"/>
              </w:rPr>
              <w:t>Единица</w:t>
            </w:r>
          </w:p>
        </w:tc>
        <w:tc>
          <w:tcPr>
            <w:tcW w:w="1077" w:type="dxa"/>
            <w:gridSpan w:val="2"/>
          </w:tcPr>
          <w:p w:rsidR="008F4010" w:rsidRPr="00891570" w:rsidRDefault="008F4010" w:rsidP="008F4010">
            <w:pPr>
              <w:pStyle w:val="ConsPlusNormal"/>
              <w:jc w:val="center"/>
              <w:rPr>
                <w:rFonts w:ascii="Times New Roman" w:hAnsi="Times New Roman" w:cs="Times New Roman"/>
                <w:szCs w:val="20"/>
              </w:rPr>
            </w:pPr>
            <w:r w:rsidRPr="00891570">
              <w:rPr>
                <w:rFonts w:ascii="Times New Roman" w:hAnsi="Times New Roman" w:cs="Times New Roman"/>
                <w:szCs w:val="20"/>
              </w:rPr>
              <w:t>10</w:t>
            </w:r>
          </w:p>
        </w:tc>
        <w:tc>
          <w:tcPr>
            <w:tcW w:w="617" w:type="dxa"/>
          </w:tcPr>
          <w:p w:rsidR="008F4010" w:rsidRPr="00891570" w:rsidRDefault="008F4010" w:rsidP="008F4010">
            <w:pPr>
              <w:pStyle w:val="ConsPlusNormal"/>
              <w:jc w:val="center"/>
              <w:rPr>
                <w:rFonts w:ascii="Times New Roman" w:hAnsi="Times New Roman" w:cs="Times New Roman"/>
                <w:szCs w:val="20"/>
              </w:rPr>
            </w:pPr>
            <w:r w:rsidRPr="00891570">
              <w:rPr>
                <w:rFonts w:ascii="Times New Roman" w:hAnsi="Times New Roman" w:cs="Times New Roman"/>
                <w:szCs w:val="20"/>
              </w:rPr>
              <w:t>2023</w:t>
            </w:r>
          </w:p>
        </w:tc>
        <w:tc>
          <w:tcPr>
            <w:tcW w:w="928" w:type="dxa"/>
            <w:gridSpan w:val="3"/>
          </w:tcPr>
          <w:p w:rsidR="008F4010" w:rsidRPr="00891570" w:rsidRDefault="008F4010" w:rsidP="008F4010">
            <w:pPr>
              <w:jc w:val="center"/>
              <w:rPr>
                <w:rFonts w:ascii="Times New Roman" w:hAnsi="Times New Roman" w:cs="Times New Roman"/>
                <w:sz w:val="20"/>
                <w:szCs w:val="20"/>
              </w:rPr>
            </w:pPr>
            <w:r w:rsidRPr="00891570">
              <w:rPr>
                <w:rFonts w:ascii="Times New Roman" w:hAnsi="Times New Roman" w:cs="Times New Roman"/>
                <w:sz w:val="20"/>
                <w:szCs w:val="20"/>
              </w:rPr>
              <w:t>10</w:t>
            </w:r>
          </w:p>
        </w:tc>
        <w:tc>
          <w:tcPr>
            <w:tcW w:w="868" w:type="dxa"/>
            <w:gridSpan w:val="2"/>
          </w:tcPr>
          <w:p w:rsidR="008F4010" w:rsidRPr="00891570" w:rsidRDefault="008F4010" w:rsidP="008F4010">
            <w:pPr>
              <w:jc w:val="center"/>
              <w:rPr>
                <w:rFonts w:ascii="Times New Roman" w:hAnsi="Times New Roman" w:cs="Times New Roman"/>
                <w:sz w:val="20"/>
                <w:szCs w:val="20"/>
              </w:rPr>
            </w:pPr>
            <w:r w:rsidRPr="00891570">
              <w:rPr>
                <w:rFonts w:ascii="Times New Roman" w:hAnsi="Times New Roman" w:cs="Times New Roman"/>
                <w:sz w:val="20"/>
                <w:szCs w:val="20"/>
              </w:rPr>
              <w:t>10</w:t>
            </w:r>
          </w:p>
        </w:tc>
        <w:tc>
          <w:tcPr>
            <w:tcW w:w="1014" w:type="dxa"/>
          </w:tcPr>
          <w:p w:rsidR="008F4010" w:rsidRPr="00891570" w:rsidRDefault="008F4010" w:rsidP="008F4010">
            <w:pPr>
              <w:jc w:val="center"/>
              <w:rPr>
                <w:rFonts w:ascii="Times New Roman" w:hAnsi="Times New Roman" w:cs="Times New Roman"/>
                <w:sz w:val="20"/>
                <w:szCs w:val="20"/>
              </w:rPr>
            </w:pPr>
            <w:r w:rsidRPr="00891570">
              <w:rPr>
                <w:rFonts w:ascii="Times New Roman" w:hAnsi="Times New Roman" w:cs="Times New Roman"/>
                <w:sz w:val="20"/>
                <w:szCs w:val="20"/>
              </w:rPr>
              <w:t>10</w:t>
            </w:r>
          </w:p>
        </w:tc>
        <w:tc>
          <w:tcPr>
            <w:tcW w:w="724" w:type="dxa"/>
            <w:gridSpan w:val="2"/>
          </w:tcPr>
          <w:p w:rsidR="008F4010" w:rsidRPr="00891570" w:rsidRDefault="008F4010" w:rsidP="008F4010">
            <w:pPr>
              <w:jc w:val="center"/>
              <w:rPr>
                <w:rFonts w:ascii="Times New Roman" w:hAnsi="Times New Roman" w:cs="Times New Roman"/>
                <w:sz w:val="20"/>
                <w:szCs w:val="20"/>
              </w:rPr>
            </w:pPr>
            <w:r w:rsidRPr="00891570">
              <w:rPr>
                <w:rFonts w:ascii="Times New Roman" w:hAnsi="Times New Roman" w:cs="Times New Roman"/>
                <w:sz w:val="20"/>
                <w:szCs w:val="20"/>
              </w:rPr>
              <w:t>10</w:t>
            </w:r>
          </w:p>
        </w:tc>
        <w:tc>
          <w:tcPr>
            <w:tcW w:w="869" w:type="dxa"/>
            <w:gridSpan w:val="2"/>
          </w:tcPr>
          <w:p w:rsidR="008F4010" w:rsidRPr="00891570" w:rsidRDefault="008F4010" w:rsidP="008F4010">
            <w:pPr>
              <w:jc w:val="center"/>
              <w:rPr>
                <w:rFonts w:ascii="Times New Roman" w:hAnsi="Times New Roman" w:cs="Times New Roman"/>
                <w:sz w:val="20"/>
                <w:szCs w:val="20"/>
              </w:rPr>
            </w:pPr>
            <w:r w:rsidRPr="00891570">
              <w:rPr>
                <w:rFonts w:ascii="Times New Roman" w:hAnsi="Times New Roman" w:cs="Times New Roman"/>
                <w:sz w:val="20"/>
                <w:szCs w:val="20"/>
              </w:rPr>
              <w:t>10</w:t>
            </w:r>
          </w:p>
        </w:tc>
        <w:tc>
          <w:tcPr>
            <w:tcW w:w="1015" w:type="dxa"/>
          </w:tcPr>
          <w:p w:rsidR="008F4010" w:rsidRPr="00891570" w:rsidRDefault="008F4010" w:rsidP="008F4010">
            <w:pPr>
              <w:jc w:val="center"/>
              <w:rPr>
                <w:rFonts w:ascii="Times New Roman" w:hAnsi="Times New Roman" w:cs="Times New Roman"/>
                <w:sz w:val="20"/>
                <w:szCs w:val="20"/>
              </w:rPr>
            </w:pPr>
            <w:r w:rsidRPr="00891570">
              <w:rPr>
                <w:rFonts w:ascii="Times New Roman" w:hAnsi="Times New Roman" w:cs="Times New Roman"/>
                <w:sz w:val="20"/>
                <w:szCs w:val="20"/>
              </w:rPr>
              <w:t>10</w:t>
            </w:r>
          </w:p>
        </w:tc>
        <w:tc>
          <w:tcPr>
            <w:tcW w:w="2430" w:type="dxa"/>
            <w:gridSpan w:val="2"/>
          </w:tcPr>
          <w:p w:rsidR="008F4010" w:rsidRPr="00891570" w:rsidRDefault="008F4010" w:rsidP="008F4010">
            <w:pPr>
              <w:pStyle w:val="ConsPlusNormal"/>
              <w:jc w:val="center"/>
              <w:rPr>
                <w:rFonts w:ascii="Times New Roman" w:hAnsi="Times New Roman" w:cs="Times New Roman"/>
                <w:szCs w:val="20"/>
              </w:rPr>
            </w:pPr>
            <w:r w:rsidRPr="00891570">
              <w:rPr>
                <w:rFonts w:ascii="Times New Roman" w:hAnsi="Times New Roman" w:cs="Times New Roman"/>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r>
      <w:tr w:rsidR="00891570" w:rsidRPr="00891570" w:rsidTr="00F6739E">
        <w:trPr>
          <w:trHeight w:val="689"/>
        </w:trPr>
        <w:tc>
          <w:tcPr>
            <w:tcW w:w="567" w:type="dxa"/>
          </w:tcPr>
          <w:p w:rsidR="00BC6627" w:rsidRPr="00891570" w:rsidRDefault="00BC6627" w:rsidP="008F4010">
            <w:pPr>
              <w:pStyle w:val="ConsPlusNormal"/>
              <w:jc w:val="center"/>
              <w:rPr>
                <w:rFonts w:ascii="Times New Roman" w:hAnsi="Times New Roman" w:cs="Times New Roman"/>
                <w:szCs w:val="20"/>
              </w:rPr>
            </w:pPr>
            <w:r w:rsidRPr="00891570">
              <w:rPr>
                <w:rFonts w:ascii="Times New Roman" w:hAnsi="Times New Roman" w:cs="Times New Roman"/>
                <w:szCs w:val="20"/>
              </w:rPr>
              <w:t>2.1.1</w:t>
            </w:r>
          </w:p>
        </w:tc>
        <w:tc>
          <w:tcPr>
            <w:tcW w:w="15231" w:type="dxa"/>
            <w:gridSpan w:val="21"/>
          </w:tcPr>
          <w:p w:rsidR="00BC6627" w:rsidRPr="00891570" w:rsidRDefault="00BC6627" w:rsidP="008F4010">
            <w:pPr>
              <w:pStyle w:val="ConsPlusNormal"/>
              <w:rPr>
                <w:rFonts w:ascii="Times New Roman" w:hAnsi="Times New Roman" w:cs="Times New Roman"/>
                <w:szCs w:val="20"/>
              </w:rPr>
            </w:pPr>
            <w:r w:rsidRPr="00891570">
              <w:rPr>
                <w:rFonts w:ascii="Times New Roman" w:hAnsi="Times New Roman" w:cs="Times New Roman"/>
                <w:szCs w:val="20"/>
              </w:rPr>
              <w:t>Реализация мероприятия направлена на материальную поддержку воспитания и обучения детей, посещающих образовательные организации, реализующие образовательную программу дошкольного образования, посредством предоставления субвенций муниципальным районам и городским округам на выплату компенсации части родительской платы за присмотр и уход за детьми в муниципальных образовательных организациях, реализующих основную программу дошкольного образования.</w:t>
            </w:r>
          </w:p>
        </w:tc>
      </w:tr>
    </w:tbl>
    <w:p w:rsidR="00BC6627" w:rsidRPr="00BC6627" w:rsidRDefault="00BC6627" w:rsidP="00BC6627">
      <w:pPr>
        <w:pStyle w:val="ConsPlusTitle"/>
        <w:jc w:val="center"/>
        <w:rPr>
          <w:rFonts w:ascii="Times New Roman" w:hAnsi="Times New Roman" w:cs="Times New Roman"/>
          <w:sz w:val="28"/>
          <w:szCs w:val="28"/>
        </w:rPr>
      </w:pPr>
    </w:p>
    <w:tbl>
      <w:tblPr>
        <w:tblW w:w="16143" w:type="dxa"/>
        <w:tblInd w:w="93" w:type="dxa"/>
        <w:tblLook w:val="04A0" w:firstRow="1" w:lastRow="0" w:firstColumn="1" w:lastColumn="0" w:noHBand="0" w:noVBand="1"/>
      </w:tblPr>
      <w:tblGrid>
        <w:gridCol w:w="503"/>
        <w:gridCol w:w="6515"/>
        <w:gridCol w:w="2071"/>
        <w:gridCol w:w="992"/>
        <w:gridCol w:w="992"/>
        <w:gridCol w:w="992"/>
        <w:gridCol w:w="992"/>
        <w:gridCol w:w="992"/>
        <w:gridCol w:w="992"/>
        <w:gridCol w:w="1095"/>
        <w:gridCol w:w="7"/>
      </w:tblGrid>
      <w:tr w:rsidR="00A30E40" w:rsidRPr="00A30E40" w:rsidTr="00413910">
        <w:trPr>
          <w:trHeight w:val="375"/>
        </w:trPr>
        <w:tc>
          <w:tcPr>
            <w:tcW w:w="16143" w:type="dxa"/>
            <w:gridSpan w:val="11"/>
            <w:tcBorders>
              <w:top w:val="nil"/>
              <w:left w:val="nil"/>
              <w:bottom w:val="single" w:sz="4" w:space="0" w:color="auto"/>
              <w:right w:val="nil"/>
            </w:tcBorders>
            <w:shd w:val="clear" w:color="auto" w:fill="auto"/>
            <w:noWrap/>
            <w:vAlign w:val="bottom"/>
            <w:hideMark/>
          </w:tcPr>
          <w:p w:rsidR="00A30E40" w:rsidRDefault="00A30E40" w:rsidP="00A30E40">
            <w:pPr>
              <w:spacing w:after="0" w:line="240" w:lineRule="auto"/>
              <w:jc w:val="center"/>
              <w:rPr>
                <w:rFonts w:ascii="Times New Roman" w:eastAsia="Times New Roman" w:hAnsi="Times New Roman" w:cs="Times New Roman"/>
                <w:b/>
                <w:bCs/>
                <w:color w:val="000000"/>
                <w:sz w:val="28"/>
                <w:szCs w:val="28"/>
              </w:rPr>
            </w:pPr>
            <w:r w:rsidRPr="00A30E40">
              <w:rPr>
                <w:rFonts w:ascii="Times New Roman" w:eastAsia="Times New Roman" w:hAnsi="Times New Roman" w:cs="Times New Roman"/>
                <w:b/>
                <w:bCs/>
                <w:color w:val="000000"/>
                <w:sz w:val="28"/>
                <w:szCs w:val="28"/>
              </w:rPr>
              <w:t>5. Финансовое обеспечение комплекса процессных мероприятий 1</w:t>
            </w:r>
          </w:p>
          <w:p w:rsidR="00413910" w:rsidRPr="00A30E40" w:rsidRDefault="00413910" w:rsidP="00A30E40">
            <w:pPr>
              <w:spacing w:after="0" w:line="240" w:lineRule="auto"/>
              <w:jc w:val="center"/>
              <w:rPr>
                <w:rFonts w:ascii="Times New Roman" w:eastAsia="Times New Roman" w:hAnsi="Times New Roman" w:cs="Times New Roman"/>
                <w:b/>
                <w:bCs/>
                <w:color w:val="000000"/>
                <w:sz w:val="28"/>
                <w:szCs w:val="28"/>
              </w:rPr>
            </w:pPr>
          </w:p>
        </w:tc>
      </w:tr>
      <w:tr w:rsidR="00A30E40" w:rsidRPr="00A30E40" w:rsidTr="00413910">
        <w:trPr>
          <w:trHeight w:val="345"/>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 п/п</w:t>
            </w:r>
          </w:p>
        </w:tc>
        <w:tc>
          <w:tcPr>
            <w:tcW w:w="6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Наименование мероприятия (результата) и источники финансирования</w:t>
            </w:r>
          </w:p>
        </w:tc>
        <w:tc>
          <w:tcPr>
            <w:tcW w:w="2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Код бюджетной классификации</w:t>
            </w:r>
          </w:p>
        </w:tc>
        <w:tc>
          <w:tcPr>
            <w:tcW w:w="7054" w:type="dxa"/>
            <w:gridSpan w:val="8"/>
            <w:tcBorders>
              <w:top w:val="single" w:sz="4" w:space="0" w:color="auto"/>
              <w:left w:val="nil"/>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Объем финансового обеспечения по годам реализации,</w:t>
            </w:r>
          </w:p>
        </w:tc>
      </w:tr>
      <w:tr w:rsidR="00A30E40" w:rsidRPr="00A30E40" w:rsidTr="00413910">
        <w:trPr>
          <w:trHeight w:val="300"/>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p>
        </w:tc>
        <w:tc>
          <w:tcPr>
            <w:tcW w:w="6515" w:type="dxa"/>
            <w:vMerge/>
            <w:tcBorders>
              <w:top w:val="single" w:sz="4" w:space="0" w:color="auto"/>
              <w:left w:val="single" w:sz="4" w:space="0" w:color="auto"/>
              <w:bottom w:val="single" w:sz="4" w:space="0" w:color="auto"/>
              <w:right w:val="single" w:sz="4" w:space="0" w:color="auto"/>
            </w:tcBorders>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p>
        </w:tc>
        <w:tc>
          <w:tcPr>
            <w:tcW w:w="7054" w:type="dxa"/>
            <w:gridSpan w:val="8"/>
            <w:tcBorders>
              <w:top w:val="single" w:sz="4" w:space="0" w:color="auto"/>
              <w:left w:val="nil"/>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тыс. рублей</w:t>
            </w:r>
          </w:p>
        </w:tc>
      </w:tr>
      <w:tr w:rsidR="00A30E40" w:rsidRPr="00A30E40" w:rsidTr="00413910">
        <w:trPr>
          <w:gridAfter w:val="1"/>
          <w:wAfter w:w="7" w:type="dxa"/>
          <w:trHeight w:val="300"/>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p>
        </w:tc>
        <w:tc>
          <w:tcPr>
            <w:tcW w:w="6515" w:type="dxa"/>
            <w:vMerge/>
            <w:tcBorders>
              <w:top w:val="single" w:sz="4" w:space="0" w:color="auto"/>
              <w:left w:val="single" w:sz="4" w:space="0" w:color="auto"/>
              <w:bottom w:val="single" w:sz="4" w:space="0" w:color="auto"/>
              <w:right w:val="single" w:sz="4" w:space="0" w:color="auto"/>
            </w:tcBorders>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2025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2026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2027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2028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2029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2030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всего</w:t>
            </w:r>
          </w:p>
        </w:tc>
      </w:tr>
      <w:tr w:rsidR="00A30E40" w:rsidRPr="00A30E40" w:rsidTr="00413910">
        <w:trPr>
          <w:gridAfter w:val="1"/>
          <w:wAfter w:w="7" w:type="dxa"/>
          <w:trHeight w:val="300"/>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1</w:t>
            </w:r>
          </w:p>
        </w:tc>
        <w:tc>
          <w:tcPr>
            <w:tcW w:w="6515" w:type="dxa"/>
            <w:tcBorders>
              <w:top w:val="single" w:sz="4" w:space="0" w:color="auto"/>
              <w:left w:val="nil"/>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2</w:t>
            </w:r>
          </w:p>
        </w:tc>
        <w:tc>
          <w:tcPr>
            <w:tcW w:w="2075" w:type="dxa"/>
            <w:tcBorders>
              <w:top w:val="single" w:sz="4" w:space="0" w:color="auto"/>
              <w:left w:val="nil"/>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9</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413910" w:rsidRDefault="00A30E40" w:rsidP="00413910">
            <w:pPr>
              <w:spacing w:after="0" w:line="240" w:lineRule="auto"/>
              <w:jc w:val="center"/>
              <w:rPr>
                <w:rFonts w:ascii="Times New Roman" w:eastAsia="Times New Roman" w:hAnsi="Times New Roman" w:cs="Times New Roman"/>
                <w:b/>
                <w:color w:val="000000"/>
                <w:sz w:val="20"/>
                <w:szCs w:val="20"/>
              </w:rPr>
            </w:pPr>
            <w:r w:rsidRPr="00413910">
              <w:rPr>
                <w:rFonts w:ascii="Times New Roman" w:eastAsia="Times New Roman" w:hAnsi="Times New Roman" w:cs="Times New Roman"/>
                <w:b/>
                <w:color w:val="000000"/>
                <w:sz w:val="20"/>
                <w:szCs w:val="20"/>
              </w:rPr>
              <w:t>10</w:t>
            </w:r>
          </w:p>
        </w:tc>
      </w:tr>
      <w:tr w:rsidR="00A30E40" w:rsidRPr="00A30E40" w:rsidTr="00413910">
        <w:trPr>
          <w:gridAfter w:val="1"/>
          <w:wAfter w:w="7" w:type="dxa"/>
          <w:trHeight w:val="252"/>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413910" w:rsidRDefault="00A30E40" w:rsidP="00A30E40">
            <w:pPr>
              <w:spacing w:after="0" w:line="240" w:lineRule="auto"/>
              <w:jc w:val="center"/>
              <w:rPr>
                <w:rFonts w:ascii="Times New Roman" w:eastAsia="Times New Roman" w:hAnsi="Times New Roman" w:cs="Times New Roman"/>
                <w:b/>
                <w:bCs/>
                <w:iCs/>
                <w:color w:val="000000"/>
                <w:sz w:val="20"/>
                <w:szCs w:val="20"/>
              </w:rPr>
            </w:pPr>
            <w:r w:rsidRPr="00413910">
              <w:rPr>
                <w:rFonts w:ascii="Times New Roman" w:eastAsia="Times New Roman" w:hAnsi="Times New Roman" w:cs="Times New Roman"/>
                <w:b/>
                <w:bCs/>
                <w:iCs/>
                <w:color w:val="000000"/>
                <w:sz w:val="20"/>
                <w:szCs w:val="20"/>
              </w:rPr>
              <w:t> </w:t>
            </w:r>
          </w:p>
        </w:tc>
        <w:tc>
          <w:tcPr>
            <w:tcW w:w="6515" w:type="dxa"/>
            <w:tcBorders>
              <w:top w:val="single" w:sz="4" w:space="0" w:color="auto"/>
              <w:left w:val="nil"/>
              <w:bottom w:val="single" w:sz="4" w:space="0" w:color="auto"/>
              <w:right w:val="single" w:sz="4" w:space="0" w:color="auto"/>
            </w:tcBorders>
            <w:shd w:val="clear" w:color="auto" w:fill="auto"/>
            <w:hideMark/>
          </w:tcPr>
          <w:p w:rsidR="00A30E40" w:rsidRPr="00413910" w:rsidRDefault="00A30E40" w:rsidP="00413910">
            <w:pPr>
              <w:spacing w:after="0" w:line="240" w:lineRule="auto"/>
              <w:rPr>
                <w:rFonts w:ascii="Times New Roman" w:eastAsia="Times New Roman" w:hAnsi="Times New Roman" w:cs="Times New Roman"/>
                <w:b/>
                <w:bCs/>
                <w:iCs/>
                <w:color w:val="000000"/>
                <w:sz w:val="20"/>
                <w:szCs w:val="20"/>
              </w:rPr>
            </w:pPr>
            <w:r w:rsidRPr="00413910">
              <w:rPr>
                <w:rFonts w:ascii="Times New Roman" w:eastAsia="Times New Roman" w:hAnsi="Times New Roman" w:cs="Times New Roman"/>
                <w:b/>
                <w:bCs/>
                <w:iCs/>
                <w:color w:val="000000"/>
                <w:sz w:val="20"/>
                <w:szCs w:val="20"/>
              </w:rPr>
              <w:t>Комплекс процессных мероприятий (всего), в том числе:</w:t>
            </w:r>
          </w:p>
        </w:tc>
        <w:tc>
          <w:tcPr>
            <w:tcW w:w="20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17</w:t>
            </w:r>
            <w:r w:rsidR="001A48E7">
              <w:rPr>
                <w:rFonts w:ascii="Times New Roman" w:eastAsia="Times New Roman" w:hAnsi="Times New Roman" w:cs="Times New Roman"/>
                <w:b/>
                <w:bCs/>
                <w:color w:val="000000"/>
                <w:sz w:val="20"/>
                <w:szCs w:val="20"/>
              </w:rPr>
              <w:t>7165,3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180937,9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188730,2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188730,2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188730,2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188730,2</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7A3E2F" w:rsidP="0041391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1113024,0</w:t>
            </w:r>
          </w:p>
        </w:tc>
      </w:tr>
      <w:tr w:rsidR="00A30E40" w:rsidRPr="00A30E40" w:rsidTr="00413910">
        <w:trPr>
          <w:gridAfter w:val="1"/>
          <w:wAfter w:w="7" w:type="dxa"/>
          <w:trHeight w:val="28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7A3E2F" w:rsidP="004139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162627,3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166399,9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174192,2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174192,2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174192,2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174192,2</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7A3E2F" w:rsidP="0041391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1025796,0</w:t>
            </w:r>
          </w:p>
        </w:tc>
      </w:tr>
      <w:tr w:rsidR="00A30E40" w:rsidRPr="00A30E40" w:rsidTr="00413910">
        <w:trPr>
          <w:gridAfter w:val="1"/>
          <w:wAfter w:w="7" w:type="dxa"/>
          <w:trHeight w:val="28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413910">
        <w:trPr>
          <w:gridAfter w:val="1"/>
          <w:wAfter w:w="7" w:type="dxa"/>
          <w:trHeight w:val="28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140582,3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146424,9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154217,2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154217,2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154217,2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154217,2</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903876</w:t>
            </w:r>
          </w:p>
        </w:tc>
      </w:tr>
      <w:tr w:rsidR="00A30E40" w:rsidRPr="00A30E40" w:rsidTr="00413910">
        <w:trPr>
          <w:gridAfter w:val="1"/>
          <w:wAfter w:w="7" w:type="dxa"/>
          <w:trHeight w:val="481"/>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413910">
        <w:trPr>
          <w:gridAfter w:val="1"/>
          <w:wAfter w:w="7" w:type="dxa"/>
          <w:trHeight w:val="28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413910">
        <w:trPr>
          <w:gridAfter w:val="1"/>
          <w:wAfter w:w="7" w:type="dxa"/>
          <w:trHeight w:val="28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413910">
        <w:trPr>
          <w:gridAfter w:val="1"/>
          <w:wAfter w:w="7" w:type="dxa"/>
          <w:trHeight w:val="28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87228</w:t>
            </w:r>
          </w:p>
        </w:tc>
      </w:tr>
      <w:tr w:rsidR="00A30E40" w:rsidRPr="00A30E40" w:rsidTr="00413910">
        <w:trPr>
          <w:gridAfter w:val="1"/>
          <w:wAfter w:w="7" w:type="dxa"/>
          <w:trHeight w:val="983"/>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413910" w:rsidRDefault="00A30E40" w:rsidP="00A30E40">
            <w:pPr>
              <w:spacing w:after="0" w:line="240" w:lineRule="auto"/>
              <w:jc w:val="center"/>
              <w:rPr>
                <w:rFonts w:ascii="Times New Roman" w:eastAsia="Times New Roman" w:hAnsi="Times New Roman" w:cs="Times New Roman"/>
                <w:b/>
                <w:bCs/>
                <w:iCs/>
                <w:color w:val="000000"/>
                <w:sz w:val="20"/>
                <w:szCs w:val="20"/>
              </w:rPr>
            </w:pPr>
            <w:r w:rsidRPr="00413910">
              <w:rPr>
                <w:rFonts w:ascii="Times New Roman" w:eastAsia="Times New Roman" w:hAnsi="Times New Roman" w:cs="Times New Roman"/>
                <w:b/>
                <w:bCs/>
                <w:iCs/>
                <w:color w:val="000000"/>
                <w:sz w:val="20"/>
                <w:szCs w:val="20"/>
              </w:rPr>
              <w:t>1</w:t>
            </w:r>
          </w:p>
        </w:tc>
        <w:tc>
          <w:tcPr>
            <w:tcW w:w="6515" w:type="dxa"/>
            <w:tcBorders>
              <w:top w:val="single" w:sz="4" w:space="0" w:color="auto"/>
              <w:left w:val="nil"/>
              <w:bottom w:val="single" w:sz="4" w:space="0" w:color="auto"/>
              <w:right w:val="single" w:sz="4" w:space="0" w:color="auto"/>
            </w:tcBorders>
            <w:shd w:val="clear" w:color="auto" w:fill="auto"/>
            <w:hideMark/>
          </w:tcPr>
          <w:p w:rsidR="00A30E40" w:rsidRPr="00413910" w:rsidRDefault="00A30E40" w:rsidP="00A30E40">
            <w:pPr>
              <w:spacing w:after="0" w:line="240" w:lineRule="auto"/>
              <w:rPr>
                <w:rFonts w:ascii="Times New Roman" w:eastAsia="Times New Roman" w:hAnsi="Times New Roman" w:cs="Times New Roman"/>
                <w:b/>
                <w:bCs/>
                <w:iCs/>
                <w:color w:val="000000"/>
                <w:sz w:val="20"/>
                <w:szCs w:val="20"/>
              </w:rPr>
            </w:pPr>
            <w:r w:rsidRPr="00413910">
              <w:rPr>
                <w:rFonts w:ascii="Times New Roman" w:eastAsia="Times New Roman" w:hAnsi="Times New Roman" w:cs="Times New Roman"/>
                <w:b/>
                <w:bCs/>
                <w:iCs/>
                <w:color w:val="000000"/>
                <w:sz w:val="20"/>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(всего), в том числе:</w:t>
            </w:r>
          </w:p>
        </w:tc>
        <w:tc>
          <w:tcPr>
            <w:tcW w:w="20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xml:space="preserve"> 02 4 01 73020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137064,3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142906,9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150699,2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150699,2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150699,2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150699,2</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882768</w:t>
            </w:r>
          </w:p>
        </w:tc>
      </w:tr>
      <w:tr w:rsidR="00A30E40" w:rsidRPr="00A30E40" w:rsidTr="00413910">
        <w:trPr>
          <w:gridAfter w:val="1"/>
          <w:wAfter w:w="7" w:type="dxa"/>
          <w:trHeight w:val="146"/>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137064,3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142906,9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150699,2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150699,2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150699,2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150699,2</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882768</w:t>
            </w:r>
          </w:p>
        </w:tc>
      </w:tr>
      <w:tr w:rsidR="00A30E40" w:rsidRPr="00A30E40" w:rsidTr="00413910">
        <w:trPr>
          <w:gridAfter w:val="1"/>
          <w:wAfter w:w="7" w:type="dxa"/>
          <w:trHeight w:val="178"/>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413910">
        <w:trPr>
          <w:gridAfter w:val="1"/>
          <w:wAfter w:w="7" w:type="dxa"/>
          <w:trHeight w:val="224"/>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137064,3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142906,9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150699,2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150699,2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150699,2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150699,2</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882768</w:t>
            </w:r>
          </w:p>
        </w:tc>
      </w:tr>
      <w:tr w:rsidR="00A30E40" w:rsidRPr="00A30E40" w:rsidTr="00413910">
        <w:trPr>
          <w:gridAfter w:val="1"/>
          <w:wAfter w:w="7" w:type="dxa"/>
          <w:trHeight w:val="412"/>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413910">
        <w:trPr>
          <w:gridAfter w:val="1"/>
          <w:wAfter w:w="7" w:type="dxa"/>
          <w:trHeight w:val="481"/>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413910">
        <w:trPr>
          <w:gridAfter w:val="1"/>
          <w:wAfter w:w="7" w:type="dxa"/>
          <w:trHeight w:val="298"/>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413910">
        <w:trPr>
          <w:gridAfter w:val="1"/>
          <w:wAfter w:w="7" w:type="dxa"/>
          <w:trHeight w:val="274"/>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413910">
        <w:trPr>
          <w:gridAfter w:val="1"/>
          <w:wAfter w:w="7" w:type="dxa"/>
          <w:trHeight w:val="556"/>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w:t>
            </w:r>
          </w:p>
        </w:tc>
        <w:tc>
          <w:tcPr>
            <w:tcW w:w="6515" w:type="dxa"/>
            <w:tcBorders>
              <w:top w:val="single" w:sz="4" w:space="0" w:color="auto"/>
              <w:left w:val="nil"/>
              <w:bottom w:val="single" w:sz="4" w:space="0" w:color="auto"/>
              <w:right w:val="single" w:sz="4" w:space="0" w:color="auto"/>
            </w:tcBorders>
            <w:shd w:val="clear" w:color="auto" w:fill="auto"/>
            <w:hideMark/>
          </w:tcPr>
          <w:p w:rsidR="00A30E40" w:rsidRPr="00413910" w:rsidRDefault="00A30E40" w:rsidP="00A30E40">
            <w:pPr>
              <w:spacing w:after="0" w:line="240" w:lineRule="auto"/>
              <w:rPr>
                <w:rFonts w:ascii="Times New Roman" w:eastAsia="Times New Roman" w:hAnsi="Times New Roman" w:cs="Times New Roman"/>
                <w:b/>
                <w:bCs/>
                <w:color w:val="000000"/>
                <w:sz w:val="20"/>
                <w:szCs w:val="20"/>
              </w:rPr>
            </w:pPr>
            <w:r w:rsidRPr="00413910">
              <w:rPr>
                <w:rFonts w:ascii="Times New Roman" w:eastAsia="Times New Roman" w:hAnsi="Times New Roman" w:cs="Times New Roman"/>
                <w:b/>
                <w:bCs/>
                <w:color w:val="000000"/>
                <w:sz w:val="20"/>
                <w:szCs w:val="20"/>
              </w:rPr>
              <w:t xml:space="preserve">Обеспечение деятельности муниципальных учреждений  Волоконовского района, </w:t>
            </w:r>
            <w:r w:rsidRPr="00413910">
              <w:rPr>
                <w:rFonts w:ascii="Times New Roman" w:eastAsia="Times New Roman" w:hAnsi="Times New Roman" w:cs="Times New Roman"/>
                <w:b/>
                <w:bCs/>
                <w:iCs/>
                <w:color w:val="000000"/>
                <w:sz w:val="20"/>
                <w:szCs w:val="20"/>
              </w:rPr>
              <w:t>(всего), в том числе:</w:t>
            </w:r>
          </w:p>
        </w:tc>
        <w:tc>
          <w:tcPr>
            <w:tcW w:w="20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xml:space="preserve"> 02 4 01 00590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1A48E7" w:rsidP="0041391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36583,0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34513,0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34513,0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34513,0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34513,0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34513,0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1A48E7" w:rsidP="0041391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209148</w:t>
            </w:r>
            <w:r w:rsidR="00A30E40" w:rsidRPr="00A30E40">
              <w:rPr>
                <w:rFonts w:ascii="Times New Roman" w:eastAsia="Times New Roman" w:hAnsi="Times New Roman" w:cs="Times New Roman"/>
                <w:b/>
                <w:bCs/>
                <w:color w:val="000000"/>
                <w:sz w:val="20"/>
                <w:szCs w:val="20"/>
              </w:rPr>
              <w:t>,0</w:t>
            </w:r>
          </w:p>
        </w:tc>
      </w:tr>
      <w:tr w:rsidR="00A30E40" w:rsidRPr="00A30E40" w:rsidTr="00413910">
        <w:trPr>
          <w:gridAfter w:val="1"/>
          <w:wAfter w:w="7" w:type="dxa"/>
          <w:trHeight w:val="25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223091" w:rsidP="004139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22045,0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19975,0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19975,0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19975,0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19975,0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19975,0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12</w:t>
            </w:r>
            <w:r w:rsidR="00223091">
              <w:rPr>
                <w:rFonts w:ascii="Times New Roman" w:eastAsia="Times New Roman" w:hAnsi="Times New Roman" w:cs="Times New Roman"/>
                <w:b/>
                <w:bCs/>
                <w:color w:val="000000"/>
                <w:sz w:val="20"/>
                <w:szCs w:val="20"/>
              </w:rPr>
              <w:t>1920</w:t>
            </w:r>
          </w:p>
        </w:tc>
      </w:tr>
      <w:tr w:rsidR="00A30E40" w:rsidRPr="00A30E40" w:rsidTr="00413910">
        <w:trPr>
          <w:gridAfter w:val="1"/>
          <w:wAfter w:w="7" w:type="dxa"/>
          <w:trHeight w:val="25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8"/>
                <w:szCs w:val="28"/>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8"/>
                <w:szCs w:val="28"/>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8"/>
                <w:szCs w:val="28"/>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413910">
        <w:trPr>
          <w:gridAfter w:val="1"/>
          <w:wAfter w:w="7" w:type="dxa"/>
          <w:trHeight w:val="25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413910">
        <w:trPr>
          <w:gridAfter w:val="1"/>
          <w:wAfter w:w="7" w:type="dxa"/>
          <w:trHeight w:val="496"/>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413910">
        <w:trPr>
          <w:gridAfter w:val="1"/>
          <w:wAfter w:w="7" w:type="dxa"/>
          <w:trHeight w:val="25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413910">
        <w:trPr>
          <w:gridAfter w:val="1"/>
          <w:wAfter w:w="7" w:type="dxa"/>
          <w:trHeight w:val="25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413910">
        <w:trPr>
          <w:gridAfter w:val="1"/>
          <w:wAfter w:w="7" w:type="dxa"/>
          <w:trHeight w:val="25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87228</w:t>
            </w:r>
          </w:p>
        </w:tc>
      </w:tr>
      <w:tr w:rsidR="00A30E40" w:rsidRPr="00A30E40" w:rsidTr="00413910">
        <w:trPr>
          <w:gridAfter w:val="1"/>
          <w:wAfter w:w="7" w:type="dxa"/>
          <w:trHeight w:val="782"/>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w:t>
            </w:r>
          </w:p>
        </w:tc>
        <w:tc>
          <w:tcPr>
            <w:tcW w:w="6515"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 xml:space="preserve">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Pr="00413910">
              <w:rPr>
                <w:rFonts w:ascii="Times New Roman" w:eastAsia="Times New Roman" w:hAnsi="Times New Roman" w:cs="Times New Roman"/>
                <w:b/>
                <w:bCs/>
                <w:iCs/>
                <w:color w:val="000000"/>
                <w:sz w:val="20"/>
                <w:szCs w:val="20"/>
              </w:rPr>
              <w:t>(всего), в том числе:</w:t>
            </w:r>
          </w:p>
        </w:tc>
        <w:tc>
          <w:tcPr>
            <w:tcW w:w="20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xml:space="preserve"> 02 4 01 73030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3518,0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3518,0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3518,0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3518,0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3518,0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3518,0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21108</w:t>
            </w:r>
          </w:p>
        </w:tc>
      </w:tr>
      <w:tr w:rsidR="00A30E40" w:rsidRPr="00A30E40" w:rsidTr="00413910">
        <w:trPr>
          <w:gridAfter w:val="1"/>
          <w:wAfter w:w="7" w:type="dxa"/>
          <w:trHeight w:val="25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21108</w:t>
            </w:r>
          </w:p>
        </w:tc>
      </w:tr>
      <w:tr w:rsidR="00A30E40" w:rsidRPr="00A30E40" w:rsidTr="00413910">
        <w:trPr>
          <w:gridAfter w:val="1"/>
          <w:wAfter w:w="7" w:type="dxa"/>
          <w:trHeight w:val="25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413910">
        <w:trPr>
          <w:gridAfter w:val="1"/>
          <w:wAfter w:w="7" w:type="dxa"/>
          <w:trHeight w:val="25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21108</w:t>
            </w:r>
          </w:p>
        </w:tc>
      </w:tr>
      <w:tr w:rsidR="00A30E40" w:rsidRPr="00A30E40" w:rsidTr="00413910">
        <w:trPr>
          <w:gridAfter w:val="1"/>
          <w:wAfter w:w="7" w:type="dxa"/>
          <w:trHeight w:val="526"/>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413910">
        <w:trPr>
          <w:gridAfter w:val="1"/>
          <w:wAfter w:w="7" w:type="dxa"/>
          <w:trHeight w:val="270"/>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413910">
        <w:trPr>
          <w:gridAfter w:val="1"/>
          <w:wAfter w:w="7" w:type="dxa"/>
          <w:trHeight w:val="25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413910">
        <w:trPr>
          <w:gridAfter w:val="1"/>
          <w:wAfter w:w="7" w:type="dxa"/>
          <w:trHeight w:val="25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515"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2075" w:type="dxa"/>
            <w:vMerge/>
            <w:tcBorders>
              <w:top w:val="single" w:sz="4" w:space="0" w:color="auto"/>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color w:val="000000"/>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391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bl>
    <w:p w:rsidR="00A30E40" w:rsidRDefault="00A30E40" w:rsidP="00050F56">
      <w:pPr>
        <w:pStyle w:val="ConsPlusTitle"/>
        <w:jc w:val="center"/>
        <w:outlineLvl w:val="2"/>
      </w:pPr>
    </w:p>
    <w:p w:rsidR="00050F56" w:rsidRDefault="00050F56" w:rsidP="00050F56">
      <w:pPr>
        <w:pStyle w:val="ConsPlusTitle"/>
        <w:jc w:val="center"/>
        <w:outlineLvl w:val="2"/>
      </w:pPr>
    </w:p>
    <w:p w:rsidR="005005FD" w:rsidRDefault="005005FD">
      <w:pPr>
        <w:rPr>
          <w:rFonts w:ascii="Times New Roman" w:hAnsi="Times New Roman" w:cs="Times New Roman"/>
          <w:sz w:val="28"/>
          <w:szCs w:val="28"/>
        </w:rPr>
      </w:pPr>
    </w:p>
    <w:p w:rsidR="005005FD" w:rsidRDefault="005005FD">
      <w:pPr>
        <w:rPr>
          <w:rFonts w:ascii="Times New Roman" w:hAnsi="Times New Roman" w:cs="Times New Roman"/>
          <w:sz w:val="28"/>
          <w:szCs w:val="28"/>
        </w:rPr>
      </w:pPr>
    </w:p>
    <w:p w:rsidR="007223B2" w:rsidRDefault="007223B2">
      <w:pPr>
        <w:rPr>
          <w:rFonts w:ascii="Times New Roman" w:hAnsi="Times New Roman" w:cs="Times New Roman"/>
          <w:sz w:val="28"/>
          <w:szCs w:val="28"/>
        </w:rPr>
      </w:pPr>
    </w:p>
    <w:p w:rsidR="007223B2" w:rsidRDefault="007223B2">
      <w:pPr>
        <w:rPr>
          <w:rFonts w:ascii="Times New Roman" w:hAnsi="Times New Roman" w:cs="Times New Roman"/>
          <w:sz w:val="28"/>
          <w:szCs w:val="28"/>
        </w:rPr>
      </w:pPr>
    </w:p>
    <w:p w:rsidR="00AD2A5C" w:rsidRDefault="00AD2A5C">
      <w:pPr>
        <w:rPr>
          <w:rFonts w:ascii="Times New Roman" w:hAnsi="Times New Roman" w:cs="Times New Roman"/>
          <w:sz w:val="28"/>
          <w:szCs w:val="28"/>
        </w:rPr>
      </w:pPr>
    </w:p>
    <w:p w:rsidR="00AD2A5C" w:rsidRDefault="00AD2A5C">
      <w:pPr>
        <w:rPr>
          <w:rFonts w:ascii="Times New Roman" w:hAnsi="Times New Roman" w:cs="Times New Roman"/>
          <w:sz w:val="28"/>
          <w:szCs w:val="28"/>
        </w:rPr>
      </w:pPr>
    </w:p>
    <w:p w:rsidR="00413910" w:rsidRDefault="00413910">
      <w:pPr>
        <w:rPr>
          <w:rFonts w:ascii="Times New Roman" w:hAnsi="Times New Roman" w:cs="Times New Roman"/>
          <w:sz w:val="28"/>
          <w:szCs w:val="28"/>
        </w:rPr>
      </w:pPr>
    </w:p>
    <w:p w:rsidR="00AD2A5C" w:rsidRDefault="00AD2A5C">
      <w:pPr>
        <w:rPr>
          <w:rFonts w:ascii="Times New Roman" w:hAnsi="Times New Roman" w:cs="Times New Roman"/>
          <w:sz w:val="28"/>
          <w:szCs w:val="28"/>
        </w:rPr>
      </w:pPr>
    </w:p>
    <w:p w:rsidR="00AD2A5C" w:rsidRDefault="00AD2A5C">
      <w:pPr>
        <w:rPr>
          <w:rFonts w:ascii="Times New Roman" w:hAnsi="Times New Roman" w:cs="Times New Roman"/>
          <w:sz w:val="28"/>
          <w:szCs w:val="28"/>
        </w:rPr>
      </w:pPr>
    </w:p>
    <w:p w:rsidR="00A30E40" w:rsidRDefault="00A30E40" w:rsidP="005005FD">
      <w:pPr>
        <w:pStyle w:val="ConsPlusNormal"/>
        <w:jc w:val="right"/>
        <w:outlineLvl w:val="2"/>
        <w:rPr>
          <w:rFonts w:ascii="Times New Roman" w:hAnsi="Times New Roman" w:cs="Times New Roman"/>
        </w:rPr>
      </w:pPr>
    </w:p>
    <w:tbl>
      <w:tblPr>
        <w:tblStyle w:val="ac"/>
        <w:tblW w:w="0" w:type="auto"/>
        <w:tblInd w:w="10314" w:type="dxa"/>
        <w:tblLook w:val="04A0" w:firstRow="1" w:lastRow="0" w:firstColumn="1" w:lastColumn="0" w:noHBand="0" w:noVBand="1"/>
      </w:tblPr>
      <w:tblGrid>
        <w:gridCol w:w="6153"/>
      </w:tblGrid>
      <w:tr w:rsidR="000D69D2" w:rsidTr="000D69D2">
        <w:trPr>
          <w:trHeight w:val="1295"/>
        </w:trPr>
        <w:tc>
          <w:tcPr>
            <w:tcW w:w="6153" w:type="dxa"/>
            <w:tcBorders>
              <w:top w:val="nil"/>
              <w:left w:val="nil"/>
              <w:bottom w:val="nil"/>
              <w:right w:val="nil"/>
            </w:tcBorders>
          </w:tcPr>
          <w:p w:rsidR="000D69D2" w:rsidRPr="000D69D2" w:rsidRDefault="000D69D2" w:rsidP="000D69D2">
            <w:pPr>
              <w:pStyle w:val="ConsPlusNormal"/>
              <w:jc w:val="center"/>
              <w:outlineLvl w:val="2"/>
              <w:rPr>
                <w:rFonts w:ascii="Times New Roman" w:hAnsi="Times New Roman" w:cs="Times New Roman"/>
                <w:b/>
                <w:sz w:val="28"/>
              </w:rPr>
            </w:pPr>
            <w:r w:rsidRPr="000D69D2">
              <w:rPr>
                <w:rFonts w:ascii="Times New Roman" w:hAnsi="Times New Roman" w:cs="Times New Roman"/>
                <w:b/>
                <w:sz w:val="28"/>
              </w:rPr>
              <w:t>Приложение</w:t>
            </w:r>
          </w:p>
          <w:p w:rsidR="000D69D2" w:rsidRPr="000D69D2" w:rsidRDefault="000D69D2" w:rsidP="000D69D2">
            <w:pPr>
              <w:pStyle w:val="ConsPlusNormal"/>
              <w:jc w:val="center"/>
              <w:rPr>
                <w:rFonts w:ascii="Times New Roman" w:hAnsi="Times New Roman" w:cs="Times New Roman"/>
                <w:b/>
                <w:sz w:val="28"/>
              </w:rPr>
            </w:pPr>
            <w:r w:rsidRPr="000D69D2">
              <w:rPr>
                <w:rFonts w:ascii="Times New Roman" w:hAnsi="Times New Roman" w:cs="Times New Roman"/>
                <w:b/>
                <w:sz w:val="28"/>
              </w:rPr>
              <w:t>к паспорту комплекса процессных</w:t>
            </w:r>
          </w:p>
          <w:p w:rsidR="000D69D2" w:rsidRPr="000D69D2" w:rsidRDefault="000D69D2" w:rsidP="000D69D2">
            <w:pPr>
              <w:pStyle w:val="ConsPlusNormal"/>
              <w:jc w:val="center"/>
              <w:rPr>
                <w:rFonts w:ascii="Times New Roman" w:hAnsi="Times New Roman" w:cs="Times New Roman"/>
                <w:b/>
                <w:sz w:val="28"/>
              </w:rPr>
            </w:pPr>
            <w:r w:rsidRPr="000D69D2">
              <w:rPr>
                <w:rFonts w:ascii="Times New Roman" w:hAnsi="Times New Roman" w:cs="Times New Roman"/>
                <w:b/>
                <w:sz w:val="28"/>
              </w:rPr>
              <w:t>мероприятий «Реализация образовательных</w:t>
            </w:r>
          </w:p>
          <w:p w:rsidR="000D69D2" w:rsidRPr="000D69D2" w:rsidRDefault="000D69D2" w:rsidP="000D69D2">
            <w:pPr>
              <w:pStyle w:val="ConsPlusNormal"/>
              <w:jc w:val="center"/>
              <w:rPr>
                <w:rFonts w:ascii="Times New Roman" w:hAnsi="Times New Roman" w:cs="Times New Roman"/>
                <w:b/>
                <w:sz w:val="28"/>
              </w:rPr>
            </w:pPr>
            <w:r w:rsidRPr="000D69D2">
              <w:rPr>
                <w:rFonts w:ascii="Times New Roman" w:hAnsi="Times New Roman" w:cs="Times New Roman"/>
                <w:b/>
                <w:sz w:val="28"/>
              </w:rPr>
              <w:t>программ дошкольного образования»</w:t>
            </w:r>
          </w:p>
          <w:p w:rsidR="000D69D2" w:rsidRDefault="000D69D2" w:rsidP="005005FD">
            <w:pPr>
              <w:pStyle w:val="ConsPlusNormal"/>
              <w:jc w:val="right"/>
              <w:outlineLvl w:val="2"/>
              <w:rPr>
                <w:rFonts w:ascii="Times New Roman" w:hAnsi="Times New Roman" w:cs="Times New Roman"/>
              </w:rPr>
            </w:pPr>
          </w:p>
        </w:tc>
      </w:tr>
    </w:tbl>
    <w:p w:rsidR="00A30E40" w:rsidRDefault="00A30E40" w:rsidP="005005FD">
      <w:pPr>
        <w:pStyle w:val="ConsPlusNormal"/>
        <w:jc w:val="right"/>
        <w:outlineLvl w:val="2"/>
        <w:rPr>
          <w:rFonts w:ascii="Times New Roman" w:hAnsi="Times New Roman" w:cs="Times New Roman"/>
        </w:rPr>
      </w:pPr>
    </w:p>
    <w:p w:rsidR="005005FD" w:rsidRPr="000D69D2" w:rsidRDefault="005005FD" w:rsidP="005005FD">
      <w:pPr>
        <w:pStyle w:val="ConsPlusNormal"/>
        <w:jc w:val="both"/>
        <w:rPr>
          <w:rFonts w:ascii="Times New Roman" w:hAnsi="Times New Roman" w:cs="Times New Roman"/>
          <w:sz w:val="28"/>
        </w:rPr>
      </w:pPr>
    </w:p>
    <w:p w:rsidR="005005FD" w:rsidRPr="000D69D2" w:rsidRDefault="005005FD" w:rsidP="005005FD">
      <w:pPr>
        <w:pStyle w:val="ConsPlusTitle"/>
        <w:jc w:val="center"/>
        <w:rPr>
          <w:rFonts w:ascii="Times New Roman" w:hAnsi="Times New Roman" w:cs="Times New Roman"/>
          <w:sz w:val="28"/>
        </w:rPr>
      </w:pPr>
      <w:r w:rsidRPr="000D69D2">
        <w:rPr>
          <w:rFonts w:ascii="Times New Roman" w:hAnsi="Times New Roman" w:cs="Times New Roman"/>
          <w:sz w:val="28"/>
        </w:rPr>
        <w:t>План</w:t>
      </w:r>
    </w:p>
    <w:p w:rsidR="005005FD" w:rsidRPr="000D69D2" w:rsidRDefault="005005FD" w:rsidP="005005FD">
      <w:pPr>
        <w:pStyle w:val="ConsPlusTitle"/>
        <w:jc w:val="center"/>
        <w:rPr>
          <w:rFonts w:ascii="Times New Roman" w:hAnsi="Times New Roman" w:cs="Times New Roman"/>
          <w:sz w:val="28"/>
        </w:rPr>
      </w:pPr>
      <w:r w:rsidRPr="000D69D2">
        <w:rPr>
          <w:rFonts w:ascii="Times New Roman" w:hAnsi="Times New Roman" w:cs="Times New Roman"/>
          <w:sz w:val="28"/>
        </w:rPr>
        <w:t>реализации комплекса процессных</w:t>
      </w:r>
      <w:r w:rsidR="000D69D2">
        <w:rPr>
          <w:rFonts w:ascii="Times New Roman" w:hAnsi="Times New Roman" w:cs="Times New Roman"/>
          <w:sz w:val="28"/>
        </w:rPr>
        <w:t xml:space="preserve"> </w:t>
      </w:r>
      <w:r w:rsidRPr="000D69D2">
        <w:rPr>
          <w:rFonts w:ascii="Times New Roman" w:hAnsi="Times New Roman" w:cs="Times New Roman"/>
          <w:sz w:val="28"/>
        </w:rPr>
        <w:t>мероприятий 1 в текущем году</w:t>
      </w:r>
    </w:p>
    <w:p w:rsidR="005005FD" w:rsidRDefault="005005FD" w:rsidP="005005FD">
      <w:pPr>
        <w:pStyle w:val="ConsPlusNormal"/>
        <w:jc w:val="both"/>
      </w:pP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
        <w:gridCol w:w="6095"/>
        <w:gridCol w:w="2153"/>
        <w:gridCol w:w="4368"/>
        <w:gridCol w:w="1999"/>
      </w:tblGrid>
      <w:tr w:rsidR="005005FD" w:rsidRPr="00AE240E" w:rsidTr="00F6739E">
        <w:tc>
          <w:tcPr>
            <w:tcW w:w="992" w:type="dxa"/>
          </w:tcPr>
          <w:p w:rsidR="000D69D2" w:rsidRPr="000D69D2" w:rsidRDefault="003F37CB" w:rsidP="005005FD">
            <w:pPr>
              <w:pStyle w:val="ConsPlusNormal"/>
              <w:jc w:val="center"/>
              <w:rPr>
                <w:rFonts w:ascii="Times New Roman" w:hAnsi="Times New Roman" w:cs="Times New Roman"/>
                <w:b/>
                <w:szCs w:val="20"/>
              </w:rPr>
            </w:pPr>
            <w:r w:rsidRPr="000D69D2">
              <w:rPr>
                <w:rFonts w:ascii="Times New Roman" w:hAnsi="Times New Roman" w:cs="Times New Roman"/>
                <w:b/>
                <w:szCs w:val="20"/>
              </w:rPr>
              <w:t>№</w:t>
            </w:r>
            <w:r w:rsidR="005005FD" w:rsidRPr="000D69D2">
              <w:rPr>
                <w:rFonts w:ascii="Times New Roman" w:hAnsi="Times New Roman" w:cs="Times New Roman"/>
                <w:b/>
                <w:szCs w:val="20"/>
              </w:rPr>
              <w:t xml:space="preserve"> </w:t>
            </w:r>
          </w:p>
          <w:p w:rsidR="005005FD" w:rsidRPr="000D69D2" w:rsidRDefault="005005FD" w:rsidP="005005FD">
            <w:pPr>
              <w:pStyle w:val="ConsPlusNormal"/>
              <w:jc w:val="center"/>
              <w:rPr>
                <w:rFonts w:ascii="Times New Roman" w:hAnsi="Times New Roman" w:cs="Times New Roman"/>
                <w:b/>
                <w:szCs w:val="20"/>
              </w:rPr>
            </w:pPr>
            <w:r w:rsidRPr="000D69D2">
              <w:rPr>
                <w:rFonts w:ascii="Times New Roman" w:hAnsi="Times New Roman" w:cs="Times New Roman"/>
                <w:b/>
                <w:szCs w:val="20"/>
              </w:rPr>
              <w:t>п/п</w:t>
            </w:r>
          </w:p>
        </w:tc>
        <w:tc>
          <w:tcPr>
            <w:tcW w:w="6095" w:type="dxa"/>
          </w:tcPr>
          <w:p w:rsidR="005005FD" w:rsidRPr="000D69D2" w:rsidRDefault="005005FD" w:rsidP="005005FD">
            <w:pPr>
              <w:pStyle w:val="ConsPlusNormal"/>
              <w:jc w:val="center"/>
              <w:rPr>
                <w:rFonts w:ascii="Times New Roman" w:hAnsi="Times New Roman" w:cs="Times New Roman"/>
                <w:b/>
                <w:szCs w:val="20"/>
              </w:rPr>
            </w:pPr>
            <w:r w:rsidRPr="000D69D2">
              <w:rPr>
                <w:rFonts w:ascii="Times New Roman" w:hAnsi="Times New Roman" w:cs="Times New Roman"/>
                <w:b/>
                <w:szCs w:val="20"/>
              </w:rPr>
              <w:t>Задача, мероприятие (результат)/контрольная точка</w:t>
            </w:r>
          </w:p>
        </w:tc>
        <w:tc>
          <w:tcPr>
            <w:tcW w:w="2153" w:type="dxa"/>
          </w:tcPr>
          <w:p w:rsidR="005005FD" w:rsidRPr="000D69D2" w:rsidRDefault="005005FD" w:rsidP="005005FD">
            <w:pPr>
              <w:pStyle w:val="ConsPlusNormal"/>
              <w:jc w:val="center"/>
              <w:rPr>
                <w:rFonts w:ascii="Times New Roman" w:hAnsi="Times New Roman" w:cs="Times New Roman"/>
                <w:b/>
                <w:szCs w:val="20"/>
              </w:rPr>
            </w:pPr>
            <w:r w:rsidRPr="000D69D2">
              <w:rPr>
                <w:rFonts w:ascii="Times New Roman" w:hAnsi="Times New Roman" w:cs="Times New Roman"/>
                <w:b/>
                <w:szCs w:val="20"/>
              </w:rPr>
              <w:t>Дата наступления контрольной точки</w:t>
            </w:r>
          </w:p>
        </w:tc>
        <w:tc>
          <w:tcPr>
            <w:tcW w:w="4368" w:type="dxa"/>
          </w:tcPr>
          <w:p w:rsidR="005005FD" w:rsidRPr="000D69D2" w:rsidRDefault="005005FD" w:rsidP="005005FD">
            <w:pPr>
              <w:pStyle w:val="ConsPlusNormal"/>
              <w:jc w:val="center"/>
              <w:rPr>
                <w:rFonts w:ascii="Times New Roman" w:hAnsi="Times New Roman" w:cs="Times New Roman"/>
                <w:b/>
                <w:szCs w:val="20"/>
              </w:rPr>
            </w:pPr>
            <w:r w:rsidRPr="000D69D2">
              <w:rPr>
                <w:rFonts w:ascii="Times New Roman" w:hAnsi="Times New Roman" w:cs="Times New Roman"/>
                <w:b/>
                <w:szCs w:val="20"/>
              </w:rPr>
              <w:t>Ответственный исполнитель</w:t>
            </w:r>
          </w:p>
        </w:tc>
        <w:tc>
          <w:tcPr>
            <w:tcW w:w="1999" w:type="dxa"/>
          </w:tcPr>
          <w:p w:rsidR="005005FD" w:rsidRPr="000D69D2" w:rsidRDefault="005005FD" w:rsidP="005005FD">
            <w:pPr>
              <w:pStyle w:val="ConsPlusNormal"/>
              <w:jc w:val="center"/>
              <w:rPr>
                <w:rFonts w:ascii="Times New Roman" w:hAnsi="Times New Roman" w:cs="Times New Roman"/>
                <w:b/>
                <w:szCs w:val="20"/>
              </w:rPr>
            </w:pPr>
            <w:r w:rsidRPr="000D69D2">
              <w:rPr>
                <w:rFonts w:ascii="Times New Roman" w:hAnsi="Times New Roman" w:cs="Times New Roman"/>
                <w:b/>
                <w:szCs w:val="20"/>
              </w:rPr>
              <w:t>Вид подтверждающего документа</w:t>
            </w:r>
          </w:p>
        </w:tc>
      </w:tr>
      <w:tr w:rsidR="005005FD" w:rsidRPr="00AE240E" w:rsidTr="00F6739E">
        <w:tc>
          <w:tcPr>
            <w:tcW w:w="992" w:type="dxa"/>
          </w:tcPr>
          <w:p w:rsidR="005005FD" w:rsidRPr="000D69D2" w:rsidRDefault="005005FD" w:rsidP="005005FD">
            <w:pPr>
              <w:pStyle w:val="ConsPlusNormal"/>
              <w:jc w:val="center"/>
              <w:rPr>
                <w:rFonts w:ascii="Times New Roman" w:hAnsi="Times New Roman" w:cs="Times New Roman"/>
                <w:b/>
                <w:szCs w:val="20"/>
              </w:rPr>
            </w:pPr>
            <w:r w:rsidRPr="000D69D2">
              <w:rPr>
                <w:rFonts w:ascii="Times New Roman" w:hAnsi="Times New Roman" w:cs="Times New Roman"/>
                <w:b/>
                <w:szCs w:val="20"/>
              </w:rPr>
              <w:t>1</w:t>
            </w:r>
          </w:p>
        </w:tc>
        <w:tc>
          <w:tcPr>
            <w:tcW w:w="6095" w:type="dxa"/>
            <w:vAlign w:val="center"/>
          </w:tcPr>
          <w:p w:rsidR="005005FD" w:rsidRPr="000D69D2" w:rsidRDefault="005005FD" w:rsidP="005005FD">
            <w:pPr>
              <w:pStyle w:val="ConsPlusNormal"/>
              <w:jc w:val="center"/>
              <w:rPr>
                <w:rFonts w:ascii="Times New Roman" w:hAnsi="Times New Roman" w:cs="Times New Roman"/>
                <w:b/>
                <w:szCs w:val="20"/>
              </w:rPr>
            </w:pPr>
            <w:r w:rsidRPr="000D69D2">
              <w:rPr>
                <w:rFonts w:ascii="Times New Roman" w:hAnsi="Times New Roman" w:cs="Times New Roman"/>
                <w:b/>
                <w:szCs w:val="20"/>
              </w:rPr>
              <w:t>2</w:t>
            </w:r>
          </w:p>
        </w:tc>
        <w:tc>
          <w:tcPr>
            <w:tcW w:w="2153" w:type="dxa"/>
            <w:vAlign w:val="center"/>
          </w:tcPr>
          <w:p w:rsidR="005005FD" w:rsidRPr="000D69D2" w:rsidRDefault="005005FD" w:rsidP="005005FD">
            <w:pPr>
              <w:pStyle w:val="ConsPlusNormal"/>
              <w:jc w:val="center"/>
              <w:rPr>
                <w:rFonts w:ascii="Times New Roman" w:hAnsi="Times New Roman" w:cs="Times New Roman"/>
                <w:b/>
                <w:szCs w:val="20"/>
              </w:rPr>
            </w:pPr>
            <w:r w:rsidRPr="000D69D2">
              <w:rPr>
                <w:rFonts w:ascii="Times New Roman" w:hAnsi="Times New Roman" w:cs="Times New Roman"/>
                <w:b/>
                <w:szCs w:val="20"/>
              </w:rPr>
              <w:t>3</w:t>
            </w:r>
          </w:p>
        </w:tc>
        <w:tc>
          <w:tcPr>
            <w:tcW w:w="4368" w:type="dxa"/>
            <w:vAlign w:val="center"/>
          </w:tcPr>
          <w:p w:rsidR="005005FD" w:rsidRPr="000D69D2" w:rsidRDefault="005005FD" w:rsidP="005005FD">
            <w:pPr>
              <w:pStyle w:val="ConsPlusNormal"/>
              <w:jc w:val="center"/>
              <w:rPr>
                <w:rFonts w:ascii="Times New Roman" w:hAnsi="Times New Roman" w:cs="Times New Roman"/>
                <w:b/>
                <w:szCs w:val="20"/>
              </w:rPr>
            </w:pPr>
            <w:r w:rsidRPr="000D69D2">
              <w:rPr>
                <w:rFonts w:ascii="Times New Roman" w:hAnsi="Times New Roman" w:cs="Times New Roman"/>
                <w:b/>
                <w:szCs w:val="20"/>
              </w:rPr>
              <w:t>4</w:t>
            </w:r>
          </w:p>
        </w:tc>
        <w:tc>
          <w:tcPr>
            <w:tcW w:w="1999" w:type="dxa"/>
            <w:vAlign w:val="center"/>
          </w:tcPr>
          <w:p w:rsidR="005005FD" w:rsidRPr="000D69D2" w:rsidRDefault="005005FD" w:rsidP="005005FD">
            <w:pPr>
              <w:pStyle w:val="ConsPlusNormal"/>
              <w:jc w:val="center"/>
              <w:rPr>
                <w:rFonts w:ascii="Times New Roman" w:hAnsi="Times New Roman" w:cs="Times New Roman"/>
                <w:b/>
                <w:szCs w:val="20"/>
              </w:rPr>
            </w:pPr>
            <w:r w:rsidRPr="000D69D2">
              <w:rPr>
                <w:rFonts w:ascii="Times New Roman" w:hAnsi="Times New Roman" w:cs="Times New Roman"/>
                <w:b/>
                <w:szCs w:val="20"/>
              </w:rPr>
              <w:t>5</w:t>
            </w:r>
          </w:p>
        </w:tc>
      </w:tr>
      <w:tr w:rsidR="005005FD" w:rsidRPr="00AE240E" w:rsidTr="00F6739E">
        <w:tc>
          <w:tcPr>
            <w:tcW w:w="992" w:type="dxa"/>
          </w:tcPr>
          <w:p w:rsidR="005005FD" w:rsidRPr="00AE240E" w:rsidRDefault="005005FD" w:rsidP="005005FD">
            <w:pPr>
              <w:pStyle w:val="ConsPlusNormal"/>
              <w:jc w:val="center"/>
              <w:rPr>
                <w:rFonts w:ascii="Times New Roman" w:hAnsi="Times New Roman" w:cs="Times New Roman"/>
                <w:szCs w:val="20"/>
              </w:rPr>
            </w:pPr>
            <w:r w:rsidRPr="00AE240E">
              <w:rPr>
                <w:rFonts w:ascii="Times New Roman" w:hAnsi="Times New Roman" w:cs="Times New Roman"/>
                <w:szCs w:val="20"/>
              </w:rPr>
              <w:t>1.</w:t>
            </w:r>
          </w:p>
        </w:tc>
        <w:tc>
          <w:tcPr>
            <w:tcW w:w="14615" w:type="dxa"/>
            <w:gridSpan w:val="4"/>
            <w:vAlign w:val="center"/>
          </w:tcPr>
          <w:p w:rsidR="005005FD" w:rsidRPr="00AE240E" w:rsidRDefault="005005FD" w:rsidP="000D69D2">
            <w:pPr>
              <w:pStyle w:val="ConsPlusNormal"/>
              <w:jc w:val="center"/>
              <w:rPr>
                <w:rFonts w:ascii="Times New Roman" w:hAnsi="Times New Roman" w:cs="Times New Roman"/>
                <w:szCs w:val="20"/>
              </w:rPr>
            </w:pPr>
            <w:r w:rsidRPr="00AE240E">
              <w:rPr>
                <w:rFonts w:ascii="Times New Roman" w:hAnsi="Times New Roman" w:cs="Times New Roman"/>
                <w:szCs w:val="20"/>
              </w:rPr>
              <w:t xml:space="preserve">Задача </w:t>
            </w:r>
            <w:r w:rsidR="003F37CB">
              <w:rPr>
                <w:rFonts w:ascii="Times New Roman" w:hAnsi="Times New Roman" w:cs="Times New Roman"/>
                <w:szCs w:val="20"/>
              </w:rPr>
              <w:t>«</w:t>
            </w:r>
            <w:r w:rsidRPr="00AE240E">
              <w:rPr>
                <w:rFonts w:ascii="Times New Roman" w:hAnsi="Times New Roman" w:cs="Times New Roman"/>
                <w:szCs w:val="20"/>
              </w:rPr>
              <w:t>Обеспечение государственных гарантий доступности качественного дошкольного образования</w:t>
            </w:r>
            <w:r w:rsidR="003F37CB">
              <w:rPr>
                <w:rFonts w:ascii="Times New Roman" w:hAnsi="Times New Roman" w:cs="Times New Roman"/>
                <w:szCs w:val="20"/>
              </w:rPr>
              <w:t>»</w:t>
            </w:r>
          </w:p>
        </w:tc>
      </w:tr>
      <w:tr w:rsidR="005005FD" w:rsidRPr="00AE240E" w:rsidTr="00F6739E">
        <w:tc>
          <w:tcPr>
            <w:tcW w:w="992" w:type="dxa"/>
          </w:tcPr>
          <w:p w:rsidR="005005FD" w:rsidRPr="00AE240E" w:rsidRDefault="005005FD" w:rsidP="005005FD">
            <w:pPr>
              <w:pStyle w:val="ConsPlusNormal"/>
              <w:jc w:val="center"/>
              <w:rPr>
                <w:rFonts w:ascii="Times New Roman" w:hAnsi="Times New Roman" w:cs="Times New Roman"/>
                <w:szCs w:val="20"/>
              </w:rPr>
            </w:pPr>
            <w:r w:rsidRPr="00AE240E">
              <w:rPr>
                <w:rFonts w:ascii="Times New Roman" w:hAnsi="Times New Roman" w:cs="Times New Roman"/>
                <w:szCs w:val="20"/>
              </w:rPr>
              <w:t>1.1.</w:t>
            </w:r>
          </w:p>
        </w:tc>
        <w:tc>
          <w:tcPr>
            <w:tcW w:w="6095" w:type="dxa"/>
            <w:vAlign w:val="center"/>
          </w:tcPr>
          <w:p w:rsidR="005005FD" w:rsidRPr="00AE240E" w:rsidRDefault="005005FD" w:rsidP="005005FD">
            <w:pPr>
              <w:pStyle w:val="ConsPlusNormal"/>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3F37CB">
              <w:rPr>
                <w:rFonts w:ascii="Times New Roman" w:hAnsi="Times New Roman" w:cs="Times New Roman"/>
                <w:szCs w:val="20"/>
              </w:rPr>
              <w:t>«</w:t>
            </w:r>
            <w:r w:rsidRPr="00AE240E">
              <w:rPr>
                <w:rFonts w:ascii="Times New Roman" w:hAnsi="Times New Roman" w:cs="Times New Roman"/>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r w:rsidR="003F37CB">
              <w:rPr>
                <w:rFonts w:ascii="Times New Roman" w:hAnsi="Times New Roman" w:cs="Times New Roman"/>
                <w:szCs w:val="20"/>
              </w:rPr>
              <w:t>»</w:t>
            </w:r>
          </w:p>
        </w:tc>
        <w:tc>
          <w:tcPr>
            <w:tcW w:w="2153" w:type="dxa"/>
            <w:vAlign w:val="center"/>
          </w:tcPr>
          <w:p w:rsidR="005005FD" w:rsidRPr="00AE240E" w:rsidRDefault="005005FD" w:rsidP="005005FD">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5005FD" w:rsidRPr="00AE240E" w:rsidRDefault="00AE240E" w:rsidP="00AE240E">
            <w:pPr>
              <w:pStyle w:val="ConsPlusNormal"/>
              <w:jc w:val="center"/>
              <w:rPr>
                <w:rFonts w:ascii="Times New Roman" w:hAnsi="Times New Roman" w:cs="Times New Roman"/>
                <w:szCs w:val="20"/>
              </w:rPr>
            </w:pPr>
            <w:r w:rsidRPr="00AE240E">
              <w:rPr>
                <w:rFonts w:ascii="Times New Roman" w:eastAsia="Times New Roman" w:hAnsi="Times New Roman" w:cs="Times New Roman"/>
                <w:szCs w:val="20"/>
              </w:rPr>
              <w:t>Водянова Е.Е., начальник управления образования администрации Волоконовского района</w:t>
            </w:r>
          </w:p>
        </w:tc>
        <w:tc>
          <w:tcPr>
            <w:tcW w:w="1999" w:type="dxa"/>
            <w:vAlign w:val="center"/>
          </w:tcPr>
          <w:p w:rsidR="005005FD" w:rsidRPr="00AE240E" w:rsidRDefault="005005FD" w:rsidP="005005FD">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AE240E" w:rsidRPr="00AE240E" w:rsidTr="00F6739E">
        <w:tc>
          <w:tcPr>
            <w:tcW w:w="992"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1.1.1</w:t>
            </w:r>
          </w:p>
        </w:tc>
        <w:tc>
          <w:tcPr>
            <w:tcW w:w="6095" w:type="dxa"/>
            <w:vAlign w:val="center"/>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3F37CB">
              <w:rPr>
                <w:rFonts w:ascii="Times New Roman" w:hAnsi="Times New Roman" w:cs="Times New Roman"/>
                <w:szCs w:val="20"/>
              </w:rPr>
              <w:t>«</w:t>
            </w:r>
            <w:r w:rsidRPr="00AE240E">
              <w:rPr>
                <w:rFonts w:ascii="Times New Roman" w:hAnsi="Times New Roman" w:cs="Times New Roman"/>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w:t>
            </w:r>
            <w:r>
              <w:rPr>
                <w:rFonts w:ascii="Times New Roman" w:hAnsi="Times New Roman" w:cs="Times New Roman"/>
                <w:szCs w:val="20"/>
              </w:rPr>
              <w:t>льных организациях</w:t>
            </w:r>
            <w:r w:rsidR="003F37CB">
              <w:rPr>
                <w:rFonts w:ascii="Times New Roman" w:hAnsi="Times New Roman" w:cs="Times New Roman"/>
                <w:szCs w:val="20"/>
              </w:rPr>
              <w:t>»</w:t>
            </w:r>
            <w:r>
              <w:rPr>
                <w:rFonts w:ascii="Times New Roman" w:hAnsi="Times New Roman" w:cs="Times New Roman"/>
                <w:szCs w:val="20"/>
              </w:rPr>
              <w:t xml:space="preserve"> в 2025 </w:t>
            </w:r>
            <w:r w:rsidRPr="00AE240E">
              <w:rPr>
                <w:rFonts w:ascii="Times New Roman" w:hAnsi="Times New Roman" w:cs="Times New Roman"/>
                <w:szCs w:val="20"/>
              </w:rPr>
              <w:t>году</w:t>
            </w:r>
          </w:p>
        </w:tc>
        <w:tc>
          <w:tcPr>
            <w:tcW w:w="2153"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AE240E" w:rsidRPr="00AE240E" w:rsidTr="00F6739E">
        <w:tc>
          <w:tcPr>
            <w:tcW w:w="992"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1.1.1.К1</w:t>
            </w:r>
          </w:p>
        </w:tc>
        <w:tc>
          <w:tcPr>
            <w:tcW w:w="609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Заключено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r>
              <w:rPr>
                <w:rFonts w:ascii="Times New Roman" w:hAnsi="Times New Roman" w:cs="Times New Roman"/>
                <w:szCs w:val="20"/>
              </w:rPr>
              <w:t>)</w:t>
            </w:r>
          </w:p>
        </w:tc>
        <w:tc>
          <w:tcPr>
            <w:tcW w:w="2153"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01.03.</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F6739E">
        <w:tc>
          <w:tcPr>
            <w:tcW w:w="992"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1.1.1.К2</w:t>
            </w:r>
          </w:p>
        </w:tc>
        <w:tc>
          <w:tcPr>
            <w:tcW w:w="609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1 квартал</w:t>
            </w:r>
          </w:p>
        </w:tc>
        <w:tc>
          <w:tcPr>
            <w:tcW w:w="2153"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25.04</w:t>
            </w:r>
            <w:r w:rsidR="000D69D2">
              <w:rPr>
                <w:rFonts w:ascii="Times New Roman" w:hAnsi="Times New Roman" w:cs="Times New Roman"/>
                <w:szCs w:val="20"/>
              </w:rPr>
              <w:t>.</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F6739E">
        <w:tc>
          <w:tcPr>
            <w:tcW w:w="992"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1.1.1.К3</w:t>
            </w:r>
          </w:p>
        </w:tc>
        <w:tc>
          <w:tcPr>
            <w:tcW w:w="609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2 квартал</w:t>
            </w:r>
          </w:p>
        </w:tc>
        <w:tc>
          <w:tcPr>
            <w:tcW w:w="2153"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25.07</w:t>
            </w:r>
            <w:r w:rsidR="000D69D2">
              <w:rPr>
                <w:rFonts w:ascii="Times New Roman" w:hAnsi="Times New Roman" w:cs="Times New Roman"/>
                <w:szCs w:val="20"/>
              </w:rPr>
              <w:t>.</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F6739E">
        <w:tc>
          <w:tcPr>
            <w:tcW w:w="992" w:type="dxa"/>
          </w:tcPr>
          <w:p w:rsidR="00AE240E" w:rsidRPr="00AE240E" w:rsidRDefault="00AE240E" w:rsidP="00D20B45">
            <w:pPr>
              <w:pStyle w:val="ConsPlusNormal"/>
              <w:jc w:val="center"/>
              <w:rPr>
                <w:rFonts w:ascii="Times New Roman" w:hAnsi="Times New Roman" w:cs="Times New Roman"/>
                <w:szCs w:val="20"/>
              </w:rPr>
            </w:pPr>
            <w:r w:rsidRPr="00AE240E">
              <w:rPr>
                <w:rFonts w:ascii="Times New Roman" w:hAnsi="Times New Roman" w:cs="Times New Roman"/>
                <w:szCs w:val="20"/>
              </w:rPr>
              <w:t>1.1.1.К</w:t>
            </w:r>
            <w:r w:rsidR="00D20B45">
              <w:rPr>
                <w:rFonts w:ascii="Times New Roman" w:hAnsi="Times New Roman" w:cs="Times New Roman"/>
                <w:szCs w:val="20"/>
              </w:rPr>
              <w:t>4</w:t>
            </w:r>
          </w:p>
        </w:tc>
        <w:tc>
          <w:tcPr>
            <w:tcW w:w="609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3 квартал</w:t>
            </w:r>
          </w:p>
        </w:tc>
        <w:tc>
          <w:tcPr>
            <w:tcW w:w="2153"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25.10</w:t>
            </w:r>
            <w:r w:rsidR="000D69D2">
              <w:rPr>
                <w:rFonts w:ascii="Times New Roman" w:hAnsi="Times New Roman" w:cs="Times New Roman"/>
                <w:szCs w:val="20"/>
              </w:rPr>
              <w:t>.</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F6739E">
        <w:tc>
          <w:tcPr>
            <w:tcW w:w="992"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1.1.2</w:t>
            </w:r>
          </w:p>
        </w:tc>
        <w:tc>
          <w:tcPr>
            <w:tcW w:w="6095" w:type="dxa"/>
          </w:tcPr>
          <w:p w:rsidR="00AE240E" w:rsidRPr="00AE240E" w:rsidRDefault="00AE240E" w:rsidP="00AE240E">
            <w:pPr>
              <w:pStyle w:val="ConsPlusNormal"/>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3F37CB">
              <w:rPr>
                <w:rFonts w:ascii="Times New Roman" w:hAnsi="Times New Roman" w:cs="Times New Roman"/>
                <w:szCs w:val="20"/>
              </w:rPr>
              <w:t>«</w:t>
            </w:r>
            <w:r w:rsidRPr="00AE240E">
              <w:rPr>
                <w:rFonts w:ascii="Times New Roman" w:hAnsi="Times New Roman" w:cs="Times New Roman"/>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r w:rsidR="003F37CB">
              <w:rPr>
                <w:rFonts w:ascii="Times New Roman" w:hAnsi="Times New Roman" w:cs="Times New Roman"/>
                <w:szCs w:val="20"/>
              </w:rPr>
              <w:t>»</w:t>
            </w:r>
            <w:r w:rsidRPr="00AE240E">
              <w:rPr>
                <w:rFonts w:ascii="Times New Roman" w:hAnsi="Times New Roman" w:cs="Times New Roman"/>
                <w:szCs w:val="20"/>
              </w:rPr>
              <w:t xml:space="preserve"> в 202</w:t>
            </w:r>
            <w:r>
              <w:rPr>
                <w:rFonts w:ascii="Times New Roman" w:hAnsi="Times New Roman" w:cs="Times New Roman"/>
                <w:szCs w:val="20"/>
              </w:rPr>
              <w:t>6</w:t>
            </w:r>
            <w:r w:rsidRPr="00AE240E">
              <w:rPr>
                <w:rFonts w:ascii="Times New Roman" w:hAnsi="Times New Roman" w:cs="Times New Roman"/>
                <w:szCs w:val="20"/>
              </w:rPr>
              <w:t>году</w:t>
            </w:r>
          </w:p>
        </w:tc>
        <w:tc>
          <w:tcPr>
            <w:tcW w:w="2153"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AE240E" w:rsidRPr="00AE240E" w:rsidTr="00F6739E">
        <w:tc>
          <w:tcPr>
            <w:tcW w:w="992"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1.1.2.К1</w:t>
            </w:r>
          </w:p>
        </w:tc>
        <w:tc>
          <w:tcPr>
            <w:tcW w:w="609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4 квартал</w:t>
            </w:r>
          </w:p>
        </w:tc>
        <w:tc>
          <w:tcPr>
            <w:tcW w:w="2153"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25.01</w:t>
            </w:r>
            <w:r w:rsidR="000D69D2">
              <w:rPr>
                <w:rFonts w:ascii="Times New Roman" w:hAnsi="Times New Roman" w:cs="Times New Roman"/>
                <w:szCs w:val="20"/>
              </w:rPr>
              <w:t>.</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D87832" w:rsidRPr="00AE240E" w:rsidTr="00F6739E">
        <w:tc>
          <w:tcPr>
            <w:tcW w:w="992" w:type="dxa"/>
          </w:tcPr>
          <w:p w:rsidR="00D87832" w:rsidRPr="00AE240E" w:rsidRDefault="00D87832" w:rsidP="00D20B45">
            <w:pPr>
              <w:pStyle w:val="ConsPlusNormal"/>
              <w:jc w:val="center"/>
              <w:rPr>
                <w:rFonts w:ascii="Times New Roman" w:hAnsi="Times New Roman" w:cs="Times New Roman"/>
                <w:szCs w:val="20"/>
              </w:rPr>
            </w:pPr>
            <w:r>
              <w:rPr>
                <w:rFonts w:ascii="Times New Roman" w:hAnsi="Times New Roman" w:cs="Times New Roman"/>
                <w:szCs w:val="20"/>
              </w:rPr>
              <w:t>1.2.1</w:t>
            </w:r>
          </w:p>
        </w:tc>
        <w:tc>
          <w:tcPr>
            <w:tcW w:w="6095" w:type="dxa"/>
          </w:tcPr>
          <w:p w:rsidR="00D87832" w:rsidRPr="00D20B45" w:rsidRDefault="00D87832" w:rsidP="005005FD">
            <w:pPr>
              <w:pStyle w:val="ConsPlusNormal"/>
              <w:rPr>
                <w:rFonts w:ascii="Times New Roman" w:hAnsi="Times New Roman" w:cs="Times New Roman"/>
                <w:szCs w:val="20"/>
              </w:rPr>
            </w:pPr>
            <w:r w:rsidRPr="00D20B45">
              <w:rPr>
                <w:rFonts w:ascii="Times New Roman" w:hAnsi="Times New Roman" w:cs="Times New Roman"/>
                <w:szCs w:val="20"/>
              </w:rPr>
              <w:t xml:space="preserve">Мероприятие (результат) </w:t>
            </w:r>
            <w:r w:rsidR="003F37CB">
              <w:rPr>
                <w:rFonts w:ascii="Times New Roman" w:hAnsi="Times New Roman" w:cs="Times New Roman"/>
                <w:szCs w:val="20"/>
              </w:rPr>
              <w:t>«</w:t>
            </w:r>
            <w:r w:rsidRPr="00D20B45">
              <w:rPr>
                <w:rFonts w:ascii="Times New Roman" w:hAnsi="Times New Roman" w:cs="Times New Roman"/>
                <w:szCs w:val="20"/>
              </w:rPr>
              <w:t xml:space="preserve"> Обеспечение деятельности муниципальных учреждений  Волоконовского района </w:t>
            </w:r>
            <w:r w:rsidR="003F37CB">
              <w:rPr>
                <w:rFonts w:ascii="Times New Roman" w:hAnsi="Times New Roman" w:cs="Times New Roman"/>
                <w:szCs w:val="20"/>
              </w:rPr>
              <w:t>«</w:t>
            </w:r>
            <w:r w:rsidRPr="00D20B45">
              <w:rPr>
                <w:rFonts w:ascii="Times New Roman" w:hAnsi="Times New Roman" w:cs="Times New Roman"/>
                <w:szCs w:val="20"/>
              </w:rPr>
              <w:t xml:space="preserve"> в 2025 году</w:t>
            </w:r>
          </w:p>
        </w:tc>
        <w:tc>
          <w:tcPr>
            <w:tcW w:w="2153" w:type="dxa"/>
            <w:vAlign w:val="center"/>
          </w:tcPr>
          <w:p w:rsidR="00D87832" w:rsidRPr="00AE240E" w:rsidRDefault="00D87832" w:rsidP="000407A9">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D87832" w:rsidRPr="00AE240E" w:rsidRDefault="00D87832" w:rsidP="000407A9">
            <w:pPr>
              <w:pStyle w:val="ConsPlusNormal"/>
              <w:jc w:val="center"/>
              <w:rPr>
                <w:rFonts w:ascii="Times New Roman" w:hAnsi="Times New Roman" w:cs="Times New Roman"/>
                <w:szCs w:val="20"/>
              </w:rPr>
            </w:pPr>
            <w:r w:rsidRPr="00AE240E">
              <w:rPr>
                <w:rFonts w:ascii="Times New Roman" w:eastAsia="Times New Roman" w:hAnsi="Times New Roman" w:cs="Times New Roman"/>
                <w:szCs w:val="20"/>
              </w:rPr>
              <w:t>Водянова Е.Е., начальник управления образования администрации Волоконовского района</w:t>
            </w:r>
          </w:p>
        </w:tc>
        <w:tc>
          <w:tcPr>
            <w:tcW w:w="1999" w:type="dxa"/>
            <w:vAlign w:val="center"/>
          </w:tcPr>
          <w:p w:rsidR="00D87832" w:rsidRPr="00AE240E" w:rsidRDefault="00D87832" w:rsidP="000407A9">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D20B45" w:rsidRPr="00AE240E" w:rsidTr="00F6739E">
        <w:tc>
          <w:tcPr>
            <w:tcW w:w="992" w:type="dxa"/>
          </w:tcPr>
          <w:p w:rsidR="00D20B45" w:rsidRPr="00AE240E" w:rsidRDefault="00D20B45" w:rsidP="00D20B45">
            <w:pPr>
              <w:pStyle w:val="ConsPlusNormal"/>
              <w:jc w:val="center"/>
              <w:rPr>
                <w:rFonts w:ascii="Times New Roman" w:hAnsi="Times New Roman" w:cs="Times New Roman"/>
                <w:szCs w:val="20"/>
              </w:rPr>
            </w:pPr>
            <w:r w:rsidRPr="00AE240E">
              <w:rPr>
                <w:rFonts w:ascii="Times New Roman" w:hAnsi="Times New Roman" w:cs="Times New Roman"/>
                <w:szCs w:val="20"/>
              </w:rPr>
              <w:t>1.</w:t>
            </w:r>
            <w:r>
              <w:rPr>
                <w:rFonts w:ascii="Times New Roman" w:hAnsi="Times New Roman" w:cs="Times New Roman"/>
                <w:szCs w:val="20"/>
              </w:rPr>
              <w:t>2.1</w:t>
            </w:r>
            <w:r w:rsidRPr="00AE240E">
              <w:rPr>
                <w:rFonts w:ascii="Times New Roman" w:hAnsi="Times New Roman" w:cs="Times New Roman"/>
                <w:szCs w:val="20"/>
              </w:rPr>
              <w:t>.К1</w:t>
            </w:r>
          </w:p>
        </w:tc>
        <w:tc>
          <w:tcPr>
            <w:tcW w:w="6095" w:type="dxa"/>
          </w:tcPr>
          <w:p w:rsidR="00D20B45" w:rsidRPr="00AE240E" w:rsidRDefault="00D20B45" w:rsidP="00D20B45">
            <w:pPr>
              <w:pStyle w:val="ConsPlusNormal"/>
              <w:rPr>
                <w:rFonts w:ascii="Times New Roman" w:hAnsi="Times New Roman" w:cs="Times New Roman"/>
                <w:szCs w:val="20"/>
              </w:rPr>
            </w:pPr>
            <w:r w:rsidRPr="00AE240E">
              <w:rPr>
                <w:rFonts w:ascii="Times New Roman" w:hAnsi="Times New Roman" w:cs="Times New Roman"/>
                <w:szCs w:val="20"/>
              </w:rPr>
              <w:t>Заключено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r>
              <w:rPr>
                <w:rFonts w:ascii="Times New Roman" w:hAnsi="Times New Roman" w:cs="Times New Roman"/>
                <w:szCs w:val="20"/>
              </w:rPr>
              <w:t>)</w:t>
            </w:r>
          </w:p>
        </w:tc>
        <w:tc>
          <w:tcPr>
            <w:tcW w:w="2153" w:type="dxa"/>
            <w:vAlign w:val="center"/>
          </w:tcPr>
          <w:p w:rsidR="00D20B45" w:rsidRPr="00AE240E" w:rsidRDefault="00D20B45" w:rsidP="00D20B45">
            <w:pPr>
              <w:pStyle w:val="ConsPlusNormal"/>
              <w:jc w:val="center"/>
              <w:rPr>
                <w:rFonts w:ascii="Times New Roman" w:hAnsi="Times New Roman" w:cs="Times New Roman"/>
                <w:szCs w:val="20"/>
              </w:rPr>
            </w:pPr>
            <w:r w:rsidRPr="00AE240E">
              <w:rPr>
                <w:rFonts w:ascii="Times New Roman" w:hAnsi="Times New Roman" w:cs="Times New Roman"/>
                <w:szCs w:val="20"/>
              </w:rPr>
              <w:t>01.03.</w:t>
            </w:r>
          </w:p>
        </w:tc>
        <w:tc>
          <w:tcPr>
            <w:tcW w:w="4368" w:type="dxa"/>
          </w:tcPr>
          <w:p w:rsidR="00D20B45" w:rsidRDefault="00D20B45" w:rsidP="00D20B45">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20B45" w:rsidRPr="00AE240E" w:rsidRDefault="00D20B45" w:rsidP="00D20B45">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D20B45" w:rsidRPr="00AE240E" w:rsidTr="00F6739E">
        <w:tc>
          <w:tcPr>
            <w:tcW w:w="992" w:type="dxa"/>
          </w:tcPr>
          <w:p w:rsidR="00D20B45" w:rsidRPr="00AE240E" w:rsidRDefault="00D20B45" w:rsidP="00D20B45">
            <w:pPr>
              <w:pStyle w:val="ConsPlusNormal"/>
              <w:jc w:val="center"/>
              <w:rPr>
                <w:rFonts w:ascii="Times New Roman" w:hAnsi="Times New Roman" w:cs="Times New Roman"/>
                <w:szCs w:val="20"/>
              </w:rPr>
            </w:pPr>
            <w:r>
              <w:rPr>
                <w:rFonts w:ascii="Times New Roman" w:hAnsi="Times New Roman" w:cs="Times New Roman"/>
                <w:szCs w:val="20"/>
              </w:rPr>
              <w:t>1</w:t>
            </w:r>
            <w:r w:rsidRPr="00AE240E">
              <w:rPr>
                <w:rFonts w:ascii="Times New Roman" w:hAnsi="Times New Roman" w:cs="Times New Roman"/>
                <w:szCs w:val="20"/>
              </w:rPr>
              <w:t>.</w:t>
            </w:r>
            <w:r>
              <w:rPr>
                <w:rFonts w:ascii="Times New Roman" w:hAnsi="Times New Roman" w:cs="Times New Roman"/>
                <w:szCs w:val="20"/>
              </w:rPr>
              <w:t>2.1</w:t>
            </w:r>
            <w:r w:rsidRPr="00AE240E">
              <w:rPr>
                <w:rFonts w:ascii="Times New Roman" w:hAnsi="Times New Roman" w:cs="Times New Roman"/>
                <w:szCs w:val="20"/>
              </w:rPr>
              <w:t>.К2</w:t>
            </w:r>
          </w:p>
        </w:tc>
        <w:tc>
          <w:tcPr>
            <w:tcW w:w="6095" w:type="dxa"/>
          </w:tcPr>
          <w:p w:rsidR="00D20B45" w:rsidRPr="00AE240E" w:rsidRDefault="00D20B45" w:rsidP="00D20B45">
            <w:pPr>
              <w:pStyle w:val="ConsPlusNormal"/>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1 квартал</w:t>
            </w:r>
          </w:p>
        </w:tc>
        <w:tc>
          <w:tcPr>
            <w:tcW w:w="2153" w:type="dxa"/>
            <w:vAlign w:val="center"/>
          </w:tcPr>
          <w:p w:rsidR="00D20B45" w:rsidRPr="00AE240E" w:rsidRDefault="00D20B45" w:rsidP="00D20B45">
            <w:pPr>
              <w:pStyle w:val="ConsPlusNormal"/>
              <w:jc w:val="center"/>
              <w:rPr>
                <w:rFonts w:ascii="Times New Roman" w:hAnsi="Times New Roman" w:cs="Times New Roman"/>
                <w:szCs w:val="20"/>
              </w:rPr>
            </w:pPr>
            <w:r w:rsidRPr="00AE240E">
              <w:rPr>
                <w:rFonts w:ascii="Times New Roman" w:hAnsi="Times New Roman" w:cs="Times New Roman"/>
                <w:szCs w:val="20"/>
              </w:rPr>
              <w:t>25.04</w:t>
            </w:r>
            <w:r w:rsidR="000D69D2">
              <w:rPr>
                <w:rFonts w:ascii="Times New Roman" w:hAnsi="Times New Roman" w:cs="Times New Roman"/>
                <w:szCs w:val="20"/>
              </w:rPr>
              <w:t>.</w:t>
            </w:r>
          </w:p>
        </w:tc>
        <w:tc>
          <w:tcPr>
            <w:tcW w:w="4368" w:type="dxa"/>
          </w:tcPr>
          <w:p w:rsidR="00D20B45" w:rsidRDefault="00D20B45" w:rsidP="00D20B45">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20B45" w:rsidRPr="00AE240E" w:rsidRDefault="00D20B45" w:rsidP="00D20B45">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D20B45" w:rsidRPr="00AE240E" w:rsidTr="00F6739E">
        <w:tc>
          <w:tcPr>
            <w:tcW w:w="992" w:type="dxa"/>
          </w:tcPr>
          <w:p w:rsidR="00D20B45" w:rsidRPr="00AE240E" w:rsidRDefault="00D20B45" w:rsidP="00D20B45">
            <w:pPr>
              <w:pStyle w:val="ConsPlusNormal"/>
              <w:jc w:val="center"/>
              <w:rPr>
                <w:rFonts w:ascii="Times New Roman" w:hAnsi="Times New Roman" w:cs="Times New Roman"/>
                <w:szCs w:val="20"/>
              </w:rPr>
            </w:pPr>
            <w:r>
              <w:rPr>
                <w:rFonts w:ascii="Times New Roman" w:hAnsi="Times New Roman" w:cs="Times New Roman"/>
                <w:szCs w:val="20"/>
              </w:rPr>
              <w:t>1</w:t>
            </w:r>
            <w:r w:rsidRPr="00AE240E">
              <w:rPr>
                <w:rFonts w:ascii="Times New Roman" w:hAnsi="Times New Roman" w:cs="Times New Roman"/>
                <w:szCs w:val="20"/>
              </w:rPr>
              <w:t>.</w:t>
            </w:r>
            <w:r>
              <w:rPr>
                <w:rFonts w:ascii="Times New Roman" w:hAnsi="Times New Roman" w:cs="Times New Roman"/>
                <w:szCs w:val="20"/>
              </w:rPr>
              <w:t>2.1</w:t>
            </w:r>
            <w:r w:rsidRPr="00AE240E">
              <w:rPr>
                <w:rFonts w:ascii="Times New Roman" w:hAnsi="Times New Roman" w:cs="Times New Roman"/>
                <w:szCs w:val="20"/>
              </w:rPr>
              <w:t>.К3</w:t>
            </w:r>
          </w:p>
        </w:tc>
        <w:tc>
          <w:tcPr>
            <w:tcW w:w="6095" w:type="dxa"/>
          </w:tcPr>
          <w:p w:rsidR="00D20B45" w:rsidRPr="00AE240E" w:rsidRDefault="00D20B45" w:rsidP="00D20B45">
            <w:pPr>
              <w:pStyle w:val="ConsPlusNormal"/>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2 квартал</w:t>
            </w:r>
          </w:p>
        </w:tc>
        <w:tc>
          <w:tcPr>
            <w:tcW w:w="2153" w:type="dxa"/>
            <w:vAlign w:val="center"/>
          </w:tcPr>
          <w:p w:rsidR="00D20B45" w:rsidRPr="00AE240E" w:rsidRDefault="00D20B45" w:rsidP="00D20B45">
            <w:pPr>
              <w:pStyle w:val="ConsPlusNormal"/>
              <w:jc w:val="center"/>
              <w:rPr>
                <w:rFonts w:ascii="Times New Roman" w:hAnsi="Times New Roman" w:cs="Times New Roman"/>
                <w:szCs w:val="20"/>
              </w:rPr>
            </w:pPr>
            <w:r w:rsidRPr="00AE240E">
              <w:rPr>
                <w:rFonts w:ascii="Times New Roman" w:hAnsi="Times New Roman" w:cs="Times New Roman"/>
                <w:szCs w:val="20"/>
              </w:rPr>
              <w:t>25.07</w:t>
            </w:r>
            <w:r w:rsidR="000D69D2">
              <w:rPr>
                <w:rFonts w:ascii="Times New Roman" w:hAnsi="Times New Roman" w:cs="Times New Roman"/>
                <w:szCs w:val="20"/>
              </w:rPr>
              <w:t>.</w:t>
            </w:r>
          </w:p>
        </w:tc>
        <w:tc>
          <w:tcPr>
            <w:tcW w:w="4368" w:type="dxa"/>
          </w:tcPr>
          <w:p w:rsidR="00D20B45" w:rsidRDefault="00D20B45" w:rsidP="00D20B45">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20B45" w:rsidRPr="00AE240E" w:rsidRDefault="00D20B45" w:rsidP="00D20B45">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D20B45" w:rsidRPr="00AE240E" w:rsidTr="00F6739E">
        <w:tc>
          <w:tcPr>
            <w:tcW w:w="992" w:type="dxa"/>
          </w:tcPr>
          <w:p w:rsidR="00D20B45" w:rsidRPr="00AE240E" w:rsidRDefault="00D20B45" w:rsidP="00D20B45">
            <w:pPr>
              <w:pStyle w:val="ConsPlusNormal"/>
              <w:jc w:val="center"/>
              <w:rPr>
                <w:rFonts w:ascii="Times New Roman" w:hAnsi="Times New Roman" w:cs="Times New Roman"/>
                <w:szCs w:val="20"/>
              </w:rPr>
            </w:pPr>
            <w:r>
              <w:rPr>
                <w:rFonts w:ascii="Times New Roman" w:hAnsi="Times New Roman" w:cs="Times New Roman"/>
                <w:szCs w:val="20"/>
              </w:rPr>
              <w:t>1</w:t>
            </w:r>
            <w:r w:rsidRPr="00AE240E">
              <w:rPr>
                <w:rFonts w:ascii="Times New Roman" w:hAnsi="Times New Roman" w:cs="Times New Roman"/>
                <w:szCs w:val="20"/>
              </w:rPr>
              <w:t>.</w:t>
            </w:r>
            <w:r>
              <w:rPr>
                <w:rFonts w:ascii="Times New Roman" w:hAnsi="Times New Roman" w:cs="Times New Roman"/>
                <w:szCs w:val="20"/>
              </w:rPr>
              <w:t>2.1</w:t>
            </w:r>
            <w:r w:rsidRPr="00AE240E">
              <w:rPr>
                <w:rFonts w:ascii="Times New Roman" w:hAnsi="Times New Roman" w:cs="Times New Roman"/>
                <w:szCs w:val="20"/>
              </w:rPr>
              <w:t>.К</w:t>
            </w:r>
            <w:r>
              <w:rPr>
                <w:rFonts w:ascii="Times New Roman" w:hAnsi="Times New Roman" w:cs="Times New Roman"/>
                <w:szCs w:val="20"/>
              </w:rPr>
              <w:t>4</w:t>
            </w:r>
          </w:p>
        </w:tc>
        <w:tc>
          <w:tcPr>
            <w:tcW w:w="6095" w:type="dxa"/>
          </w:tcPr>
          <w:p w:rsidR="00D20B45" w:rsidRPr="00AE240E" w:rsidRDefault="00D20B45" w:rsidP="00D20B45">
            <w:pPr>
              <w:pStyle w:val="ConsPlusNormal"/>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3 квартал</w:t>
            </w:r>
          </w:p>
        </w:tc>
        <w:tc>
          <w:tcPr>
            <w:tcW w:w="2153" w:type="dxa"/>
            <w:vAlign w:val="center"/>
          </w:tcPr>
          <w:p w:rsidR="00D20B45" w:rsidRPr="00AE240E" w:rsidRDefault="00D20B45" w:rsidP="00D20B45">
            <w:pPr>
              <w:pStyle w:val="ConsPlusNormal"/>
              <w:jc w:val="center"/>
              <w:rPr>
                <w:rFonts w:ascii="Times New Roman" w:hAnsi="Times New Roman" w:cs="Times New Roman"/>
                <w:szCs w:val="20"/>
              </w:rPr>
            </w:pPr>
            <w:r w:rsidRPr="00AE240E">
              <w:rPr>
                <w:rFonts w:ascii="Times New Roman" w:hAnsi="Times New Roman" w:cs="Times New Roman"/>
                <w:szCs w:val="20"/>
              </w:rPr>
              <w:t>25.10</w:t>
            </w:r>
            <w:r w:rsidR="000D69D2">
              <w:rPr>
                <w:rFonts w:ascii="Times New Roman" w:hAnsi="Times New Roman" w:cs="Times New Roman"/>
                <w:szCs w:val="20"/>
              </w:rPr>
              <w:t>.</w:t>
            </w:r>
          </w:p>
        </w:tc>
        <w:tc>
          <w:tcPr>
            <w:tcW w:w="4368" w:type="dxa"/>
          </w:tcPr>
          <w:p w:rsidR="00D20B45" w:rsidRDefault="00D20B45" w:rsidP="00D20B45">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20B45" w:rsidRPr="00AE240E" w:rsidRDefault="00D20B45" w:rsidP="00D20B45">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D87832" w:rsidRPr="00AE240E" w:rsidTr="00F6739E">
        <w:tc>
          <w:tcPr>
            <w:tcW w:w="992" w:type="dxa"/>
          </w:tcPr>
          <w:p w:rsidR="00D87832" w:rsidRPr="00AE240E" w:rsidRDefault="00D87832" w:rsidP="00D20B45">
            <w:pPr>
              <w:pStyle w:val="ConsPlusNormal"/>
              <w:jc w:val="center"/>
              <w:rPr>
                <w:rFonts w:ascii="Times New Roman" w:hAnsi="Times New Roman" w:cs="Times New Roman"/>
                <w:szCs w:val="20"/>
              </w:rPr>
            </w:pPr>
            <w:r>
              <w:rPr>
                <w:rFonts w:ascii="Times New Roman" w:hAnsi="Times New Roman" w:cs="Times New Roman"/>
                <w:szCs w:val="20"/>
              </w:rPr>
              <w:t>1.2.2.</w:t>
            </w:r>
          </w:p>
        </w:tc>
        <w:tc>
          <w:tcPr>
            <w:tcW w:w="6095" w:type="dxa"/>
          </w:tcPr>
          <w:p w:rsidR="00D87832" w:rsidRPr="00AE240E" w:rsidRDefault="00D87832" w:rsidP="00D20B45">
            <w:pPr>
              <w:pStyle w:val="ConsPlusNormal"/>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3F37CB">
              <w:rPr>
                <w:rFonts w:ascii="Times New Roman" w:hAnsi="Times New Roman" w:cs="Times New Roman"/>
                <w:szCs w:val="20"/>
              </w:rPr>
              <w:t>«</w:t>
            </w:r>
            <w:r w:rsidRPr="00D20B45">
              <w:rPr>
                <w:rFonts w:ascii="Times New Roman" w:hAnsi="Times New Roman" w:cs="Times New Roman"/>
                <w:szCs w:val="20"/>
              </w:rPr>
              <w:t xml:space="preserve"> Обеспечение деятельности муниципальных учреждений  Волоконовского района </w:t>
            </w:r>
            <w:r w:rsidR="003F37CB">
              <w:rPr>
                <w:rFonts w:ascii="Times New Roman" w:hAnsi="Times New Roman" w:cs="Times New Roman"/>
                <w:szCs w:val="20"/>
              </w:rPr>
              <w:t>«</w:t>
            </w:r>
            <w:r w:rsidRPr="00AE240E">
              <w:rPr>
                <w:rFonts w:ascii="Times New Roman" w:hAnsi="Times New Roman" w:cs="Times New Roman"/>
                <w:szCs w:val="20"/>
              </w:rPr>
              <w:t xml:space="preserve"> в 202</w:t>
            </w:r>
            <w:r>
              <w:rPr>
                <w:rFonts w:ascii="Times New Roman" w:hAnsi="Times New Roman" w:cs="Times New Roman"/>
                <w:szCs w:val="20"/>
              </w:rPr>
              <w:t>6</w:t>
            </w:r>
            <w:r w:rsidRPr="00AE240E">
              <w:rPr>
                <w:rFonts w:ascii="Times New Roman" w:hAnsi="Times New Roman" w:cs="Times New Roman"/>
                <w:szCs w:val="20"/>
              </w:rPr>
              <w:t>году</w:t>
            </w:r>
          </w:p>
        </w:tc>
        <w:tc>
          <w:tcPr>
            <w:tcW w:w="2153" w:type="dxa"/>
            <w:vAlign w:val="center"/>
          </w:tcPr>
          <w:p w:rsidR="00D87832" w:rsidRPr="00AE240E" w:rsidRDefault="00D87832" w:rsidP="000407A9">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D87832" w:rsidRDefault="00D87832" w:rsidP="000407A9">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87832" w:rsidRPr="00AE240E" w:rsidRDefault="00D87832" w:rsidP="000407A9">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D87832" w:rsidRPr="00AE240E" w:rsidTr="00F6739E">
        <w:tc>
          <w:tcPr>
            <w:tcW w:w="992" w:type="dxa"/>
          </w:tcPr>
          <w:p w:rsidR="00D87832" w:rsidRPr="00AE240E" w:rsidRDefault="00D87832" w:rsidP="00D20B45">
            <w:pPr>
              <w:pStyle w:val="ConsPlusNormal"/>
              <w:jc w:val="center"/>
              <w:rPr>
                <w:rFonts w:ascii="Times New Roman" w:hAnsi="Times New Roman" w:cs="Times New Roman"/>
                <w:szCs w:val="20"/>
              </w:rPr>
            </w:pPr>
            <w:r>
              <w:rPr>
                <w:rFonts w:ascii="Times New Roman" w:hAnsi="Times New Roman" w:cs="Times New Roman"/>
                <w:szCs w:val="20"/>
              </w:rPr>
              <w:t>1.2.2.К1</w:t>
            </w:r>
          </w:p>
        </w:tc>
        <w:tc>
          <w:tcPr>
            <w:tcW w:w="6095" w:type="dxa"/>
          </w:tcPr>
          <w:p w:rsidR="00D87832" w:rsidRPr="00AE240E" w:rsidRDefault="00D87832" w:rsidP="00D20B45">
            <w:pPr>
              <w:pStyle w:val="ConsPlusNormal"/>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4 квартал</w:t>
            </w:r>
          </w:p>
        </w:tc>
        <w:tc>
          <w:tcPr>
            <w:tcW w:w="2153" w:type="dxa"/>
            <w:vAlign w:val="center"/>
          </w:tcPr>
          <w:p w:rsidR="00D87832" w:rsidRPr="00AE240E" w:rsidRDefault="00D87832" w:rsidP="000407A9">
            <w:pPr>
              <w:pStyle w:val="ConsPlusNormal"/>
              <w:jc w:val="center"/>
              <w:rPr>
                <w:rFonts w:ascii="Times New Roman" w:hAnsi="Times New Roman" w:cs="Times New Roman"/>
                <w:szCs w:val="20"/>
              </w:rPr>
            </w:pPr>
            <w:r w:rsidRPr="00AE240E">
              <w:rPr>
                <w:rFonts w:ascii="Times New Roman" w:hAnsi="Times New Roman" w:cs="Times New Roman"/>
                <w:szCs w:val="20"/>
              </w:rPr>
              <w:t>25.01</w:t>
            </w:r>
            <w:r w:rsidR="000D69D2">
              <w:rPr>
                <w:rFonts w:ascii="Times New Roman" w:hAnsi="Times New Roman" w:cs="Times New Roman"/>
                <w:szCs w:val="20"/>
              </w:rPr>
              <w:t>.</w:t>
            </w:r>
          </w:p>
        </w:tc>
        <w:tc>
          <w:tcPr>
            <w:tcW w:w="4368" w:type="dxa"/>
          </w:tcPr>
          <w:p w:rsidR="00D87832" w:rsidRDefault="00D87832" w:rsidP="000407A9">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87832" w:rsidRPr="00AE240E" w:rsidRDefault="00D87832" w:rsidP="000407A9">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F6739E">
        <w:tc>
          <w:tcPr>
            <w:tcW w:w="992"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w:t>
            </w:r>
          </w:p>
        </w:tc>
        <w:tc>
          <w:tcPr>
            <w:tcW w:w="14615" w:type="dxa"/>
            <w:gridSpan w:val="4"/>
          </w:tcPr>
          <w:p w:rsidR="00AE240E" w:rsidRPr="00AE240E" w:rsidRDefault="00AE240E" w:rsidP="00AE240E">
            <w:pPr>
              <w:pStyle w:val="ConsPlusNormal"/>
              <w:jc w:val="center"/>
              <w:rPr>
                <w:rFonts w:ascii="Times New Roman" w:hAnsi="Times New Roman" w:cs="Times New Roman"/>
                <w:szCs w:val="20"/>
              </w:rPr>
            </w:pPr>
            <w:r w:rsidRPr="00AE240E">
              <w:rPr>
                <w:rFonts w:ascii="Times New Roman" w:hAnsi="Times New Roman" w:cs="Times New Roman"/>
                <w:szCs w:val="20"/>
              </w:rPr>
              <w:t xml:space="preserve">Задача </w:t>
            </w:r>
            <w:r w:rsidR="003F37CB">
              <w:rPr>
                <w:rFonts w:ascii="Times New Roman" w:hAnsi="Times New Roman" w:cs="Times New Roman"/>
                <w:szCs w:val="20"/>
              </w:rPr>
              <w:t>«</w:t>
            </w:r>
            <w:r w:rsidRPr="00AE240E">
              <w:rPr>
                <w:rFonts w:ascii="Times New Roman" w:hAnsi="Times New Roman" w:cs="Times New Roman"/>
                <w:szCs w:val="20"/>
              </w:rPr>
              <w:t>Развитие системы дошкольного образования, обеспечивающей равный доступ населения к услугам дошкольных образовательных организаций</w:t>
            </w:r>
            <w:r w:rsidR="003F37CB">
              <w:rPr>
                <w:rFonts w:ascii="Times New Roman" w:hAnsi="Times New Roman" w:cs="Times New Roman"/>
                <w:szCs w:val="20"/>
              </w:rPr>
              <w:t>»</w:t>
            </w:r>
          </w:p>
        </w:tc>
      </w:tr>
      <w:tr w:rsidR="00AE240E" w:rsidRPr="00AE240E" w:rsidTr="00F6739E">
        <w:tc>
          <w:tcPr>
            <w:tcW w:w="992"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2.1.</w:t>
            </w:r>
          </w:p>
        </w:tc>
        <w:tc>
          <w:tcPr>
            <w:tcW w:w="609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3F37CB">
              <w:rPr>
                <w:rFonts w:ascii="Times New Roman" w:hAnsi="Times New Roman" w:cs="Times New Roman"/>
                <w:szCs w:val="20"/>
              </w:rPr>
              <w:t>«</w:t>
            </w:r>
            <w:r w:rsidRPr="00AE240E">
              <w:rPr>
                <w:rFonts w:ascii="Times New Roman" w:hAnsi="Times New Roman" w:cs="Times New Roman"/>
                <w:szCs w:val="20"/>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3F37CB">
              <w:rPr>
                <w:rFonts w:ascii="Times New Roman" w:hAnsi="Times New Roman" w:cs="Times New Roman"/>
                <w:szCs w:val="20"/>
              </w:rPr>
              <w:t>»</w:t>
            </w:r>
          </w:p>
        </w:tc>
        <w:tc>
          <w:tcPr>
            <w:tcW w:w="2153"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F6739E">
        <w:tc>
          <w:tcPr>
            <w:tcW w:w="992"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2.1.1.</w:t>
            </w:r>
          </w:p>
        </w:tc>
        <w:tc>
          <w:tcPr>
            <w:tcW w:w="6095" w:type="dxa"/>
          </w:tcPr>
          <w:p w:rsidR="00AE240E" w:rsidRPr="00AE240E" w:rsidRDefault="00AE240E" w:rsidP="00AE240E">
            <w:pPr>
              <w:pStyle w:val="ConsPlusNormal"/>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3F37CB">
              <w:rPr>
                <w:rFonts w:ascii="Times New Roman" w:hAnsi="Times New Roman" w:cs="Times New Roman"/>
                <w:szCs w:val="20"/>
              </w:rPr>
              <w:t>«</w:t>
            </w:r>
            <w:r w:rsidRPr="00AE240E">
              <w:rPr>
                <w:rFonts w:ascii="Times New Roman" w:hAnsi="Times New Roman" w:cs="Times New Roman"/>
                <w:szCs w:val="20"/>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3F37CB">
              <w:rPr>
                <w:rFonts w:ascii="Times New Roman" w:hAnsi="Times New Roman" w:cs="Times New Roman"/>
                <w:szCs w:val="20"/>
              </w:rPr>
              <w:t>»</w:t>
            </w:r>
            <w:r w:rsidRPr="00AE240E">
              <w:rPr>
                <w:rFonts w:ascii="Times New Roman" w:hAnsi="Times New Roman" w:cs="Times New Roman"/>
                <w:szCs w:val="20"/>
              </w:rPr>
              <w:t xml:space="preserve"> в 202</w:t>
            </w:r>
            <w:r>
              <w:rPr>
                <w:rFonts w:ascii="Times New Roman" w:hAnsi="Times New Roman" w:cs="Times New Roman"/>
                <w:szCs w:val="20"/>
              </w:rPr>
              <w:t>5</w:t>
            </w:r>
            <w:r w:rsidRPr="00AE240E">
              <w:rPr>
                <w:rFonts w:ascii="Times New Roman" w:hAnsi="Times New Roman" w:cs="Times New Roman"/>
                <w:szCs w:val="20"/>
              </w:rPr>
              <w:t xml:space="preserve"> году</w:t>
            </w:r>
          </w:p>
        </w:tc>
        <w:tc>
          <w:tcPr>
            <w:tcW w:w="2153"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F6739E">
        <w:tc>
          <w:tcPr>
            <w:tcW w:w="992"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2.1.1.К1</w:t>
            </w:r>
          </w:p>
        </w:tc>
        <w:tc>
          <w:tcPr>
            <w:tcW w:w="609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Заключено соглашение о порядке и условиях предоставления субвенций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153"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31.03.</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Соглашение</w:t>
            </w:r>
          </w:p>
        </w:tc>
      </w:tr>
      <w:tr w:rsidR="00AE240E" w:rsidRPr="00AE240E" w:rsidTr="00F6739E">
        <w:trPr>
          <w:trHeight w:val="661"/>
        </w:trPr>
        <w:tc>
          <w:tcPr>
            <w:tcW w:w="992"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2.1.2.К2</w:t>
            </w:r>
          </w:p>
        </w:tc>
        <w:tc>
          <w:tcPr>
            <w:tcW w:w="609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1 квартал</w:t>
            </w:r>
          </w:p>
        </w:tc>
        <w:tc>
          <w:tcPr>
            <w:tcW w:w="2153"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25.04</w:t>
            </w:r>
            <w:r w:rsidR="000D69D2">
              <w:rPr>
                <w:rFonts w:ascii="Times New Roman" w:hAnsi="Times New Roman" w:cs="Times New Roman"/>
                <w:szCs w:val="20"/>
              </w:rPr>
              <w:t>.</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F6739E">
        <w:tc>
          <w:tcPr>
            <w:tcW w:w="992"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2.1.3.К3</w:t>
            </w:r>
          </w:p>
        </w:tc>
        <w:tc>
          <w:tcPr>
            <w:tcW w:w="609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2 квартал</w:t>
            </w:r>
          </w:p>
        </w:tc>
        <w:tc>
          <w:tcPr>
            <w:tcW w:w="2153"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25.07</w:t>
            </w:r>
            <w:r w:rsidR="000D69D2">
              <w:rPr>
                <w:rFonts w:ascii="Times New Roman" w:hAnsi="Times New Roman" w:cs="Times New Roman"/>
                <w:szCs w:val="20"/>
              </w:rPr>
              <w:t>.</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F6739E">
        <w:tc>
          <w:tcPr>
            <w:tcW w:w="992"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2.1.4.К4</w:t>
            </w:r>
          </w:p>
        </w:tc>
        <w:tc>
          <w:tcPr>
            <w:tcW w:w="609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3 квартал</w:t>
            </w:r>
          </w:p>
        </w:tc>
        <w:tc>
          <w:tcPr>
            <w:tcW w:w="2153"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25.10</w:t>
            </w:r>
            <w:r w:rsidR="000D69D2">
              <w:rPr>
                <w:rFonts w:ascii="Times New Roman" w:hAnsi="Times New Roman" w:cs="Times New Roman"/>
                <w:szCs w:val="20"/>
              </w:rPr>
              <w:t>.</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F6739E">
        <w:tc>
          <w:tcPr>
            <w:tcW w:w="992"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2.1.2.</w:t>
            </w:r>
          </w:p>
        </w:tc>
        <w:tc>
          <w:tcPr>
            <w:tcW w:w="6095" w:type="dxa"/>
          </w:tcPr>
          <w:p w:rsidR="00AE240E" w:rsidRPr="00AE240E" w:rsidRDefault="00AE240E" w:rsidP="00AE240E">
            <w:pPr>
              <w:pStyle w:val="ConsPlusNormal"/>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3F37CB">
              <w:rPr>
                <w:rFonts w:ascii="Times New Roman" w:hAnsi="Times New Roman" w:cs="Times New Roman"/>
                <w:szCs w:val="20"/>
              </w:rPr>
              <w:t>«</w:t>
            </w:r>
            <w:r w:rsidRPr="00AE240E">
              <w:rPr>
                <w:rFonts w:ascii="Times New Roman" w:hAnsi="Times New Roman" w:cs="Times New Roman"/>
                <w:szCs w:val="20"/>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3F37CB">
              <w:rPr>
                <w:rFonts w:ascii="Times New Roman" w:hAnsi="Times New Roman" w:cs="Times New Roman"/>
                <w:szCs w:val="20"/>
              </w:rPr>
              <w:t>»</w:t>
            </w:r>
            <w:r w:rsidRPr="00AE240E">
              <w:rPr>
                <w:rFonts w:ascii="Times New Roman" w:hAnsi="Times New Roman" w:cs="Times New Roman"/>
                <w:szCs w:val="20"/>
              </w:rPr>
              <w:t xml:space="preserve"> в 202</w:t>
            </w:r>
            <w:r>
              <w:rPr>
                <w:rFonts w:ascii="Times New Roman" w:hAnsi="Times New Roman" w:cs="Times New Roman"/>
                <w:szCs w:val="20"/>
              </w:rPr>
              <w:t>6</w:t>
            </w:r>
            <w:r w:rsidRPr="00AE240E">
              <w:rPr>
                <w:rFonts w:ascii="Times New Roman" w:hAnsi="Times New Roman" w:cs="Times New Roman"/>
                <w:szCs w:val="20"/>
              </w:rPr>
              <w:t xml:space="preserve"> году</w:t>
            </w:r>
          </w:p>
        </w:tc>
        <w:tc>
          <w:tcPr>
            <w:tcW w:w="2153"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F6739E">
        <w:tc>
          <w:tcPr>
            <w:tcW w:w="992"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2.1.2.К1</w:t>
            </w:r>
          </w:p>
        </w:tc>
        <w:tc>
          <w:tcPr>
            <w:tcW w:w="609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4 квартал</w:t>
            </w:r>
          </w:p>
        </w:tc>
        <w:tc>
          <w:tcPr>
            <w:tcW w:w="2153"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25.01</w:t>
            </w:r>
            <w:r w:rsidR="000D69D2">
              <w:rPr>
                <w:rFonts w:ascii="Times New Roman" w:hAnsi="Times New Roman" w:cs="Times New Roman"/>
                <w:szCs w:val="20"/>
              </w:rPr>
              <w:t>.</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bl>
    <w:p w:rsidR="005005FD" w:rsidRDefault="005005FD">
      <w:pPr>
        <w:rPr>
          <w:rFonts w:ascii="Times New Roman" w:hAnsi="Times New Roman" w:cs="Times New Roman"/>
          <w:sz w:val="28"/>
          <w:szCs w:val="28"/>
        </w:rPr>
      </w:pPr>
    </w:p>
    <w:p w:rsidR="00550931" w:rsidRDefault="00550931">
      <w:pPr>
        <w:rPr>
          <w:rFonts w:ascii="Times New Roman" w:hAnsi="Times New Roman" w:cs="Times New Roman"/>
          <w:sz w:val="28"/>
          <w:szCs w:val="28"/>
        </w:rPr>
      </w:pPr>
    </w:p>
    <w:p w:rsidR="000407A9" w:rsidRDefault="000407A9" w:rsidP="00077E09">
      <w:pPr>
        <w:pStyle w:val="ConsPlusTitle"/>
        <w:jc w:val="center"/>
        <w:outlineLvl w:val="1"/>
        <w:rPr>
          <w:rFonts w:ascii="Times New Roman" w:hAnsi="Times New Roman" w:cs="Times New Roman"/>
          <w:sz w:val="28"/>
          <w:szCs w:val="28"/>
        </w:rPr>
        <w:sectPr w:rsidR="000407A9" w:rsidSect="00542D9C">
          <w:pgSz w:w="16838" w:h="11906" w:orient="landscape"/>
          <w:pgMar w:top="289" w:right="295" w:bottom="289" w:left="289" w:header="709" w:footer="709" w:gutter="0"/>
          <w:cols w:space="708"/>
          <w:docGrid w:linePitch="360"/>
        </w:sectPr>
      </w:pPr>
    </w:p>
    <w:p w:rsidR="000D69D2" w:rsidRDefault="00077E09" w:rsidP="00077E09">
      <w:pPr>
        <w:pStyle w:val="ConsPlusTitle"/>
        <w:jc w:val="center"/>
        <w:outlineLvl w:val="1"/>
        <w:rPr>
          <w:rFonts w:ascii="Times New Roman" w:hAnsi="Times New Roman" w:cs="Times New Roman"/>
          <w:sz w:val="28"/>
          <w:szCs w:val="28"/>
        </w:rPr>
      </w:pPr>
      <w:r w:rsidRPr="00077E09">
        <w:rPr>
          <w:rFonts w:ascii="Times New Roman" w:hAnsi="Times New Roman" w:cs="Times New Roman"/>
          <w:sz w:val="28"/>
          <w:szCs w:val="28"/>
        </w:rPr>
        <w:t xml:space="preserve">Паспорт комплекса процессных мероприятий </w:t>
      </w:r>
    </w:p>
    <w:p w:rsidR="00077E09" w:rsidRPr="00077E09" w:rsidRDefault="003F37CB" w:rsidP="000D69D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w:t>
      </w:r>
      <w:r w:rsidR="00077E09" w:rsidRPr="00077E09">
        <w:rPr>
          <w:rFonts w:ascii="Times New Roman" w:hAnsi="Times New Roman" w:cs="Times New Roman"/>
          <w:sz w:val="28"/>
          <w:szCs w:val="28"/>
        </w:rPr>
        <w:t>Реализация</w:t>
      </w:r>
      <w:r w:rsidR="000D69D2">
        <w:rPr>
          <w:rFonts w:ascii="Times New Roman" w:hAnsi="Times New Roman" w:cs="Times New Roman"/>
          <w:sz w:val="28"/>
          <w:szCs w:val="28"/>
        </w:rPr>
        <w:t xml:space="preserve"> </w:t>
      </w:r>
      <w:r w:rsidR="00077E09" w:rsidRPr="00077E09">
        <w:rPr>
          <w:rFonts w:ascii="Times New Roman" w:hAnsi="Times New Roman" w:cs="Times New Roman"/>
          <w:sz w:val="28"/>
          <w:szCs w:val="28"/>
        </w:rPr>
        <w:t>образовательных программ общего образования</w:t>
      </w:r>
      <w:r>
        <w:rPr>
          <w:rFonts w:ascii="Times New Roman" w:hAnsi="Times New Roman" w:cs="Times New Roman"/>
          <w:sz w:val="28"/>
          <w:szCs w:val="28"/>
        </w:rPr>
        <w:t>»</w:t>
      </w:r>
    </w:p>
    <w:p w:rsidR="00077E09" w:rsidRPr="00077E09" w:rsidRDefault="00077E09" w:rsidP="00077E09">
      <w:pPr>
        <w:pStyle w:val="ConsPlusTitle"/>
        <w:jc w:val="center"/>
        <w:rPr>
          <w:rFonts w:ascii="Times New Roman" w:hAnsi="Times New Roman" w:cs="Times New Roman"/>
          <w:sz w:val="28"/>
          <w:szCs w:val="28"/>
        </w:rPr>
      </w:pPr>
      <w:r w:rsidRPr="00077E09">
        <w:rPr>
          <w:rFonts w:ascii="Times New Roman" w:hAnsi="Times New Roman" w:cs="Times New Roman"/>
          <w:sz w:val="28"/>
          <w:szCs w:val="28"/>
        </w:rPr>
        <w:t>(далее - комплекс процессных мероприятий 2)</w:t>
      </w:r>
    </w:p>
    <w:p w:rsidR="00077E09" w:rsidRPr="00077E09" w:rsidRDefault="00077E09" w:rsidP="00077E09">
      <w:pPr>
        <w:pStyle w:val="ConsPlusNormal"/>
        <w:jc w:val="both"/>
        <w:rPr>
          <w:rFonts w:ascii="Times New Roman" w:hAnsi="Times New Roman" w:cs="Times New Roman"/>
          <w:sz w:val="28"/>
          <w:szCs w:val="28"/>
        </w:rPr>
      </w:pPr>
    </w:p>
    <w:p w:rsidR="00077E09" w:rsidRPr="00077E09" w:rsidRDefault="00077E09" w:rsidP="00077E09">
      <w:pPr>
        <w:pStyle w:val="ConsPlusTitle"/>
        <w:jc w:val="center"/>
        <w:outlineLvl w:val="2"/>
        <w:rPr>
          <w:rFonts w:ascii="Times New Roman" w:hAnsi="Times New Roman" w:cs="Times New Roman"/>
          <w:sz w:val="28"/>
          <w:szCs w:val="28"/>
        </w:rPr>
      </w:pPr>
      <w:r w:rsidRPr="00077E09">
        <w:rPr>
          <w:rFonts w:ascii="Times New Roman" w:hAnsi="Times New Roman" w:cs="Times New Roman"/>
          <w:sz w:val="28"/>
          <w:szCs w:val="28"/>
        </w:rPr>
        <w:t>1. Общие положения</w:t>
      </w:r>
    </w:p>
    <w:p w:rsidR="00077E09" w:rsidRDefault="00077E09" w:rsidP="00077E09">
      <w:pPr>
        <w:pStyle w:val="ConsPlusNormal"/>
        <w:jc w:val="both"/>
      </w:pPr>
    </w:p>
    <w:tbl>
      <w:tblPr>
        <w:tblStyle w:val="1"/>
        <w:tblW w:w="4682" w:type="pct"/>
        <w:jc w:val="center"/>
        <w:tblCellMar>
          <w:left w:w="28" w:type="dxa"/>
          <w:right w:w="28" w:type="dxa"/>
        </w:tblCellMar>
        <w:tblLook w:val="04A0" w:firstRow="1" w:lastRow="0" w:firstColumn="1" w:lastColumn="0" w:noHBand="0" w:noVBand="1"/>
      </w:tblPr>
      <w:tblGrid>
        <w:gridCol w:w="5398"/>
        <w:gridCol w:w="5262"/>
      </w:tblGrid>
      <w:tr w:rsidR="000407A9" w:rsidRPr="002C389A" w:rsidTr="000D69D2">
        <w:trPr>
          <w:trHeight w:val="410"/>
          <w:jc w:val="center"/>
        </w:trPr>
        <w:tc>
          <w:tcPr>
            <w:tcW w:w="2532" w:type="pct"/>
          </w:tcPr>
          <w:p w:rsidR="000407A9" w:rsidRPr="002C389A" w:rsidRDefault="000407A9" w:rsidP="000D69D2">
            <w:pPr>
              <w:ind w:firstLine="0"/>
              <w:jc w:val="center"/>
              <w:rPr>
                <w:rFonts w:cs="Times New Roman"/>
                <w:bCs/>
                <w:szCs w:val="28"/>
              </w:rPr>
            </w:pPr>
            <w:r w:rsidRPr="002C389A">
              <w:rPr>
                <w:rFonts w:cs="Times New Roman"/>
                <w:bCs/>
                <w:szCs w:val="28"/>
              </w:rPr>
              <w:t>Ответственный исполнительной орган Волоконовского района (иной муниципальный орган, организация)</w:t>
            </w:r>
          </w:p>
        </w:tc>
        <w:tc>
          <w:tcPr>
            <w:tcW w:w="2468" w:type="pct"/>
          </w:tcPr>
          <w:p w:rsidR="000407A9" w:rsidRPr="002C389A" w:rsidRDefault="000407A9" w:rsidP="000D69D2">
            <w:pPr>
              <w:ind w:firstLine="0"/>
              <w:jc w:val="center"/>
              <w:rPr>
                <w:rFonts w:cs="Times New Roman"/>
                <w:bCs/>
                <w:i/>
                <w:szCs w:val="28"/>
              </w:rPr>
            </w:pPr>
            <w:r w:rsidRPr="002C389A">
              <w:rPr>
                <w:szCs w:val="28"/>
              </w:rPr>
              <w:t xml:space="preserve">Управление образования администрации муниципального района </w:t>
            </w:r>
            <w:r w:rsidR="003F37CB">
              <w:rPr>
                <w:szCs w:val="28"/>
              </w:rPr>
              <w:t>«</w:t>
            </w:r>
            <w:r w:rsidRPr="002C389A">
              <w:rPr>
                <w:szCs w:val="28"/>
              </w:rPr>
              <w:t>Волоконовский район</w:t>
            </w:r>
            <w:r w:rsidR="003F37CB">
              <w:rPr>
                <w:szCs w:val="28"/>
              </w:rPr>
              <w:t>»</w:t>
            </w:r>
            <w:r w:rsidRPr="002C389A">
              <w:rPr>
                <w:szCs w:val="28"/>
              </w:rPr>
              <w:t xml:space="preserve"> (Водянова Елена Евгеньевна – начальник управления образования администрации Волоконовского района)</w:t>
            </w:r>
          </w:p>
        </w:tc>
      </w:tr>
      <w:tr w:rsidR="000407A9" w:rsidRPr="002C389A" w:rsidTr="000D69D2">
        <w:trPr>
          <w:trHeight w:val="166"/>
          <w:jc w:val="center"/>
        </w:trPr>
        <w:tc>
          <w:tcPr>
            <w:tcW w:w="2532" w:type="pct"/>
          </w:tcPr>
          <w:p w:rsidR="000407A9" w:rsidRPr="002C389A" w:rsidRDefault="000407A9" w:rsidP="000D69D2">
            <w:pPr>
              <w:ind w:firstLine="0"/>
              <w:jc w:val="center"/>
              <w:rPr>
                <w:rFonts w:cs="Times New Roman"/>
                <w:bCs/>
                <w:szCs w:val="28"/>
              </w:rPr>
            </w:pPr>
            <w:r w:rsidRPr="002C389A">
              <w:rPr>
                <w:rFonts w:cs="Times New Roman"/>
                <w:bCs/>
                <w:szCs w:val="28"/>
              </w:rPr>
              <w:t>Связь с муниципальной программой (комплексной программой)</w:t>
            </w:r>
          </w:p>
        </w:tc>
        <w:tc>
          <w:tcPr>
            <w:tcW w:w="2468" w:type="pct"/>
          </w:tcPr>
          <w:p w:rsidR="000407A9" w:rsidRPr="002C389A" w:rsidRDefault="000407A9" w:rsidP="000D69D2">
            <w:pPr>
              <w:ind w:firstLine="0"/>
              <w:jc w:val="center"/>
              <w:rPr>
                <w:rFonts w:cs="Times New Roman"/>
                <w:bCs/>
                <w:szCs w:val="28"/>
              </w:rPr>
            </w:pPr>
            <w:r w:rsidRPr="002C389A">
              <w:rPr>
                <w:rFonts w:cs="Times New Roman"/>
                <w:bCs/>
                <w:szCs w:val="28"/>
              </w:rPr>
              <w:t>Развитие образования Волоконовского района</w:t>
            </w:r>
          </w:p>
        </w:tc>
      </w:tr>
    </w:tbl>
    <w:p w:rsidR="00550931" w:rsidRDefault="00550931">
      <w:pPr>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0D69D2" w:rsidRDefault="000D69D2" w:rsidP="000407A9">
      <w:pPr>
        <w:pStyle w:val="ConsPlusTitle"/>
        <w:jc w:val="center"/>
        <w:outlineLvl w:val="2"/>
        <w:rPr>
          <w:rFonts w:ascii="Times New Roman" w:hAnsi="Times New Roman" w:cs="Times New Roman"/>
          <w:sz w:val="28"/>
          <w:szCs w:val="28"/>
        </w:rPr>
        <w:sectPr w:rsidR="000D69D2" w:rsidSect="000D69D2">
          <w:pgSz w:w="11906" w:h="16838"/>
          <w:pgMar w:top="289" w:right="289" w:bottom="295" w:left="289" w:header="709" w:footer="709" w:gutter="0"/>
          <w:cols w:space="708"/>
          <w:docGrid w:linePitch="360"/>
        </w:sectPr>
      </w:pPr>
    </w:p>
    <w:p w:rsidR="000407A9" w:rsidRPr="000407A9" w:rsidRDefault="000407A9" w:rsidP="000407A9">
      <w:pPr>
        <w:pStyle w:val="ConsPlusTitle"/>
        <w:jc w:val="center"/>
        <w:outlineLvl w:val="2"/>
        <w:rPr>
          <w:rFonts w:ascii="Times New Roman" w:hAnsi="Times New Roman" w:cs="Times New Roman"/>
          <w:sz w:val="28"/>
          <w:szCs w:val="28"/>
        </w:rPr>
      </w:pPr>
      <w:r w:rsidRPr="000407A9">
        <w:rPr>
          <w:rFonts w:ascii="Times New Roman" w:hAnsi="Times New Roman" w:cs="Times New Roman"/>
          <w:sz w:val="28"/>
          <w:szCs w:val="28"/>
        </w:rPr>
        <w:t>2. Показатели комплекса процессных мероприятий 2</w:t>
      </w:r>
    </w:p>
    <w:p w:rsidR="000407A9" w:rsidRDefault="000407A9" w:rsidP="000407A9">
      <w:pPr>
        <w:pStyle w:val="ConsPlusNormal"/>
        <w:jc w:val="both"/>
      </w:pPr>
    </w:p>
    <w:tbl>
      <w:tblPr>
        <w:tblW w:w="1586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835"/>
        <w:gridCol w:w="1222"/>
        <w:gridCol w:w="1336"/>
        <w:gridCol w:w="2002"/>
        <w:gridCol w:w="1104"/>
        <w:gridCol w:w="632"/>
        <w:gridCol w:w="903"/>
        <w:gridCol w:w="632"/>
        <w:gridCol w:w="695"/>
        <w:gridCol w:w="632"/>
        <w:gridCol w:w="695"/>
        <w:gridCol w:w="636"/>
        <w:gridCol w:w="1830"/>
      </w:tblGrid>
      <w:tr w:rsidR="000407A9" w:rsidRPr="000D69D2" w:rsidTr="00EB3BFC">
        <w:trPr>
          <w:trHeight w:val="298"/>
        </w:trPr>
        <w:tc>
          <w:tcPr>
            <w:tcW w:w="709" w:type="dxa"/>
            <w:vMerge w:val="restart"/>
          </w:tcPr>
          <w:p w:rsidR="000407A9" w:rsidRPr="000D69D2" w:rsidRDefault="003F37CB"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w:t>
            </w:r>
            <w:r w:rsidR="000407A9" w:rsidRPr="000D69D2">
              <w:rPr>
                <w:rFonts w:ascii="Times New Roman" w:hAnsi="Times New Roman" w:cs="Times New Roman"/>
                <w:sz w:val="18"/>
                <w:szCs w:val="20"/>
              </w:rPr>
              <w:t xml:space="preserve"> п/п</w:t>
            </w:r>
          </w:p>
        </w:tc>
        <w:tc>
          <w:tcPr>
            <w:tcW w:w="2835" w:type="dxa"/>
            <w:vMerge w:val="restart"/>
          </w:tcPr>
          <w:p w:rsidR="000407A9" w:rsidRPr="000D69D2" w:rsidRDefault="000407A9"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Наименование показателя/задачи</w:t>
            </w:r>
          </w:p>
        </w:tc>
        <w:tc>
          <w:tcPr>
            <w:tcW w:w="1222" w:type="dxa"/>
            <w:vMerge w:val="restart"/>
          </w:tcPr>
          <w:p w:rsidR="000D69D2" w:rsidRDefault="000407A9"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Признак возрастания</w:t>
            </w:r>
          </w:p>
          <w:p w:rsidR="000407A9" w:rsidRPr="000D69D2" w:rsidRDefault="000407A9"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/убывания</w:t>
            </w:r>
          </w:p>
        </w:tc>
        <w:tc>
          <w:tcPr>
            <w:tcW w:w="1336" w:type="dxa"/>
            <w:vMerge w:val="restart"/>
          </w:tcPr>
          <w:p w:rsidR="000407A9" w:rsidRPr="000D69D2" w:rsidRDefault="000407A9"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Уровень показателя</w:t>
            </w:r>
          </w:p>
        </w:tc>
        <w:tc>
          <w:tcPr>
            <w:tcW w:w="2002" w:type="dxa"/>
            <w:vMerge w:val="restart"/>
          </w:tcPr>
          <w:p w:rsidR="000407A9" w:rsidRPr="000D69D2" w:rsidRDefault="000407A9"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 xml:space="preserve">Единица измерения (по </w:t>
            </w:r>
            <w:hyperlink r:id="rId23"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3663F6">
                <w:rPr>
                  <w:rFonts w:ascii="Times New Roman" w:hAnsi="Times New Roman" w:cs="Times New Roman"/>
                  <w:sz w:val="18"/>
                  <w:szCs w:val="20"/>
                </w:rPr>
                <w:t>ОКЕИ</w:t>
              </w:r>
            </w:hyperlink>
            <w:r w:rsidRPr="000D69D2">
              <w:rPr>
                <w:rFonts w:ascii="Times New Roman" w:hAnsi="Times New Roman" w:cs="Times New Roman"/>
                <w:sz w:val="18"/>
                <w:szCs w:val="20"/>
              </w:rPr>
              <w:t>)</w:t>
            </w:r>
          </w:p>
        </w:tc>
        <w:tc>
          <w:tcPr>
            <w:tcW w:w="1736" w:type="dxa"/>
            <w:gridSpan w:val="2"/>
          </w:tcPr>
          <w:p w:rsidR="000407A9" w:rsidRPr="000D69D2" w:rsidRDefault="000407A9"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Базовое значение</w:t>
            </w:r>
          </w:p>
        </w:tc>
        <w:tc>
          <w:tcPr>
            <w:tcW w:w="4193" w:type="dxa"/>
            <w:gridSpan w:val="6"/>
          </w:tcPr>
          <w:p w:rsidR="000407A9" w:rsidRPr="000D69D2" w:rsidRDefault="000407A9"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Значение показателей по годам</w:t>
            </w:r>
          </w:p>
        </w:tc>
        <w:tc>
          <w:tcPr>
            <w:tcW w:w="1830" w:type="dxa"/>
            <w:vMerge w:val="restart"/>
          </w:tcPr>
          <w:p w:rsidR="000407A9" w:rsidRPr="000D69D2" w:rsidRDefault="000407A9"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Ответственный за достижение показателя</w:t>
            </w:r>
          </w:p>
        </w:tc>
      </w:tr>
      <w:tr w:rsidR="00D66D0F" w:rsidRPr="000D69D2" w:rsidTr="00EB3BFC">
        <w:trPr>
          <w:trHeight w:val="328"/>
        </w:trPr>
        <w:tc>
          <w:tcPr>
            <w:tcW w:w="709" w:type="dxa"/>
            <w:vMerge/>
          </w:tcPr>
          <w:p w:rsidR="00D66D0F" w:rsidRPr="000D69D2" w:rsidRDefault="00D66D0F" w:rsidP="000407A9">
            <w:pPr>
              <w:pStyle w:val="ConsPlusNormal"/>
              <w:rPr>
                <w:rFonts w:ascii="Times New Roman" w:hAnsi="Times New Roman" w:cs="Times New Roman"/>
                <w:sz w:val="18"/>
                <w:szCs w:val="20"/>
              </w:rPr>
            </w:pPr>
          </w:p>
        </w:tc>
        <w:tc>
          <w:tcPr>
            <w:tcW w:w="2835" w:type="dxa"/>
            <w:vMerge/>
          </w:tcPr>
          <w:p w:rsidR="00D66D0F" w:rsidRPr="000D69D2" w:rsidRDefault="00D66D0F" w:rsidP="000407A9">
            <w:pPr>
              <w:pStyle w:val="ConsPlusNormal"/>
              <w:rPr>
                <w:rFonts w:ascii="Times New Roman" w:hAnsi="Times New Roman" w:cs="Times New Roman"/>
                <w:sz w:val="18"/>
                <w:szCs w:val="20"/>
              </w:rPr>
            </w:pPr>
          </w:p>
        </w:tc>
        <w:tc>
          <w:tcPr>
            <w:tcW w:w="1222" w:type="dxa"/>
            <w:vMerge/>
          </w:tcPr>
          <w:p w:rsidR="00D66D0F" w:rsidRPr="000D69D2" w:rsidRDefault="00D66D0F" w:rsidP="000407A9">
            <w:pPr>
              <w:pStyle w:val="ConsPlusNormal"/>
              <w:rPr>
                <w:rFonts w:ascii="Times New Roman" w:hAnsi="Times New Roman" w:cs="Times New Roman"/>
                <w:sz w:val="18"/>
                <w:szCs w:val="20"/>
              </w:rPr>
            </w:pPr>
          </w:p>
        </w:tc>
        <w:tc>
          <w:tcPr>
            <w:tcW w:w="1336" w:type="dxa"/>
            <w:vMerge/>
          </w:tcPr>
          <w:p w:rsidR="00D66D0F" w:rsidRPr="000D69D2" w:rsidRDefault="00D66D0F" w:rsidP="000407A9">
            <w:pPr>
              <w:pStyle w:val="ConsPlusNormal"/>
              <w:rPr>
                <w:rFonts w:ascii="Times New Roman" w:hAnsi="Times New Roman" w:cs="Times New Roman"/>
                <w:sz w:val="18"/>
                <w:szCs w:val="20"/>
              </w:rPr>
            </w:pPr>
          </w:p>
        </w:tc>
        <w:tc>
          <w:tcPr>
            <w:tcW w:w="2002" w:type="dxa"/>
            <w:vMerge/>
          </w:tcPr>
          <w:p w:rsidR="00D66D0F" w:rsidRPr="000D69D2" w:rsidRDefault="00D66D0F" w:rsidP="000407A9">
            <w:pPr>
              <w:pStyle w:val="ConsPlusNormal"/>
              <w:rPr>
                <w:rFonts w:ascii="Times New Roman" w:hAnsi="Times New Roman" w:cs="Times New Roman"/>
                <w:sz w:val="18"/>
                <w:szCs w:val="20"/>
              </w:rPr>
            </w:pPr>
          </w:p>
        </w:tc>
        <w:tc>
          <w:tcPr>
            <w:tcW w:w="1104"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значение</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год</w:t>
            </w:r>
          </w:p>
        </w:tc>
        <w:tc>
          <w:tcPr>
            <w:tcW w:w="903"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2025</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2026</w:t>
            </w:r>
          </w:p>
        </w:tc>
        <w:tc>
          <w:tcPr>
            <w:tcW w:w="695"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2027</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2028</w:t>
            </w:r>
          </w:p>
        </w:tc>
        <w:tc>
          <w:tcPr>
            <w:tcW w:w="695"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2029</w:t>
            </w:r>
          </w:p>
        </w:tc>
        <w:tc>
          <w:tcPr>
            <w:tcW w:w="636"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2030</w:t>
            </w:r>
          </w:p>
        </w:tc>
        <w:tc>
          <w:tcPr>
            <w:tcW w:w="1830" w:type="dxa"/>
            <w:vMerge/>
          </w:tcPr>
          <w:p w:rsidR="00D66D0F" w:rsidRPr="000D69D2" w:rsidRDefault="00D66D0F" w:rsidP="000407A9">
            <w:pPr>
              <w:pStyle w:val="ConsPlusNormal"/>
              <w:rPr>
                <w:rFonts w:ascii="Times New Roman" w:hAnsi="Times New Roman" w:cs="Times New Roman"/>
                <w:sz w:val="18"/>
                <w:szCs w:val="20"/>
              </w:rPr>
            </w:pPr>
          </w:p>
        </w:tc>
      </w:tr>
      <w:tr w:rsidR="00D66D0F" w:rsidRPr="000D69D2" w:rsidTr="00EB3BFC">
        <w:trPr>
          <w:trHeight w:val="224"/>
        </w:trPr>
        <w:tc>
          <w:tcPr>
            <w:tcW w:w="709"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w:t>
            </w:r>
          </w:p>
        </w:tc>
        <w:tc>
          <w:tcPr>
            <w:tcW w:w="2835"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2</w:t>
            </w:r>
          </w:p>
        </w:tc>
        <w:tc>
          <w:tcPr>
            <w:tcW w:w="122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3</w:t>
            </w:r>
          </w:p>
        </w:tc>
        <w:tc>
          <w:tcPr>
            <w:tcW w:w="1336"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4</w:t>
            </w:r>
          </w:p>
        </w:tc>
        <w:tc>
          <w:tcPr>
            <w:tcW w:w="200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5</w:t>
            </w:r>
          </w:p>
        </w:tc>
        <w:tc>
          <w:tcPr>
            <w:tcW w:w="1104"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6</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7</w:t>
            </w:r>
          </w:p>
        </w:tc>
        <w:tc>
          <w:tcPr>
            <w:tcW w:w="903"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8</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9</w:t>
            </w:r>
          </w:p>
        </w:tc>
        <w:tc>
          <w:tcPr>
            <w:tcW w:w="695"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11</w:t>
            </w:r>
          </w:p>
        </w:tc>
        <w:tc>
          <w:tcPr>
            <w:tcW w:w="695"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12</w:t>
            </w:r>
          </w:p>
        </w:tc>
        <w:tc>
          <w:tcPr>
            <w:tcW w:w="636"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12</w:t>
            </w:r>
          </w:p>
        </w:tc>
        <w:tc>
          <w:tcPr>
            <w:tcW w:w="1830"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14</w:t>
            </w:r>
          </w:p>
        </w:tc>
      </w:tr>
      <w:tr w:rsidR="000407A9" w:rsidRPr="000D69D2" w:rsidTr="00EB3BFC">
        <w:trPr>
          <w:trHeight w:val="403"/>
        </w:trPr>
        <w:tc>
          <w:tcPr>
            <w:tcW w:w="15863" w:type="dxa"/>
            <w:gridSpan w:val="14"/>
          </w:tcPr>
          <w:p w:rsidR="000407A9" w:rsidRPr="000D69D2" w:rsidRDefault="000407A9"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 xml:space="preserve">Задача </w:t>
            </w:r>
            <w:r w:rsidR="003F37CB" w:rsidRPr="000D69D2">
              <w:rPr>
                <w:rFonts w:ascii="Times New Roman" w:hAnsi="Times New Roman" w:cs="Times New Roman"/>
                <w:sz w:val="18"/>
                <w:szCs w:val="20"/>
              </w:rPr>
              <w:t>«</w:t>
            </w:r>
            <w:r w:rsidRPr="000D69D2">
              <w:rPr>
                <w:rFonts w:ascii="Times New Roman" w:hAnsi="Times New Roman" w:cs="Times New Roman"/>
                <w:sz w:val="18"/>
                <w:szCs w:val="20"/>
              </w:rPr>
              <w:t>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r w:rsidR="003F37CB" w:rsidRPr="000D69D2">
              <w:rPr>
                <w:rFonts w:ascii="Times New Roman" w:hAnsi="Times New Roman" w:cs="Times New Roman"/>
                <w:sz w:val="18"/>
                <w:szCs w:val="20"/>
              </w:rPr>
              <w:t>»</w:t>
            </w:r>
          </w:p>
        </w:tc>
      </w:tr>
      <w:tr w:rsidR="00D66D0F" w:rsidRPr="000D69D2" w:rsidTr="00EB3BFC">
        <w:trPr>
          <w:trHeight w:val="1239"/>
        </w:trPr>
        <w:tc>
          <w:tcPr>
            <w:tcW w:w="709"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1.1.</w:t>
            </w:r>
          </w:p>
        </w:tc>
        <w:tc>
          <w:tcPr>
            <w:tcW w:w="2835" w:type="dxa"/>
          </w:tcPr>
          <w:p w:rsidR="00D66D0F" w:rsidRPr="000D69D2" w:rsidRDefault="00D66D0F" w:rsidP="003663F6">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c>
          <w:tcPr>
            <w:tcW w:w="122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Прогрессирующий</w:t>
            </w:r>
          </w:p>
        </w:tc>
        <w:tc>
          <w:tcPr>
            <w:tcW w:w="1336"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КПМ</w:t>
            </w:r>
          </w:p>
        </w:tc>
        <w:tc>
          <w:tcPr>
            <w:tcW w:w="200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Процент</w:t>
            </w:r>
          </w:p>
        </w:tc>
        <w:tc>
          <w:tcPr>
            <w:tcW w:w="1104"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2023</w:t>
            </w:r>
          </w:p>
        </w:tc>
        <w:tc>
          <w:tcPr>
            <w:tcW w:w="903"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95"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95"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36"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1830"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Управление образования администрации Волоконовского района</w:t>
            </w:r>
          </w:p>
        </w:tc>
      </w:tr>
      <w:tr w:rsidR="000407A9" w:rsidRPr="000D69D2" w:rsidTr="00EB3BFC">
        <w:trPr>
          <w:trHeight w:val="627"/>
        </w:trPr>
        <w:tc>
          <w:tcPr>
            <w:tcW w:w="15863" w:type="dxa"/>
            <w:gridSpan w:val="14"/>
          </w:tcPr>
          <w:p w:rsidR="000407A9" w:rsidRPr="000D69D2" w:rsidRDefault="000407A9"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 xml:space="preserve">Задача </w:t>
            </w:r>
            <w:r w:rsidR="003F37CB" w:rsidRPr="000D69D2">
              <w:rPr>
                <w:rFonts w:ascii="Times New Roman" w:hAnsi="Times New Roman" w:cs="Times New Roman"/>
                <w:sz w:val="18"/>
                <w:szCs w:val="20"/>
              </w:rPr>
              <w:t>«</w:t>
            </w:r>
            <w:r w:rsidRPr="000D69D2">
              <w:rPr>
                <w:rFonts w:ascii="Times New Roman" w:hAnsi="Times New Roman" w:cs="Times New Roman"/>
                <w:sz w:val="18"/>
                <w:szCs w:val="20"/>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 обеспечением доли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r w:rsidR="003F37CB" w:rsidRPr="000D69D2">
              <w:rPr>
                <w:rFonts w:ascii="Times New Roman" w:hAnsi="Times New Roman" w:cs="Times New Roman"/>
                <w:sz w:val="18"/>
                <w:szCs w:val="20"/>
              </w:rPr>
              <w:t>»</w:t>
            </w:r>
          </w:p>
        </w:tc>
      </w:tr>
      <w:tr w:rsidR="00D66D0F" w:rsidRPr="000D69D2" w:rsidTr="00EB3BFC">
        <w:trPr>
          <w:trHeight w:val="2270"/>
        </w:trPr>
        <w:tc>
          <w:tcPr>
            <w:tcW w:w="709"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2.1.</w:t>
            </w:r>
          </w:p>
        </w:tc>
        <w:tc>
          <w:tcPr>
            <w:tcW w:w="2835" w:type="dxa"/>
          </w:tcPr>
          <w:p w:rsidR="00D66D0F" w:rsidRPr="000D69D2" w:rsidRDefault="00D66D0F" w:rsidP="003663F6">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 xml:space="preserve">Доля обучающихся 1 - 4 классов государственных и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w:t>
            </w:r>
            <w:r w:rsidR="007E38D3" w:rsidRPr="000D69D2">
              <w:rPr>
                <w:rFonts w:ascii="Times New Roman" w:hAnsi="Times New Roman" w:cs="Times New Roman"/>
                <w:sz w:val="18"/>
                <w:szCs w:val="20"/>
              </w:rPr>
              <w:t xml:space="preserve">муниципальных </w:t>
            </w:r>
            <w:r w:rsidRPr="000D69D2">
              <w:rPr>
                <w:rFonts w:ascii="Times New Roman" w:hAnsi="Times New Roman" w:cs="Times New Roman"/>
                <w:sz w:val="18"/>
                <w:szCs w:val="20"/>
              </w:rPr>
              <w:t>общеобразовательных организациях</w:t>
            </w:r>
          </w:p>
        </w:tc>
        <w:tc>
          <w:tcPr>
            <w:tcW w:w="122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Прогрессирующий</w:t>
            </w:r>
          </w:p>
        </w:tc>
        <w:tc>
          <w:tcPr>
            <w:tcW w:w="1336"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КПМ</w:t>
            </w:r>
          </w:p>
        </w:tc>
        <w:tc>
          <w:tcPr>
            <w:tcW w:w="200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Процент</w:t>
            </w:r>
          </w:p>
        </w:tc>
        <w:tc>
          <w:tcPr>
            <w:tcW w:w="1104"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2023</w:t>
            </w:r>
          </w:p>
        </w:tc>
        <w:tc>
          <w:tcPr>
            <w:tcW w:w="903"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95"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95"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36"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1830" w:type="dxa"/>
          </w:tcPr>
          <w:p w:rsidR="00D66D0F" w:rsidRPr="000D69D2" w:rsidRDefault="00D66D0F" w:rsidP="00D66D0F">
            <w:pPr>
              <w:jc w:val="center"/>
              <w:rPr>
                <w:rFonts w:ascii="Times New Roman" w:hAnsi="Times New Roman" w:cs="Times New Roman"/>
                <w:sz w:val="18"/>
                <w:szCs w:val="20"/>
              </w:rPr>
            </w:pPr>
            <w:r w:rsidRPr="000D69D2">
              <w:rPr>
                <w:rFonts w:ascii="Times New Roman" w:hAnsi="Times New Roman" w:cs="Times New Roman"/>
                <w:sz w:val="18"/>
                <w:szCs w:val="20"/>
              </w:rPr>
              <w:t>Управление образования администрации Волоконовского района</w:t>
            </w:r>
          </w:p>
        </w:tc>
      </w:tr>
      <w:tr w:rsidR="00D66D0F" w:rsidRPr="000D69D2" w:rsidTr="00EB3BFC">
        <w:trPr>
          <w:trHeight w:val="1389"/>
        </w:trPr>
        <w:tc>
          <w:tcPr>
            <w:tcW w:w="709"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2.2.</w:t>
            </w:r>
          </w:p>
        </w:tc>
        <w:tc>
          <w:tcPr>
            <w:tcW w:w="2835" w:type="dxa"/>
          </w:tcPr>
          <w:p w:rsidR="003663F6" w:rsidRDefault="00D66D0F" w:rsidP="003663F6">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Доля обучающихся, обеспеченных качественным горячим питанием в образовательных учреждениях Волоконовского района</w:t>
            </w:r>
          </w:p>
          <w:p w:rsidR="00D66D0F" w:rsidRPr="003663F6" w:rsidRDefault="00D66D0F" w:rsidP="003663F6">
            <w:pPr>
              <w:tabs>
                <w:tab w:val="left" w:pos="1920"/>
              </w:tabs>
              <w:jc w:val="center"/>
            </w:pPr>
          </w:p>
        </w:tc>
        <w:tc>
          <w:tcPr>
            <w:tcW w:w="122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Прогрессирующий</w:t>
            </w:r>
          </w:p>
        </w:tc>
        <w:tc>
          <w:tcPr>
            <w:tcW w:w="1336"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КПМ</w:t>
            </w:r>
          </w:p>
        </w:tc>
        <w:tc>
          <w:tcPr>
            <w:tcW w:w="200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Процент</w:t>
            </w:r>
          </w:p>
        </w:tc>
        <w:tc>
          <w:tcPr>
            <w:tcW w:w="1104"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2023</w:t>
            </w:r>
          </w:p>
        </w:tc>
        <w:tc>
          <w:tcPr>
            <w:tcW w:w="903" w:type="dxa"/>
          </w:tcPr>
          <w:p w:rsidR="00D66D0F" w:rsidRPr="000D69D2" w:rsidRDefault="00D66D0F" w:rsidP="00FF29A0">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32" w:type="dxa"/>
          </w:tcPr>
          <w:p w:rsidR="00D66D0F" w:rsidRPr="000D69D2" w:rsidRDefault="00D66D0F" w:rsidP="00FF29A0">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95" w:type="dxa"/>
          </w:tcPr>
          <w:p w:rsidR="00D66D0F" w:rsidRPr="000D69D2" w:rsidRDefault="00D66D0F" w:rsidP="00FF29A0">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32" w:type="dxa"/>
          </w:tcPr>
          <w:p w:rsidR="00D66D0F" w:rsidRPr="000D69D2" w:rsidRDefault="00D66D0F" w:rsidP="00FF29A0">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95" w:type="dxa"/>
          </w:tcPr>
          <w:p w:rsidR="00D66D0F" w:rsidRPr="000D69D2" w:rsidRDefault="00D66D0F" w:rsidP="00FF29A0">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36" w:type="dxa"/>
          </w:tcPr>
          <w:p w:rsidR="00D66D0F" w:rsidRPr="000D69D2" w:rsidRDefault="00D66D0F" w:rsidP="00FF29A0">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1830" w:type="dxa"/>
          </w:tcPr>
          <w:p w:rsidR="00D66D0F" w:rsidRPr="000D69D2" w:rsidRDefault="00D66D0F" w:rsidP="00D66D0F">
            <w:pPr>
              <w:jc w:val="center"/>
              <w:rPr>
                <w:rFonts w:ascii="Times New Roman" w:hAnsi="Times New Roman" w:cs="Times New Roman"/>
                <w:sz w:val="18"/>
                <w:szCs w:val="20"/>
              </w:rPr>
            </w:pPr>
            <w:r w:rsidRPr="000D69D2">
              <w:rPr>
                <w:rFonts w:ascii="Times New Roman" w:hAnsi="Times New Roman" w:cs="Times New Roman"/>
                <w:sz w:val="18"/>
                <w:szCs w:val="20"/>
              </w:rPr>
              <w:t>Управление образования администрации Волоконовского района</w:t>
            </w:r>
          </w:p>
        </w:tc>
      </w:tr>
      <w:tr w:rsidR="00D66D0F" w:rsidRPr="000D69D2" w:rsidTr="00EB3BFC">
        <w:trPr>
          <w:trHeight w:val="1239"/>
        </w:trPr>
        <w:tc>
          <w:tcPr>
            <w:tcW w:w="709"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2.3.</w:t>
            </w:r>
          </w:p>
        </w:tc>
        <w:tc>
          <w:tcPr>
            <w:tcW w:w="2835" w:type="dxa"/>
          </w:tcPr>
          <w:p w:rsidR="00D66D0F" w:rsidRPr="000D69D2" w:rsidRDefault="00D66D0F" w:rsidP="003663F6">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22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Прогрессирующий</w:t>
            </w:r>
          </w:p>
        </w:tc>
        <w:tc>
          <w:tcPr>
            <w:tcW w:w="1336"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ГП</w:t>
            </w:r>
          </w:p>
        </w:tc>
        <w:tc>
          <w:tcPr>
            <w:tcW w:w="200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Процент</w:t>
            </w:r>
          </w:p>
        </w:tc>
        <w:tc>
          <w:tcPr>
            <w:tcW w:w="1104"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63,5</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2023</w:t>
            </w:r>
          </w:p>
        </w:tc>
        <w:tc>
          <w:tcPr>
            <w:tcW w:w="903"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64,5</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65,0</w:t>
            </w:r>
          </w:p>
        </w:tc>
        <w:tc>
          <w:tcPr>
            <w:tcW w:w="695"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65,5</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66,0</w:t>
            </w:r>
          </w:p>
        </w:tc>
        <w:tc>
          <w:tcPr>
            <w:tcW w:w="695"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66,5</w:t>
            </w:r>
          </w:p>
        </w:tc>
        <w:tc>
          <w:tcPr>
            <w:tcW w:w="636"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70,0</w:t>
            </w:r>
          </w:p>
        </w:tc>
        <w:tc>
          <w:tcPr>
            <w:tcW w:w="1830"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eastAsia="Times New Roman" w:hAnsi="Times New Roman" w:cs="Times New Roman"/>
                <w:sz w:val="18"/>
                <w:szCs w:val="20"/>
              </w:rPr>
              <w:t>Водянова Е.Е., начальник управления образования администрации Волоконовского района</w:t>
            </w:r>
          </w:p>
        </w:tc>
      </w:tr>
      <w:tr w:rsidR="00D66D0F" w:rsidRPr="000D69D2" w:rsidTr="00EB3BFC">
        <w:trPr>
          <w:trHeight w:val="1239"/>
        </w:trPr>
        <w:tc>
          <w:tcPr>
            <w:tcW w:w="709"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2.4.</w:t>
            </w:r>
          </w:p>
        </w:tc>
        <w:tc>
          <w:tcPr>
            <w:tcW w:w="2835" w:type="dxa"/>
          </w:tcPr>
          <w:p w:rsidR="00D66D0F" w:rsidRPr="000D69D2" w:rsidRDefault="00D66D0F" w:rsidP="003663F6">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Доля обучающихся, систематически занимающихся физической культурой и спортом, в общей численности обучающихся по программам общего образования</w:t>
            </w:r>
          </w:p>
        </w:tc>
        <w:tc>
          <w:tcPr>
            <w:tcW w:w="122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Прогрессирующий</w:t>
            </w:r>
          </w:p>
        </w:tc>
        <w:tc>
          <w:tcPr>
            <w:tcW w:w="1336"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КПМ</w:t>
            </w:r>
          </w:p>
        </w:tc>
        <w:tc>
          <w:tcPr>
            <w:tcW w:w="200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Процент</w:t>
            </w:r>
          </w:p>
        </w:tc>
        <w:tc>
          <w:tcPr>
            <w:tcW w:w="1104"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83,0</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2023</w:t>
            </w:r>
          </w:p>
        </w:tc>
        <w:tc>
          <w:tcPr>
            <w:tcW w:w="903"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85</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85</w:t>
            </w:r>
          </w:p>
        </w:tc>
        <w:tc>
          <w:tcPr>
            <w:tcW w:w="695"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85</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85</w:t>
            </w:r>
          </w:p>
        </w:tc>
        <w:tc>
          <w:tcPr>
            <w:tcW w:w="695"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85</w:t>
            </w:r>
          </w:p>
        </w:tc>
        <w:tc>
          <w:tcPr>
            <w:tcW w:w="636"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85</w:t>
            </w:r>
          </w:p>
        </w:tc>
        <w:tc>
          <w:tcPr>
            <w:tcW w:w="1830"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Управление образования администрации Волоконовского района</w:t>
            </w:r>
          </w:p>
        </w:tc>
      </w:tr>
      <w:tr w:rsidR="000407A9" w:rsidRPr="000D69D2" w:rsidTr="00EB3BFC">
        <w:trPr>
          <w:trHeight w:val="209"/>
        </w:trPr>
        <w:tc>
          <w:tcPr>
            <w:tcW w:w="15863" w:type="dxa"/>
            <w:gridSpan w:val="14"/>
          </w:tcPr>
          <w:p w:rsidR="000407A9" w:rsidRPr="000D69D2" w:rsidRDefault="000407A9"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 xml:space="preserve">Задача </w:t>
            </w:r>
            <w:r w:rsidR="003F37CB" w:rsidRPr="000D69D2">
              <w:rPr>
                <w:rFonts w:ascii="Times New Roman" w:hAnsi="Times New Roman" w:cs="Times New Roman"/>
                <w:sz w:val="18"/>
                <w:szCs w:val="20"/>
              </w:rPr>
              <w:t>№</w:t>
            </w:r>
            <w:r w:rsidRPr="000D69D2">
              <w:rPr>
                <w:rFonts w:ascii="Times New Roman" w:hAnsi="Times New Roman" w:cs="Times New Roman"/>
                <w:sz w:val="18"/>
                <w:szCs w:val="20"/>
              </w:rPr>
              <w:t xml:space="preserve"> 3 </w:t>
            </w:r>
            <w:r w:rsidR="003F37CB" w:rsidRPr="000D69D2">
              <w:rPr>
                <w:rFonts w:ascii="Times New Roman" w:hAnsi="Times New Roman" w:cs="Times New Roman"/>
                <w:sz w:val="18"/>
                <w:szCs w:val="20"/>
              </w:rPr>
              <w:t>«</w:t>
            </w:r>
            <w:r w:rsidRPr="000D69D2">
              <w:rPr>
                <w:rFonts w:ascii="Times New Roman" w:hAnsi="Times New Roman" w:cs="Times New Roman"/>
                <w:sz w:val="18"/>
                <w:szCs w:val="20"/>
              </w:rP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r w:rsidR="003F37CB" w:rsidRPr="000D69D2">
              <w:rPr>
                <w:rFonts w:ascii="Times New Roman" w:hAnsi="Times New Roman" w:cs="Times New Roman"/>
                <w:sz w:val="18"/>
                <w:szCs w:val="20"/>
              </w:rPr>
              <w:t>»</w:t>
            </w:r>
          </w:p>
        </w:tc>
      </w:tr>
      <w:tr w:rsidR="00D66D0F" w:rsidRPr="000D69D2" w:rsidTr="00EB3BFC">
        <w:trPr>
          <w:trHeight w:val="1389"/>
        </w:trPr>
        <w:tc>
          <w:tcPr>
            <w:tcW w:w="709"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3.1.</w:t>
            </w:r>
          </w:p>
        </w:tc>
        <w:tc>
          <w:tcPr>
            <w:tcW w:w="2835" w:type="dxa"/>
          </w:tcPr>
          <w:p w:rsidR="00D66D0F" w:rsidRPr="000D69D2" w:rsidRDefault="00D66D0F" w:rsidP="003663F6">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Доля обучающихся общеобразовательных организаций Белгородской области на уровне среднего общего образования, охваченных профильным обучением</w:t>
            </w:r>
          </w:p>
        </w:tc>
        <w:tc>
          <w:tcPr>
            <w:tcW w:w="122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Прогрессирующий</w:t>
            </w:r>
          </w:p>
        </w:tc>
        <w:tc>
          <w:tcPr>
            <w:tcW w:w="1336"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ГП</w:t>
            </w:r>
          </w:p>
        </w:tc>
        <w:tc>
          <w:tcPr>
            <w:tcW w:w="200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Процент</w:t>
            </w:r>
          </w:p>
        </w:tc>
        <w:tc>
          <w:tcPr>
            <w:tcW w:w="1104" w:type="dxa"/>
          </w:tcPr>
          <w:p w:rsidR="00D66D0F" w:rsidRPr="003663F6" w:rsidRDefault="00D66D0F" w:rsidP="000407A9">
            <w:pPr>
              <w:pStyle w:val="ConsPlusNormal"/>
              <w:jc w:val="center"/>
              <w:rPr>
                <w:rFonts w:ascii="Times New Roman" w:hAnsi="Times New Roman" w:cs="Times New Roman"/>
                <w:sz w:val="18"/>
                <w:szCs w:val="20"/>
              </w:rPr>
            </w:pPr>
            <w:r w:rsidRPr="003663F6">
              <w:rPr>
                <w:rFonts w:ascii="Times New Roman" w:hAnsi="Times New Roman" w:cs="Times New Roman"/>
                <w:sz w:val="18"/>
                <w:szCs w:val="20"/>
              </w:rPr>
              <w:t>79,6</w:t>
            </w:r>
          </w:p>
        </w:tc>
        <w:tc>
          <w:tcPr>
            <w:tcW w:w="632" w:type="dxa"/>
          </w:tcPr>
          <w:p w:rsidR="00D66D0F" w:rsidRPr="003663F6" w:rsidRDefault="00D66D0F" w:rsidP="000407A9">
            <w:pPr>
              <w:pStyle w:val="ConsPlusNormal"/>
              <w:jc w:val="center"/>
              <w:rPr>
                <w:rFonts w:ascii="Times New Roman" w:hAnsi="Times New Roman" w:cs="Times New Roman"/>
                <w:sz w:val="18"/>
                <w:szCs w:val="20"/>
              </w:rPr>
            </w:pPr>
            <w:r w:rsidRPr="003663F6">
              <w:rPr>
                <w:rFonts w:ascii="Times New Roman" w:hAnsi="Times New Roman" w:cs="Times New Roman"/>
                <w:sz w:val="18"/>
                <w:szCs w:val="20"/>
              </w:rPr>
              <w:t>2023</w:t>
            </w:r>
          </w:p>
        </w:tc>
        <w:tc>
          <w:tcPr>
            <w:tcW w:w="903" w:type="dxa"/>
          </w:tcPr>
          <w:p w:rsidR="00D66D0F" w:rsidRPr="003663F6" w:rsidRDefault="00D66D0F" w:rsidP="000407A9">
            <w:pPr>
              <w:pStyle w:val="ConsPlusNormal"/>
              <w:jc w:val="center"/>
              <w:rPr>
                <w:rFonts w:ascii="Times New Roman" w:hAnsi="Times New Roman" w:cs="Times New Roman"/>
                <w:sz w:val="18"/>
                <w:szCs w:val="20"/>
              </w:rPr>
            </w:pPr>
            <w:r w:rsidRPr="003663F6">
              <w:rPr>
                <w:rFonts w:ascii="Times New Roman" w:hAnsi="Times New Roman" w:cs="Times New Roman"/>
                <w:sz w:val="18"/>
                <w:szCs w:val="20"/>
              </w:rPr>
              <w:t>79,75</w:t>
            </w:r>
          </w:p>
        </w:tc>
        <w:tc>
          <w:tcPr>
            <w:tcW w:w="632" w:type="dxa"/>
          </w:tcPr>
          <w:p w:rsidR="00D66D0F" w:rsidRPr="003663F6" w:rsidRDefault="00D66D0F" w:rsidP="000407A9">
            <w:pPr>
              <w:pStyle w:val="ConsPlusNormal"/>
              <w:jc w:val="center"/>
              <w:rPr>
                <w:rFonts w:ascii="Times New Roman" w:hAnsi="Times New Roman" w:cs="Times New Roman"/>
                <w:sz w:val="18"/>
                <w:szCs w:val="20"/>
              </w:rPr>
            </w:pPr>
            <w:r w:rsidRPr="003663F6">
              <w:rPr>
                <w:rFonts w:ascii="Times New Roman" w:hAnsi="Times New Roman" w:cs="Times New Roman"/>
                <w:sz w:val="18"/>
                <w:szCs w:val="20"/>
              </w:rPr>
              <w:t>79,8</w:t>
            </w:r>
          </w:p>
        </w:tc>
        <w:tc>
          <w:tcPr>
            <w:tcW w:w="695" w:type="dxa"/>
          </w:tcPr>
          <w:p w:rsidR="00D66D0F" w:rsidRPr="003663F6" w:rsidRDefault="00D66D0F" w:rsidP="000407A9">
            <w:pPr>
              <w:pStyle w:val="ConsPlusNormal"/>
              <w:jc w:val="center"/>
              <w:rPr>
                <w:rFonts w:ascii="Times New Roman" w:hAnsi="Times New Roman" w:cs="Times New Roman"/>
                <w:sz w:val="18"/>
                <w:szCs w:val="20"/>
              </w:rPr>
            </w:pPr>
            <w:r w:rsidRPr="003663F6">
              <w:rPr>
                <w:rFonts w:ascii="Times New Roman" w:hAnsi="Times New Roman" w:cs="Times New Roman"/>
                <w:sz w:val="18"/>
                <w:szCs w:val="20"/>
              </w:rPr>
              <w:t>79,85</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79,9</w:t>
            </w:r>
          </w:p>
        </w:tc>
        <w:tc>
          <w:tcPr>
            <w:tcW w:w="695"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79,95</w:t>
            </w:r>
          </w:p>
        </w:tc>
        <w:tc>
          <w:tcPr>
            <w:tcW w:w="636" w:type="dxa"/>
          </w:tcPr>
          <w:p w:rsidR="00D66D0F" w:rsidRPr="000D69D2" w:rsidRDefault="00D66D0F" w:rsidP="000407A9">
            <w:pPr>
              <w:pStyle w:val="ConsPlusNormal"/>
              <w:jc w:val="center"/>
              <w:rPr>
                <w:rFonts w:ascii="Times New Roman" w:hAnsi="Times New Roman" w:cs="Times New Roman"/>
                <w:i/>
                <w:sz w:val="18"/>
                <w:szCs w:val="20"/>
              </w:rPr>
            </w:pPr>
            <w:r w:rsidRPr="000D69D2">
              <w:rPr>
                <w:rFonts w:ascii="Times New Roman" w:hAnsi="Times New Roman" w:cs="Times New Roman"/>
                <w:sz w:val="18"/>
                <w:szCs w:val="20"/>
              </w:rPr>
              <w:t>80</w:t>
            </w:r>
          </w:p>
        </w:tc>
        <w:tc>
          <w:tcPr>
            <w:tcW w:w="1830" w:type="dxa"/>
          </w:tcPr>
          <w:p w:rsidR="00D66D0F" w:rsidRPr="000D69D2" w:rsidRDefault="00D66D0F" w:rsidP="00D66D0F">
            <w:pPr>
              <w:jc w:val="center"/>
              <w:rPr>
                <w:rFonts w:ascii="Times New Roman" w:hAnsi="Times New Roman" w:cs="Times New Roman"/>
                <w:sz w:val="18"/>
                <w:szCs w:val="20"/>
              </w:rPr>
            </w:pPr>
            <w:r w:rsidRPr="000D69D2">
              <w:rPr>
                <w:rFonts w:ascii="Times New Roman" w:hAnsi="Times New Roman" w:cs="Times New Roman"/>
                <w:sz w:val="18"/>
                <w:szCs w:val="20"/>
              </w:rPr>
              <w:t>Управление образования администрации Волоконовского района</w:t>
            </w:r>
          </w:p>
        </w:tc>
      </w:tr>
      <w:tr w:rsidR="00D66D0F" w:rsidRPr="000D69D2" w:rsidTr="00EB3BFC">
        <w:trPr>
          <w:trHeight w:val="1449"/>
        </w:trPr>
        <w:tc>
          <w:tcPr>
            <w:tcW w:w="709"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3.2.</w:t>
            </w:r>
          </w:p>
        </w:tc>
        <w:tc>
          <w:tcPr>
            <w:tcW w:w="2835" w:type="dxa"/>
          </w:tcPr>
          <w:p w:rsidR="00D66D0F" w:rsidRPr="000D69D2" w:rsidRDefault="00D66D0F" w:rsidP="003663F6">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 xml:space="preserve">Доля общеобразовательных организаций </w:t>
            </w:r>
            <w:r w:rsidR="007E38D3" w:rsidRPr="000D69D2">
              <w:rPr>
                <w:rFonts w:ascii="Times New Roman" w:hAnsi="Times New Roman" w:cs="Times New Roman"/>
                <w:sz w:val="18"/>
                <w:szCs w:val="20"/>
              </w:rPr>
              <w:t>Волоконовского района</w:t>
            </w:r>
            <w:r w:rsidRPr="000D69D2">
              <w:rPr>
                <w:rFonts w:ascii="Times New Roman" w:hAnsi="Times New Roman" w:cs="Times New Roman"/>
                <w:sz w:val="18"/>
                <w:szCs w:val="20"/>
              </w:rPr>
              <w:t xml:space="preserve">, являющихся площадками по созданию единого образовательного пространства в рамках проекта </w:t>
            </w:r>
            <w:r w:rsidR="003F37CB" w:rsidRPr="000D69D2">
              <w:rPr>
                <w:rFonts w:ascii="Times New Roman" w:hAnsi="Times New Roman" w:cs="Times New Roman"/>
                <w:sz w:val="18"/>
                <w:szCs w:val="20"/>
              </w:rPr>
              <w:t>«</w:t>
            </w:r>
            <w:r w:rsidRPr="000D69D2">
              <w:rPr>
                <w:rFonts w:ascii="Times New Roman" w:hAnsi="Times New Roman" w:cs="Times New Roman"/>
                <w:sz w:val="18"/>
                <w:szCs w:val="20"/>
              </w:rPr>
              <w:t>Школа Минпросвещения России</w:t>
            </w:r>
            <w:r w:rsidR="003F37CB" w:rsidRPr="000D69D2">
              <w:rPr>
                <w:rFonts w:ascii="Times New Roman" w:hAnsi="Times New Roman" w:cs="Times New Roman"/>
                <w:sz w:val="18"/>
                <w:szCs w:val="20"/>
              </w:rPr>
              <w:t>»</w:t>
            </w:r>
          </w:p>
        </w:tc>
        <w:tc>
          <w:tcPr>
            <w:tcW w:w="122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Прогрессирующий</w:t>
            </w:r>
          </w:p>
        </w:tc>
        <w:tc>
          <w:tcPr>
            <w:tcW w:w="1336"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КПМ</w:t>
            </w:r>
          </w:p>
        </w:tc>
        <w:tc>
          <w:tcPr>
            <w:tcW w:w="200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Процент</w:t>
            </w:r>
          </w:p>
        </w:tc>
        <w:tc>
          <w:tcPr>
            <w:tcW w:w="1104" w:type="dxa"/>
          </w:tcPr>
          <w:p w:rsidR="00D66D0F" w:rsidRPr="000D69D2" w:rsidRDefault="000C1F03"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50</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2023</w:t>
            </w:r>
          </w:p>
        </w:tc>
        <w:tc>
          <w:tcPr>
            <w:tcW w:w="903" w:type="dxa"/>
          </w:tcPr>
          <w:p w:rsidR="00D66D0F" w:rsidRPr="000D69D2" w:rsidRDefault="000C1F03"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32" w:type="dxa"/>
          </w:tcPr>
          <w:p w:rsidR="00D66D0F" w:rsidRPr="000D69D2" w:rsidRDefault="000C1F03"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95" w:type="dxa"/>
          </w:tcPr>
          <w:p w:rsidR="00D66D0F" w:rsidRPr="000D69D2" w:rsidRDefault="000C1F03"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32" w:type="dxa"/>
          </w:tcPr>
          <w:p w:rsidR="00D66D0F" w:rsidRPr="000D69D2" w:rsidRDefault="000C1F03"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95" w:type="dxa"/>
          </w:tcPr>
          <w:p w:rsidR="00D66D0F" w:rsidRPr="000D69D2" w:rsidRDefault="000C1F03"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100</w:t>
            </w:r>
          </w:p>
        </w:tc>
        <w:tc>
          <w:tcPr>
            <w:tcW w:w="636" w:type="dxa"/>
          </w:tcPr>
          <w:p w:rsidR="00D66D0F" w:rsidRPr="000D69D2" w:rsidRDefault="00D66D0F" w:rsidP="000407A9">
            <w:pPr>
              <w:pStyle w:val="ConsPlusNormal"/>
              <w:jc w:val="center"/>
              <w:rPr>
                <w:rFonts w:ascii="Times New Roman" w:hAnsi="Times New Roman" w:cs="Times New Roman"/>
                <w:i/>
                <w:sz w:val="18"/>
                <w:szCs w:val="20"/>
              </w:rPr>
            </w:pPr>
            <w:r w:rsidRPr="000D69D2">
              <w:rPr>
                <w:rFonts w:ascii="Times New Roman" w:hAnsi="Times New Roman" w:cs="Times New Roman"/>
                <w:sz w:val="18"/>
                <w:szCs w:val="20"/>
              </w:rPr>
              <w:t>100</w:t>
            </w:r>
          </w:p>
        </w:tc>
        <w:tc>
          <w:tcPr>
            <w:tcW w:w="1830" w:type="dxa"/>
          </w:tcPr>
          <w:p w:rsidR="00D66D0F" w:rsidRPr="000D69D2" w:rsidRDefault="00D66D0F" w:rsidP="00D66D0F">
            <w:pPr>
              <w:jc w:val="center"/>
              <w:rPr>
                <w:rFonts w:ascii="Times New Roman" w:hAnsi="Times New Roman" w:cs="Times New Roman"/>
                <w:sz w:val="18"/>
                <w:szCs w:val="20"/>
              </w:rPr>
            </w:pPr>
            <w:r w:rsidRPr="000D69D2">
              <w:rPr>
                <w:rFonts w:ascii="Times New Roman" w:hAnsi="Times New Roman" w:cs="Times New Roman"/>
                <w:sz w:val="18"/>
                <w:szCs w:val="20"/>
              </w:rPr>
              <w:t>Управление образования администрации Волоконовского района</w:t>
            </w:r>
          </w:p>
        </w:tc>
      </w:tr>
      <w:tr w:rsidR="00D66D0F" w:rsidRPr="000D69D2" w:rsidTr="00EB3BFC">
        <w:trPr>
          <w:trHeight w:val="1015"/>
        </w:trPr>
        <w:tc>
          <w:tcPr>
            <w:tcW w:w="709"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3.3.</w:t>
            </w:r>
          </w:p>
        </w:tc>
        <w:tc>
          <w:tcPr>
            <w:tcW w:w="2835" w:type="dxa"/>
          </w:tcPr>
          <w:p w:rsidR="00D66D0F" w:rsidRPr="000D69D2" w:rsidRDefault="00D66D0F" w:rsidP="003663F6">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Количество детей-сирот и детей, оставшихся без попечения родителей, пользующихся правом на получение компенсации</w:t>
            </w:r>
          </w:p>
        </w:tc>
        <w:tc>
          <w:tcPr>
            <w:tcW w:w="122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Прогрессирующий</w:t>
            </w:r>
          </w:p>
        </w:tc>
        <w:tc>
          <w:tcPr>
            <w:tcW w:w="1336"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КПМ</w:t>
            </w:r>
          </w:p>
        </w:tc>
        <w:tc>
          <w:tcPr>
            <w:tcW w:w="200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Человек</w:t>
            </w:r>
          </w:p>
        </w:tc>
        <w:tc>
          <w:tcPr>
            <w:tcW w:w="1104"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6</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2023</w:t>
            </w:r>
          </w:p>
        </w:tc>
        <w:tc>
          <w:tcPr>
            <w:tcW w:w="903"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3</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3</w:t>
            </w:r>
          </w:p>
        </w:tc>
        <w:tc>
          <w:tcPr>
            <w:tcW w:w="695"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3</w:t>
            </w:r>
          </w:p>
        </w:tc>
        <w:tc>
          <w:tcPr>
            <w:tcW w:w="632"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3</w:t>
            </w:r>
          </w:p>
        </w:tc>
        <w:tc>
          <w:tcPr>
            <w:tcW w:w="695"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3</w:t>
            </w:r>
          </w:p>
        </w:tc>
        <w:tc>
          <w:tcPr>
            <w:tcW w:w="636"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3</w:t>
            </w:r>
          </w:p>
        </w:tc>
        <w:tc>
          <w:tcPr>
            <w:tcW w:w="1830" w:type="dxa"/>
          </w:tcPr>
          <w:p w:rsidR="00D66D0F" w:rsidRPr="000D69D2" w:rsidRDefault="00D66D0F" w:rsidP="000407A9">
            <w:pPr>
              <w:pStyle w:val="ConsPlusNormal"/>
              <w:jc w:val="center"/>
              <w:rPr>
                <w:rFonts w:ascii="Times New Roman" w:hAnsi="Times New Roman" w:cs="Times New Roman"/>
                <w:sz w:val="18"/>
                <w:szCs w:val="20"/>
              </w:rPr>
            </w:pPr>
            <w:r w:rsidRPr="000D69D2">
              <w:rPr>
                <w:rFonts w:ascii="Times New Roman" w:hAnsi="Times New Roman" w:cs="Times New Roman"/>
                <w:sz w:val="18"/>
                <w:szCs w:val="20"/>
              </w:rPr>
              <w:t>Управление образования администрации Волоконовского района</w:t>
            </w:r>
          </w:p>
        </w:tc>
      </w:tr>
    </w:tbl>
    <w:p w:rsidR="003663F6" w:rsidRDefault="003663F6">
      <w:pPr>
        <w:rPr>
          <w:rFonts w:ascii="Times New Roman" w:hAnsi="Times New Roman" w:cs="Times New Roman"/>
          <w:sz w:val="28"/>
          <w:szCs w:val="28"/>
        </w:rPr>
        <w:sectPr w:rsidR="003663F6" w:rsidSect="003663F6">
          <w:pgSz w:w="16838" w:h="11906" w:orient="landscape"/>
          <w:pgMar w:top="289" w:right="289" w:bottom="289" w:left="295" w:header="709" w:footer="709" w:gutter="0"/>
          <w:cols w:space="708"/>
          <w:docGrid w:linePitch="360"/>
        </w:sectPr>
      </w:pPr>
    </w:p>
    <w:p w:rsidR="003663F6" w:rsidRDefault="00066755" w:rsidP="003663F6">
      <w:pPr>
        <w:pStyle w:val="ConsPlusTitle"/>
        <w:jc w:val="center"/>
        <w:outlineLvl w:val="2"/>
        <w:rPr>
          <w:rFonts w:ascii="Times New Roman" w:hAnsi="Times New Roman" w:cs="Times New Roman"/>
          <w:sz w:val="28"/>
          <w:szCs w:val="28"/>
        </w:rPr>
      </w:pPr>
      <w:r w:rsidRPr="00066755">
        <w:rPr>
          <w:rFonts w:ascii="Times New Roman" w:hAnsi="Times New Roman" w:cs="Times New Roman"/>
          <w:sz w:val="28"/>
          <w:szCs w:val="28"/>
        </w:rPr>
        <w:t>3. Помесячный план достижения показателей комплекса</w:t>
      </w:r>
    </w:p>
    <w:p w:rsidR="00066755" w:rsidRDefault="00066755" w:rsidP="003663F6">
      <w:pPr>
        <w:pStyle w:val="ConsPlusTitle"/>
        <w:jc w:val="center"/>
        <w:outlineLvl w:val="2"/>
        <w:rPr>
          <w:rFonts w:ascii="Times New Roman" w:hAnsi="Times New Roman" w:cs="Times New Roman"/>
          <w:sz w:val="28"/>
          <w:szCs w:val="28"/>
        </w:rPr>
      </w:pPr>
      <w:r w:rsidRPr="00066755">
        <w:rPr>
          <w:rFonts w:ascii="Times New Roman" w:hAnsi="Times New Roman" w:cs="Times New Roman"/>
          <w:sz w:val="28"/>
          <w:szCs w:val="28"/>
        </w:rPr>
        <w:t>процессных мероприятий 2 в 2025 году</w:t>
      </w:r>
    </w:p>
    <w:p w:rsidR="00066755" w:rsidRDefault="00066755" w:rsidP="00066755">
      <w:pPr>
        <w:pStyle w:val="ConsPlusTitle"/>
        <w:jc w:val="center"/>
        <w:rPr>
          <w:rFonts w:ascii="Times New Roman" w:hAnsi="Times New Roman" w:cs="Times New Roman"/>
          <w:sz w:val="28"/>
          <w:szCs w:val="28"/>
        </w:rPr>
      </w:pP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53"/>
        <w:gridCol w:w="1085"/>
        <w:gridCol w:w="1085"/>
        <w:gridCol w:w="744"/>
        <w:gridCol w:w="744"/>
        <w:gridCol w:w="744"/>
        <w:gridCol w:w="743"/>
        <w:gridCol w:w="743"/>
        <w:gridCol w:w="743"/>
        <w:gridCol w:w="743"/>
        <w:gridCol w:w="743"/>
        <w:gridCol w:w="743"/>
        <w:gridCol w:w="743"/>
        <w:gridCol w:w="743"/>
        <w:gridCol w:w="1135"/>
      </w:tblGrid>
      <w:tr w:rsidR="00066755" w:rsidRPr="00066755" w:rsidTr="00EB3BFC">
        <w:tc>
          <w:tcPr>
            <w:tcW w:w="567" w:type="dxa"/>
            <w:vMerge w:val="restart"/>
          </w:tcPr>
          <w:p w:rsidR="00066755" w:rsidRPr="003663F6" w:rsidRDefault="003F37CB"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w:t>
            </w:r>
            <w:r w:rsidR="00066755" w:rsidRPr="003663F6">
              <w:rPr>
                <w:rFonts w:ascii="Times New Roman" w:hAnsi="Times New Roman" w:cs="Times New Roman"/>
                <w:b/>
                <w:szCs w:val="20"/>
              </w:rPr>
              <w:t xml:space="preserve"> п/п</w:t>
            </w:r>
          </w:p>
        </w:tc>
        <w:tc>
          <w:tcPr>
            <w:tcW w:w="3453" w:type="dxa"/>
            <w:vMerge w:val="restart"/>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Наименование показателя</w:t>
            </w:r>
          </w:p>
        </w:tc>
        <w:tc>
          <w:tcPr>
            <w:tcW w:w="1085" w:type="dxa"/>
            <w:vMerge w:val="restart"/>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Уровень показателя</w:t>
            </w:r>
          </w:p>
        </w:tc>
        <w:tc>
          <w:tcPr>
            <w:tcW w:w="1085" w:type="dxa"/>
            <w:vMerge w:val="restart"/>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 xml:space="preserve">Единица измерения (по </w:t>
            </w:r>
            <w:hyperlink r:id="rId24"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3663F6">
                <w:rPr>
                  <w:rFonts w:ascii="Times New Roman" w:hAnsi="Times New Roman" w:cs="Times New Roman"/>
                  <w:b/>
                  <w:szCs w:val="20"/>
                </w:rPr>
                <w:t>ОКЕИ</w:t>
              </w:r>
            </w:hyperlink>
            <w:r w:rsidRPr="003663F6">
              <w:rPr>
                <w:rFonts w:ascii="Times New Roman" w:hAnsi="Times New Roman" w:cs="Times New Roman"/>
                <w:b/>
                <w:szCs w:val="20"/>
              </w:rPr>
              <w:t>)</w:t>
            </w:r>
          </w:p>
        </w:tc>
        <w:tc>
          <w:tcPr>
            <w:tcW w:w="8176" w:type="dxa"/>
            <w:gridSpan w:val="11"/>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Плановые значения по месяцам/кварталам</w:t>
            </w:r>
          </w:p>
        </w:tc>
        <w:tc>
          <w:tcPr>
            <w:tcW w:w="1135" w:type="dxa"/>
            <w:vMerge w:val="restart"/>
          </w:tcPr>
          <w:p w:rsidR="00066755" w:rsidRPr="003663F6" w:rsidRDefault="00066755" w:rsidP="00066755">
            <w:pPr>
              <w:pStyle w:val="ConsPlusNormal"/>
              <w:jc w:val="center"/>
              <w:rPr>
                <w:rFonts w:ascii="Times New Roman" w:hAnsi="Times New Roman" w:cs="Times New Roman"/>
                <w:b/>
                <w:szCs w:val="20"/>
              </w:rPr>
            </w:pPr>
            <w:r w:rsidRPr="003663F6">
              <w:rPr>
                <w:rFonts w:ascii="Times New Roman" w:hAnsi="Times New Roman" w:cs="Times New Roman"/>
                <w:b/>
                <w:szCs w:val="20"/>
              </w:rPr>
              <w:t>На конец 2025 года (указывается год)</w:t>
            </w:r>
          </w:p>
        </w:tc>
      </w:tr>
      <w:tr w:rsidR="00066755" w:rsidRPr="00066755" w:rsidTr="00EB3BFC">
        <w:tc>
          <w:tcPr>
            <w:tcW w:w="567" w:type="dxa"/>
            <w:vMerge/>
          </w:tcPr>
          <w:p w:rsidR="00066755" w:rsidRPr="003663F6" w:rsidRDefault="00066755" w:rsidP="00FF29A0">
            <w:pPr>
              <w:pStyle w:val="ConsPlusNormal"/>
              <w:rPr>
                <w:rFonts w:ascii="Times New Roman" w:hAnsi="Times New Roman" w:cs="Times New Roman"/>
                <w:b/>
                <w:szCs w:val="20"/>
              </w:rPr>
            </w:pPr>
          </w:p>
        </w:tc>
        <w:tc>
          <w:tcPr>
            <w:tcW w:w="3453" w:type="dxa"/>
            <w:vMerge/>
          </w:tcPr>
          <w:p w:rsidR="00066755" w:rsidRPr="003663F6" w:rsidRDefault="00066755" w:rsidP="00FF29A0">
            <w:pPr>
              <w:pStyle w:val="ConsPlusNormal"/>
              <w:rPr>
                <w:rFonts w:ascii="Times New Roman" w:hAnsi="Times New Roman" w:cs="Times New Roman"/>
                <w:b/>
                <w:szCs w:val="20"/>
              </w:rPr>
            </w:pPr>
          </w:p>
        </w:tc>
        <w:tc>
          <w:tcPr>
            <w:tcW w:w="1085" w:type="dxa"/>
            <w:vMerge/>
          </w:tcPr>
          <w:p w:rsidR="00066755" w:rsidRPr="003663F6" w:rsidRDefault="00066755" w:rsidP="00FF29A0">
            <w:pPr>
              <w:pStyle w:val="ConsPlusNormal"/>
              <w:rPr>
                <w:rFonts w:ascii="Times New Roman" w:hAnsi="Times New Roman" w:cs="Times New Roman"/>
                <w:b/>
                <w:szCs w:val="20"/>
              </w:rPr>
            </w:pPr>
          </w:p>
        </w:tc>
        <w:tc>
          <w:tcPr>
            <w:tcW w:w="1085" w:type="dxa"/>
            <w:vMerge/>
          </w:tcPr>
          <w:p w:rsidR="00066755" w:rsidRPr="003663F6" w:rsidRDefault="00066755" w:rsidP="00FF29A0">
            <w:pPr>
              <w:pStyle w:val="ConsPlusNormal"/>
              <w:rPr>
                <w:rFonts w:ascii="Times New Roman" w:hAnsi="Times New Roman" w:cs="Times New Roman"/>
                <w:b/>
                <w:szCs w:val="20"/>
              </w:rPr>
            </w:pPr>
          </w:p>
        </w:tc>
        <w:tc>
          <w:tcPr>
            <w:tcW w:w="744"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янв.</w:t>
            </w:r>
          </w:p>
        </w:tc>
        <w:tc>
          <w:tcPr>
            <w:tcW w:w="744"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фев.</w:t>
            </w:r>
          </w:p>
        </w:tc>
        <w:tc>
          <w:tcPr>
            <w:tcW w:w="744"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март</w:t>
            </w:r>
          </w:p>
        </w:tc>
        <w:tc>
          <w:tcPr>
            <w:tcW w:w="743"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апр.</w:t>
            </w:r>
          </w:p>
        </w:tc>
        <w:tc>
          <w:tcPr>
            <w:tcW w:w="743"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май</w:t>
            </w:r>
          </w:p>
        </w:tc>
        <w:tc>
          <w:tcPr>
            <w:tcW w:w="743"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июнь</w:t>
            </w:r>
          </w:p>
        </w:tc>
        <w:tc>
          <w:tcPr>
            <w:tcW w:w="743"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июль</w:t>
            </w:r>
          </w:p>
        </w:tc>
        <w:tc>
          <w:tcPr>
            <w:tcW w:w="743"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авг.</w:t>
            </w:r>
          </w:p>
        </w:tc>
        <w:tc>
          <w:tcPr>
            <w:tcW w:w="743"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сен.</w:t>
            </w:r>
          </w:p>
        </w:tc>
        <w:tc>
          <w:tcPr>
            <w:tcW w:w="743"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окт.</w:t>
            </w:r>
          </w:p>
        </w:tc>
        <w:tc>
          <w:tcPr>
            <w:tcW w:w="743"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ноябрь</w:t>
            </w:r>
          </w:p>
        </w:tc>
        <w:tc>
          <w:tcPr>
            <w:tcW w:w="1135" w:type="dxa"/>
            <w:vMerge/>
          </w:tcPr>
          <w:p w:rsidR="00066755" w:rsidRPr="003663F6" w:rsidRDefault="00066755" w:rsidP="00FF29A0">
            <w:pPr>
              <w:pStyle w:val="ConsPlusNormal"/>
              <w:rPr>
                <w:rFonts w:ascii="Times New Roman" w:hAnsi="Times New Roman" w:cs="Times New Roman"/>
                <w:b/>
                <w:szCs w:val="20"/>
              </w:rPr>
            </w:pPr>
          </w:p>
        </w:tc>
      </w:tr>
      <w:tr w:rsidR="00066755" w:rsidRPr="00066755" w:rsidTr="00EB3BFC">
        <w:tc>
          <w:tcPr>
            <w:tcW w:w="567"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1</w:t>
            </w:r>
          </w:p>
        </w:tc>
        <w:tc>
          <w:tcPr>
            <w:tcW w:w="3453"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2</w:t>
            </w:r>
          </w:p>
        </w:tc>
        <w:tc>
          <w:tcPr>
            <w:tcW w:w="1085" w:type="dxa"/>
          </w:tcPr>
          <w:p w:rsidR="00066755" w:rsidRPr="003663F6" w:rsidRDefault="00066755" w:rsidP="00FF29A0">
            <w:pPr>
              <w:pStyle w:val="ConsPlusNormal"/>
              <w:rPr>
                <w:rFonts w:ascii="Times New Roman" w:hAnsi="Times New Roman" w:cs="Times New Roman"/>
                <w:b/>
                <w:szCs w:val="20"/>
              </w:rPr>
            </w:pPr>
          </w:p>
        </w:tc>
        <w:tc>
          <w:tcPr>
            <w:tcW w:w="1085"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3</w:t>
            </w:r>
          </w:p>
        </w:tc>
        <w:tc>
          <w:tcPr>
            <w:tcW w:w="744"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4</w:t>
            </w:r>
          </w:p>
        </w:tc>
        <w:tc>
          <w:tcPr>
            <w:tcW w:w="744"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5</w:t>
            </w:r>
          </w:p>
        </w:tc>
        <w:tc>
          <w:tcPr>
            <w:tcW w:w="744"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6</w:t>
            </w:r>
          </w:p>
        </w:tc>
        <w:tc>
          <w:tcPr>
            <w:tcW w:w="743"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7</w:t>
            </w:r>
          </w:p>
        </w:tc>
        <w:tc>
          <w:tcPr>
            <w:tcW w:w="743"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8</w:t>
            </w:r>
          </w:p>
        </w:tc>
        <w:tc>
          <w:tcPr>
            <w:tcW w:w="743"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9</w:t>
            </w:r>
          </w:p>
        </w:tc>
        <w:tc>
          <w:tcPr>
            <w:tcW w:w="743"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10</w:t>
            </w:r>
          </w:p>
        </w:tc>
        <w:tc>
          <w:tcPr>
            <w:tcW w:w="743"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11</w:t>
            </w:r>
          </w:p>
        </w:tc>
        <w:tc>
          <w:tcPr>
            <w:tcW w:w="743"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12</w:t>
            </w:r>
          </w:p>
        </w:tc>
        <w:tc>
          <w:tcPr>
            <w:tcW w:w="743"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13</w:t>
            </w:r>
          </w:p>
        </w:tc>
        <w:tc>
          <w:tcPr>
            <w:tcW w:w="743"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14</w:t>
            </w:r>
          </w:p>
        </w:tc>
        <w:tc>
          <w:tcPr>
            <w:tcW w:w="1135" w:type="dxa"/>
          </w:tcPr>
          <w:p w:rsidR="00066755" w:rsidRPr="003663F6" w:rsidRDefault="00066755"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15</w:t>
            </w:r>
          </w:p>
        </w:tc>
      </w:tr>
      <w:tr w:rsidR="00066755" w:rsidRPr="00066755" w:rsidTr="00EB3BFC">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w:t>
            </w:r>
          </w:p>
        </w:tc>
        <w:tc>
          <w:tcPr>
            <w:tcW w:w="14934" w:type="dxa"/>
            <w:gridSpan w:val="15"/>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 xml:space="preserve">Задача </w:t>
            </w:r>
            <w:r w:rsidR="003F37CB">
              <w:rPr>
                <w:rFonts w:ascii="Times New Roman" w:hAnsi="Times New Roman" w:cs="Times New Roman"/>
                <w:szCs w:val="20"/>
              </w:rPr>
              <w:t>«</w:t>
            </w:r>
            <w:r w:rsidRPr="00066755">
              <w:rPr>
                <w:rFonts w:ascii="Times New Roman" w:hAnsi="Times New Roman" w:cs="Times New Roman"/>
                <w:szCs w:val="20"/>
              </w:rPr>
              <w:t>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r w:rsidR="003F37CB">
              <w:rPr>
                <w:rFonts w:ascii="Times New Roman" w:hAnsi="Times New Roman" w:cs="Times New Roman"/>
                <w:szCs w:val="20"/>
              </w:rPr>
              <w:t>»</w:t>
            </w:r>
          </w:p>
        </w:tc>
      </w:tr>
      <w:tr w:rsidR="00066755" w:rsidRPr="00066755" w:rsidTr="00EB3BFC">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1.1.</w:t>
            </w:r>
          </w:p>
        </w:tc>
        <w:tc>
          <w:tcPr>
            <w:tcW w:w="3453" w:type="dxa"/>
          </w:tcPr>
          <w:p w:rsidR="00066755" w:rsidRPr="00066755" w:rsidRDefault="00066755" w:rsidP="003663F6">
            <w:pPr>
              <w:pStyle w:val="ConsPlusNormal"/>
              <w:jc w:val="center"/>
              <w:rPr>
                <w:rFonts w:ascii="Times New Roman" w:hAnsi="Times New Roman" w:cs="Times New Roman"/>
                <w:szCs w:val="20"/>
              </w:rPr>
            </w:pPr>
            <w:r w:rsidRPr="00066755">
              <w:rPr>
                <w:rFonts w:ascii="Times New Roman" w:hAnsi="Times New Roman" w:cs="Times New Roman"/>
                <w:szCs w:val="20"/>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КПМ</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Процент</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113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r>
      <w:tr w:rsidR="00066755" w:rsidRPr="00066755" w:rsidTr="00EB3BFC">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2.</w:t>
            </w:r>
          </w:p>
        </w:tc>
        <w:tc>
          <w:tcPr>
            <w:tcW w:w="14934" w:type="dxa"/>
            <w:gridSpan w:val="15"/>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 xml:space="preserve">Задача </w:t>
            </w:r>
            <w:r w:rsidR="003F37CB">
              <w:rPr>
                <w:rFonts w:ascii="Times New Roman" w:hAnsi="Times New Roman" w:cs="Times New Roman"/>
                <w:szCs w:val="20"/>
              </w:rPr>
              <w:t>«</w:t>
            </w:r>
            <w:r w:rsidRPr="00066755">
              <w:rPr>
                <w:rFonts w:ascii="Times New Roman" w:hAnsi="Times New Roman" w:cs="Times New Roman"/>
                <w:szCs w:val="20"/>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r w:rsidR="003F37CB">
              <w:rPr>
                <w:rFonts w:ascii="Times New Roman" w:hAnsi="Times New Roman" w:cs="Times New Roman"/>
                <w:szCs w:val="20"/>
              </w:rPr>
              <w:t>»</w:t>
            </w:r>
          </w:p>
        </w:tc>
      </w:tr>
      <w:tr w:rsidR="00066755" w:rsidRPr="00066755" w:rsidTr="00EB3BFC">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2.1.</w:t>
            </w:r>
          </w:p>
        </w:tc>
        <w:tc>
          <w:tcPr>
            <w:tcW w:w="3453" w:type="dxa"/>
          </w:tcPr>
          <w:p w:rsidR="00066755" w:rsidRPr="00066755" w:rsidRDefault="00066755" w:rsidP="003663F6">
            <w:pPr>
              <w:pStyle w:val="ConsPlusNormal"/>
              <w:jc w:val="center"/>
              <w:rPr>
                <w:rFonts w:ascii="Times New Roman" w:hAnsi="Times New Roman" w:cs="Times New Roman"/>
                <w:szCs w:val="20"/>
              </w:rPr>
            </w:pPr>
            <w:r w:rsidRPr="00066755">
              <w:rPr>
                <w:rFonts w:ascii="Times New Roman" w:hAnsi="Times New Roman" w:cs="Times New Roman"/>
                <w:szCs w:val="20"/>
              </w:rPr>
              <w:t>Доля обучающихся 1 - 4 классов государственных и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муниципальных общеобразовательных организациях</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КПМ</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Процент</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113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r>
      <w:tr w:rsidR="00066755" w:rsidRPr="00066755" w:rsidTr="00EB3BFC">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2.2.</w:t>
            </w:r>
          </w:p>
        </w:tc>
        <w:tc>
          <w:tcPr>
            <w:tcW w:w="3453" w:type="dxa"/>
          </w:tcPr>
          <w:p w:rsidR="00066755" w:rsidRPr="00066755" w:rsidRDefault="00066755" w:rsidP="003663F6">
            <w:pPr>
              <w:pStyle w:val="ConsPlusNormal"/>
              <w:jc w:val="center"/>
              <w:rPr>
                <w:rFonts w:ascii="Times New Roman" w:hAnsi="Times New Roman" w:cs="Times New Roman"/>
                <w:szCs w:val="20"/>
              </w:rPr>
            </w:pPr>
            <w:r w:rsidRPr="00066755">
              <w:rPr>
                <w:rFonts w:ascii="Times New Roman" w:hAnsi="Times New Roman" w:cs="Times New Roman"/>
                <w:szCs w:val="20"/>
              </w:rPr>
              <w:t>Доля обучающихся, обеспеченных качественным горячим питанием в образовательных учреждениях Белгородской области</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КПМ</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Процент</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113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r>
      <w:tr w:rsidR="00066755" w:rsidRPr="00066755" w:rsidTr="00EB3BFC">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2.3.</w:t>
            </w:r>
          </w:p>
        </w:tc>
        <w:tc>
          <w:tcPr>
            <w:tcW w:w="3453" w:type="dxa"/>
          </w:tcPr>
          <w:p w:rsidR="00066755" w:rsidRPr="00066755" w:rsidRDefault="00066755" w:rsidP="003663F6">
            <w:pPr>
              <w:pStyle w:val="ConsPlusNormal"/>
              <w:jc w:val="center"/>
              <w:rPr>
                <w:rFonts w:ascii="Times New Roman" w:hAnsi="Times New Roman" w:cs="Times New Roman"/>
                <w:szCs w:val="20"/>
              </w:rPr>
            </w:pPr>
            <w:r w:rsidRPr="00066755">
              <w:rPr>
                <w:rFonts w:ascii="Times New Roman" w:hAnsi="Times New Roman" w:cs="Times New Roman"/>
                <w:szCs w:val="20"/>
              </w:rPr>
              <w:t>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КПМ</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Процент</w:t>
            </w:r>
          </w:p>
        </w:tc>
        <w:tc>
          <w:tcPr>
            <w:tcW w:w="744" w:type="dxa"/>
          </w:tcPr>
          <w:p w:rsidR="00066755" w:rsidRPr="00066755" w:rsidRDefault="00066755" w:rsidP="00FF29A0">
            <w:pPr>
              <w:pStyle w:val="ConsPlusNormal"/>
              <w:rPr>
                <w:rFonts w:ascii="Times New Roman" w:hAnsi="Times New Roman" w:cs="Times New Roman"/>
                <w:szCs w:val="20"/>
              </w:rPr>
            </w:pPr>
          </w:p>
        </w:tc>
        <w:tc>
          <w:tcPr>
            <w:tcW w:w="744" w:type="dxa"/>
          </w:tcPr>
          <w:p w:rsidR="00066755" w:rsidRPr="00066755" w:rsidRDefault="00066755" w:rsidP="00FF29A0">
            <w:pPr>
              <w:pStyle w:val="ConsPlusNormal"/>
              <w:rPr>
                <w:rFonts w:ascii="Times New Roman" w:hAnsi="Times New Roman" w:cs="Times New Roman"/>
                <w:szCs w:val="20"/>
              </w:rPr>
            </w:pPr>
          </w:p>
        </w:tc>
        <w:tc>
          <w:tcPr>
            <w:tcW w:w="744"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63,5</w:t>
            </w:r>
          </w:p>
        </w:tc>
        <w:tc>
          <w:tcPr>
            <w:tcW w:w="743" w:type="dxa"/>
          </w:tcPr>
          <w:p w:rsidR="00066755" w:rsidRPr="000C1F03" w:rsidRDefault="00066755" w:rsidP="00FF29A0">
            <w:pPr>
              <w:pStyle w:val="ConsPlusNormal"/>
              <w:rPr>
                <w:rFonts w:ascii="Times New Roman" w:hAnsi="Times New Roman" w:cs="Times New Roman"/>
                <w:szCs w:val="20"/>
              </w:rPr>
            </w:pPr>
          </w:p>
        </w:tc>
        <w:tc>
          <w:tcPr>
            <w:tcW w:w="743" w:type="dxa"/>
          </w:tcPr>
          <w:p w:rsidR="00066755" w:rsidRPr="000C1F03" w:rsidRDefault="00066755" w:rsidP="00FF29A0">
            <w:pPr>
              <w:pStyle w:val="ConsPlusNormal"/>
              <w:rPr>
                <w:rFonts w:ascii="Times New Roman" w:hAnsi="Times New Roman" w:cs="Times New Roman"/>
                <w:szCs w:val="20"/>
              </w:rPr>
            </w:pP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63,5</w:t>
            </w:r>
          </w:p>
        </w:tc>
        <w:tc>
          <w:tcPr>
            <w:tcW w:w="743" w:type="dxa"/>
          </w:tcPr>
          <w:p w:rsidR="00066755" w:rsidRPr="000C1F03" w:rsidRDefault="00066755" w:rsidP="00FF29A0">
            <w:pPr>
              <w:pStyle w:val="ConsPlusNormal"/>
              <w:rPr>
                <w:rFonts w:ascii="Times New Roman" w:hAnsi="Times New Roman" w:cs="Times New Roman"/>
                <w:szCs w:val="20"/>
              </w:rPr>
            </w:pPr>
          </w:p>
        </w:tc>
        <w:tc>
          <w:tcPr>
            <w:tcW w:w="743" w:type="dxa"/>
          </w:tcPr>
          <w:p w:rsidR="00066755" w:rsidRPr="000C1F03" w:rsidRDefault="00066755" w:rsidP="00FF29A0">
            <w:pPr>
              <w:pStyle w:val="ConsPlusNormal"/>
              <w:rPr>
                <w:rFonts w:ascii="Times New Roman" w:hAnsi="Times New Roman" w:cs="Times New Roman"/>
                <w:szCs w:val="20"/>
              </w:rPr>
            </w:pP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63,5</w:t>
            </w:r>
          </w:p>
        </w:tc>
        <w:tc>
          <w:tcPr>
            <w:tcW w:w="743" w:type="dxa"/>
          </w:tcPr>
          <w:p w:rsidR="00066755" w:rsidRPr="000C1F03" w:rsidRDefault="00066755" w:rsidP="00FF29A0">
            <w:pPr>
              <w:pStyle w:val="ConsPlusNormal"/>
              <w:rPr>
                <w:rFonts w:ascii="Times New Roman" w:hAnsi="Times New Roman" w:cs="Times New Roman"/>
                <w:szCs w:val="20"/>
              </w:rPr>
            </w:pPr>
          </w:p>
        </w:tc>
        <w:tc>
          <w:tcPr>
            <w:tcW w:w="743" w:type="dxa"/>
          </w:tcPr>
          <w:p w:rsidR="00066755" w:rsidRPr="000C1F03" w:rsidRDefault="00066755" w:rsidP="00FF29A0">
            <w:pPr>
              <w:pStyle w:val="ConsPlusNormal"/>
              <w:rPr>
                <w:rFonts w:ascii="Times New Roman" w:hAnsi="Times New Roman" w:cs="Times New Roman"/>
                <w:szCs w:val="20"/>
              </w:rPr>
            </w:pPr>
          </w:p>
        </w:tc>
        <w:tc>
          <w:tcPr>
            <w:tcW w:w="1135"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64,0</w:t>
            </w:r>
          </w:p>
        </w:tc>
      </w:tr>
      <w:tr w:rsidR="00066755" w:rsidRPr="00066755" w:rsidTr="00EB3BFC">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2.4.</w:t>
            </w:r>
          </w:p>
        </w:tc>
        <w:tc>
          <w:tcPr>
            <w:tcW w:w="3453" w:type="dxa"/>
          </w:tcPr>
          <w:p w:rsidR="00066755" w:rsidRPr="00066755" w:rsidRDefault="00066755" w:rsidP="003663F6">
            <w:pPr>
              <w:pStyle w:val="ConsPlusNormal"/>
              <w:jc w:val="center"/>
              <w:rPr>
                <w:rFonts w:ascii="Times New Roman" w:hAnsi="Times New Roman" w:cs="Times New Roman"/>
                <w:szCs w:val="20"/>
              </w:rPr>
            </w:pPr>
            <w:r w:rsidRPr="00066755">
              <w:rPr>
                <w:rFonts w:ascii="Times New Roman" w:hAnsi="Times New Roman" w:cs="Times New Roman"/>
                <w:szCs w:val="20"/>
              </w:rPr>
              <w:t>Доля обучающихся, систематически занимающихся физической культурой и спортом, в общей численности обучающихся по программам общего образования</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КПМ</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Процент</w:t>
            </w:r>
          </w:p>
        </w:tc>
        <w:tc>
          <w:tcPr>
            <w:tcW w:w="744"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0</w:t>
            </w:r>
          </w:p>
        </w:tc>
        <w:tc>
          <w:tcPr>
            <w:tcW w:w="744"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2</w:t>
            </w:r>
          </w:p>
        </w:tc>
        <w:tc>
          <w:tcPr>
            <w:tcW w:w="744"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4</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6</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8</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10</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12</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14</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16</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18</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20</w:t>
            </w:r>
          </w:p>
        </w:tc>
        <w:tc>
          <w:tcPr>
            <w:tcW w:w="1135"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84</w:t>
            </w:r>
          </w:p>
        </w:tc>
      </w:tr>
      <w:tr w:rsidR="00066755" w:rsidRPr="00066755" w:rsidTr="00EB3BFC">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3.</w:t>
            </w:r>
          </w:p>
        </w:tc>
        <w:tc>
          <w:tcPr>
            <w:tcW w:w="14934" w:type="dxa"/>
            <w:gridSpan w:val="15"/>
          </w:tcPr>
          <w:p w:rsidR="00066755" w:rsidRPr="00AD2A5C" w:rsidRDefault="00066755" w:rsidP="00FF29A0">
            <w:pPr>
              <w:pStyle w:val="ConsPlusNormal"/>
              <w:jc w:val="center"/>
              <w:rPr>
                <w:rFonts w:ascii="Times New Roman" w:hAnsi="Times New Roman" w:cs="Times New Roman"/>
                <w:szCs w:val="20"/>
                <w:highlight w:val="yellow"/>
              </w:rPr>
            </w:pPr>
            <w:r w:rsidRPr="00AD2A5C">
              <w:rPr>
                <w:rFonts w:ascii="Times New Roman" w:hAnsi="Times New Roman" w:cs="Times New Roman"/>
                <w:szCs w:val="20"/>
              </w:rPr>
              <w:t xml:space="preserve">Задача </w:t>
            </w:r>
            <w:r w:rsidR="003F37CB">
              <w:rPr>
                <w:rFonts w:ascii="Times New Roman" w:hAnsi="Times New Roman" w:cs="Times New Roman"/>
                <w:szCs w:val="20"/>
              </w:rPr>
              <w:t>«</w:t>
            </w:r>
            <w:r w:rsidRPr="00AD2A5C">
              <w:rPr>
                <w:rFonts w:ascii="Times New Roman" w:hAnsi="Times New Roman" w:cs="Times New Roman"/>
                <w:szCs w:val="20"/>
              </w:rP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r w:rsidR="003F37CB">
              <w:rPr>
                <w:rFonts w:ascii="Times New Roman" w:hAnsi="Times New Roman" w:cs="Times New Roman"/>
                <w:szCs w:val="20"/>
              </w:rPr>
              <w:t>»</w:t>
            </w:r>
          </w:p>
        </w:tc>
      </w:tr>
      <w:tr w:rsidR="00066755" w:rsidRPr="00066755" w:rsidTr="00EB3BFC">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3.1.</w:t>
            </w:r>
          </w:p>
        </w:tc>
        <w:tc>
          <w:tcPr>
            <w:tcW w:w="3453" w:type="dxa"/>
          </w:tcPr>
          <w:p w:rsidR="00066755" w:rsidRPr="00066755" w:rsidRDefault="00066755" w:rsidP="003663F6">
            <w:pPr>
              <w:pStyle w:val="ConsPlusNormal"/>
              <w:jc w:val="center"/>
              <w:rPr>
                <w:rFonts w:ascii="Times New Roman" w:hAnsi="Times New Roman" w:cs="Times New Roman"/>
                <w:szCs w:val="20"/>
              </w:rPr>
            </w:pPr>
            <w:r w:rsidRPr="00066755">
              <w:rPr>
                <w:rFonts w:ascii="Times New Roman" w:hAnsi="Times New Roman" w:cs="Times New Roman"/>
                <w:szCs w:val="20"/>
              </w:rPr>
              <w:t>Доля обучающихся общеобразовательных организаций Белгородской области на уровне среднего общего образования, охваченных профильным обучением</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КПМ</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Процент</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4"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79,6</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79,6</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79,7</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w:t>
            </w:r>
          </w:p>
        </w:tc>
        <w:tc>
          <w:tcPr>
            <w:tcW w:w="1135"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79,7</w:t>
            </w:r>
          </w:p>
        </w:tc>
      </w:tr>
      <w:tr w:rsidR="00066755" w:rsidRPr="00066755" w:rsidTr="00EB3BFC">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3.2.</w:t>
            </w:r>
          </w:p>
        </w:tc>
        <w:tc>
          <w:tcPr>
            <w:tcW w:w="3453" w:type="dxa"/>
          </w:tcPr>
          <w:p w:rsidR="00066755" w:rsidRPr="00066755" w:rsidRDefault="00066755" w:rsidP="003663F6">
            <w:pPr>
              <w:pStyle w:val="ConsPlusNormal"/>
              <w:jc w:val="center"/>
              <w:rPr>
                <w:rFonts w:ascii="Times New Roman" w:hAnsi="Times New Roman" w:cs="Times New Roman"/>
                <w:szCs w:val="20"/>
              </w:rPr>
            </w:pPr>
            <w:r w:rsidRPr="00066755">
              <w:rPr>
                <w:rFonts w:ascii="Times New Roman" w:hAnsi="Times New Roman" w:cs="Times New Roman"/>
                <w:szCs w:val="20"/>
              </w:rPr>
              <w:t xml:space="preserve">Доля общеобразовательных организаций Белгородской области, являющихся площадками по созданию единого образовательного пространства в рамках проекта </w:t>
            </w:r>
            <w:r w:rsidR="003F37CB">
              <w:rPr>
                <w:rFonts w:ascii="Times New Roman" w:hAnsi="Times New Roman" w:cs="Times New Roman"/>
                <w:szCs w:val="20"/>
              </w:rPr>
              <w:t>«</w:t>
            </w:r>
            <w:r w:rsidRPr="00066755">
              <w:rPr>
                <w:rFonts w:ascii="Times New Roman" w:hAnsi="Times New Roman" w:cs="Times New Roman"/>
                <w:szCs w:val="20"/>
              </w:rPr>
              <w:t>Школа Минпросвещения России</w:t>
            </w:r>
            <w:r w:rsidR="003F37CB">
              <w:rPr>
                <w:rFonts w:ascii="Times New Roman" w:hAnsi="Times New Roman" w:cs="Times New Roman"/>
                <w:szCs w:val="20"/>
              </w:rPr>
              <w:t>»</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КПМ</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Процент</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113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17</w:t>
            </w:r>
          </w:p>
        </w:tc>
      </w:tr>
      <w:tr w:rsidR="00066755" w:rsidRPr="00066755" w:rsidTr="00EB3BFC">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3.3.</w:t>
            </w:r>
          </w:p>
        </w:tc>
        <w:tc>
          <w:tcPr>
            <w:tcW w:w="3453" w:type="dxa"/>
          </w:tcPr>
          <w:p w:rsidR="00066755" w:rsidRPr="00066755" w:rsidRDefault="00066755" w:rsidP="003663F6">
            <w:pPr>
              <w:pStyle w:val="ConsPlusNormal"/>
              <w:jc w:val="center"/>
              <w:rPr>
                <w:rFonts w:ascii="Times New Roman" w:hAnsi="Times New Roman" w:cs="Times New Roman"/>
                <w:szCs w:val="20"/>
              </w:rPr>
            </w:pPr>
            <w:r w:rsidRPr="00066755">
              <w:rPr>
                <w:rFonts w:ascii="Times New Roman" w:hAnsi="Times New Roman" w:cs="Times New Roman"/>
                <w:szCs w:val="20"/>
              </w:rPr>
              <w:t>Количество детей-сирот и детей, оставшихся без попечения родителей, пользующихся правом на получение компенсации</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КПМ</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Человек</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113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3</w:t>
            </w:r>
          </w:p>
        </w:tc>
      </w:tr>
    </w:tbl>
    <w:p w:rsidR="00066755" w:rsidRPr="00066755" w:rsidRDefault="00066755" w:rsidP="00066755">
      <w:pPr>
        <w:pStyle w:val="ConsPlusTitle"/>
        <w:jc w:val="center"/>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3663F6" w:rsidRDefault="003663F6" w:rsidP="00FF29A0">
      <w:pPr>
        <w:pStyle w:val="ConsPlusTitle"/>
        <w:jc w:val="center"/>
        <w:outlineLvl w:val="2"/>
        <w:rPr>
          <w:rFonts w:ascii="Times New Roman" w:hAnsi="Times New Roman" w:cs="Times New Roman"/>
          <w:sz w:val="28"/>
          <w:szCs w:val="28"/>
        </w:rPr>
        <w:sectPr w:rsidR="003663F6" w:rsidSect="003663F6">
          <w:pgSz w:w="16838" w:h="11906" w:orient="landscape"/>
          <w:pgMar w:top="289" w:right="289" w:bottom="289" w:left="295" w:header="709" w:footer="709" w:gutter="0"/>
          <w:cols w:space="708"/>
          <w:docGrid w:linePitch="360"/>
        </w:sectPr>
      </w:pPr>
    </w:p>
    <w:p w:rsidR="00FF29A0" w:rsidRDefault="00FF29A0" w:rsidP="003663F6">
      <w:pPr>
        <w:pStyle w:val="ConsPlusTitle"/>
        <w:jc w:val="center"/>
        <w:outlineLvl w:val="2"/>
        <w:rPr>
          <w:rFonts w:ascii="Times New Roman" w:hAnsi="Times New Roman" w:cs="Times New Roman"/>
          <w:sz w:val="28"/>
          <w:szCs w:val="28"/>
        </w:rPr>
      </w:pPr>
      <w:r w:rsidRPr="00FF29A0">
        <w:rPr>
          <w:rFonts w:ascii="Times New Roman" w:hAnsi="Times New Roman" w:cs="Times New Roman"/>
          <w:sz w:val="28"/>
          <w:szCs w:val="28"/>
        </w:rPr>
        <w:t>4. Перечень мероприятий (результатов)</w:t>
      </w:r>
      <w:r w:rsidR="003663F6">
        <w:rPr>
          <w:rFonts w:ascii="Times New Roman" w:hAnsi="Times New Roman" w:cs="Times New Roman"/>
          <w:sz w:val="28"/>
          <w:szCs w:val="28"/>
        </w:rPr>
        <w:t xml:space="preserve"> </w:t>
      </w:r>
      <w:r w:rsidRPr="00FF29A0">
        <w:rPr>
          <w:rFonts w:ascii="Times New Roman" w:hAnsi="Times New Roman" w:cs="Times New Roman"/>
          <w:sz w:val="28"/>
          <w:szCs w:val="28"/>
        </w:rPr>
        <w:t>комплекса процессных мероприятий 2</w:t>
      </w:r>
    </w:p>
    <w:p w:rsidR="008A32EE" w:rsidRDefault="008A32EE" w:rsidP="003663F6">
      <w:pPr>
        <w:pStyle w:val="ConsPlusTitle"/>
        <w:jc w:val="center"/>
        <w:outlineLvl w:val="2"/>
        <w:rPr>
          <w:rFonts w:ascii="Times New Roman" w:hAnsi="Times New Roman" w:cs="Times New Roman"/>
          <w:sz w:val="28"/>
          <w:szCs w:val="28"/>
        </w:rPr>
      </w:pPr>
    </w:p>
    <w:tbl>
      <w:tblPr>
        <w:tblW w:w="1551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434"/>
        <w:gridCol w:w="1804"/>
        <w:gridCol w:w="1204"/>
        <w:gridCol w:w="1054"/>
        <w:gridCol w:w="604"/>
        <w:gridCol w:w="945"/>
        <w:gridCol w:w="784"/>
        <w:gridCol w:w="784"/>
        <w:gridCol w:w="784"/>
        <w:gridCol w:w="784"/>
        <w:gridCol w:w="784"/>
        <w:gridCol w:w="2884"/>
      </w:tblGrid>
      <w:tr w:rsidR="00FF29A0" w:rsidRPr="003663F6" w:rsidTr="00B93DA7">
        <w:tc>
          <w:tcPr>
            <w:tcW w:w="664" w:type="dxa"/>
            <w:vMerge w:val="restart"/>
          </w:tcPr>
          <w:p w:rsidR="003663F6" w:rsidRDefault="003F37CB"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w:t>
            </w:r>
            <w:r w:rsidR="00FF29A0" w:rsidRPr="003663F6">
              <w:rPr>
                <w:rFonts w:ascii="Times New Roman" w:hAnsi="Times New Roman" w:cs="Times New Roman"/>
                <w:b/>
                <w:szCs w:val="20"/>
              </w:rPr>
              <w:t xml:space="preserve"> </w:t>
            </w:r>
          </w:p>
          <w:p w:rsidR="00FF29A0" w:rsidRPr="003663F6" w:rsidRDefault="00FF29A0"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п/п</w:t>
            </w:r>
          </w:p>
        </w:tc>
        <w:tc>
          <w:tcPr>
            <w:tcW w:w="2434" w:type="dxa"/>
            <w:vMerge w:val="restart"/>
          </w:tcPr>
          <w:p w:rsidR="00FF29A0" w:rsidRPr="003663F6" w:rsidRDefault="00FF29A0"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Наименование мероприятия (результата)</w:t>
            </w:r>
          </w:p>
        </w:tc>
        <w:tc>
          <w:tcPr>
            <w:tcW w:w="1804" w:type="dxa"/>
            <w:vMerge w:val="restart"/>
          </w:tcPr>
          <w:p w:rsidR="00FF29A0" w:rsidRPr="003663F6" w:rsidRDefault="00FF29A0"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Тип мероприятия (результата)</w:t>
            </w:r>
          </w:p>
        </w:tc>
        <w:tc>
          <w:tcPr>
            <w:tcW w:w="1204" w:type="dxa"/>
            <w:vMerge w:val="restart"/>
          </w:tcPr>
          <w:p w:rsidR="00FF29A0" w:rsidRPr="003663F6" w:rsidRDefault="00FF29A0"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 xml:space="preserve">Единица измерения (по </w:t>
            </w:r>
            <w:hyperlink r:id="rId25"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3663F6">
                <w:rPr>
                  <w:rFonts w:ascii="Times New Roman" w:hAnsi="Times New Roman" w:cs="Times New Roman"/>
                  <w:b/>
                  <w:szCs w:val="20"/>
                </w:rPr>
                <w:t>ОКЕИ</w:t>
              </w:r>
            </w:hyperlink>
            <w:r w:rsidRPr="003663F6">
              <w:rPr>
                <w:rFonts w:ascii="Times New Roman" w:hAnsi="Times New Roman" w:cs="Times New Roman"/>
                <w:b/>
                <w:szCs w:val="20"/>
              </w:rPr>
              <w:t>)</w:t>
            </w:r>
          </w:p>
        </w:tc>
        <w:tc>
          <w:tcPr>
            <w:tcW w:w="1658" w:type="dxa"/>
            <w:gridSpan w:val="2"/>
          </w:tcPr>
          <w:p w:rsidR="00FF29A0" w:rsidRPr="003663F6" w:rsidRDefault="00FF29A0"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Базовое значение</w:t>
            </w:r>
          </w:p>
        </w:tc>
        <w:tc>
          <w:tcPr>
            <w:tcW w:w="4865" w:type="dxa"/>
            <w:gridSpan w:val="6"/>
          </w:tcPr>
          <w:p w:rsidR="00FF29A0" w:rsidRPr="003663F6" w:rsidRDefault="00FF29A0"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Значение мероприятия (результата), параметра характеристики мероприятия (результата) по годам</w:t>
            </w:r>
          </w:p>
        </w:tc>
        <w:tc>
          <w:tcPr>
            <w:tcW w:w="2884" w:type="dxa"/>
            <w:vMerge w:val="restart"/>
          </w:tcPr>
          <w:p w:rsidR="00FF29A0" w:rsidRPr="003663F6" w:rsidRDefault="00FF29A0"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Связь с показателями комплекса процессных мероприятий</w:t>
            </w:r>
          </w:p>
        </w:tc>
      </w:tr>
      <w:tr w:rsidR="00BD110F" w:rsidRPr="003663F6" w:rsidTr="00B93DA7">
        <w:tc>
          <w:tcPr>
            <w:tcW w:w="664" w:type="dxa"/>
            <w:vMerge/>
          </w:tcPr>
          <w:p w:rsidR="00BD110F" w:rsidRPr="003663F6" w:rsidRDefault="00BD110F" w:rsidP="00FF29A0">
            <w:pPr>
              <w:pStyle w:val="ConsPlusNormal"/>
              <w:rPr>
                <w:rFonts w:ascii="Times New Roman" w:hAnsi="Times New Roman" w:cs="Times New Roman"/>
                <w:b/>
                <w:szCs w:val="20"/>
              </w:rPr>
            </w:pPr>
          </w:p>
        </w:tc>
        <w:tc>
          <w:tcPr>
            <w:tcW w:w="2434" w:type="dxa"/>
            <w:vMerge/>
          </w:tcPr>
          <w:p w:rsidR="00BD110F" w:rsidRPr="003663F6" w:rsidRDefault="00BD110F" w:rsidP="00FF29A0">
            <w:pPr>
              <w:pStyle w:val="ConsPlusNormal"/>
              <w:rPr>
                <w:rFonts w:ascii="Times New Roman" w:hAnsi="Times New Roman" w:cs="Times New Roman"/>
                <w:b/>
                <w:szCs w:val="20"/>
              </w:rPr>
            </w:pPr>
          </w:p>
        </w:tc>
        <w:tc>
          <w:tcPr>
            <w:tcW w:w="1804" w:type="dxa"/>
            <w:vMerge/>
          </w:tcPr>
          <w:p w:rsidR="00BD110F" w:rsidRPr="003663F6" w:rsidRDefault="00BD110F" w:rsidP="00FF29A0">
            <w:pPr>
              <w:pStyle w:val="ConsPlusNormal"/>
              <w:rPr>
                <w:rFonts w:ascii="Times New Roman" w:hAnsi="Times New Roman" w:cs="Times New Roman"/>
                <w:b/>
                <w:szCs w:val="20"/>
              </w:rPr>
            </w:pPr>
          </w:p>
        </w:tc>
        <w:tc>
          <w:tcPr>
            <w:tcW w:w="1204" w:type="dxa"/>
            <w:vMerge/>
          </w:tcPr>
          <w:p w:rsidR="00BD110F" w:rsidRPr="003663F6" w:rsidRDefault="00BD110F" w:rsidP="00FF29A0">
            <w:pPr>
              <w:pStyle w:val="ConsPlusNormal"/>
              <w:rPr>
                <w:rFonts w:ascii="Times New Roman" w:hAnsi="Times New Roman" w:cs="Times New Roman"/>
                <w:b/>
                <w:szCs w:val="20"/>
              </w:rPr>
            </w:pPr>
          </w:p>
        </w:tc>
        <w:tc>
          <w:tcPr>
            <w:tcW w:w="1054"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значение</w:t>
            </w:r>
          </w:p>
        </w:tc>
        <w:tc>
          <w:tcPr>
            <w:tcW w:w="604"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год</w:t>
            </w:r>
          </w:p>
        </w:tc>
        <w:tc>
          <w:tcPr>
            <w:tcW w:w="945"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2025</w:t>
            </w:r>
          </w:p>
        </w:tc>
        <w:tc>
          <w:tcPr>
            <w:tcW w:w="784"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2026</w:t>
            </w:r>
          </w:p>
        </w:tc>
        <w:tc>
          <w:tcPr>
            <w:tcW w:w="784"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2027</w:t>
            </w:r>
          </w:p>
        </w:tc>
        <w:tc>
          <w:tcPr>
            <w:tcW w:w="784"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2028</w:t>
            </w:r>
          </w:p>
        </w:tc>
        <w:tc>
          <w:tcPr>
            <w:tcW w:w="784"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2029</w:t>
            </w:r>
          </w:p>
        </w:tc>
        <w:tc>
          <w:tcPr>
            <w:tcW w:w="784"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2030</w:t>
            </w:r>
          </w:p>
        </w:tc>
        <w:tc>
          <w:tcPr>
            <w:tcW w:w="2884" w:type="dxa"/>
            <w:vMerge/>
          </w:tcPr>
          <w:p w:rsidR="00BD110F" w:rsidRPr="003663F6" w:rsidRDefault="00BD110F" w:rsidP="00FF29A0">
            <w:pPr>
              <w:pStyle w:val="ConsPlusNormal"/>
              <w:rPr>
                <w:rFonts w:ascii="Times New Roman" w:hAnsi="Times New Roman" w:cs="Times New Roman"/>
                <w:b/>
                <w:szCs w:val="20"/>
              </w:rPr>
            </w:pPr>
          </w:p>
        </w:tc>
      </w:tr>
      <w:tr w:rsidR="00BD110F" w:rsidRPr="003663F6" w:rsidTr="00B93DA7">
        <w:tc>
          <w:tcPr>
            <w:tcW w:w="664"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1</w:t>
            </w:r>
          </w:p>
        </w:tc>
        <w:tc>
          <w:tcPr>
            <w:tcW w:w="2434"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2</w:t>
            </w:r>
          </w:p>
        </w:tc>
        <w:tc>
          <w:tcPr>
            <w:tcW w:w="1804"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3</w:t>
            </w:r>
          </w:p>
        </w:tc>
        <w:tc>
          <w:tcPr>
            <w:tcW w:w="1204"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4</w:t>
            </w:r>
          </w:p>
        </w:tc>
        <w:tc>
          <w:tcPr>
            <w:tcW w:w="1054"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5</w:t>
            </w:r>
          </w:p>
        </w:tc>
        <w:tc>
          <w:tcPr>
            <w:tcW w:w="604"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6</w:t>
            </w:r>
          </w:p>
        </w:tc>
        <w:tc>
          <w:tcPr>
            <w:tcW w:w="945"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7</w:t>
            </w:r>
          </w:p>
        </w:tc>
        <w:tc>
          <w:tcPr>
            <w:tcW w:w="784"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8</w:t>
            </w:r>
          </w:p>
        </w:tc>
        <w:tc>
          <w:tcPr>
            <w:tcW w:w="784"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9</w:t>
            </w:r>
          </w:p>
        </w:tc>
        <w:tc>
          <w:tcPr>
            <w:tcW w:w="784"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10</w:t>
            </w:r>
          </w:p>
        </w:tc>
        <w:tc>
          <w:tcPr>
            <w:tcW w:w="784"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11</w:t>
            </w:r>
          </w:p>
        </w:tc>
        <w:tc>
          <w:tcPr>
            <w:tcW w:w="784"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12</w:t>
            </w:r>
          </w:p>
        </w:tc>
        <w:tc>
          <w:tcPr>
            <w:tcW w:w="2884" w:type="dxa"/>
          </w:tcPr>
          <w:p w:rsidR="00BD110F" w:rsidRPr="003663F6" w:rsidRDefault="00BD110F" w:rsidP="00FF29A0">
            <w:pPr>
              <w:pStyle w:val="ConsPlusNormal"/>
              <w:jc w:val="center"/>
              <w:rPr>
                <w:rFonts w:ascii="Times New Roman" w:hAnsi="Times New Roman" w:cs="Times New Roman"/>
                <w:b/>
                <w:szCs w:val="20"/>
              </w:rPr>
            </w:pPr>
            <w:r w:rsidRPr="003663F6">
              <w:rPr>
                <w:rFonts w:ascii="Times New Roman" w:hAnsi="Times New Roman" w:cs="Times New Roman"/>
                <w:b/>
                <w:szCs w:val="20"/>
              </w:rPr>
              <w:t>13</w:t>
            </w:r>
          </w:p>
        </w:tc>
      </w:tr>
      <w:tr w:rsidR="00FF29A0" w:rsidRPr="003663F6" w:rsidTr="00B93DA7">
        <w:tc>
          <w:tcPr>
            <w:tcW w:w="664" w:type="dxa"/>
          </w:tcPr>
          <w:p w:rsidR="00FF29A0" w:rsidRPr="003663F6" w:rsidRDefault="00FF29A0" w:rsidP="00FF29A0">
            <w:pPr>
              <w:pStyle w:val="ConsPlusNormal"/>
              <w:jc w:val="center"/>
              <w:rPr>
                <w:rFonts w:ascii="Times New Roman" w:hAnsi="Times New Roman" w:cs="Times New Roman"/>
                <w:szCs w:val="20"/>
              </w:rPr>
            </w:pPr>
            <w:r w:rsidRPr="003663F6">
              <w:rPr>
                <w:rFonts w:ascii="Times New Roman" w:hAnsi="Times New Roman" w:cs="Times New Roman"/>
                <w:szCs w:val="20"/>
              </w:rPr>
              <w:t>1.</w:t>
            </w:r>
          </w:p>
        </w:tc>
        <w:tc>
          <w:tcPr>
            <w:tcW w:w="14849" w:type="dxa"/>
            <w:gridSpan w:val="12"/>
          </w:tcPr>
          <w:p w:rsidR="00FF29A0" w:rsidRPr="003663F6" w:rsidRDefault="00FF29A0" w:rsidP="00FF29A0">
            <w:pPr>
              <w:pStyle w:val="ConsPlusNormal"/>
              <w:rPr>
                <w:rFonts w:ascii="Times New Roman" w:hAnsi="Times New Roman" w:cs="Times New Roman"/>
                <w:szCs w:val="20"/>
              </w:rPr>
            </w:pPr>
            <w:r w:rsidRPr="003663F6">
              <w:rPr>
                <w:rFonts w:ascii="Times New Roman" w:hAnsi="Times New Roman" w:cs="Times New Roman"/>
                <w:szCs w:val="20"/>
              </w:rPr>
              <w:t xml:space="preserve">Задача </w:t>
            </w:r>
            <w:r w:rsidR="003F37CB" w:rsidRPr="003663F6">
              <w:rPr>
                <w:rFonts w:ascii="Times New Roman" w:hAnsi="Times New Roman" w:cs="Times New Roman"/>
                <w:szCs w:val="20"/>
              </w:rPr>
              <w:t>«</w:t>
            </w:r>
            <w:r w:rsidRPr="003663F6">
              <w:rPr>
                <w:rFonts w:ascii="Times New Roman" w:hAnsi="Times New Roman" w:cs="Times New Roman"/>
                <w:szCs w:val="20"/>
              </w:rPr>
              <w:t>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r w:rsidR="003F37CB" w:rsidRPr="003663F6">
              <w:rPr>
                <w:rFonts w:ascii="Times New Roman" w:hAnsi="Times New Roman" w:cs="Times New Roman"/>
                <w:szCs w:val="20"/>
              </w:rPr>
              <w:t>»</w:t>
            </w:r>
          </w:p>
        </w:tc>
      </w:tr>
      <w:tr w:rsidR="00BD110F" w:rsidRPr="003663F6" w:rsidTr="00B93DA7">
        <w:tc>
          <w:tcPr>
            <w:tcW w:w="664" w:type="dxa"/>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1.1.</w:t>
            </w:r>
          </w:p>
        </w:tc>
        <w:tc>
          <w:tcPr>
            <w:tcW w:w="2434" w:type="dxa"/>
          </w:tcPr>
          <w:p w:rsidR="00BD110F" w:rsidRPr="003663F6" w:rsidRDefault="00BD110F" w:rsidP="003663F6">
            <w:pPr>
              <w:pStyle w:val="ConsPlusNormal"/>
              <w:jc w:val="center"/>
              <w:rPr>
                <w:rFonts w:ascii="Times New Roman" w:hAnsi="Times New Roman" w:cs="Times New Roman"/>
                <w:szCs w:val="20"/>
              </w:rPr>
            </w:pPr>
            <w:r w:rsidRPr="003663F6">
              <w:rPr>
                <w:rFonts w:ascii="Times New Roman" w:hAnsi="Times New Roman" w:cs="Times New Roman"/>
                <w:szCs w:val="20"/>
              </w:rPr>
              <w:t>Выплата денежного вознаграждения за выполнение функций классного руководителя педагогическим работникам муниципальных образовательных организаций</w:t>
            </w:r>
          </w:p>
        </w:tc>
        <w:tc>
          <w:tcPr>
            <w:tcW w:w="1804" w:type="dxa"/>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Выплаты физическим лицам</w:t>
            </w:r>
          </w:p>
        </w:tc>
        <w:tc>
          <w:tcPr>
            <w:tcW w:w="1204" w:type="dxa"/>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человек</w:t>
            </w:r>
          </w:p>
        </w:tc>
        <w:tc>
          <w:tcPr>
            <w:tcW w:w="1054" w:type="dxa"/>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w:t>
            </w:r>
          </w:p>
        </w:tc>
        <w:tc>
          <w:tcPr>
            <w:tcW w:w="604" w:type="dxa"/>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2023</w:t>
            </w:r>
          </w:p>
        </w:tc>
        <w:tc>
          <w:tcPr>
            <w:tcW w:w="945" w:type="dxa"/>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172</w:t>
            </w:r>
          </w:p>
        </w:tc>
        <w:tc>
          <w:tcPr>
            <w:tcW w:w="784" w:type="dxa"/>
          </w:tcPr>
          <w:p w:rsidR="00BD110F" w:rsidRPr="003663F6" w:rsidRDefault="00BD110F">
            <w:pPr>
              <w:rPr>
                <w:rFonts w:ascii="Times New Roman" w:hAnsi="Times New Roman" w:cs="Times New Roman"/>
                <w:sz w:val="20"/>
                <w:szCs w:val="20"/>
              </w:rPr>
            </w:pPr>
            <w:r w:rsidRPr="003663F6">
              <w:rPr>
                <w:rFonts w:ascii="Times New Roman" w:hAnsi="Times New Roman" w:cs="Times New Roman"/>
                <w:sz w:val="20"/>
                <w:szCs w:val="20"/>
              </w:rPr>
              <w:t>172</w:t>
            </w:r>
          </w:p>
        </w:tc>
        <w:tc>
          <w:tcPr>
            <w:tcW w:w="784" w:type="dxa"/>
          </w:tcPr>
          <w:p w:rsidR="00BD110F" w:rsidRPr="003663F6" w:rsidRDefault="00BD110F">
            <w:pPr>
              <w:rPr>
                <w:rFonts w:ascii="Times New Roman" w:hAnsi="Times New Roman" w:cs="Times New Roman"/>
                <w:sz w:val="20"/>
                <w:szCs w:val="20"/>
              </w:rPr>
            </w:pPr>
            <w:r w:rsidRPr="003663F6">
              <w:rPr>
                <w:rFonts w:ascii="Times New Roman" w:hAnsi="Times New Roman" w:cs="Times New Roman"/>
                <w:sz w:val="20"/>
                <w:szCs w:val="20"/>
              </w:rPr>
              <w:t>172</w:t>
            </w:r>
          </w:p>
        </w:tc>
        <w:tc>
          <w:tcPr>
            <w:tcW w:w="784" w:type="dxa"/>
          </w:tcPr>
          <w:p w:rsidR="00BD110F" w:rsidRPr="003663F6" w:rsidRDefault="00BD110F">
            <w:pPr>
              <w:rPr>
                <w:rFonts w:ascii="Times New Roman" w:hAnsi="Times New Roman" w:cs="Times New Roman"/>
                <w:sz w:val="20"/>
                <w:szCs w:val="20"/>
              </w:rPr>
            </w:pPr>
            <w:r w:rsidRPr="003663F6">
              <w:rPr>
                <w:rFonts w:ascii="Times New Roman" w:hAnsi="Times New Roman" w:cs="Times New Roman"/>
                <w:sz w:val="20"/>
                <w:szCs w:val="20"/>
              </w:rPr>
              <w:t>172</w:t>
            </w:r>
          </w:p>
        </w:tc>
        <w:tc>
          <w:tcPr>
            <w:tcW w:w="784" w:type="dxa"/>
          </w:tcPr>
          <w:p w:rsidR="00BD110F" w:rsidRPr="003663F6" w:rsidRDefault="00BD110F">
            <w:pPr>
              <w:rPr>
                <w:rFonts w:ascii="Times New Roman" w:hAnsi="Times New Roman" w:cs="Times New Roman"/>
                <w:sz w:val="20"/>
                <w:szCs w:val="20"/>
              </w:rPr>
            </w:pPr>
            <w:r w:rsidRPr="003663F6">
              <w:rPr>
                <w:rFonts w:ascii="Times New Roman" w:hAnsi="Times New Roman" w:cs="Times New Roman"/>
                <w:sz w:val="20"/>
                <w:szCs w:val="20"/>
              </w:rPr>
              <w:t>172</w:t>
            </w:r>
          </w:p>
        </w:tc>
        <w:tc>
          <w:tcPr>
            <w:tcW w:w="784" w:type="dxa"/>
          </w:tcPr>
          <w:p w:rsidR="00BD110F" w:rsidRPr="003663F6" w:rsidRDefault="00BD110F">
            <w:pPr>
              <w:rPr>
                <w:rFonts w:ascii="Times New Roman" w:hAnsi="Times New Roman" w:cs="Times New Roman"/>
                <w:sz w:val="20"/>
                <w:szCs w:val="20"/>
              </w:rPr>
            </w:pPr>
            <w:r w:rsidRPr="003663F6">
              <w:rPr>
                <w:rFonts w:ascii="Times New Roman" w:hAnsi="Times New Roman" w:cs="Times New Roman"/>
                <w:sz w:val="20"/>
                <w:szCs w:val="20"/>
              </w:rPr>
              <w:t>172</w:t>
            </w:r>
          </w:p>
        </w:tc>
        <w:tc>
          <w:tcPr>
            <w:tcW w:w="2884" w:type="dxa"/>
          </w:tcPr>
          <w:p w:rsidR="00BD110F" w:rsidRPr="003663F6" w:rsidRDefault="00BD110F" w:rsidP="003663F6">
            <w:pPr>
              <w:pStyle w:val="ConsPlusNormal"/>
              <w:jc w:val="center"/>
              <w:rPr>
                <w:rFonts w:ascii="Times New Roman" w:hAnsi="Times New Roman" w:cs="Times New Roman"/>
                <w:szCs w:val="20"/>
              </w:rPr>
            </w:pPr>
            <w:r w:rsidRPr="003663F6">
              <w:rPr>
                <w:rFonts w:ascii="Times New Roman" w:hAnsi="Times New Roman" w:cs="Times New Roman"/>
                <w:szCs w:val="20"/>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r>
      <w:tr w:rsidR="00FF29A0" w:rsidRPr="003663F6" w:rsidTr="00B93DA7">
        <w:tc>
          <w:tcPr>
            <w:tcW w:w="664" w:type="dxa"/>
          </w:tcPr>
          <w:p w:rsidR="00FF29A0" w:rsidRPr="003663F6" w:rsidRDefault="00FF29A0" w:rsidP="00FF29A0">
            <w:pPr>
              <w:pStyle w:val="ConsPlusNormal"/>
              <w:jc w:val="center"/>
              <w:rPr>
                <w:rFonts w:ascii="Times New Roman" w:hAnsi="Times New Roman" w:cs="Times New Roman"/>
                <w:szCs w:val="20"/>
              </w:rPr>
            </w:pPr>
            <w:r w:rsidRPr="003663F6">
              <w:rPr>
                <w:rFonts w:ascii="Times New Roman" w:hAnsi="Times New Roman" w:cs="Times New Roman"/>
                <w:szCs w:val="20"/>
              </w:rPr>
              <w:t>1.1.1.</w:t>
            </w:r>
          </w:p>
        </w:tc>
        <w:tc>
          <w:tcPr>
            <w:tcW w:w="14849" w:type="dxa"/>
            <w:gridSpan w:val="12"/>
          </w:tcPr>
          <w:p w:rsidR="00FF29A0" w:rsidRPr="003663F6" w:rsidRDefault="00FF29A0" w:rsidP="003663F6">
            <w:pPr>
              <w:pStyle w:val="ConsPlusNormal"/>
              <w:jc w:val="center"/>
              <w:rPr>
                <w:rFonts w:ascii="Times New Roman" w:hAnsi="Times New Roman" w:cs="Times New Roman"/>
                <w:szCs w:val="20"/>
              </w:rPr>
            </w:pPr>
            <w:r w:rsidRPr="003663F6">
              <w:rPr>
                <w:rFonts w:ascii="Times New Roman" w:hAnsi="Times New Roman" w:cs="Times New Roman"/>
                <w:szCs w:val="20"/>
              </w:rPr>
              <w:t xml:space="preserve">Ежемесячная выплата денежного вознаграждения за выполнение функций классного руководителя 100% педагогическим работникам государственных и муниципальных общеобразовательных организаций общеобразовательных организаций, выполняющих функции классного руководителя. Выплаты в рамках </w:t>
            </w:r>
            <w:hyperlink r:id="rId26" w:tooltip="&quot;Перечень поручений по реализации Послания Президента Федеральному Собранию&quot; (утв. Президентом РФ 24.01.2020 N Пр-113) {КонсультантПлюс}">
              <w:r w:rsidRPr="003663F6">
                <w:rPr>
                  <w:rFonts w:ascii="Times New Roman" w:hAnsi="Times New Roman" w:cs="Times New Roman"/>
                  <w:szCs w:val="20"/>
                </w:rPr>
                <w:t>перечня</w:t>
              </w:r>
            </w:hyperlink>
            <w:r w:rsidRPr="003663F6">
              <w:rPr>
                <w:rFonts w:ascii="Times New Roman" w:hAnsi="Times New Roman" w:cs="Times New Roman"/>
                <w:szCs w:val="20"/>
              </w:rPr>
              <w:t xml:space="preserve"> поручений по реализации Послания Президента Российской Федерации Федеральному Собранию от 15 января 2020 года, утвержденного Президентом Российской Федерации 24 января 2020 года </w:t>
            </w:r>
            <w:r w:rsidR="003F37CB" w:rsidRPr="003663F6">
              <w:rPr>
                <w:rFonts w:ascii="Times New Roman" w:hAnsi="Times New Roman" w:cs="Times New Roman"/>
                <w:szCs w:val="20"/>
              </w:rPr>
              <w:t>№</w:t>
            </w:r>
            <w:r w:rsidRPr="003663F6">
              <w:rPr>
                <w:rFonts w:ascii="Times New Roman" w:hAnsi="Times New Roman" w:cs="Times New Roman"/>
                <w:szCs w:val="20"/>
              </w:rPr>
              <w:t xml:space="preserve"> Пр-113, в части обеспечения выплаты за счет средств федерального бюджета ежемесячного денежного вознаграждения в размере не менее 5000 рублей педагогическим работникам государственных и муниципальных общеобразовательных организаций за классное руководство</w:t>
            </w:r>
          </w:p>
        </w:tc>
      </w:tr>
      <w:tr w:rsidR="00FF29A0" w:rsidRPr="003663F6" w:rsidTr="00B93DA7">
        <w:tc>
          <w:tcPr>
            <w:tcW w:w="664" w:type="dxa"/>
          </w:tcPr>
          <w:p w:rsidR="00FF29A0" w:rsidRPr="003663F6" w:rsidRDefault="00FF29A0" w:rsidP="00FF29A0">
            <w:pPr>
              <w:pStyle w:val="ConsPlusNormal"/>
              <w:jc w:val="center"/>
              <w:rPr>
                <w:rFonts w:ascii="Times New Roman" w:hAnsi="Times New Roman" w:cs="Times New Roman"/>
                <w:szCs w:val="20"/>
              </w:rPr>
            </w:pPr>
            <w:r w:rsidRPr="003663F6">
              <w:rPr>
                <w:rFonts w:ascii="Times New Roman" w:hAnsi="Times New Roman" w:cs="Times New Roman"/>
                <w:szCs w:val="20"/>
              </w:rPr>
              <w:t>2</w:t>
            </w:r>
          </w:p>
        </w:tc>
        <w:tc>
          <w:tcPr>
            <w:tcW w:w="14849" w:type="dxa"/>
            <w:gridSpan w:val="12"/>
          </w:tcPr>
          <w:p w:rsidR="00FF29A0" w:rsidRPr="003663F6" w:rsidRDefault="00FF29A0" w:rsidP="003663F6">
            <w:pPr>
              <w:pStyle w:val="ConsPlusNormal"/>
              <w:jc w:val="center"/>
              <w:rPr>
                <w:rFonts w:ascii="Times New Roman" w:hAnsi="Times New Roman" w:cs="Times New Roman"/>
                <w:szCs w:val="20"/>
              </w:rPr>
            </w:pPr>
            <w:r w:rsidRPr="003663F6">
              <w:rPr>
                <w:rFonts w:ascii="Times New Roman" w:hAnsi="Times New Roman" w:cs="Times New Roman"/>
                <w:szCs w:val="20"/>
              </w:rPr>
              <w:t xml:space="preserve">Задача 2 </w:t>
            </w:r>
            <w:r w:rsidR="003F37CB" w:rsidRPr="003663F6">
              <w:rPr>
                <w:rFonts w:ascii="Times New Roman" w:hAnsi="Times New Roman" w:cs="Times New Roman"/>
                <w:szCs w:val="20"/>
              </w:rPr>
              <w:t>«</w:t>
            </w:r>
            <w:r w:rsidRPr="003663F6">
              <w:rPr>
                <w:rFonts w:ascii="Times New Roman" w:hAnsi="Times New Roman" w:cs="Times New Roman"/>
                <w:szCs w:val="20"/>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r w:rsidR="003F37CB" w:rsidRPr="003663F6">
              <w:rPr>
                <w:rFonts w:ascii="Times New Roman" w:hAnsi="Times New Roman" w:cs="Times New Roman"/>
                <w:szCs w:val="20"/>
              </w:rPr>
              <w:t>»</w:t>
            </w:r>
          </w:p>
        </w:tc>
      </w:tr>
      <w:tr w:rsidR="00BD110F" w:rsidRPr="003663F6" w:rsidTr="00B93DA7">
        <w:tc>
          <w:tcPr>
            <w:tcW w:w="664" w:type="dxa"/>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2.1.</w:t>
            </w:r>
          </w:p>
        </w:tc>
        <w:tc>
          <w:tcPr>
            <w:tcW w:w="2434" w:type="dxa"/>
          </w:tcPr>
          <w:p w:rsidR="00BD110F" w:rsidRPr="003663F6" w:rsidRDefault="00BD110F" w:rsidP="003663F6">
            <w:pPr>
              <w:pStyle w:val="ConsPlusNormal"/>
              <w:jc w:val="center"/>
              <w:rPr>
                <w:rFonts w:ascii="Times New Roman" w:hAnsi="Times New Roman" w:cs="Times New Roman"/>
                <w:szCs w:val="20"/>
              </w:rPr>
            </w:pPr>
            <w:r w:rsidRPr="003663F6">
              <w:rPr>
                <w:rFonts w:ascii="Times New Roman" w:hAnsi="Times New Roman" w:cs="Times New Roman"/>
                <w:szCs w:val="20"/>
              </w:rPr>
              <w:t>Бесплатное горячее питание обучающихся, получающих начальное общее образование в муниципальных организациях</w:t>
            </w:r>
          </w:p>
        </w:tc>
        <w:tc>
          <w:tcPr>
            <w:tcW w:w="1804" w:type="dxa"/>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Осуществление текущей деятельности</w:t>
            </w:r>
          </w:p>
        </w:tc>
        <w:tc>
          <w:tcPr>
            <w:tcW w:w="1204" w:type="dxa"/>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Человек</w:t>
            </w:r>
          </w:p>
        </w:tc>
        <w:tc>
          <w:tcPr>
            <w:tcW w:w="1054" w:type="dxa"/>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w:t>
            </w:r>
          </w:p>
        </w:tc>
        <w:tc>
          <w:tcPr>
            <w:tcW w:w="604" w:type="dxa"/>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2023</w:t>
            </w:r>
          </w:p>
        </w:tc>
        <w:tc>
          <w:tcPr>
            <w:tcW w:w="945" w:type="dxa"/>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739</w:t>
            </w:r>
          </w:p>
        </w:tc>
        <w:tc>
          <w:tcPr>
            <w:tcW w:w="784" w:type="dxa"/>
          </w:tcPr>
          <w:p w:rsidR="00BD110F" w:rsidRPr="003663F6" w:rsidRDefault="00BD110F">
            <w:r w:rsidRPr="003663F6">
              <w:rPr>
                <w:rFonts w:ascii="Times New Roman" w:hAnsi="Times New Roman" w:cs="Times New Roman"/>
                <w:szCs w:val="20"/>
              </w:rPr>
              <w:t>739</w:t>
            </w:r>
          </w:p>
        </w:tc>
        <w:tc>
          <w:tcPr>
            <w:tcW w:w="784" w:type="dxa"/>
          </w:tcPr>
          <w:p w:rsidR="00BD110F" w:rsidRPr="003663F6" w:rsidRDefault="00BD110F">
            <w:r w:rsidRPr="003663F6">
              <w:rPr>
                <w:rFonts w:ascii="Times New Roman" w:hAnsi="Times New Roman" w:cs="Times New Roman"/>
                <w:szCs w:val="20"/>
              </w:rPr>
              <w:t>739</w:t>
            </w:r>
          </w:p>
        </w:tc>
        <w:tc>
          <w:tcPr>
            <w:tcW w:w="784" w:type="dxa"/>
          </w:tcPr>
          <w:p w:rsidR="00BD110F" w:rsidRPr="003663F6" w:rsidRDefault="00BD110F">
            <w:r w:rsidRPr="003663F6">
              <w:rPr>
                <w:rFonts w:ascii="Times New Roman" w:hAnsi="Times New Roman" w:cs="Times New Roman"/>
                <w:szCs w:val="20"/>
              </w:rPr>
              <w:t>739</w:t>
            </w:r>
          </w:p>
        </w:tc>
        <w:tc>
          <w:tcPr>
            <w:tcW w:w="784" w:type="dxa"/>
          </w:tcPr>
          <w:p w:rsidR="00BD110F" w:rsidRPr="003663F6" w:rsidRDefault="00BD110F">
            <w:r w:rsidRPr="003663F6">
              <w:rPr>
                <w:rFonts w:ascii="Times New Roman" w:hAnsi="Times New Roman" w:cs="Times New Roman"/>
                <w:szCs w:val="20"/>
              </w:rPr>
              <w:t>739</w:t>
            </w:r>
          </w:p>
        </w:tc>
        <w:tc>
          <w:tcPr>
            <w:tcW w:w="784" w:type="dxa"/>
          </w:tcPr>
          <w:p w:rsidR="00BD110F" w:rsidRPr="003663F6" w:rsidRDefault="00BD110F">
            <w:r w:rsidRPr="003663F6">
              <w:rPr>
                <w:rFonts w:ascii="Times New Roman" w:hAnsi="Times New Roman" w:cs="Times New Roman"/>
                <w:szCs w:val="20"/>
              </w:rPr>
              <w:t>739</w:t>
            </w:r>
          </w:p>
        </w:tc>
        <w:tc>
          <w:tcPr>
            <w:tcW w:w="2884" w:type="dxa"/>
          </w:tcPr>
          <w:p w:rsidR="00BD110F" w:rsidRPr="003663F6" w:rsidRDefault="00BD110F" w:rsidP="003663F6">
            <w:pPr>
              <w:pStyle w:val="ConsPlusNormal"/>
              <w:jc w:val="center"/>
              <w:rPr>
                <w:rFonts w:ascii="Times New Roman" w:hAnsi="Times New Roman" w:cs="Times New Roman"/>
                <w:szCs w:val="20"/>
              </w:rPr>
            </w:pPr>
            <w:r w:rsidRPr="003663F6">
              <w:rPr>
                <w:rFonts w:ascii="Times New Roman" w:hAnsi="Times New Roman" w:cs="Times New Roman"/>
                <w:szCs w:val="20"/>
              </w:rPr>
              <w:t>Доля обучающихся 1 - 4 классов государственных и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муниципальных общеобразовательных организациях</w:t>
            </w:r>
          </w:p>
        </w:tc>
      </w:tr>
      <w:tr w:rsidR="00FF29A0" w:rsidRPr="003663F6" w:rsidTr="00B93DA7">
        <w:tc>
          <w:tcPr>
            <w:tcW w:w="664" w:type="dxa"/>
          </w:tcPr>
          <w:p w:rsidR="00FF29A0" w:rsidRPr="003663F6" w:rsidRDefault="00FF29A0" w:rsidP="00FF29A0">
            <w:pPr>
              <w:pStyle w:val="ConsPlusNormal"/>
              <w:jc w:val="center"/>
              <w:rPr>
                <w:rFonts w:ascii="Times New Roman" w:hAnsi="Times New Roman" w:cs="Times New Roman"/>
                <w:szCs w:val="20"/>
              </w:rPr>
            </w:pPr>
            <w:r w:rsidRPr="003663F6">
              <w:rPr>
                <w:rFonts w:ascii="Times New Roman" w:hAnsi="Times New Roman" w:cs="Times New Roman"/>
                <w:szCs w:val="20"/>
              </w:rPr>
              <w:t>2.1.1.</w:t>
            </w:r>
          </w:p>
        </w:tc>
        <w:tc>
          <w:tcPr>
            <w:tcW w:w="14849" w:type="dxa"/>
            <w:gridSpan w:val="12"/>
          </w:tcPr>
          <w:p w:rsidR="00FF29A0" w:rsidRPr="003663F6" w:rsidRDefault="00FF29A0" w:rsidP="00FF29A0">
            <w:pPr>
              <w:pStyle w:val="ConsPlusNormal"/>
              <w:rPr>
                <w:rFonts w:ascii="Times New Roman" w:hAnsi="Times New Roman" w:cs="Times New Roman"/>
                <w:szCs w:val="20"/>
              </w:rPr>
            </w:pPr>
            <w:r w:rsidRPr="003663F6">
              <w:rPr>
                <w:rFonts w:ascii="Times New Roman" w:hAnsi="Times New Roman" w:cs="Times New Roman"/>
                <w:szCs w:val="20"/>
              </w:rPr>
              <w:t>Обеспечение обучающихся начальной школы (1 - 4 классов) не менее одного раза в день бесплатным горячим питанием, предусматривающим наличие горячего блюда (не считая горячего напитка) за счет бюджетов федерального, регионального и местного уровней, а также за счет иных источников финансирования, установленных законом.</w:t>
            </w:r>
          </w:p>
        </w:tc>
      </w:tr>
      <w:tr w:rsidR="00FC73D2" w:rsidRPr="003663F6" w:rsidTr="00B93DA7">
        <w:tc>
          <w:tcPr>
            <w:tcW w:w="664" w:type="dxa"/>
          </w:tcPr>
          <w:p w:rsidR="00FC73D2" w:rsidRPr="003663F6" w:rsidRDefault="00FC73D2" w:rsidP="00FF29A0">
            <w:pPr>
              <w:pStyle w:val="ConsPlusNormal"/>
              <w:jc w:val="center"/>
              <w:rPr>
                <w:rFonts w:ascii="Times New Roman" w:hAnsi="Times New Roman" w:cs="Times New Roman"/>
                <w:szCs w:val="20"/>
              </w:rPr>
            </w:pPr>
            <w:r w:rsidRPr="003663F6">
              <w:rPr>
                <w:rFonts w:ascii="Times New Roman" w:hAnsi="Times New Roman" w:cs="Times New Roman"/>
                <w:szCs w:val="20"/>
              </w:rPr>
              <w:t>2.2.</w:t>
            </w:r>
          </w:p>
        </w:tc>
        <w:tc>
          <w:tcPr>
            <w:tcW w:w="2434" w:type="dxa"/>
          </w:tcPr>
          <w:p w:rsidR="00FC73D2" w:rsidRPr="003663F6" w:rsidRDefault="00FC73D2" w:rsidP="003663F6">
            <w:pPr>
              <w:pStyle w:val="ConsPlusNormal"/>
              <w:jc w:val="center"/>
              <w:rPr>
                <w:rFonts w:ascii="Times New Roman" w:hAnsi="Times New Roman" w:cs="Times New Roman"/>
                <w:szCs w:val="20"/>
              </w:rPr>
            </w:pPr>
            <w:r w:rsidRPr="003663F6">
              <w:rPr>
                <w:rFonts w:ascii="Times New Roman" w:hAnsi="Times New Roman" w:cs="Times New Roman"/>
                <w:szCs w:val="20"/>
              </w:rPr>
              <w:t>Социальная поддержка многодетных семей</w:t>
            </w:r>
          </w:p>
        </w:tc>
        <w:tc>
          <w:tcPr>
            <w:tcW w:w="1804" w:type="dxa"/>
          </w:tcPr>
          <w:p w:rsidR="00FC73D2" w:rsidRPr="003663F6" w:rsidRDefault="00FC73D2" w:rsidP="00FF29A0">
            <w:pPr>
              <w:pStyle w:val="ConsPlusNormal"/>
              <w:jc w:val="center"/>
              <w:rPr>
                <w:rFonts w:ascii="Times New Roman" w:hAnsi="Times New Roman" w:cs="Times New Roman"/>
                <w:szCs w:val="20"/>
              </w:rPr>
            </w:pPr>
            <w:r w:rsidRPr="003663F6">
              <w:rPr>
                <w:rFonts w:ascii="Times New Roman" w:hAnsi="Times New Roman" w:cs="Times New Roman"/>
                <w:szCs w:val="20"/>
              </w:rPr>
              <w:t>Осуществление текущей деятельности</w:t>
            </w:r>
          </w:p>
        </w:tc>
        <w:tc>
          <w:tcPr>
            <w:tcW w:w="1204" w:type="dxa"/>
          </w:tcPr>
          <w:p w:rsidR="00FC73D2" w:rsidRPr="003663F6" w:rsidRDefault="00FC73D2" w:rsidP="00FF29A0">
            <w:pPr>
              <w:pStyle w:val="ConsPlusNormal"/>
              <w:jc w:val="center"/>
              <w:rPr>
                <w:rFonts w:ascii="Times New Roman" w:hAnsi="Times New Roman" w:cs="Times New Roman"/>
                <w:szCs w:val="20"/>
              </w:rPr>
            </w:pPr>
            <w:r w:rsidRPr="003663F6">
              <w:rPr>
                <w:rFonts w:ascii="Times New Roman" w:hAnsi="Times New Roman" w:cs="Times New Roman"/>
                <w:szCs w:val="20"/>
              </w:rPr>
              <w:t>Единица</w:t>
            </w:r>
          </w:p>
        </w:tc>
        <w:tc>
          <w:tcPr>
            <w:tcW w:w="1054" w:type="dxa"/>
          </w:tcPr>
          <w:p w:rsidR="00FC73D2" w:rsidRPr="003663F6" w:rsidRDefault="00FC73D2" w:rsidP="00FF29A0">
            <w:pPr>
              <w:pStyle w:val="ConsPlusNormal"/>
              <w:jc w:val="center"/>
              <w:rPr>
                <w:rFonts w:ascii="Times New Roman" w:hAnsi="Times New Roman" w:cs="Times New Roman"/>
                <w:szCs w:val="20"/>
              </w:rPr>
            </w:pPr>
            <w:r w:rsidRPr="003663F6">
              <w:rPr>
                <w:rFonts w:ascii="Times New Roman" w:hAnsi="Times New Roman" w:cs="Times New Roman"/>
                <w:szCs w:val="20"/>
              </w:rPr>
              <w:t>-</w:t>
            </w:r>
          </w:p>
        </w:tc>
        <w:tc>
          <w:tcPr>
            <w:tcW w:w="604" w:type="dxa"/>
          </w:tcPr>
          <w:p w:rsidR="00FC73D2" w:rsidRPr="003663F6" w:rsidRDefault="00FC73D2" w:rsidP="00FF29A0">
            <w:pPr>
              <w:pStyle w:val="ConsPlusNormal"/>
              <w:jc w:val="center"/>
              <w:rPr>
                <w:rFonts w:ascii="Times New Roman" w:hAnsi="Times New Roman" w:cs="Times New Roman"/>
                <w:szCs w:val="20"/>
              </w:rPr>
            </w:pPr>
            <w:r w:rsidRPr="003663F6">
              <w:rPr>
                <w:rFonts w:ascii="Times New Roman" w:hAnsi="Times New Roman" w:cs="Times New Roman"/>
                <w:szCs w:val="20"/>
              </w:rPr>
              <w:t>2023</w:t>
            </w:r>
          </w:p>
        </w:tc>
        <w:tc>
          <w:tcPr>
            <w:tcW w:w="945" w:type="dxa"/>
          </w:tcPr>
          <w:p w:rsidR="00FC73D2" w:rsidRPr="003663F6" w:rsidRDefault="00FC73D2" w:rsidP="00FF29A0">
            <w:pPr>
              <w:pStyle w:val="ConsPlusNormal"/>
              <w:jc w:val="center"/>
              <w:rPr>
                <w:rFonts w:ascii="Times New Roman" w:hAnsi="Times New Roman" w:cs="Times New Roman"/>
                <w:szCs w:val="20"/>
                <w:highlight w:val="magenta"/>
              </w:rPr>
            </w:pPr>
            <w:r w:rsidRPr="003663F6">
              <w:rPr>
                <w:rFonts w:ascii="Times New Roman" w:hAnsi="Times New Roman" w:cs="Times New Roman"/>
                <w:szCs w:val="20"/>
              </w:rPr>
              <w:t>476</w:t>
            </w:r>
          </w:p>
        </w:tc>
        <w:tc>
          <w:tcPr>
            <w:tcW w:w="784" w:type="dxa"/>
          </w:tcPr>
          <w:p w:rsidR="00FC73D2" w:rsidRPr="003663F6" w:rsidRDefault="00FC73D2">
            <w:pPr>
              <w:rPr>
                <w:sz w:val="20"/>
                <w:szCs w:val="20"/>
              </w:rPr>
            </w:pPr>
            <w:r w:rsidRPr="003663F6">
              <w:rPr>
                <w:rFonts w:ascii="Times New Roman" w:hAnsi="Times New Roman" w:cs="Times New Roman"/>
                <w:sz w:val="20"/>
                <w:szCs w:val="20"/>
              </w:rPr>
              <w:t>476</w:t>
            </w:r>
          </w:p>
        </w:tc>
        <w:tc>
          <w:tcPr>
            <w:tcW w:w="784" w:type="dxa"/>
          </w:tcPr>
          <w:p w:rsidR="00FC73D2" w:rsidRPr="003663F6" w:rsidRDefault="00FC73D2">
            <w:pPr>
              <w:rPr>
                <w:sz w:val="20"/>
                <w:szCs w:val="20"/>
              </w:rPr>
            </w:pPr>
            <w:r w:rsidRPr="003663F6">
              <w:rPr>
                <w:rFonts w:ascii="Times New Roman" w:hAnsi="Times New Roman" w:cs="Times New Roman"/>
                <w:sz w:val="20"/>
                <w:szCs w:val="20"/>
              </w:rPr>
              <w:t>476</w:t>
            </w:r>
          </w:p>
        </w:tc>
        <w:tc>
          <w:tcPr>
            <w:tcW w:w="784" w:type="dxa"/>
          </w:tcPr>
          <w:p w:rsidR="00FC73D2" w:rsidRPr="003663F6" w:rsidRDefault="00FC73D2">
            <w:pPr>
              <w:rPr>
                <w:sz w:val="20"/>
                <w:szCs w:val="20"/>
              </w:rPr>
            </w:pPr>
            <w:r w:rsidRPr="003663F6">
              <w:rPr>
                <w:rFonts w:ascii="Times New Roman" w:hAnsi="Times New Roman" w:cs="Times New Roman"/>
                <w:sz w:val="20"/>
                <w:szCs w:val="20"/>
              </w:rPr>
              <w:t>476</w:t>
            </w:r>
          </w:p>
        </w:tc>
        <w:tc>
          <w:tcPr>
            <w:tcW w:w="784" w:type="dxa"/>
          </w:tcPr>
          <w:p w:rsidR="00FC73D2" w:rsidRPr="003663F6" w:rsidRDefault="00FC73D2">
            <w:pPr>
              <w:rPr>
                <w:sz w:val="20"/>
                <w:szCs w:val="20"/>
              </w:rPr>
            </w:pPr>
            <w:r w:rsidRPr="003663F6">
              <w:rPr>
                <w:rFonts w:ascii="Times New Roman" w:hAnsi="Times New Roman" w:cs="Times New Roman"/>
                <w:sz w:val="20"/>
                <w:szCs w:val="20"/>
              </w:rPr>
              <w:t>476</w:t>
            </w:r>
          </w:p>
        </w:tc>
        <w:tc>
          <w:tcPr>
            <w:tcW w:w="784" w:type="dxa"/>
          </w:tcPr>
          <w:p w:rsidR="00FC73D2" w:rsidRPr="003663F6" w:rsidRDefault="00FC73D2">
            <w:pPr>
              <w:rPr>
                <w:sz w:val="20"/>
                <w:szCs w:val="20"/>
              </w:rPr>
            </w:pPr>
            <w:r w:rsidRPr="003663F6">
              <w:rPr>
                <w:rFonts w:ascii="Times New Roman" w:hAnsi="Times New Roman" w:cs="Times New Roman"/>
                <w:sz w:val="20"/>
                <w:szCs w:val="20"/>
              </w:rPr>
              <w:t>476</w:t>
            </w:r>
          </w:p>
        </w:tc>
        <w:tc>
          <w:tcPr>
            <w:tcW w:w="2884" w:type="dxa"/>
          </w:tcPr>
          <w:p w:rsidR="00FC73D2" w:rsidRPr="003663F6" w:rsidRDefault="00FC73D2" w:rsidP="00FC73D2">
            <w:pPr>
              <w:pStyle w:val="ConsPlusNormal"/>
              <w:jc w:val="center"/>
              <w:rPr>
                <w:rFonts w:ascii="Times New Roman" w:hAnsi="Times New Roman" w:cs="Times New Roman"/>
                <w:szCs w:val="20"/>
              </w:rPr>
            </w:pPr>
            <w:r w:rsidRPr="003663F6">
              <w:rPr>
                <w:rFonts w:ascii="Times New Roman" w:hAnsi="Times New Roman" w:cs="Times New Roman"/>
                <w:szCs w:val="20"/>
              </w:rPr>
              <w:t>Доля обучающихся, обеспеченных качественным горячим питанием в образовательных учреждениях Волоконовского района</w:t>
            </w:r>
          </w:p>
        </w:tc>
      </w:tr>
      <w:tr w:rsidR="00FF29A0" w:rsidRPr="003663F6" w:rsidTr="00B93DA7">
        <w:tc>
          <w:tcPr>
            <w:tcW w:w="664" w:type="dxa"/>
          </w:tcPr>
          <w:p w:rsidR="00FF29A0" w:rsidRPr="003663F6" w:rsidRDefault="00FF29A0" w:rsidP="00FF29A0">
            <w:pPr>
              <w:pStyle w:val="ConsPlusNormal"/>
              <w:jc w:val="center"/>
              <w:rPr>
                <w:rFonts w:ascii="Times New Roman" w:hAnsi="Times New Roman" w:cs="Times New Roman"/>
                <w:szCs w:val="20"/>
              </w:rPr>
            </w:pPr>
            <w:r w:rsidRPr="003663F6">
              <w:rPr>
                <w:rFonts w:ascii="Times New Roman" w:hAnsi="Times New Roman" w:cs="Times New Roman"/>
                <w:szCs w:val="20"/>
              </w:rPr>
              <w:t>2.2.1.</w:t>
            </w:r>
          </w:p>
        </w:tc>
        <w:tc>
          <w:tcPr>
            <w:tcW w:w="14849" w:type="dxa"/>
            <w:gridSpan w:val="12"/>
          </w:tcPr>
          <w:p w:rsidR="00FF29A0" w:rsidRPr="003663F6" w:rsidRDefault="00FF29A0" w:rsidP="003663F6">
            <w:pPr>
              <w:pStyle w:val="ConsPlusNormal"/>
              <w:jc w:val="center"/>
              <w:rPr>
                <w:rFonts w:ascii="Times New Roman" w:hAnsi="Times New Roman" w:cs="Times New Roman"/>
                <w:szCs w:val="20"/>
              </w:rPr>
            </w:pPr>
            <w:r w:rsidRPr="003663F6">
              <w:rPr>
                <w:rFonts w:ascii="Times New Roman" w:hAnsi="Times New Roman" w:cs="Times New Roman"/>
                <w:szCs w:val="20"/>
              </w:rPr>
              <w:t xml:space="preserve">Обеспечение льготным питанием детей из многодетных семей, обучающихся в общеобразовательных организациях </w:t>
            </w:r>
            <w:r w:rsidR="00FC73D2" w:rsidRPr="003663F6">
              <w:rPr>
                <w:rFonts w:ascii="Times New Roman" w:hAnsi="Times New Roman" w:cs="Times New Roman"/>
                <w:szCs w:val="20"/>
              </w:rPr>
              <w:t>Волоконовского района</w:t>
            </w:r>
          </w:p>
        </w:tc>
      </w:tr>
      <w:tr w:rsidR="00BD110F" w:rsidRPr="003663F6" w:rsidTr="00B93DA7">
        <w:tc>
          <w:tcPr>
            <w:tcW w:w="664" w:type="dxa"/>
            <w:vMerge w:val="restart"/>
          </w:tcPr>
          <w:p w:rsidR="00BD110F" w:rsidRPr="003663F6" w:rsidRDefault="00BD110F" w:rsidP="00E47963">
            <w:pPr>
              <w:pStyle w:val="ConsPlusNormal"/>
              <w:jc w:val="center"/>
              <w:rPr>
                <w:rFonts w:ascii="Times New Roman" w:hAnsi="Times New Roman" w:cs="Times New Roman"/>
                <w:szCs w:val="20"/>
              </w:rPr>
            </w:pPr>
            <w:r w:rsidRPr="003663F6">
              <w:rPr>
                <w:rFonts w:ascii="Times New Roman" w:hAnsi="Times New Roman" w:cs="Times New Roman"/>
                <w:szCs w:val="20"/>
              </w:rPr>
              <w:t>2.</w:t>
            </w:r>
            <w:r w:rsidR="00E47963" w:rsidRPr="003663F6">
              <w:rPr>
                <w:rFonts w:ascii="Times New Roman" w:hAnsi="Times New Roman" w:cs="Times New Roman"/>
                <w:szCs w:val="20"/>
              </w:rPr>
              <w:t>3</w:t>
            </w:r>
            <w:r w:rsidRPr="003663F6">
              <w:rPr>
                <w:rFonts w:ascii="Times New Roman" w:hAnsi="Times New Roman" w:cs="Times New Roman"/>
                <w:szCs w:val="20"/>
              </w:rPr>
              <w:t>.</w:t>
            </w:r>
          </w:p>
        </w:tc>
        <w:tc>
          <w:tcPr>
            <w:tcW w:w="2434" w:type="dxa"/>
            <w:vMerge w:val="restart"/>
          </w:tcPr>
          <w:p w:rsidR="00BD110F" w:rsidRPr="003663F6" w:rsidRDefault="00BD110F" w:rsidP="003663F6">
            <w:pPr>
              <w:pStyle w:val="ConsPlusNormal"/>
              <w:jc w:val="center"/>
              <w:rPr>
                <w:rFonts w:ascii="Times New Roman" w:hAnsi="Times New Roman" w:cs="Times New Roman"/>
                <w:szCs w:val="20"/>
              </w:rPr>
            </w:pPr>
            <w:r w:rsidRPr="003663F6">
              <w:rPr>
                <w:rFonts w:ascii="Times New Roman" w:hAnsi="Times New Roman" w:cs="Times New Roman"/>
                <w:szCs w:val="20"/>
              </w:rPr>
              <w:t>Проведение мероприятий, направленных на развитие общего образования</w:t>
            </w:r>
          </w:p>
        </w:tc>
        <w:tc>
          <w:tcPr>
            <w:tcW w:w="1804" w:type="dxa"/>
            <w:vMerge w:val="restart"/>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Осуществление текущей деятельности</w:t>
            </w:r>
          </w:p>
        </w:tc>
        <w:tc>
          <w:tcPr>
            <w:tcW w:w="1204" w:type="dxa"/>
            <w:vMerge w:val="restart"/>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Единица</w:t>
            </w:r>
          </w:p>
        </w:tc>
        <w:tc>
          <w:tcPr>
            <w:tcW w:w="1054" w:type="dxa"/>
            <w:vMerge w:val="restart"/>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20</w:t>
            </w:r>
          </w:p>
        </w:tc>
        <w:tc>
          <w:tcPr>
            <w:tcW w:w="604" w:type="dxa"/>
            <w:vMerge w:val="restart"/>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2023</w:t>
            </w:r>
          </w:p>
        </w:tc>
        <w:tc>
          <w:tcPr>
            <w:tcW w:w="945" w:type="dxa"/>
            <w:vMerge w:val="restart"/>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20</w:t>
            </w:r>
          </w:p>
        </w:tc>
        <w:tc>
          <w:tcPr>
            <w:tcW w:w="784" w:type="dxa"/>
            <w:vMerge w:val="restart"/>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20</w:t>
            </w:r>
          </w:p>
        </w:tc>
        <w:tc>
          <w:tcPr>
            <w:tcW w:w="784" w:type="dxa"/>
            <w:vMerge w:val="restart"/>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20</w:t>
            </w:r>
          </w:p>
        </w:tc>
        <w:tc>
          <w:tcPr>
            <w:tcW w:w="784" w:type="dxa"/>
            <w:vMerge w:val="restart"/>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20</w:t>
            </w:r>
          </w:p>
        </w:tc>
        <w:tc>
          <w:tcPr>
            <w:tcW w:w="784" w:type="dxa"/>
            <w:vMerge w:val="restart"/>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20</w:t>
            </w:r>
          </w:p>
        </w:tc>
        <w:tc>
          <w:tcPr>
            <w:tcW w:w="784" w:type="dxa"/>
            <w:vMerge w:val="restart"/>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20</w:t>
            </w:r>
          </w:p>
        </w:tc>
        <w:tc>
          <w:tcPr>
            <w:tcW w:w="2884" w:type="dxa"/>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r>
      <w:tr w:rsidR="00BD110F" w:rsidRPr="003663F6" w:rsidTr="00B93DA7">
        <w:tc>
          <w:tcPr>
            <w:tcW w:w="664" w:type="dxa"/>
            <w:vMerge/>
          </w:tcPr>
          <w:p w:rsidR="00BD110F" w:rsidRPr="003663F6" w:rsidRDefault="00BD110F" w:rsidP="00FF29A0">
            <w:pPr>
              <w:pStyle w:val="ConsPlusNormal"/>
              <w:rPr>
                <w:rFonts w:ascii="Times New Roman" w:hAnsi="Times New Roman" w:cs="Times New Roman"/>
                <w:szCs w:val="20"/>
              </w:rPr>
            </w:pPr>
          </w:p>
        </w:tc>
        <w:tc>
          <w:tcPr>
            <w:tcW w:w="2434" w:type="dxa"/>
            <w:vMerge/>
          </w:tcPr>
          <w:p w:rsidR="00BD110F" w:rsidRPr="003663F6" w:rsidRDefault="00BD110F" w:rsidP="00FF29A0">
            <w:pPr>
              <w:pStyle w:val="ConsPlusNormal"/>
              <w:rPr>
                <w:rFonts w:ascii="Times New Roman" w:hAnsi="Times New Roman" w:cs="Times New Roman"/>
                <w:szCs w:val="20"/>
              </w:rPr>
            </w:pPr>
          </w:p>
        </w:tc>
        <w:tc>
          <w:tcPr>
            <w:tcW w:w="1804" w:type="dxa"/>
            <w:vMerge/>
          </w:tcPr>
          <w:p w:rsidR="00BD110F" w:rsidRPr="003663F6" w:rsidRDefault="00BD110F" w:rsidP="00FF29A0">
            <w:pPr>
              <w:pStyle w:val="ConsPlusNormal"/>
              <w:rPr>
                <w:rFonts w:ascii="Times New Roman" w:hAnsi="Times New Roman" w:cs="Times New Roman"/>
                <w:szCs w:val="20"/>
              </w:rPr>
            </w:pPr>
          </w:p>
        </w:tc>
        <w:tc>
          <w:tcPr>
            <w:tcW w:w="1204" w:type="dxa"/>
            <w:vMerge/>
          </w:tcPr>
          <w:p w:rsidR="00BD110F" w:rsidRPr="003663F6" w:rsidRDefault="00BD110F" w:rsidP="00FF29A0">
            <w:pPr>
              <w:pStyle w:val="ConsPlusNormal"/>
              <w:rPr>
                <w:rFonts w:ascii="Times New Roman" w:hAnsi="Times New Roman" w:cs="Times New Roman"/>
                <w:szCs w:val="20"/>
              </w:rPr>
            </w:pPr>
          </w:p>
        </w:tc>
        <w:tc>
          <w:tcPr>
            <w:tcW w:w="1054" w:type="dxa"/>
            <w:vMerge/>
          </w:tcPr>
          <w:p w:rsidR="00BD110F" w:rsidRPr="003663F6" w:rsidRDefault="00BD110F" w:rsidP="00FF29A0">
            <w:pPr>
              <w:pStyle w:val="ConsPlusNormal"/>
              <w:rPr>
                <w:rFonts w:ascii="Times New Roman" w:hAnsi="Times New Roman" w:cs="Times New Roman"/>
                <w:szCs w:val="20"/>
              </w:rPr>
            </w:pPr>
          </w:p>
        </w:tc>
        <w:tc>
          <w:tcPr>
            <w:tcW w:w="604" w:type="dxa"/>
            <w:vMerge/>
          </w:tcPr>
          <w:p w:rsidR="00BD110F" w:rsidRPr="003663F6" w:rsidRDefault="00BD110F" w:rsidP="00FF29A0">
            <w:pPr>
              <w:pStyle w:val="ConsPlusNormal"/>
              <w:rPr>
                <w:rFonts w:ascii="Times New Roman" w:hAnsi="Times New Roman" w:cs="Times New Roman"/>
                <w:szCs w:val="20"/>
              </w:rPr>
            </w:pPr>
          </w:p>
        </w:tc>
        <w:tc>
          <w:tcPr>
            <w:tcW w:w="945" w:type="dxa"/>
            <w:vMerge/>
          </w:tcPr>
          <w:p w:rsidR="00BD110F" w:rsidRPr="003663F6" w:rsidRDefault="00BD110F" w:rsidP="00FF29A0">
            <w:pPr>
              <w:pStyle w:val="ConsPlusNormal"/>
              <w:rPr>
                <w:rFonts w:ascii="Times New Roman" w:hAnsi="Times New Roman" w:cs="Times New Roman"/>
                <w:szCs w:val="20"/>
              </w:rPr>
            </w:pPr>
          </w:p>
        </w:tc>
        <w:tc>
          <w:tcPr>
            <w:tcW w:w="784" w:type="dxa"/>
            <w:vMerge/>
          </w:tcPr>
          <w:p w:rsidR="00BD110F" w:rsidRPr="003663F6" w:rsidRDefault="00BD110F" w:rsidP="00FF29A0">
            <w:pPr>
              <w:pStyle w:val="ConsPlusNormal"/>
              <w:rPr>
                <w:rFonts w:ascii="Times New Roman" w:hAnsi="Times New Roman" w:cs="Times New Roman"/>
                <w:szCs w:val="20"/>
              </w:rPr>
            </w:pPr>
          </w:p>
        </w:tc>
        <w:tc>
          <w:tcPr>
            <w:tcW w:w="784" w:type="dxa"/>
            <w:vMerge/>
          </w:tcPr>
          <w:p w:rsidR="00BD110F" w:rsidRPr="003663F6" w:rsidRDefault="00BD110F" w:rsidP="00FF29A0">
            <w:pPr>
              <w:pStyle w:val="ConsPlusNormal"/>
              <w:rPr>
                <w:rFonts w:ascii="Times New Roman" w:hAnsi="Times New Roman" w:cs="Times New Roman"/>
                <w:szCs w:val="20"/>
              </w:rPr>
            </w:pPr>
          </w:p>
        </w:tc>
        <w:tc>
          <w:tcPr>
            <w:tcW w:w="784" w:type="dxa"/>
            <w:vMerge/>
          </w:tcPr>
          <w:p w:rsidR="00BD110F" w:rsidRPr="003663F6" w:rsidRDefault="00BD110F" w:rsidP="00FF29A0">
            <w:pPr>
              <w:pStyle w:val="ConsPlusNormal"/>
              <w:rPr>
                <w:rFonts w:ascii="Times New Roman" w:hAnsi="Times New Roman" w:cs="Times New Roman"/>
                <w:szCs w:val="20"/>
              </w:rPr>
            </w:pPr>
          </w:p>
        </w:tc>
        <w:tc>
          <w:tcPr>
            <w:tcW w:w="784" w:type="dxa"/>
            <w:vMerge/>
          </w:tcPr>
          <w:p w:rsidR="00BD110F" w:rsidRPr="003663F6" w:rsidRDefault="00BD110F" w:rsidP="00FF29A0">
            <w:pPr>
              <w:pStyle w:val="ConsPlusNormal"/>
              <w:rPr>
                <w:rFonts w:ascii="Times New Roman" w:hAnsi="Times New Roman" w:cs="Times New Roman"/>
                <w:szCs w:val="20"/>
              </w:rPr>
            </w:pPr>
          </w:p>
        </w:tc>
        <w:tc>
          <w:tcPr>
            <w:tcW w:w="784" w:type="dxa"/>
            <w:vMerge/>
          </w:tcPr>
          <w:p w:rsidR="00BD110F" w:rsidRPr="003663F6" w:rsidRDefault="00BD110F" w:rsidP="00FF29A0">
            <w:pPr>
              <w:pStyle w:val="ConsPlusNormal"/>
              <w:rPr>
                <w:rFonts w:ascii="Times New Roman" w:hAnsi="Times New Roman" w:cs="Times New Roman"/>
                <w:szCs w:val="20"/>
              </w:rPr>
            </w:pPr>
          </w:p>
        </w:tc>
        <w:tc>
          <w:tcPr>
            <w:tcW w:w="2884" w:type="dxa"/>
            <w:vAlign w:val="center"/>
          </w:tcPr>
          <w:p w:rsidR="00BD110F" w:rsidRPr="003663F6" w:rsidRDefault="00BD110F" w:rsidP="00FF29A0">
            <w:pPr>
              <w:pStyle w:val="ConsPlusNormal"/>
              <w:jc w:val="center"/>
              <w:rPr>
                <w:rFonts w:ascii="Times New Roman" w:hAnsi="Times New Roman" w:cs="Times New Roman"/>
                <w:szCs w:val="20"/>
              </w:rPr>
            </w:pPr>
            <w:r w:rsidRPr="003663F6">
              <w:rPr>
                <w:rFonts w:ascii="Times New Roman" w:hAnsi="Times New Roman" w:cs="Times New Roman"/>
                <w:szCs w:val="20"/>
              </w:rPr>
              <w:t>Доля обучающихся, систематически занимающихся физической культурой и спортом, в общей численности обучающихся по программам общего образования</w:t>
            </w:r>
          </w:p>
        </w:tc>
      </w:tr>
      <w:tr w:rsidR="00FF29A0" w:rsidRPr="003663F6" w:rsidTr="00B93DA7">
        <w:tc>
          <w:tcPr>
            <w:tcW w:w="664" w:type="dxa"/>
          </w:tcPr>
          <w:p w:rsidR="00FF29A0" w:rsidRPr="003663F6" w:rsidRDefault="00FF29A0" w:rsidP="00FF29A0">
            <w:pPr>
              <w:pStyle w:val="ConsPlusNormal"/>
              <w:rPr>
                <w:rFonts w:ascii="Times New Roman" w:hAnsi="Times New Roman" w:cs="Times New Roman"/>
                <w:szCs w:val="20"/>
              </w:rPr>
            </w:pPr>
          </w:p>
        </w:tc>
        <w:tc>
          <w:tcPr>
            <w:tcW w:w="14849" w:type="dxa"/>
            <w:gridSpan w:val="12"/>
          </w:tcPr>
          <w:p w:rsidR="00FF29A0" w:rsidRPr="003663F6" w:rsidRDefault="00FF29A0" w:rsidP="003663F6">
            <w:pPr>
              <w:pStyle w:val="ConsPlusNormal"/>
              <w:jc w:val="center"/>
              <w:rPr>
                <w:rFonts w:ascii="Times New Roman" w:hAnsi="Times New Roman" w:cs="Times New Roman"/>
                <w:szCs w:val="20"/>
              </w:rPr>
            </w:pPr>
            <w:r w:rsidRPr="003663F6">
              <w:rPr>
                <w:rFonts w:ascii="Times New Roman" w:hAnsi="Times New Roman" w:cs="Times New Roman"/>
                <w:szCs w:val="20"/>
              </w:rPr>
              <w:t>Проведение организационно-методических мероприятий, направленных на развитие общего образования; создание системы выявления, развития и поддержки одаренных детей в различных областях научной и творческой деятельности; создание условий для сохранения и укрепления здоровья детей и подростков, а также формирования у них культуры питания</w:t>
            </w:r>
          </w:p>
        </w:tc>
      </w:tr>
      <w:tr w:rsidR="00FF29A0" w:rsidRPr="003663F6" w:rsidTr="00B93DA7">
        <w:tc>
          <w:tcPr>
            <w:tcW w:w="664" w:type="dxa"/>
          </w:tcPr>
          <w:p w:rsidR="00FF29A0" w:rsidRPr="003663F6" w:rsidRDefault="00FF29A0" w:rsidP="00FF29A0">
            <w:pPr>
              <w:pStyle w:val="ConsPlusNormal"/>
              <w:jc w:val="center"/>
              <w:rPr>
                <w:rFonts w:ascii="Times New Roman" w:hAnsi="Times New Roman" w:cs="Times New Roman"/>
                <w:szCs w:val="20"/>
              </w:rPr>
            </w:pPr>
            <w:r w:rsidRPr="003663F6">
              <w:rPr>
                <w:rFonts w:ascii="Times New Roman" w:hAnsi="Times New Roman" w:cs="Times New Roman"/>
                <w:szCs w:val="20"/>
              </w:rPr>
              <w:t>3</w:t>
            </w:r>
          </w:p>
        </w:tc>
        <w:tc>
          <w:tcPr>
            <w:tcW w:w="14849" w:type="dxa"/>
            <w:gridSpan w:val="12"/>
          </w:tcPr>
          <w:p w:rsidR="00FF29A0" w:rsidRPr="003663F6" w:rsidRDefault="00FF29A0" w:rsidP="003663F6">
            <w:pPr>
              <w:pStyle w:val="ConsPlusNormal"/>
              <w:jc w:val="center"/>
              <w:rPr>
                <w:rFonts w:ascii="Times New Roman" w:hAnsi="Times New Roman" w:cs="Times New Roman"/>
                <w:szCs w:val="20"/>
              </w:rPr>
            </w:pPr>
            <w:r w:rsidRPr="003663F6">
              <w:rPr>
                <w:rFonts w:ascii="Times New Roman" w:hAnsi="Times New Roman" w:cs="Times New Roman"/>
                <w:szCs w:val="20"/>
              </w:rPr>
              <w:t xml:space="preserve">Задача </w:t>
            </w:r>
            <w:r w:rsidR="003F37CB" w:rsidRPr="003663F6">
              <w:rPr>
                <w:rFonts w:ascii="Times New Roman" w:hAnsi="Times New Roman" w:cs="Times New Roman"/>
                <w:szCs w:val="20"/>
              </w:rPr>
              <w:t>«</w:t>
            </w:r>
            <w:r w:rsidRPr="003663F6">
              <w:rPr>
                <w:rFonts w:ascii="Times New Roman" w:hAnsi="Times New Roman" w:cs="Times New Roman"/>
                <w:szCs w:val="20"/>
              </w:rP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r w:rsidR="003F37CB" w:rsidRPr="003663F6">
              <w:rPr>
                <w:rFonts w:ascii="Times New Roman" w:hAnsi="Times New Roman" w:cs="Times New Roman"/>
                <w:szCs w:val="20"/>
              </w:rPr>
              <w:t>»</w:t>
            </w:r>
          </w:p>
        </w:tc>
      </w:tr>
      <w:tr w:rsidR="001659D5" w:rsidRPr="003663F6" w:rsidTr="00B93DA7">
        <w:tc>
          <w:tcPr>
            <w:tcW w:w="664" w:type="dxa"/>
          </w:tcPr>
          <w:p w:rsidR="001659D5" w:rsidRPr="003663F6" w:rsidRDefault="001659D5" w:rsidP="00FF29A0">
            <w:pPr>
              <w:pStyle w:val="ConsPlusNormal"/>
              <w:jc w:val="center"/>
              <w:rPr>
                <w:rFonts w:ascii="Times New Roman" w:hAnsi="Times New Roman" w:cs="Times New Roman"/>
                <w:szCs w:val="20"/>
              </w:rPr>
            </w:pPr>
            <w:r w:rsidRPr="003663F6">
              <w:rPr>
                <w:rFonts w:ascii="Times New Roman" w:hAnsi="Times New Roman" w:cs="Times New Roman"/>
                <w:szCs w:val="20"/>
              </w:rPr>
              <w:t>3.1.</w:t>
            </w:r>
          </w:p>
        </w:tc>
        <w:tc>
          <w:tcPr>
            <w:tcW w:w="2434" w:type="dxa"/>
          </w:tcPr>
          <w:p w:rsidR="001659D5" w:rsidRPr="003663F6" w:rsidRDefault="001659D5" w:rsidP="003663F6">
            <w:pPr>
              <w:pStyle w:val="ConsPlusNormal"/>
              <w:jc w:val="center"/>
              <w:rPr>
                <w:rFonts w:ascii="Times New Roman" w:hAnsi="Times New Roman" w:cs="Times New Roman"/>
                <w:szCs w:val="20"/>
              </w:rPr>
            </w:pPr>
            <w:r w:rsidRPr="003663F6">
              <w:rPr>
                <w:rFonts w:ascii="Times New Roman" w:hAnsi="Times New Roman" w:cs="Times New Roman"/>
                <w:szCs w:val="20"/>
              </w:rPr>
              <w:t>Реализация государственного стандарта общего образования</w:t>
            </w:r>
          </w:p>
        </w:tc>
        <w:tc>
          <w:tcPr>
            <w:tcW w:w="1804" w:type="dxa"/>
          </w:tcPr>
          <w:p w:rsidR="001659D5" w:rsidRPr="003663F6" w:rsidRDefault="001659D5" w:rsidP="00FF29A0">
            <w:pPr>
              <w:pStyle w:val="ConsPlusNormal"/>
              <w:jc w:val="center"/>
              <w:rPr>
                <w:rFonts w:ascii="Times New Roman" w:hAnsi="Times New Roman" w:cs="Times New Roman"/>
                <w:szCs w:val="20"/>
              </w:rPr>
            </w:pPr>
            <w:r w:rsidRPr="003663F6">
              <w:rPr>
                <w:rFonts w:ascii="Times New Roman" w:hAnsi="Times New Roman" w:cs="Times New Roman"/>
                <w:szCs w:val="20"/>
              </w:rPr>
              <w:t>Осуществление текущей деятельности</w:t>
            </w:r>
          </w:p>
        </w:tc>
        <w:tc>
          <w:tcPr>
            <w:tcW w:w="1204" w:type="dxa"/>
          </w:tcPr>
          <w:p w:rsidR="001659D5" w:rsidRPr="003663F6" w:rsidRDefault="001659D5" w:rsidP="00FF29A0">
            <w:pPr>
              <w:pStyle w:val="ConsPlusNormal"/>
              <w:jc w:val="center"/>
              <w:rPr>
                <w:rFonts w:ascii="Times New Roman" w:hAnsi="Times New Roman" w:cs="Times New Roman"/>
                <w:szCs w:val="20"/>
              </w:rPr>
            </w:pPr>
            <w:r w:rsidRPr="003663F6">
              <w:rPr>
                <w:rFonts w:ascii="Times New Roman" w:hAnsi="Times New Roman" w:cs="Times New Roman"/>
                <w:szCs w:val="20"/>
              </w:rPr>
              <w:t>Единица</w:t>
            </w:r>
          </w:p>
        </w:tc>
        <w:tc>
          <w:tcPr>
            <w:tcW w:w="1054" w:type="dxa"/>
          </w:tcPr>
          <w:p w:rsidR="001659D5" w:rsidRPr="003663F6" w:rsidRDefault="001659D5" w:rsidP="00FF29A0">
            <w:pPr>
              <w:pStyle w:val="ConsPlusNormal"/>
              <w:jc w:val="center"/>
              <w:rPr>
                <w:rFonts w:ascii="Times New Roman" w:hAnsi="Times New Roman" w:cs="Times New Roman"/>
                <w:szCs w:val="20"/>
              </w:rPr>
            </w:pPr>
            <w:r w:rsidRPr="003663F6">
              <w:rPr>
                <w:rFonts w:ascii="Times New Roman" w:hAnsi="Times New Roman" w:cs="Times New Roman"/>
                <w:szCs w:val="20"/>
              </w:rPr>
              <w:t>15</w:t>
            </w:r>
          </w:p>
        </w:tc>
        <w:tc>
          <w:tcPr>
            <w:tcW w:w="604" w:type="dxa"/>
          </w:tcPr>
          <w:p w:rsidR="001659D5" w:rsidRPr="003663F6" w:rsidRDefault="001659D5" w:rsidP="00FF29A0">
            <w:pPr>
              <w:pStyle w:val="ConsPlusNormal"/>
              <w:jc w:val="center"/>
              <w:rPr>
                <w:rFonts w:ascii="Times New Roman" w:hAnsi="Times New Roman" w:cs="Times New Roman"/>
                <w:szCs w:val="20"/>
              </w:rPr>
            </w:pPr>
            <w:r w:rsidRPr="003663F6">
              <w:rPr>
                <w:rFonts w:ascii="Times New Roman" w:hAnsi="Times New Roman" w:cs="Times New Roman"/>
                <w:szCs w:val="20"/>
              </w:rPr>
              <w:t>2023</w:t>
            </w:r>
          </w:p>
        </w:tc>
        <w:tc>
          <w:tcPr>
            <w:tcW w:w="945" w:type="dxa"/>
          </w:tcPr>
          <w:p w:rsidR="001659D5" w:rsidRPr="003663F6" w:rsidRDefault="001659D5" w:rsidP="00FF29A0">
            <w:pPr>
              <w:pStyle w:val="ConsPlusNormal"/>
              <w:jc w:val="center"/>
              <w:rPr>
                <w:rFonts w:ascii="Times New Roman" w:hAnsi="Times New Roman" w:cs="Times New Roman"/>
                <w:szCs w:val="20"/>
              </w:rPr>
            </w:pPr>
            <w:r w:rsidRPr="003663F6">
              <w:rPr>
                <w:rFonts w:ascii="Times New Roman" w:hAnsi="Times New Roman" w:cs="Times New Roman"/>
                <w:szCs w:val="20"/>
              </w:rPr>
              <w:t>15</w:t>
            </w:r>
          </w:p>
        </w:tc>
        <w:tc>
          <w:tcPr>
            <w:tcW w:w="784" w:type="dxa"/>
          </w:tcPr>
          <w:p w:rsidR="001659D5" w:rsidRPr="003663F6" w:rsidRDefault="001659D5">
            <w:r w:rsidRPr="003663F6">
              <w:rPr>
                <w:rFonts w:ascii="Times New Roman" w:hAnsi="Times New Roman" w:cs="Times New Roman"/>
                <w:szCs w:val="20"/>
              </w:rPr>
              <w:t>15</w:t>
            </w:r>
          </w:p>
        </w:tc>
        <w:tc>
          <w:tcPr>
            <w:tcW w:w="784" w:type="dxa"/>
          </w:tcPr>
          <w:p w:rsidR="001659D5" w:rsidRPr="003663F6" w:rsidRDefault="001659D5">
            <w:r w:rsidRPr="003663F6">
              <w:rPr>
                <w:rFonts w:ascii="Times New Roman" w:hAnsi="Times New Roman" w:cs="Times New Roman"/>
                <w:szCs w:val="20"/>
              </w:rPr>
              <w:t>15</w:t>
            </w:r>
          </w:p>
        </w:tc>
        <w:tc>
          <w:tcPr>
            <w:tcW w:w="784" w:type="dxa"/>
          </w:tcPr>
          <w:p w:rsidR="001659D5" w:rsidRPr="003663F6" w:rsidRDefault="001659D5">
            <w:r w:rsidRPr="003663F6">
              <w:rPr>
                <w:rFonts w:ascii="Times New Roman" w:hAnsi="Times New Roman" w:cs="Times New Roman"/>
                <w:szCs w:val="20"/>
              </w:rPr>
              <w:t>15</w:t>
            </w:r>
          </w:p>
        </w:tc>
        <w:tc>
          <w:tcPr>
            <w:tcW w:w="784" w:type="dxa"/>
          </w:tcPr>
          <w:p w:rsidR="001659D5" w:rsidRPr="003663F6" w:rsidRDefault="001659D5">
            <w:r w:rsidRPr="003663F6">
              <w:rPr>
                <w:rFonts w:ascii="Times New Roman" w:hAnsi="Times New Roman" w:cs="Times New Roman"/>
                <w:szCs w:val="20"/>
              </w:rPr>
              <w:t>15</w:t>
            </w:r>
          </w:p>
        </w:tc>
        <w:tc>
          <w:tcPr>
            <w:tcW w:w="784" w:type="dxa"/>
          </w:tcPr>
          <w:p w:rsidR="001659D5" w:rsidRPr="003663F6" w:rsidRDefault="001659D5">
            <w:r w:rsidRPr="003663F6">
              <w:rPr>
                <w:rFonts w:ascii="Times New Roman" w:hAnsi="Times New Roman" w:cs="Times New Roman"/>
                <w:szCs w:val="20"/>
              </w:rPr>
              <w:t>15</w:t>
            </w:r>
          </w:p>
        </w:tc>
        <w:tc>
          <w:tcPr>
            <w:tcW w:w="2884" w:type="dxa"/>
          </w:tcPr>
          <w:p w:rsidR="001659D5" w:rsidRPr="003663F6" w:rsidRDefault="001659D5" w:rsidP="001659D5">
            <w:pPr>
              <w:pStyle w:val="ConsPlusNormal"/>
              <w:jc w:val="center"/>
              <w:rPr>
                <w:rFonts w:ascii="Times New Roman" w:hAnsi="Times New Roman" w:cs="Times New Roman"/>
                <w:szCs w:val="20"/>
              </w:rPr>
            </w:pPr>
            <w:r w:rsidRPr="003663F6">
              <w:rPr>
                <w:rFonts w:ascii="Times New Roman" w:hAnsi="Times New Roman" w:cs="Times New Roman"/>
                <w:szCs w:val="20"/>
              </w:rPr>
              <w:t>Доля обучающихся общеобразовательных организаций Волоконовского района на уровне среднего общего образования, охваченных профильным обучением</w:t>
            </w:r>
          </w:p>
        </w:tc>
      </w:tr>
      <w:tr w:rsidR="00FF29A0" w:rsidRPr="003663F6" w:rsidTr="00B93DA7">
        <w:tc>
          <w:tcPr>
            <w:tcW w:w="664" w:type="dxa"/>
          </w:tcPr>
          <w:p w:rsidR="00FF29A0" w:rsidRPr="003663F6" w:rsidRDefault="00FF29A0" w:rsidP="00FF29A0">
            <w:pPr>
              <w:pStyle w:val="ConsPlusNormal"/>
              <w:jc w:val="center"/>
              <w:rPr>
                <w:rFonts w:ascii="Times New Roman" w:hAnsi="Times New Roman" w:cs="Times New Roman"/>
                <w:szCs w:val="20"/>
              </w:rPr>
            </w:pPr>
            <w:r w:rsidRPr="003663F6">
              <w:rPr>
                <w:rFonts w:ascii="Times New Roman" w:hAnsi="Times New Roman" w:cs="Times New Roman"/>
                <w:szCs w:val="20"/>
              </w:rPr>
              <w:t>3.1.1.</w:t>
            </w:r>
          </w:p>
        </w:tc>
        <w:tc>
          <w:tcPr>
            <w:tcW w:w="14849" w:type="dxa"/>
            <w:gridSpan w:val="12"/>
          </w:tcPr>
          <w:p w:rsidR="00FF29A0" w:rsidRPr="003663F6" w:rsidRDefault="00FF29A0" w:rsidP="001659D5">
            <w:pPr>
              <w:pStyle w:val="ConsPlusNormal"/>
              <w:rPr>
                <w:rFonts w:ascii="Times New Roman" w:hAnsi="Times New Roman" w:cs="Times New Roman"/>
                <w:szCs w:val="20"/>
              </w:rPr>
            </w:pPr>
            <w:r w:rsidRPr="003663F6">
              <w:rPr>
                <w:rFonts w:ascii="Times New Roman" w:hAnsi="Times New Roman" w:cs="Times New Roman"/>
                <w:szCs w:val="20"/>
              </w:rPr>
              <w:t xml:space="preserve">Реализация мероприятия направлена на обеспечение возможностей для получения обучающимися муниципальных общеобразовательных организаций общедоступного и бесплатного начального общего, основного общего, среднего общего образования путем </w:t>
            </w:r>
            <w:r w:rsidR="001659D5" w:rsidRPr="003663F6">
              <w:rPr>
                <w:rFonts w:ascii="Times New Roman" w:hAnsi="Times New Roman" w:cs="Times New Roman"/>
                <w:szCs w:val="20"/>
              </w:rPr>
              <w:t>получения субвенций местным бюджето</w:t>
            </w:r>
            <w:r w:rsidRPr="003663F6">
              <w:rPr>
                <w:rFonts w:ascii="Times New Roman" w:hAnsi="Times New Roman" w:cs="Times New Roman"/>
                <w:szCs w:val="20"/>
              </w:rPr>
              <w:t>м в размере, необходимом для реализации общеобразовательных программ в части финансового обеспечения расходов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
        </w:tc>
      </w:tr>
      <w:tr w:rsidR="00AD2A5C" w:rsidRPr="003663F6" w:rsidTr="00AD2A5C">
        <w:trPr>
          <w:trHeight w:val="2054"/>
        </w:trPr>
        <w:tc>
          <w:tcPr>
            <w:tcW w:w="664" w:type="dxa"/>
          </w:tcPr>
          <w:p w:rsidR="00AD2A5C" w:rsidRPr="003663F6" w:rsidRDefault="00AD2A5C" w:rsidP="00FF29A0">
            <w:pPr>
              <w:pStyle w:val="ConsPlusNormal"/>
              <w:jc w:val="center"/>
              <w:rPr>
                <w:rFonts w:ascii="Times New Roman" w:hAnsi="Times New Roman" w:cs="Times New Roman"/>
                <w:szCs w:val="20"/>
              </w:rPr>
            </w:pPr>
            <w:r w:rsidRPr="003663F6">
              <w:rPr>
                <w:rFonts w:ascii="Times New Roman" w:hAnsi="Times New Roman" w:cs="Times New Roman"/>
                <w:szCs w:val="20"/>
              </w:rPr>
              <w:t>3.2.</w:t>
            </w:r>
          </w:p>
        </w:tc>
        <w:tc>
          <w:tcPr>
            <w:tcW w:w="2434" w:type="dxa"/>
          </w:tcPr>
          <w:p w:rsidR="00AD2A5C" w:rsidRPr="003663F6" w:rsidRDefault="00AD2A5C" w:rsidP="003663F6">
            <w:pPr>
              <w:pStyle w:val="ConsPlusNormal"/>
              <w:jc w:val="center"/>
              <w:rPr>
                <w:rFonts w:ascii="Times New Roman" w:hAnsi="Times New Roman" w:cs="Times New Roman"/>
                <w:szCs w:val="20"/>
              </w:rPr>
            </w:pPr>
            <w:r w:rsidRPr="003663F6">
              <w:rPr>
                <w:rFonts w:ascii="Times New Roman" w:hAnsi="Times New Roman" w:cs="Times New Roman"/>
                <w:szCs w:val="20"/>
              </w:rPr>
              <w:t>Обеспечение деятельности (оказание услуг) муниципальных учреждений (организаций) Волоконовского района</w:t>
            </w:r>
          </w:p>
        </w:tc>
        <w:tc>
          <w:tcPr>
            <w:tcW w:w="1804" w:type="dxa"/>
          </w:tcPr>
          <w:p w:rsidR="00AD2A5C" w:rsidRPr="003663F6" w:rsidRDefault="00AD2A5C" w:rsidP="003663F6">
            <w:pPr>
              <w:pStyle w:val="ConsPlusNormal"/>
              <w:jc w:val="center"/>
              <w:rPr>
                <w:rFonts w:ascii="Times New Roman" w:hAnsi="Times New Roman" w:cs="Times New Roman"/>
                <w:szCs w:val="20"/>
              </w:rPr>
            </w:pPr>
            <w:r w:rsidRPr="003663F6">
              <w:rPr>
                <w:rFonts w:ascii="Times New Roman" w:hAnsi="Times New Roman" w:cs="Times New Roman"/>
                <w:szCs w:val="20"/>
              </w:rPr>
              <w:t>Осуществление текущей деятельности</w:t>
            </w:r>
          </w:p>
        </w:tc>
        <w:tc>
          <w:tcPr>
            <w:tcW w:w="1204" w:type="dxa"/>
          </w:tcPr>
          <w:p w:rsidR="00AD2A5C" w:rsidRPr="003663F6" w:rsidRDefault="00AD2A5C" w:rsidP="003663F6">
            <w:pPr>
              <w:pStyle w:val="ConsPlusNormal"/>
              <w:jc w:val="center"/>
              <w:rPr>
                <w:rFonts w:ascii="Times New Roman" w:hAnsi="Times New Roman" w:cs="Times New Roman"/>
                <w:szCs w:val="20"/>
              </w:rPr>
            </w:pPr>
            <w:r w:rsidRPr="003663F6">
              <w:rPr>
                <w:rFonts w:ascii="Times New Roman" w:hAnsi="Times New Roman" w:cs="Times New Roman"/>
                <w:szCs w:val="20"/>
              </w:rPr>
              <w:t>Единица</w:t>
            </w:r>
          </w:p>
        </w:tc>
        <w:tc>
          <w:tcPr>
            <w:tcW w:w="1054" w:type="dxa"/>
          </w:tcPr>
          <w:p w:rsidR="00AD2A5C" w:rsidRPr="003663F6" w:rsidRDefault="00AD2A5C" w:rsidP="003663F6">
            <w:pPr>
              <w:pStyle w:val="ConsPlusNormal"/>
              <w:jc w:val="center"/>
              <w:rPr>
                <w:rFonts w:ascii="Times New Roman" w:hAnsi="Times New Roman" w:cs="Times New Roman"/>
                <w:szCs w:val="20"/>
              </w:rPr>
            </w:pPr>
            <w:r w:rsidRPr="003663F6">
              <w:rPr>
                <w:rFonts w:ascii="Times New Roman" w:hAnsi="Times New Roman" w:cs="Times New Roman"/>
                <w:szCs w:val="20"/>
              </w:rPr>
              <w:t>15</w:t>
            </w:r>
          </w:p>
        </w:tc>
        <w:tc>
          <w:tcPr>
            <w:tcW w:w="604" w:type="dxa"/>
          </w:tcPr>
          <w:p w:rsidR="00AD2A5C" w:rsidRPr="003663F6" w:rsidRDefault="00AD2A5C" w:rsidP="003663F6">
            <w:pPr>
              <w:pStyle w:val="ConsPlusNormal"/>
              <w:jc w:val="center"/>
              <w:rPr>
                <w:rFonts w:ascii="Times New Roman" w:hAnsi="Times New Roman" w:cs="Times New Roman"/>
                <w:szCs w:val="20"/>
              </w:rPr>
            </w:pPr>
            <w:r w:rsidRPr="003663F6">
              <w:rPr>
                <w:rFonts w:ascii="Times New Roman" w:hAnsi="Times New Roman" w:cs="Times New Roman"/>
                <w:szCs w:val="20"/>
              </w:rPr>
              <w:t>2023</w:t>
            </w:r>
          </w:p>
        </w:tc>
        <w:tc>
          <w:tcPr>
            <w:tcW w:w="945" w:type="dxa"/>
          </w:tcPr>
          <w:p w:rsidR="00AD2A5C" w:rsidRPr="003663F6" w:rsidRDefault="00AD2A5C" w:rsidP="003663F6">
            <w:pPr>
              <w:jc w:val="center"/>
            </w:pPr>
            <w:r w:rsidRPr="003663F6">
              <w:rPr>
                <w:rFonts w:ascii="Times New Roman" w:hAnsi="Times New Roman" w:cs="Times New Roman"/>
                <w:szCs w:val="20"/>
              </w:rPr>
              <w:t>15</w:t>
            </w:r>
          </w:p>
        </w:tc>
        <w:tc>
          <w:tcPr>
            <w:tcW w:w="784" w:type="dxa"/>
          </w:tcPr>
          <w:p w:rsidR="00AD2A5C" w:rsidRPr="003663F6" w:rsidRDefault="00AD2A5C" w:rsidP="003663F6">
            <w:pPr>
              <w:jc w:val="center"/>
            </w:pPr>
            <w:r w:rsidRPr="003663F6">
              <w:rPr>
                <w:rFonts w:ascii="Times New Roman" w:hAnsi="Times New Roman" w:cs="Times New Roman"/>
                <w:szCs w:val="20"/>
              </w:rPr>
              <w:t>15</w:t>
            </w:r>
          </w:p>
        </w:tc>
        <w:tc>
          <w:tcPr>
            <w:tcW w:w="784" w:type="dxa"/>
          </w:tcPr>
          <w:p w:rsidR="00AD2A5C" w:rsidRPr="003663F6" w:rsidRDefault="00AD2A5C" w:rsidP="003663F6">
            <w:pPr>
              <w:jc w:val="center"/>
            </w:pPr>
            <w:r w:rsidRPr="003663F6">
              <w:rPr>
                <w:rFonts w:ascii="Times New Roman" w:hAnsi="Times New Roman" w:cs="Times New Roman"/>
                <w:szCs w:val="20"/>
              </w:rPr>
              <w:t>15</w:t>
            </w:r>
          </w:p>
        </w:tc>
        <w:tc>
          <w:tcPr>
            <w:tcW w:w="784" w:type="dxa"/>
          </w:tcPr>
          <w:p w:rsidR="00AD2A5C" w:rsidRPr="003663F6" w:rsidRDefault="00AD2A5C" w:rsidP="003663F6">
            <w:pPr>
              <w:jc w:val="center"/>
            </w:pPr>
            <w:r w:rsidRPr="003663F6">
              <w:rPr>
                <w:rFonts w:ascii="Times New Roman" w:hAnsi="Times New Roman" w:cs="Times New Roman"/>
                <w:szCs w:val="20"/>
              </w:rPr>
              <w:t>15</w:t>
            </w:r>
          </w:p>
        </w:tc>
        <w:tc>
          <w:tcPr>
            <w:tcW w:w="784" w:type="dxa"/>
          </w:tcPr>
          <w:p w:rsidR="00AD2A5C" w:rsidRPr="003663F6" w:rsidRDefault="00AD2A5C" w:rsidP="003663F6">
            <w:pPr>
              <w:jc w:val="center"/>
            </w:pPr>
            <w:r w:rsidRPr="003663F6">
              <w:rPr>
                <w:rFonts w:ascii="Times New Roman" w:hAnsi="Times New Roman" w:cs="Times New Roman"/>
                <w:szCs w:val="20"/>
              </w:rPr>
              <w:t>15</w:t>
            </w:r>
          </w:p>
        </w:tc>
        <w:tc>
          <w:tcPr>
            <w:tcW w:w="784" w:type="dxa"/>
          </w:tcPr>
          <w:p w:rsidR="00AD2A5C" w:rsidRPr="003663F6" w:rsidRDefault="00AD2A5C" w:rsidP="003663F6">
            <w:pPr>
              <w:jc w:val="center"/>
            </w:pPr>
            <w:r w:rsidRPr="003663F6">
              <w:rPr>
                <w:rFonts w:ascii="Times New Roman" w:hAnsi="Times New Roman" w:cs="Times New Roman"/>
                <w:szCs w:val="20"/>
              </w:rPr>
              <w:t>15</w:t>
            </w:r>
          </w:p>
        </w:tc>
        <w:tc>
          <w:tcPr>
            <w:tcW w:w="2884" w:type="dxa"/>
          </w:tcPr>
          <w:p w:rsidR="00AD2A5C" w:rsidRPr="003663F6" w:rsidRDefault="00AD2A5C" w:rsidP="003663F6">
            <w:pPr>
              <w:pStyle w:val="ConsPlusNormal"/>
              <w:jc w:val="center"/>
              <w:rPr>
                <w:rFonts w:ascii="Times New Roman" w:hAnsi="Times New Roman" w:cs="Times New Roman"/>
                <w:szCs w:val="20"/>
              </w:rPr>
            </w:pPr>
            <w:r w:rsidRPr="003663F6">
              <w:rPr>
                <w:rFonts w:ascii="Times New Roman" w:hAnsi="Times New Roman" w:cs="Times New Roman"/>
                <w:szCs w:val="20"/>
              </w:rPr>
              <w:t>Доля обучающихся общеобразовательных организаций Белгородской области на уровне среднего общего образования, охваченных профильным обучением</w:t>
            </w:r>
          </w:p>
        </w:tc>
      </w:tr>
      <w:tr w:rsidR="00FF29A0" w:rsidRPr="003663F6" w:rsidTr="00B93DA7">
        <w:tc>
          <w:tcPr>
            <w:tcW w:w="664" w:type="dxa"/>
          </w:tcPr>
          <w:p w:rsidR="00FF29A0" w:rsidRPr="003663F6" w:rsidRDefault="00FF29A0" w:rsidP="00FF29A0">
            <w:pPr>
              <w:pStyle w:val="ConsPlusNormal"/>
              <w:jc w:val="center"/>
              <w:rPr>
                <w:rFonts w:ascii="Times New Roman" w:hAnsi="Times New Roman" w:cs="Times New Roman"/>
                <w:szCs w:val="20"/>
              </w:rPr>
            </w:pPr>
            <w:r w:rsidRPr="003663F6">
              <w:rPr>
                <w:rFonts w:ascii="Times New Roman" w:hAnsi="Times New Roman" w:cs="Times New Roman"/>
                <w:szCs w:val="20"/>
              </w:rPr>
              <w:t>3.2.1.</w:t>
            </w:r>
          </w:p>
        </w:tc>
        <w:tc>
          <w:tcPr>
            <w:tcW w:w="14849" w:type="dxa"/>
            <w:gridSpan w:val="12"/>
          </w:tcPr>
          <w:p w:rsidR="00FF29A0" w:rsidRPr="003663F6" w:rsidRDefault="00FF29A0" w:rsidP="003663F6">
            <w:pPr>
              <w:pStyle w:val="ConsPlusNormal"/>
              <w:jc w:val="center"/>
              <w:rPr>
                <w:rFonts w:ascii="Times New Roman" w:hAnsi="Times New Roman" w:cs="Times New Roman"/>
                <w:szCs w:val="20"/>
              </w:rPr>
            </w:pPr>
            <w:r w:rsidRPr="003663F6">
              <w:rPr>
                <w:rFonts w:ascii="Times New Roman" w:hAnsi="Times New Roman" w:cs="Times New Roman"/>
                <w:szCs w:val="20"/>
              </w:rPr>
              <w:t xml:space="preserve">Обеспечение возможностей для получения обучающимися государственных общеобразовательных организаций общедоступного и бесплатного начального общего, основного общего, среднего общего образования, включает в себя оказание </w:t>
            </w:r>
            <w:r w:rsidR="00E47963" w:rsidRPr="003663F6">
              <w:rPr>
                <w:rFonts w:ascii="Times New Roman" w:hAnsi="Times New Roman" w:cs="Times New Roman"/>
                <w:szCs w:val="20"/>
              </w:rPr>
              <w:t xml:space="preserve">муниципальными </w:t>
            </w:r>
            <w:r w:rsidRPr="003663F6">
              <w:rPr>
                <w:rFonts w:ascii="Times New Roman" w:hAnsi="Times New Roman" w:cs="Times New Roman"/>
                <w:szCs w:val="20"/>
              </w:rPr>
              <w:t xml:space="preserve">общеобразовательными организациями </w:t>
            </w:r>
            <w:r w:rsidR="00E47963" w:rsidRPr="003663F6">
              <w:rPr>
                <w:rFonts w:ascii="Times New Roman" w:hAnsi="Times New Roman" w:cs="Times New Roman"/>
                <w:szCs w:val="20"/>
              </w:rPr>
              <w:t xml:space="preserve">района </w:t>
            </w:r>
            <w:r w:rsidRPr="003663F6">
              <w:rPr>
                <w:rFonts w:ascii="Times New Roman" w:hAnsi="Times New Roman" w:cs="Times New Roman"/>
                <w:szCs w:val="20"/>
              </w:rPr>
              <w:t xml:space="preserve"> услуг и выполнение работ в рамках </w:t>
            </w:r>
            <w:r w:rsidR="00E47963" w:rsidRPr="003663F6">
              <w:rPr>
                <w:rFonts w:ascii="Times New Roman" w:hAnsi="Times New Roman" w:cs="Times New Roman"/>
                <w:szCs w:val="20"/>
              </w:rPr>
              <w:t>муниципального</w:t>
            </w:r>
            <w:r w:rsidRPr="003663F6">
              <w:rPr>
                <w:rFonts w:ascii="Times New Roman" w:hAnsi="Times New Roman" w:cs="Times New Roman"/>
                <w:szCs w:val="20"/>
              </w:rPr>
              <w:t xml:space="preserve"> задания</w:t>
            </w:r>
          </w:p>
        </w:tc>
      </w:tr>
    </w:tbl>
    <w:p w:rsidR="00FF29A0" w:rsidRPr="00FF29A0" w:rsidRDefault="00FF29A0" w:rsidP="00FF29A0">
      <w:pPr>
        <w:pStyle w:val="ConsPlusTitle"/>
        <w:jc w:val="center"/>
        <w:rPr>
          <w:rFonts w:ascii="Times New Roman" w:hAnsi="Times New Roman" w:cs="Times New Roman"/>
          <w:sz w:val="28"/>
          <w:szCs w:val="28"/>
        </w:rPr>
      </w:pPr>
    </w:p>
    <w:p w:rsidR="00672D7B" w:rsidRDefault="00672D7B" w:rsidP="00A30E40">
      <w:pPr>
        <w:spacing w:after="0" w:line="240" w:lineRule="auto"/>
        <w:jc w:val="center"/>
        <w:rPr>
          <w:rFonts w:ascii="Times New Roman" w:eastAsia="Times New Roman" w:hAnsi="Times New Roman" w:cs="Times New Roman"/>
          <w:b/>
          <w:bCs/>
          <w:color w:val="000000"/>
          <w:sz w:val="28"/>
          <w:szCs w:val="28"/>
        </w:rPr>
        <w:sectPr w:rsidR="00672D7B" w:rsidSect="003663F6">
          <w:pgSz w:w="16838" w:h="11906" w:orient="landscape"/>
          <w:pgMar w:top="289" w:right="289" w:bottom="289" w:left="295" w:header="709" w:footer="709" w:gutter="0"/>
          <w:cols w:space="708"/>
          <w:docGrid w:linePitch="360"/>
        </w:sectPr>
      </w:pPr>
    </w:p>
    <w:tbl>
      <w:tblPr>
        <w:tblW w:w="16197" w:type="dxa"/>
        <w:tblInd w:w="93" w:type="dxa"/>
        <w:tblLook w:val="04A0" w:firstRow="1" w:lastRow="0" w:firstColumn="1" w:lastColumn="0" w:noHBand="0" w:noVBand="1"/>
      </w:tblPr>
      <w:tblGrid>
        <w:gridCol w:w="507"/>
        <w:gridCol w:w="6622"/>
        <w:gridCol w:w="1900"/>
        <w:gridCol w:w="1008"/>
        <w:gridCol w:w="1008"/>
        <w:gridCol w:w="1008"/>
        <w:gridCol w:w="1008"/>
        <w:gridCol w:w="1008"/>
        <w:gridCol w:w="1008"/>
        <w:gridCol w:w="1113"/>
        <w:gridCol w:w="7"/>
      </w:tblGrid>
      <w:tr w:rsidR="00A30E40" w:rsidRPr="00A30E40" w:rsidTr="00D6738E">
        <w:trPr>
          <w:trHeight w:val="372"/>
        </w:trPr>
        <w:tc>
          <w:tcPr>
            <w:tcW w:w="16197" w:type="dxa"/>
            <w:gridSpan w:val="11"/>
            <w:tcBorders>
              <w:top w:val="nil"/>
              <w:left w:val="nil"/>
              <w:bottom w:val="single" w:sz="4" w:space="0" w:color="auto"/>
              <w:right w:val="nil"/>
            </w:tcBorders>
            <w:shd w:val="clear" w:color="auto" w:fill="auto"/>
            <w:noWrap/>
            <w:vAlign w:val="bottom"/>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8"/>
                <w:szCs w:val="28"/>
              </w:rPr>
            </w:pPr>
            <w:r w:rsidRPr="00A30E40">
              <w:rPr>
                <w:rFonts w:ascii="Times New Roman" w:eastAsia="Times New Roman" w:hAnsi="Times New Roman" w:cs="Times New Roman"/>
                <w:b/>
                <w:bCs/>
                <w:color w:val="000000"/>
                <w:sz w:val="28"/>
                <w:szCs w:val="28"/>
              </w:rPr>
              <w:t>5. Финансовое обеспечение комплекса процессных мероприятий 2</w:t>
            </w:r>
          </w:p>
        </w:tc>
      </w:tr>
      <w:tr w:rsidR="00A30E40" w:rsidRPr="00A30E40" w:rsidTr="00D6738E">
        <w:trPr>
          <w:trHeight w:val="342"/>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 п/п</w:t>
            </w:r>
          </w:p>
        </w:tc>
        <w:tc>
          <w:tcPr>
            <w:tcW w:w="66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Наименование мероприятия (результата) и источники финансирования</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Код бюджетной классификации</w:t>
            </w:r>
          </w:p>
        </w:tc>
        <w:tc>
          <w:tcPr>
            <w:tcW w:w="7168" w:type="dxa"/>
            <w:gridSpan w:val="8"/>
            <w:tcBorders>
              <w:top w:val="single" w:sz="4" w:space="0" w:color="auto"/>
              <w:left w:val="nil"/>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Объем финансового обеспечения по годам реализации,</w:t>
            </w:r>
          </w:p>
        </w:tc>
      </w:tr>
      <w:tr w:rsidR="00A30E40" w:rsidRPr="00A30E40" w:rsidTr="00D6738E">
        <w:trPr>
          <w:trHeight w:val="297"/>
        </w:trPr>
        <w:tc>
          <w:tcPr>
            <w:tcW w:w="507" w:type="dxa"/>
            <w:vMerge/>
            <w:tcBorders>
              <w:top w:val="single" w:sz="4" w:space="0" w:color="auto"/>
              <w:left w:val="single" w:sz="4" w:space="0" w:color="auto"/>
              <w:bottom w:val="single" w:sz="4" w:space="0" w:color="auto"/>
              <w:right w:val="single" w:sz="4" w:space="0" w:color="auto"/>
            </w:tcBorders>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p>
        </w:tc>
        <w:tc>
          <w:tcPr>
            <w:tcW w:w="6622" w:type="dxa"/>
            <w:vMerge/>
            <w:tcBorders>
              <w:top w:val="single" w:sz="4" w:space="0" w:color="auto"/>
              <w:left w:val="single" w:sz="4" w:space="0" w:color="auto"/>
              <w:bottom w:val="single" w:sz="4" w:space="0" w:color="auto"/>
              <w:right w:val="single" w:sz="4" w:space="0" w:color="auto"/>
            </w:tcBorders>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p>
        </w:tc>
        <w:tc>
          <w:tcPr>
            <w:tcW w:w="1900" w:type="dxa"/>
            <w:vMerge/>
            <w:tcBorders>
              <w:top w:val="single" w:sz="4" w:space="0" w:color="auto"/>
              <w:left w:val="single" w:sz="4" w:space="0" w:color="auto"/>
              <w:bottom w:val="single" w:sz="4" w:space="0" w:color="auto"/>
              <w:right w:val="single" w:sz="4" w:space="0" w:color="auto"/>
            </w:tcBorders>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p>
        </w:tc>
        <w:tc>
          <w:tcPr>
            <w:tcW w:w="7168" w:type="dxa"/>
            <w:gridSpan w:val="8"/>
            <w:tcBorders>
              <w:top w:val="single" w:sz="4" w:space="0" w:color="auto"/>
              <w:left w:val="nil"/>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тыс. рублей</w:t>
            </w:r>
          </w:p>
        </w:tc>
      </w:tr>
      <w:tr w:rsidR="00A30E40" w:rsidRPr="00A30E40" w:rsidTr="00D6738E">
        <w:trPr>
          <w:gridAfter w:val="1"/>
          <w:wAfter w:w="7" w:type="dxa"/>
          <w:trHeight w:val="297"/>
        </w:trPr>
        <w:tc>
          <w:tcPr>
            <w:tcW w:w="507" w:type="dxa"/>
            <w:vMerge/>
            <w:tcBorders>
              <w:top w:val="single" w:sz="4" w:space="0" w:color="auto"/>
              <w:left w:val="single" w:sz="4" w:space="0" w:color="auto"/>
              <w:bottom w:val="single" w:sz="4" w:space="0" w:color="auto"/>
              <w:right w:val="single" w:sz="4" w:space="0" w:color="auto"/>
            </w:tcBorders>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p>
        </w:tc>
        <w:tc>
          <w:tcPr>
            <w:tcW w:w="6622" w:type="dxa"/>
            <w:vMerge/>
            <w:tcBorders>
              <w:top w:val="single" w:sz="4" w:space="0" w:color="auto"/>
              <w:left w:val="single" w:sz="4" w:space="0" w:color="auto"/>
              <w:bottom w:val="single" w:sz="4" w:space="0" w:color="auto"/>
              <w:right w:val="single" w:sz="4" w:space="0" w:color="auto"/>
            </w:tcBorders>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p>
        </w:tc>
        <w:tc>
          <w:tcPr>
            <w:tcW w:w="1900" w:type="dxa"/>
            <w:vMerge/>
            <w:tcBorders>
              <w:top w:val="single" w:sz="4" w:space="0" w:color="auto"/>
              <w:left w:val="single" w:sz="4" w:space="0" w:color="auto"/>
              <w:bottom w:val="single" w:sz="4" w:space="0" w:color="auto"/>
              <w:right w:val="single" w:sz="4" w:space="0" w:color="auto"/>
            </w:tcBorders>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2025</w:t>
            </w: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2026</w:t>
            </w: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2027</w:t>
            </w: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2028</w:t>
            </w: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2029</w:t>
            </w:r>
          </w:p>
        </w:tc>
        <w:tc>
          <w:tcPr>
            <w:tcW w:w="1008" w:type="dxa"/>
            <w:tcBorders>
              <w:top w:val="nil"/>
              <w:left w:val="nil"/>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2030</w:t>
            </w:r>
          </w:p>
        </w:tc>
        <w:tc>
          <w:tcPr>
            <w:tcW w:w="1113" w:type="dxa"/>
            <w:tcBorders>
              <w:top w:val="nil"/>
              <w:left w:val="nil"/>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всего</w:t>
            </w:r>
          </w:p>
        </w:tc>
      </w:tr>
      <w:tr w:rsidR="00A30E40" w:rsidRPr="00A30E40" w:rsidTr="00A118FC">
        <w:trPr>
          <w:gridAfter w:val="1"/>
          <w:wAfter w:w="7" w:type="dxa"/>
          <w:trHeight w:val="297"/>
        </w:trPr>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1</w:t>
            </w:r>
          </w:p>
        </w:tc>
        <w:tc>
          <w:tcPr>
            <w:tcW w:w="6622" w:type="dxa"/>
            <w:tcBorders>
              <w:top w:val="single" w:sz="4" w:space="0" w:color="auto"/>
              <w:left w:val="nil"/>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2</w:t>
            </w:r>
          </w:p>
        </w:tc>
        <w:tc>
          <w:tcPr>
            <w:tcW w:w="1900" w:type="dxa"/>
            <w:tcBorders>
              <w:top w:val="single" w:sz="4" w:space="0" w:color="auto"/>
              <w:left w:val="nil"/>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3</w:t>
            </w: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4</w:t>
            </w: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5</w:t>
            </w: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6</w:t>
            </w: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7</w:t>
            </w: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8</w:t>
            </w:r>
          </w:p>
        </w:tc>
        <w:tc>
          <w:tcPr>
            <w:tcW w:w="1008" w:type="dxa"/>
            <w:tcBorders>
              <w:top w:val="nil"/>
              <w:left w:val="nil"/>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9</w:t>
            </w:r>
          </w:p>
        </w:tc>
        <w:tc>
          <w:tcPr>
            <w:tcW w:w="1113" w:type="dxa"/>
            <w:tcBorders>
              <w:top w:val="nil"/>
              <w:left w:val="nil"/>
              <w:bottom w:val="single" w:sz="4" w:space="0" w:color="auto"/>
              <w:right w:val="single" w:sz="4" w:space="0" w:color="auto"/>
            </w:tcBorders>
            <w:shd w:val="clear" w:color="auto" w:fill="auto"/>
            <w:hideMark/>
          </w:tcPr>
          <w:p w:rsidR="00A30E40" w:rsidRPr="003663F6" w:rsidRDefault="00A30E40" w:rsidP="00D6738E">
            <w:pPr>
              <w:spacing w:after="0" w:line="240" w:lineRule="auto"/>
              <w:jc w:val="center"/>
              <w:rPr>
                <w:rFonts w:ascii="Times New Roman" w:eastAsia="Times New Roman" w:hAnsi="Times New Roman" w:cs="Times New Roman"/>
                <w:b/>
                <w:color w:val="000000"/>
                <w:sz w:val="20"/>
                <w:szCs w:val="20"/>
              </w:rPr>
            </w:pPr>
            <w:r w:rsidRPr="003663F6">
              <w:rPr>
                <w:rFonts w:ascii="Times New Roman" w:eastAsia="Times New Roman" w:hAnsi="Times New Roman" w:cs="Times New Roman"/>
                <w:b/>
                <w:color w:val="000000"/>
                <w:sz w:val="20"/>
                <w:szCs w:val="20"/>
              </w:rPr>
              <w:t>10</w:t>
            </w:r>
          </w:p>
        </w:tc>
      </w:tr>
      <w:tr w:rsidR="00C25BC2" w:rsidRPr="00A30E40" w:rsidTr="00A118FC">
        <w:trPr>
          <w:gridAfter w:val="1"/>
          <w:wAfter w:w="7" w:type="dxa"/>
          <w:trHeight w:val="283"/>
        </w:trPr>
        <w:tc>
          <w:tcPr>
            <w:tcW w:w="507" w:type="dxa"/>
            <w:tcBorders>
              <w:top w:val="single" w:sz="4" w:space="0" w:color="auto"/>
              <w:left w:val="single" w:sz="4" w:space="0" w:color="auto"/>
              <w:bottom w:val="single" w:sz="4" w:space="0" w:color="auto"/>
              <w:right w:val="single" w:sz="4" w:space="0" w:color="auto"/>
            </w:tcBorders>
            <w:vAlign w:val="center"/>
            <w:hideMark/>
          </w:tcPr>
          <w:p w:rsidR="00C25BC2" w:rsidRPr="00A30E40" w:rsidRDefault="00C25BC2" w:rsidP="00D6738E">
            <w:pPr>
              <w:spacing w:after="0" w:line="240" w:lineRule="auto"/>
              <w:rPr>
                <w:rFonts w:ascii="Times New Roman" w:eastAsia="Times New Roman" w:hAnsi="Times New Roman" w:cs="Times New Roman"/>
                <w:b/>
                <w:bCs/>
                <w:i/>
                <w:i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vAlign w:val="bottom"/>
            <w:hideMark/>
          </w:tcPr>
          <w:p w:rsidR="00C25BC2" w:rsidRPr="003663F6" w:rsidRDefault="00C25BC2" w:rsidP="00D6738E">
            <w:pPr>
              <w:spacing w:after="0" w:line="240" w:lineRule="auto"/>
              <w:rPr>
                <w:rFonts w:ascii="Times New Roman" w:eastAsia="Times New Roman" w:hAnsi="Times New Roman" w:cs="Times New Roman"/>
                <w:b/>
                <w:bCs/>
                <w:iCs/>
                <w:color w:val="000000"/>
                <w:sz w:val="20"/>
                <w:szCs w:val="20"/>
              </w:rPr>
            </w:pPr>
            <w:r w:rsidRPr="003663F6">
              <w:rPr>
                <w:rFonts w:ascii="Times New Roman" w:eastAsia="Times New Roman" w:hAnsi="Times New Roman" w:cs="Times New Roman"/>
                <w:b/>
                <w:bCs/>
                <w:iCs/>
                <w:color w:val="000000"/>
                <w:sz w:val="20"/>
                <w:szCs w:val="20"/>
              </w:rPr>
              <w:t xml:space="preserve">Комплекс процессных мероприятий </w:t>
            </w:r>
            <w:r w:rsidR="003F37CB" w:rsidRPr="003663F6">
              <w:rPr>
                <w:rFonts w:ascii="Times New Roman" w:eastAsia="Times New Roman" w:hAnsi="Times New Roman" w:cs="Times New Roman"/>
                <w:b/>
                <w:bCs/>
                <w:iCs/>
                <w:color w:val="000000"/>
                <w:sz w:val="20"/>
                <w:szCs w:val="20"/>
              </w:rPr>
              <w:t>«</w:t>
            </w:r>
            <w:r w:rsidRPr="003663F6">
              <w:rPr>
                <w:rFonts w:ascii="Times New Roman" w:eastAsia="Times New Roman" w:hAnsi="Times New Roman" w:cs="Times New Roman"/>
                <w:b/>
                <w:bCs/>
                <w:iCs/>
                <w:color w:val="000000"/>
                <w:sz w:val="20"/>
                <w:szCs w:val="20"/>
              </w:rPr>
              <w:t>Реализация образовательных программ общего образования</w:t>
            </w:r>
            <w:r w:rsidR="003F37CB" w:rsidRPr="003663F6">
              <w:rPr>
                <w:rFonts w:ascii="Times New Roman" w:eastAsia="Times New Roman" w:hAnsi="Times New Roman" w:cs="Times New Roman"/>
                <w:b/>
                <w:bCs/>
                <w:iCs/>
                <w:color w:val="000000"/>
                <w:sz w:val="20"/>
                <w:szCs w:val="20"/>
              </w:rPr>
              <w:t>»</w:t>
            </w:r>
            <w:r w:rsidRPr="003663F6">
              <w:rPr>
                <w:rFonts w:ascii="Times New Roman" w:eastAsia="Times New Roman" w:hAnsi="Times New Roman" w:cs="Times New Roman"/>
                <w:b/>
                <w:bCs/>
                <w:iCs/>
                <w:color w:val="000000"/>
                <w:sz w:val="20"/>
                <w:szCs w:val="20"/>
              </w:rPr>
              <w:t xml:space="preserve"> (всего), в том числе:</w:t>
            </w:r>
          </w:p>
        </w:tc>
        <w:tc>
          <w:tcPr>
            <w:tcW w:w="1900" w:type="dxa"/>
            <w:tcBorders>
              <w:top w:val="single" w:sz="4" w:space="0" w:color="auto"/>
              <w:left w:val="single" w:sz="4" w:space="0" w:color="auto"/>
              <w:bottom w:val="single" w:sz="4" w:space="0" w:color="auto"/>
              <w:right w:val="single" w:sz="4" w:space="0" w:color="auto"/>
            </w:tcBorders>
            <w:hideMark/>
          </w:tcPr>
          <w:p w:rsidR="00C25BC2" w:rsidRPr="00A30E40" w:rsidRDefault="00C25BC2"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403018,4</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452024,9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484594,1</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484594,1</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484594,1</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484594,1</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2793420</w:t>
            </w:r>
          </w:p>
        </w:tc>
      </w:tr>
      <w:tr w:rsidR="00C25BC2" w:rsidRPr="00A30E40" w:rsidTr="00A118FC">
        <w:trPr>
          <w:gridAfter w:val="1"/>
          <w:wAfter w:w="7" w:type="dxa"/>
          <w:trHeight w:val="308"/>
        </w:trPr>
        <w:tc>
          <w:tcPr>
            <w:tcW w:w="507" w:type="dxa"/>
            <w:tcBorders>
              <w:top w:val="single" w:sz="4" w:space="0" w:color="auto"/>
              <w:left w:val="single" w:sz="4" w:space="0" w:color="auto"/>
              <w:bottom w:val="single" w:sz="4" w:space="0" w:color="auto"/>
              <w:right w:val="single" w:sz="4" w:space="0" w:color="auto"/>
            </w:tcBorders>
            <w:vAlign w:val="center"/>
            <w:hideMark/>
          </w:tcPr>
          <w:p w:rsidR="00C25BC2" w:rsidRPr="00A30E40" w:rsidRDefault="00C25BC2" w:rsidP="00D6738E">
            <w:pPr>
              <w:spacing w:after="0" w:line="240" w:lineRule="auto"/>
              <w:rPr>
                <w:rFonts w:ascii="Times New Roman" w:eastAsia="Times New Roman" w:hAnsi="Times New Roman" w:cs="Times New Roman"/>
                <w:b/>
                <w:bCs/>
                <w:i/>
                <w:i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hideMark/>
          </w:tcPr>
          <w:p w:rsidR="00C25BC2" w:rsidRPr="00A30E40" w:rsidRDefault="00C25BC2"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900" w:type="dxa"/>
            <w:tcBorders>
              <w:top w:val="single" w:sz="4" w:space="0" w:color="auto"/>
              <w:left w:val="single" w:sz="4" w:space="0" w:color="auto"/>
              <w:bottom w:val="single" w:sz="4" w:space="0" w:color="auto"/>
              <w:right w:val="single" w:sz="4" w:space="0" w:color="auto"/>
            </w:tcBorders>
            <w:vAlign w:val="center"/>
            <w:hideMark/>
          </w:tcPr>
          <w:p w:rsidR="00C25BC2" w:rsidRPr="00A30E40" w:rsidRDefault="00C25BC2"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403018,4</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452024,9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484594,1</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484594,1</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484594,1</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484594,1</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2793420</w:t>
            </w:r>
          </w:p>
        </w:tc>
      </w:tr>
      <w:tr w:rsidR="00672D7B" w:rsidRPr="00A30E40" w:rsidTr="00A118FC">
        <w:trPr>
          <w:gridAfter w:val="1"/>
          <w:wAfter w:w="7" w:type="dxa"/>
          <w:trHeight w:val="272"/>
        </w:trPr>
        <w:tc>
          <w:tcPr>
            <w:tcW w:w="507" w:type="dxa"/>
            <w:tcBorders>
              <w:top w:val="single" w:sz="4" w:space="0" w:color="auto"/>
              <w:left w:val="single" w:sz="4" w:space="0" w:color="auto"/>
              <w:bottom w:val="single" w:sz="4" w:space="0" w:color="auto"/>
              <w:right w:val="single" w:sz="4" w:space="0" w:color="auto"/>
            </w:tcBorders>
            <w:vAlign w:val="center"/>
            <w:hideMark/>
          </w:tcPr>
          <w:p w:rsidR="00672D7B" w:rsidRPr="00A30E40" w:rsidRDefault="00672D7B" w:rsidP="00D6738E">
            <w:pPr>
              <w:spacing w:after="0" w:line="240" w:lineRule="auto"/>
              <w:rPr>
                <w:rFonts w:ascii="Times New Roman" w:eastAsia="Times New Roman" w:hAnsi="Times New Roman" w:cs="Times New Roman"/>
                <w:b/>
                <w:bCs/>
                <w:i/>
                <w:i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vAlign w:val="bottom"/>
            <w:hideMark/>
          </w:tcPr>
          <w:p w:rsidR="00672D7B" w:rsidRPr="00A30E40" w:rsidRDefault="00672D7B"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900" w:type="dxa"/>
            <w:tcBorders>
              <w:top w:val="single" w:sz="4" w:space="0" w:color="auto"/>
              <w:left w:val="single" w:sz="4" w:space="0" w:color="auto"/>
              <w:bottom w:val="single" w:sz="4" w:space="0" w:color="auto"/>
              <w:right w:val="single" w:sz="4" w:space="0" w:color="auto"/>
            </w:tcBorders>
            <w:vAlign w:val="center"/>
            <w:hideMark/>
          </w:tcPr>
          <w:p w:rsidR="00672D7B" w:rsidRPr="00A30E40" w:rsidRDefault="00672D7B"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672D7B" w:rsidRPr="003663F6" w:rsidRDefault="00672D7B" w:rsidP="00D6738E">
            <w:pPr>
              <w:spacing w:after="0" w:line="240" w:lineRule="auto"/>
              <w:jc w:val="center"/>
              <w:rPr>
                <w:rFonts w:ascii="Times New Roman" w:eastAsia="Times New Roman" w:hAnsi="Times New Roman" w:cs="Times New Roman"/>
                <w:color w:val="000000"/>
                <w:sz w:val="20"/>
                <w:szCs w:val="20"/>
              </w:rPr>
            </w:pPr>
            <w:r w:rsidRPr="003663F6">
              <w:rPr>
                <w:rFonts w:ascii="Times New Roman" w:eastAsia="Times New Roman" w:hAnsi="Times New Roman" w:cs="Times New Roman"/>
                <w:color w:val="000000"/>
                <w:sz w:val="20"/>
                <w:szCs w:val="20"/>
              </w:rPr>
              <w:t>6207,3</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672D7B" w:rsidRPr="00A30E40" w:rsidRDefault="00672D7B" w:rsidP="00D6738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5029,3</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672D7B" w:rsidRPr="00A30E40" w:rsidRDefault="00672D7B" w:rsidP="00D6738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4387,9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672D7B" w:rsidRDefault="00672D7B" w:rsidP="00D6738E">
            <w:pPr>
              <w:spacing w:after="0" w:line="240" w:lineRule="auto"/>
              <w:jc w:val="center"/>
            </w:pPr>
            <w:r w:rsidRPr="00505045">
              <w:rPr>
                <w:rFonts w:ascii="Times New Roman" w:eastAsia="Times New Roman" w:hAnsi="Times New Roman" w:cs="Times New Roman"/>
                <w:color w:val="000000"/>
                <w:sz w:val="20"/>
                <w:szCs w:val="20"/>
              </w:rPr>
              <w:t>4387,9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672D7B" w:rsidRDefault="00672D7B" w:rsidP="00D6738E">
            <w:pPr>
              <w:spacing w:after="0" w:line="240" w:lineRule="auto"/>
              <w:jc w:val="center"/>
            </w:pPr>
            <w:r w:rsidRPr="00505045">
              <w:rPr>
                <w:rFonts w:ascii="Times New Roman" w:eastAsia="Times New Roman" w:hAnsi="Times New Roman" w:cs="Times New Roman"/>
                <w:color w:val="000000"/>
                <w:sz w:val="20"/>
                <w:szCs w:val="20"/>
              </w:rPr>
              <w:t>4387,9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672D7B" w:rsidRDefault="00672D7B" w:rsidP="00D6738E">
            <w:pPr>
              <w:spacing w:after="0" w:line="240" w:lineRule="auto"/>
              <w:jc w:val="center"/>
            </w:pPr>
            <w:r w:rsidRPr="00505045">
              <w:rPr>
                <w:rFonts w:ascii="Times New Roman" w:eastAsia="Times New Roman" w:hAnsi="Times New Roman" w:cs="Times New Roman"/>
                <w:color w:val="000000"/>
                <w:sz w:val="20"/>
                <w:szCs w:val="20"/>
              </w:rPr>
              <w:t>4387,9</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672D7B" w:rsidRPr="00A30E40" w:rsidRDefault="00672D7B" w:rsidP="00D6738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28788,2</w:t>
            </w:r>
          </w:p>
        </w:tc>
      </w:tr>
      <w:tr w:rsidR="00C25BC2" w:rsidRPr="00A30E40" w:rsidTr="00A118FC">
        <w:trPr>
          <w:gridAfter w:val="1"/>
          <w:wAfter w:w="7" w:type="dxa"/>
          <w:trHeight w:val="70"/>
        </w:trPr>
        <w:tc>
          <w:tcPr>
            <w:tcW w:w="507" w:type="dxa"/>
            <w:tcBorders>
              <w:top w:val="single" w:sz="4" w:space="0" w:color="auto"/>
              <w:left w:val="single" w:sz="4" w:space="0" w:color="auto"/>
              <w:bottom w:val="single" w:sz="4" w:space="0" w:color="auto"/>
              <w:right w:val="single" w:sz="4" w:space="0" w:color="auto"/>
            </w:tcBorders>
            <w:vAlign w:val="center"/>
            <w:hideMark/>
          </w:tcPr>
          <w:p w:rsidR="00C25BC2" w:rsidRPr="00A30E40" w:rsidRDefault="00C25BC2" w:rsidP="00D6738E">
            <w:pPr>
              <w:spacing w:after="0" w:line="240" w:lineRule="auto"/>
              <w:rPr>
                <w:rFonts w:ascii="Times New Roman" w:eastAsia="Times New Roman" w:hAnsi="Times New Roman" w:cs="Times New Roman"/>
                <w:b/>
                <w:bCs/>
                <w:i/>
                <w:i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vAlign w:val="bottom"/>
            <w:hideMark/>
          </w:tcPr>
          <w:p w:rsidR="00C25BC2" w:rsidRPr="00A30E40" w:rsidRDefault="00C25BC2"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900" w:type="dxa"/>
            <w:tcBorders>
              <w:top w:val="single" w:sz="4" w:space="0" w:color="auto"/>
              <w:left w:val="single" w:sz="4" w:space="0" w:color="auto"/>
              <w:bottom w:val="single" w:sz="4" w:space="0" w:color="auto"/>
              <w:right w:val="single" w:sz="4" w:space="0" w:color="auto"/>
            </w:tcBorders>
            <w:vAlign w:val="center"/>
            <w:hideMark/>
          </w:tcPr>
          <w:p w:rsidR="00C25BC2" w:rsidRPr="00A30E40" w:rsidRDefault="00C25BC2"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3663F6" w:rsidRDefault="00672D7B" w:rsidP="00D6738E">
            <w:pPr>
              <w:spacing w:after="0" w:line="240" w:lineRule="auto"/>
              <w:jc w:val="center"/>
              <w:rPr>
                <w:rFonts w:ascii="Times New Roman" w:hAnsi="Times New Roman" w:cs="Times New Roman"/>
                <w:color w:val="000000"/>
                <w:sz w:val="20"/>
                <w:szCs w:val="20"/>
              </w:rPr>
            </w:pPr>
            <w:r w:rsidRPr="003663F6">
              <w:rPr>
                <w:rFonts w:ascii="Times New Roman" w:hAnsi="Times New Roman" w:cs="Times New Roman"/>
                <w:color w:val="000000"/>
                <w:sz w:val="20"/>
                <w:szCs w:val="20"/>
              </w:rPr>
              <w:t>336100,1</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391175,6</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417656</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417656</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417656</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417656</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2390234</w:t>
            </w:r>
          </w:p>
        </w:tc>
      </w:tr>
      <w:tr w:rsidR="00C25BC2" w:rsidRPr="00A30E40" w:rsidTr="00A118FC">
        <w:trPr>
          <w:gridAfter w:val="1"/>
          <w:wAfter w:w="7" w:type="dxa"/>
          <w:trHeight w:val="283"/>
        </w:trPr>
        <w:tc>
          <w:tcPr>
            <w:tcW w:w="507" w:type="dxa"/>
            <w:tcBorders>
              <w:top w:val="single" w:sz="4" w:space="0" w:color="auto"/>
              <w:left w:val="single" w:sz="4" w:space="0" w:color="auto"/>
              <w:bottom w:val="single" w:sz="4" w:space="0" w:color="auto"/>
              <w:right w:val="single" w:sz="4" w:space="0" w:color="auto"/>
            </w:tcBorders>
            <w:vAlign w:val="center"/>
            <w:hideMark/>
          </w:tcPr>
          <w:p w:rsidR="00C25BC2" w:rsidRPr="00A30E40" w:rsidRDefault="00C25BC2" w:rsidP="00D6738E">
            <w:pPr>
              <w:spacing w:after="0" w:line="240" w:lineRule="auto"/>
              <w:rPr>
                <w:rFonts w:ascii="Times New Roman" w:eastAsia="Times New Roman" w:hAnsi="Times New Roman" w:cs="Times New Roman"/>
                <w:b/>
                <w:bCs/>
                <w:i/>
                <w:i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vAlign w:val="bottom"/>
            <w:hideMark/>
          </w:tcPr>
          <w:p w:rsidR="00C25BC2" w:rsidRPr="00A30E40" w:rsidRDefault="00C25BC2"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900" w:type="dxa"/>
            <w:tcBorders>
              <w:top w:val="single" w:sz="4" w:space="0" w:color="auto"/>
              <w:left w:val="single" w:sz="4" w:space="0" w:color="auto"/>
              <w:bottom w:val="single" w:sz="4" w:space="0" w:color="auto"/>
              <w:right w:val="single" w:sz="4" w:space="0" w:color="auto"/>
            </w:tcBorders>
            <w:vAlign w:val="center"/>
            <w:hideMark/>
          </w:tcPr>
          <w:p w:rsidR="00C25BC2" w:rsidRPr="00A30E40" w:rsidRDefault="00C25BC2"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0</w:t>
            </w:r>
          </w:p>
        </w:tc>
      </w:tr>
      <w:tr w:rsidR="00C25BC2" w:rsidRPr="00A30E40" w:rsidTr="00A118FC">
        <w:trPr>
          <w:gridAfter w:val="1"/>
          <w:wAfter w:w="7" w:type="dxa"/>
          <w:trHeight w:val="283"/>
        </w:trPr>
        <w:tc>
          <w:tcPr>
            <w:tcW w:w="507" w:type="dxa"/>
            <w:tcBorders>
              <w:top w:val="single" w:sz="4" w:space="0" w:color="auto"/>
              <w:left w:val="single" w:sz="4" w:space="0" w:color="auto"/>
              <w:bottom w:val="single" w:sz="4" w:space="0" w:color="auto"/>
              <w:right w:val="single" w:sz="4" w:space="0" w:color="auto"/>
            </w:tcBorders>
            <w:vAlign w:val="center"/>
            <w:hideMark/>
          </w:tcPr>
          <w:p w:rsidR="00C25BC2" w:rsidRPr="00A30E40" w:rsidRDefault="00C25BC2" w:rsidP="00D6738E">
            <w:pPr>
              <w:spacing w:after="0" w:line="240" w:lineRule="auto"/>
              <w:rPr>
                <w:rFonts w:ascii="Times New Roman" w:eastAsia="Times New Roman" w:hAnsi="Times New Roman" w:cs="Times New Roman"/>
                <w:b/>
                <w:bCs/>
                <w:i/>
                <w:i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hideMark/>
          </w:tcPr>
          <w:p w:rsidR="00C25BC2" w:rsidRPr="00A30E40" w:rsidRDefault="00C25BC2"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r w:rsidRPr="00A30E40">
              <w:rPr>
                <w:rFonts w:ascii="Times New Roman" w:eastAsia="Times New Roman" w:hAnsi="Times New Roman" w:cs="Times New Roman"/>
                <w:color w:val="000000"/>
                <w:sz w:val="20"/>
                <w:szCs w:val="20"/>
                <w:vertAlign w:val="superscript"/>
              </w:rPr>
              <w:t>37</w:t>
            </w:r>
          </w:p>
        </w:tc>
        <w:tc>
          <w:tcPr>
            <w:tcW w:w="1900" w:type="dxa"/>
            <w:tcBorders>
              <w:top w:val="single" w:sz="4" w:space="0" w:color="auto"/>
              <w:left w:val="single" w:sz="4" w:space="0" w:color="auto"/>
              <w:bottom w:val="single" w:sz="4" w:space="0" w:color="auto"/>
              <w:right w:val="single" w:sz="4" w:space="0" w:color="auto"/>
            </w:tcBorders>
            <w:vAlign w:val="center"/>
            <w:hideMark/>
          </w:tcPr>
          <w:p w:rsidR="00C25BC2" w:rsidRPr="00A30E40" w:rsidRDefault="00C25BC2"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0</w:t>
            </w:r>
          </w:p>
        </w:tc>
      </w:tr>
      <w:tr w:rsidR="00C25BC2" w:rsidRPr="00A30E40" w:rsidTr="00A118FC">
        <w:trPr>
          <w:gridAfter w:val="1"/>
          <w:wAfter w:w="7" w:type="dxa"/>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rsidR="00C25BC2" w:rsidRPr="00A30E40" w:rsidRDefault="00C25BC2" w:rsidP="00D6738E">
            <w:pPr>
              <w:spacing w:after="0" w:line="240" w:lineRule="auto"/>
              <w:rPr>
                <w:rFonts w:ascii="Times New Roman" w:eastAsia="Times New Roman" w:hAnsi="Times New Roman" w:cs="Times New Roman"/>
                <w:b/>
                <w:bCs/>
                <w:i/>
                <w:i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hideMark/>
          </w:tcPr>
          <w:p w:rsidR="00C25BC2" w:rsidRPr="00A30E40" w:rsidRDefault="00C25BC2"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900" w:type="dxa"/>
            <w:tcBorders>
              <w:top w:val="single" w:sz="4" w:space="0" w:color="auto"/>
              <w:left w:val="single" w:sz="4" w:space="0" w:color="auto"/>
              <w:bottom w:val="single" w:sz="4" w:space="0" w:color="auto"/>
              <w:right w:val="single" w:sz="4" w:space="0" w:color="auto"/>
            </w:tcBorders>
            <w:vAlign w:val="center"/>
            <w:hideMark/>
          </w:tcPr>
          <w:p w:rsidR="00C25BC2" w:rsidRPr="00A30E40" w:rsidRDefault="00C25BC2"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0</w:t>
            </w:r>
          </w:p>
        </w:tc>
      </w:tr>
      <w:tr w:rsidR="00C25BC2" w:rsidRPr="00A30E40" w:rsidTr="00A118FC">
        <w:trPr>
          <w:gridAfter w:val="1"/>
          <w:wAfter w:w="7" w:type="dxa"/>
          <w:trHeight w:val="283"/>
        </w:trPr>
        <w:tc>
          <w:tcPr>
            <w:tcW w:w="507" w:type="dxa"/>
            <w:tcBorders>
              <w:top w:val="single" w:sz="4" w:space="0" w:color="auto"/>
              <w:left w:val="single" w:sz="4" w:space="0" w:color="auto"/>
              <w:bottom w:val="single" w:sz="4" w:space="0" w:color="auto"/>
              <w:right w:val="single" w:sz="4" w:space="0" w:color="auto"/>
            </w:tcBorders>
            <w:vAlign w:val="center"/>
            <w:hideMark/>
          </w:tcPr>
          <w:p w:rsidR="00C25BC2" w:rsidRPr="00A30E40" w:rsidRDefault="00C25BC2" w:rsidP="00D6738E">
            <w:pPr>
              <w:spacing w:after="0" w:line="240" w:lineRule="auto"/>
              <w:rPr>
                <w:rFonts w:ascii="Times New Roman" w:eastAsia="Times New Roman" w:hAnsi="Times New Roman" w:cs="Times New Roman"/>
                <w:b/>
                <w:bCs/>
                <w:i/>
                <w:i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hideMark/>
          </w:tcPr>
          <w:p w:rsidR="00C25BC2" w:rsidRPr="00A30E40" w:rsidRDefault="00C25BC2"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900" w:type="dxa"/>
            <w:tcBorders>
              <w:top w:val="single" w:sz="4" w:space="0" w:color="auto"/>
              <w:left w:val="single" w:sz="4" w:space="0" w:color="auto"/>
              <w:bottom w:val="single" w:sz="4" w:space="0" w:color="auto"/>
              <w:right w:val="single" w:sz="4" w:space="0" w:color="auto"/>
            </w:tcBorders>
            <w:vAlign w:val="center"/>
            <w:hideMark/>
          </w:tcPr>
          <w:p w:rsidR="00C25BC2" w:rsidRPr="00A30E40" w:rsidRDefault="00C25BC2"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BC2" w:rsidRPr="00C25BC2" w:rsidRDefault="00C25BC2" w:rsidP="00D6738E">
            <w:pPr>
              <w:spacing w:after="0" w:line="240" w:lineRule="auto"/>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0</w:t>
            </w:r>
          </w:p>
        </w:tc>
      </w:tr>
      <w:tr w:rsidR="005C2CEE" w:rsidRPr="00A30E40" w:rsidTr="00A118FC">
        <w:trPr>
          <w:gridAfter w:val="1"/>
          <w:wAfter w:w="7" w:type="dxa"/>
          <w:trHeight w:val="539"/>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2CEE" w:rsidRPr="00D6738E" w:rsidRDefault="005C2CEE" w:rsidP="00D6738E">
            <w:pPr>
              <w:spacing w:after="0" w:line="240" w:lineRule="auto"/>
              <w:jc w:val="center"/>
              <w:rPr>
                <w:rFonts w:ascii="Times New Roman" w:eastAsia="Times New Roman" w:hAnsi="Times New Roman" w:cs="Times New Roman"/>
                <w:b/>
                <w:bCs/>
                <w:iCs/>
                <w:color w:val="000000"/>
                <w:sz w:val="20"/>
                <w:szCs w:val="20"/>
              </w:rPr>
            </w:pPr>
            <w:r w:rsidRPr="00D6738E">
              <w:rPr>
                <w:rFonts w:ascii="Times New Roman" w:eastAsia="Times New Roman" w:hAnsi="Times New Roman" w:cs="Times New Roman"/>
                <w:b/>
                <w:bCs/>
                <w:iCs/>
                <w:color w:val="000000"/>
                <w:sz w:val="20"/>
                <w:szCs w:val="20"/>
              </w:rPr>
              <w:t>1</w:t>
            </w:r>
          </w:p>
        </w:tc>
        <w:tc>
          <w:tcPr>
            <w:tcW w:w="6622" w:type="dxa"/>
            <w:tcBorders>
              <w:top w:val="single" w:sz="4" w:space="0" w:color="auto"/>
              <w:left w:val="nil"/>
              <w:bottom w:val="single" w:sz="4" w:space="0" w:color="auto"/>
              <w:right w:val="single" w:sz="4" w:space="0" w:color="auto"/>
            </w:tcBorders>
            <w:shd w:val="clear" w:color="auto" w:fill="auto"/>
            <w:hideMark/>
          </w:tcPr>
          <w:p w:rsidR="005C2CEE" w:rsidRPr="00A30E40" w:rsidRDefault="005C2CEE" w:rsidP="00D6738E">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Обеспечение деятельности муниципальных учреждений  Волоконовского района, (всего), в том числе:</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2CEE" w:rsidRPr="00A30E40" w:rsidRDefault="005C2CEE" w:rsidP="00D6738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02 4 02</w:t>
            </w:r>
            <w:r w:rsidRPr="00A30E40">
              <w:rPr>
                <w:rFonts w:ascii="Times New Roman" w:eastAsia="Times New Roman" w:hAnsi="Times New Roman" w:cs="Times New Roman"/>
                <w:color w:val="000000"/>
                <w:sz w:val="20"/>
                <w:szCs w:val="20"/>
              </w:rPr>
              <w:t xml:space="preserve"> 00590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5C2CEE" w:rsidRPr="005C2CEE" w:rsidRDefault="005C2CEE" w:rsidP="00D6738E">
            <w:pPr>
              <w:spacing w:after="0" w:line="240" w:lineRule="auto"/>
              <w:jc w:val="center"/>
              <w:rPr>
                <w:rFonts w:ascii="Times New Roman" w:eastAsia="Times New Roman" w:hAnsi="Times New Roman" w:cs="Times New Roman"/>
                <w:b/>
                <w:color w:val="000000"/>
                <w:sz w:val="20"/>
                <w:szCs w:val="20"/>
              </w:rPr>
            </w:pPr>
            <w:r w:rsidRPr="005C2CEE">
              <w:rPr>
                <w:rFonts w:ascii="Times New Roman" w:eastAsia="Times New Roman" w:hAnsi="Times New Roman" w:cs="Times New Roman"/>
                <w:b/>
                <w:color w:val="000000"/>
                <w:sz w:val="20"/>
                <w:szCs w:val="20"/>
              </w:rPr>
              <w:t>58530,0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5C2CEE" w:rsidRPr="005C2CEE" w:rsidRDefault="005C2CEE" w:rsidP="00D6738E">
            <w:pPr>
              <w:spacing w:after="0" w:line="240" w:lineRule="auto"/>
              <w:jc w:val="center"/>
              <w:rPr>
                <w:rFonts w:ascii="Times New Roman" w:eastAsia="Times New Roman" w:hAnsi="Times New Roman" w:cs="Times New Roman"/>
                <w:b/>
                <w:color w:val="000000"/>
                <w:sz w:val="20"/>
                <w:szCs w:val="20"/>
              </w:rPr>
            </w:pPr>
            <w:r w:rsidRPr="005C2CEE">
              <w:rPr>
                <w:rFonts w:ascii="Times New Roman" w:eastAsia="Times New Roman" w:hAnsi="Times New Roman" w:cs="Times New Roman"/>
                <w:b/>
                <w:color w:val="000000"/>
                <w:sz w:val="20"/>
                <w:szCs w:val="20"/>
              </w:rPr>
              <w:t>53453,2</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5C2CEE" w:rsidRPr="005C2CEE" w:rsidRDefault="005C2CEE" w:rsidP="00D6738E">
            <w:pPr>
              <w:spacing w:after="0" w:line="240" w:lineRule="auto"/>
              <w:jc w:val="center"/>
              <w:rPr>
                <w:rFonts w:ascii="Times New Roman" w:eastAsia="Times New Roman" w:hAnsi="Times New Roman" w:cs="Times New Roman"/>
                <w:b/>
                <w:color w:val="000000"/>
                <w:sz w:val="20"/>
                <w:szCs w:val="20"/>
              </w:rPr>
            </w:pPr>
            <w:r w:rsidRPr="005C2CEE">
              <w:rPr>
                <w:rFonts w:ascii="Times New Roman" w:eastAsia="Times New Roman" w:hAnsi="Times New Roman" w:cs="Times New Roman"/>
                <w:b/>
                <w:color w:val="000000"/>
                <w:sz w:val="20"/>
                <w:szCs w:val="20"/>
              </w:rPr>
              <w:t>59860,9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5C2CEE" w:rsidRPr="005C2CEE" w:rsidRDefault="005C2CEE" w:rsidP="00D6738E">
            <w:pPr>
              <w:spacing w:after="0" w:line="240" w:lineRule="auto"/>
              <w:jc w:val="center"/>
              <w:rPr>
                <w:b/>
              </w:rPr>
            </w:pPr>
            <w:r w:rsidRPr="005C2CEE">
              <w:rPr>
                <w:rFonts w:ascii="Times New Roman" w:eastAsia="Times New Roman" w:hAnsi="Times New Roman" w:cs="Times New Roman"/>
                <w:b/>
                <w:color w:val="000000"/>
                <w:sz w:val="20"/>
                <w:szCs w:val="20"/>
              </w:rPr>
              <w:t>59860,9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5C2CEE" w:rsidRPr="005C2CEE" w:rsidRDefault="005C2CEE" w:rsidP="00D6738E">
            <w:pPr>
              <w:spacing w:after="0" w:line="240" w:lineRule="auto"/>
              <w:jc w:val="center"/>
              <w:rPr>
                <w:b/>
              </w:rPr>
            </w:pPr>
            <w:r w:rsidRPr="005C2CEE">
              <w:rPr>
                <w:rFonts w:ascii="Times New Roman" w:eastAsia="Times New Roman" w:hAnsi="Times New Roman" w:cs="Times New Roman"/>
                <w:b/>
                <w:color w:val="000000"/>
                <w:sz w:val="20"/>
                <w:szCs w:val="20"/>
              </w:rPr>
              <w:t>59860,9</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CEE" w:rsidRPr="005C2CEE" w:rsidRDefault="005C2CEE" w:rsidP="00D6738E">
            <w:pPr>
              <w:spacing w:after="0" w:line="240" w:lineRule="auto"/>
              <w:jc w:val="center"/>
              <w:rPr>
                <w:b/>
              </w:rPr>
            </w:pPr>
            <w:r w:rsidRPr="005C2CEE">
              <w:rPr>
                <w:rFonts w:ascii="Times New Roman" w:eastAsia="Times New Roman" w:hAnsi="Times New Roman" w:cs="Times New Roman"/>
                <w:b/>
                <w:color w:val="000000"/>
                <w:sz w:val="20"/>
                <w:szCs w:val="20"/>
              </w:rPr>
              <w:t>59860,9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CEE" w:rsidRPr="00A30E40" w:rsidRDefault="005C2CEE" w:rsidP="00D6738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351426,8</w:t>
            </w:r>
          </w:p>
        </w:tc>
      </w:tr>
      <w:tr w:rsidR="005C2CEE" w:rsidRPr="00A30E40" w:rsidTr="00A118FC">
        <w:trPr>
          <w:gridAfter w:val="1"/>
          <w:wAfter w:w="7" w:type="dxa"/>
          <w:trHeight w:val="122"/>
        </w:trPr>
        <w:tc>
          <w:tcPr>
            <w:tcW w:w="507" w:type="dxa"/>
            <w:vMerge/>
            <w:tcBorders>
              <w:top w:val="single" w:sz="4" w:space="0" w:color="auto"/>
              <w:left w:val="single" w:sz="4" w:space="0" w:color="auto"/>
              <w:bottom w:val="single" w:sz="4" w:space="0" w:color="auto"/>
              <w:right w:val="single" w:sz="4" w:space="0" w:color="auto"/>
            </w:tcBorders>
            <w:vAlign w:val="center"/>
            <w:hideMark/>
          </w:tcPr>
          <w:p w:rsidR="005C2CEE" w:rsidRPr="00A30E40" w:rsidRDefault="005C2CEE" w:rsidP="00D6738E">
            <w:pPr>
              <w:spacing w:after="0" w:line="240" w:lineRule="auto"/>
              <w:rPr>
                <w:rFonts w:ascii="Times New Roman" w:eastAsia="Times New Roman" w:hAnsi="Times New Roman" w:cs="Times New Roman"/>
                <w:b/>
                <w:bCs/>
                <w:i/>
                <w:i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hideMark/>
          </w:tcPr>
          <w:p w:rsidR="005C2CEE" w:rsidRPr="00A30E40" w:rsidRDefault="005C2CEE"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5C2CEE" w:rsidRPr="00A30E40" w:rsidRDefault="005C2CEE"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5C2CEE" w:rsidRPr="00A30E40" w:rsidRDefault="005C2CEE" w:rsidP="00D6738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58530,0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5C2CEE" w:rsidRPr="00A30E40" w:rsidRDefault="005C2CEE" w:rsidP="00D6738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53453,2</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5C2CEE" w:rsidRPr="00A30E40" w:rsidRDefault="005C2CEE" w:rsidP="00D6738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59860,9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5C2CEE" w:rsidRDefault="005C2CEE" w:rsidP="00D6738E">
            <w:pPr>
              <w:spacing w:after="0" w:line="240" w:lineRule="auto"/>
              <w:jc w:val="center"/>
            </w:pPr>
            <w:r w:rsidRPr="00635E76">
              <w:rPr>
                <w:rFonts w:ascii="Times New Roman" w:eastAsia="Times New Roman" w:hAnsi="Times New Roman" w:cs="Times New Roman"/>
                <w:color w:val="000000"/>
                <w:sz w:val="20"/>
                <w:szCs w:val="20"/>
              </w:rPr>
              <w:t>59860,9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5C2CEE" w:rsidRDefault="005C2CEE" w:rsidP="00D6738E">
            <w:pPr>
              <w:spacing w:after="0" w:line="240" w:lineRule="auto"/>
              <w:jc w:val="center"/>
            </w:pPr>
            <w:r w:rsidRPr="00635E76">
              <w:rPr>
                <w:rFonts w:ascii="Times New Roman" w:eastAsia="Times New Roman" w:hAnsi="Times New Roman" w:cs="Times New Roman"/>
                <w:color w:val="000000"/>
                <w:sz w:val="20"/>
                <w:szCs w:val="20"/>
              </w:rPr>
              <w:t>59860,9</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CEE" w:rsidRDefault="005C2CEE" w:rsidP="00D6738E">
            <w:pPr>
              <w:spacing w:after="0" w:line="240" w:lineRule="auto"/>
              <w:jc w:val="center"/>
            </w:pPr>
            <w:r w:rsidRPr="00635E76">
              <w:rPr>
                <w:rFonts w:ascii="Times New Roman" w:eastAsia="Times New Roman" w:hAnsi="Times New Roman" w:cs="Times New Roman"/>
                <w:color w:val="000000"/>
                <w:sz w:val="20"/>
                <w:szCs w:val="20"/>
              </w:rPr>
              <w:t>59860,9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CEE" w:rsidRPr="00A30E40" w:rsidRDefault="005C2CEE" w:rsidP="00D6738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351426,8</w:t>
            </w:r>
          </w:p>
        </w:tc>
      </w:tr>
      <w:tr w:rsidR="00A30E40" w:rsidRPr="00A30E40" w:rsidTr="00A118FC">
        <w:trPr>
          <w:gridAfter w:val="1"/>
          <w:wAfter w:w="7" w:type="dxa"/>
          <w:trHeight w:val="342"/>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i/>
                <w:i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118FC">
        <w:trPr>
          <w:gridAfter w:val="1"/>
          <w:wAfter w:w="7" w:type="dxa"/>
          <w:trHeight w:val="342"/>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i/>
                <w:i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118FC">
        <w:trPr>
          <w:gridAfter w:val="1"/>
          <w:wAfter w:w="7" w:type="dxa"/>
          <w:trHeight w:val="610"/>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i/>
                <w:i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118FC">
        <w:trPr>
          <w:gridAfter w:val="1"/>
          <w:wAfter w:w="7" w:type="dxa"/>
          <w:trHeight w:val="476"/>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i/>
                <w:i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118FC">
        <w:trPr>
          <w:gridAfter w:val="1"/>
          <w:wAfter w:w="7" w:type="dxa"/>
          <w:trHeight w:val="342"/>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i/>
                <w:i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118FC">
        <w:trPr>
          <w:gridAfter w:val="1"/>
          <w:wAfter w:w="7" w:type="dxa"/>
          <w:trHeight w:val="342"/>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i/>
                <w:i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118FC">
        <w:trPr>
          <w:gridAfter w:val="1"/>
          <w:wAfter w:w="7" w:type="dxa"/>
          <w:trHeight w:val="551"/>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w:t>
            </w:r>
          </w:p>
        </w:tc>
        <w:tc>
          <w:tcPr>
            <w:tcW w:w="6622"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 xml:space="preserve">Реализация </w:t>
            </w:r>
            <w:r w:rsidRPr="00D6738E">
              <w:rPr>
                <w:rFonts w:ascii="Times New Roman" w:eastAsia="Times New Roman" w:hAnsi="Times New Roman" w:cs="Times New Roman"/>
                <w:b/>
                <w:bCs/>
                <w:color w:val="000000"/>
                <w:sz w:val="20"/>
                <w:szCs w:val="20"/>
              </w:rPr>
              <w:t xml:space="preserve">государственного стандарта общего образования, </w:t>
            </w:r>
            <w:r w:rsidRPr="00D6738E">
              <w:rPr>
                <w:rFonts w:ascii="Times New Roman" w:eastAsia="Times New Roman" w:hAnsi="Times New Roman" w:cs="Times New Roman"/>
                <w:b/>
                <w:bCs/>
                <w:iCs/>
                <w:color w:val="000000"/>
                <w:sz w:val="20"/>
                <w:szCs w:val="20"/>
              </w:rPr>
              <w:t>(всего), в том числе:</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02 4 02 73040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B155AB" w:rsidP="00D6738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334334,1</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389409,6</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415890,0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415890,0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415890,0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415890,0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B155AB" w:rsidP="00D6738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2387303,7</w:t>
            </w:r>
          </w:p>
        </w:tc>
      </w:tr>
      <w:tr w:rsidR="00A30E40" w:rsidRPr="00A30E40" w:rsidTr="00A118FC">
        <w:trPr>
          <w:gridAfter w:val="1"/>
          <w:wAfter w:w="7" w:type="dxa"/>
          <w:trHeight w:val="253"/>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B155AB" w:rsidP="00D6738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334334,1</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389409,6</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415890,0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415890,0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415890,0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415890,0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B155AB" w:rsidP="00D6738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2387303,7</w:t>
            </w:r>
          </w:p>
        </w:tc>
      </w:tr>
      <w:tr w:rsidR="00A30E40" w:rsidRPr="00A30E40" w:rsidTr="00A118FC">
        <w:trPr>
          <w:gridAfter w:val="1"/>
          <w:wAfter w:w="7" w:type="dxa"/>
          <w:trHeight w:val="253"/>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8"/>
                <w:szCs w:val="28"/>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8"/>
                <w:szCs w:val="2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8"/>
                <w:szCs w:val="28"/>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118FC">
        <w:trPr>
          <w:gridAfter w:val="1"/>
          <w:wAfter w:w="7" w:type="dxa"/>
          <w:trHeight w:val="253"/>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B155AB" w:rsidP="00D6738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334334,1</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389409,6</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415890,0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415890,0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415890,0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415890,0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B155AB" w:rsidP="00D6738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2387303,7</w:t>
            </w:r>
          </w:p>
        </w:tc>
      </w:tr>
      <w:tr w:rsidR="00A30E40" w:rsidRPr="00A30E40" w:rsidTr="00A118FC">
        <w:trPr>
          <w:gridAfter w:val="1"/>
          <w:wAfter w:w="7" w:type="dxa"/>
          <w:trHeight w:val="491"/>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118FC">
        <w:trPr>
          <w:gridAfter w:val="1"/>
          <w:wAfter w:w="7" w:type="dxa"/>
          <w:trHeight w:val="253"/>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118FC">
        <w:trPr>
          <w:gridAfter w:val="1"/>
          <w:wAfter w:w="7" w:type="dxa"/>
          <w:trHeight w:val="253"/>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118FC">
        <w:trPr>
          <w:gridAfter w:val="1"/>
          <w:wAfter w:w="7" w:type="dxa"/>
          <w:trHeight w:val="253"/>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118FC">
        <w:trPr>
          <w:gridAfter w:val="1"/>
          <w:wAfter w:w="7" w:type="dxa"/>
          <w:trHeight w:val="566"/>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w:t>
            </w:r>
          </w:p>
        </w:tc>
        <w:tc>
          <w:tcPr>
            <w:tcW w:w="6622" w:type="dxa"/>
            <w:tcBorders>
              <w:top w:val="single" w:sz="4" w:space="0" w:color="auto"/>
              <w:left w:val="nil"/>
              <w:bottom w:val="single" w:sz="4" w:space="0" w:color="auto"/>
              <w:right w:val="single" w:sz="4" w:space="0" w:color="auto"/>
            </w:tcBorders>
            <w:shd w:val="clear" w:color="auto" w:fill="auto"/>
            <w:hideMark/>
          </w:tcPr>
          <w:p w:rsidR="00A30E40" w:rsidRPr="00A118FC" w:rsidRDefault="00A30E40" w:rsidP="00D6738E">
            <w:pPr>
              <w:spacing w:after="0" w:line="240" w:lineRule="auto"/>
              <w:rPr>
                <w:rFonts w:ascii="Times New Roman" w:eastAsia="Times New Roman" w:hAnsi="Times New Roman" w:cs="Times New Roman"/>
                <w:b/>
                <w:bCs/>
                <w:iCs/>
                <w:color w:val="000000"/>
                <w:sz w:val="20"/>
                <w:szCs w:val="20"/>
              </w:rPr>
            </w:pPr>
            <w:r w:rsidRPr="00A118FC">
              <w:rPr>
                <w:rFonts w:ascii="Times New Roman" w:eastAsia="Times New Roman" w:hAnsi="Times New Roman" w:cs="Times New Roman"/>
                <w:b/>
                <w:bCs/>
                <w:iCs/>
                <w:color w:val="000000"/>
                <w:sz w:val="20"/>
                <w:szCs w:val="20"/>
              </w:rPr>
              <w:t>Выплата денежного вознаграждения за выполнение функций классного руководителя педагогическим работникам  муниципальных учреждений, (всего), в том числе:</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02 4 73060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1766,0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1766,0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1766,0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1766,0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1766,0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1766,0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10596,0</w:t>
            </w:r>
          </w:p>
        </w:tc>
      </w:tr>
      <w:tr w:rsidR="00A30E40" w:rsidRPr="00A30E40" w:rsidTr="00A118FC">
        <w:trPr>
          <w:gridAfter w:val="1"/>
          <w:wAfter w:w="7" w:type="dxa"/>
          <w:trHeight w:val="253"/>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10596,0</w:t>
            </w:r>
          </w:p>
        </w:tc>
      </w:tr>
      <w:tr w:rsidR="00A30E40" w:rsidRPr="00A30E40" w:rsidTr="00A118FC">
        <w:trPr>
          <w:gridAfter w:val="1"/>
          <w:wAfter w:w="7" w:type="dxa"/>
          <w:trHeight w:val="253"/>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118FC">
        <w:trPr>
          <w:gridAfter w:val="1"/>
          <w:wAfter w:w="7" w:type="dxa"/>
          <w:trHeight w:val="253"/>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10596,0</w:t>
            </w:r>
          </w:p>
        </w:tc>
      </w:tr>
      <w:tr w:rsidR="00A30E40" w:rsidRPr="00A30E40" w:rsidTr="00A118FC">
        <w:trPr>
          <w:gridAfter w:val="1"/>
          <w:wAfter w:w="7" w:type="dxa"/>
          <w:trHeight w:val="521"/>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118FC">
        <w:trPr>
          <w:gridAfter w:val="1"/>
          <w:wAfter w:w="7" w:type="dxa"/>
          <w:trHeight w:val="268"/>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118FC">
        <w:trPr>
          <w:gridAfter w:val="1"/>
          <w:wAfter w:w="7" w:type="dxa"/>
          <w:trHeight w:val="253"/>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118FC">
        <w:trPr>
          <w:gridAfter w:val="1"/>
          <w:wAfter w:w="7" w:type="dxa"/>
          <w:trHeight w:val="253"/>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B155AB" w:rsidRPr="00A30E40" w:rsidTr="00A118FC">
        <w:trPr>
          <w:gridAfter w:val="1"/>
          <w:wAfter w:w="7" w:type="dxa"/>
          <w:trHeight w:val="566"/>
        </w:trPr>
        <w:tc>
          <w:tcPr>
            <w:tcW w:w="507" w:type="dxa"/>
            <w:vMerge w:val="restart"/>
            <w:tcBorders>
              <w:top w:val="nil"/>
              <w:left w:val="single" w:sz="4" w:space="0" w:color="auto"/>
              <w:bottom w:val="single" w:sz="4" w:space="0" w:color="auto"/>
              <w:right w:val="single" w:sz="4" w:space="0" w:color="auto"/>
            </w:tcBorders>
            <w:shd w:val="clear" w:color="auto" w:fill="auto"/>
            <w:hideMark/>
          </w:tcPr>
          <w:p w:rsidR="00B155AB" w:rsidRPr="00A30E40" w:rsidRDefault="00B155AB"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4</w:t>
            </w:r>
          </w:p>
        </w:tc>
        <w:tc>
          <w:tcPr>
            <w:tcW w:w="6622" w:type="dxa"/>
            <w:tcBorders>
              <w:top w:val="nil"/>
              <w:left w:val="nil"/>
              <w:bottom w:val="single" w:sz="4" w:space="0" w:color="auto"/>
              <w:right w:val="single" w:sz="4" w:space="0" w:color="auto"/>
            </w:tcBorders>
            <w:shd w:val="clear" w:color="auto" w:fill="auto"/>
            <w:hideMark/>
          </w:tcPr>
          <w:p w:rsidR="00B155AB" w:rsidRPr="00A30E40" w:rsidRDefault="00B155AB" w:rsidP="00D6738E">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Бесплатное горячее питание обучающихся, получающих начальное общее образование в  муниципальных организациях, (всего), в том числе:</w:t>
            </w:r>
          </w:p>
        </w:tc>
        <w:tc>
          <w:tcPr>
            <w:tcW w:w="1900" w:type="dxa"/>
            <w:vMerge w:val="restart"/>
            <w:tcBorders>
              <w:top w:val="nil"/>
              <w:left w:val="single" w:sz="4" w:space="0" w:color="auto"/>
              <w:bottom w:val="single" w:sz="4" w:space="0" w:color="000000"/>
              <w:right w:val="single" w:sz="4" w:space="0" w:color="auto"/>
            </w:tcBorders>
            <w:shd w:val="clear" w:color="auto" w:fill="auto"/>
            <w:hideMark/>
          </w:tcPr>
          <w:p w:rsidR="00B155AB" w:rsidRPr="00A30E40" w:rsidRDefault="00B155AB"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02 4 02 L3040</w:t>
            </w:r>
          </w:p>
        </w:tc>
        <w:tc>
          <w:tcPr>
            <w:tcW w:w="1008" w:type="dxa"/>
            <w:tcBorders>
              <w:top w:val="nil"/>
              <w:left w:val="nil"/>
              <w:bottom w:val="single" w:sz="4" w:space="0" w:color="auto"/>
              <w:right w:val="single" w:sz="4" w:space="0" w:color="auto"/>
            </w:tcBorders>
            <w:shd w:val="clear" w:color="auto" w:fill="auto"/>
            <w:vAlign w:val="center"/>
            <w:hideMark/>
          </w:tcPr>
          <w:p w:rsidR="00B155AB" w:rsidRPr="00B155AB" w:rsidRDefault="00B155AB" w:rsidP="00D6738E">
            <w:pPr>
              <w:spacing w:after="0" w:line="240" w:lineRule="auto"/>
              <w:jc w:val="center"/>
              <w:rPr>
                <w:rFonts w:ascii="Times New Roman" w:eastAsia="Times New Roman" w:hAnsi="Times New Roman" w:cs="Times New Roman"/>
                <w:b/>
                <w:color w:val="000000"/>
                <w:sz w:val="20"/>
                <w:szCs w:val="20"/>
              </w:rPr>
            </w:pPr>
            <w:r w:rsidRPr="00B155AB">
              <w:rPr>
                <w:rFonts w:ascii="Times New Roman" w:eastAsia="Times New Roman" w:hAnsi="Times New Roman" w:cs="Times New Roman"/>
                <w:b/>
                <w:color w:val="000000"/>
                <w:sz w:val="20"/>
                <w:szCs w:val="20"/>
              </w:rPr>
              <w:t>8388,3</w:t>
            </w:r>
          </w:p>
        </w:tc>
        <w:tc>
          <w:tcPr>
            <w:tcW w:w="1008" w:type="dxa"/>
            <w:tcBorders>
              <w:top w:val="nil"/>
              <w:left w:val="nil"/>
              <w:bottom w:val="single" w:sz="4" w:space="0" w:color="auto"/>
              <w:right w:val="single" w:sz="4" w:space="0" w:color="auto"/>
            </w:tcBorders>
            <w:shd w:val="clear" w:color="auto" w:fill="auto"/>
            <w:vAlign w:val="center"/>
            <w:hideMark/>
          </w:tcPr>
          <w:p w:rsidR="00B155AB" w:rsidRPr="00B155AB" w:rsidRDefault="00B155AB" w:rsidP="00D6738E">
            <w:pPr>
              <w:spacing w:after="0" w:line="240" w:lineRule="auto"/>
              <w:jc w:val="center"/>
              <w:rPr>
                <w:rFonts w:ascii="Times New Roman" w:eastAsia="Times New Roman" w:hAnsi="Times New Roman" w:cs="Times New Roman"/>
                <w:b/>
                <w:color w:val="000000"/>
                <w:sz w:val="20"/>
                <w:szCs w:val="20"/>
              </w:rPr>
            </w:pPr>
            <w:r w:rsidRPr="00B155AB">
              <w:rPr>
                <w:rFonts w:ascii="Times New Roman" w:eastAsia="Times New Roman" w:hAnsi="Times New Roman" w:cs="Times New Roman"/>
                <w:b/>
                <w:color w:val="000000"/>
                <w:sz w:val="20"/>
                <w:szCs w:val="20"/>
              </w:rPr>
              <w:t>7396,1</w:t>
            </w:r>
          </w:p>
        </w:tc>
        <w:tc>
          <w:tcPr>
            <w:tcW w:w="1008" w:type="dxa"/>
            <w:tcBorders>
              <w:top w:val="nil"/>
              <w:left w:val="nil"/>
              <w:bottom w:val="single" w:sz="4" w:space="0" w:color="auto"/>
              <w:right w:val="single" w:sz="4" w:space="0" w:color="auto"/>
            </w:tcBorders>
            <w:shd w:val="clear" w:color="auto" w:fill="auto"/>
            <w:vAlign w:val="center"/>
            <w:hideMark/>
          </w:tcPr>
          <w:p w:rsidR="00B155AB" w:rsidRPr="00B155AB" w:rsidRDefault="00B155AB" w:rsidP="00D6738E">
            <w:pPr>
              <w:spacing w:after="0" w:line="240" w:lineRule="auto"/>
              <w:jc w:val="center"/>
              <w:rPr>
                <w:rFonts w:ascii="Times New Roman" w:eastAsia="Times New Roman" w:hAnsi="Times New Roman" w:cs="Times New Roman"/>
                <w:b/>
                <w:color w:val="000000"/>
                <w:sz w:val="20"/>
                <w:szCs w:val="20"/>
              </w:rPr>
            </w:pPr>
            <w:r w:rsidRPr="00B155AB">
              <w:rPr>
                <w:rFonts w:ascii="Times New Roman" w:eastAsia="Times New Roman" w:hAnsi="Times New Roman" w:cs="Times New Roman"/>
                <w:b/>
                <w:color w:val="000000"/>
                <w:sz w:val="20"/>
                <w:szCs w:val="20"/>
              </w:rPr>
              <w:t>7077,2</w:t>
            </w:r>
          </w:p>
        </w:tc>
        <w:tc>
          <w:tcPr>
            <w:tcW w:w="1008" w:type="dxa"/>
            <w:tcBorders>
              <w:top w:val="nil"/>
              <w:left w:val="nil"/>
              <w:bottom w:val="single" w:sz="4" w:space="0" w:color="auto"/>
              <w:right w:val="single" w:sz="4" w:space="0" w:color="auto"/>
            </w:tcBorders>
            <w:shd w:val="clear" w:color="auto" w:fill="auto"/>
            <w:vAlign w:val="center"/>
            <w:hideMark/>
          </w:tcPr>
          <w:p w:rsidR="00B155AB" w:rsidRPr="00B155AB" w:rsidRDefault="00B155AB" w:rsidP="00D6738E">
            <w:pPr>
              <w:spacing w:after="0" w:line="240" w:lineRule="auto"/>
              <w:jc w:val="center"/>
              <w:rPr>
                <w:b/>
              </w:rPr>
            </w:pPr>
            <w:r w:rsidRPr="00B155AB">
              <w:rPr>
                <w:rFonts w:ascii="Times New Roman" w:eastAsia="Times New Roman" w:hAnsi="Times New Roman" w:cs="Times New Roman"/>
                <w:b/>
                <w:color w:val="000000"/>
                <w:sz w:val="20"/>
                <w:szCs w:val="20"/>
              </w:rPr>
              <w:t>7077,2</w:t>
            </w:r>
          </w:p>
        </w:tc>
        <w:tc>
          <w:tcPr>
            <w:tcW w:w="1008" w:type="dxa"/>
            <w:tcBorders>
              <w:top w:val="nil"/>
              <w:left w:val="nil"/>
              <w:bottom w:val="single" w:sz="4" w:space="0" w:color="auto"/>
              <w:right w:val="single" w:sz="4" w:space="0" w:color="auto"/>
            </w:tcBorders>
            <w:shd w:val="clear" w:color="auto" w:fill="auto"/>
            <w:vAlign w:val="center"/>
            <w:hideMark/>
          </w:tcPr>
          <w:p w:rsidR="00B155AB" w:rsidRPr="00B155AB" w:rsidRDefault="00B155AB" w:rsidP="00D6738E">
            <w:pPr>
              <w:spacing w:after="0" w:line="240" w:lineRule="auto"/>
              <w:jc w:val="center"/>
              <w:rPr>
                <w:b/>
              </w:rPr>
            </w:pPr>
            <w:r w:rsidRPr="00B155AB">
              <w:rPr>
                <w:rFonts w:ascii="Times New Roman" w:eastAsia="Times New Roman" w:hAnsi="Times New Roman" w:cs="Times New Roman"/>
                <w:b/>
                <w:color w:val="000000"/>
                <w:sz w:val="20"/>
                <w:szCs w:val="20"/>
              </w:rPr>
              <w:t>7077,2</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B155AB" w:rsidRPr="00B155AB" w:rsidRDefault="00B155AB" w:rsidP="00D6738E">
            <w:pPr>
              <w:spacing w:after="0" w:line="240" w:lineRule="auto"/>
              <w:jc w:val="center"/>
              <w:rPr>
                <w:b/>
              </w:rPr>
            </w:pPr>
            <w:r w:rsidRPr="00B155AB">
              <w:rPr>
                <w:rFonts w:ascii="Times New Roman" w:eastAsia="Times New Roman" w:hAnsi="Times New Roman" w:cs="Times New Roman"/>
                <w:b/>
                <w:color w:val="000000"/>
                <w:sz w:val="20"/>
                <w:szCs w:val="20"/>
              </w:rPr>
              <w:t>7077,2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B155AB" w:rsidRPr="00A30E40" w:rsidRDefault="00B155AB" w:rsidP="00D6738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44093,2</w:t>
            </w:r>
          </w:p>
        </w:tc>
      </w:tr>
      <w:tr w:rsidR="00B155AB" w:rsidRPr="00A30E40" w:rsidTr="00D6738E">
        <w:trPr>
          <w:gridAfter w:val="1"/>
          <w:wAfter w:w="7" w:type="dxa"/>
          <w:trHeight w:val="253"/>
        </w:trPr>
        <w:tc>
          <w:tcPr>
            <w:tcW w:w="507" w:type="dxa"/>
            <w:vMerge/>
            <w:tcBorders>
              <w:top w:val="nil"/>
              <w:left w:val="single" w:sz="4" w:space="0" w:color="auto"/>
              <w:bottom w:val="single" w:sz="4" w:space="0" w:color="auto"/>
              <w:right w:val="single" w:sz="4" w:space="0" w:color="auto"/>
            </w:tcBorders>
            <w:vAlign w:val="center"/>
            <w:hideMark/>
          </w:tcPr>
          <w:p w:rsidR="00B155AB" w:rsidRPr="00A30E40" w:rsidRDefault="00B155AB"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nil"/>
              <w:left w:val="nil"/>
              <w:bottom w:val="single" w:sz="4" w:space="0" w:color="auto"/>
              <w:right w:val="single" w:sz="4" w:space="0" w:color="auto"/>
            </w:tcBorders>
            <w:shd w:val="clear" w:color="auto" w:fill="auto"/>
            <w:hideMark/>
          </w:tcPr>
          <w:p w:rsidR="00B155AB" w:rsidRPr="00A30E40" w:rsidRDefault="00B155AB"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900" w:type="dxa"/>
            <w:vMerge/>
            <w:tcBorders>
              <w:top w:val="nil"/>
              <w:left w:val="single" w:sz="4" w:space="0" w:color="auto"/>
              <w:bottom w:val="single" w:sz="4" w:space="0" w:color="000000"/>
              <w:right w:val="single" w:sz="4" w:space="0" w:color="auto"/>
            </w:tcBorders>
            <w:vAlign w:val="center"/>
            <w:hideMark/>
          </w:tcPr>
          <w:p w:rsidR="00B155AB" w:rsidRPr="00A30E40" w:rsidRDefault="00B155AB" w:rsidP="00D6738E">
            <w:pPr>
              <w:spacing w:after="0" w:line="240" w:lineRule="auto"/>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B155AB" w:rsidRPr="00A30E40" w:rsidRDefault="00B155AB" w:rsidP="00D6738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8388,3</w:t>
            </w:r>
          </w:p>
        </w:tc>
        <w:tc>
          <w:tcPr>
            <w:tcW w:w="1008" w:type="dxa"/>
            <w:tcBorders>
              <w:top w:val="nil"/>
              <w:left w:val="nil"/>
              <w:bottom w:val="single" w:sz="4" w:space="0" w:color="auto"/>
              <w:right w:val="single" w:sz="4" w:space="0" w:color="auto"/>
            </w:tcBorders>
            <w:shd w:val="clear" w:color="auto" w:fill="auto"/>
            <w:vAlign w:val="center"/>
            <w:hideMark/>
          </w:tcPr>
          <w:p w:rsidR="00B155AB" w:rsidRPr="00A30E40" w:rsidRDefault="00B155AB" w:rsidP="00D6738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7396,1</w:t>
            </w:r>
          </w:p>
        </w:tc>
        <w:tc>
          <w:tcPr>
            <w:tcW w:w="1008" w:type="dxa"/>
            <w:tcBorders>
              <w:top w:val="nil"/>
              <w:left w:val="nil"/>
              <w:bottom w:val="single" w:sz="4" w:space="0" w:color="auto"/>
              <w:right w:val="single" w:sz="4" w:space="0" w:color="auto"/>
            </w:tcBorders>
            <w:shd w:val="clear" w:color="auto" w:fill="auto"/>
            <w:vAlign w:val="center"/>
            <w:hideMark/>
          </w:tcPr>
          <w:p w:rsidR="00B155AB" w:rsidRPr="00A30E40" w:rsidRDefault="00B155AB" w:rsidP="00D6738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7077,2</w:t>
            </w:r>
          </w:p>
        </w:tc>
        <w:tc>
          <w:tcPr>
            <w:tcW w:w="1008" w:type="dxa"/>
            <w:tcBorders>
              <w:top w:val="nil"/>
              <w:left w:val="nil"/>
              <w:bottom w:val="single" w:sz="4" w:space="0" w:color="auto"/>
              <w:right w:val="single" w:sz="4" w:space="0" w:color="auto"/>
            </w:tcBorders>
            <w:shd w:val="clear" w:color="auto" w:fill="auto"/>
            <w:vAlign w:val="center"/>
            <w:hideMark/>
          </w:tcPr>
          <w:p w:rsidR="00B155AB" w:rsidRDefault="00B155AB" w:rsidP="00D6738E">
            <w:pPr>
              <w:spacing w:after="0" w:line="240" w:lineRule="auto"/>
              <w:jc w:val="center"/>
            </w:pPr>
            <w:r w:rsidRPr="0048264A">
              <w:rPr>
                <w:rFonts w:ascii="Times New Roman" w:eastAsia="Times New Roman" w:hAnsi="Times New Roman" w:cs="Times New Roman"/>
                <w:color w:val="000000"/>
                <w:sz w:val="20"/>
                <w:szCs w:val="20"/>
              </w:rPr>
              <w:t>7077,2</w:t>
            </w:r>
          </w:p>
        </w:tc>
        <w:tc>
          <w:tcPr>
            <w:tcW w:w="1008" w:type="dxa"/>
            <w:tcBorders>
              <w:top w:val="nil"/>
              <w:left w:val="nil"/>
              <w:bottom w:val="single" w:sz="4" w:space="0" w:color="auto"/>
              <w:right w:val="single" w:sz="4" w:space="0" w:color="auto"/>
            </w:tcBorders>
            <w:shd w:val="clear" w:color="auto" w:fill="auto"/>
            <w:vAlign w:val="center"/>
            <w:hideMark/>
          </w:tcPr>
          <w:p w:rsidR="00B155AB" w:rsidRDefault="00B155AB" w:rsidP="00D6738E">
            <w:pPr>
              <w:spacing w:after="0" w:line="240" w:lineRule="auto"/>
              <w:jc w:val="center"/>
            </w:pPr>
            <w:r w:rsidRPr="0048264A">
              <w:rPr>
                <w:rFonts w:ascii="Times New Roman" w:eastAsia="Times New Roman" w:hAnsi="Times New Roman" w:cs="Times New Roman"/>
                <w:color w:val="000000"/>
                <w:sz w:val="20"/>
                <w:szCs w:val="20"/>
              </w:rPr>
              <w:t>7077,2</w:t>
            </w:r>
          </w:p>
        </w:tc>
        <w:tc>
          <w:tcPr>
            <w:tcW w:w="1008" w:type="dxa"/>
            <w:tcBorders>
              <w:top w:val="nil"/>
              <w:left w:val="nil"/>
              <w:bottom w:val="single" w:sz="4" w:space="0" w:color="auto"/>
              <w:right w:val="single" w:sz="4" w:space="0" w:color="auto"/>
            </w:tcBorders>
            <w:shd w:val="clear" w:color="auto" w:fill="auto"/>
            <w:vAlign w:val="center"/>
            <w:hideMark/>
          </w:tcPr>
          <w:p w:rsidR="00B155AB" w:rsidRDefault="00B155AB" w:rsidP="00D6738E">
            <w:pPr>
              <w:spacing w:after="0" w:line="240" w:lineRule="auto"/>
              <w:jc w:val="center"/>
            </w:pPr>
            <w:r w:rsidRPr="0048264A">
              <w:rPr>
                <w:rFonts w:ascii="Times New Roman" w:eastAsia="Times New Roman" w:hAnsi="Times New Roman" w:cs="Times New Roman"/>
                <w:color w:val="000000"/>
                <w:sz w:val="20"/>
                <w:szCs w:val="20"/>
              </w:rPr>
              <w:t>7077,2</w:t>
            </w:r>
          </w:p>
        </w:tc>
        <w:tc>
          <w:tcPr>
            <w:tcW w:w="1113" w:type="dxa"/>
            <w:tcBorders>
              <w:top w:val="nil"/>
              <w:left w:val="nil"/>
              <w:bottom w:val="single" w:sz="4" w:space="0" w:color="auto"/>
              <w:right w:val="single" w:sz="4" w:space="0" w:color="auto"/>
            </w:tcBorders>
            <w:shd w:val="clear" w:color="auto" w:fill="auto"/>
            <w:vAlign w:val="center"/>
            <w:hideMark/>
          </w:tcPr>
          <w:p w:rsidR="00B155AB" w:rsidRPr="00A30E40" w:rsidRDefault="00B155AB" w:rsidP="00D6738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44093,2</w:t>
            </w:r>
          </w:p>
        </w:tc>
      </w:tr>
      <w:tr w:rsidR="00B155AB" w:rsidRPr="00A30E40" w:rsidTr="00D6738E">
        <w:trPr>
          <w:gridAfter w:val="1"/>
          <w:wAfter w:w="7" w:type="dxa"/>
          <w:trHeight w:val="253"/>
        </w:trPr>
        <w:tc>
          <w:tcPr>
            <w:tcW w:w="507" w:type="dxa"/>
            <w:vMerge/>
            <w:tcBorders>
              <w:top w:val="nil"/>
              <w:left w:val="single" w:sz="4" w:space="0" w:color="auto"/>
              <w:bottom w:val="single" w:sz="4" w:space="0" w:color="auto"/>
              <w:right w:val="single" w:sz="4" w:space="0" w:color="auto"/>
            </w:tcBorders>
            <w:vAlign w:val="center"/>
            <w:hideMark/>
          </w:tcPr>
          <w:p w:rsidR="00B155AB" w:rsidRPr="00A30E40" w:rsidRDefault="00B155AB"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nil"/>
              <w:left w:val="nil"/>
              <w:bottom w:val="single" w:sz="4" w:space="0" w:color="auto"/>
              <w:right w:val="single" w:sz="4" w:space="0" w:color="auto"/>
            </w:tcBorders>
            <w:shd w:val="clear" w:color="auto" w:fill="auto"/>
            <w:vAlign w:val="bottom"/>
            <w:hideMark/>
          </w:tcPr>
          <w:p w:rsidR="00B155AB" w:rsidRPr="00A30E40" w:rsidRDefault="00B155AB"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900" w:type="dxa"/>
            <w:vMerge/>
            <w:tcBorders>
              <w:top w:val="nil"/>
              <w:left w:val="single" w:sz="4" w:space="0" w:color="auto"/>
              <w:bottom w:val="single" w:sz="4" w:space="0" w:color="000000"/>
              <w:right w:val="single" w:sz="4" w:space="0" w:color="auto"/>
            </w:tcBorders>
            <w:vAlign w:val="center"/>
            <w:hideMark/>
          </w:tcPr>
          <w:p w:rsidR="00B155AB" w:rsidRPr="00A30E40" w:rsidRDefault="00B155AB" w:rsidP="00D6738E">
            <w:pPr>
              <w:spacing w:after="0" w:line="240" w:lineRule="auto"/>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B155AB" w:rsidRPr="00A30E40" w:rsidRDefault="00B155AB" w:rsidP="00D6738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6207,3</w:t>
            </w:r>
          </w:p>
        </w:tc>
        <w:tc>
          <w:tcPr>
            <w:tcW w:w="1008" w:type="dxa"/>
            <w:tcBorders>
              <w:top w:val="nil"/>
              <w:left w:val="nil"/>
              <w:bottom w:val="single" w:sz="4" w:space="0" w:color="auto"/>
              <w:right w:val="single" w:sz="4" w:space="0" w:color="auto"/>
            </w:tcBorders>
            <w:shd w:val="clear" w:color="auto" w:fill="auto"/>
            <w:vAlign w:val="center"/>
            <w:hideMark/>
          </w:tcPr>
          <w:p w:rsidR="00B155AB" w:rsidRPr="00A30E40" w:rsidRDefault="00B155AB" w:rsidP="00D6738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5029,3</w:t>
            </w:r>
          </w:p>
        </w:tc>
        <w:tc>
          <w:tcPr>
            <w:tcW w:w="1008" w:type="dxa"/>
            <w:tcBorders>
              <w:top w:val="nil"/>
              <w:left w:val="nil"/>
              <w:bottom w:val="single" w:sz="4" w:space="0" w:color="auto"/>
              <w:right w:val="single" w:sz="4" w:space="0" w:color="auto"/>
            </w:tcBorders>
            <w:shd w:val="clear" w:color="auto" w:fill="auto"/>
            <w:vAlign w:val="center"/>
            <w:hideMark/>
          </w:tcPr>
          <w:p w:rsidR="00B155AB" w:rsidRPr="00A30E40" w:rsidRDefault="00B155AB" w:rsidP="00D6738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4387,9</w:t>
            </w:r>
          </w:p>
        </w:tc>
        <w:tc>
          <w:tcPr>
            <w:tcW w:w="1008" w:type="dxa"/>
            <w:tcBorders>
              <w:top w:val="nil"/>
              <w:left w:val="nil"/>
              <w:bottom w:val="single" w:sz="4" w:space="0" w:color="auto"/>
              <w:right w:val="single" w:sz="4" w:space="0" w:color="auto"/>
            </w:tcBorders>
            <w:shd w:val="clear" w:color="auto" w:fill="auto"/>
            <w:vAlign w:val="center"/>
            <w:hideMark/>
          </w:tcPr>
          <w:p w:rsidR="00B155AB" w:rsidRDefault="00B155AB" w:rsidP="00D6738E">
            <w:pPr>
              <w:spacing w:after="0" w:line="240" w:lineRule="auto"/>
              <w:jc w:val="center"/>
            </w:pPr>
            <w:r w:rsidRPr="00505045">
              <w:rPr>
                <w:rFonts w:ascii="Times New Roman" w:eastAsia="Times New Roman" w:hAnsi="Times New Roman" w:cs="Times New Roman"/>
                <w:color w:val="000000"/>
                <w:sz w:val="20"/>
                <w:szCs w:val="20"/>
              </w:rPr>
              <w:t>4387,9</w:t>
            </w:r>
          </w:p>
        </w:tc>
        <w:tc>
          <w:tcPr>
            <w:tcW w:w="1008" w:type="dxa"/>
            <w:tcBorders>
              <w:top w:val="nil"/>
              <w:left w:val="nil"/>
              <w:bottom w:val="single" w:sz="4" w:space="0" w:color="auto"/>
              <w:right w:val="single" w:sz="4" w:space="0" w:color="auto"/>
            </w:tcBorders>
            <w:shd w:val="clear" w:color="auto" w:fill="auto"/>
            <w:vAlign w:val="center"/>
            <w:hideMark/>
          </w:tcPr>
          <w:p w:rsidR="00B155AB" w:rsidRDefault="00B155AB" w:rsidP="00D6738E">
            <w:pPr>
              <w:spacing w:after="0" w:line="240" w:lineRule="auto"/>
              <w:jc w:val="center"/>
            </w:pPr>
            <w:r w:rsidRPr="00505045">
              <w:rPr>
                <w:rFonts w:ascii="Times New Roman" w:eastAsia="Times New Roman" w:hAnsi="Times New Roman" w:cs="Times New Roman"/>
                <w:color w:val="000000"/>
                <w:sz w:val="20"/>
                <w:szCs w:val="20"/>
              </w:rPr>
              <w:t>4387,9</w:t>
            </w:r>
          </w:p>
        </w:tc>
        <w:tc>
          <w:tcPr>
            <w:tcW w:w="1008" w:type="dxa"/>
            <w:tcBorders>
              <w:top w:val="nil"/>
              <w:left w:val="nil"/>
              <w:bottom w:val="single" w:sz="4" w:space="0" w:color="auto"/>
              <w:right w:val="single" w:sz="4" w:space="0" w:color="auto"/>
            </w:tcBorders>
            <w:shd w:val="clear" w:color="auto" w:fill="auto"/>
            <w:vAlign w:val="center"/>
            <w:hideMark/>
          </w:tcPr>
          <w:p w:rsidR="00B155AB" w:rsidRDefault="00B155AB" w:rsidP="00D6738E">
            <w:pPr>
              <w:spacing w:after="0" w:line="240" w:lineRule="auto"/>
              <w:jc w:val="center"/>
            </w:pPr>
            <w:r w:rsidRPr="00505045">
              <w:rPr>
                <w:rFonts w:ascii="Times New Roman" w:eastAsia="Times New Roman" w:hAnsi="Times New Roman" w:cs="Times New Roman"/>
                <w:color w:val="000000"/>
                <w:sz w:val="20"/>
                <w:szCs w:val="20"/>
              </w:rPr>
              <w:t>4387,9</w:t>
            </w:r>
          </w:p>
        </w:tc>
        <w:tc>
          <w:tcPr>
            <w:tcW w:w="1113" w:type="dxa"/>
            <w:tcBorders>
              <w:top w:val="nil"/>
              <w:left w:val="nil"/>
              <w:bottom w:val="single" w:sz="4" w:space="0" w:color="auto"/>
              <w:right w:val="single" w:sz="4" w:space="0" w:color="auto"/>
            </w:tcBorders>
            <w:shd w:val="clear" w:color="auto" w:fill="auto"/>
            <w:vAlign w:val="center"/>
            <w:hideMark/>
          </w:tcPr>
          <w:p w:rsidR="00B155AB" w:rsidRPr="00A30E40" w:rsidRDefault="00B155AB" w:rsidP="00D6738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28788,2</w:t>
            </w:r>
          </w:p>
        </w:tc>
      </w:tr>
      <w:tr w:rsidR="00A30E40" w:rsidRPr="00A30E40" w:rsidTr="00D6738E">
        <w:trPr>
          <w:gridAfter w:val="1"/>
          <w:wAfter w:w="7" w:type="dxa"/>
          <w:trHeight w:val="253"/>
        </w:trPr>
        <w:tc>
          <w:tcPr>
            <w:tcW w:w="507" w:type="dxa"/>
            <w:vMerge/>
            <w:tcBorders>
              <w:top w:val="nil"/>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90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6738E">
        <w:trPr>
          <w:gridAfter w:val="1"/>
          <w:wAfter w:w="7" w:type="dxa"/>
          <w:trHeight w:val="521"/>
        </w:trPr>
        <w:tc>
          <w:tcPr>
            <w:tcW w:w="507" w:type="dxa"/>
            <w:vMerge/>
            <w:tcBorders>
              <w:top w:val="nil"/>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90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6738E">
        <w:trPr>
          <w:gridAfter w:val="1"/>
          <w:wAfter w:w="7" w:type="dxa"/>
          <w:trHeight w:val="268"/>
        </w:trPr>
        <w:tc>
          <w:tcPr>
            <w:tcW w:w="507" w:type="dxa"/>
            <w:vMerge/>
            <w:tcBorders>
              <w:top w:val="nil"/>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nil"/>
              <w:left w:val="nil"/>
              <w:bottom w:val="single" w:sz="4" w:space="0" w:color="auto"/>
              <w:right w:val="single" w:sz="4" w:space="0" w:color="auto"/>
            </w:tcBorders>
            <w:shd w:val="clear" w:color="auto" w:fill="auto"/>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90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6738E">
        <w:trPr>
          <w:gridAfter w:val="1"/>
          <w:wAfter w:w="7" w:type="dxa"/>
          <w:trHeight w:val="253"/>
        </w:trPr>
        <w:tc>
          <w:tcPr>
            <w:tcW w:w="507" w:type="dxa"/>
            <w:vMerge/>
            <w:tcBorders>
              <w:top w:val="nil"/>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nil"/>
              <w:left w:val="nil"/>
              <w:bottom w:val="single" w:sz="4" w:space="0" w:color="auto"/>
              <w:right w:val="single" w:sz="4" w:space="0" w:color="auto"/>
            </w:tcBorders>
            <w:shd w:val="clear" w:color="auto" w:fill="auto"/>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90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6738E">
        <w:trPr>
          <w:gridAfter w:val="1"/>
          <w:wAfter w:w="7" w:type="dxa"/>
          <w:trHeight w:val="253"/>
        </w:trPr>
        <w:tc>
          <w:tcPr>
            <w:tcW w:w="507" w:type="dxa"/>
            <w:vMerge/>
            <w:tcBorders>
              <w:top w:val="nil"/>
              <w:left w:val="single" w:sz="4" w:space="0" w:color="auto"/>
              <w:bottom w:val="single" w:sz="4" w:space="0" w:color="auto"/>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b/>
                <w:bCs/>
                <w:color w:val="000000"/>
                <w:sz w:val="20"/>
                <w:szCs w:val="20"/>
              </w:rPr>
            </w:pPr>
          </w:p>
        </w:tc>
        <w:tc>
          <w:tcPr>
            <w:tcW w:w="6622" w:type="dxa"/>
            <w:tcBorders>
              <w:top w:val="nil"/>
              <w:left w:val="nil"/>
              <w:bottom w:val="single" w:sz="4" w:space="0" w:color="auto"/>
              <w:right w:val="single" w:sz="4" w:space="0" w:color="auto"/>
            </w:tcBorders>
            <w:shd w:val="clear" w:color="auto" w:fill="auto"/>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90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D6738E">
            <w:pPr>
              <w:spacing w:after="0" w:line="240" w:lineRule="auto"/>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008"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color w:val="000000"/>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D6738E">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bl>
    <w:p w:rsidR="00672D7B" w:rsidRDefault="00672D7B" w:rsidP="00BF7B4A">
      <w:pPr>
        <w:pStyle w:val="ConsPlusTitle"/>
        <w:jc w:val="center"/>
        <w:outlineLvl w:val="2"/>
        <w:rPr>
          <w:rFonts w:ascii="Times New Roman" w:hAnsi="Times New Roman" w:cs="Times New Roman"/>
          <w:sz w:val="28"/>
          <w:szCs w:val="28"/>
        </w:rPr>
        <w:sectPr w:rsidR="00672D7B" w:rsidSect="00672D7B">
          <w:pgSz w:w="16838" w:h="11906" w:orient="landscape"/>
          <w:pgMar w:top="289" w:right="295" w:bottom="289" w:left="289" w:header="709" w:footer="709" w:gutter="0"/>
          <w:cols w:space="708"/>
          <w:docGrid w:linePitch="360"/>
        </w:sectPr>
      </w:pPr>
    </w:p>
    <w:tbl>
      <w:tblPr>
        <w:tblStyle w:val="ac"/>
        <w:tblpPr w:leftFromText="180" w:rightFromText="180" w:vertAnchor="text" w:horzAnchor="margin" w:tblpXSpec="right" w:tblpY="128"/>
        <w:tblW w:w="0" w:type="auto"/>
        <w:tblLook w:val="04A0" w:firstRow="1" w:lastRow="0" w:firstColumn="1" w:lastColumn="0" w:noHBand="0" w:noVBand="1"/>
      </w:tblPr>
      <w:tblGrid>
        <w:gridCol w:w="4134"/>
      </w:tblGrid>
      <w:tr w:rsidR="008A32EE" w:rsidTr="008A32EE">
        <w:trPr>
          <w:trHeight w:val="1520"/>
        </w:trPr>
        <w:tc>
          <w:tcPr>
            <w:tcW w:w="4134" w:type="dxa"/>
            <w:tcBorders>
              <w:top w:val="nil"/>
              <w:left w:val="nil"/>
              <w:bottom w:val="nil"/>
              <w:right w:val="nil"/>
            </w:tcBorders>
          </w:tcPr>
          <w:p w:rsidR="008A32EE" w:rsidRPr="008A32EE" w:rsidRDefault="008A32EE" w:rsidP="008A32EE">
            <w:pPr>
              <w:pStyle w:val="ConsPlusNormal"/>
              <w:jc w:val="center"/>
              <w:outlineLvl w:val="2"/>
              <w:rPr>
                <w:rFonts w:ascii="Times New Roman" w:hAnsi="Times New Roman" w:cs="Times New Roman"/>
                <w:b/>
                <w:sz w:val="28"/>
                <w:szCs w:val="24"/>
              </w:rPr>
            </w:pPr>
            <w:r w:rsidRPr="008A32EE">
              <w:rPr>
                <w:rFonts w:ascii="Times New Roman" w:hAnsi="Times New Roman" w:cs="Times New Roman"/>
                <w:b/>
                <w:sz w:val="28"/>
                <w:szCs w:val="24"/>
              </w:rPr>
              <w:t>Приложение</w:t>
            </w:r>
          </w:p>
          <w:p w:rsidR="008A32EE" w:rsidRPr="008A32EE" w:rsidRDefault="008A32EE" w:rsidP="008A32EE">
            <w:pPr>
              <w:pStyle w:val="ConsPlusNormal"/>
              <w:jc w:val="center"/>
              <w:rPr>
                <w:rFonts w:ascii="Times New Roman" w:hAnsi="Times New Roman" w:cs="Times New Roman"/>
                <w:b/>
                <w:sz w:val="28"/>
                <w:szCs w:val="24"/>
              </w:rPr>
            </w:pPr>
            <w:r w:rsidRPr="008A32EE">
              <w:rPr>
                <w:rFonts w:ascii="Times New Roman" w:hAnsi="Times New Roman" w:cs="Times New Roman"/>
                <w:b/>
                <w:sz w:val="28"/>
                <w:szCs w:val="24"/>
              </w:rPr>
              <w:t>к паспорту комплекса процессных мероприятий</w:t>
            </w:r>
          </w:p>
          <w:p w:rsidR="008A32EE" w:rsidRPr="008A32EE" w:rsidRDefault="008A32EE" w:rsidP="008A32EE">
            <w:pPr>
              <w:pStyle w:val="ConsPlusNormal"/>
              <w:jc w:val="center"/>
              <w:rPr>
                <w:rFonts w:ascii="Times New Roman" w:hAnsi="Times New Roman" w:cs="Times New Roman"/>
                <w:b/>
                <w:sz w:val="28"/>
                <w:szCs w:val="24"/>
              </w:rPr>
            </w:pPr>
            <w:r w:rsidRPr="008A32EE">
              <w:rPr>
                <w:rFonts w:ascii="Times New Roman" w:hAnsi="Times New Roman" w:cs="Times New Roman"/>
                <w:b/>
                <w:sz w:val="28"/>
                <w:szCs w:val="24"/>
              </w:rPr>
              <w:t>«Реализация образовательных программ</w:t>
            </w:r>
          </w:p>
          <w:p w:rsidR="008A32EE" w:rsidRDefault="008A32EE" w:rsidP="008A32EE">
            <w:pPr>
              <w:pStyle w:val="ConsPlusTitle"/>
              <w:jc w:val="center"/>
              <w:outlineLvl w:val="2"/>
              <w:rPr>
                <w:rFonts w:ascii="Times New Roman" w:hAnsi="Times New Roman" w:cs="Times New Roman"/>
                <w:sz w:val="28"/>
                <w:szCs w:val="28"/>
              </w:rPr>
            </w:pPr>
            <w:r w:rsidRPr="008A32EE">
              <w:rPr>
                <w:rFonts w:ascii="Times New Roman" w:hAnsi="Times New Roman" w:cs="Times New Roman"/>
                <w:sz w:val="28"/>
                <w:szCs w:val="24"/>
              </w:rPr>
              <w:t>общего образования</w:t>
            </w:r>
            <w:r>
              <w:rPr>
                <w:rFonts w:ascii="Times New Roman" w:hAnsi="Times New Roman" w:cs="Times New Roman"/>
                <w:sz w:val="28"/>
                <w:szCs w:val="24"/>
              </w:rPr>
              <w:t>»</w:t>
            </w:r>
          </w:p>
        </w:tc>
      </w:tr>
    </w:tbl>
    <w:p w:rsidR="00A30E40" w:rsidRDefault="00A30E40" w:rsidP="00BF7B4A">
      <w:pPr>
        <w:pStyle w:val="ConsPlusTitle"/>
        <w:jc w:val="center"/>
        <w:outlineLvl w:val="2"/>
        <w:rPr>
          <w:rFonts w:ascii="Times New Roman" w:hAnsi="Times New Roman" w:cs="Times New Roman"/>
          <w:sz w:val="28"/>
          <w:szCs w:val="28"/>
        </w:rPr>
      </w:pPr>
    </w:p>
    <w:p w:rsidR="008A32EE" w:rsidRDefault="008A32EE" w:rsidP="00BF7B4A">
      <w:pPr>
        <w:pStyle w:val="ConsPlusTitle"/>
        <w:jc w:val="center"/>
        <w:outlineLvl w:val="2"/>
        <w:rPr>
          <w:rFonts w:ascii="Times New Roman" w:hAnsi="Times New Roman" w:cs="Times New Roman"/>
          <w:sz w:val="28"/>
          <w:szCs w:val="28"/>
        </w:rPr>
      </w:pPr>
    </w:p>
    <w:p w:rsidR="008A32EE" w:rsidRPr="00BF7B4A" w:rsidRDefault="008A32EE" w:rsidP="00BF7B4A">
      <w:pPr>
        <w:pStyle w:val="ConsPlusTitle"/>
        <w:jc w:val="center"/>
        <w:outlineLvl w:val="2"/>
        <w:rPr>
          <w:rFonts w:ascii="Times New Roman" w:hAnsi="Times New Roman" w:cs="Times New Roman"/>
          <w:sz w:val="28"/>
          <w:szCs w:val="28"/>
        </w:rPr>
      </w:pPr>
    </w:p>
    <w:p w:rsidR="00BF7B4A" w:rsidRPr="00DC6A66" w:rsidRDefault="00BF7B4A" w:rsidP="00BF7B4A">
      <w:pPr>
        <w:pStyle w:val="ConsPlusNormal"/>
        <w:jc w:val="right"/>
        <w:rPr>
          <w:rFonts w:ascii="Times New Roman" w:hAnsi="Times New Roman" w:cs="Times New Roman"/>
          <w:sz w:val="24"/>
          <w:szCs w:val="24"/>
        </w:rPr>
      </w:pPr>
    </w:p>
    <w:p w:rsidR="00BF7B4A" w:rsidRPr="00DC6A66" w:rsidRDefault="00BF7B4A" w:rsidP="00BF7B4A">
      <w:pPr>
        <w:pStyle w:val="ConsPlusNormal"/>
        <w:jc w:val="both"/>
        <w:rPr>
          <w:rFonts w:ascii="Times New Roman" w:hAnsi="Times New Roman" w:cs="Times New Roman"/>
          <w:sz w:val="24"/>
          <w:szCs w:val="24"/>
        </w:rPr>
      </w:pPr>
    </w:p>
    <w:p w:rsidR="008A32EE" w:rsidRDefault="008A32EE" w:rsidP="00BF7B4A">
      <w:pPr>
        <w:pStyle w:val="ConsPlusTitle"/>
        <w:jc w:val="center"/>
        <w:rPr>
          <w:rFonts w:ascii="Times New Roman" w:hAnsi="Times New Roman" w:cs="Times New Roman"/>
          <w:sz w:val="28"/>
          <w:szCs w:val="28"/>
        </w:rPr>
      </w:pPr>
    </w:p>
    <w:p w:rsidR="008A32EE" w:rsidRDefault="008A32EE" w:rsidP="00BF7B4A">
      <w:pPr>
        <w:pStyle w:val="ConsPlusTitle"/>
        <w:jc w:val="center"/>
        <w:rPr>
          <w:rFonts w:ascii="Times New Roman" w:hAnsi="Times New Roman" w:cs="Times New Roman"/>
          <w:sz w:val="28"/>
          <w:szCs w:val="28"/>
        </w:rPr>
      </w:pPr>
    </w:p>
    <w:p w:rsidR="008A32EE" w:rsidRDefault="008A32EE" w:rsidP="00BF7B4A">
      <w:pPr>
        <w:pStyle w:val="ConsPlusTitle"/>
        <w:jc w:val="center"/>
        <w:rPr>
          <w:rFonts w:ascii="Times New Roman" w:hAnsi="Times New Roman" w:cs="Times New Roman"/>
          <w:sz w:val="28"/>
          <w:szCs w:val="28"/>
        </w:rPr>
      </w:pPr>
    </w:p>
    <w:p w:rsidR="00BF7B4A" w:rsidRPr="004440CA" w:rsidRDefault="00BF7B4A" w:rsidP="00BF7B4A">
      <w:pPr>
        <w:pStyle w:val="ConsPlusTitle"/>
        <w:jc w:val="center"/>
        <w:rPr>
          <w:rFonts w:ascii="Times New Roman" w:hAnsi="Times New Roman" w:cs="Times New Roman"/>
          <w:sz w:val="28"/>
          <w:szCs w:val="28"/>
        </w:rPr>
      </w:pPr>
      <w:r w:rsidRPr="004440CA">
        <w:rPr>
          <w:rFonts w:ascii="Times New Roman" w:hAnsi="Times New Roman" w:cs="Times New Roman"/>
          <w:sz w:val="28"/>
          <w:szCs w:val="28"/>
        </w:rPr>
        <w:t>План</w:t>
      </w:r>
    </w:p>
    <w:p w:rsidR="00BF7B4A" w:rsidRPr="004440CA" w:rsidRDefault="00BF7B4A" w:rsidP="00BF7B4A">
      <w:pPr>
        <w:pStyle w:val="ConsPlusTitle"/>
        <w:jc w:val="center"/>
        <w:rPr>
          <w:rFonts w:ascii="Times New Roman" w:hAnsi="Times New Roman" w:cs="Times New Roman"/>
          <w:sz w:val="28"/>
          <w:szCs w:val="28"/>
        </w:rPr>
      </w:pPr>
      <w:r w:rsidRPr="004440CA">
        <w:rPr>
          <w:rFonts w:ascii="Times New Roman" w:hAnsi="Times New Roman" w:cs="Times New Roman"/>
          <w:sz w:val="28"/>
          <w:szCs w:val="28"/>
        </w:rPr>
        <w:t>реализации комплекса процессных мероприятий 2 в 202</w:t>
      </w:r>
      <w:r w:rsidR="001A541D" w:rsidRPr="004440CA">
        <w:rPr>
          <w:rFonts w:ascii="Times New Roman" w:hAnsi="Times New Roman" w:cs="Times New Roman"/>
          <w:sz w:val="28"/>
          <w:szCs w:val="28"/>
        </w:rPr>
        <w:t xml:space="preserve">5 </w:t>
      </w:r>
      <w:r w:rsidRPr="004440CA">
        <w:rPr>
          <w:rFonts w:ascii="Times New Roman" w:hAnsi="Times New Roman" w:cs="Times New Roman"/>
          <w:sz w:val="28"/>
          <w:szCs w:val="28"/>
        </w:rPr>
        <w:t>году</w:t>
      </w:r>
    </w:p>
    <w:p w:rsidR="00BF7B4A" w:rsidRPr="00DC6A66" w:rsidRDefault="00BF7B4A" w:rsidP="00BF7B4A">
      <w:pPr>
        <w:pStyle w:val="ConsPlusNormal"/>
        <w:jc w:val="both"/>
        <w:rPr>
          <w:rFonts w:ascii="Times New Roman" w:hAnsi="Times New Roman" w:cs="Times New Roman"/>
          <w:sz w:val="24"/>
          <w:szCs w:val="24"/>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
        <w:gridCol w:w="3969"/>
        <w:gridCol w:w="1444"/>
        <w:gridCol w:w="2525"/>
        <w:gridCol w:w="2041"/>
      </w:tblGrid>
      <w:tr w:rsidR="00BF7B4A" w:rsidRPr="008A32EE" w:rsidTr="00EB3BFC">
        <w:trPr>
          <w:trHeight w:val="913"/>
        </w:trPr>
        <w:tc>
          <w:tcPr>
            <w:tcW w:w="992" w:type="dxa"/>
          </w:tcPr>
          <w:p w:rsidR="008A32EE" w:rsidRPr="008A32EE" w:rsidRDefault="003F37CB"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w:t>
            </w:r>
            <w:r w:rsidR="00BF7B4A" w:rsidRPr="008A32EE">
              <w:rPr>
                <w:rFonts w:ascii="Times New Roman" w:hAnsi="Times New Roman" w:cs="Times New Roman"/>
                <w:b/>
                <w:szCs w:val="20"/>
              </w:rPr>
              <w:t xml:space="preserve"> </w:t>
            </w:r>
          </w:p>
          <w:p w:rsidR="00BF7B4A" w:rsidRPr="008A32EE" w:rsidRDefault="00BF7B4A"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п/п</w:t>
            </w:r>
          </w:p>
        </w:tc>
        <w:tc>
          <w:tcPr>
            <w:tcW w:w="3969" w:type="dxa"/>
          </w:tcPr>
          <w:p w:rsidR="00BF7B4A" w:rsidRPr="008A32EE" w:rsidRDefault="00BF7B4A"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Задача, мероприятие (результат)/контрольная точка</w:t>
            </w:r>
          </w:p>
        </w:tc>
        <w:tc>
          <w:tcPr>
            <w:tcW w:w="1444" w:type="dxa"/>
          </w:tcPr>
          <w:p w:rsidR="00BF7B4A" w:rsidRPr="008A32EE" w:rsidRDefault="00BF7B4A"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Дата наступления контрольной точки</w:t>
            </w:r>
          </w:p>
        </w:tc>
        <w:tc>
          <w:tcPr>
            <w:tcW w:w="2525" w:type="dxa"/>
          </w:tcPr>
          <w:p w:rsidR="00BF7B4A" w:rsidRPr="008A32EE" w:rsidRDefault="00BF7B4A"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Ответственный исполнитель</w:t>
            </w:r>
          </w:p>
        </w:tc>
        <w:tc>
          <w:tcPr>
            <w:tcW w:w="2041" w:type="dxa"/>
          </w:tcPr>
          <w:p w:rsidR="00BF7B4A" w:rsidRPr="008A32EE" w:rsidRDefault="00BF7B4A"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Вид подтверждающего документа</w:t>
            </w:r>
          </w:p>
        </w:tc>
      </w:tr>
      <w:tr w:rsidR="00BF7B4A" w:rsidRPr="008A32EE" w:rsidTr="00EB3BFC">
        <w:trPr>
          <w:trHeight w:val="206"/>
        </w:trPr>
        <w:tc>
          <w:tcPr>
            <w:tcW w:w="992" w:type="dxa"/>
          </w:tcPr>
          <w:p w:rsidR="00BF7B4A" w:rsidRPr="008A32EE" w:rsidRDefault="00BF7B4A"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1</w:t>
            </w:r>
          </w:p>
        </w:tc>
        <w:tc>
          <w:tcPr>
            <w:tcW w:w="3969" w:type="dxa"/>
          </w:tcPr>
          <w:p w:rsidR="00BF7B4A" w:rsidRPr="008A32EE" w:rsidRDefault="00BF7B4A"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2</w:t>
            </w:r>
          </w:p>
        </w:tc>
        <w:tc>
          <w:tcPr>
            <w:tcW w:w="1444" w:type="dxa"/>
          </w:tcPr>
          <w:p w:rsidR="00BF7B4A" w:rsidRPr="008A32EE" w:rsidRDefault="00BF7B4A"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3</w:t>
            </w:r>
          </w:p>
        </w:tc>
        <w:tc>
          <w:tcPr>
            <w:tcW w:w="2525" w:type="dxa"/>
          </w:tcPr>
          <w:p w:rsidR="00BF7B4A" w:rsidRPr="008A32EE" w:rsidRDefault="00BF7B4A"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4</w:t>
            </w:r>
          </w:p>
        </w:tc>
        <w:tc>
          <w:tcPr>
            <w:tcW w:w="2041" w:type="dxa"/>
          </w:tcPr>
          <w:p w:rsidR="00BF7B4A" w:rsidRPr="008A32EE" w:rsidRDefault="00BF7B4A"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5</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1.</w:t>
            </w:r>
          </w:p>
        </w:tc>
        <w:tc>
          <w:tcPr>
            <w:tcW w:w="9979" w:type="dxa"/>
            <w:gridSpan w:val="4"/>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Задача </w:t>
            </w:r>
            <w:r w:rsidR="003F37CB" w:rsidRPr="008A32EE">
              <w:rPr>
                <w:rFonts w:ascii="Times New Roman" w:hAnsi="Times New Roman" w:cs="Times New Roman"/>
                <w:szCs w:val="20"/>
              </w:rPr>
              <w:t>«</w:t>
            </w:r>
            <w:r w:rsidRPr="008A32EE">
              <w:rPr>
                <w:rFonts w:ascii="Times New Roman" w:hAnsi="Times New Roman" w:cs="Times New Roman"/>
                <w:szCs w:val="20"/>
              </w:rPr>
              <w:t>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w:t>
            </w:r>
            <w:r w:rsidR="003F37CB" w:rsidRPr="008A32EE">
              <w:rPr>
                <w:rFonts w:ascii="Times New Roman" w:hAnsi="Times New Roman" w:cs="Times New Roman"/>
                <w:szCs w:val="20"/>
              </w:rPr>
              <w:t>»</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1.1.</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Мероприятие (результат) </w:t>
            </w:r>
            <w:r w:rsidR="003F37CB" w:rsidRPr="008A32EE">
              <w:rPr>
                <w:rFonts w:ascii="Times New Roman" w:hAnsi="Times New Roman" w:cs="Times New Roman"/>
                <w:szCs w:val="20"/>
              </w:rPr>
              <w:t>«</w:t>
            </w:r>
            <w:r w:rsidRPr="008A32EE">
              <w:rPr>
                <w:rFonts w:ascii="Times New Roman" w:hAnsi="Times New Roman" w:cs="Times New Roman"/>
                <w:szCs w:val="20"/>
              </w:rPr>
              <w:t>Выплата денежного вознаграждения за выполнение функций классного руководителя педагогическим работникам муниципальных учреждений</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c>
          <w:tcPr>
            <w:tcW w:w="2525" w:type="dxa"/>
          </w:tcPr>
          <w:p w:rsidR="00BF7B4A" w:rsidRPr="008A32EE" w:rsidRDefault="00D31C7E" w:rsidP="008A32EE">
            <w:pPr>
              <w:pStyle w:val="ConsPlusNormal"/>
              <w:jc w:val="center"/>
              <w:rPr>
                <w:rFonts w:ascii="Times New Roman" w:hAnsi="Times New Roman" w:cs="Times New Roman"/>
                <w:szCs w:val="20"/>
              </w:rPr>
            </w:pPr>
            <w:r w:rsidRPr="008A32EE">
              <w:rPr>
                <w:rFonts w:ascii="Times New Roman" w:eastAsia="Times New Roman" w:hAnsi="Times New Roman" w:cs="Times New Roman"/>
                <w:szCs w:val="20"/>
              </w:rPr>
              <w:t>Водянова Е.Е., начальник управления образования администрации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r>
      <w:tr w:rsidR="00D31C7E" w:rsidRPr="008A32EE" w:rsidTr="00EB3BFC">
        <w:tc>
          <w:tcPr>
            <w:tcW w:w="992"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1.1.1.</w:t>
            </w:r>
          </w:p>
        </w:tc>
        <w:tc>
          <w:tcPr>
            <w:tcW w:w="3969"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Мероприятие (результат) </w:t>
            </w:r>
            <w:r w:rsidR="003F37CB" w:rsidRPr="008A32EE">
              <w:rPr>
                <w:rFonts w:ascii="Times New Roman" w:hAnsi="Times New Roman" w:cs="Times New Roman"/>
                <w:szCs w:val="20"/>
              </w:rPr>
              <w:t>«</w:t>
            </w:r>
            <w:r w:rsidRPr="008A32EE">
              <w:rPr>
                <w:rFonts w:ascii="Times New Roman" w:hAnsi="Times New Roman" w:cs="Times New Roman"/>
                <w:szCs w:val="20"/>
              </w:rPr>
              <w:t>Выплата денежного вознаграждения за выполнение функций классного руководителя педагогическим работникам муниципальных учреждений</w:t>
            </w:r>
            <w:r w:rsidR="003F37CB" w:rsidRPr="008A32EE">
              <w:rPr>
                <w:rFonts w:ascii="Times New Roman" w:hAnsi="Times New Roman" w:cs="Times New Roman"/>
                <w:szCs w:val="20"/>
              </w:rPr>
              <w:t>»</w:t>
            </w:r>
            <w:r w:rsidRPr="008A32EE">
              <w:rPr>
                <w:rFonts w:ascii="Times New Roman" w:hAnsi="Times New Roman" w:cs="Times New Roman"/>
                <w:szCs w:val="20"/>
              </w:rPr>
              <w:t xml:space="preserve"> за 2025 год</w:t>
            </w:r>
          </w:p>
        </w:tc>
        <w:tc>
          <w:tcPr>
            <w:tcW w:w="1444"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c>
          <w:tcPr>
            <w:tcW w:w="2525" w:type="dxa"/>
          </w:tcPr>
          <w:p w:rsidR="00D31C7E" w:rsidRPr="008A32EE" w:rsidRDefault="00D31C7E" w:rsidP="008A32EE">
            <w:pPr>
              <w:spacing w:after="0" w:line="240" w:lineRule="auto"/>
              <w:jc w:val="center"/>
              <w:rPr>
                <w:sz w:val="20"/>
                <w:szCs w:val="20"/>
              </w:rPr>
            </w:pPr>
            <w:r w:rsidRPr="008A32EE">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41"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r>
      <w:tr w:rsidR="00D31C7E" w:rsidRPr="008A32EE" w:rsidTr="00EB3BFC">
        <w:tc>
          <w:tcPr>
            <w:tcW w:w="992"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1.1.1.К1</w:t>
            </w:r>
          </w:p>
        </w:tc>
        <w:tc>
          <w:tcPr>
            <w:tcW w:w="3969"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муниципальных учреждений</w:t>
            </w:r>
            <w:r w:rsidR="003F37CB" w:rsidRPr="008A32EE">
              <w:rPr>
                <w:rFonts w:ascii="Times New Roman" w:hAnsi="Times New Roman" w:cs="Times New Roman"/>
                <w:szCs w:val="20"/>
              </w:rPr>
              <w:t>»</w:t>
            </w:r>
          </w:p>
        </w:tc>
        <w:tc>
          <w:tcPr>
            <w:tcW w:w="1444"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15.02.</w:t>
            </w:r>
          </w:p>
        </w:tc>
        <w:tc>
          <w:tcPr>
            <w:tcW w:w="2525" w:type="dxa"/>
          </w:tcPr>
          <w:p w:rsidR="00D31C7E" w:rsidRPr="008A32EE" w:rsidRDefault="00D31C7E" w:rsidP="008A32EE">
            <w:pPr>
              <w:spacing w:after="0" w:line="240" w:lineRule="auto"/>
              <w:jc w:val="center"/>
              <w:rPr>
                <w:sz w:val="20"/>
                <w:szCs w:val="20"/>
              </w:rPr>
            </w:pPr>
            <w:r w:rsidRPr="008A32EE">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41"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Соглашение</w:t>
            </w:r>
          </w:p>
        </w:tc>
      </w:tr>
      <w:tr w:rsidR="00D31C7E" w:rsidRPr="008A32EE" w:rsidTr="00EB3BFC">
        <w:tc>
          <w:tcPr>
            <w:tcW w:w="992"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1.1.2.К1</w:t>
            </w:r>
          </w:p>
        </w:tc>
        <w:tc>
          <w:tcPr>
            <w:tcW w:w="3969"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Выплаты осуществлены</w:t>
            </w:r>
            <w:r w:rsidR="003F37CB" w:rsidRPr="008A32EE">
              <w:rPr>
                <w:rFonts w:ascii="Times New Roman" w:hAnsi="Times New Roman" w:cs="Times New Roman"/>
                <w:szCs w:val="20"/>
              </w:rPr>
              <w:t>»</w:t>
            </w:r>
          </w:p>
        </w:tc>
        <w:tc>
          <w:tcPr>
            <w:tcW w:w="1444"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15.12.</w:t>
            </w:r>
          </w:p>
        </w:tc>
        <w:tc>
          <w:tcPr>
            <w:tcW w:w="2525" w:type="dxa"/>
          </w:tcPr>
          <w:p w:rsidR="00D31C7E" w:rsidRPr="008A32EE" w:rsidRDefault="00D31C7E" w:rsidP="008A32EE">
            <w:pPr>
              <w:spacing w:after="0" w:line="240" w:lineRule="auto"/>
              <w:jc w:val="center"/>
              <w:rPr>
                <w:sz w:val="20"/>
                <w:szCs w:val="20"/>
              </w:rPr>
            </w:pPr>
            <w:r w:rsidRPr="008A32EE">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41"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Отчет о расходах бюджета Волоконовского района</w:t>
            </w:r>
          </w:p>
        </w:tc>
      </w:tr>
      <w:tr w:rsidR="00D31C7E" w:rsidRPr="008A32EE" w:rsidTr="00EB3BFC">
        <w:tc>
          <w:tcPr>
            <w:tcW w:w="992"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1.1.2.</w:t>
            </w:r>
          </w:p>
        </w:tc>
        <w:tc>
          <w:tcPr>
            <w:tcW w:w="3969"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Мероприятие (результат) </w:t>
            </w:r>
            <w:r w:rsidR="003F37CB" w:rsidRPr="008A32EE">
              <w:rPr>
                <w:rFonts w:ascii="Times New Roman" w:hAnsi="Times New Roman" w:cs="Times New Roman"/>
                <w:szCs w:val="20"/>
              </w:rPr>
              <w:t>«</w:t>
            </w:r>
            <w:r w:rsidRPr="008A32EE">
              <w:rPr>
                <w:rFonts w:ascii="Times New Roman" w:hAnsi="Times New Roman" w:cs="Times New Roman"/>
                <w:szCs w:val="20"/>
              </w:rPr>
              <w:t>Выплата денежного вознаграждения за выполнение функций классного руководителя педагогическим работникам государственных учреждений</w:t>
            </w:r>
            <w:r w:rsidR="003F37CB" w:rsidRPr="008A32EE">
              <w:rPr>
                <w:rFonts w:ascii="Times New Roman" w:hAnsi="Times New Roman" w:cs="Times New Roman"/>
                <w:szCs w:val="20"/>
              </w:rPr>
              <w:t>»</w:t>
            </w:r>
            <w:r w:rsidRPr="008A32EE">
              <w:rPr>
                <w:rFonts w:ascii="Times New Roman" w:hAnsi="Times New Roman" w:cs="Times New Roman"/>
                <w:szCs w:val="20"/>
              </w:rPr>
              <w:t xml:space="preserve"> за 2026 год</w:t>
            </w:r>
          </w:p>
        </w:tc>
        <w:tc>
          <w:tcPr>
            <w:tcW w:w="1444"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c>
          <w:tcPr>
            <w:tcW w:w="2525" w:type="dxa"/>
          </w:tcPr>
          <w:p w:rsidR="00D31C7E" w:rsidRPr="008A32EE" w:rsidRDefault="00D31C7E" w:rsidP="008A32EE">
            <w:pPr>
              <w:spacing w:after="0" w:line="240" w:lineRule="auto"/>
              <w:jc w:val="center"/>
              <w:rPr>
                <w:sz w:val="20"/>
                <w:szCs w:val="20"/>
              </w:rPr>
            </w:pPr>
            <w:r w:rsidRPr="008A32EE">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41"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r>
      <w:tr w:rsidR="00D31C7E" w:rsidRPr="008A32EE" w:rsidTr="00EB3BFC">
        <w:tc>
          <w:tcPr>
            <w:tcW w:w="992"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1.1.2.К1</w:t>
            </w:r>
          </w:p>
        </w:tc>
        <w:tc>
          <w:tcPr>
            <w:tcW w:w="3969"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муниципальных  учреждений</w:t>
            </w:r>
            <w:r w:rsidR="003F37CB" w:rsidRPr="008A32EE">
              <w:rPr>
                <w:rFonts w:ascii="Times New Roman" w:hAnsi="Times New Roman" w:cs="Times New Roman"/>
                <w:szCs w:val="20"/>
              </w:rPr>
              <w:t>»</w:t>
            </w:r>
          </w:p>
        </w:tc>
        <w:tc>
          <w:tcPr>
            <w:tcW w:w="1444"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15.02.</w:t>
            </w:r>
          </w:p>
        </w:tc>
        <w:tc>
          <w:tcPr>
            <w:tcW w:w="2525" w:type="dxa"/>
          </w:tcPr>
          <w:p w:rsidR="00D31C7E" w:rsidRPr="008A32EE" w:rsidRDefault="00D31C7E" w:rsidP="008A32EE">
            <w:pPr>
              <w:spacing w:after="0" w:line="240" w:lineRule="auto"/>
              <w:jc w:val="center"/>
              <w:rPr>
                <w:sz w:val="20"/>
                <w:szCs w:val="20"/>
              </w:rPr>
            </w:pPr>
            <w:r w:rsidRPr="008A32EE">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41"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Соглашение</w:t>
            </w:r>
          </w:p>
        </w:tc>
      </w:tr>
      <w:tr w:rsidR="00D31C7E" w:rsidRPr="008A32EE" w:rsidTr="00EB3BFC">
        <w:tc>
          <w:tcPr>
            <w:tcW w:w="992"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1.1.2.К2</w:t>
            </w:r>
          </w:p>
        </w:tc>
        <w:tc>
          <w:tcPr>
            <w:tcW w:w="3969"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Выплаты осуществлены</w:t>
            </w:r>
            <w:r w:rsidR="003F37CB" w:rsidRPr="008A32EE">
              <w:rPr>
                <w:rFonts w:ascii="Times New Roman" w:hAnsi="Times New Roman" w:cs="Times New Roman"/>
                <w:szCs w:val="20"/>
              </w:rPr>
              <w:t>»</w:t>
            </w:r>
          </w:p>
        </w:tc>
        <w:tc>
          <w:tcPr>
            <w:tcW w:w="1444"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15.12.</w:t>
            </w:r>
          </w:p>
        </w:tc>
        <w:tc>
          <w:tcPr>
            <w:tcW w:w="2525" w:type="dxa"/>
          </w:tcPr>
          <w:p w:rsidR="00D31C7E" w:rsidRPr="008A32EE" w:rsidRDefault="00D31C7E" w:rsidP="008A32EE">
            <w:pPr>
              <w:spacing w:after="0" w:line="240" w:lineRule="auto"/>
              <w:jc w:val="center"/>
              <w:rPr>
                <w:sz w:val="20"/>
                <w:szCs w:val="20"/>
              </w:rPr>
            </w:pPr>
            <w:r w:rsidRPr="008A32EE">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41"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Отчет о расходах бюджета Волоконовского района</w:t>
            </w:r>
          </w:p>
        </w:tc>
      </w:tr>
      <w:tr w:rsidR="00D31C7E" w:rsidRPr="008A32EE" w:rsidTr="00EB3BFC">
        <w:tc>
          <w:tcPr>
            <w:tcW w:w="992"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1.1.3.</w:t>
            </w:r>
          </w:p>
        </w:tc>
        <w:tc>
          <w:tcPr>
            <w:tcW w:w="3969"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Мероприятие (результат) </w:t>
            </w:r>
            <w:r w:rsidR="003F37CB" w:rsidRPr="008A32EE">
              <w:rPr>
                <w:rFonts w:ascii="Times New Roman" w:hAnsi="Times New Roman" w:cs="Times New Roman"/>
                <w:szCs w:val="20"/>
              </w:rPr>
              <w:t>«</w:t>
            </w:r>
            <w:r w:rsidRPr="008A32EE">
              <w:rPr>
                <w:rFonts w:ascii="Times New Roman" w:hAnsi="Times New Roman" w:cs="Times New Roman"/>
                <w:szCs w:val="20"/>
              </w:rPr>
              <w:t>Выплата денежного вознаграждения за выполнение функций классного руководителя педагогическим работникам государственных учреждений</w:t>
            </w:r>
            <w:r w:rsidR="003F37CB" w:rsidRPr="008A32EE">
              <w:rPr>
                <w:rFonts w:ascii="Times New Roman" w:hAnsi="Times New Roman" w:cs="Times New Roman"/>
                <w:szCs w:val="20"/>
              </w:rPr>
              <w:t>»</w:t>
            </w:r>
            <w:r w:rsidRPr="008A32EE">
              <w:rPr>
                <w:rFonts w:ascii="Times New Roman" w:hAnsi="Times New Roman" w:cs="Times New Roman"/>
                <w:szCs w:val="20"/>
              </w:rPr>
              <w:t xml:space="preserve"> за 2027 год</w:t>
            </w:r>
          </w:p>
        </w:tc>
        <w:tc>
          <w:tcPr>
            <w:tcW w:w="1444"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c>
          <w:tcPr>
            <w:tcW w:w="2525" w:type="dxa"/>
          </w:tcPr>
          <w:p w:rsidR="00D31C7E" w:rsidRPr="008A32EE" w:rsidRDefault="00D31C7E" w:rsidP="008A32EE">
            <w:pPr>
              <w:spacing w:after="0" w:line="240" w:lineRule="auto"/>
              <w:jc w:val="center"/>
              <w:rPr>
                <w:sz w:val="20"/>
                <w:szCs w:val="20"/>
              </w:rPr>
            </w:pPr>
            <w:r w:rsidRPr="008A32EE">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41"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r>
      <w:tr w:rsidR="00D31C7E" w:rsidRPr="008A32EE" w:rsidTr="00EB3BFC">
        <w:tc>
          <w:tcPr>
            <w:tcW w:w="992"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1.1.1.3К1</w:t>
            </w:r>
          </w:p>
        </w:tc>
        <w:tc>
          <w:tcPr>
            <w:tcW w:w="3969"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муниципальных учреждений</w:t>
            </w:r>
            <w:r w:rsidR="003F37CB" w:rsidRPr="008A32EE">
              <w:rPr>
                <w:rFonts w:ascii="Times New Roman" w:hAnsi="Times New Roman" w:cs="Times New Roman"/>
                <w:szCs w:val="20"/>
              </w:rPr>
              <w:t>»</w:t>
            </w:r>
          </w:p>
        </w:tc>
        <w:tc>
          <w:tcPr>
            <w:tcW w:w="1444"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15.02.</w:t>
            </w:r>
          </w:p>
        </w:tc>
        <w:tc>
          <w:tcPr>
            <w:tcW w:w="2525" w:type="dxa"/>
          </w:tcPr>
          <w:p w:rsidR="00D31C7E" w:rsidRPr="008A32EE" w:rsidRDefault="00D31C7E" w:rsidP="008A32EE">
            <w:pPr>
              <w:spacing w:after="0" w:line="240" w:lineRule="auto"/>
              <w:jc w:val="center"/>
              <w:rPr>
                <w:sz w:val="20"/>
                <w:szCs w:val="20"/>
              </w:rPr>
            </w:pPr>
            <w:r w:rsidRPr="008A32EE">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41"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Соглашение</w:t>
            </w:r>
          </w:p>
        </w:tc>
      </w:tr>
      <w:tr w:rsidR="00D31C7E" w:rsidRPr="008A32EE" w:rsidTr="00EB3BFC">
        <w:tc>
          <w:tcPr>
            <w:tcW w:w="992"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1.1.3.К2</w:t>
            </w:r>
          </w:p>
        </w:tc>
        <w:tc>
          <w:tcPr>
            <w:tcW w:w="3969"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Выплаты осуществлены</w:t>
            </w:r>
            <w:r w:rsidR="003F37CB" w:rsidRPr="008A32EE">
              <w:rPr>
                <w:rFonts w:ascii="Times New Roman" w:hAnsi="Times New Roman" w:cs="Times New Roman"/>
                <w:szCs w:val="20"/>
              </w:rPr>
              <w:t>»</w:t>
            </w:r>
          </w:p>
        </w:tc>
        <w:tc>
          <w:tcPr>
            <w:tcW w:w="1444"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15.12.</w:t>
            </w:r>
          </w:p>
        </w:tc>
        <w:tc>
          <w:tcPr>
            <w:tcW w:w="2525" w:type="dxa"/>
          </w:tcPr>
          <w:p w:rsidR="00D31C7E" w:rsidRPr="008A32EE" w:rsidRDefault="00D31C7E" w:rsidP="008A32EE">
            <w:pPr>
              <w:spacing w:after="0" w:line="240" w:lineRule="auto"/>
              <w:jc w:val="center"/>
              <w:rPr>
                <w:sz w:val="20"/>
                <w:szCs w:val="20"/>
              </w:rPr>
            </w:pPr>
            <w:r w:rsidRPr="008A32EE">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41" w:type="dxa"/>
          </w:tcPr>
          <w:p w:rsidR="00D31C7E" w:rsidRPr="008A32EE" w:rsidRDefault="00D31C7E" w:rsidP="008A32EE">
            <w:pPr>
              <w:pStyle w:val="ConsPlusNormal"/>
              <w:jc w:val="center"/>
              <w:rPr>
                <w:rFonts w:ascii="Times New Roman" w:hAnsi="Times New Roman" w:cs="Times New Roman"/>
                <w:szCs w:val="20"/>
              </w:rPr>
            </w:pPr>
            <w:r w:rsidRPr="008A32EE">
              <w:rPr>
                <w:rFonts w:ascii="Times New Roman" w:hAnsi="Times New Roman" w:cs="Times New Roman"/>
                <w:szCs w:val="20"/>
              </w:rPr>
              <w:t>Отчет о расходах бюджета Волоконовского района</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2.</w:t>
            </w:r>
          </w:p>
        </w:tc>
        <w:tc>
          <w:tcPr>
            <w:tcW w:w="9979" w:type="dxa"/>
            <w:gridSpan w:val="4"/>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Задача </w:t>
            </w:r>
            <w:r w:rsidR="003F37CB" w:rsidRPr="008A32EE">
              <w:rPr>
                <w:rFonts w:ascii="Times New Roman" w:hAnsi="Times New Roman" w:cs="Times New Roman"/>
                <w:szCs w:val="20"/>
              </w:rPr>
              <w:t>«</w:t>
            </w:r>
            <w:r w:rsidRPr="008A32EE">
              <w:rPr>
                <w:rFonts w:ascii="Times New Roman" w:hAnsi="Times New Roman" w:cs="Times New Roman"/>
                <w:szCs w:val="20"/>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r w:rsidR="003F37CB" w:rsidRPr="008A32EE">
              <w:rPr>
                <w:rFonts w:ascii="Times New Roman" w:hAnsi="Times New Roman" w:cs="Times New Roman"/>
                <w:szCs w:val="20"/>
              </w:rPr>
              <w:t>»</w:t>
            </w:r>
          </w:p>
        </w:tc>
      </w:tr>
      <w:tr w:rsidR="001A541D" w:rsidRPr="008A32EE" w:rsidTr="00EB3BFC">
        <w:tc>
          <w:tcPr>
            <w:tcW w:w="992" w:type="dxa"/>
          </w:tcPr>
          <w:p w:rsidR="001A541D" w:rsidRPr="008A32EE" w:rsidRDefault="001A541D" w:rsidP="008A32EE">
            <w:pPr>
              <w:pStyle w:val="ConsPlusNormal"/>
              <w:jc w:val="center"/>
              <w:rPr>
                <w:rFonts w:ascii="Times New Roman" w:hAnsi="Times New Roman" w:cs="Times New Roman"/>
                <w:szCs w:val="20"/>
              </w:rPr>
            </w:pPr>
            <w:r w:rsidRPr="008A32EE">
              <w:rPr>
                <w:rFonts w:ascii="Times New Roman" w:hAnsi="Times New Roman" w:cs="Times New Roman"/>
                <w:szCs w:val="20"/>
              </w:rPr>
              <w:t>2.1.</w:t>
            </w:r>
          </w:p>
        </w:tc>
        <w:tc>
          <w:tcPr>
            <w:tcW w:w="3969" w:type="dxa"/>
          </w:tcPr>
          <w:p w:rsidR="001A541D" w:rsidRPr="008A32EE" w:rsidRDefault="001A541D"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Мероприятие (результат) </w:t>
            </w:r>
            <w:r w:rsidR="003F37CB" w:rsidRPr="008A32EE">
              <w:rPr>
                <w:rFonts w:ascii="Times New Roman" w:hAnsi="Times New Roman" w:cs="Times New Roman"/>
                <w:szCs w:val="20"/>
              </w:rPr>
              <w:t>«</w:t>
            </w:r>
            <w:r w:rsidRPr="008A32EE">
              <w:rPr>
                <w:rFonts w:ascii="Times New Roman" w:hAnsi="Times New Roman" w:cs="Times New Roman"/>
                <w:szCs w:val="20"/>
              </w:rPr>
              <w:t>Бесплатное горячее питание обучающихся, получающих начальное общее образование в муниципальных организациях</w:t>
            </w:r>
            <w:r w:rsidR="003F37CB" w:rsidRPr="008A32EE">
              <w:rPr>
                <w:rFonts w:ascii="Times New Roman" w:hAnsi="Times New Roman" w:cs="Times New Roman"/>
                <w:szCs w:val="20"/>
              </w:rPr>
              <w:t>»</w:t>
            </w:r>
          </w:p>
        </w:tc>
        <w:tc>
          <w:tcPr>
            <w:tcW w:w="1444" w:type="dxa"/>
          </w:tcPr>
          <w:p w:rsidR="001A541D" w:rsidRPr="008A32EE" w:rsidRDefault="001A541D"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c>
          <w:tcPr>
            <w:tcW w:w="2525" w:type="dxa"/>
          </w:tcPr>
          <w:p w:rsidR="001A541D" w:rsidRPr="008A32EE" w:rsidRDefault="001A541D" w:rsidP="008A32EE">
            <w:pPr>
              <w:spacing w:after="0" w:line="240" w:lineRule="auto"/>
              <w:jc w:val="center"/>
              <w:rPr>
                <w:sz w:val="20"/>
                <w:szCs w:val="20"/>
              </w:rPr>
            </w:pPr>
            <w:r w:rsidRPr="008A32EE">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41" w:type="dxa"/>
          </w:tcPr>
          <w:p w:rsidR="001A541D" w:rsidRPr="008A32EE" w:rsidRDefault="001A541D"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r>
      <w:tr w:rsidR="001A541D" w:rsidRPr="008A32EE" w:rsidTr="00EB3BFC">
        <w:tc>
          <w:tcPr>
            <w:tcW w:w="992" w:type="dxa"/>
          </w:tcPr>
          <w:p w:rsidR="001A541D" w:rsidRPr="008A32EE" w:rsidRDefault="001A541D" w:rsidP="008A32EE">
            <w:pPr>
              <w:pStyle w:val="ConsPlusNormal"/>
              <w:jc w:val="center"/>
              <w:rPr>
                <w:rFonts w:ascii="Times New Roman" w:hAnsi="Times New Roman" w:cs="Times New Roman"/>
                <w:szCs w:val="20"/>
              </w:rPr>
            </w:pPr>
            <w:r w:rsidRPr="008A32EE">
              <w:rPr>
                <w:rFonts w:ascii="Times New Roman" w:hAnsi="Times New Roman" w:cs="Times New Roman"/>
                <w:szCs w:val="20"/>
              </w:rPr>
              <w:t>2.1.</w:t>
            </w:r>
          </w:p>
        </w:tc>
        <w:tc>
          <w:tcPr>
            <w:tcW w:w="3969" w:type="dxa"/>
          </w:tcPr>
          <w:p w:rsidR="001A541D" w:rsidRPr="008A32EE" w:rsidRDefault="001A541D"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Мероприятие (результат) </w:t>
            </w:r>
            <w:r w:rsidR="003F37CB" w:rsidRPr="008A32EE">
              <w:rPr>
                <w:rFonts w:ascii="Times New Roman" w:hAnsi="Times New Roman" w:cs="Times New Roman"/>
                <w:szCs w:val="20"/>
              </w:rPr>
              <w:t>«</w:t>
            </w:r>
            <w:r w:rsidRPr="008A32EE">
              <w:rPr>
                <w:rFonts w:ascii="Times New Roman" w:hAnsi="Times New Roman" w:cs="Times New Roman"/>
                <w:szCs w:val="20"/>
              </w:rPr>
              <w:t>Бесплатное горячее питание обучающихся, получающих начальное общее образование в муниципальных организациях</w:t>
            </w:r>
            <w:r w:rsidR="003F37CB" w:rsidRPr="008A32EE">
              <w:rPr>
                <w:rFonts w:ascii="Times New Roman" w:hAnsi="Times New Roman" w:cs="Times New Roman"/>
                <w:szCs w:val="20"/>
              </w:rPr>
              <w:t>»</w:t>
            </w:r>
            <w:r w:rsidRPr="008A32EE">
              <w:rPr>
                <w:rFonts w:ascii="Times New Roman" w:hAnsi="Times New Roman" w:cs="Times New Roman"/>
                <w:szCs w:val="20"/>
              </w:rPr>
              <w:t xml:space="preserve"> в 2025 году</w:t>
            </w:r>
          </w:p>
        </w:tc>
        <w:tc>
          <w:tcPr>
            <w:tcW w:w="1444" w:type="dxa"/>
          </w:tcPr>
          <w:p w:rsidR="001A541D" w:rsidRPr="008A32EE" w:rsidRDefault="001A541D"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c>
          <w:tcPr>
            <w:tcW w:w="2525" w:type="dxa"/>
          </w:tcPr>
          <w:p w:rsidR="001A541D" w:rsidRPr="008A32EE" w:rsidRDefault="001A541D" w:rsidP="008A32EE">
            <w:pPr>
              <w:spacing w:after="0" w:line="240" w:lineRule="auto"/>
              <w:jc w:val="center"/>
              <w:rPr>
                <w:sz w:val="20"/>
                <w:szCs w:val="20"/>
              </w:rPr>
            </w:pPr>
            <w:r w:rsidRPr="008A32EE">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41" w:type="dxa"/>
          </w:tcPr>
          <w:p w:rsidR="001A541D" w:rsidRPr="008A32EE" w:rsidRDefault="001A541D"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2.1.1.К1</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Мониторинг обеспеченности в 1-м квартале 202</w:t>
            </w:r>
            <w:r w:rsidR="00E539C2" w:rsidRPr="008A32EE">
              <w:rPr>
                <w:rFonts w:ascii="Times New Roman" w:hAnsi="Times New Roman" w:cs="Times New Roman"/>
                <w:szCs w:val="20"/>
              </w:rPr>
              <w:t>5</w:t>
            </w:r>
            <w:r w:rsidRPr="008A32EE">
              <w:rPr>
                <w:rFonts w:ascii="Times New Roman" w:hAnsi="Times New Roman" w:cs="Times New Roman"/>
                <w:szCs w:val="20"/>
              </w:rPr>
              <w:t xml:space="preserve"> года бесплатным горячим питанием обучающихся, получающих начальное общее образование в муниципальных организациях</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31.03.</w:t>
            </w:r>
          </w:p>
        </w:tc>
        <w:tc>
          <w:tcPr>
            <w:tcW w:w="2525" w:type="dxa"/>
          </w:tcPr>
          <w:p w:rsidR="00BF7B4A" w:rsidRPr="008A32EE" w:rsidRDefault="00F329EE" w:rsidP="008A32EE">
            <w:pPr>
              <w:pStyle w:val="ConsPlusNormal"/>
              <w:jc w:val="center"/>
              <w:rPr>
                <w:rFonts w:ascii="Times New Roman" w:hAnsi="Times New Roman" w:cs="Times New Roman"/>
                <w:szCs w:val="20"/>
              </w:rPr>
            </w:pPr>
            <w:r w:rsidRPr="008A32EE">
              <w:rPr>
                <w:rFonts w:ascii="Times New Roman" w:hAnsi="Times New Roman" w:cs="Times New Roman"/>
                <w:szCs w:val="20"/>
              </w:rPr>
              <w:t>Меркулова А.С.</w:t>
            </w:r>
            <w:r w:rsidR="00BF7B4A" w:rsidRPr="008A32EE">
              <w:rPr>
                <w:rFonts w:ascii="Times New Roman" w:hAnsi="Times New Roman" w:cs="Times New Roman"/>
                <w:szCs w:val="20"/>
              </w:rPr>
              <w:t xml:space="preserve"> </w:t>
            </w:r>
            <w:r w:rsidRPr="008A32EE">
              <w:rPr>
                <w:rFonts w:ascii="Times New Roman" w:hAnsi="Times New Roman" w:cs="Times New Roman"/>
                <w:szCs w:val="20"/>
              </w:rPr>
              <w:t>главный специалист</w:t>
            </w:r>
            <w:r w:rsidRPr="008A32EE">
              <w:rPr>
                <w:rFonts w:ascii="Times New Roman" w:eastAsia="Times New Roman" w:hAnsi="Times New Roman" w:cs="Times New Roman"/>
                <w:szCs w:val="20"/>
              </w:rPr>
              <w:t xml:space="preserve"> управления образования администрации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Информационная справка по итогам ежеквартального мониторинга</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2.1.2.К2</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Мониторинг обеспеченности в 2-м квартале 202</w:t>
            </w:r>
            <w:r w:rsidR="00F329EE" w:rsidRPr="008A32EE">
              <w:rPr>
                <w:rFonts w:ascii="Times New Roman" w:hAnsi="Times New Roman" w:cs="Times New Roman"/>
                <w:szCs w:val="20"/>
              </w:rPr>
              <w:t>5</w:t>
            </w:r>
            <w:r w:rsidRPr="008A32EE">
              <w:rPr>
                <w:rFonts w:ascii="Times New Roman" w:hAnsi="Times New Roman" w:cs="Times New Roman"/>
                <w:szCs w:val="20"/>
              </w:rPr>
              <w:t>года бесплатным горячим питанием обучающихся, получающих начальное общее образование в муниципальных организациях</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30.06.</w:t>
            </w:r>
          </w:p>
        </w:tc>
        <w:tc>
          <w:tcPr>
            <w:tcW w:w="2525" w:type="dxa"/>
          </w:tcPr>
          <w:p w:rsidR="00BF7B4A" w:rsidRPr="008A32EE" w:rsidRDefault="00F329EE" w:rsidP="008A32EE">
            <w:pPr>
              <w:pStyle w:val="ConsPlusNormal"/>
              <w:jc w:val="center"/>
              <w:rPr>
                <w:rFonts w:ascii="Times New Roman" w:hAnsi="Times New Roman" w:cs="Times New Roman"/>
                <w:szCs w:val="20"/>
              </w:rPr>
            </w:pPr>
            <w:r w:rsidRPr="008A32EE">
              <w:rPr>
                <w:rFonts w:ascii="Times New Roman" w:hAnsi="Times New Roman" w:cs="Times New Roman"/>
                <w:szCs w:val="20"/>
              </w:rPr>
              <w:t>Меркулова А.С. главный специалист</w:t>
            </w:r>
            <w:r w:rsidRPr="008A32EE">
              <w:rPr>
                <w:rFonts w:ascii="Times New Roman" w:eastAsia="Times New Roman" w:hAnsi="Times New Roman" w:cs="Times New Roman"/>
                <w:szCs w:val="20"/>
              </w:rPr>
              <w:t xml:space="preserve"> управления образования администрации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Информационная справка по итогам ежеквартального мониторинга</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2.1.3.К3</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Мониторинг обеспеченности в</w:t>
            </w:r>
            <w:r w:rsidR="00F329EE" w:rsidRPr="008A32EE">
              <w:rPr>
                <w:rFonts w:ascii="Times New Roman" w:hAnsi="Times New Roman" w:cs="Times New Roman"/>
                <w:szCs w:val="20"/>
              </w:rPr>
              <w:t xml:space="preserve"> 3-м квартале 2025</w:t>
            </w:r>
            <w:r w:rsidRPr="008A32EE">
              <w:rPr>
                <w:rFonts w:ascii="Times New Roman" w:hAnsi="Times New Roman" w:cs="Times New Roman"/>
                <w:szCs w:val="20"/>
              </w:rPr>
              <w:t xml:space="preserve"> года бесплатным горячим питанием обучающихся, получающих начальное общее образование в муниципальных организациях</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30.09.</w:t>
            </w:r>
          </w:p>
        </w:tc>
        <w:tc>
          <w:tcPr>
            <w:tcW w:w="2525" w:type="dxa"/>
          </w:tcPr>
          <w:p w:rsidR="00BF7B4A" w:rsidRPr="008A32EE" w:rsidRDefault="00F329EE" w:rsidP="008A32EE">
            <w:pPr>
              <w:pStyle w:val="ConsPlusNormal"/>
              <w:jc w:val="center"/>
              <w:rPr>
                <w:rFonts w:ascii="Times New Roman" w:hAnsi="Times New Roman" w:cs="Times New Roman"/>
                <w:szCs w:val="20"/>
              </w:rPr>
            </w:pPr>
            <w:r w:rsidRPr="008A32EE">
              <w:rPr>
                <w:rFonts w:ascii="Times New Roman" w:hAnsi="Times New Roman" w:cs="Times New Roman"/>
                <w:szCs w:val="20"/>
              </w:rPr>
              <w:t>Меркулова А.С. главный специалист</w:t>
            </w:r>
            <w:r w:rsidRPr="008A32EE">
              <w:rPr>
                <w:rFonts w:ascii="Times New Roman" w:eastAsia="Times New Roman" w:hAnsi="Times New Roman" w:cs="Times New Roman"/>
                <w:szCs w:val="20"/>
              </w:rPr>
              <w:t xml:space="preserve"> управления образования администрации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Информационная справка по итогам ежеквартального мониторинга</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2.1.4.К4</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Мониторинг обеспеченности в 4-м квартале 202</w:t>
            </w:r>
            <w:r w:rsidR="00F329EE" w:rsidRPr="008A32EE">
              <w:rPr>
                <w:rFonts w:ascii="Times New Roman" w:hAnsi="Times New Roman" w:cs="Times New Roman"/>
                <w:szCs w:val="20"/>
              </w:rPr>
              <w:t>5</w:t>
            </w:r>
            <w:r w:rsidRPr="008A32EE">
              <w:rPr>
                <w:rFonts w:ascii="Times New Roman" w:hAnsi="Times New Roman" w:cs="Times New Roman"/>
                <w:szCs w:val="20"/>
              </w:rPr>
              <w:t xml:space="preserve"> года бесплатным горячим питанием обучающихся, получающих начальное общее образование </w:t>
            </w:r>
            <w:r w:rsidR="00F329EE" w:rsidRPr="008A32EE">
              <w:rPr>
                <w:rFonts w:ascii="Times New Roman" w:hAnsi="Times New Roman" w:cs="Times New Roman"/>
                <w:szCs w:val="20"/>
              </w:rPr>
              <w:t xml:space="preserve">в </w:t>
            </w:r>
            <w:r w:rsidRPr="008A32EE">
              <w:rPr>
                <w:rFonts w:ascii="Times New Roman" w:hAnsi="Times New Roman" w:cs="Times New Roman"/>
                <w:szCs w:val="20"/>
              </w:rPr>
              <w:t>муниципальных организациях</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31.12.</w:t>
            </w:r>
          </w:p>
        </w:tc>
        <w:tc>
          <w:tcPr>
            <w:tcW w:w="2525" w:type="dxa"/>
          </w:tcPr>
          <w:p w:rsidR="00BF7B4A" w:rsidRPr="008A32EE" w:rsidRDefault="00F329EE" w:rsidP="008A32EE">
            <w:pPr>
              <w:pStyle w:val="ConsPlusNormal"/>
              <w:jc w:val="center"/>
              <w:rPr>
                <w:rFonts w:ascii="Times New Roman" w:hAnsi="Times New Roman" w:cs="Times New Roman"/>
                <w:szCs w:val="20"/>
              </w:rPr>
            </w:pPr>
            <w:r w:rsidRPr="008A32EE">
              <w:rPr>
                <w:rFonts w:ascii="Times New Roman" w:hAnsi="Times New Roman" w:cs="Times New Roman"/>
                <w:szCs w:val="20"/>
              </w:rPr>
              <w:t>Меркулова А.С. главный специалист</w:t>
            </w:r>
            <w:r w:rsidRPr="008A32EE">
              <w:rPr>
                <w:rFonts w:ascii="Times New Roman" w:eastAsia="Times New Roman" w:hAnsi="Times New Roman" w:cs="Times New Roman"/>
                <w:szCs w:val="20"/>
              </w:rPr>
              <w:t xml:space="preserve"> управления образования администрации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Информационная справка по итогам ежеквартального мониторинга</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2.2.</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Мероприятие (результат) </w:t>
            </w:r>
            <w:r w:rsidR="003F37CB" w:rsidRPr="008A32EE">
              <w:rPr>
                <w:rFonts w:ascii="Times New Roman" w:hAnsi="Times New Roman" w:cs="Times New Roman"/>
                <w:szCs w:val="20"/>
              </w:rPr>
              <w:t>«</w:t>
            </w:r>
            <w:r w:rsidRPr="008A32EE">
              <w:rPr>
                <w:rFonts w:ascii="Times New Roman" w:hAnsi="Times New Roman" w:cs="Times New Roman"/>
                <w:szCs w:val="20"/>
              </w:rPr>
              <w:t>Социальная поддержка многодетных семей</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c>
          <w:tcPr>
            <w:tcW w:w="2525"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Клименченко Е.Н., начальник департамента образовательной политики министерства образования Белгородской области</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2.2.1</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Мероприятие (результат) </w:t>
            </w:r>
            <w:r w:rsidR="003F37CB" w:rsidRPr="008A32EE">
              <w:rPr>
                <w:rFonts w:ascii="Times New Roman" w:hAnsi="Times New Roman" w:cs="Times New Roman"/>
                <w:szCs w:val="20"/>
              </w:rPr>
              <w:t>«</w:t>
            </w:r>
            <w:r w:rsidRPr="008A32EE">
              <w:rPr>
                <w:rFonts w:ascii="Times New Roman" w:hAnsi="Times New Roman" w:cs="Times New Roman"/>
                <w:szCs w:val="20"/>
              </w:rPr>
              <w:t>Социальная поддержка многодетных семей</w:t>
            </w:r>
            <w:r w:rsidR="003F37CB" w:rsidRPr="008A32EE">
              <w:rPr>
                <w:rFonts w:ascii="Times New Roman" w:hAnsi="Times New Roman" w:cs="Times New Roman"/>
                <w:szCs w:val="20"/>
              </w:rPr>
              <w:t>»</w:t>
            </w:r>
            <w:r w:rsidRPr="008A32EE">
              <w:rPr>
                <w:rFonts w:ascii="Times New Roman" w:hAnsi="Times New Roman" w:cs="Times New Roman"/>
                <w:szCs w:val="20"/>
              </w:rPr>
              <w:t xml:space="preserve"> в 202</w:t>
            </w:r>
            <w:r w:rsidR="00F92CCF" w:rsidRPr="008A32EE">
              <w:rPr>
                <w:rFonts w:ascii="Times New Roman" w:hAnsi="Times New Roman" w:cs="Times New Roman"/>
                <w:szCs w:val="20"/>
              </w:rPr>
              <w:t>5</w:t>
            </w:r>
            <w:r w:rsidRPr="008A32EE">
              <w:rPr>
                <w:rFonts w:ascii="Times New Roman" w:hAnsi="Times New Roman" w:cs="Times New Roman"/>
                <w:szCs w:val="20"/>
              </w:rPr>
              <w:t xml:space="preserve"> году</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c>
          <w:tcPr>
            <w:tcW w:w="2525" w:type="dxa"/>
          </w:tcPr>
          <w:p w:rsidR="00BF7B4A" w:rsidRPr="008A32EE" w:rsidRDefault="00F92CCF" w:rsidP="008A32EE">
            <w:pPr>
              <w:pStyle w:val="ConsPlusNormal"/>
              <w:jc w:val="center"/>
              <w:rPr>
                <w:rFonts w:ascii="Times New Roman" w:hAnsi="Times New Roman" w:cs="Times New Roman"/>
                <w:szCs w:val="20"/>
              </w:rPr>
            </w:pPr>
            <w:r w:rsidRPr="008A32EE">
              <w:rPr>
                <w:rFonts w:ascii="Times New Roman" w:eastAsia="Times New Roman" w:hAnsi="Times New Roman" w:cs="Times New Roman"/>
                <w:szCs w:val="20"/>
              </w:rPr>
              <w:t>Водянова Е.Е., начальник управления образования администрации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2.2.1.К1</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Мониторинг обеспеченности в 1-м квартале 202</w:t>
            </w:r>
            <w:r w:rsidR="00F92CCF" w:rsidRPr="008A32EE">
              <w:rPr>
                <w:rFonts w:ascii="Times New Roman" w:hAnsi="Times New Roman" w:cs="Times New Roman"/>
                <w:szCs w:val="20"/>
              </w:rPr>
              <w:t>5</w:t>
            </w:r>
            <w:r w:rsidRPr="008A32EE">
              <w:rPr>
                <w:rFonts w:ascii="Times New Roman" w:hAnsi="Times New Roman" w:cs="Times New Roman"/>
                <w:szCs w:val="20"/>
              </w:rPr>
              <w:t xml:space="preserve"> года бесплатным горячим питанием обучающихся, получающих общее образование в муниципальных организациях</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31.03.</w:t>
            </w:r>
          </w:p>
        </w:tc>
        <w:tc>
          <w:tcPr>
            <w:tcW w:w="2525" w:type="dxa"/>
          </w:tcPr>
          <w:p w:rsidR="00BF7B4A" w:rsidRPr="008A32EE" w:rsidRDefault="00F92CCF" w:rsidP="008A32EE">
            <w:pPr>
              <w:pStyle w:val="ConsPlusNormal"/>
              <w:jc w:val="center"/>
              <w:rPr>
                <w:rFonts w:ascii="Times New Roman" w:hAnsi="Times New Roman" w:cs="Times New Roman"/>
                <w:szCs w:val="20"/>
              </w:rPr>
            </w:pPr>
            <w:r w:rsidRPr="008A32EE">
              <w:rPr>
                <w:rFonts w:ascii="Times New Roman" w:eastAsia="Times New Roman" w:hAnsi="Times New Roman" w:cs="Times New Roman"/>
                <w:szCs w:val="20"/>
              </w:rPr>
              <w:t>Водянова Е.Е., начальник управления образования администрации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Информационная справка по итогам ежеквартального мониторинга</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2.2.2.К2</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Мониторинг обеспеченности в 2-м квартале 202</w:t>
            </w:r>
            <w:r w:rsidR="00F92CCF" w:rsidRPr="008A32EE">
              <w:rPr>
                <w:rFonts w:ascii="Times New Roman" w:hAnsi="Times New Roman" w:cs="Times New Roman"/>
                <w:szCs w:val="20"/>
              </w:rPr>
              <w:t>5</w:t>
            </w:r>
            <w:r w:rsidRPr="008A32EE">
              <w:rPr>
                <w:rFonts w:ascii="Times New Roman" w:hAnsi="Times New Roman" w:cs="Times New Roman"/>
                <w:szCs w:val="20"/>
              </w:rPr>
              <w:t xml:space="preserve"> года бесплатным горячим питанием обучающихся, получающих общее образование в муниципальных организациях</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30.06.</w:t>
            </w:r>
          </w:p>
        </w:tc>
        <w:tc>
          <w:tcPr>
            <w:tcW w:w="2525" w:type="dxa"/>
          </w:tcPr>
          <w:p w:rsidR="00BF7B4A" w:rsidRPr="008A32EE" w:rsidRDefault="00F92CCF" w:rsidP="008A32EE">
            <w:pPr>
              <w:pStyle w:val="ConsPlusNormal"/>
              <w:jc w:val="center"/>
              <w:rPr>
                <w:rFonts w:ascii="Times New Roman" w:hAnsi="Times New Roman" w:cs="Times New Roman"/>
                <w:szCs w:val="20"/>
              </w:rPr>
            </w:pPr>
            <w:r w:rsidRPr="008A32EE">
              <w:rPr>
                <w:rFonts w:ascii="Times New Roman" w:eastAsia="Times New Roman" w:hAnsi="Times New Roman" w:cs="Times New Roman"/>
                <w:szCs w:val="20"/>
              </w:rPr>
              <w:t>Водянова Е.Е., начальник управления образования администрации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Информационная справка по итогам ежеквартального мониторинга</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2.2.3.К3</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Мониторинг обеспеченности в 3-м квартале 202</w:t>
            </w:r>
            <w:r w:rsidR="00F92CCF" w:rsidRPr="008A32EE">
              <w:rPr>
                <w:rFonts w:ascii="Times New Roman" w:hAnsi="Times New Roman" w:cs="Times New Roman"/>
                <w:szCs w:val="20"/>
              </w:rPr>
              <w:t>5</w:t>
            </w:r>
            <w:r w:rsidRPr="008A32EE">
              <w:rPr>
                <w:rFonts w:ascii="Times New Roman" w:hAnsi="Times New Roman" w:cs="Times New Roman"/>
                <w:szCs w:val="20"/>
              </w:rPr>
              <w:t xml:space="preserve"> года бесплатным горячим питанием обучающихся, получающих общее образование в государственных и муниципальных организациях</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30.09.</w:t>
            </w:r>
          </w:p>
        </w:tc>
        <w:tc>
          <w:tcPr>
            <w:tcW w:w="2525" w:type="dxa"/>
          </w:tcPr>
          <w:p w:rsidR="00BF7B4A" w:rsidRPr="008A32EE" w:rsidRDefault="00F92CCF" w:rsidP="008A32EE">
            <w:pPr>
              <w:pStyle w:val="ConsPlusNormal"/>
              <w:jc w:val="center"/>
              <w:rPr>
                <w:rFonts w:ascii="Times New Roman" w:hAnsi="Times New Roman" w:cs="Times New Roman"/>
                <w:szCs w:val="20"/>
              </w:rPr>
            </w:pPr>
            <w:r w:rsidRPr="008A32EE">
              <w:rPr>
                <w:rFonts w:ascii="Times New Roman" w:eastAsia="Times New Roman" w:hAnsi="Times New Roman" w:cs="Times New Roman"/>
                <w:szCs w:val="20"/>
              </w:rPr>
              <w:t>Водянова Е.Е., начальник управления образования администрации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Информационная справка по итогам ежеквартального мониторинга</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2.2.4.К4</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Мониторинг обеспеченности в 4-м квартале 2024 года бесплатным горячим питанием обучающихся, получающих общее образование в муниципальных организациях</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31.12.</w:t>
            </w:r>
          </w:p>
        </w:tc>
        <w:tc>
          <w:tcPr>
            <w:tcW w:w="2525" w:type="dxa"/>
          </w:tcPr>
          <w:p w:rsidR="00BF7B4A" w:rsidRPr="008A32EE" w:rsidRDefault="00F92CCF" w:rsidP="008A32EE">
            <w:pPr>
              <w:pStyle w:val="ConsPlusNormal"/>
              <w:jc w:val="center"/>
              <w:rPr>
                <w:rFonts w:ascii="Times New Roman" w:hAnsi="Times New Roman" w:cs="Times New Roman"/>
                <w:szCs w:val="20"/>
              </w:rPr>
            </w:pPr>
            <w:r w:rsidRPr="008A32EE">
              <w:rPr>
                <w:rFonts w:ascii="Times New Roman" w:eastAsia="Times New Roman" w:hAnsi="Times New Roman" w:cs="Times New Roman"/>
                <w:szCs w:val="20"/>
              </w:rPr>
              <w:t>Водянова Е.Е., начальник управления образования администрации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Информационная справка по итогам ежеквартального мониторинга</w:t>
            </w:r>
          </w:p>
        </w:tc>
      </w:tr>
      <w:tr w:rsidR="00F92CCF" w:rsidRPr="008A32EE" w:rsidTr="00EB3BFC">
        <w:tc>
          <w:tcPr>
            <w:tcW w:w="992" w:type="dxa"/>
          </w:tcPr>
          <w:p w:rsidR="00F92CCF"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2.3.</w:t>
            </w:r>
          </w:p>
        </w:tc>
        <w:tc>
          <w:tcPr>
            <w:tcW w:w="3969" w:type="dxa"/>
          </w:tcPr>
          <w:p w:rsidR="00F92CCF"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Мероприятие (результат) </w:t>
            </w:r>
            <w:r w:rsidR="003F37CB" w:rsidRPr="008A32EE">
              <w:rPr>
                <w:rFonts w:ascii="Times New Roman" w:hAnsi="Times New Roman" w:cs="Times New Roman"/>
                <w:szCs w:val="20"/>
              </w:rPr>
              <w:t>«</w:t>
            </w:r>
            <w:r w:rsidRPr="008A32EE">
              <w:rPr>
                <w:rFonts w:ascii="Times New Roman" w:hAnsi="Times New Roman" w:cs="Times New Roman"/>
                <w:szCs w:val="20"/>
              </w:rPr>
              <w:t>Проведение мероприятий, направленных на развитие общего образования</w:t>
            </w:r>
            <w:r w:rsidR="003F37CB" w:rsidRPr="008A32EE">
              <w:rPr>
                <w:rFonts w:ascii="Times New Roman" w:hAnsi="Times New Roman" w:cs="Times New Roman"/>
                <w:szCs w:val="20"/>
              </w:rPr>
              <w:t>»</w:t>
            </w:r>
          </w:p>
        </w:tc>
        <w:tc>
          <w:tcPr>
            <w:tcW w:w="1444" w:type="dxa"/>
          </w:tcPr>
          <w:p w:rsidR="00F92CCF"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c>
          <w:tcPr>
            <w:tcW w:w="2525" w:type="dxa"/>
          </w:tcPr>
          <w:p w:rsidR="00F92CCF" w:rsidRPr="008A32EE" w:rsidRDefault="00F92CCF" w:rsidP="008A32EE">
            <w:pPr>
              <w:spacing w:after="0" w:line="240" w:lineRule="auto"/>
              <w:jc w:val="center"/>
              <w:rPr>
                <w:sz w:val="20"/>
                <w:szCs w:val="20"/>
              </w:rPr>
            </w:pPr>
            <w:r w:rsidRPr="008A32EE">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41" w:type="dxa"/>
          </w:tcPr>
          <w:p w:rsidR="00F92CCF"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r>
      <w:tr w:rsidR="00F92CCF" w:rsidRPr="008A32EE" w:rsidTr="00EB3BFC">
        <w:tc>
          <w:tcPr>
            <w:tcW w:w="992" w:type="dxa"/>
          </w:tcPr>
          <w:p w:rsidR="00F92CCF"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2.3.</w:t>
            </w:r>
          </w:p>
        </w:tc>
        <w:tc>
          <w:tcPr>
            <w:tcW w:w="3969" w:type="dxa"/>
          </w:tcPr>
          <w:p w:rsidR="00F92CCF"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Мероприятие (результат) </w:t>
            </w:r>
            <w:r w:rsidR="003F37CB" w:rsidRPr="008A32EE">
              <w:rPr>
                <w:rFonts w:ascii="Times New Roman" w:hAnsi="Times New Roman" w:cs="Times New Roman"/>
                <w:szCs w:val="20"/>
              </w:rPr>
              <w:t>«</w:t>
            </w:r>
            <w:r w:rsidRPr="008A32EE">
              <w:rPr>
                <w:rFonts w:ascii="Times New Roman" w:hAnsi="Times New Roman" w:cs="Times New Roman"/>
                <w:szCs w:val="20"/>
              </w:rPr>
              <w:t>Проведение мероприятий, направленных на развитие общего образования</w:t>
            </w:r>
            <w:r w:rsidR="003F37CB" w:rsidRPr="008A32EE">
              <w:rPr>
                <w:rFonts w:ascii="Times New Roman" w:hAnsi="Times New Roman" w:cs="Times New Roman"/>
                <w:szCs w:val="20"/>
              </w:rPr>
              <w:t>»</w:t>
            </w:r>
            <w:r w:rsidRPr="008A32EE">
              <w:rPr>
                <w:rFonts w:ascii="Times New Roman" w:hAnsi="Times New Roman" w:cs="Times New Roman"/>
                <w:szCs w:val="20"/>
              </w:rPr>
              <w:t xml:space="preserve"> в 2024 году</w:t>
            </w:r>
          </w:p>
        </w:tc>
        <w:tc>
          <w:tcPr>
            <w:tcW w:w="1444" w:type="dxa"/>
          </w:tcPr>
          <w:p w:rsidR="00F92CCF"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c>
          <w:tcPr>
            <w:tcW w:w="2525" w:type="dxa"/>
          </w:tcPr>
          <w:p w:rsidR="00F92CCF" w:rsidRPr="008A32EE" w:rsidRDefault="00F92CCF" w:rsidP="008A32EE">
            <w:pPr>
              <w:spacing w:after="0" w:line="240" w:lineRule="auto"/>
              <w:jc w:val="center"/>
              <w:rPr>
                <w:sz w:val="20"/>
                <w:szCs w:val="20"/>
              </w:rPr>
            </w:pPr>
            <w:r w:rsidRPr="008A32EE">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41" w:type="dxa"/>
          </w:tcPr>
          <w:p w:rsidR="00F92CCF"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2.3.1.К1</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Мониторинг численности обучающихся по основным общеобразовательным программам, принявшим участие во Всероссийской олимпиаде школьников, по уровням общего образования и общеобразовательн</w:t>
            </w:r>
            <w:r w:rsidR="00F92CCF" w:rsidRPr="008A32EE">
              <w:rPr>
                <w:rFonts w:ascii="Times New Roman" w:hAnsi="Times New Roman" w:cs="Times New Roman"/>
                <w:szCs w:val="20"/>
              </w:rPr>
              <w:t>ым предметам за 1-й квартал 2025</w:t>
            </w:r>
            <w:r w:rsidRPr="008A32EE">
              <w:rPr>
                <w:rFonts w:ascii="Times New Roman" w:hAnsi="Times New Roman" w:cs="Times New Roman"/>
                <w:szCs w:val="20"/>
              </w:rPr>
              <w:t xml:space="preserve"> года</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10.01.</w:t>
            </w:r>
          </w:p>
        </w:tc>
        <w:tc>
          <w:tcPr>
            <w:tcW w:w="2525" w:type="dxa"/>
          </w:tcPr>
          <w:p w:rsidR="00BF7B4A"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Ильченко Т.А., заместитель </w:t>
            </w:r>
            <w:r w:rsidRPr="008A32EE">
              <w:rPr>
                <w:rFonts w:ascii="Times New Roman" w:eastAsia="Times New Roman" w:hAnsi="Times New Roman" w:cs="Times New Roman"/>
                <w:szCs w:val="20"/>
              </w:rPr>
              <w:t>начальника управления образования администрации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Информационная справка по итогам ежеквартального мониторинга</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2.3.2.К2</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Мониторинг численности обучающихся по основным общеобразовательным программам, принявшим участие во Всероссийской олимпиаде школьников, по уровням общего образования и общеобразовательным предметам за 2-й квартал 202</w:t>
            </w:r>
            <w:r w:rsidR="00F92CCF" w:rsidRPr="008A32EE">
              <w:rPr>
                <w:rFonts w:ascii="Times New Roman" w:hAnsi="Times New Roman" w:cs="Times New Roman"/>
                <w:szCs w:val="20"/>
              </w:rPr>
              <w:t>5</w:t>
            </w:r>
            <w:r w:rsidRPr="008A32EE">
              <w:rPr>
                <w:rFonts w:ascii="Times New Roman" w:hAnsi="Times New Roman" w:cs="Times New Roman"/>
                <w:szCs w:val="20"/>
              </w:rPr>
              <w:t xml:space="preserve"> года</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10.04.</w:t>
            </w:r>
          </w:p>
        </w:tc>
        <w:tc>
          <w:tcPr>
            <w:tcW w:w="2525" w:type="dxa"/>
          </w:tcPr>
          <w:p w:rsidR="00BF7B4A"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Ильченко Т.А., заместитель </w:t>
            </w:r>
            <w:r w:rsidRPr="008A32EE">
              <w:rPr>
                <w:rFonts w:ascii="Times New Roman" w:eastAsia="Times New Roman" w:hAnsi="Times New Roman" w:cs="Times New Roman"/>
                <w:szCs w:val="20"/>
              </w:rPr>
              <w:t>начальника управления образования администрации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Информационная справка по итогам ежеквартального мониторинга</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2.3.3.К3</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Мониторинг численности обучающихся по основным общеобразовательным программам, принявшим участие во Всероссийской олимпиаде школьников, по уровням общего образования и общеобразовательным предметам за 3-й квартал 202</w:t>
            </w:r>
            <w:r w:rsidR="00F92CCF" w:rsidRPr="008A32EE">
              <w:rPr>
                <w:rFonts w:ascii="Times New Roman" w:hAnsi="Times New Roman" w:cs="Times New Roman"/>
                <w:szCs w:val="20"/>
              </w:rPr>
              <w:t>5</w:t>
            </w:r>
            <w:r w:rsidRPr="008A32EE">
              <w:rPr>
                <w:rFonts w:ascii="Times New Roman" w:hAnsi="Times New Roman" w:cs="Times New Roman"/>
                <w:szCs w:val="20"/>
              </w:rPr>
              <w:t xml:space="preserve"> года</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10.07.</w:t>
            </w:r>
          </w:p>
        </w:tc>
        <w:tc>
          <w:tcPr>
            <w:tcW w:w="2525" w:type="dxa"/>
          </w:tcPr>
          <w:p w:rsidR="00BF7B4A"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Ильченко Т.А., заместитель </w:t>
            </w:r>
            <w:r w:rsidRPr="008A32EE">
              <w:rPr>
                <w:rFonts w:ascii="Times New Roman" w:eastAsia="Times New Roman" w:hAnsi="Times New Roman" w:cs="Times New Roman"/>
                <w:szCs w:val="20"/>
              </w:rPr>
              <w:t>начальника управления образования администрации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Информационная справка по итогам ежеквартального мониторинга</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2.3.4.К4</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Мониторинг численности обучающихся по основным общеобразовательным программам, принявшим участие во Всероссийской олимпиаде школьников, по уровням общего образования и общеобразовательным предметам за 4-й квартал 202</w:t>
            </w:r>
            <w:r w:rsidR="00F92CCF" w:rsidRPr="008A32EE">
              <w:rPr>
                <w:rFonts w:ascii="Times New Roman" w:hAnsi="Times New Roman" w:cs="Times New Roman"/>
                <w:szCs w:val="20"/>
              </w:rPr>
              <w:t>5</w:t>
            </w:r>
            <w:r w:rsidRPr="008A32EE">
              <w:rPr>
                <w:rFonts w:ascii="Times New Roman" w:hAnsi="Times New Roman" w:cs="Times New Roman"/>
                <w:szCs w:val="20"/>
              </w:rPr>
              <w:t xml:space="preserve"> года</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10.10.</w:t>
            </w:r>
          </w:p>
        </w:tc>
        <w:tc>
          <w:tcPr>
            <w:tcW w:w="2525" w:type="dxa"/>
          </w:tcPr>
          <w:p w:rsidR="00BF7B4A"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Ильченко Т.А., заместитель </w:t>
            </w:r>
            <w:r w:rsidRPr="008A32EE">
              <w:rPr>
                <w:rFonts w:ascii="Times New Roman" w:eastAsia="Times New Roman" w:hAnsi="Times New Roman" w:cs="Times New Roman"/>
                <w:szCs w:val="20"/>
              </w:rPr>
              <w:t>начальника управления образования администрации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Информационная справка по итогам ежеквартального мониторинга</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w:t>
            </w:r>
          </w:p>
        </w:tc>
        <w:tc>
          <w:tcPr>
            <w:tcW w:w="9979" w:type="dxa"/>
            <w:gridSpan w:val="4"/>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Задача </w:t>
            </w:r>
            <w:r w:rsidR="003F37CB" w:rsidRPr="008A32EE">
              <w:rPr>
                <w:rFonts w:ascii="Times New Roman" w:hAnsi="Times New Roman" w:cs="Times New Roman"/>
                <w:szCs w:val="20"/>
              </w:rPr>
              <w:t>«</w:t>
            </w:r>
            <w:r w:rsidRPr="008A32EE">
              <w:rPr>
                <w:rFonts w:ascii="Times New Roman" w:hAnsi="Times New Roman" w:cs="Times New Roman"/>
                <w:szCs w:val="20"/>
              </w:rP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r w:rsidR="003F37CB" w:rsidRPr="008A32EE">
              <w:rPr>
                <w:rFonts w:ascii="Times New Roman" w:hAnsi="Times New Roman" w:cs="Times New Roman"/>
                <w:szCs w:val="20"/>
              </w:rPr>
              <w:t>»</w:t>
            </w:r>
          </w:p>
        </w:tc>
      </w:tr>
      <w:tr w:rsidR="00F92CCF" w:rsidRPr="008A32EE" w:rsidTr="00EB3BFC">
        <w:tc>
          <w:tcPr>
            <w:tcW w:w="992" w:type="dxa"/>
          </w:tcPr>
          <w:p w:rsidR="00F92CCF"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3.1.</w:t>
            </w:r>
          </w:p>
        </w:tc>
        <w:tc>
          <w:tcPr>
            <w:tcW w:w="3969" w:type="dxa"/>
          </w:tcPr>
          <w:p w:rsidR="00F92CCF"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Мероприятие (результат) </w:t>
            </w:r>
            <w:r w:rsidR="003F37CB" w:rsidRPr="008A32EE">
              <w:rPr>
                <w:rFonts w:ascii="Times New Roman" w:hAnsi="Times New Roman" w:cs="Times New Roman"/>
                <w:szCs w:val="20"/>
              </w:rPr>
              <w:t>«</w:t>
            </w:r>
            <w:r w:rsidRPr="008A32EE">
              <w:rPr>
                <w:rFonts w:ascii="Times New Roman" w:hAnsi="Times New Roman" w:cs="Times New Roman"/>
                <w:szCs w:val="20"/>
              </w:rPr>
              <w:t>Реализация государственного стандарта общего образования</w:t>
            </w:r>
            <w:r w:rsidR="003F37CB" w:rsidRPr="008A32EE">
              <w:rPr>
                <w:rFonts w:ascii="Times New Roman" w:hAnsi="Times New Roman" w:cs="Times New Roman"/>
                <w:szCs w:val="20"/>
              </w:rPr>
              <w:t>»</w:t>
            </w:r>
          </w:p>
        </w:tc>
        <w:tc>
          <w:tcPr>
            <w:tcW w:w="1444" w:type="dxa"/>
          </w:tcPr>
          <w:p w:rsidR="00F92CCF"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c>
          <w:tcPr>
            <w:tcW w:w="2525" w:type="dxa"/>
          </w:tcPr>
          <w:p w:rsidR="00F92CCF" w:rsidRPr="008A32EE" w:rsidRDefault="00F92CCF" w:rsidP="008A32EE">
            <w:pPr>
              <w:spacing w:after="0" w:line="240" w:lineRule="auto"/>
              <w:jc w:val="center"/>
              <w:rPr>
                <w:sz w:val="20"/>
                <w:szCs w:val="20"/>
              </w:rPr>
            </w:pPr>
            <w:r w:rsidRPr="008A32EE">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41" w:type="dxa"/>
          </w:tcPr>
          <w:p w:rsidR="00F92CCF"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r>
      <w:tr w:rsidR="00F92CCF" w:rsidRPr="008A32EE" w:rsidTr="00EB3BFC">
        <w:tc>
          <w:tcPr>
            <w:tcW w:w="992" w:type="dxa"/>
          </w:tcPr>
          <w:p w:rsidR="00F92CCF"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3.1.1.</w:t>
            </w:r>
          </w:p>
        </w:tc>
        <w:tc>
          <w:tcPr>
            <w:tcW w:w="3969" w:type="dxa"/>
          </w:tcPr>
          <w:p w:rsidR="00F92CCF"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Мероприятие (результат) </w:t>
            </w:r>
            <w:r w:rsidR="003F37CB" w:rsidRPr="008A32EE">
              <w:rPr>
                <w:rFonts w:ascii="Times New Roman" w:hAnsi="Times New Roman" w:cs="Times New Roman"/>
                <w:szCs w:val="20"/>
              </w:rPr>
              <w:t>«</w:t>
            </w:r>
            <w:r w:rsidRPr="008A32EE">
              <w:rPr>
                <w:rFonts w:ascii="Times New Roman" w:hAnsi="Times New Roman" w:cs="Times New Roman"/>
                <w:szCs w:val="20"/>
              </w:rPr>
              <w:t>Реализация государственного стандарта общего образования</w:t>
            </w:r>
            <w:r w:rsidR="003F37CB" w:rsidRPr="008A32EE">
              <w:rPr>
                <w:rFonts w:ascii="Times New Roman" w:hAnsi="Times New Roman" w:cs="Times New Roman"/>
                <w:szCs w:val="20"/>
              </w:rPr>
              <w:t>»</w:t>
            </w:r>
            <w:r w:rsidRPr="008A32EE">
              <w:rPr>
                <w:rFonts w:ascii="Times New Roman" w:hAnsi="Times New Roman" w:cs="Times New Roman"/>
                <w:szCs w:val="20"/>
              </w:rPr>
              <w:t xml:space="preserve"> в 2025 году</w:t>
            </w:r>
          </w:p>
        </w:tc>
        <w:tc>
          <w:tcPr>
            <w:tcW w:w="1444" w:type="dxa"/>
          </w:tcPr>
          <w:p w:rsidR="00F92CCF"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c>
          <w:tcPr>
            <w:tcW w:w="2525" w:type="dxa"/>
          </w:tcPr>
          <w:p w:rsidR="00F92CCF" w:rsidRPr="008A32EE" w:rsidRDefault="00F92CCF" w:rsidP="008A32EE">
            <w:pPr>
              <w:spacing w:after="0" w:line="240" w:lineRule="auto"/>
              <w:jc w:val="center"/>
              <w:rPr>
                <w:sz w:val="20"/>
                <w:szCs w:val="20"/>
              </w:rPr>
            </w:pPr>
            <w:r w:rsidRPr="008A32EE">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41" w:type="dxa"/>
          </w:tcPr>
          <w:p w:rsidR="00F92CCF"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3.1.1.К1</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 xml:space="preserve">Мониторинг прогнозных данных по охвату профильным обучением обучающихся общеобразовательных организаций </w:t>
            </w:r>
            <w:r w:rsidR="00F92CCF" w:rsidRPr="008A32EE">
              <w:rPr>
                <w:rFonts w:ascii="Times New Roman" w:hAnsi="Times New Roman" w:cs="Times New Roman"/>
                <w:szCs w:val="20"/>
              </w:rPr>
              <w:t xml:space="preserve">Волоконовского района </w:t>
            </w:r>
            <w:r w:rsidRPr="008A32EE">
              <w:rPr>
                <w:rFonts w:ascii="Times New Roman" w:hAnsi="Times New Roman" w:cs="Times New Roman"/>
                <w:szCs w:val="20"/>
              </w:rPr>
              <w:t xml:space="preserve"> на уровне среднего общего образования на будущий учебный год</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31.04.202</w:t>
            </w:r>
            <w:r w:rsidR="00F92CCF" w:rsidRPr="008A32EE">
              <w:rPr>
                <w:rFonts w:ascii="Times New Roman" w:hAnsi="Times New Roman" w:cs="Times New Roman"/>
                <w:szCs w:val="20"/>
              </w:rPr>
              <w:t>5</w:t>
            </w:r>
          </w:p>
        </w:tc>
        <w:tc>
          <w:tcPr>
            <w:tcW w:w="2525" w:type="dxa"/>
          </w:tcPr>
          <w:p w:rsidR="00BF7B4A"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Ильченко Т.А., заместитель </w:t>
            </w:r>
            <w:r w:rsidRPr="008A32EE">
              <w:rPr>
                <w:rFonts w:ascii="Times New Roman" w:eastAsia="Times New Roman" w:hAnsi="Times New Roman" w:cs="Times New Roman"/>
                <w:szCs w:val="20"/>
              </w:rPr>
              <w:t>начальника управления образования администрации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Отчетная форма по итогам мониторинга</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3.1.2.К2</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 xml:space="preserve">Мониторинг данных по охвату профильным обучением обучающихся общеобразовательных организаций </w:t>
            </w:r>
            <w:r w:rsidR="00F92CCF" w:rsidRPr="008A32EE">
              <w:rPr>
                <w:rFonts w:ascii="Times New Roman" w:hAnsi="Times New Roman" w:cs="Times New Roman"/>
                <w:szCs w:val="20"/>
              </w:rPr>
              <w:t>Волоконовского района</w:t>
            </w:r>
            <w:r w:rsidRPr="008A32EE">
              <w:rPr>
                <w:rFonts w:ascii="Times New Roman" w:hAnsi="Times New Roman" w:cs="Times New Roman"/>
                <w:szCs w:val="20"/>
              </w:rPr>
              <w:t xml:space="preserve"> на уровне среднего общего образования в текущем учебном году</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31.10.2024</w:t>
            </w:r>
          </w:p>
        </w:tc>
        <w:tc>
          <w:tcPr>
            <w:tcW w:w="2525" w:type="dxa"/>
          </w:tcPr>
          <w:p w:rsidR="00BF7B4A" w:rsidRPr="008A32EE" w:rsidRDefault="00F92CCF"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Ильченко Т.А., заместитель </w:t>
            </w:r>
            <w:r w:rsidRPr="008A32EE">
              <w:rPr>
                <w:rFonts w:ascii="Times New Roman" w:eastAsia="Times New Roman" w:hAnsi="Times New Roman" w:cs="Times New Roman"/>
                <w:szCs w:val="20"/>
              </w:rPr>
              <w:t>начальника управления образования администрации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Отчетная форма по итогам мониторинга</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3.2.</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Мероприятие (результат) </w:t>
            </w:r>
            <w:r w:rsidR="003F37CB" w:rsidRPr="008A32EE">
              <w:rPr>
                <w:rFonts w:ascii="Times New Roman" w:hAnsi="Times New Roman" w:cs="Times New Roman"/>
                <w:szCs w:val="20"/>
              </w:rPr>
              <w:t>«</w:t>
            </w:r>
            <w:r w:rsidRPr="008A32EE">
              <w:rPr>
                <w:rFonts w:ascii="Times New Roman" w:hAnsi="Times New Roman" w:cs="Times New Roman"/>
                <w:szCs w:val="20"/>
              </w:rPr>
              <w:t xml:space="preserve">Обеспечение деятельности (оказание услуг) </w:t>
            </w:r>
            <w:r w:rsidR="00F92CCF" w:rsidRPr="008A32EE">
              <w:rPr>
                <w:rFonts w:ascii="Times New Roman" w:hAnsi="Times New Roman" w:cs="Times New Roman"/>
                <w:szCs w:val="20"/>
              </w:rPr>
              <w:t>муниципальных</w:t>
            </w:r>
            <w:r w:rsidRPr="008A32EE">
              <w:rPr>
                <w:rFonts w:ascii="Times New Roman" w:hAnsi="Times New Roman" w:cs="Times New Roman"/>
                <w:szCs w:val="20"/>
              </w:rPr>
              <w:t xml:space="preserve"> учреждений (организаций) </w:t>
            </w:r>
            <w:r w:rsidR="00F92CCF" w:rsidRPr="008A32EE">
              <w:rPr>
                <w:rFonts w:ascii="Times New Roman" w:hAnsi="Times New Roman" w:cs="Times New Roman"/>
                <w:szCs w:val="20"/>
              </w:rPr>
              <w:t>Волоконовского района</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c>
          <w:tcPr>
            <w:tcW w:w="2525" w:type="dxa"/>
          </w:tcPr>
          <w:p w:rsidR="00BF7B4A" w:rsidRPr="008A32EE" w:rsidRDefault="004C459D" w:rsidP="008A32EE">
            <w:pPr>
              <w:pStyle w:val="ConsPlusNormal"/>
              <w:jc w:val="center"/>
              <w:rPr>
                <w:rFonts w:ascii="Times New Roman" w:hAnsi="Times New Roman" w:cs="Times New Roman"/>
                <w:szCs w:val="20"/>
              </w:rPr>
            </w:pPr>
            <w:r w:rsidRPr="008A32EE">
              <w:rPr>
                <w:rFonts w:ascii="Times New Roman" w:eastAsia="Times New Roman" w:hAnsi="Times New Roman" w:cs="Times New Roman"/>
                <w:szCs w:val="20"/>
              </w:rPr>
              <w:t>Водянова Е.Е., начальник управления образования администрации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3.2.1.</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Мероприятие (результат) </w:t>
            </w:r>
            <w:r w:rsidR="003F37CB" w:rsidRPr="008A32EE">
              <w:rPr>
                <w:rFonts w:ascii="Times New Roman" w:hAnsi="Times New Roman" w:cs="Times New Roman"/>
                <w:szCs w:val="20"/>
              </w:rPr>
              <w:t>«</w:t>
            </w:r>
            <w:r w:rsidRPr="008A32EE">
              <w:rPr>
                <w:rFonts w:ascii="Times New Roman" w:hAnsi="Times New Roman" w:cs="Times New Roman"/>
                <w:szCs w:val="20"/>
              </w:rPr>
              <w:t xml:space="preserve">Обеспечение деятельности </w:t>
            </w:r>
            <w:r w:rsidR="004C459D" w:rsidRPr="008A32EE">
              <w:rPr>
                <w:rFonts w:ascii="Times New Roman" w:hAnsi="Times New Roman" w:cs="Times New Roman"/>
                <w:szCs w:val="20"/>
              </w:rPr>
              <w:t>(оказание услуг) муниципальных</w:t>
            </w:r>
            <w:r w:rsidRPr="008A32EE">
              <w:rPr>
                <w:rFonts w:ascii="Times New Roman" w:hAnsi="Times New Roman" w:cs="Times New Roman"/>
                <w:szCs w:val="20"/>
              </w:rPr>
              <w:t xml:space="preserve"> учреждений (о</w:t>
            </w:r>
            <w:r w:rsidR="004C459D" w:rsidRPr="008A32EE">
              <w:rPr>
                <w:rFonts w:ascii="Times New Roman" w:hAnsi="Times New Roman" w:cs="Times New Roman"/>
                <w:szCs w:val="20"/>
              </w:rPr>
              <w:t>рганизаций)  Волоконовского района</w:t>
            </w:r>
            <w:r w:rsidR="003F37CB" w:rsidRPr="008A32EE">
              <w:rPr>
                <w:rFonts w:ascii="Times New Roman" w:hAnsi="Times New Roman" w:cs="Times New Roman"/>
                <w:szCs w:val="20"/>
              </w:rPr>
              <w:t>»</w:t>
            </w:r>
            <w:r w:rsidRPr="008A32EE">
              <w:rPr>
                <w:rFonts w:ascii="Times New Roman" w:hAnsi="Times New Roman" w:cs="Times New Roman"/>
                <w:szCs w:val="20"/>
              </w:rPr>
              <w:t xml:space="preserve"> в 202</w:t>
            </w:r>
            <w:r w:rsidR="004C459D" w:rsidRPr="008A32EE">
              <w:rPr>
                <w:rFonts w:ascii="Times New Roman" w:hAnsi="Times New Roman" w:cs="Times New Roman"/>
                <w:szCs w:val="20"/>
              </w:rPr>
              <w:t>5</w:t>
            </w:r>
            <w:r w:rsidRPr="008A32EE">
              <w:rPr>
                <w:rFonts w:ascii="Times New Roman" w:hAnsi="Times New Roman" w:cs="Times New Roman"/>
                <w:szCs w:val="20"/>
              </w:rPr>
              <w:t xml:space="preserve"> году</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c>
          <w:tcPr>
            <w:tcW w:w="2525" w:type="dxa"/>
          </w:tcPr>
          <w:p w:rsidR="00BF7B4A" w:rsidRPr="008A32EE" w:rsidRDefault="004C459D" w:rsidP="008A32EE">
            <w:pPr>
              <w:pStyle w:val="ConsPlusNormal"/>
              <w:jc w:val="center"/>
              <w:rPr>
                <w:rFonts w:ascii="Times New Roman" w:hAnsi="Times New Roman" w:cs="Times New Roman"/>
                <w:szCs w:val="20"/>
              </w:rPr>
            </w:pPr>
            <w:r w:rsidRPr="008A32EE">
              <w:rPr>
                <w:rFonts w:ascii="Times New Roman" w:eastAsia="Times New Roman" w:hAnsi="Times New Roman" w:cs="Times New Roman"/>
                <w:szCs w:val="20"/>
              </w:rPr>
              <w:t>Водянова Е.Е., начальник управления образования администрации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X</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3.2.1.К1</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Мониторинг прогнозных данных по численности обучающихся по адаптированным основным образовательным программам начального общего, основного общего и среднего общего образования, учителям-дефектологам, учителям-логопедам на будущий учебный год</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31.04.202</w:t>
            </w:r>
            <w:r w:rsidR="004C459D" w:rsidRPr="008A32EE">
              <w:rPr>
                <w:rFonts w:ascii="Times New Roman" w:hAnsi="Times New Roman" w:cs="Times New Roman"/>
                <w:szCs w:val="20"/>
              </w:rPr>
              <w:t>5</w:t>
            </w:r>
          </w:p>
        </w:tc>
        <w:tc>
          <w:tcPr>
            <w:tcW w:w="2525" w:type="dxa"/>
          </w:tcPr>
          <w:p w:rsidR="00BF7B4A" w:rsidRPr="008A32EE" w:rsidRDefault="004C459D"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Пономаренко И.И., </w:t>
            </w:r>
            <w:r w:rsidRPr="008A32EE">
              <w:rPr>
                <w:rFonts w:ascii="Times New Roman" w:eastAsia="Times New Roman" w:hAnsi="Times New Roman" w:cs="Times New Roman"/>
                <w:szCs w:val="20"/>
              </w:rPr>
              <w:t xml:space="preserve">начальник отдела оценки качества образования МКУ </w:t>
            </w:r>
            <w:r w:rsidR="003F37CB" w:rsidRPr="008A32EE">
              <w:rPr>
                <w:rFonts w:ascii="Times New Roman" w:eastAsia="Times New Roman" w:hAnsi="Times New Roman" w:cs="Times New Roman"/>
                <w:szCs w:val="20"/>
              </w:rPr>
              <w:t>«</w:t>
            </w:r>
            <w:r w:rsidRPr="008A32EE">
              <w:rPr>
                <w:rFonts w:ascii="Times New Roman" w:eastAsia="Times New Roman" w:hAnsi="Times New Roman" w:cs="Times New Roman"/>
                <w:szCs w:val="20"/>
              </w:rPr>
              <w:t>Центр сопровождения образования</w:t>
            </w:r>
            <w:r w:rsidR="003F37CB" w:rsidRPr="008A32EE">
              <w:rPr>
                <w:rFonts w:ascii="Times New Roman" w:eastAsia="Times New Roman" w:hAnsi="Times New Roman" w:cs="Times New Roman"/>
                <w:szCs w:val="20"/>
              </w:rPr>
              <w:t>»</w:t>
            </w:r>
            <w:r w:rsidRPr="008A32EE">
              <w:rPr>
                <w:rFonts w:ascii="Times New Roman" w:eastAsia="Times New Roman" w:hAnsi="Times New Roman" w:cs="Times New Roman"/>
                <w:szCs w:val="20"/>
              </w:rPr>
              <w:t xml:space="preserve">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Отчетная форма по итогам мониторинга</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3.2.2.К2</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Мониторинг прогнозных данных по численности обучающихся по адаптированным основным образовательным программам начального общего, основного общего и среднего общего образования, учителям-дефектологам, учителям-логопедам в текущем учебном году</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31.10.202</w:t>
            </w:r>
            <w:r w:rsidR="004C459D" w:rsidRPr="008A32EE">
              <w:rPr>
                <w:rFonts w:ascii="Times New Roman" w:hAnsi="Times New Roman" w:cs="Times New Roman"/>
                <w:szCs w:val="20"/>
              </w:rPr>
              <w:t>5</w:t>
            </w:r>
          </w:p>
        </w:tc>
        <w:tc>
          <w:tcPr>
            <w:tcW w:w="2525" w:type="dxa"/>
          </w:tcPr>
          <w:p w:rsidR="00BF7B4A" w:rsidRPr="008A32EE" w:rsidRDefault="004C459D"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Пономаренко И.И., </w:t>
            </w:r>
            <w:r w:rsidRPr="008A32EE">
              <w:rPr>
                <w:rFonts w:ascii="Times New Roman" w:eastAsia="Times New Roman" w:hAnsi="Times New Roman" w:cs="Times New Roman"/>
                <w:szCs w:val="20"/>
              </w:rPr>
              <w:t xml:space="preserve">начальник отдела оценки качества образования МКУ </w:t>
            </w:r>
            <w:r w:rsidR="003F37CB" w:rsidRPr="008A32EE">
              <w:rPr>
                <w:rFonts w:ascii="Times New Roman" w:eastAsia="Times New Roman" w:hAnsi="Times New Roman" w:cs="Times New Roman"/>
                <w:szCs w:val="20"/>
              </w:rPr>
              <w:t>«</w:t>
            </w:r>
            <w:r w:rsidRPr="008A32EE">
              <w:rPr>
                <w:rFonts w:ascii="Times New Roman" w:eastAsia="Times New Roman" w:hAnsi="Times New Roman" w:cs="Times New Roman"/>
                <w:szCs w:val="20"/>
              </w:rPr>
              <w:t>Центр сопровождения образования</w:t>
            </w:r>
            <w:r w:rsidR="003F37CB" w:rsidRPr="008A32EE">
              <w:rPr>
                <w:rFonts w:ascii="Times New Roman" w:eastAsia="Times New Roman" w:hAnsi="Times New Roman" w:cs="Times New Roman"/>
                <w:szCs w:val="20"/>
              </w:rPr>
              <w:t>»</w:t>
            </w:r>
            <w:r w:rsidRPr="008A32EE">
              <w:rPr>
                <w:rFonts w:ascii="Times New Roman" w:eastAsia="Times New Roman" w:hAnsi="Times New Roman" w:cs="Times New Roman"/>
                <w:szCs w:val="20"/>
              </w:rPr>
              <w:t xml:space="preserve">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Отчетная форма по итогам мониторинга</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3.3.3.К3</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 xml:space="preserve">Утверждение </w:t>
            </w:r>
            <w:r w:rsidR="004C459D" w:rsidRPr="008A32EE">
              <w:rPr>
                <w:rFonts w:ascii="Times New Roman" w:hAnsi="Times New Roman" w:cs="Times New Roman"/>
                <w:szCs w:val="20"/>
              </w:rPr>
              <w:t>общеобразовательной</w:t>
            </w:r>
            <w:r w:rsidRPr="008A32EE">
              <w:rPr>
                <w:rFonts w:ascii="Times New Roman" w:hAnsi="Times New Roman" w:cs="Times New Roman"/>
                <w:szCs w:val="20"/>
              </w:rPr>
              <w:t xml:space="preserve"> организаци</w:t>
            </w:r>
            <w:r w:rsidR="004C459D" w:rsidRPr="008A32EE">
              <w:rPr>
                <w:rFonts w:ascii="Times New Roman" w:hAnsi="Times New Roman" w:cs="Times New Roman"/>
                <w:szCs w:val="20"/>
              </w:rPr>
              <w:t>и</w:t>
            </w:r>
            <w:r w:rsidRPr="008A32EE">
              <w:rPr>
                <w:rFonts w:ascii="Times New Roman" w:hAnsi="Times New Roman" w:cs="Times New Roman"/>
                <w:szCs w:val="20"/>
              </w:rPr>
              <w:t xml:space="preserve"> </w:t>
            </w:r>
            <w:r w:rsidR="004C459D" w:rsidRPr="008A32EE">
              <w:rPr>
                <w:rFonts w:ascii="Times New Roman" w:hAnsi="Times New Roman" w:cs="Times New Roman"/>
                <w:szCs w:val="20"/>
              </w:rPr>
              <w:t>Волоконовского района</w:t>
            </w:r>
            <w:r w:rsidRPr="008A32EE">
              <w:rPr>
                <w:rFonts w:ascii="Times New Roman" w:hAnsi="Times New Roman" w:cs="Times New Roman"/>
                <w:szCs w:val="20"/>
              </w:rPr>
              <w:t>, участвующ</w:t>
            </w:r>
            <w:r w:rsidR="004C459D" w:rsidRPr="008A32EE">
              <w:rPr>
                <w:rFonts w:ascii="Times New Roman" w:hAnsi="Times New Roman" w:cs="Times New Roman"/>
                <w:szCs w:val="20"/>
              </w:rPr>
              <w:t>ей</w:t>
            </w:r>
            <w:r w:rsidRPr="008A32EE">
              <w:rPr>
                <w:rFonts w:ascii="Times New Roman" w:hAnsi="Times New Roman" w:cs="Times New Roman"/>
                <w:szCs w:val="20"/>
              </w:rPr>
              <w:t xml:space="preserve"> в проекте </w:t>
            </w:r>
            <w:r w:rsidR="003F37CB" w:rsidRPr="008A32EE">
              <w:rPr>
                <w:rFonts w:ascii="Times New Roman" w:hAnsi="Times New Roman" w:cs="Times New Roman"/>
                <w:szCs w:val="20"/>
              </w:rPr>
              <w:t>«</w:t>
            </w:r>
            <w:r w:rsidRPr="008A32EE">
              <w:rPr>
                <w:rFonts w:ascii="Times New Roman" w:hAnsi="Times New Roman" w:cs="Times New Roman"/>
                <w:szCs w:val="20"/>
              </w:rPr>
              <w:t>Школа Минпросвещения России</w:t>
            </w:r>
            <w:r w:rsidR="003F37CB" w:rsidRPr="008A32EE">
              <w:rPr>
                <w:rFonts w:ascii="Times New Roman" w:hAnsi="Times New Roman" w:cs="Times New Roman"/>
                <w:szCs w:val="20"/>
              </w:rPr>
              <w:t>»</w:t>
            </w:r>
            <w:r w:rsidRPr="008A32EE">
              <w:rPr>
                <w:rFonts w:ascii="Times New Roman" w:hAnsi="Times New Roman" w:cs="Times New Roman"/>
                <w:szCs w:val="20"/>
              </w:rPr>
              <w:t xml:space="preserve"> в 202</w:t>
            </w:r>
            <w:r w:rsidR="004C459D" w:rsidRPr="008A32EE">
              <w:rPr>
                <w:rFonts w:ascii="Times New Roman" w:hAnsi="Times New Roman" w:cs="Times New Roman"/>
                <w:szCs w:val="20"/>
              </w:rPr>
              <w:t>5</w:t>
            </w:r>
            <w:r w:rsidRPr="008A32EE">
              <w:rPr>
                <w:rFonts w:ascii="Times New Roman" w:hAnsi="Times New Roman" w:cs="Times New Roman"/>
                <w:szCs w:val="20"/>
              </w:rPr>
              <w:t xml:space="preserve"> году</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31.01.2024</w:t>
            </w:r>
          </w:p>
        </w:tc>
        <w:tc>
          <w:tcPr>
            <w:tcW w:w="2525" w:type="dxa"/>
          </w:tcPr>
          <w:p w:rsidR="00BF7B4A" w:rsidRPr="008A32EE" w:rsidRDefault="004C459D"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Пономаренко И.И., </w:t>
            </w:r>
            <w:r w:rsidRPr="008A32EE">
              <w:rPr>
                <w:rFonts w:ascii="Times New Roman" w:eastAsia="Times New Roman" w:hAnsi="Times New Roman" w:cs="Times New Roman"/>
                <w:szCs w:val="20"/>
              </w:rPr>
              <w:t xml:space="preserve">начальник отдела оценки качества образования МКУ </w:t>
            </w:r>
            <w:r w:rsidR="003F37CB" w:rsidRPr="008A32EE">
              <w:rPr>
                <w:rFonts w:ascii="Times New Roman" w:eastAsia="Times New Roman" w:hAnsi="Times New Roman" w:cs="Times New Roman"/>
                <w:szCs w:val="20"/>
              </w:rPr>
              <w:t>«</w:t>
            </w:r>
            <w:r w:rsidRPr="008A32EE">
              <w:rPr>
                <w:rFonts w:ascii="Times New Roman" w:eastAsia="Times New Roman" w:hAnsi="Times New Roman" w:cs="Times New Roman"/>
                <w:szCs w:val="20"/>
              </w:rPr>
              <w:t>Центр сопровождения образования</w:t>
            </w:r>
            <w:r w:rsidR="003F37CB" w:rsidRPr="008A32EE">
              <w:rPr>
                <w:rFonts w:ascii="Times New Roman" w:eastAsia="Times New Roman" w:hAnsi="Times New Roman" w:cs="Times New Roman"/>
                <w:szCs w:val="20"/>
              </w:rPr>
              <w:t>»</w:t>
            </w:r>
            <w:r w:rsidRPr="008A32EE">
              <w:rPr>
                <w:rFonts w:ascii="Times New Roman" w:eastAsia="Times New Roman" w:hAnsi="Times New Roman" w:cs="Times New Roman"/>
                <w:szCs w:val="20"/>
              </w:rPr>
              <w:t xml:space="preserve">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Приказ министерства образования Белгородской области об утверждении списка общеобразовательных организаций Белгородской области, участвующих в проекте </w:t>
            </w:r>
            <w:r w:rsidR="003F37CB" w:rsidRPr="008A32EE">
              <w:rPr>
                <w:rFonts w:ascii="Times New Roman" w:hAnsi="Times New Roman" w:cs="Times New Roman"/>
                <w:szCs w:val="20"/>
              </w:rPr>
              <w:t>«</w:t>
            </w:r>
            <w:r w:rsidRPr="008A32EE">
              <w:rPr>
                <w:rFonts w:ascii="Times New Roman" w:hAnsi="Times New Roman" w:cs="Times New Roman"/>
                <w:szCs w:val="20"/>
              </w:rPr>
              <w:t>Школа Минпросвещения России</w:t>
            </w:r>
            <w:r w:rsidR="003F37CB" w:rsidRPr="008A32EE">
              <w:rPr>
                <w:rFonts w:ascii="Times New Roman" w:hAnsi="Times New Roman" w:cs="Times New Roman"/>
                <w:szCs w:val="20"/>
              </w:rPr>
              <w:t>»</w:t>
            </w:r>
            <w:r w:rsidRPr="008A32EE">
              <w:rPr>
                <w:rFonts w:ascii="Times New Roman" w:hAnsi="Times New Roman" w:cs="Times New Roman"/>
                <w:szCs w:val="20"/>
              </w:rPr>
              <w:t xml:space="preserve"> в 2024 году</w:t>
            </w:r>
            <w:r w:rsidR="003F37CB" w:rsidRPr="008A32EE">
              <w:rPr>
                <w:rFonts w:ascii="Times New Roman" w:hAnsi="Times New Roman" w:cs="Times New Roman"/>
                <w:szCs w:val="20"/>
              </w:rPr>
              <w:t>»</w:t>
            </w:r>
          </w:p>
        </w:tc>
      </w:tr>
      <w:tr w:rsidR="00BF7B4A" w:rsidRPr="008A32EE" w:rsidTr="00EB3BFC">
        <w:tc>
          <w:tcPr>
            <w:tcW w:w="992"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3.3.4.К4</w:t>
            </w:r>
          </w:p>
        </w:tc>
        <w:tc>
          <w:tcPr>
            <w:tcW w:w="3969"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Контрольная точка </w:t>
            </w:r>
            <w:r w:rsidR="003F37CB" w:rsidRPr="008A32EE">
              <w:rPr>
                <w:rFonts w:ascii="Times New Roman" w:hAnsi="Times New Roman" w:cs="Times New Roman"/>
                <w:szCs w:val="20"/>
              </w:rPr>
              <w:t>«</w:t>
            </w:r>
            <w:r w:rsidRPr="008A32EE">
              <w:rPr>
                <w:rFonts w:ascii="Times New Roman" w:hAnsi="Times New Roman" w:cs="Times New Roman"/>
                <w:szCs w:val="20"/>
              </w:rPr>
              <w:t>Утверждение плана мероприятий на 20</w:t>
            </w:r>
            <w:r w:rsidR="004C459D" w:rsidRPr="008A32EE">
              <w:rPr>
                <w:rFonts w:ascii="Times New Roman" w:hAnsi="Times New Roman" w:cs="Times New Roman"/>
                <w:szCs w:val="20"/>
              </w:rPr>
              <w:t>25</w:t>
            </w:r>
            <w:r w:rsidRPr="008A32EE">
              <w:rPr>
                <w:rFonts w:ascii="Times New Roman" w:hAnsi="Times New Roman" w:cs="Times New Roman"/>
                <w:szCs w:val="20"/>
              </w:rPr>
              <w:t xml:space="preserve"> год по реализации в </w:t>
            </w:r>
            <w:r w:rsidR="004440CA" w:rsidRPr="008A32EE">
              <w:rPr>
                <w:rFonts w:ascii="Times New Roman" w:hAnsi="Times New Roman" w:cs="Times New Roman"/>
                <w:szCs w:val="20"/>
              </w:rPr>
              <w:t>Волоконовском районе</w:t>
            </w:r>
            <w:r w:rsidRPr="008A32EE">
              <w:rPr>
                <w:rFonts w:ascii="Times New Roman" w:hAnsi="Times New Roman" w:cs="Times New Roman"/>
                <w:szCs w:val="20"/>
              </w:rPr>
              <w:t xml:space="preserve"> проекта </w:t>
            </w:r>
            <w:r w:rsidR="003F37CB" w:rsidRPr="008A32EE">
              <w:rPr>
                <w:rFonts w:ascii="Times New Roman" w:hAnsi="Times New Roman" w:cs="Times New Roman"/>
                <w:szCs w:val="20"/>
              </w:rPr>
              <w:t>«</w:t>
            </w:r>
            <w:r w:rsidRPr="008A32EE">
              <w:rPr>
                <w:rFonts w:ascii="Times New Roman" w:hAnsi="Times New Roman" w:cs="Times New Roman"/>
                <w:szCs w:val="20"/>
              </w:rPr>
              <w:t>Школа Минпросвещения России</w:t>
            </w:r>
            <w:r w:rsidR="003F37CB" w:rsidRPr="008A32EE">
              <w:rPr>
                <w:rFonts w:ascii="Times New Roman" w:hAnsi="Times New Roman" w:cs="Times New Roman"/>
                <w:szCs w:val="20"/>
              </w:rPr>
              <w:t>»</w:t>
            </w:r>
          </w:p>
        </w:tc>
        <w:tc>
          <w:tcPr>
            <w:tcW w:w="1444"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28.02.2024</w:t>
            </w:r>
          </w:p>
        </w:tc>
        <w:tc>
          <w:tcPr>
            <w:tcW w:w="2525" w:type="dxa"/>
          </w:tcPr>
          <w:p w:rsidR="00BF7B4A" w:rsidRPr="008A32EE" w:rsidRDefault="004440C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Пономаренко И.И., </w:t>
            </w:r>
            <w:r w:rsidRPr="008A32EE">
              <w:rPr>
                <w:rFonts w:ascii="Times New Roman" w:eastAsia="Times New Roman" w:hAnsi="Times New Roman" w:cs="Times New Roman"/>
                <w:szCs w:val="20"/>
              </w:rPr>
              <w:t xml:space="preserve">начальник отдела оценки качества образования МКУ </w:t>
            </w:r>
            <w:r w:rsidR="003F37CB" w:rsidRPr="008A32EE">
              <w:rPr>
                <w:rFonts w:ascii="Times New Roman" w:eastAsia="Times New Roman" w:hAnsi="Times New Roman" w:cs="Times New Roman"/>
                <w:szCs w:val="20"/>
              </w:rPr>
              <w:t>«</w:t>
            </w:r>
            <w:r w:rsidRPr="008A32EE">
              <w:rPr>
                <w:rFonts w:ascii="Times New Roman" w:eastAsia="Times New Roman" w:hAnsi="Times New Roman" w:cs="Times New Roman"/>
                <w:szCs w:val="20"/>
              </w:rPr>
              <w:t>Центр сопровождения образования</w:t>
            </w:r>
            <w:r w:rsidR="003F37CB" w:rsidRPr="008A32EE">
              <w:rPr>
                <w:rFonts w:ascii="Times New Roman" w:eastAsia="Times New Roman" w:hAnsi="Times New Roman" w:cs="Times New Roman"/>
                <w:szCs w:val="20"/>
              </w:rPr>
              <w:t>»</w:t>
            </w:r>
            <w:r w:rsidRPr="008A32EE">
              <w:rPr>
                <w:rFonts w:ascii="Times New Roman" w:eastAsia="Times New Roman" w:hAnsi="Times New Roman" w:cs="Times New Roman"/>
                <w:szCs w:val="20"/>
              </w:rPr>
              <w:t xml:space="preserve"> Волоконовского района</w:t>
            </w:r>
          </w:p>
        </w:tc>
        <w:tc>
          <w:tcPr>
            <w:tcW w:w="2041" w:type="dxa"/>
          </w:tcPr>
          <w:p w:rsidR="00BF7B4A" w:rsidRPr="008A32EE" w:rsidRDefault="00BF7B4A" w:rsidP="008A32EE">
            <w:pPr>
              <w:pStyle w:val="ConsPlusNormal"/>
              <w:jc w:val="center"/>
              <w:rPr>
                <w:rFonts w:ascii="Times New Roman" w:hAnsi="Times New Roman" w:cs="Times New Roman"/>
                <w:szCs w:val="20"/>
              </w:rPr>
            </w:pPr>
            <w:r w:rsidRPr="008A32EE">
              <w:rPr>
                <w:rFonts w:ascii="Times New Roman" w:hAnsi="Times New Roman" w:cs="Times New Roman"/>
                <w:szCs w:val="20"/>
              </w:rPr>
              <w:t xml:space="preserve">Приказ </w:t>
            </w:r>
            <w:r w:rsidR="004440CA" w:rsidRPr="008A32EE">
              <w:rPr>
                <w:rFonts w:ascii="Times New Roman" w:eastAsia="Times New Roman" w:hAnsi="Times New Roman" w:cs="Times New Roman"/>
                <w:szCs w:val="20"/>
              </w:rPr>
              <w:t>управления образования администрации Волоконовского района</w:t>
            </w:r>
            <w:r w:rsidR="004440CA" w:rsidRPr="008A32EE">
              <w:rPr>
                <w:rFonts w:ascii="Times New Roman" w:hAnsi="Times New Roman" w:cs="Times New Roman"/>
                <w:szCs w:val="20"/>
              </w:rPr>
              <w:t xml:space="preserve"> </w:t>
            </w:r>
            <w:r w:rsidRPr="008A32EE">
              <w:rPr>
                <w:rFonts w:ascii="Times New Roman" w:hAnsi="Times New Roman" w:cs="Times New Roman"/>
                <w:szCs w:val="20"/>
              </w:rPr>
              <w:t>об утверждении плана мероприятий на 202</w:t>
            </w:r>
            <w:r w:rsidR="004440CA" w:rsidRPr="008A32EE">
              <w:rPr>
                <w:rFonts w:ascii="Times New Roman" w:hAnsi="Times New Roman" w:cs="Times New Roman"/>
                <w:szCs w:val="20"/>
              </w:rPr>
              <w:t>5</w:t>
            </w:r>
            <w:r w:rsidRPr="008A32EE">
              <w:rPr>
                <w:rFonts w:ascii="Times New Roman" w:hAnsi="Times New Roman" w:cs="Times New Roman"/>
                <w:szCs w:val="20"/>
              </w:rPr>
              <w:t xml:space="preserve"> год по реализации в </w:t>
            </w:r>
            <w:r w:rsidR="004440CA" w:rsidRPr="008A32EE">
              <w:rPr>
                <w:rFonts w:ascii="Times New Roman" w:hAnsi="Times New Roman" w:cs="Times New Roman"/>
                <w:szCs w:val="20"/>
              </w:rPr>
              <w:t>Волоконовском районе</w:t>
            </w:r>
            <w:r w:rsidRPr="008A32EE">
              <w:rPr>
                <w:rFonts w:ascii="Times New Roman" w:hAnsi="Times New Roman" w:cs="Times New Roman"/>
                <w:szCs w:val="20"/>
              </w:rPr>
              <w:t xml:space="preserve"> проекта </w:t>
            </w:r>
            <w:r w:rsidR="003F37CB" w:rsidRPr="008A32EE">
              <w:rPr>
                <w:rFonts w:ascii="Times New Roman" w:hAnsi="Times New Roman" w:cs="Times New Roman"/>
                <w:szCs w:val="20"/>
              </w:rPr>
              <w:t>«</w:t>
            </w:r>
            <w:r w:rsidRPr="008A32EE">
              <w:rPr>
                <w:rFonts w:ascii="Times New Roman" w:hAnsi="Times New Roman" w:cs="Times New Roman"/>
                <w:szCs w:val="20"/>
              </w:rPr>
              <w:t>Школа Минпросвещения России</w:t>
            </w:r>
            <w:r w:rsidR="003F37CB" w:rsidRPr="008A32EE">
              <w:rPr>
                <w:rFonts w:ascii="Times New Roman" w:hAnsi="Times New Roman" w:cs="Times New Roman"/>
                <w:szCs w:val="20"/>
              </w:rPr>
              <w:t>»</w:t>
            </w:r>
          </w:p>
        </w:tc>
      </w:tr>
    </w:tbl>
    <w:p w:rsidR="00BF7B4A" w:rsidRPr="00DC6A66" w:rsidRDefault="00BF7B4A" w:rsidP="00BF7B4A">
      <w:pPr>
        <w:pStyle w:val="ConsPlusNormal"/>
        <w:jc w:val="both"/>
        <w:rPr>
          <w:rFonts w:ascii="Times New Roman" w:hAnsi="Times New Roman" w:cs="Times New Roman"/>
          <w:sz w:val="24"/>
          <w:szCs w:val="24"/>
        </w:rPr>
      </w:pPr>
    </w:p>
    <w:p w:rsidR="00BF7B4A" w:rsidRPr="00DC6A66" w:rsidRDefault="00BF7B4A" w:rsidP="00BF7B4A">
      <w:pPr>
        <w:pStyle w:val="ConsPlusNormal"/>
        <w:jc w:val="both"/>
        <w:rPr>
          <w:rFonts w:ascii="Times New Roman" w:hAnsi="Times New Roman" w:cs="Times New Roman"/>
          <w:sz w:val="24"/>
          <w:szCs w:val="24"/>
        </w:rPr>
      </w:pPr>
    </w:p>
    <w:p w:rsidR="008B2E00" w:rsidRDefault="008B2E00" w:rsidP="008B2E00">
      <w:pPr>
        <w:pStyle w:val="ConsPlusTitle"/>
        <w:jc w:val="center"/>
        <w:outlineLvl w:val="1"/>
        <w:rPr>
          <w:rFonts w:ascii="Times New Roman" w:hAnsi="Times New Roman" w:cs="Times New Roman"/>
          <w:sz w:val="28"/>
          <w:szCs w:val="28"/>
        </w:rPr>
      </w:pPr>
    </w:p>
    <w:p w:rsidR="008B2E00" w:rsidRDefault="008B2E00" w:rsidP="008B2E00">
      <w:pPr>
        <w:pStyle w:val="ConsPlusTitle"/>
        <w:jc w:val="center"/>
        <w:outlineLvl w:val="1"/>
        <w:rPr>
          <w:rFonts w:ascii="Times New Roman" w:hAnsi="Times New Roman" w:cs="Times New Roman"/>
          <w:sz w:val="28"/>
          <w:szCs w:val="28"/>
        </w:rPr>
      </w:pPr>
    </w:p>
    <w:p w:rsidR="00355E2E" w:rsidRDefault="00355E2E" w:rsidP="008B2E00">
      <w:pPr>
        <w:pStyle w:val="ConsPlusTitle"/>
        <w:jc w:val="center"/>
        <w:outlineLvl w:val="1"/>
        <w:rPr>
          <w:rFonts w:ascii="Times New Roman" w:hAnsi="Times New Roman" w:cs="Times New Roman"/>
          <w:sz w:val="28"/>
          <w:szCs w:val="28"/>
        </w:rPr>
      </w:pPr>
    </w:p>
    <w:p w:rsidR="00355E2E" w:rsidRDefault="00355E2E" w:rsidP="008B2E00">
      <w:pPr>
        <w:pStyle w:val="ConsPlusTitle"/>
        <w:jc w:val="center"/>
        <w:outlineLvl w:val="1"/>
        <w:rPr>
          <w:rFonts w:ascii="Times New Roman" w:hAnsi="Times New Roman" w:cs="Times New Roman"/>
          <w:sz w:val="28"/>
          <w:szCs w:val="28"/>
        </w:rPr>
      </w:pPr>
    </w:p>
    <w:p w:rsidR="00355E2E" w:rsidRDefault="00355E2E" w:rsidP="008B2E00">
      <w:pPr>
        <w:pStyle w:val="ConsPlusTitle"/>
        <w:jc w:val="center"/>
        <w:outlineLvl w:val="1"/>
        <w:rPr>
          <w:rFonts w:ascii="Times New Roman" w:hAnsi="Times New Roman" w:cs="Times New Roman"/>
          <w:sz w:val="28"/>
          <w:szCs w:val="28"/>
        </w:rPr>
      </w:pPr>
    </w:p>
    <w:p w:rsidR="00781DD8" w:rsidRDefault="00781DD8" w:rsidP="008B2E00">
      <w:pPr>
        <w:pStyle w:val="ConsPlusTitle"/>
        <w:jc w:val="center"/>
        <w:outlineLvl w:val="1"/>
        <w:rPr>
          <w:rFonts w:ascii="Times New Roman" w:hAnsi="Times New Roman" w:cs="Times New Roman"/>
          <w:sz w:val="28"/>
          <w:szCs w:val="28"/>
        </w:rPr>
      </w:pPr>
    </w:p>
    <w:p w:rsidR="00781DD8" w:rsidRDefault="00781DD8" w:rsidP="008B2E00">
      <w:pPr>
        <w:pStyle w:val="ConsPlusTitle"/>
        <w:jc w:val="center"/>
        <w:outlineLvl w:val="1"/>
        <w:rPr>
          <w:rFonts w:ascii="Times New Roman" w:hAnsi="Times New Roman" w:cs="Times New Roman"/>
          <w:sz w:val="28"/>
          <w:szCs w:val="28"/>
        </w:rPr>
      </w:pPr>
    </w:p>
    <w:p w:rsidR="00781DD8" w:rsidRDefault="00781DD8" w:rsidP="008B2E00">
      <w:pPr>
        <w:pStyle w:val="ConsPlusTitle"/>
        <w:jc w:val="center"/>
        <w:outlineLvl w:val="1"/>
        <w:rPr>
          <w:rFonts w:ascii="Times New Roman" w:hAnsi="Times New Roman" w:cs="Times New Roman"/>
          <w:sz w:val="28"/>
          <w:szCs w:val="28"/>
        </w:rPr>
      </w:pPr>
    </w:p>
    <w:p w:rsidR="00781DD8" w:rsidRDefault="00781DD8" w:rsidP="008B2E00">
      <w:pPr>
        <w:pStyle w:val="ConsPlusTitle"/>
        <w:jc w:val="center"/>
        <w:outlineLvl w:val="1"/>
        <w:rPr>
          <w:rFonts w:ascii="Times New Roman" w:hAnsi="Times New Roman" w:cs="Times New Roman"/>
          <w:sz w:val="28"/>
          <w:szCs w:val="28"/>
        </w:rPr>
      </w:pPr>
    </w:p>
    <w:p w:rsidR="00781DD8" w:rsidRDefault="00781DD8" w:rsidP="008B2E00">
      <w:pPr>
        <w:pStyle w:val="ConsPlusTitle"/>
        <w:jc w:val="center"/>
        <w:outlineLvl w:val="1"/>
        <w:rPr>
          <w:rFonts w:ascii="Times New Roman" w:hAnsi="Times New Roman" w:cs="Times New Roman"/>
          <w:sz w:val="28"/>
          <w:szCs w:val="28"/>
        </w:rPr>
      </w:pPr>
    </w:p>
    <w:p w:rsidR="008A32EE" w:rsidRDefault="008A32EE" w:rsidP="008B2E00">
      <w:pPr>
        <w:pStyle w:val="ConsPlusTitle"/>
        <w:jc w:val="center"/>
        <w:outlineLvl w:val="1"/>
        <w:rPr>
          <w:rFonts w:ascii="Times New Roman" w:hAnsi="Times New Roman" w:cs="Times New Roman"/>
          <w:sz w:val="28"/>
          <w:szCs w:val="28"/>
        </w:rPr>
      </w:pPr>
    </w:p>
    <w:p w:rsidR="008A32EE" w:rsidRDefault="008A32EE" w:rsidP="008B2E00">
      <w:pPr>
        <w:pStyle w:val="ConsPlusTitle"/>
        <w:jc w:val="center"/>
        <w:outlineLvl w:val="1"/>
        <w:rPr>
          <w:rFonts w:ascii="Times New Roman" w:hAnsi="Times New Roman" w:cs="Times New Roman"/>
          <w:sz w:val="28"/>
          <w:szCs w:val="28"/>
        </w:rPr>
      </w:pPr>
    </w:p>
    <w:p w:rsidR="008A32EE" w:rsidRDefault="008A32EE" w:rsidP="008B2E00">
      <w:pPr>
        <w:pStyle w:val="ConsPlusTitle"/>
        <w:jc w:val="center"/>
        <w:outlineLvl w:val="1"/>
        <w:rPr>
          <w:rFonts w:ascii="Times New Roman" w:hAnsi="Times New Roman" w:cs="Times New Roman"/>
          <w:sz w:val="28"/>
          <w:szCs w:val="28"/>
        </w:rPr>
      </w:pPr>
    </w:p>
    <w:p w:rsidR="008A32EE" w:rsidRDefault="008A32EE" w:rsidP="008B2E00">
      <w:pPr>
        <w:pStyle w:val="ConsPlusTitle"/>
        <w:jc w:val="center"/>
        <w:outlineLvl w:val="1"/>
        <w:rPr>
          <w:rFonts w:ascii="Times New Roman" w:hAnsi="Times New Roman" w:cs="Times New Roman"/>
          <w:sz w:val="28"/>
          <w:szCs w:val="28"/>
        </w:rPr>
      </w:pPr>
    </w:p>
    <w:p w:rsidR="008A32EE" w:rsidRDefault="008A32EE" w:rsidP="008B2E00">
      <w:pPr>
        <w:pStyle w:val="ConsPlusTitle"/>
        <w:jc w:val="center"/>
        <w:outlineLvl w:val="1"/>
        <w:rPr>
          <w:rFonts w:ascii="Times New Roman" w:hAnsi="Times New Roman" w:cs="Times New Roman"/>
          <w:sz w:val="28"/>
          <w:szCs w:val="28"/>
        </w:rPr>
      </w:pPr>
    </w:p>
    <w:p w:rsidR="008A32EE" w:rsidRDefault="008A32EE" w:rsidP="008B2E00">
      <w:pPr>
        <w:pStyle w:val="ConsPlusTitle"/>
        <w:jc w:val="center"/>
        <w:outlineLvl w:val="1"/>
        <w:rPr>
          <w:rFonts w:ascii="Times New Roman" w:hAnsi="Times New Roman" w:cs="Times New Roman"/>
          <w:sz w:val="28"/>
          <w:szCs w:val="28"/>
        </w:rPr>
      </w:pPr>
    </w:p>
    <w:p w:rsidR="008A32EE" w:rsidRDefault="008A32EE" w:rsidP="008B2E00">
      <w:pPr>
        <w:pStyle w:val="ConsPlusTitle"/>
        <w:jc w:val="center"/>
        <w:outlineLvl w:val="1"/>
        <w:rPr>
          <w:rFonts w:ascii="Times New Roman" w:hAnsi="Times New Roman" w:cs="Times New Roman"/>
          <w:sz w:val="28"/>
          <w:szCs w:val="28"/>
        </w:rPr>
      </w:pPr>
    </w:p>
    <w:p w:rsidR="008A32EE" w:rsidRDefault="008A32EE" w:rsidP="008B2E00">
      <w:pPr>
        <w:pStyle w:val="ConsPlusTitle"/>
        <w:jc w:val="center"/>
        <w:outlineLvl w:val="1"/>
        <w:rPr>
          <w:rFonts w:ascii="Times New Roman" w:hAnsi="Times New Roman" w:cs="Times New Roman"/>
          <w:sz w:val="28"/>
          <w:szCs w:val="28"/>
        </w:rPr>
      </w:pPr>
    </w:p>
    <w:p w:rsidR="008A32EE" w:rsidRDefault="008A32EE" w:rsidP="008B2E00">
      <w:pPr>
        <w:pStyle w:val="ConsPlusTitle"/>
        <w:jc w:val="center"/>
        <w:outlineLvl w:val="1"/>
        <w:rPr>
          <w:rFonts w:ascii="Times New Roman" w:hAnsi="Times New Roman" w:cs="Times New Roman"/>
          <w:sz w:val="28"/>
          <w:szCs w:val="28"/>
        </w:rPr>
      </w:pPr>
    </w:p>
    <w:p w:rsidR="008A32EE" w:rsidRDefault="008A32EE" w:rsidP="008B2E00">
      <w:pPr>
        <w:pStyle w:val="ConsPlusTitle"/>
        <w:jc w:val="center"/>
        <w:outlineLvl w:val="1"/>
        <w:rPr>
          <w:rFonts w:ascii="Times New Roman" w:hAnsi="Times New Roman" w:cs="Times New Roman"/>
          <w:sz w:val="28"/>
          <w:szCs w:val="28"/>
        </w:rPr>
      </w:pPr>
    </w:p>
    <w:p w:rsidR="008A32EE" w:rsidRDefault="008A32EE" w:rsidP="008B2E00">
      <w:pPr>
        <w:pStyle w:val="ConsPlusTitle"/>
        <w:jc w:val="center"/>
        <w:outlineLvl w:val="1"/>
        <w:rPr>
          <w:rFonts w:ascii="Times New Roman" w:hAnsi="Times New Roman" w:cs="Times New Roman"/>
          <w:sz w:val="28"/>
          <w:szCs w:val="28"/>
        </w:rPr>
      </w:pPr>
    </w:p>
    <w:p w:rsidR="00781DD8" w:rsidRDefault="00781DD8" w:rsidP="008B2E00">
      <w:pPr>
        <w:pStyle w:val="ConsPlusTitle"/>
        <w:jc w:val="center"/>
        <w:outlineLvl w:val="1"/>
        <w:rPr>
          <w:rFonts w:ascii="Times New Roman" w:hAnsi="Times New Roman" w:cs="Times New Roman"/>
          <w:sz w:val="28"/>
          <w:szCs w:val="28"/>
        </w:rPr>
      </w:pPr>
    </w:p>
    <w:p w:rsidR="00355E2E" w:rsidRDefault="00355E2E" w:rsidP="001F06EB">
      <w:pPr>
        <w:pStyle w:val="ConsPlusTitle"/>
        <w:jc w:val="center"/>
        <w:outlineLvl w:val="1"/>
        <w:rPr>
          <w:rFonts w:ascii="Times New Roman" w:hAnsi="Times New Roman" w:cs="Times New Roman"/>
          <w:sz w:val="28"/>
          <w:szCs w:val="28"/>
        </w:rPr>
      </w:pPr>
    </w:p>
    <w:p w:rsidR="00355E2E" w:rsidRDefault="00355E2E" w:rsidP="008B2E00">
      <w:pPr>
        <w:pStyle w:val="ConsPlusTitle"/>
        <w:jc w:val="center"/>
        <w:outlineLvl w:val="1"/>
        <w:rPr>
          <w:rFonts w:ascii="Times New Roman" w:hAnsi="Times New Roman" w:cs="Times New Roman"/>
          <w:sz w:val="28"/>
          <w:szCs w:val="28"/>
        </w:rPr>
      </w:pPr>
    </w:p>
    <w:p w:rsidR="008B2E00" w:rsidRPr="008B2E00" w:rsidRDefault="008B2E00" w:rsidP="008B2E00">
      <w:pPr>
        <w:pStyle w:val="ConsPlusTitle"/>
        <w:jc w:val="center"/>
        <w:outlineLvl w:val="1"/>
        <w:rPr>
          <w:rFonts w:ascii="Times New Roman" w:hAnsi="Times New Roman" w:cs="Times New Roman"/>
          <w:sz w:val="28"/>
          <w:szCs w:val="28"/>
        </w:rPr>
      </w:pPr>
      <w:r w:rsidRPr="008B2E00">
        <w:rPr>
          <w:rFonts w:ascii="Times New Roman" w:hAnsi="Times New Roman" w:cs="Times New Roman"/>
          <w:sz w:val="28"/>
          <w:szCs w:val="28"/>
        </w:rPr>
        <w:t xml:space="preserve">Паспорт комплекса процессных мероприятий </w:t>
      </w:r>
      <w:r w:rsidR="003F37CB">
        <w:rPr>
          <w:rFonts w:ascii="Times New Roman" w:hAnsi="Times New Roman" w:cs="Times New Roman"/>
          <w:sz w:val="28"/>
          <w:szCs w:val="28"/>
        </w:rPr>
        <w:t>«</w:t>
      </w:r>
      <w:r w:rsidRPr="008B2E00">
        <w:rPr>
          <w:rFonts w:ascii="Times New Roman" w:hAnsi="Times New Roman" w:cs="Times New Roman"/>
          <w:sz w:val="28"/>
          <w:szCs w:val="28"/>
        </w:rPr>
        <w:t>Развитие</w:t>
      </w:r>
    </w:p>
    <w:p w:rsidR="008A32EE" w:rsidRDefault="008B2E00" w:rsidP="008B2E00">
      <w:pPr>
        <w:pStyle w:val="ConsPlusTitle"/>
        <w:jc w:val="center"/>
        <w:rPr>
          <w:rFonts w:ascii="Times New Roman" w:hAnsi="Times New Roman" w:cs="Times New Roman"/>
          <w:sz w:val="28"/>
          <w:szCs w:val="28"/>
        </w:rPr>
      </w:pPr>
      <w:r w:rsidRPr="008B2E00">
        <w:rPr>
          <w:rFonts w:ascii="Times New Roman" w:hAnsi="Times New Roman" w:cs="Times New Roman"/>
          <w:sz w:val="28"/>
          <w:szCs w:val="28"/>
        </w:rPr>
        <w:t>дополнительного образования детей</w:t>
      </w:r>
      <w:r w:rsidR="003F37CB">
        <w:rPr>
          <w:rFonts w:ascii="Times New Roman" w:hAnsi="Times New Roman" w:cs="Times New Roman"/>
          <w:sz w:val="28"/>
          <w:szCs w:val="28"/>
        </w:rPr>
        <w:t>»</w:t>
      </w:r>
    </w:p>
    <w:p w:rsidR="008B2E00" w:rsidRPr="008B2E00" w:rsidRDefault="008B2E00" w:rsidP="008B2E00">
      <w:pPr>
        <w:pStyle w:val="ConsPlusTitle"/>
        <w:jc w:val="center"/>
        <w:rPr>
          <w:rFonts w:ascii="Times New Roman" w:hAnsi="Times New Roman" w:cs="Times New Roman"/>
          <w:sz w:val="28"/>
          <w:szCs w:val="28"/>
        </w:rPr>
      </w:pPr>
      <w:r w:rsidRPr="008B2E00">
        <w:rPr>
          <w:rFonts w:ascii="Times New Roman" w:hAnsi="Times New Roman" w:cs="Times New Roman"/>
          <w:sz w:val="28"/>
          <w:szCs w:val="28"/>
        </w:rPr>
        <w:t>(далее - комплекс процессных мероприятий 3)</w:t>
      </w:r>
    </w:p>
    <w:p w:rsidR="008B2E00" w:rsidRPr="008B2E00" w:rsidRDefault="008B2E00" w:rsidP="008B2E00">
      <w:pPr>
        <w:pStyle w:val="ConsPlusNormal"/>
        <w:jc w:val="both"/>
        <w:rPr>
          <w:rFonts w:ascii="Times New Roman" w:hAnsi="Times New Roman" w:cs="Times New Roman"/>
          <w:sz w:val="28"/>
          <w:szCs w:val="28"/>
        </w:rPr>
      </w:pPr>
    </w:p>
    <w:p w:rsidR="008B2E00" w:rsidRDefault="008B2E00" w:rsidP="008B2E00">
      <w:pPr>
        <w:pStyle w:val="ConsPlusTitle"/>
        <w:jc w:val="center"/>
        <w:outlineLvl w:val="2"/>
        <w:rPr>
          <w:rFonts w:ascii="Times New Roman" w:hAnsi="Times New Roman" w:cs="Times New Roman"/>
          <w:sz w:val="28"/>
          <w:szCs w:val="28"/>
        </w:rPr>
      </w:pPr>
      <w:r w:rsidRPr="008B2E00">
        <w:rPr>
          <w:rFonts w:ascii="Times New Roman" w:hAnsi="Times New Roman" w:cs="Times New Roman"/>
          <w:sz w:val="28"/>
          <w:szCs w:val="28"/>
        </w:rPr>
        <w:t>1. Общие положения</w:t>
      </w:r>
    </w:p>
    <w:p w:rsidR="00B07638" w:rsidRDefault="00B07638" w:rsidP="008B2E00">
      <w:pPr>
        <w:pStyle w:val="ConsPlusTitle"/>
        <w:jc w:val="center"/>
        <w:outlineLvl w:val="2"/>
        <w:rPr>
          <w:rFonts w:ascii="Times New Roman" w:hAnsi="Times New Roman" w:cs="Times New Roman"/>
          <w:sz w:val="28"/>
          <w:szCs w:val="28"/>
        </w:rPr>
      </w:pPr>
    </w:p>
    <w:tbl>
      <w:tblPr>
        <w:tblStyle w:val="1"/>
        <w:tblW w:w="4776" w:type="pct"/>
        <w:jc w:val="center"/>
        <w:tblCellMar>
          <w:left w:w="28" w:type="dxa"/>
          <w:right w:w="28" w:type="dxa"/>
        </w:tblCellMar>
        <w:tblLook w:val="04A0" w:firstRow="1" w:lastRow="0" w:firstColumn="1" w:lastColumn="0" w:noHBand="0" w:noVBand="1"/>
      </w:tblPr>
      <w:tblGrid>
        <w:gridCol w:w="5507"/>
        <w:gridCol w:w="5367"/>
      </w:tblGrid>
      <w:tr w:rsidR="00B07638" w:rsidRPr="002C389A" w:rsidTr="008A32EE">
        <w:trPr>
          <w:trHeight w:val="475"/>
          <w:jc w:val="center"/>
        </w:trPr>
        <w:tc>
          <w:tcPr>
            <w:tcW w:w="2532" w:type="pct"/>
          </w:tcPr>
          <w:p w:rsidR="00B07638" w:rsidRPr="002C389A" w:rsidRDefault="00B07638" w:rsidP="008A32EE">
            <w:pPr>
              <w:ind w:firstLine="0"/>
              <w:jc w:val="center"/>
              <w:rPr>
                <w:rFonts w:cs="Times New Roman"/>
                <w:bCs/>
                <w:szCs w:val="28"/>
              </w:rPr>
            </w:pPr>
            <w:r w:rsidRPr="002C389A">
              <w:rPr>
                <w:rFonts w:cs="Times New Roman"/>
                <w:bCs/>
                <w:szCs w:val="28"/>
              </w:rPr>
              <w:t>Ответственный исполнительной орган Волоконовского района (иной муниципальный орган, организация)</w:t>
            </w:r>
          </w:p>
        </w:tc>
        <w:tc>
          <w:tcPr>
            <w:tcW w:w="2468" w:type="pct"/>
          </w:tcPr>
          <w:p w:rsidR="00B07638" w:rsidRPr="002C389A" w:rsidRDefault="00B07638" w:rsidP="008A32EE">
            <w:pPr>
              <w:ind w:firstLine="0"/>
              <w:jc w:val="center"/>
              <w:rPr>
                <w:rFonts w:cs="Times New Roman"/>
                <w:bCs/>
                <w:i/>
                <w:szCs w:val="28"/>
              </w:rPr>
            </w:pPr>
            <w:r w:rsidRPr="002C389A">
              <w:rPr>
                <w:szCs w:val="28"/>
              </w:rPr>
              <w:t xml:space="preserve">Управление образования администрации муниципального района </w:t>
            </w:r>
            <w:r w:rsidR="003F37CB">
              <w:rPr>
                <w:szCs w:val="28"/>
              </w:rPr>
              <w:t>«</w:t>
            </w:r>
            <w:r w:rsidRPr="002C389A">
              <w:rPr>
                <w:szCs w:val="28"/>
              </w:rPr>
              <w:t>Волоконовский район</w:t>
            </w:r>
            <w:r w:rsidR="003F37CB">
              <w:rPr>
                <w:szCs w:val="28"/>
              </w:rPr>
              <w:t>»</w:t>
            </w:r>
            <w:r w:rsidRPr="002C389A">
              <w:rPr>
                <w:szCs w:val="28"/>
              </w:rPr>
              <w:t xml:space="preserve"> (Водянова Елена Евгеньевна – начальник управления образования администрации Волоконовского района)</w:t>
            </w:r>
          </w:p>
        </w:tc>
      </w:tr>
      <w:tr w:rsidR="00B07638" w:rsidRPr="002C389A" w:rsidTr="008A32EE">
        <w:trPr>
          <w:trHeight w:val="193"/>
          <w:jc w:val="center"/>
        </w:trPr>
        <w:tc>
          <w:tcPr>
            <w:tcW w:w="2532" w:type="pct"/>
          </w:tcPr>
          <w:p w:rsidR="00B07638" w:rsidRPr="002C389A" w:rsidRDefault="00B07638" w:rsidP="008A32EE">
            <w:pPr>
              <w:ind w:firstLine="0"/>
              <w:jc w:val="center"/>
              <w:rPr>
                <w:rFonts w:cs="Times New Roman"/>
                <w:bCs/>
                <w:szCs w:val="28"/>
              </w:rPr>
            </w:pPr>
            <w:r w:rsidRPr="002C389A">
              <w:rPr>
                <w:rFonts w:cs="Times New Roman"/>
                <w:bCs/>
                <w:szCs w:val="28"/>
              </w:rPr>
              <w:t>Связь с муниципальной программой (комплексной программой)</w:t>
            </w:r>
          </w:p>
        </w:tc>
        <w:tc>
          <w:tcPr>
            <w:tcW w:w="2468" w:type="pct"/>
          </w:tcPr>
          <w:p w:rsidR="00B07638" w:rsidRPr="002C389A" w:rsidRDefault="00B07638" w:rsidP="008A32EE">
            <w:pPr>
              <w:ind w:firstLine="0"/>
              <w:jc w:val="center"/>
              <w:rPr>
                <w:rFonts w:cs="Times New Roman"/>
                <w:bCs/>
                <w:szCs w:val="28"/>
              </w:rPr>
            </w:pPr>
            <w:r w:rsidRPr="002C389A">
              <w:rPr>
                <w:rFonts w:cs="Times New Roman"/>
                <w:bCs/>
                <w:szCs w:val="28"/>
              </w:rPr>
              <w:t>Развитие образования Волоконовского района</w:t>
            </w:r>
          </w:p>
        </w:tc>
      </w:tr>
    </w:tbl>
    <w:p w:rsidR="00B07638" w:rsidRDefault="00B07638" w:rsidP="008B2E00">
      <w:pPr>
        <w:pStyle w:val="ConsPlusTitle"/>
        <w:jc w:val="center"/>
        <w:outlineLvl w:val="2"/>
        <w:rPr>
          <w:rFonts w:ascii="Times New Roman" w:hAnsi="Times New Roman" w:cs="Times New Roman"/>
          <w:sz w:val="28"/>
          <w:szCs w:val="28"/>
        </w:rPr>
      </w:pPr>
    </w:p>
    <w:p w:rsidR="00B07638" w:rsidRDefault="00B07638" w:rsidP="008B2E00">
      <w:pPr>
        <w:pStyle w:val="ConsPlusTitle"/>
        <w:jc w:val="center"/>
        <w:outlineLvl w:val="2"/>
        <w:rPr>
          <w:rFonts w:ascii="Times New Roman" w:hAnsi="Times New Roman" w:cs="Times New Roman"/>
          <w:sz w:val="28"/>
          <w:szCs w:val="28"/>
        </w:rPr>
      </w:pPr>
    </w:p>
    <w:p w:rsidR="00B07638" w:rsidRPr="00B07638" w:rsidRDefault="00B07638" w:rsidP="00B07638">
      <w:pPr>
        <w:pStyle w:val="ConsPlusTitle"/>
        <w:jc w:val="center"/>
        <w:outlineLvl w:val="2"/>
        <w:rPr>
          <w:rFonts w:ascii="Times New Roman" w:hAnsi="Times New Roman" w:cs="Times New Roman"/>
          <w:sz w:val="28"/>
          <w:szCs w:val="28"/>
        </w:rPr>
      </w:pPr>
    </w:p>
    <w:p w:rsidR="00B07638" w:rsidRPr="00B07638" w:rsidRDefault="00B07638" w:rsidP="008B2E00">
      <w:pPr>
        <w:pStyle w:val="ConsPlusTitle"/>
        <w:jc w:val="center"/>
        <w:outlineLvl w:val="2"/>
        <w:rPr>
          <w:rFonts w:ascii="Times New Roman" w:hAnsi="Times New Roman" w:cs="Times New Roman"/>
          <w:sz w:val="28"/>
          <w:szCs w:val="28"/>
        </w:rPr>
      </w:pPr>
    </w:p>
    <w:p w:rsidR="00550931" w:rsidRPr="008B2E00" w:rsidRDefault="00550931">
      <w:pPr>
        <w:rPr>
          <w:rFonts w:ascii="Times New Roman" w:hAnsi="Times New Roman" w:cs="Times New Roman"/>
          <w:sz w:val="28"/>
          <w:szCs w:val="28"/>
        </w:rPr>
      </w:pPr>
    </w:p>
    <w:p w:rsidR="00550931" w:rsidRPr="00DC6A66" w:rsidRDefault="00550931">
      <w:pPr>
        <w:rPr>
          <w:rFonts w:ascii="Times New Roman" w:hAnsi="Times New Roman" w:cs="Times New Roman"/>
          <w:sz w:val="24"/>
          <w:szCs w:val="24"/>
        </w:rPr>
      </w:pPr>
    </w:p>
    <w:p w:rsidR="00550931" w:rsidRDefault="00550931">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rsidP="00B07638">
      <w:pPr>
        <w:pStyle w:val="ConsPlusNormal"/>
        <w:jc w:val="center"/>
        <w:sectPr w:rsidR="00B07638" w:rsidSect="00781DD8">
          <w:pgSz w:w="11906" w:h="16838"/>
          <w:pgMar w:top="295" w:right="289" w:bottom="289" w:left="289" w:header="709" w:footer="709" w:gutter="0"/>
          <w:cols w:space="708"/>
          <w:docGrid w:linePitch="360"/>
        </w:sectPr>
      </w:pPr>
    </w:p>
    <w:p w:rsidR="00B07638" w:rsidRDefault="00B07638" w:rsidP="00B07638">
      <w:pPr>
        <w:pStyle w:val="ConsPlusTitle"/>
        <w:jc w:val="center"/>
        <w:outlineLvl w:val="2"/>
        <w:rPr>
          <w:rFonts w:ascii="Times New Roman" w:hAnsi="Times New Roman" w:cs="Times New Roman"/>
          <w:sz w:val="28"/>
          <w:szCs w:val="28"/>
        </w:rPr>
      </w:pPr>
    </w:p>
    <w:p w:rsidR="00B07638" w:rsidRDefault="00B07638" w:rsidP="00B07638">
      <w:pPr>
        <w:pStyle w:val="ConsPlusTitle"/>
        <w:jc w:val="center"/>
        <w:outlineLvl w:val="2"/>
        <w:rPr>
          <w:rFonts w:ascii="Times New Roman" w:hAnsi="Times New Roman" w:cs="Times New Roman"/>
          <w:sz w:val="28"/>
          <w:szCs w:val="28"/>
        </w:rPr>
      </w:pPr>
      <w:r w:rsidRPr="00B07638">
        <w:rPr>
          <w:rFonts w:ascii="Times New Roman" w:hAnsi="Times New Roman" w:cs="Times New Roman"/>
          <w:sz w:val="28"/>
          <w:szCs w:val="28"/>
        </w:rPr>
        <w:t>2. Показатели комплекса процессных мероприятий 3</w:t>
      </w:r>
    </w:p>
    <w:tbl>
      <w:tblPr>
        <w:tblpPr w:leftFromText="180" w:rightFromText="180" w:vertAnchor="page" w:horzAnchor="page" w:tblpX="779" w:tblpY="2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3381"/>
        <w:gridCol w:w="1808"/>
        <w:gridCol w:w="953"/>
        <w:gridCol w:w="1451"/>
        <w:gridCol w:w="610"/>
        <w:gridCol w:w="678"/>
        <w:gridCol w:w="854"/>
        <w:gridCol w:w="677"/>
        <w:gridCol w:w="677"/>
        <w:gridCol w:w="677"/>
        <w:gridCol w:w="677"/>
        <w:gridCol w:w="681"/>
        <w:gridCol w:w="1960"/>
      </w:tblGrid>
      <w:tr w:rsidR="008A32EE" w:rsidRPr="00B07638" w:rsidTr="008A32EE">
        <w:trPr>
          <w:trHeight w:val="529"/>
        </w:trPr>
        <w:tc>
          <w:tcPr>
            <w:tcW w:w="509" w:type="dxa"/>
            <w:vMerge w:val="restart"/>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 п/п</w:t>
            </w:r>
          </w:p>
        </w:tc>
        <w:tc>
          <w:tcPr>
            <w:tcW w:w="3381" w:type="dxa"/>
            <w:vMerge w:val="restart"/>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Наименование показателя</w:t>
            </w:r>
          </w:p>
        </w:tc>
        <w:tc>
          <w:tcPr>
            <w:tcW w:w="1808" w:type="dxa"/>
            <w:vMerge w:val="restart"/>
          </w:tcPr>
          <w:p w:rsid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Признак возрастания/</w:t>
            </w:r>
          </w:p>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убывания</w:t>
            </w:r>
          </w:p>
        </w:tc>
        <w:tc>
          <w:tcPr>
            <w:tcW w:w="953" w:type="dxa"/>
            <w:vMerge w:val="restart"/>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Уровень показателя</w:t>
            </w:r>
          </w:p>
        </w:tc>
        <w:tc>
          <w:tcPr>
            <w:tcW w:w="1451" w:type="dxa"/>
            <w:vMerge w:val="restart"/>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 xml:space="preserve">Единица измерения (по </w:t>
            </w:r>
            <w:hyperlink r:id="rId27"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8A32EE">
                <w:rPr>
                  <w:rFonts w:ascii="Times New Roman" w:hAnsi="Times New Roman" w:cs="Times New Roman"/>
                  <w:b/>
                  <w:szCs w:val="20"/>
                </w:rPr>
                <w:t>ОКЕИ</w:t>
              </w:r>
            </w:hyperlink>
            <w:r w:rsidRPr="008A32EE">
              <w:rPr>
                <w:rFonts w:ascii="Times New Roman" w:hAnsi="Times New Roman" w:cs="Times New Roman"/>
                <w:b/>
                <w:szCs w:val="20"/>
              </w:rPr>
              <w:t>)</w:t>
            </w:r>
          </w:p>
        </w:tc>
        <w:tc>
          <w:tcPr>
            <w:tcW w:w="1288" w:type="dxa"/>
            <w:gridSpan w:val="2"/>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Базовое значение</w:t>
            </w:r>
          </w:p>
        </w:tc>
        <w:tc>
          <w:tcPr>
            <w:tcW w:w="4243" w:type="dxa"/>
            <w:gridSpan w:val="6"/>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Значение показателей по месяцам/кварталам</w:t>
            </w:r>
          </w:p>
        </w:tc>
        <w:tc>
          <w:tcPr>
            <w:tcW w:w="1960" w:type="dxa"/>
            <w:vMerge w:val="restart"/>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Ответственный за достижение показателя</w:t>
            </w:r>
          </w:p>
        </w:tc>
      </w:tr>
      <w:tr w:rsidR="008A32EE" w:rsidRPr="00B07638" w:rsidTr="008A32EE">
        <w:trPr>
          <w:trHeight w:val="557"/>
        </w:trPr>
        <w:tc>
          <w:tcPr>
            <w:tcW w:w="509" w:type="dxa"/>
            <w:vMerge/>
          </w:tcPr>
          <w:p w:rsidR="008A32EE" w:rsidRPr="008A32EE" w:rsidRDefault="008A32EE" w:rsidP="008A32EE">
            <w:pPr>
              <w:pStyle w:val="ConsPlusNormal"/>
              <w:rPr>
                <w:rFonts w:ascii="Times New Roman" w:hAnsi="Times New Roman" w:cs="Times New Roman"/>
                <w:b/>
                <w:szCs w:val="20"/>
              </w:rPr>
            </w:pPr>
          </w:p>
        </w:tc>
        <w:tc>
          <w:tcPr>
            <w:tcW w:w="3381" w:type="dxa"/>
            <w:vMerge/>
          </w:tcPr>
          <w:p w:rsidR="008A32EE" w:rsidRPr="008A32EE" w:rsidRDefault="008A32EE" w:rsidP="008A32EE">
            <w:pPr>
              <w:pStyle w:val="ConsPlusNormal"/>
              <w:rPr>
                <w:rFonts w:ascii="Times New Roman" w:hAnsi="Times New Roman" w:cs="Times New Roman"/>
                <w:b/>
                <w:szCs w:val="20"/>
              </w:rPr>
            </w:pPr>
          </w:p>
        </w:tc>
        <w:tc>
          <w:tcPr>
            <w:tcW w:w="1808" w:type="dxa"/>
            <w:vMerge/>
          </w:tcPr>
          <w:p w:rsidR="008A32EE" w:rsidRPr="008A32EE" w:rsidRDefault="008A32EE" w:rsidP="008A32EE">
            <w:pPr>
              <w:pStyle w:val="ConsPlusNormal"/>
              <w:rPr>
                <w:rFonts w:ascii="Times New Roman" w:hAnsi="Times New Roman" w:cs="Times New Roman"/>
                <w:b/>
                <w:szCs w:val="20"/>
              </w:rPr>
            </w:pPr>
          </w:p>
        </w:tc>
        <w:tc>
          <w:tcPr>
            <w:tcW w:w="953" w:type="dxa"/>
            <w:vMerge/>
          </w:tcPr>
          <w:p w:rsidR="008A32EE" w:rsidRPr="008A32EE" w:rsidRDefault="008A32EE" w:rsidP="008A32EE">
            <w:pPr>
              <w:pStyle w:val="ConsPlusNormal"/>
              <w:rPr>
                <w:rFonts w:ascii="Times New Roman" w:hAnsi="Times New Roman" w:cs="Times New Roman"/>
                <w:b/>
                <w:szCs w:val="20"/>
              </w:rPr>
            </w:pPr>
          </w:p>
        </w:tc>
        <w:tc>
          <w:tcPr>
            <w:tcW w:w="1451" w:type="dxa"/>
            <w:vMerge/>
          </w:tcPr>
          <w:p w:rsidR="008A32EE" w:rsidRPr="008A32EE" w:rsidRDefault="008A32EE" w:rsidP="008A32EE">
            <w:pPr>
              <w:pStyle w:val="ConsPlusNormal"/>
              <w:rPr>
                <w:rFonts w:ascii="Times New Roman" w:hAnsi="Times New Roman" w:cs="Times New Roman"/>
                <w:b/>
                <w:szCs w:val="20"/>
              </w:rPr>
            </w:pPr>
          </w:p>
        </w:tc>
        <w:tc>
          <w:tcPr>
            <w:tcW w:w="610"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значение</w:t>
            </w:r>
          </w:p>
        </w:tc>
        <w:tc>
          <w:tcPr>
            <w:tcW w:w="678"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год</w:t>
            </w:r>
          </w:p>
        </w:tc>
        <w:tc>
          <w:tcPr>
            <w:tcW w:w="854"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2025</w:t>
            </w:r>
          </w:p>
        </w:tc>
        <w:tc>
          <w:tcPr>
            <w:tcW w:w="677"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2026</w:t>
            </w:r>
          </w:p>
        </w:tc>
        <w:tc>
          <w:tcPr>
            <w:tcW w:w="677"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2027</w:t>
            </w:r>
          </w:p>
        </w:tc>
        <w:tc>
          <w:tcPr>
            <w:tcW w:w="677"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2028</w:t>
            </w:r>
          </w:p>
        </w:tc>
        <w:tc>
          <w:tcPr>
            <w:tcW w:w="677"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2029</w:t>
            </w:r>
          </w:p>
        </w:tc>
        <w:tc>
          <w:tcPr>
            <w:tcW w:w="681"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2030</w:t>
            </w:r>
          </w:p>
        </w:tc>
        <w:tc>
          <w:tcPr>
            <w:tcW w:w="1960" w:type="dxa"/>
            <w:vMerge/>
          </w:tcPr>
          <w:p w:rsidR="008A32EE" w:rsidRPr="008A32EE" w:rsidRDefault="008A32EE" w:rsidP="008A32EE">
            <w:pPr>
              <w:pStyle w:val="ConsPlusNormal"/>
              <w:rPr>
                <w:rFonts w:ascii="Times New Roman" w:hAnsi="Times New Roman" w:cs="Times New Roman"/>
                <w:b/>
                <w:szCs w:val="20"/>
              </w:rPr>
            </w:pPr>
          </w:p>
        </w:tc>
      </w:tr>
      <w:tr w:rsidR="008A32EE" w:rsidRPr="00B07638" w:rsidTr="008A32EE">
        <w:trPr>
          <w:trHeight w:val="214"/>
        </w:trPr>
        <w:tc>
          <w:tcPr>
            <w:tcW w:w="509"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1</w:t>
            </w:r>
          </w:p>
        </w:tc>
        <w:tc>
          <w:tcPr>
            <w:tcW w:w="3381"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2</w:t>
            </w:r>
          </w:p>
        </w:tc>
        <w:tc>
          <w:tcPr>
            <w:tcW w:w="1808"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3</w:t>
            </w:r>
          </w:p>
        </w:tc>
        <w:tc>
          <w:tcPr>
            <w:tcW w:w="953"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4</w:t>
            </w:r>
          </w:p>
        </w:tc>
        <w:tc>
          <w:tcPr>
            <w:tcW w:w="1451"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5</w:t>
            </w:r>
          </w:p>
        </w:tc>
        <w:tc>
          <w:tcPr>
            <w:tcW w:w="610"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6</w:t>
            </w:r>
          </w:p>
        </w:tc>
        <w:tc>
          <w:tcPr>
            <w:tcW w:w="678"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7</w:t>
            </w:r>
          </w:p>
        </w:tc>
        <w:tc>
          <w:tcPr>
            <w:tcW w:w="854"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9</w:t>
            </w:r>
          </w:p>
        </w:tc>
        <w:tc>
          <w:tcPr>
            <w:tcW w:w="677"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10</w:t>
            </w:r>
          </w:p>
        </w:tc>
        <w:tc>
          <w:tcPr>
            <w:tcW w:w="677"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11</w:t>
            </w:r>
          </w:p>
        </w:tc>
        <w:tc>
          <w:tcPr>
            <w:tcW w:w="677"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12</w:t>
            </w:r>
          </w:p>
        </w:tc>
        <w:tc>
          <w:tcPr>
            <w:tcW w:w="677"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13</w:t>
            </w:r>
          </w:p>
        </w:tc>
        <w:tc>
          <w:tcPr>
            <w:tcW w:w="681"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14</w:t>
            </w:r>
          </w:p>
        </w:tc>
        <w:tc>
          <w:tcPr>
            <w:tcW w:w="1960" w:type="dxa"/>
          </w:tcPr>
          <w:p w:rsidR="008A32EE" w:rsidRPr="008A32EE" w:rsidRDefault="008A32EE" w:rsidP="008A32EE">
            <w:pPr>
              <w:pStyle w:val="ConsPlusNormal"/>
              <w:jc w:val="center"/>
              <w:rPr>
                <w:rFonts w:ascii="Times New Roman" w:hAnsi="Times New Roman" w:cs="Times New Roman"/>
                <w:b/>
                <w:szCs w:val="20"/>
              </w:rPr>
            </w:pPr>
            <w:r w:rsidRPr="008A32EE">
              <w:rPr>
                <w:rFonts w:ascii="Times New Roman" w:hAnsi="Times New Roman" w:cs="Times New Roman"/>
                <w:b/>
                <w:szCs w:val="20"/>
              </w:rPr>
              <w:t>15</w:t>
            </w:r>
          </w:p>
        </w:tc>
      </w:tr>
      <w:tr w:rsidR="008A32EE" w:rsidRPr="00B07638" w:rsidTr="008A32EE">
        <w:trPr>
          <w:trHeight w:val="228"/>
        </w:trPr>
        <w:tc>
          <w:tcPr>
            <w:tcW w:w="509" w:type="dxa"/>
            <w:vAlign w:val="bottom"/>
          </w:tcPr>
          <w:p w:rsidR="008A32EE" w:rsidRPr="00B07638" w:rsidRDefault="008A32EE" w:rsidP="008A32EE">
            <w:pPr>
              <w:pStyle w:val="ConsPlusNormal"/>
              <w:rPr>
                <w:rFonts w:ascii="Times New Roman" w:hAnsi="Times New Roman" w:cs="Times New Roman"/>
                <w:szCs w:val="20"/>
              </w:rPr>
            </w:pPr>
          </w:p>
        </w:tc>
        <w:tc>
          <w:tcPr>
            <w:tcW w:w="15084" w:type="dxa"/>
            <w:gridSpan w:val="13"/>
            <w:vAlign w:val="center"/>
          </w:tcPr>
          <w:p w:rsidR="008A32EE" w:rsidRPr="00B07638" w:rsidRDefault="008A32EE" w:rsidP="008A32EE">
            <w:pPr>
              <w:pStyle w:val="ConsPlusNormal"/>
              <w:jc w:val="center"/>
              <w:rPr>
                <w:rFonts w:ascii="Times New Roman" w:hAnsi="Times New Roman" w:cs="Times New Roman"/>
                <w:szCs w:val="20"/>
              </w:rPr>
            </w:pPr>
            <w:r w:rsidRPr="00B07638">
              <w:rPr>
                <w:rFonts w:ascii="Times New Roman" w:hAnsi="Times New Roman" w:cs="Times New Roman"/>
                <w:szCs w:val="20"/>
              </w:rPr>
              <w:t xml:space="preserve">Задача </w:t>
            </w:r>
            <w:r>
              <w:rPr>
                <w:rFonts w:ascii="Times New Roman" w:hAnsi="Times New Roman" w:cs="Times New Roman"/>
                <w:szCs w:val="20"/>
              </w:rPr>
              <w:t>«</w:t>
            </w:r>
            <w:r w:rsidRPr="00B07638">
              <w:rPr>
                <w:rFonts w:ascii="Times New Roman" w:hAnsi="Times New Roman" w:cs="Times New Roman"/>
                <w:szCs w:val="20"/>
              </w:rPr>
              <w:t>Обеспечение государственных гарантий доступности дополнительного образования детей</w:t>
            </w:r>
            <w:r>
              <w:rPr>
                <w:rFonts w:ascii="Times New Roman" w:hAnsi="Times New Roman" w:cs="Times New Roman"/>
                <w:szCs w:val="20"/>
              </w:rPr>
              <w:t>»</w:t>
            </w:r>
          </w:p>
        </w:tc>
      </w:tr>
      <w:tr w:rsidR="008A32EE" w:rsidRPr="00B07638" w:rsidTr="008A32EE">
        <w:trPr>
          <w:trHeight w:val="1759"/>
        </w:trPr>
        <w:tc>
          <w:tcPr>
            <w:tcW w:w="509" w:type="dxa"/>
          </w:tcPr>
          <w:p w:rsidR="008A32EE" w:rsidRPr="00B07638" w:rsidRDefault="008A32EE" w:rsidP="008A32EE">
            <w:pPr>
              <w:pStyle w:val="ConsPlusNormal"/>
              <w:jc w:val="center"/>
              <w:rPr>
                <w:rFonts w:ascii="Times New Roman" w:hAnsi="Times New Roman" w:cs="Times New Roman"/>
                <w:szCs w:val="20"/>
              </w:rPr>
            </w:pPr>
            <w:r w:rsidRPr="00B07638">
              <w:rPr>
                <w:rFonts w:ascii="Times New Roman" w:hAnsi="Times New Roman" w:cs="Times New Roman"/>
                <w:szCs w:val="20"/>
              </w:rPr>
              <w:t>1.1</w:t>
            </w:r>
          </w:p>
        </w:tc>
        <w:tc>
          <w:tcPr>
            <w:tcW w:w="3381" w:type="dxa"/>
          </w:tcPr>
          <w:p w:rsidR="008A32EE" w:rsidRPr="00B07638" w:rsidRDefault="008A32EE" w:rsidP="008A32EE">
            <w:pPr>
              <w:pStyle w:val="ConsPlusNormal"/>
              <w:jc w:val="center"/>
              <w:rPr>
                <w:rFonts w:ascii="Times New Roman" w:hAnsi="Times New Roman" w:cs="Times New Roman"/>
                <w:szCs w:val="20"/>
              </w:rPr>
            </w:pPr>
            <w:r w:rsidRPr="00B07638">
              <w:rPr>
                <w:rFonts w:ascii="Times New Roman" w:hAnsi="Times New Roman" w:cs="Times New Roman"/>
                <w:szCs w:val="20"/>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c>
          <w:tcPr>
            <w:tcW w:w="1808" w:type="dxa"/>
          </w:tcPr>
          <w:p w:rsidR="008A32EE" w:rsidRPr="00B07638" w:rsidRDefault="008A32EE" w:rsidP="008A32EE">
            <w:pPr>
              <w:pStyle w:val="ConsPlusNormal"/>
              <w:jc w:val="center"/>
              <w:rPr>
                <w:rFonts w:ascii="Times New Roman" w:hAnsi="Times New Roman" w:cs="Times New Roman"/>
                <w:szCs w:val="20"/>
              </w:rPr>
            </w:pPr>
            <w:r w:rsidRPr="00B07638">
              <w:rPr>
                <w:rFonts w:ascii="Times New Roman" w:hAnsi="Times New Roman" w:cs="Times New Roman"/>
                <w:szCs w:val="20"/>
              </w:rPr>
              <w:t>прогрессирующий</w:t>
            </w:r>
          </w:p>
        </w:tc>
        <w:tc>
          <w:tcPr>
            <w:tcW w:w="953" w:type="dxa"/>
          </w:tcPr>
          <w:p w:rsidR="008A32EE" w:rsidRPr="00B07638" w:rsidRDefault="008A32EE" w:rsidP="008A32EE">
            <w:pPr>
              <w:pStyle w:val="ConsPlusNormal"/>
              <w:jc w:val="center"/>
              <w:rPr>
                <w:rFonts w:ascii="Times New Roman" w:hAnsi="Times New Roman" w:cs="Times New Roman"/>
                <w:szCs w:val="20"/>
              </w:rPr>
            </w:pPr>
            <w:r w:rsidRPr="00B07638">
              <w:rPr>
                <w:rFonts w:ascii="Times New Roman" w:hAnsi="Times New Roman" w:cs="Times New Roman"/>
                <w:szCs w:val="20"/>
              </w:rPr>
              <w:t>КПМ</w:t>
            </w:r>
          </w:p>
        </w:tc>
        <w:tc>
          <w:tcPr>
            <w:tcW w:w="1451" w:type="dxa"/>
          </w:tcPr>
          <w:p w:rsidR="008A32EE" w:rsidRPr="00B07638" w:rsidRDefault="008A32EE" w:rsidP="008A32EE">
            <w:pPr>
              <w:pStyle w:val="ConsPlusNormal"/>
              <w:jc w:val="center"/>
              <w:rPr>
                <w:rFonts w:ascii="Times New Roman" w:hAnsi="Times New Roman" w:cs="Times New Roman"/>
                <w:szCs w:val="20"/>
              </w:rPr>
            </w:pPr>
            <w:r w:rsidRPr="00B07638">
              <w:rPr>
                <w:rFonts w:ascii="Times New Roman" w:hAnsi="Times New Roman" w:cs="Times New Roman"/>
                <w:szCs w:val="20"/>
              </w:rPr>
              <w:t>%</w:t>
            </w:r>
          </w:p>
        </w:tc>
        <w:tc>
          <w:tcPr>
            <w:tcW w:w="610" w:type="dxa"/>
          </w:tcPr>
          <w:p w:rsidR="008A32EE" w:rsidRPr="000C1F03" w:rsidRDefault="008A32EE" w:rsidP="008A32EE">
            <w:pPr>
              <w:pStyle w:val="ConsPlusNormal"/>
              <w:jc w:val="center"/>
              <w:rPr>
                <w:rFonts w:ascii="Times New Roman" w:hAnsi="Times New Roman" w:cs="Times New Roman"/>
                <w:szCs w:val="20"/>
              </w:rPr>
            </w:pPr>
            <w:r w:rsidRPr="000C1F03">
              <w:rPr>
                <w:rFonts w:ascii="Times New Roman" w:hAnsi="Times New Roman" w:cs="Times New Roman"/>
                <w:szCs w:val="20"/>
              </w:rPr>
              <w:t>47,4</w:t>
            </w:r>
          </w:p>
        </w:tc>
        <w:tc>
          <w:tcPr>
            <w:tcW w:w="678" w:type="dxa"/>
          </w:tcPr>
          <w:p w:rsidR="008A32EE" w:rsidRPr="000C1F03" w:rsidRDefault="008A32EE" w:rsidP="008A32EE">
            <w:pPr>
              <w:pStyle w:val="ConsPlusNormal"/>
              <w:jc w:val="center"/>
              <w:rPr>
                <w:rFonts w:ascii="Times New Roman" w:hAnsi="Times New Roman" w:cs="Times New Roman"/>
                <w:szCs w:val="20"/>
              </w:rPr>
            </w:pPr>
            <w:r w:rsidRPr="000C1F03">
              <w:rPr>
                <w:rFonts w:ascii="Times New Roman" w:hAnsi="Times New Roman" w:cs="Times New Roman"/>
                <w:szCs w:val="20"/>
              </w:rPr>
              <w:t>2023</w:t>
            </w:r>
          </w:p>
        </w:tc>
        <w:tc>
          <w:tcPr>
            <w:tcW w:w="854" w:type="dxa"/>
          </w:tcPr>
          <w:p w:rsidR="008A32EE" w:rsidRPr="000C1F03" w:rsidRDefault="008A32EE" w:rsidP="008A32EE">
            <w:pPr>
              <w:pStyle w:val="ConsPlusNormal"/>
              <w:jc w:val="center"/>
              <w:rPr>
                <w:rFonts w:ascii="Times New Roman" w:hAnsi="Times New Roman" w:cs="Times New Roman"/>
                <w:szCs w:val="20"/>
              </w:rPr>
            </w:pPr>
            <w:r w:rsidRPr="000C1F03">
              <w:rPr>
                <w:rFonts w:ascii="Times New Roman" w:hAnsi="Times New Roman" w:cs="Times New Roman"/>
                <w:szCs w:val="20"/>
              </w:rPr>
              <w:t>48</w:t>
            </w:r>
          </w:p>
        </w:tc>
        <w:tc>
          <w:tcPr>
            <w:tcW w:w="677" w:type="dxa"/>
          </w:tcPr>
          <w:p w:rsidR="008A32EE" w:rsidRPr="000C1F03" w:rsidRDefault="008A32EE" w:rsidP="008A32EE">
            <w:pPr>
              <w:pStyle w:val="ConsPlusNormal"/>
              <w:jc w:val="center"/>
              <w:rPr>
                <w:rFonts w:ascii="Times New Roman" w:hAnsi="Times New Roman" w:cs="Times New Roman"/>
                <w:szCs w:val="20"/>
              </w:rPr>
            </w:pPr>
            <w:r w:rsidRPr="000C1F03">
              <w:rPr>
                <w:rFonts w:ascii="Times New Roman" w:hAnsi="Times New Roman" w:cs="Times New Roman"/>
                <w:szCs w:val="20"/>
              </w:rPr>
              <w:t>48,1</w:t>
            </w:r>
          </w:p>
        </w:tc>
        <w:tc>
          <w:tcPr>
            <w:tcW w:w="677" w:type="dxa"/>
          </w:tcPr>
          <w:p w:rsidR="008A32EE" w:rsidRPr="000C1F03" w:rsidRDefault="008A32EE" w:rsidP="008A32EE">
            <w:pPr>
              <w:pStyle w:val="ConsPlusNormal"/>
              <w:jc w:val="center"/>
              <w:rPr>
                <w:rFonts w:ascii="Times New Roman" w:hAnsi="Times New Roman" w:cs="Times New Roman"/>
                <w:szCs w:val="20"/>
              </w:rPr>
            </w:pPr>
            <w:r w:rsidRPr="000C1F03">
              <w:rPr>
                <w:rFonts w:ascii="Times New Roman" w:hAnsi="Times New Roman" w:cs="Times New Roman"/>
                <w:szCs w:val="20"/>
              </w:rPr>
              <w:t>48,2</w:t>
            </w:r>
          </w:p>
        </w:tc>
        <w:tc>
          <w:tcPr>
            <w:tcW w:w="677" w:type="dxa"/>
          </w:tcPr>
          <w:p w:rsidR="008A32EE" w:rsidRPr="000C1F03" w:rsidRDefault="008A32EE" w:rsidP="008A32EE">
            <w:pPr>
              <w:pStyle w:val="ConsPlusNormal"/>
              <w:jc w:val="center"/>
              <w:rPr>
                <w:rFonts w:ascii="Times New Roman" w:hAnsi="Times New Roman" w:cs="Times New Roman"/>
                <w:szCs w:val="20"/>
              </w:rPr>
            </w:pPr>
            <w:r w:rsidRPr="000C1F03">
              <w:rPr>
                <w:rFonts w:ascii="Times New Roman" w:hAnsi="Times New Roman" w:cs="Times New Roman"/>
                <w:szCs w:val="20"/>
              </w:rPr>
              <w:t>48,3</w:t>
            </w:r>
          </w:p>
        </w:tc>
        <w:tc>
          <w:tcPr>
            <w:tcW w:w="677" w:type="dxa"/>
          </w:tcPr>
          <w:p w:rsidR="008A32EE" w:rsidRPr="000C1F03" w:rsidRDefault="008A32EE" w:rsidP="008A32EE">
            <w:pPr>
              <w:pStyle w:val="ConsPlusNormal"/>
              <w:jc w:val="center"/>
              <w:rPr>
                <w:rFonts w:ascii="Times New Roman" w:hAnsi="Times New Roman" w:cs="Times New Roman"/>
                <w:szCs w:val="20"/>
              </w:rPr>
            </w:pPr>
            <w:r w:rsidRPr="000C1F03">
              <w:rPr>
                <w:rFonts w:ascii="Times New Roman" w:hAnsi="Times New Roman" w:cs="Times New Roman"/>
                <w:szCs w:val="20"/>
              </w:rPr>
              <w:t>48,4</w:t>
            </w:r>
          </w:p>
        </w:tc>
        <w:tc>
          <w:tcPr>
            <w:tcW w:w="681" w:type="dxa"/>
          </w:tcPr>
          <w:p w:rsidR="008A32EE" w:rsidRPr="000C1F03" w:rsidRDefault="008A32EE" w:rsidP="008A32EE">
            <w:pPr>
              <w:pStyle w:val="ConsPlusNormal"/>
              <w:jc w:val="center"/>
              <w:rPr>
                <w:rFonts w:ascii="Times New Roman" w:hAnsi="Times New Roman" w:cs="Times New Roman"/>
                <w:szCs w:val="20"/>
              </w:rPr>
            </w:pPr>
            <w:r w:rsidRPr="000C1F03">
              <w:rPr>
                <w:rFonts w:ascii="Times New Roman" w:hAnsi="Times New Roman" w:cs="Times New Roman"/>
                <w:szCs w:val="20"/>
              </w:rPr>
              <w:t>48,5</w:t>
            </w:r>
          </w:p>
        </w:tc>
        <w:tc>
          <w:tcPr>
            <w:tcW w:w="1960" w:type="dxa"/>
          </w:tcPr>
          <w:p w:rsidR="008A32EE" w:rsidRDefault="008A32EE" w:rsidP="008A32EE">
            <w:pPr>
              <w:spacing w:line="240" w:lineRule="auto"/>
              <w:jc w:val="center"/>
            </w:pPr>
            <w:r w:rsidRPr="004C7445">
              <w:rPr>
                <w:rFonts w:ascii="Times New Roman" w:hAnsi="Times New Roman" w:cs="Times New Roman"/>
                <w:sz w:val="20"/>
                <w:szCs w:val="20"/>
              </w:rPr>
              <w:t>Управление образования администрации Волоконовского района</w:t>
            </w:r>
          </w:p>
        </w:tc>
      </w:tr>
      <w:tr w:rsidR="008A32EE" w:rsidRPr="00B07638" w:rsidTr="008A32EE">
        <w:trPr>
          <w:trHeight w:val="1287"/>
        </w:trPr>
        <w:tc>
          <w:tcPr>
            <w:tcW w:w="509" w:type="dxa"/>
          </w:tcPr>
          <w:p w:rsidR="008A32EE" w:rsidRPr="00B07638" w:rsidRDefault="008A32EE" w:rsidP="008A32EE">
            <w:pPr>
              <w:pStyle w:val="ConsPlusNormal"/>
              <w:jc w:val="center"/>
              <w:rPr>
                <w:rFonts w:ascii="Times New Roman" w:hAnsi="Times New Roman" w:cs="Times New Roman"/>
                <w:szCs w:val="20"/>
              </w:rPr>
            </w:pPr>
            <w:r w:rsidRPr="00B07638">
              <w:rPr>
                <w:rFonts w:ascii="Times New Roman" w:hAnsi="Times New Roman" w:cs="Times New Roman"/>
                <w:szCs w:val="20"/>
              </w:rPr>
              <w:t>1.2</w:t>
            </w:r>
          </w:p>
        </w:tc>
        <w:tc>
          <w:tcPr>
            <w:tcW w:w="3381" w:type="dxa"/>
          </w:tcPr>
          <w:p w:rsidR="008A32EE" w:rsidRPr="00B07638" w:rsidRDefault="008A32EE" w:rsidP="008A32EE">
            <w:pPr>
              <w:pStyle w:val="ConsPlusNormal"/>
              <w:jc w:val="center"/>
              <w:rPr>
                <w:rFonts w:ascii="Times New Roman" w:hAnsi="Times New Roman" w:cs="Times New Roman"/>
                <w:szCs w:val="20"/>
              </w:rPr>
            </w:pPr>
            <w:r w:rsidRPr="00B07638">
              <w:rPr>
                <w:rFonts w:ascii="Times New Roman" w:hAnsi="Times New Roman" w:cs="Times New Roman"/>
                <w:szCs w:val="20"/>
              </w:rPr>
              <w:t>Удельный вес детей в возрасте 7 - 18 лет, являющихся членами общественных и молодежных организаций</w:t>
            </w:r>
          </w:p>
        </w:tc>
        <w:tc>
          <w:tcPr>
            <w:tcW w:w="1808" w:type="dxa"/>
          </w:tcPr>
          <w:p w:rsidR="008A32EE" w:rsidRPr="00B07638" w:rsidRDefault="008A32EE" w:rsidP="008A32EE">
            <w:pPr>
              <w:pStyle w:val="ConsPlusNormal"/>
              <w:jc w:val="center"/>
              <w:rPr>
                <w:rFonts w:ascii="Times New Roman" w:hAnsi="Times New Roman" w:cs="Times New Roman"/>
                <w:szCs w:val="20"/>
              </w:rPr>
            </w:pPr>
            <w:r w:rsidRPr="00B07638">
              <w:rPr>
                <w:rFonts w:ascii="Times New Roman" w:hAnsi="Times New Roman" w:cs="Times New Roman"/>
                <w:szCs w:val="20"/>
              </w:rPr>
              <w:t>прогрессирующий</w:t>
            </w:r>
          </w:p>
        </w:tc>
        <w:tc>
          <w:tcPr>
            <w:tcW w:w="953" w:type="dxa"/>
          </w:tcPr>
          <w:p w:rsidR="008A32EE" w:rsidRPr="00B07638" w:rsidRDefault="008A32EE" w:rsidP="008A32EE">
            <w:pPr>
              <w:pStyle w:val="ConsPlusNormal"/>
              <w:jc w:val="center"/>
              <w:rPr>
                <w:rFonts w:ascii="Times New Roman" w:hAnsi="Times New Roman" w:cs="Times New Roman"/>
                <w:szCs w:val="20"/>
              </w:rPr>
            </w:pPr>
            <w:r w:rsidRPr="00B07638">
              <w:rPr>
                <w:rFonts w:ascii="Times New Roman" w:hAnsi="Times New Roman" w:cs="Times New Roman"/>
                <w:szCs w:val="20"/>
              </w:rPr>
              <w:t>КПМ</w:t>
            </w:r>
          </w:p>
        </w:tc>
        <w:tc>
          <w:tcPr>
            <w:tcW w:w="1451" w:type="dxa"/>
          </w:tcPr>
          <w:p w:rsidR="008A32EE" w:rsidRPr="00B07638" w:rsidRDefault="008A32EE" w:rsidP="008A32EE">
            <w:pPr>
              <w:pStyle w:val="ConsPlusNormal"/>
              <w:jc w:val="center"/>
              <w:rPr>
                <w:rFonts w:ascii="Times New Roman" w:hAnsi="Times New Roman" w:cs="Times New Roman"/>
                <w:szCs w:val="20"/>
              </w:rPr>
            </w:pPr>
            <w:r w:rsidRPr="00B07638">
              <w:rPr>
                <w:rFonts w:ascii="Times New Roman" w:hAnsi="Times New Roman" w:cs="Times New Roman"/>
                <w:szCs w:val="20"/>
              </w:rPr>
              <w:t>%</w:t>
            </w:r>
          </w:p>
        </w:tc>
        <w:tc>
          <w:tcPr>
            <w:tcW w:w="610" w:type="dxa"/>
          </w:tcPr>
          <w:p w:rsidR="008A32EE" w:rsidRPr="00A719BB" w:rsidRDefault="008A32EE" w:rsidP="008A32EE">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678" w:type="dxa"/>
          </w:tcPr>
          <w:p w:rsidR="008A32EE" w:rsidRPr="00A719BB" w:rsidRDefault="008A32EE" w:rsidP="008A32EE">
            <w:pPr>
              <w:pStyle w:val="ConsPlusNormal"/>
              <w:jc w:val="center"/>
              <w:rPr>
                <w:rFonts w:ascii="Times New Roman" w:hAnsi="Times New Roman" w:cs="Times New Roman"/>
                <w:szCs w:val="20"/>
              </w:rPr>
            </w:pPr>
            <w:r w:rsidRPr="00A719BB">
              <w:rPr>
                <w:rFonts w:ascii="Times New Roman" w:hAnsi="Times New Roman" w:cs="Times New Roman"/>
                <w:szCs w:val="20"/>
              </w:rPr>
              <w:t>2023</w:t>
            </w:r>
          </w:p>
        </w:tc>
        <w:tc>
          <w:tcPr>
            <w:tcW w:w="854" w:type="dxa"/>
          </w:tcPr>
          <w:p w:rsidR="008A32EE" w:rsidRPr="00A719BB" w:rsidRDefault="008A32EE" w:rsidP="008A32EE">
            <w:pPr>
              <w:pStyle w:val="ConsPlusNormal"/>
              <w:jc w:val="center"/>
              <w:rPr>
                <w:rFonts w:ascii="Times New Roman" w:hAnsi="Times New Roman" w:cs="Times New Roman"/>
                <w:szCs w:val="20"/>
              </w:rPr>
            </w:pPr>
            <w:r w:rsidRPr="00A719BB">
              <w:rPr>
                <w:rFonts w:ascii="Times New Roman" w:hAnsi="Times New Roman" w:cs="Times New Roman"/>
                <w:szCs w:val="20"/>
              </w:rPr>
              <w:t>95,1</w:t>
            </w:r>
          </w:p>
        </w:tc>
        <w:tc>
          <w:tcPr>
            <w:tcW w:w="677" w:type="dxa"/>
          </w:tcPr>
          <w:p w:rsidR="008A32EE" w:rsidRPr="00A719BB" w:rsidRDefault="008A32EE" w:rsidP="008A32EE">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677" w:type="dxa"/>
          </w:tcPr>
          <w:p w:rsidR="008A32EE" w:rsidRPr="00A719BB" w:rsidRDefault="008A32EE" w:rsidP="008A32EE">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677" w:type="dxa"/>
          </w:tcPr>
          <w:p w:rsidR="008A32EE" w:rsidRPr="00A719BB" w:rsidRDefault="008A32EE" w:rsidP="008A32EE">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677" w:type="dxa"/>
          </w:tcPr>
          <w:p w:rsidR="008A32EE" w:rsidRPr="00A719BB" w:rsidRDefault="008A32EE" w:rsidP="008A32EE">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681" w:type="dxa"/>
          </w:tcPr>
          <w:p w:rsidR="008A32EE" w:rsidRPr="00A719BB" w:rsidRDefault="008A32EE" w:rsidP="008A32EE">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1960" w:type="dxa"/>
          </w:tcPr>
          <w:p w:rsidR="008A32EE" w:rsidRDefault="008A32EE" w:rsidP="008A32EE">
            <w:pPr>
              <w:spacing w:line="240" w:lineRule="auto"/>
              <w:jc w:val="center"/>
            </w:pPr>
            <w:r w:rsidRPr="004C7445">
              <w:rPr>
                <w:rFonts w:ascii="Times New Roman" w:hAnsi="Times New Roman" w:cs="Times New Roman"/>
                <w:sz w:val="20"/>
                <w:szCs w:val="20"/>
              </w:rPr>
              <w:t>Управление образования администрации Волоконовского района</w:t>
            </w:r>
          </w:p>
        </w:tc>
      </w:tr>
      <w:tr w:rsidR="008A32EE" w:rsidRPr="00B07638" w:rsidTr="008A32EE">
        <w:trPr>
          <w:trHeight w:val="1316"/>
        </w:trPr>
        <w:tc>
          <w:tcPr>
            <w:tcW w:w="509" w:type="dxa"/>
          </w:tcPr>
          <w:p w:rsidR="008A32EE" w:rsidRPr="00B07638" w:rsidRDefault="008A32EE" w:rsidP="008A32EE">
            <w:pPr>
              <w:pStyle w:val="ConsPlusNormal"/>
              <w:jc w:val="center"/>
              <w:rPr>
                <w:rFonts w:ascii="Times New Roman" w:hAnsi="Times New Roman" w:cs="Times New Roman"/>
                <w:szCs w:val="20"/>
              </w:rPr>
            </w:pPr>
            <w:r w:rsidRPr="00B07638">
              <w:rPr>
                <w:rFonts w:ascii="Times New Roman" w:hAnsi="Times New Roman" w:cs="Times New Roman"/>
                <w:szCs w:val="20"/>
              </w:rPr>
              <w:t>1.3</w:t>
            </w:r>
          </w:p>
        </w:tc>
        <w:tc>
          <w:tcPr>
            <w:tcW w:w="3381" w:type="dxa"/>
          </w:tcPr>
          <w:p w:rsidR="008A32EE" w:rsidRPr="00B07638" w:rsidRDefault="008A32EE" w:rsidP="008A32EE">
            <w:pPr>
              <w:pStyle w:val="ConsPlusNormal"/>
              <w:jc w:val="center"/>
              <w:rPr>
                <w:rFonts w:ascii="Times New Roman" w:hAnsi="Times New Roman" w:cs="Times New Roman"/>
                <w:szCs w:val="20"/>
              </w:rPr>
            </w:pPr>
            <w:r w:rsidRPr="00B07638">
              <w:rPr>
                <w:rFonts w:ascii="Times New Roman" w:hAnsi="Times New Roman" w:cs="Times New Roman"/>
                <w:szCs w:val="20"/>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1808" w:type="dxa"/>
          </w:tcPr>
          <w:p w:rsidR="008A32EE" w:rsidRPr="00B07638" w:rsidRDefault="008A32EE" w:rsidP="008A32EE">
            <w:pPr>
              <w:pStyle w:val="ConsPlusNormal"/>
              <w:jc w:val="center"/>
              <w:rPr>
                <w:rFonts w:ascii="Times New Roman" w:hAnsi="Times New Roman" w:cs="Times New Roman"/>
                <w:szCs w:val="20"/>
              </w:rPr>
            </w:pPr>
            <w:r w:rsidRPr="00B07638">
              <w:rPr>
                <w:rFonts w:ascii="Times New Roman" w:hAnsi="Times New Roman" w:cs="Times New Roman"/>
                <w:szCs w:val="20"/>
              </w:rPr>
              <w:t>прогрессирующий</w:t>
            </w:r>
          </w:p>
        </w:tc>
        <w:tc>
          <w:tcPr>
            <w:tcW w:w="953" w:type="dxa"/>
          </w:tcPr>
          <w:p w:rsidR="008A32EE" w:rsidRPr="00B07638" w:rsidRDefault="008A32EE" w:rsidP="008A32EE">
            <w:pPr>
              <w:pStyle w:val="ConsPlusNormal"/>
              <w:jc w:val="center"/>
              <w:rPr>
                <w:rFonts w:ascii="Times New Roman" w:hAnsi="Times New Roman" w:cs="Times New Roman"/>
                <w:szCs w:val="20"/>
              </w:rPr>
            </w:pPr>
            <w:r w:rsidRPr="00B07638">
              <w:rPr>
                <w:rFonts w:ascii="Times New Roman" w:hAnsi="Times New Roman" w:cs="Times New Roman"/>
                <w:szCs w:val="20"/>
              </w:rPr>
              <w:t>ГП</w:t>
            </w:r>
          </w:p>
        </w:tc>
        <w:tc>
          <w:tcPr>
            <w:tcW w:w="1451" w:type="dxa"/>
          </w:tcPr>
          <w:p w:rsidR="008A32EE" w:rsidRPr="00B07638" w:rsidRDefault="008A32EE" w:rsidP="008A32EE">
            <w:pPr>
              <w:pStyle w:val="ConsPlusNormal"/>
              <w:jc w:val="center"/>
              <w:rPr>
                <w:rFonts w:ascii="Times New Roman" w:hAnsi="Times New Roman" w:cs="Times New Roman"/>
                <w:szCs w:val="20"/>
              </w:rPr>
            </w:pPr>
            <w:r w:rsidRPr="00B07638">
              <w:rPr>
                <w:rFonts w:ascii="Times New Roman" w:hAnsi="Times New Roman" w:cs="Times New Roman"/>
                <w:szCs w:val="20"/>
              </w:rPr>
              <w:t>%</w:t>
            </w:r>
          </w:p>
        </w:tc>
        <w:tc>
          <w:tcPr>
            <w:tcW w:w="610" w:type="dxa"/>
          </w:tcPr>
          <w:p w:rsidR="008A32EE" w:rsidRPr="00A719BB" w:rsidRDefault="008A32EE" w:rsidP="008A32EE">
            <w:pPr>
              <w:pStyle w:val="ConsPlusNormal"/>
              <w:jc w:val="center"/>
              <w:rPr>
                <w:rFonts w:ascii="Times New Roman" w:hAnsi="Times New Roman" w:cs="Times New Roman"/>
                <w:szCs w:val="20"/>
              </w:rPr>
            </w:pPr>
            <w:r w:rsidRPr="00A719BB">
              <w:rPr>
                <w:rFonts w:ascii="Times New Roman" w:hAnsi="Times New Roman" w:cs="Times New Roman"/>
                <w:szCs w:val="20"/>
              </w:rPr>
              <w:t>34</w:t>
            </w:r>
          </w:p>
        </w:tc>
        <w:tc>
          <w:tcPr>
            <w:tcW w:w="678" w:type="dxa"/>
          </w:tcPr>
          <w:p w:rsidR="008A32EE" w:rsidRPr="00A719BB" w:rsidRDefault="008A32EE" w:rsidP="008A32EE">
            <w:pPr>
              <w:pStyle w:val="ConsPlusNormal"/>
              <w:jc w:val="center"/>
              <w:rPr>
                <w:rFonts w:ascii="Times New Roman" w:hAnsi="Times New Roman" w:cs="Times New Roman"/>
                <w:szCs w:val="20"/>
              </w:rPr>
            </w:pPr>
            <w:r w:rsidRPr="00A719BB">
              <w:rPr>
                <w:rFonts w:ascii="Times New Roman" w:hAnsi="Times New Roman" w:cs="Times New Roman"/>
                <w:szCs w:val="20"/>
              </w:rPr>
              <w:t>2023</w:t>
            </w:r>
          </w:p>
        </w:tc>
        <w:tc>
          <w:tcPr>
            <w:tcW w:w="854" w:type="dxa"/>
          </w:tcPr>
          <w:p w:rsidR="008A32EE" w:rsidRPr="00A719BB" w:rsidRDefault="008A32EE" w:rsidP="008A32EE">
            <w:pPr>
              <w:pStyle w:val="ConsPlusNormal"/>
              <w:jc w:val="center"/>
              <w:rPr>
                <w:rFonts w:ascii="Times New Roman" w:hAnsi="Times New Roman" w:cs="Times New Roman"/>
                <w:szCs w:val="20"/>
              </w:rPr>
            </w:pPr>
            <w:r w:rsidRPr="00A719BB">
              <w:rPr>
                <w:rFonts w:ascii="Times New Roman" w:hAnsi="Times New Roman" w:cs="Times New Roman"/>
                <w:szCs w:val="20"/>
              </w:rPr>
              <w:t>45</w:t>
            </w:r>
          </w:p>
        </w:tc>
        <w:tc>
          <w:tcPr>
            <w:tcW w:w="677" w:type="dxa"/>
          </w:tcPr>
          <w:p w:rsidR="008A32EE" w:rsidRPr="00A719BB" w:rsidRDefault="008A32EE" w:rsidP="008A32EE">
            <w:pPr>
              <w:pStyle w:val="ConsPlusNormal"/>
              <w:jc w:val="center"/>
              <w:rPr>
                <w:rFonts w:ascii="Times New Roman" w:hAnsi="Times New Roman" w:cs="Times New Roman"/>
                <w:szCs w:val="20"/>
              </w:rPr>
            </w:pPr>
            <w:r w:rsidRPr="00A719BB">
              <w:rPr>
                <w:rFonts w:ascii="Times New Roman" w:hAnsi="Times New Roman" w:cs="Times New Roman"/>
                <w:szCs w:val="20"/>
              </w:rPr>
              <w:t>50</w:t>
            </w:r>
          </w:p>
        </w:tc>
        <w:tc>
          <w:tcPr>
            <w:tcW w:w="677" w:type="dxa"/>
          </w:tcPr>
          <w:p w:rsidR="008A32EE" w:rsidRPr="00A719BB" w:rsidRDefault="008A32EE" w:rsidP="008A32EE">
            <w:pPr>
              <w:pStyle w:val="ConsPlusNormal"/>
              <w:jc w:val="center"/>
              <w:rPr>
                <w:rFonts w:ascii="Times New Roman" w:hAnsi="Times New Roman" w:cs="Times New Roman"/>
                <w:szCs w:val="20"/>
              </w:rPr>
            </w:pPr>
            <w:r w:rsidRPr="00A719BB">
              <w:rPr>
                <w:rFonts w:ascii="Times New Roman" w:hAnsi="Times New Roman" w:cs="Times New Roman"/>
                <w:szCs w:val="20"/>
              </w:rPr>
              <w:t>55</w:t>
            </w:r>
          </w:p>
        </w:tc>
        <w:tc>
          <w:tcPr>
            <w:tcW w:w="677" w:type="dxa"/>
          </w:tcPr>
          <w:p w:rsidR="008A32EE" w:rsidRPr="00A719BB" w:rsidRDefault="008A32EE" w:rsidP="008A32EE">
            <w:pPr>
              <w:pStyle w:val="ConsPlusNormal"/>
              <w:jc w:val="center"/>
              <w:rPr>
                <w:rFonts w:ascii="Times New Roman" w:hAnsi="Times New Roman" w:cs="Times New Roman"/>
                <w:szCs w:val="20"/>
              </w:rPr>
            </w:pPr>
            <w:r w:rsidRPr="00A719BB">
              <w:rPr>
                <w:rFonts w:ascii="Times New Roman" w:hAnsi="Times New Roman" w:cs="Times New Roman"/>
                <w:szCs w:val="20"/>
              </w:rPr>
              <w:t>60</w:t>
            </w:r>
          </w:p>
        </w:tc>
        <w:tc>
          <w:tcPr>
            <w:tcW w:w="677" w:type="dxa"/>
          </w:tcPr>
          <w:p w:rsidR="008A32EE" w:rsidRPr="00A719BB" w:rsidRDefault="008A32EE" w:rsidP="008A32EE">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681" w:type="dxa"/>
          </w:tcPr>
          <w:p w:rsidR="008A32EE" w:rsidRPr="00A719BB" w:rsidRDefault="008A32EE" w:rsidP="008A32EE">
            <w:pPr>
              <w:pStyle w:val="ConsPlusNormal"/>
              <w:jc w:val="center"/>
              <w:rPr>
                <w:rFonts w:ascii="Times New Roman" w:hAnsi="Times New Roman" w:cs="Times New Roman"/>
                <w:szCs w:val="20"/>
              </w:rPr>
            </w:pPr>
            <w:r w:rsidRPr="00A719BB">
              <w:rPr>
                <w:rFonts w:ascii="Times New Roman" w:hAnsi="Times New Roman" w:cs="Times New Roman"/>
                <w:szCs w:val="20"/>
              </w:rPr>
              <w:t>70</w:t>
            </w:r>
          </w:p>
        </w:tc>
        <w:tc>
          <w:tcPr>
            <w:tcW w:w="1960" w:type="dxa"/>
          </w:tcPr>
          <w:p w:rsidR="008A32EE" w:rsidRDefault="008A32EE" w:rsidP="008A32EE">
            <w:pPr>
              <w:spacing w:line="240" w:lineRule="auto"/>
              <w:jc w:val="center"/>
            </w:pPr>
            <w:r w:rsidRPr="004C7445">
              <w:rPr>
                <w:rFonts w:ascii="Times New Roman" w:hAnsi="Times New Roman" w:cs="Times New Roman"/>
                <w:sz w:val="20"/>
                <w:szCs w:val="20"/>
              </w:rPr>
              <w:t>Управление образования администрации Волоконовского района</w:t>
            </w:r>
          </w:p>
        </w:tc>
      </w:tr>
    </w:tbl>
    <w:p w:rsidR="00B07638" w:rsidRPr="00B07638" w:rsidRDefault="00B07638" w:rsidP="00B07638">
      <w:pPr>
        <w:pStyle w:val="ConsPlusTitle"/>
        <w:jc w:val="center"/>
        <w:outlineLvl w:val="2"/>
        <w:rPr>
          <w:rFonts w:ascii="Times New Roman" w:hAnsi="Times New Roman" w:cs="Times New Roman"/>
          <w:sz w:val="28"/>
          <w:szCs w:val="28"/>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7E38D3" w:rsidRDefault="007E38D3" w:rsidP="008A32EE">
      <w:pPr>
        <w:pStyle w:val="ConsPlusTitle"/>
        <w:jc w:val="center"/>
        <w:outlineLvl w:val="2"/>
        <w:rPr>
          <w:rFonts w:ascii="Times New Roman" w:hAnsi="Times New Roman" w:cs="Times New Roman"/>
          <w:sz w:val="28"/>
          <w:szCs w:val="28"/>
        </w:rPr>
      </w:pPr>
      <w:r w:rsidRPr="0023587D">
        <w:rPr>
          <w:rFonts w:ascii="Times New Roman" w:hAnsi="Times New Roman" w:cs="Times New Roman"/>
          <w:sz w:val="28"/>
          <w:szCs w:val="28"/>
        </w:rPr>
        <w:t>3</w:t>
      </w:r>
      <w:r w:rsidRPr="007E38D3">
        <w:rPr>
          <w:rFonts w:ascii="Times New Roman" w:hAnsi="Times New Roman" w:cs="Times New Roman"/>
          <w:sz w:val="28"/>
          <w:szCs w:val="28"/>
        </w:rPr>
        <w:t>. Помесячный план достижения показателей комплекса</w:t>
      </w:r>
      <w:r w:rsidR="008A32EE">
        <w:rPr>
          <w:rFonts w:ascii="Times New Roman" w:hAnsi="Times New Roman" w:cs="Times New Roman"/>
          <w:sz w:val="28"/>
          <w:szCs w:val="28"/>
        </w:rPr>
        <w:t xml:space="preserve"> </w:t>
      </w:r>
      <w:r w:rsidRPr="007E38D3">
        <w:rPr>
          <w:rFonts w:ascii="Times New Roman" w:hAnsi="Times New Roman" w:cs="Times New Roman"/>
          <w:sz w:val="28"/>
          <w:szCs w:val="28"/>
        </w:rPr>
        <w:t xml:space="preserve">процессных </w:t>
      </w:r>
      <w:r>
        <w:rPr>
          <w:rFonts w:ascii="Times New Roman" w:hAnsi="Times New Roman" w:cs="Times New Roman"/>
          <w:sz w:val="28"/>
          <w:szCs w:val="28"/>
        </w:rPr>
        <w:t>мероприятий 3 в 2025</w:t>
      </w:r>
      <w:r w:rsidRPr="007E38D3">
        <w:rPr>
          <w:rFonts w:ascii="Times New Roman" w:hAnsi="Times New Roman" w:cs="Times New Roman"/>
          <w:sz w:val="28"/>
          <w:szCs w:val="28"/>
        </w:rPr>
        <w:t xml:space="preserve"> году</w:t>
      </w:r>
    </w:p>
    <w:p w:rsidR="009520A6" w:rsidRDefault="009520A6" w:rsidP="007E38D3">
      <w:pPr>
        <w:pStyle w:val="ConsPlusTitle"/>
        <w:jc w:val="center"/>
        <w:rPr>
          <w:rFonts w:ascii="Times New Roman" w:hAnsi="Times New Roman" w:cs="Times New Roman"/>
          <w:sz w:val="28"/>
          <w:szCs w:val="28"/>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870"/>
        <w:gridCol w:w="1204"/>
        <w:gridCol w:w="544"/>
        <w:gridCol w:w="544"/>
        <w:gridCol w:w="604"/>
        <w:gridCol w:w="544"/>
        <w:gridCol w:w="514"/>
        <w:gridCol w:w="679"/>
        <w:gridCol w:w="664"/>
        <w:gridCol w:w="499"/>
        <w:gridCol w:w="529"/>
        <w:gridCol w:w="514"/>
        <w:gridCol w:w="815"/>
        <w:gridCol w:w="1143"/>
      </w:tblGrid>
      <w:tr w:rsidR="009520A6" w:rsidRPr="009520A6" w:rsidTr="009520A6">
        <w:tc>
          <w:tcPr>
            <w:tcW w:w="454" w:type="dxa"/>
            <w:vMerge w:val="restart"/>
          </w:tcPr>
          <w:p w:rsidR="009520A6" w:rsidRPr="008A32EE" w:rsidRDefault="003F37CB"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w:t>
            </w:r>
            <w:r w:rsidR="009520A6" w:rsidRPr="008A32EE">
              <w:rPr>
                <w:rFonts w:ascii="Times New Roman" w:hAnsi="Times New Roman" w:cs="Times New Roman"/>
                <w:b/>
                <w:szCs w:val="20"/>
              </w:rPr>
              <w:t xml:space="preserve"> п/п</w:t>
            </w:r>
          </w:p>
        </w:tc>
        <w:tc>
          <w:tcPr>
            <w:tcW w:w="5870" w:type="dxa"/>
            <w:vMerge w:val="restart"/>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Наименование показателя</w:t>
            </w:r>
          </w:p>
        </w:tc>
        <w:tc>
          <w:tcPr>
            <w:tcW w:w="1204" w:type="dxa"/>
            <w:vMerge w:val="restart"/>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 xml:space="preserve">Единица измерения (по </w:t>
            </w:r>
            <w:hyperlink r:id="rId28"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8A32EE">
                <w:rPr>
                  <w:rFonts w:ascii="Times New Roman" w:hAnsi="Times New Roman" w:cs="Times New Roman"/>
                  <w:b/>
                  <w:color w:val="0000FF"/>
                  <w:szCs w:val="20"/>
                </w:rPr>
                <w:t>ОКЕИ</w:t>
              </w:r>
            </w:hyperlink>
            <w:r w:rsidRPr="008A32EE">
              <w:rPr>
                <w:rFonts w:ascii="Times New Roman" w:hAnsi="Times New Roman" w:cs="Times New Roman"/>
                <w:b/>
                <w:szCs w:val="20"/>
              </w:rPr>
              <w:t>)</w:t>
            </w:r>
          </w:p>
        </w:tc>
        <w:tc>
          <w:tcPr>
            <w:tcW w:w="6450" w:type="dxa"/>
            <w:gridSpan w:val="11"/>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Плановые значения на конец месяца</w:t>
            </w:r>
          </w:p>
        </w:tc>
        <w:tc>
          <w:tcPr>
            <w:tcW w:w="1143" w:type="dxa"/>
            <w:vMerge w:val="restart"/>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На конец 2025 года</w:t>
            </w:r>
          </w:p>
        </w:tc>
      </w:tr>
      <w:tr w:rsidR="009520A6" w:rsidRPr="009520A6" w:rsidTr="009520A6">
        <w:trPr>
          <w:trHeight w:val="323"/>
        </w:trPr>
        <w:tc>
          <w:tcPr>
            <w:tcW w:w="454" w:type="dxa"/>
            <w:vMerge/>
          </w:tcPr>
          <w:p w:rsidR="009520A6" w:rsidRPr="008A32EE" w:rsidRDefault="009520A6" w:rsidP="009520A6">
            <w:pPr>
              <w:pStyle w:val="ConsPlusNormal"/>
              <w:rPr>
                <w:rFonts w:ascii="Times New Roman" w:hAnsi="Times New Roman" w:cs="Times New Roman"/>
                <w:b/>
                <w:szCs w:val="20"/>
              </w:rPr>
            </w:pPr>
          </w:p>
        </w:tc>
        <w:tc>
          <w:tcPr>
            <w:tcW w:w="5870" w:type="dxa"/>
            <w:vMerge/>
          </w:tcPr>
          <w:p w:rsidR="009520A6" w:rsidRPr="008A32EE" w:rsidRDefault="009520A6" w:rsidP="009520A6">
            <w:pPr>
              <w:pStyle w:val="ConsPlusNormal"/>
              <w:rPr>
                <w:rFonts w:ascii="Times New Roman" w:hAnsi="Times New Roman" w:cs="Times New Roman"/>
                <w:b/>
                <w:szCs w:val="20"/>
              </w:rPr>
            </w:pPr>
          </w:p>
        </w:tc>
        <w:tc>
          <w:tcPr>
            <w:tcW w:w="1204" w:type="dxa"/>
            <w:vMerge/>
          </w:tcPr>
          <w:p w:rsidR="009520A6" w:rsidRPr="008A32EE" w:rsidRDefault="009520A6" w:rsidP="009520A6">
            <w:pPr>
              <w:pStyle w:val="ConsPlusNormal"/>
              <w:rPr>
                <w:rFonts w:ascii="Times New Roman" w:hAnsi="Times New Roman" w:cs="Times New Roman"/>
                <w:b/>
                <w:szCs w:val="20"/>
              </w:rPr>
            </w:pPr>
          </w:p>
        </w:tc>
        <w:tc>
          <w:tcPr>
            <w:tcW w:w="544"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янв.</w:t>
            </w:r>
          </w:p>
        </w:tc>
        <w:tc>
          <w:tcPr>
            <w:tcW w:w="544"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фев.</w:t>
            </w:r>
          </w:p>
        </w:tc>
        <w:tc>
          <w:tcPr>
            <w:tcW w:w="604"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март</w:t>
            </w:r>
          </w:p>
        </w:tc>
        <w:tc>
          <w:tcPr>
            <w:tcW w:w="544"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апр.</w:t>
            </w:r>
          </w:p>
        </w:tc>
        <w:tc>
          <w:tcPr>
            <w:tcW w:w="514"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май</w:t>
            </w:r>
          </w:p>
        </w:tc>
        <w:tc>
          <w:tcPr>
            <w:tcW w:w="679"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июнь</w:t>
            </w:r>
          </w:p>
        </w:tc>
        <w:tc>
          <w:tcPr>
            <w:tcW w:w="664"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июль</w:t>
            </w:r>
          </w:p>
        </w:tc>
        <w:tc>
          <w:tcPr>
            <w:tcW w:w="499"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авг.</w:t>
            </w:r>
          </w:p>
        </w:tc>
        <w:tc>
          <w:tcPr>
            <w:tcW w:w="529"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сен.</w:t>
            </w:r>
          </w:p>
        </w:tc>
        <w:tc>
          <w:tcPr>
            <w:tcW w:w="514"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окт.</w:t>
            </w:r>
          </w:p>
        </w:tc>
        <w:tc>
          <w:tcPr>
            <w:tcW w:w="815"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ноябрь</w:t>
            </w:r>
          </w:p>
        </w:tc>
        <w:tc>
          <w:tcPr>
            <w:tcW w:w="1143" w:type="dxa"/>
            <w:vMerge/>
          </w:tcPr>
          <w:p w:rsidR="009520A6" w:rsidRPr="008A32EE" w:rsidRDefault="009520A6" w:rsidP="009520A6">
            <w:pPr>
              <w:pStyle w:val="ConsPlusNormal"/>
              <w:rPr>
                <w:rFonts w:ascii="Times New Roman" w:hAnsi="Times New Roman" w:cs="Times New Roman"/>
                <w:b/>
                <w:szCs w:val="20"/>
              </w:rPr>
            </w:pPr>
          </w:p>
        </w:tc>
      </w:tr>
      <w:tr w:rsidR="009520A6" w:rsidRPr="009520A6" w:rsidTr="009520A6">
        <w:tc>
          <w:tcPr>
            <w:tcW w:w="454"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1</w:t>
            </w:r>
          </w:p>
        </w:tc>
        <w:tc>
          <w:tcPr>
            <w:tcW w:w="5870"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2</w:t>
            </w:r>
          </w:p>
        </w:tc>
        <w:tc>
          <w:tcPr>
            <w:tcW w:w="1204"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3</w:t>
            </w:r>
          </w:p>
        </w:tc>
        <w:tc>
          <w:tcPr>
            <w:tcW w:w="544"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4</w:t>
            </w:r>
          </w:p>
        </w:tc>
        <w:tc>
          <w:tcPr>
            <w:tcW w:w="544"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5</w:t>
            </w:r>
          </w:p>
        </w:tc>
        <w:tc>
          <w:tcPr>
            <w:tcW w:w="604"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6</w:t>
            </w:r>
          </w:p>
        </w:tc>
        <w:tc>
          <w:tcPr>
            <w:tcW w:w="544"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7</w:t>
            </w:r>
          </w:p>
        </w:tc>
        <w:tc>
          <w:tcPr>
            <w:tcW w:w="514"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8</w:t>
            </w:r>
          </w:p>
        </w:tc>
        <w:tc>
          <w:tcPr>
            <w:tcW w:w="679"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9</w:t>
            </w:r>
          </w:p>
        </w:tc>
        <w:tc>
          <w:tcPr>
            <w:tcW w:w="664"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10</w:t>
            </w:r>
          </w:p>
        </w:tc>
        <w:tc>
          <w:tcPr>
            <w:tcW w:w="499"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11</w:t>
            </w:r>
          </w:p>
        </w:tc>
        <w:tc>
          <w:tcPr>
            <w:tcW w:w="529"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12</w:t>
            </w:r>
          </w:p>
        </w:tc>
        <w:tc>
          <w:tcPr>
            <w:tcW w:w="514"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13</w:t>
            </w:r>
          </w:p>
        </w:tc>
        <w:tc>
          <w:tcPr>
            <w:tcW w:w="815"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14</w:t>
            </w:r>
          </w:p>
        </w:tc>
        <w:tc>
          <w:tcPr>
            <w:tcW w:w="1143" w:type="dxa"/>
          </w:tcPr>
          <w:p w:rsidR="009520A6" w:rsidRPr="008A32EE" w:rsidRDefault="009520A6" w:rsidP="009520A6">
            <w:pPr>
              <w:pStyle w:val="ConsPlusNormal"/>
              <w:jc w:val="center"/>
              <w:rPr>
                <w:rFonts w:ascii="Times New Roman" w:hAnsi="Times New Roman" w:cs="Times New Roman"/>
                <w:b/>
                <w:szCs w:val="20"/>
              </w:rPr>
            </w:pPr>
            <w:r w:rsidRPr="008A32EE">
              <w:rPr>
                <w:rFonts w:ascii="Times New Roman" w:hAnsi="Times New Roman" w:cs="Times New Roman"/>
                <w:b/>
                <w:szCs w:val="20"/>
              </w:rPr>
              <w:t>15</w:t>
            </w:r>
          </w:p>
        </w:tc>
      </w:tr>
      <w:tr w:rsidR="009520A6" w:rsidRPr="009520A6" w:rsidTr="009520A6">
        <w:tc>
          <w:tcPr>
            <w:tcW w:w="454" w:type="dxa"/>
          </w:tcPr>
          <w:p w:rsidR="009520A6" w:rsidRPr="009520A6" w:rsidRDefault="009520A6" w:rsidP="009520A6">
            <w:pPr>
              <w:pStyle w:val="ConsPlusNormal"/>
              <w:rPr>
                <w:rFonts w:ascii="Times New Roman" w:hAnsi="Times New Roman" w:cs="Times New Roman"/>
                <w:szCs w:val="20"/>
              </w:rPr>
            </w:pPr>
          </w:p>
        </w:tc>
        <w:tc>
          <w:tcPr>
            <w:tcW w:w="14667" w:type="dxa"/>
            <w:gridSpan w:val="14"/>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Задача 1. Обеспечение государственных гарантий доступности дополнительного образования детей</w:t>
            </w:r>
          </w:p>
        </w:tc>
      </w:tr>
      <w:tr w:rsidR="009520A6" w:rsidRPr="009520A6" w:rsidTr="008A32EE">
        <w:trPr>
          <w:trHeight w:val="949"/>
        </w:trPr>
        <w:tc>
          <w:tcPr>
            <w:tcW w:w="45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1</w:t>
            </w:r>
          </w:p>
        </w:tc>
        <w:tc>
          <w:tcPr>
            <w:tcW w:w="5870" w:type="dxa"/>
          </w:tcPr>
          <w:p w:rsidR="009520A6" w:rsidRPr="009520A6" w:rsidRDefault="009520A6" w:rsidP="009520A6">
            <w:pPr>
              <w:pStyle w:val="ConsPlusNormal"/>
              <w:rPr>
                <w:rFonts w:ascii="Times New Roman" w:hAnsi="Times New Roman" w:cs="Times New Roman"/>
                <w:szCs w:val="20"/>
              </w:rPr>
            </w:pPr>
            <w:r w:rsidRPr="009520A6">
              <w:rPr>
                <w:rFonts w:ascii="Times New Roman" w:hAnsi="Times New Roman" w:cs="Times New Roman"/>
                <w:szCs w:val="20"/>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c>
          <w:tcPr>
            <w:tcW w:w="1204" w:type="dxa"/>
            <w:vAlign w:val="center"/>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w:t>
            </w:r>
          </w:p>
        </w:tc>
        <w:tc>
          <w:tcPr>
            <w:tcW w:w="544" w:type="dxa"/>
          </w:tcPr>
          <w:p w:rsidR="009520A6" w:rsidRPr="009520A6" w:rsidRDefault="009520A6" w:rsidP="009520A6">
            <w:pPr>
              <w:pStyle w:val="ConsPlusNormal"/>
              <w:rPr>
                <w:rFonts w:ascii="Times New Roman" w:hAnsi="Times New Roman" w:cs="Times New Roman"/>
                <w:szCs w:val="20"/>
              </w:rPr>
            </w:pPr>
          </w:p>
        </w:tc>
        <w:tc>
          <w:tcPr>
            <w:tcW w:w="544" w:type="dxa"/>
          </w:tcPr>
          <w:p w:rsidR="009520A6" w:rsidRPr="009520A6" w:rsidRDefault="009520A6" w:rsidP="009520A6">
            <w:pPr>
              <w:pStyle w:val="ConsPlusNormal"/>
              <w:rPr>
                <w:rFonts w:ascii="Times New Roman" w:hAnsi="Times New Roman" w:cs="Times New Roman"/>
                <w:szCs w:val="20"/>
              </w:rPr>
            </w:pPr>
          </w:p>
        </w:tc>
        <w:tc>
          <w:tcPr>
            <w:tcW w:w="604" w:type="dxa"/>
          </w:tcPr>
          <w:p w:rsidR="009520A6" w:rsidRPr="009520A6" w:rsidRDefault="009520A6" w:rsidP="009520A6">
            <w:pPr>
              <w:pStyle w:val="ConsPlusNormal"/>
              <w:rPr>
                <w:rFonts w:ascii="Times New Roman" w:hAnsi="Times New Roman" w:cs="Times New Roman"/>
                <w:szCs w:val="20"/>
              </w:rPr>
            </w:pPr>
          </w:p>
        </w:tc>
        <w:tc>
          <w:tcPr>
            <w:tcW w:w="544" w:type="dxa"/>
          </w:tcPr>
          <w:p w:rsidR="009520A6" w:rsidRPr="009520A6" w:rsidRDefault="009520A6" w:rsidP="009520A6">
            <w:pPr>
              <w:pStyle w:val="ConsPlusNormal"/>
              <w:rPr>
                <w:rFonts w:ascii="Times New Roman" w:hAnsi="Times New Roman" w:cs="Times New Roman"/>
                <w:szCs w:val="20"/>
              </w:rPr>
            </w:pPr>
          </w:p>
        </w:tc>
        <w:tc>
          <w:tcPr>
            <w:tcW w:w="514" w:type="dxa"/>
          </w:tcPr>
          <w:p w:rsidR="009520A6" w:rsidRPr="009520A6" w:rsidRDefault="009520A6" w:rsidP="009520A6">
            <w:pPr>
              <w:pStyle w:val="ConsPlusNormal"/>
              <w:rPr>
                <w:rFonts w:ascii="Times New Roman" w:hAnsi="Times New Roman" w:cs="Times New Roman"/>
                <w:szCs w:val="20"/>
              </w:rPr>
            </w:pPr>
          </w:p>
        </w:tc>
        <w:tc>
          <w:tcPr>
            <w:tcW w:w="679" w:type="dxa"/>
          </w:tcPr>
          <w:p w:rsidR="009520A6" w:rsidRPr="009520A6" w:rsidRDefault="009520A6" w:rsidP="009520A6">
            <w:pPr>
              <w:pStyle w:val="ConsPlusNormal"/>
              <w:rPr>
                <w:rFonts w:ascii="Times New Roman" w:hAnsi="Times New Roman" w:cs="Times New Roman"/>
                <w:szCs w:val="20"/>
              </w:rPr>
            </w:pPr>
          </w:p>
        </w:tc>
        <w:tc>
          <w:tcPr>
            <w:tcW w:w="664" w:type="dxa"/>
          </w:tcPr>
          <w:p w:rsidR="009520A6" w:rsidRPr="009520A6" w:rsidRDefault="009520A6" w:rsidP="009520A6">
            <w:pPr>
              <w:pStyle w:val="ConsPlusNormal"/>
              <w:rPr>
                <w:rFonts w:ascii="Times New Roman" w:hAnsi="Times New Roman" w:cs="Times New Roman"/>
                <w:szCs w:val="20"/>
              </w:rPr>
            </w:pPr>
          </w:p>
        </w:tc>
        <w:tc>
          <w:tcPr>
            <w:tcW w:w="499" w:type="dxa"/>
          </w:tcPr>
          <w:p w:rsidR="009520A6" w:rsidRPr="009520A6" w:rsidRDefault="009520A6" w:rsidP="009520A6">
            <w:pPr>
              <w:pStyle w:val="ConsPlusNormal"/>
              <w:rPr>
                <w:rFonts w:ascii="Times New Roman" w:hAnsi="Times New Roman" w:cs="Times New Roman"/>
                <w:szCs w:val="20"/>
              </w:rPr>
            </w:pPr>
          </w:p>
        </w:tc>
        <w:tc>
          <w:tcPr>
            <w:tcW w:w="529" w:type="dxa"/>
          </w:tcPr>
          <w:p w:rsidR="009520A6" w:rsidRPr="009520A6" w:rsidRDefault="009520A6" w:rsidP="009520A6">
            <w:pPr>
              <w:pStyle w:val="ConsPlusNormal"/>
              <w:rPr>
                <w:rFonts w:ascii="Times New Roman" w:hAnsi="Times New Roman" w:cs="Times New Roman"/>
                <w:szCs w:val="20"/>
              </w:rPr>
            </w:pPr>
          </w:p>
        </w:tc>
        <w:tc>
          <w:tcPr>
            <w:tcW w:w="514" w:type="dxa"/>
          </w:tcPr>
          <w:p w:rsidR="009520A6" w:rsidRPr="009520A6" w:rsidRDefault="009520A6" w:rsidP="009520A6">
            <w:pPr>
              <w:pStyle w:val="ConsPlusNormal"/>
              <w:rPr>
                <w:rFonts w:ascii="Times New Roman" w:hAnsi="Times New Roman" w:cs="Times New Roman"/>
                <w:szCs w:val="20"/>
              </w:rPr>
            </w:pPr>
          </w:p>
        </w:tc>
        <w:tc>
          <w:tcPr>
            <w:tcW w:w="815" w:type="dxa"/>
          </w:tcPr>
          <w:p w:rsidR="009520A6" w:rsidRPr="009520A6" w:rsidRDefault="009520A6" w:rsidP="009520A6">
            <w:pPr>
              <w:pStyle w:val="ConsPlusNormal"/>
              <w:rPr>
                <w:rFonts w:ascii="Times New Roman" w:hAnsi="Times New Roman" w:cs="Times New Roman"/>
                <w:szCs w:val="20"/>
              </w:rPr>
            </w:pPr>
          </w:p>
        </w:tc>
        <w:tc>
          <w:tcPr>
            <w:tcW w:w="1143" w:type="dxa"/>
          </w:tcPr>
          <w:p w:rsidR="009520A6" w:rsidRPr="00A719BB" w:rsidRDefault="00A719BB" w:rsidP="0023587D">
            <w:pPr>
              <w:pStyle w:val="ConsPlusNormal"/>
              <w:jc w:val="center"/>
              <w:rPr>
                <w:rFonts w:ascii="Times New Roman" w:hAnsi="Times New Roman" w:cs="Times New Roman"/>
                <w:szCs w:val="20"/>
              </w:rPr>
            </w:pPr>
            <w:r>
              <w:rPr>
                <w:rFonts w:ascii="Times New Roman" w:hAnsi="Times New Roman" w:cs="Times New Roman"/>
                <w:szCs w:val="20"/>
              </w:rPr>
              <w:t>4</w:t>
            </w:r>
            <w:r w:rsidR="009520A6" w:rsidRPr="00A719BB">
              <w:rPr>
                <w:rFonts w:ascii="Times New Roman" w:hAnsi="Times New Roman" w:cs="Times New Roman"/>
                <w:szCs w:val="20"/>
              </w:rPr>
              <w:t>8</w:t>
            </w:r>
          </w:p>
        </w:tc>
      </w:tr>
      <w:tr w:rsidR="009520A6" w:rsidRPr="009520A6" w:rsidTr="009520A6">
        <w:tc>
          <w:tcPr>
            <w:tcW w:w="45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2</w:t>
            </w:r>
          </w:p>
        </w:tc>
        <w:tc>
          <w:tcPr>
            <w:tcW w:w="5870" w:type="dxa"/>
          </w:tcPr>
          <w:p w:rsidR="009520A6" w:rsidRPr="009520A6" w:rsidRDefault="009520A6" w:rsidP="009520A6">
            <w:pPr>
              <w:pStyle w:val="ConsPlusNormal"/>
              <w:rPr>
                <w:rFonts w:ascii="Times New Roman" w:hAnsi="Times New Roman" w:cs="Times New Roman"/>
                <w:szCs w:val="20"/>
              </w:rPr>
            </w:pPr>
            <w:r w:rsidRPr="009520A6">
              <w:rPr>
                <w:rFonts w:ascii="Times New Roman" w:hAnsi="Times New Roman" w:cs="Times New Roman"/>
                <w:szCs w:val="20"/>
              </w:rPr>
              <w:t>Удельный вес детей в возрасте 7 - 18 лет, являющихся членами общественных и молодежных организаций</w:t>
            </w:r>
          </w:p>
        </w:tc>
        <w:tc>
          <w:tcPr>
            <w:tcW w:w="1204" w:type="dxa"/>
            <w:vAlign w:val="center"/>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w:t>
            </w:r>
          </w:p>
        </w:tc>
        <w:tc>
          <w:tcPr>
            <w:tcW w:w="544" w:type="dxa"/>
          </w:tcPr>
          <w:p w:rsidR="009520A6" w:rsidRPr="009520A6" w:rsidRDefault="009520A6" w:rsidP="009520A6">
            <w:pPr>
              <w:pStyle w:val="ConsPlusNormal"/>
              <w:rPr>
                <w:rFonts w:ascii="Times New Roman" w:hAnsi="Times New Roman" w:cs="Times New Roman"/>
                <w:szCs w:val="20"/>
              </w:rPr>
            </w:pPr>
          </w:p>
        </w:tc>
        <w:tc>
          <w:tcPr>
            <w:tcW w:w="544" w:type="dxa"/>
          </w:tcPr>
          <w:p w:rsidR="009520A6" w:rsidRPr="009520A6" w:rsidRDefault="009520A6" w:rsidP="009520A6">
            <w:pPr>
              <w:pStyle w:val="ConsPlusNormal"/>
              <w:rPr>
                <w:rFonts w:ascii="Times New Roman" w:hAnsi="Times New Roman" w:cs="Times New Roman"/>
                <w:szCs w:val="20"/>
              </w:rPr>
            </w:pPr>
          </w:p>
        </w:tc>
        <w:tc>
          <w:tcPr>
            <w:tcW w:w="604" w:type="dxa"/>
          </w:tcPr>
          <w:p w:rsidR="009520A6" w:rsidRPr="009520A6" w:rsidRDefault="009520A6" w:rsidP="009520A6">
            <w:pPr>
              <w:pStyle w:val="ConsPlusNormal"/>
              <w:rPr>
                <w:rFonts w:ascii="Times New Roman" w:hAnsi="Times New Roman" w:cs="Times New Roman"/>
                <w:szCs w:val="20"/>
              </w:rPr>
            </w:pPr>
          </w:p>
        </w:tc>
        <w:tc>
          <w:tcPr>
            <w:tcW w:w="544" w:type="dxa"/>
          </w:tcPr>
          <w:p w:rsidR="009520A6" w:rsidRPr="009520A6" w:rsidRDefault="009520A6" w:rsidP="009520A6">
            <w:pPr>
              <w:pStyle w:val="ConsPlusNormal"/>
              <w:rPr>
                <w:rFonts w:ascii="Times New Roman" w:hAnsi="Times New Roman" w:cs="Times New Roman"/>
                <w:szCs w:val="20"/>
              </w:rPr>
            </w:pPr>
          </w:p>
        </w:tc>
        <w:tc>
          <w:tcPr>
            <w:tcW w:w="514" w:type="dxa"/>
          </w:tcPr>
          <w:p w:rsidR="009520A6" w:rsidRPr="009520A6" w:rsidRDefault="009520A6" w:rsidP="009520A6">
            <w:pPr>
              <w:pStyle w:val="ConsPlusNormal"/>
              <w:rPr>
                <w:rFonts w:ascii="Times New Roman" w:hAnsi="Times New Roman" w:cs="Times New Roman"/>
                <w:szCs w:val="20"/>
              </w:rPr>
            </w:pPr>
          </w:p>
        </w:tc>
        <w:tc>
          <w:tcPr>
            <w:tcW w:w="679" w:type="dxa"/>
          </w:tcPr>
          <w:p w:rsidR="009520A6" w:rsidRPr="009520A6" w:rsidRDefault="009520A6" w:rsidP="009520A6">
            <w:pPr>
              <w:pStyle w:val="ConsPlusNormal"/>
              <w:rPr>
                <w:rFonts w:ascii="Times New Roman" w:hAnsi="Times New Roman" w:cs="Times New Roman"/>
                <w:szCs w:val="20"/>
              </w:rPr>
            </w:pPr>
          </w:p>
        </w:tc>
        <w:tc>
          <w:tcPr>
            <w:tcW w:w="664" w:type="dxa"/>
          </w:tcPr>
          <w:p w:rsidR="009520A6" w:rsidRPr="009520A6" w:rsidRDefault="009520A6" w:rsidP="009520A6">
            <w:pPr>
              <w:pStyle w:val="ConsPlusNormal"/>
              <w:rPr>
                <w:rFonts w:ascii="Times New Roman" w:hAnsi="Times New Roman" w:cs="Times New Roman"/>
                <w:szCs w:val="20"/>
              </w:rPr>
            </w:pPr>
          </w:p>
        </w:tc>
        <w:tc>
          <w:tcPr>
            <w:tcW w:w="499" w:type="dxa"/>
          </w:tcPr>
          <w:p w:rsidR="009520A6" w:rsidRPr="009520A6" w:rsidRDefault="009520A6" w:rsidP="009520A6">
            <w:pPr>
              <w:pStyle w:val="ConsPlusNormal"/>
              <w:rPr>
                <w:rFonts w:ascii="Times New Roman" w:hAnsi="Times New Roman" w:cs="Times New Roman"/>
                <w:szCs w:val="20"/>
              </w:rPr>
            </w:pPr>
          </w:p>
        </w:tc>
        <w:tc>
          <w:tcPr>
            <w:tcW w:w="529" w:type="dxa"/>
          </w:tcPr>
          <w:p w:rsidR="009520A6" w:rsidRPr="009520A6" w:rsidRDefault="009520A6" w:rsidP="009520A6">
            <w:pPr>
              <w:pStyle w:val="ConsPlusNormal"/>
              <w:rPr>
                <w:rFonts w:ascii="Times New Roman" w:hAnsi="Times New Roman" w:cs="Times New Roman"/>
                <w:szCs w:val="20"/>
              </w:rPr>
            </w:pPr>
          </w:p>
        </w:tc>
        <w:tc>
          <w:tcPr>
            <w:tcW w:w="514" w:type="dxa"/>
          </w:tcPr>
          <w:p w:rsidR="009520A6" w:rsidRPr="009520A6" w:rsidRDefault="009520A6" w:rsidP="009520A6">
            <w:pPr>
              <w:pStyle w:val="ConsPlusNormal"/>
              <w:rPr>
                <w:rFonts w:ascii="Times New Roman" w:hAnsi="Times New Roman" w:cs="Times New Roman"/>
                <w:szCs w:val="20"/>
              </w:rPr>
            </w:pPr>
          </w:p>
        </w:tc>
        <w:tc>
          <w:tcPr>
            <w:tcW w:w="815" w:type="dxa"/>
          </w:tcPr>
          <w:p w:rsidR="009520A6" w:rsidRPr="009520A6" w:rsidRDefault="009520A6" w:rsidP="009520A6">
            <w:pPr>
              <w:pStyle w:val="ConsPlusNormal"/>
              <w:rPr>
                <w:rFonts w:ascii="Times New Roman" w:hAnsi="Times New Roman" w:cs="Times New Roman"/>
                <w:szCs w:val="20"/>
              </w:rPr>
            </w:pPr>
          </w:p>
        </w:tc>
        <w:tc>
          <w:tcPr>
            <w:tcW w:w="1143" w:type="dxa"/>
          </w:tcPr>
          <w:p w:rsidR="009520A6" w:rsidRPr="00A719BB" w:rsidRDefault="009520A6" w:rsidP="0023587D">
            <w:pPr>
              <w:pStyle w:val="ConsPlusNormal"/>
              <w:jc w:val="center"/>
              <w:rPr>
                <w:rFonts w:ascii="Times New Roman" w:hAnsi="Times New Roman" w:cs="Times New Roman"/>
                <w:szCs w:val="20"/>
              </w:rPr>
            </w:pPr>
            <w:r w:rsidRPr="00A719BB">
              <w:rPr>
                <w:rFonts w:ascii="Times New Roman" w:hAnsi="Times New Roman" w:cs="Times New Roman"/>
                <w:szCs w:val="20"/>
              </w:rPr>
              <w:t>95</w:t>
            </w:r>
            <w:r w:rsidR="00A719BB" w:rsidRPr="00A719BB">
              <w:rPr>
                <w:rFonts w:ascii="Times New Roman" w:hAnsi="Times New Roman" w:cs="Times New Roman"/>
                <w:szCs w:val="20"/>
              </w:rPr>
              <w:t>,1</w:t>
            </w:r>
          </w:p>
        </w:tc>
      </w:tr>
      <w:tr w:rsidR="009520A6" w:rsidRPr="009520A6" w:rsidTr="009520A6">
        <w:tc>
          <w:tcPr>
            <w:tcW w:w="45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3</w:t>
            </w:r>
          </w:p>
        </w:tc>
        <w:tc>
          <w:tcPr>
            <w:tcW w:w="5870" w:type="dxa"/>
          </w:tcPr>
          <w:p w:rsidR="009520A6" w:rsidRPr="009520A6" w:rsidRDefault="009520A6" w:rsidP="009520A6">
            <w:pPr>
              <w:pStyle w:val="ConsPlusNormal"/>
              <w:rPr>
                <w:rFonts w:ascii="Times New Roman" w:hAnsi="Times New Roman" w:cs="Times New Roman"/>
                <w:szCs w:val="20"/>
              </w:rPr>
            </w:pPr>
            <w:r w:rsidRPr="009520A6">
              <w:rPr>
                <w:rFonts w:ascii="Times New Roman" w:hAnsi="Times New Roman" w:cs="Times New Roman"/>
                <w:szCs w:val="20"/>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1204" w:type="dxa"/>
            <w:vAlign w:val="center"/>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w:t>
            </w:r>
          </w:p>
        </w:tc>
        <w:tc>
          <w:tcPr>
            <w:tcW w:w="544" w:type="dxa"/>
            <w:vAlign w:val="bottom"/>
          </w:tcPr>
          <w:p w:rsidR="009520A6" w:rsidRPr="009520A6" w:rsidRDefault="009520A6" w:rsidP="009520A6">
            <w:pPr>
              <w:pStyle w:val="ConsPlusNormal"/>
              <w:rPr>
                <w:rFonts w:ascii="Times New Roman" w:hAnsi="Times New Roman" w:cs="Times New Roman"/>
                <w:szCs w:val="20"/>
              </w:rPr>
            </w:pPr>
          </w:p>
        </w:tc>
        <w:tc>
          <w:tcPr>
            <w:tcW w:w="544" w:type="dxa"/>
            <w:vAlign w:val="bottom"/>
          </w:tcPr>
          <w:p w:rsidR="009520A6" w:rsidRPr="009520A6" w:rsidRDefault="009520A6" w:rsidP="009520A6">
            <w:pPr>
              <w:pStyle w:val="ConsPlusNormal"/>
              <w:rPr>
                <w:rFonts w:ascii="Times New Roman" w:hAnsi="Times New Roman" w:cs="Times New Roman"/>
                <w:szCs w:val="20"/>
              </w:rPr>
            </w:pPr>
          </w:p>
        </w:tc>
        <w:tc>
          <w:tcPr>
            <w:tcW w:w="604" w:type="dxa"/>
            <w:vAlign w:val="bottom"/>
          </w:tcPr>
          <w:p w:rsidR="009520A6" w:rsidRPr="009520A6" w:rsidRDefault="009520A6" w:rsidP="009520A6">
            <w:pPr>
              <w:pStyle w:val="ConsPlusNormal"/>
              <w:rPr>
                <w:rFonts w:ascii="Times New Roman" w:hAnsi="Times New Roman" w:cs="Times New Roman"/>
                <w:szCs w:val="20"/>
              </w:rPr>
            </w:pPr>
          </w:p>
        </w:tc>
        <w:tc>
          <w:tcPr>
            <w:tcW w:w="544" w:type="dxa"/>
            <w:vAlign w:val="bottom"/>
          </w:tcPr>
          <w:p w:rsidR="009520A6" w:rsidRPr="009520A6" w:rsidRDefault="009520A6" w:rsidP="009520A6">
            <w:pPr>
              <w:pStyle w:val="ConsPlusNormal"/>
              <w:rPr>
                <w:rFonts w:ascii="Times New Roman" w:hAnsi="Times New Roman" w:cs="Times New Roman"/>
                <w:szCs w:val="20"/>
              </w:rPr>
            </w:pPr>
          </w:p>
        </w:tc>
        <w:tc>
          <w:tcPr>
            <w:tcW w:w="514" w:type="dxa"/>
            <w:vAlign w:val="bottom"/>
          </w:tcPr>
          <w:p w:rsidR="009520A6" w:rsidRPr="009520A6" w:rsidRDefault="009520A6" w:rsidP="009520A6">
            <w:pPr>
              <w:pStyle w:val="ConsPlusNormal"/>
              <w:rPr>
                <w:rFonts w:ascii="Times New Roman" w:hAnsi="Times New Roman" w:cs="Times New Roman"/>
                <w:szCs w:val="20"/>
              </w:rPr>
            </w:pPr>
          </w:p>
        </w:tc>
        <w:tc>
          <w:tcPr>
            <w:tcW w:w="679" w:type="dxa"/>
            <w:vAlign w:val="bottom"/>
          </w:tcPr>
          <w:p w:rsidR="009520A6" w:rsidRPr="009520A6" w:rsidRDefault="009520A6" w:rsidP="009520A6">
            <w:pPr>
              <w:pStyle w:val="ConsPlusNormal"/>
              <w:rPr>
                <w:rFonts w:ascii="Times New Roman" w:hAnsi="Times New Roman" w:cs="Times New Roman"/>
                <w:szCs w:val="20"/>
              </w:rPr>
            </w:pPr>
          </w:p>
        </w:tc>
        <w:tc>
          <w:tcPr>
            <w:tcW w:w="664" w:type="dxa"/>
            <w:vAlign w:val="bottom"/>
          </w:tcPr>
          <w:p w:rsidR="009520A6" w:rsidRPr="009520A6" w:rsidRDefault="009520A6" w:rsidP="009520A6">
            <w:pPr>
              <w:pStyle w:val="ConsPlusNormal"/>
              <w:rPr>
                <w:rFonts w:ascii="Times New Roman" w:hAnsi="Times New Roman" w:cs="Times New Roman"/>
                <w:szCs w:val="20"/>
              </w:rPr>
            </w:pPr>
          </w:p>
        </w:tc>
        <w:tc>
          <w:tcPr>
            <w:tcW w:w="499" w:type="dxa"/>
            <w:vAlign w:val="bottom"/>
          </w:tcPr>
          <w:p w:rsidR="009520A6" w:rsidRPr="009520A6" w:rsidRDefault="009520A6" w:rsidP="009520A6">
            <w:pPr>
              <w:pStyle w:val="ConsPlusNormal"/>
              <w:rPr>
                <w:rFonts w:ascii="Times New Roman" w:hAnsi="Times New Roman" w:cs="Times New Roman"/>
                <w:szCs w:val="20"/>
              </w:rPr>
            </w:pPr>
          </w:p>
        </w:tc>
        <w:tc>
          <w:tcPr>
            <w:tcW w:w="529" w:type="dxa"/>
            <w:vAlign w:val="bottom"/>
          </w:tcPr>
          <w:p w:rsidR="009520A6" w:rsidRPr="009520A6" w:rsidRDefault="009520A6" w:rsidP="009520A6">
            <w:pPr>
              <w:pStyle w:val="ConsPlusNormal"/>
              <w:rPr>
                <w:rFonts w:ascii="Times New Roman" w:hAnsi="Times New Roman" w:cs="Times New Roman"/>
                <w:szCs w:val="20"/>
              </w:rPr>
            </w:pPr>
          </w:p>
        </w:tc>
        <w:tc>
          <w:tcPr>
            <w:tcW w:w="514" w:type="dxa"/>
            <w:vAlign w:val="bottom"/>
          </w:tcPr>
          <w:p w:rsidR="009520A6" w:rsidRPr="009520A6" w:rsidRDefault="009520A6" w:rsidP="009520A6">
            <w:pPr>
              <w:pStyle w:val="ConsPlusNormal"/>
              <w:rPr>
                <w:rFonts w:ascii="Times New Roman" w:hAnsi="Times New Roman" w:cs="Times New Roman"/>
                <w:szCs w:val="20"/>
              </w:rPr>
            </w:pPr>
          </w:p>
        </w:tc>
        <w:tc>
          <w:tcPr>
            <w:tcW w:w="815" w:type="dxa"/>
            <w:vAlign w:val="bottom"/>
          </w:tcPr>
          <w:p w:rsidR="009520A6" w:rsidRPr="009520A6" w:rsidRDefault="009520A6" w:rsidP="009520A6">
            <w:pPr>
              <w:pStyle w:val="ConsPlusNormal"/>
              <w:rPr>
                <w:rFonts w:ascii="Times New Roman" w:hAnsi="Times New Roman" w:cs="Times New Roman"/>
                <w:szCs w:val="20"/>
              </w:rPr>
            </w:pPr>
          </w:p>
        </w:tc>
        <w:tc>
          <w:tcPr>
            <w:tcW w:w="1143" w:type="dxa"/>
          </w:tcPr>
          <w:p w:rsidR="009520A6" w:rsidRPr="00A719BB" w:rsidRDefault="009520A6" w:rsidP="0023587D">
            <w:pPr>
              <w:pStyle w:val="ConsPlusNormal"/>
              <w:jc w:val="center"/>
              <w:rPr>
                <w:rFonts w:ascii="Times New Roman" w:hAnsi="Times New Roman" w:cs="Times New Roman"/>
                <w:i/>
                <w:szCs w:val="20"/>
              </w:rPr>
            </w:pPr>
            <w:r w:rsidRPr="00A719BB">
              <w:rPr>
                <w:rFonts w:ascii="Times New Roman" w:hAnsi="Times New Roman" w:cs="Times New Roman"/>
                <w:szCs w:val="20"/>
              </w:rPr>
              <w:t>4</w:t>
            </w:r>
            <w:r w:rsidR="00A719BB">
              <w:rPr>
                <w:rFonts w:ascii="Times New Roman" w:hAnsi="Times New Roman" w:cs="Times New Roman"/>
                <w:szCs w:val="20"/>
              </w:rPr>
              <w:t>5</w:t>
            </w:r>
          </w:p>
        </w:tc>
      </w:tr>
    </w:tbl>
    <w:p w:rsidR="009520A6" w:rsidRDefault="009520A6" w:rsidP="007E38D3">
      <w:pPr>
        <w:pStyle w:val="ConsPlusTitle"/>
        <w:jc w:val="center"/>
        <w:rPr>
          <w:rFonts w:ascii="Times New Roman" w:hAnsi="Times New Roman" w:cs="Times New Roman"/>
          <w:sz w:val="28"/>
          <w:szCs w:val="28"/>
        </w:rPr>
      </w:pPr>
    </w:p>
    <w:p w:rsidR="009520A6" w:rsidRPr="009520A6" w:rsidRDefault="009520A6" w:rsidP="009520A6">
      <w:pPr>
        <w:pStyle w:val="ConsPlusTitle"/>
        <w:jc w:val="center"/>
        <w:outlineLvl w:val="2"/>
        <w:rPr>
          <w:rFonts w:ascii="Times New Roman" w:hAnsi="Times New Roman" w:cs="Times New Roman"/>
          <w:sz w:val="28"/>
          <w:szCs w:val="28"/>
        </w:rPr>
      </w:pPr>
      <w:r w:rsidRPr="009520A6">
        <w:rPr>
          <w:rFonts w:ascii="Times New Roman" w:hAnsi="Times New Roman" w:cs="Times New Roman"/>
          <w:sz w:val="28"/>
          <w:szCs w:val="28"/>
        </w:rPr>
        <w:t>4. Перечень мероприятий (результатов)</w:t>
      </w:r>
    </w:p>
    <w:p w:rsidR="009520A6" w:rsidRDefault="009520A6" w:rsidP="009520A6">
      <w:pPr>
        <w:pStyle w:val="ConsPlusTitle"/>
        <w:jc w:val="center"/>
        <w:rPr>
          <w:rFonts w:ascii="Times New Roman" w:hAnsi="Times New Roman" w:cs="Times New Roman"/>
          <w:sz w:val="28"/>
          <w:szCs w:val="28"/>
        </w:rPr>
      </w:pPr>
      <w:r w:rsidRPr="009520A6">
        <w:rPr>
          <w:rFonts w:ascii="Times New Roman" w:hAnsi="Times New Roman" w:cs="Times New Roman"/>
          <w:sz w:val="28"/>
          <w:szCs w:val="28"/>
        </w:rPr>
        <w:t>комплекса процессных мероприятий 3</w:t>
      </w:r>
    </w:p>
    <w:p w:rsidR="009520A6" w:rsidRDefault="009520A6" w:rsidP="009520A6">
      <w:pPr>
        <w:pStyle w:val="ConsPlusTitle"/>
        <w:jc w:val="center"/>
        <w:rPr>
          <w:rFonts w:ascii="Times New Roman" w:hAnsi="Times New Roman" w:cs="Times New Roman"/>
          <w:sz w:val="28"/>
          <w:szCs w:val="2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260"/>
        <w:gridCol w:w="1985"/>
        <w:gridCol w:w="1204"/>
        <w:gridCol w:w="680"/>
        <w:gridCol w:w="604"/>
        <w:gridCol w:w="772"/>
        <w:gridCol w:w="604"/>
        <w:gridCol w:w="604"/>
        <w:gridCol w:w="604"/>
        <w:gridCol w:w="604"/>
        <w:gridCol w:w="604"/>
        <w:gridCol w:w="3359"/>
      </w:tblGrid>
      <w:tr w:rsidR="008A32EE" w:rsidRPr="008A32EE" w:rsidTr="00EB3BFC">
        <w:tc>
          <w:tcPr>
            <w:tcW w:w="709" w:type="dxa"/>
            <w:vMerge w:val="restart"/>
          </w:tcPr>
          <w:p w:rsidR="008A32EE" w:rsidRDefault="003F37CB" w:rsidP="009520A6">
            <w:pPr>
              <w:pStyle w:val="ConsPlusNormal"/>
              <w:jc w:val="center"/>
              <w:rPr>
                <w:rFonts w:ascii="Times New Roman" w:hAnsi="Times New Roman" w:cs="Times New Roman"/>
                <w:b/>
              </w:rPr>
            </w:pPr>
            <w:r w:rsidRPr="008A32EE">
              <w:rPr>
                <w:rFonts w:ascii="Times New Roman" w:hAnsi="Times New Roman" w:cs="Times New Roman"/>
                <w:b/>
              </w:rPr>
              <w:t>№</w:t>
            </w:r>
            <w:r w:rsidR="009520A6" w:rsidRPr="008A32EE">
              <w:rPr>
                <w:rFonts w:ascii="Times New Roman" w:hAnsi="Times New Roman" w:cs="Times New Roman"/>
                <w:b/>
              </w:rPr>
              <w:t xml:space="preserve"> </w:t>
            </w:r>
          </w:p>
          <w:p w:rsidR="009520A6" w:rsidRPr="008A32EE" w:rsidRDefault="009520A6" w:rsidP="009520A6">
            <w:pPr>
              <w:pStyle w:val="ConsPlusNormal"/>
              <w:jc w:val="center"/>
              <w:rPr>
                <w:rFonts w:ascii="Times New Roman" w:hAnsi="Times New Roman" w:cs="Times New Roman"/>
                <w:b/>
              </w:rPr>
            </w:pPr>
            <w:r w:rsidRPr="008A32EE">
              <w:rPr>
                <w:rFonts w:ascii="Times New Roman" w:hAnsi="Times New Roman" w:cs="Times New Roman"/>
                <w:b/>
              </w:rPr>
              <w:t>п/п</w:t>
            </w:r>
          </w:p>
        </w:tc>
        <w:tc>
          <w:tcPr>
            <w:tcW w:w="3260" w:type="dxa"/>
            <w:vMerge w:val="restart"/>
          </w:tcPr>
          <w:p w:rsidR="009520A6" w:rsidRPr="008A32EE" w:rsidRDefault="009520A6" w:rsidP="009520A6">
            <w:pPr>
              <w:pStyle w:val="ConsPlusNormal"/>
              <w:jc w:val="center"/>
              <w:rPr>
                <w:rFonts w:ascii="Times New Roman" w:hAnsi="Times New Roman" w:cs="Times New Roman"/>
                <w:b/>
              </w:rPr>
            </w:pPr>
            <w:r w:rsidRPr="008A32EE">
              <w:rPr>
                <w:rFonts w:ascii="Times New Roman" w:hAnsi="Times New Roman" w:cs="Times New Roman"/>
                <w:b/>
              </w:rPr>
              <w:t>Наименование мероприятия (результата)</w:t>
            </w:r>
          </w:p>
        </w:tc>
        <w:tc>
          <w:tcPr>
            <w:tcW w:w="1985" w:type="dxa"/>
            <w:vMerge w:val="restart"/>
          </w:tcPr>
          <w:p w:rsidR="009520A6" w:rsidRPr="008A32EE" w:rsidRDefault="009520A6" w:rsidP="009520A6">
            <w:pPr>
              <w:pStyle w:val="ConsPlusNormal"/>
              <w:jc w:val="center"/>
              <w:rPr>
                <w:rFonts w:ascii="Times New Roman" w:hAnsi="Times New Roman" w:cs="Times New Roman"/>
                <w:b/>
              </w:rPr>
            </w:pPr>
            <w:r w:rsidRPr="008A32EE">
              <w:rPr>
                <w:rFonts w:ascii="Times New Roman" w:hAnsi="Times New Roman" w:cs="Times New Roman"/>
                <w:b/>
              </w:rPr>
              <w:t>Тип мероприятия (результата)</w:t>
            </w:r>
          </w:p>
        </w:tc>
        <w:tc>
          <w:tcPr>
            <w:tcW w:w="1204" w:type="dxa"/>
            <w:vMerge w:val="restart"/>
          </w:tcPr>
          <w:p w:rsidR="009520A6" w:rsidRPr="008A32EE" w:rsidRDefault="009520A6" w:rsidP="009520A6">
            <w:pPr>
              <w:pStyle w:val="ConsPlusNormal"/>
              <w:jc w:val="center"/>
              <w:rPr>
                <w:rFonts w:ascii="Times New Roman" w:hAnsi="Times New Roman" w:cs="Times New Roman"/>
                <w:b/>
              </w:rPr>
            </w:pPr>
            <w:r w:rsidRPr="008A32EE">
              <w:rPr>
                <w:rFonts w:ascii="Times New Roman" w:hAnsi="Times New Roman" w:cs="Times New Roman"/>
                <w:b/>
              </w:rPr>
              <w:t xml:space="preserve">Единица измерения (по </w:t>
            </w:r>
            <w:hyperlink r:id="rId29"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8A32EE">
                <w:rPr>
                  <w:rFonts w:ascii="Times New Roman" w:hAnsi="Times New Roman" w:cs="Times New Roman"/>
                  <w:b/>
                </w:rPr>
                <w:t>ОКЕИ</w:t>
              </w:r>
            </w:hyperlink>
            <w:r w:rsidRPr="008A32EE">
              <w:rPr>
                <w:rFonts w:ascii="Times New Roman" w:hAnsi="Times New Roman" w:cs="Times New Roman"/>
                <w:b/>
              </w:rPr>
              <w:t>)</w:t>
            </w:r>
          </w:p>
        </w:tc>
        <w:tc>
          <w:tcPr>
            <w:tcW w:w="1284" w:type="dxa"/>
            <w:gridSpan w:val="2"/>
          </w:tcPr>
          <w:p w:rsidR="009520A6" w:rsidRPr="008A32EE" w:rsidRDefault="009520A6" w:rsidP="009520A6">
            <w:pPr>
              <w:pStyle w:val="ConsPlusNormal"/>
              <w:jc w:val="center"/>
              <w:rPr>
                <w:rFonts w:ascii="Times New Roman" w:hAnsi="Times New Roman" w:cs="Times New Roman"/>
                <w:b/>
              </w:rPr>
            </w:pPr>
            <w:r w:rsidRPr="008A32EE">
              <w:rPr>
                <w:rFonts w:ascii="Times New Roman" w:hAnsi="Times New Roman" w:cs="Times New Roman"/>
                <w:b/>
              </w:rPr>
              <w:t>Базовое значение</w:t>
            </w:r>
          </w:p>
        </w:tc>
        <w:tc>
          <w:tcPr>
            <w:tcW w:w="3792" w:type="dxa"/>
            <w:gridSpan w:val="6"/>
          </w:tcPr>
          <w:p w:rsidR="009520A6" w:rsidRPr="008A32EE" w:rsidRDefault="009520A6" w:rsidP="009520A6">
            <w:pPr>
              <w:pStyle w:val="ConsPlusNormal"/>
              <w:jc w:val="center"/>
              <w:rPr>
                <w:rFonts w:ascii="Times New Roman" w:hAnsi="Times New Roman" w:cs="Times New Roman"/>
                <w:b/>
              </w:rPr>
            </w:pPr>
            <w:r w:rsidRPr="008A32EE">
              <w:rPr>
                <w:rFonts w:ascii="Times New Roman" w:hAnsi="Times New Roman" w:cs="Times New Roman"/>
                <w:b/>
              </w:rPr>
              <w:t>Значения мероприятия (результата) по годам (накопительным итогом/дискретно в отчетном периоде)</w:t>
            </w:r>
          </w:p>
        </w:tc>
        <w:tc>
          <w:tcPr>
            <w:tcW w:w="3359" w:type="dxa"/>
            <w:vMerge w:val="restart"/>
          </w:tcPr>
          <w:p w:rsidR="009520A6" w:rsidRPr="008A32EE" w:rsidRDefault="009520A6" w:rsidP="009520A6">
            <w:pPr>
              <w:pStyle w:val="ConsPlusNormal"/>
              <w:jc w:val="center"/>
              <w:rPr>
                <w:rFonts w:ascii="Times New Roman" w:hAnsi="Times New Roman" w:cs="Times New Roman"/>
                <w:b/>
              </w:rPr>
            </w:pPr>
            <w:r w:rsidRPr="008A32EE">
              <w:rPr>
                <w:rFonts w:ascii="Times New Roman" w:hAnsi="Times New Roman" w:cs="Times New Roman"/>
                <w:b/>
              </w:rPr>
              <w:t>Связь с показателями комплекса процессных мероприятий</w:t>
            </w:r>
          </w:p>
        </w:tc>
      </w:tr>
      <w:tr w:rsidR="008A32EE" w:rsidRPr="008A32EE" w:rsidTr="00EB3BFC">
        <w:tc>
          <w:tcPr>
            <w:tcW w:w="709" w:type="dxa"/>
            <w:vMerge/>
          </w:tcPr>
          <w:p w:rsidR="00346D7B" w:rsidRPr="008A32EE" w:rsidRDefault="00346D7B" w:rsidP="009520A6">
            <w:pPr>
              <w:pStyle w:val="ConsPlusNormal"/>
              <w:rPr>
                <w:rFonts w:ascii="Times New Roman" w:hAnsi="Times New Roman" w:cs="Times New Roman"/>
                <w:b/>
              </w:rPr>
            </w:pPr>
          </w:p>
        </w:tc>
        <w:tc>
          <w:tcPr>
            <w:tcW w:w="3260" w:type="dxa"/>
            <w:vMerge/>
          </w:tcPr>
          <w:p w:rsidR="00346D7B" w:rsidRPr="008A32EE" w:rsidRDefault="00346D7B" w:rsidP="009520A6">
            <w:pPr>
              <w:pStyle w:val="ConsPlusNormal"/>
              <w:rPr>
                <w:rFonts w:ascii="Times New Roman" w:hAnsi="Times New Roman" w:cs="Times New Roman"/>
                <w:b/>
              </w:rPr>
            </w:pPr>
          </w:p>
        </w:tc>
        <w:tc>
          <w:tcPr>
            <w:tcW w:w="1985" w:type="dxa"/>
            <w:vMerge/>
          </w:tcPr>
          <w:p w:rsidR="00346D7B" w:rsidRPr="008A32EE" w:rsidRDefault="00346D7B" w:rsidP="009520A6">
            <w:pPr>
              <w:pStyle w:val="ConsPlusNormal"/>
              <w:rPr>
                <w:rFonts w:ascii="Times New Roman" w:hAnsi="Times New Roman" w:cs="Times New Roman"/>
                <w:b/>
              </w:rPr>
            </w:pPr>
          </w:p>
        </w:tc>
        <w:tc>
          <w:tcPr>
            <w:tcW w:w="1204" w:type="dxa"/>
            <w:vMerge/>
          </w:tcPr>
          <w:p w:rsidR="00346D7B" w:rsidRPr="008A32EE" w:rsidRDefault="00346D7B" w:rsidP="009520A6">
            <w:pPr>
              <w:pStyle w:val="ConsPlusNormal"/>
              <w:rPr>
                <w:rFonts w:ascii="Times New Roman" w:hAnsi="Times New Roman" w:cs="Times New Roman"/>
                <w:b/>
              </w:rPr>
            </w:pPr>
          </w:p>
        </w:tc>
        <w:tc>
          <w:tcPr>
            <w:tcW w:w="680"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значение</w:t>
            </w:r>
          </w:p>
        </w:tc>
        <w:tc>
          <w:tcPr>
            <w:tcW w:w="604"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год</w:t>
            </w:r>
          </w:p>
        </w:tc>
        <w:tc>
          <w:tcPr>
            <w:tcW w:w="772"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2025</w:t>
            </w:r>
          </w:p>
        </w:tc>
        <w:tc>
          <w:tcPr>
            <w:tcW w:w="604"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2026</w:t>
            </w:r>
          </w:p>
        </w:tc>
        <w:tc>
          <w:tcPr>
            <w:tcW w:w="604"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2027</w:t>
            </w:r>
          </w:p>
        </w:tc>
        <w:tc>
          <w:tcPr>
            <w:tcW w:w="604"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2028</w:t>
            </w:r>
          </w:p>
        </w:tc>
        <w:tc>
          <w:tcPr>
            <w:tcW w:w="604"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2029</w:t>
            </w:r>
          </w:p>
        </w:tc>
        <w:tc>
          <w:tcPr>
            <w:tcW w:w="604"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2030</w:t>
            </w:r>
          </w:p>
        </w:tc>
        <w:tc>
          <w:tcPr>
            <w:tcW w:w="3359" w:type="dxa"/>
            <w:vMerge/>
          </w:tcPr>
          <w:p w:rsidR="00346D7B" w:rsidRPr="008A32EE" w:rsidRDefault="00346D7B" w:rsidP="009520A6">
            <w:pPr>
              <w:pStyle w:val="ConsPlusNormal"/>
              <w:rPr>
                <w:rFonts w:ascii="Times New Roman" w:hAnsi="Times New Roman" w:cs="Times New Roman"/>
                <w:b/>
              </w:rPr>
            </w:pPr>
          </w:p>
        </w:tc>
      </w:tr>
      <w:tr w:rsidR="008A32EE" w:rsidRPr="008A32EE" w:rsidTr="00EB3BFC">
        <w:tc>
          <w:tcPr>
            <w:tcW w:w="709"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1</w:t>
            </w:r>
          </w:p>
        </w:tc>
        <w:tc>
          <w:tcPr>
            <w:tcW w:w="3260"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2</w:t>
            </w:r>
          </w:p>
        </w:tc>
        <w:tc>
          <w:tcPr>
            <w:tcW w:w="1985"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3</w:t>
            </w:r>
          </w:p>
        </w:tc>
        <w:tc>
          <w:tcPr>
            <w:tcW w:w="1204"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4</w:t>
            </w:r>
          </w:p>
        </w:tc>
        <w:tc>
          <w:tcPr>
            <w:tcW w:w="680"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5</w:t>
            </w:r>
          </w:p>
        </w:tc>
        <w:tc>
          <w:tcPr>
            <w:tcW w:w="604"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6</w:t>
            </w:r>
          </w:p>
        </w:tc>
        <w:tc>
          <w:tcPr>
            <w:tcW w:w="772"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8</w:t>
            </w:r>
          </w:p>
        </w:tc>
        <w:tc>
          <w:tcPr>
            <w:tcW w:w="604"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9</w:t>
            </w:r>
          </w:p>
        </w:tc>
        <w:tc>
          <w:tcPr>
            <w:tcW w:w="604"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10</w:t>
            </w:r>
          </w:p>
        </w:tc>
        <w:tc>
          <w:tcPr>
            <w:tcW w:w="604"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11</w:t>
            </w:r>
          </w:p>
        </w:tc>
        <w:tc>
          <w:tcPr>
            <w:tcW w:w="604"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12</w:t>
            </w:r>
          </w:p>
        </w:tc>
        <w:tc>
          <w:tcPr>
            <w:tcW w:w="604"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13</w:t>
            </w:r>
          </w:p>
        </w:tc>
        <w:tc>
          <w:tcPr>
            <w:tcW w:w="3359" w:type="dxa"/>
          </w:tcPr>
          <w:p w:rsidR="00346D7B" w:rsidRPr="008A32EE" w:rsidRDefault="00346D7B" w:rsidP="009520A6">
            <w:pPr>
              <w:pStyle w:val="ConsPlusNormal"/>
              <w:jc w:val="center"/>
              <w:rPr>
                <w:rFonts w:ascii="Times New Roman" w:hAnsi="Times New Roman" w:cs="Times New Roman"/>
                <w:b/>
              </w:rPr>
            </w:pPr>
            <w:r w:rsidRPr="008A32EE">
              <w:rPr>
                <w:rFonts w:ascii="Times New Roman" w:hAnsi="Times New Roman" w:cs="Times New Roman"/>
                <w:b/>
              </w:rPr>
              <w:t>14</w:t>
            </w:r>
          </w:p>
        </w:tc>
      </w:tr>
      <w:tr w:rsidR="008A32EE" w:rsidRPr="008A32EE" w:rsidTr="00EB3BFC">
        <w:tc>
          <w:tcPr>
            <w:tcW w:w="709" w:type="dxa"/>
            <w:vAlign w:val="center"/>
          </w:tcPr>
          <w:p w:rsidR="009520A6" w:rsidRPr="008A32EE" w:rsidRDefault="009520A6" w:rsidP="009520A6">
            <w:pPr>
              <w:pStyle w:val="ConsPlusNormal"/>
              <w:jc w:val="center"/>
              <w:rPr>
                <w:rFonts w:ascii="Times New Roman" w:hAnsi="Times New Roman" w:cs="Times New Roman"/>
              </w:rPr>
            </w:pPr>
            <w:r w:rsidRPr="008A32EE">
              <w:rPr>
                <w:rFonts w:ascii="Times New Roman" w:hAnsi="Times New Roman" w:cs="Times New Roman"/>
              </w:rPr>
              <w:t>1.</w:t>
            </w:r>
          </w:p>
        </w:tc>
        <w:tc>
          <w:tcPr>
            <w:tcW w:w="14884" w:type="dxa"/>
            <w:gridSpan w:val="12"/>
            <w:vAlign w:val="center"/>
          </w:tcPr>
          <w:p w:rsidR="009520A6" w:rsidRPr="008A32EE" w:rsidRDefault="009520A6" w:rsidP="008A32EE">
            <w:pPr>
              <w:pStyle w:val="ConsPlusNormal"/>
              <w:jc w:val="center"/>
              <w:rPr>
                <w:rFonts w:ascii="Times New Roman" w:hAnsi="Times New Roman" w:cs="Times New Roman"/>
              </w:rPr>
            </w:pPr>
            <w:r w:rsidRPr="008A32EE">
              <w:rPr>
                <w:rFonts w:ascii="Times New Roman" w:hAnsi="Times New Roman" w:cs="Times New Roman"/>
              </w:rPr>
              <w:t xml:space="preserve">Задача </w:t>
            </w:r>
            <w:r w:rsidR="003F37CB" w:rsidRPr="008A32EE">
              <w:rPr>
                <w:rFonts w:ascii="Times New Roman" w:hAnsi="Times New Roman" w:cs="Times New Roman"/>
              </w:rPr>
              <w:t>«</w:t>
            </w:r>
            <w:r w:rsidRPr="008A32EE">
              <w:rPr>
                <w:rFonts w:ascii="Times New Roman" w:hAnsi="Times New Roman" w:cs="Times New Roman"/>
              </w:rPr>
              <w:t>Обеспечение государственных гарантий доступности дополнительного образования детей</w:t>
            </w:r>
            <w:r w:rsidR="003F37CB" w:rsidRPr="008A32EE">
              <w:rPr>
                <w:rFonts w:ascii="Times New Roman" w:hAnsi="Times New Roman" w:cs="Times New Roman"/>
              </w:rPr>
              <w:t>»</w:t>
            </w:r>
          </w:p>
        </w:tc>
      </w:tr>
      <w:tr w:rsidR="008A32EE" w:rsidRPr="008A32EE" w:rsidTr="00EB3BFC">
        <w:tc>
          <w:tcPr>
            <w:tcW w:w="709"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1.1.</w:t>
            </w:r>
          </w:p>
        </w:tc>
        <w:tc>
          <w:tcPr>
            <w:tcW w:w="3260" w:type="dxa"/>
          </w:tcPr>
          <w:p w:rsidR="00346D7B" w:rsidRPr="008A32EE" w:rsidRDefault="00346D7B" w:rsidP="00346D7B">
            <w:pPr>
              <w:pStyle w:val="ConsPlusNormal"/>
              <w:rPr>
                <w:rFonts w:ascii="Times New Roman" w:hAnsi="Times New Roman" w:cs="Times New Roman"/>
              </w:rPr>
            </w:pPr>
            <w:r w:rsidRPr="008A32EE">
              <w:rPr>
                <w:rFonts w:ascii="Times New Roman" w:hAnsi="Times New Roman" w:cs="Times New Roman"/>
              </w:rPr>
              <w:t>Обеспечение деятельности (оказание услуг) муниципальных учреждений (организаций) Волоконовского района</w:t>
            </w:r>
          </w:p>
        </w:tc>
        <w:tc>
          <w:tcPr>
            <w:tcW w:w="1985"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Осуществление текущей деятельности</w:t>
            </w:r>
          </w:p>
        </w:tc>
        <w:tc>
          <w:tcPr>
            <w:tcW w:w="1204"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Единица</w:t>
            </w:r>
          </w:p>
        </w:tc>
        <w:tc>
          <w:tcPr>
            <w:tcW w:w="680"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4</w:t>
            </w:r>
          </w:p>
        </w:tc>
        <w:tc>
          <w:tcPr>
            <w:tcW w:w="604" w:type="dxa"/>
          </w:tcPr>
          <w:p w:rsidR="00346D7B" w:rsidRPr="008A32EE" w:rsidRDefault="00346D7B" w:rsidP="00346D7B">
            <w:pPr>
              <w:pStyle w:val="ConsPlusNormal"/>
              <w:jc w:val="center"/>
              <w:rPr>
                <w:rFonts w:ascii="Times New Roman" w:hAnsi="Times New Roman" w:cs="Times New Roman"/>
              </w:rPr>
            </w:pPr>
            <w:r w:rsidRPr="008A32EE">
              <w:rPr>
                <w:rFonts w:ascii="Times New Roman" w:hAnsi="Times New Roman" w:cs="Times New Roman"/>
              </w:rPr>
              <w:t>2023</w:t>
            </w:r>
          </w:p>
        </w:tc>
        <w:tc>
          <w:tcPr>
            <w:tcW w:w="772"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4</w:t>
            </w:r>
          </w:p>
        </w:tc>
        <w:tc>
          <w:tcPr>
            <w:tcW w:w="604"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4</w:t>
            </w:r>
          </w:p>
        </w:tc>
        <w:tc>
          <w:tcPr>
            <w:tcW w:w="604"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4</w:t>
            </w:r>
          </w:p>
        </w:tc>
        <w:tc>
          <w:tcPr>
            <w:tcW w:w="604"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4</w:t>
            </w:r>
          </w:p>
        </w:tc>
        <w:tc>
          <w:tcPr>
            <w:tcW w:w="604"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4</w:t>
            </w:r>
          </w:p>
        </w:tc>
        <w:tc>
          <w:tcPr>
            <w:tcW w:w="604"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4</w:t>
            </w:r>
          </w:p>
        </w:tc>
        <w:tc>
          <w:tcPr>
            <w:tcW w:w="3359"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r>
      <w:tr w:rsidR="008A32EE" w:rsidRPr="008A32EE" w:rsidTr="00EB3BFC">
        <w:tc>
          <w:tcPr>
            <w:tcW w:w="709" w:type="dxa"/>
          </w:tcPr>
          <w:p w:rsidR="009520A6" w:rsidRPr="008A32EE" w:rsidRDefault="009520A6" w:rsidP="009520A6">
            <w:pPr>
              <w:pStyle w:val="ConsPlusNormal"/>
              <w:jc w:val="center"/>
              <w:rPr>
                <w:rFonts w:ascii="Times New Roman" w:hAnsi="Times New Roman" w:cs="Times New Roman"/>
              </w:rPr>
            </w:pPr>
            <w:r w:rsidRPr="008A32EE">
              <w:rPr>
                <w:rFonts w:ascii="Times New Roman" w:hAnsi="Times New Roman" w:cs="Times New Roman"/>
              </w:rPr>
              <w:t>1.1.1.</w:t>
            </w:r>
          </w:p>
        </w:tc>
        <w:tc>
          <w:tcPr>
            <w:tcW w:w="14884" w:type="dxa"/>
            <w:gridSpan w:val="12"/>
          </w:tcPr>
          <w:p w:rsidR="009520A6" w:rsidRPr="008A32EE" w:rsidRDefault="009520A6" w:rsidP="008A32EE">
            <w:pPr>
              <w:pStyle w:val="ConsPlusNormal"/>
              <w:jc w:val="center"/>
              <w:rPr>
                <w:rFonts w:ascii="Times New Roman" w:hAnsi="Times New Roman" w:cs="Times New Roman"/>
              </w:rPr>
            </w:pPr>
            <w:r w:rsidRPr="008A32EE">
              <w:rPr>
                <w:rFonts w:ascii="Times New Roman" w:hAnsi="Times New Roman" w:cs="Times New Roman"/>
              </w:rPr>
              <w:t xml:space="preserve">Обеспечение деятельности организаций дополнительного образования детей, подведомственных </w:t>
            </w:r>
            <w:r w:rsidR="00346D7B" w:rsidRPr="008A32EE">
              <w:rPr>
                <w:rFonts w:ascii="Times New Roman" w:hAnsi="Times New Roman" w:cs="Times New Roman"/>
              </w:rPr>
              <w:t>управлению образования администрации Волоконовского района</w:t>
            </w:r>
          </w:p>
        </w:tc>
      </w:tr>
      <w:tr w:rsidR="008A32EE" w:rsidRPr="008A32EE" w:rsidTr="00EB3BFC">
        <w:tc>
          <w:tcPr>
            <w:tcW w:w="709"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1.2.</w:t>
            </w:r>
          </w:p>
        </w:tc>
        <w:tc>
          <w:tcPr>
            <w:tcW w:w="3260" w:type="dxa"/>
          </w:tcPr>
          <w:p w:rsidR="00346D7B" w:rsidRPr="008A32EE" w:rsidRDefault="00346D7B" w:rsidP="009520A6">
            <w:pPr>
              <w:pStyle w:val="ConsPlusNormal"/>
              <w:rPr>
                <w:rFonts w:ascii="Times New Roman" w:hAnsi="Times New Roman" w:cs="Times New Roman"/>
              </w:rPr>
            </w:pPr>
            <w:r w:rsidRPr="008A32EE">
              <w:rPr>
                <w:rFonts w:ascii="Times New Roman" w:hAnsi="Times New Roman" w:cs="Times New Roman"/>
              </w:rPr>
              <w:t>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w:t>
            </w:r>
          </w:p>
        </w:tc>
        <w:tc>
          <w:tcPr>
            <w:tcW w:w="1985"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Осуществление текущей деятельности</w:t>
            </w:r>
          </w:p>
        </w:tc>
        <w:tc>
          <w:tcPr>
            <w:tcW w:w="1204"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Единица</w:t>
            </w:r>
          </w:p>
        </w:tc>
        <w:tc>
          <w:tcPr>
            <w:tcW w:w="680"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0</w:t>
            </w:r>
          </w:p>
        </w:tc>
        <w:tc>
          <w:tcPr>
            <w:tcW w:w="604" w:type="dxa"/>
          </w:tcPr>
          <w:p w:rsidR="00346D7B" w:rsidRPr="008A32EE" w:rsidRDefault="00346D7B" w:rsidP="00346D7B">
            <w:pPr>
              <w:pStyle w:val="ConsPlusNormal"/>
              <w:jc w:val="center"/>
              <w:rPr>
                <w:rFonts w:ascii="Times New Roman" w:hAnsi="Times New Roman" w:cs="Times New Roman"/>
              </w:rPr>
            </w:pPr>
            <w:r w:rsidRPr="008A32EE">
              <w:rPr>
                <w:rFonts w:ascii="Times New Roman" w:hAnsi="Times New Roman" w:cs="Times New Roman"/>
              </w:rPr>
              <w:t>2023</w:t>
            </w:r>
          </w:p>
        </w:tc>
        <w:tc>
          <w:tcPr>
            <w:tcW w:w="772"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0</w:t>
            </w:r>
          </w:p>
        </w:tc>
        <w:tc>
          <w:tcPr>
            <w:tcW w:w="604"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0</w:t>
            </w:r>
          </w:p>
        </w:tc>
        <w:tc>
          <w:tcPr>
            <w:tcW w:w="604"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0</w:t>
            </w:r>
          </w:p>
        </w:tc>
        <w:tc>
          <w:tcPr>
            <w:tcW w:w="604"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0</w:t>
            </w:r>
          </w:p>
        </w:tc>
        <w:tc>
          <w:tcPr>
            <w:tcW w:w="604"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0</w:t>
            </w:r>
          </w:p>
        </w:tc>
        <w:tc>
          <w:tcPr>
            <w:tcW w:w="604"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0</w:t>
            </w:r>
          </w:p>
        </w:tc>
        <w:tc>
          <w:tcPr>
            <w:tcW w:w="3359"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Удельный вес детей в возрасте 7 - 18 лет, являющихся членами общественных и молодежных организаций</w:t>
            </w:r>
          </w:p>
        </w:tc>
      </w:tr>
      <w:tr w:rsidR="008A32EE" w:rsidRPr="008A32EE" w:rsidTr="00EB3BFC">
        <w:tc>
          <w:tcPr>
            <w:tcW w:w="709" w:type="dxa"/>
          </w:tcPr>
          <w:p w:rsidR="009520A6" w:rsidRPr="008A32EE" w:rsidRDefault="009520A6" w:rsidP="009520A6">
            <w:pPr>
              <w:pStyle w:val="ConsPlusNormal"/>
              <w:jc w:val="center"/>
              <w:rPr>
                <w:rFonts w:ascii="Times New Roman" w:hAnsi="Times New Roman" w:cs="Times New Roman"/>
              </w:rPr>
            </w:pPr>
            <w:r w:rsidRPr="008A32EE">
              <w:rPr>
                <w:rFonts w:ascii="Times New Roman" w:hAnsi="Times New Roman" w:cs="Times New Roman"/>
              </w:rPr>
              <w:t>1.2.1.</w:t>
            </w:r>
          </w:p>
        </w:tc>
        <w:tc>
          <w:tcPr>
            <w:tcW w:w="14884" w:type="dxa"/>
            <w:gridSpan w:val="12"/>
          </w:tcPr>
          <w:p w:rsidR="009520A6" w:rsidRPr="008A32EE" w:rsidRDefault="009520A6" w:rsidP="008A32EE">
            <w:pPr>
              <w:pStyle w:val="ConsPlusNormal"/>
              <w:jc w:val="center"/>
              <w:rPr>
                <w:rFonts w:ascii="Times New Roman" w:hAnsi="Times New Roman" w:cs="Times New Roman"/>
              </w:rPr>
            </w:pPr>
            <w:r w:rsidRPr="008A32EE">
              <w:rPr>
                <w:rFonts w:ascii="Times New Roman" w:hAnsi="Times New Roman" w:cs="Times New Roman"/>
              </w:rPr>
              <w:t>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 не являющимися государственными (муниципальными) учреждениями</w:t>
            </w:r>
          </w:p>
        </w:tc>
      </w:tr>
      <w:tr w:rsidR="008A32EE" w:rsidRPr="008A32EE" w:rsidTr="00EB3BFC">
        <w:tc>
          <w:tcPr>
            <w:tcW w:w="709"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1.3.</w:t>
            </w:r>
          </w:p>
        </w:tc>
        <w:tc>
          <w:tcPr>
            <w:tcW w:w="3260" w:type="dxa"/>
          </w:tcPr>
          <w:p w:rsidR="00346D7B" w:rsidRPr="008A32EE" w:rsidRDefault="00346D7B" w:rsidP="009520A6">
            <w:pPr>
              <w:pStyle w:val="ConsPlusNormal"/>
              <w:rPr>
                <w:rFonts w:ascii="Times New Roman" w:hAnsi="Times New Roman" w:cs="Times New Roman"/>
              </w:rPr>
            </w:pPr>
            <w:r w:rsidRPr="008A32EE">
              <w:rPr>
                <w:rFonts w:ascii="Times New Roman" w:hAnsi="Times New Roman" w:cs="Times New Roman"/>
              </w:rPr>
              <w:t>Реализация мероприятий, проводимых для детей и молодежи, расширение потенциала системы дополнительного образования детей</w:t>
            </w:r>
          </w:p>
        </w:tc>
        <w:tc>
          <w:tcPr>
            <w:tcW w:w="1985"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Оказание услуг (выполнение работ)</w:t>
            </w:r>
          </w:p>
        </w:tc>
        <w:tc>
          <w:tcPr>
            <w:tcW w:w="1204"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Единица</w:t>
            </w:r>
          </w:p>
        </w:tc>
        <w:tc>
          <w:tcPr>
            <w:tcW w:w="680"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10</w:t>
            </w:r>
          </w:p>
        </w:tc>
        <w:tc>
          <w:tcPr>
            <w:tcW w:w="604" w:type="dxa"/>
          </w:tcPr>
          <w:p w:rsidR="00346D7B" w:rsidRPr="008A32EE" w:rsidRDefault="00346D7B" w:rsidP="00AD2A5C">
            <w:pPr>
              <w:pStyle w:val="ConsPlusNormal"/>
              <w:jc w:val="center"/>
              <w:rPr>
                <w:rFonts w:ascii="Times New Roman" w:hAnsi="Times New Roman" w:cs="Times New Roman"/>
              </w:rPr>
            </w:pPr>
            <w:r w:rsidRPr="008A32EE">
              <w:rPr>
                <w:rFonts w:ascii="Times New Roman" w:hAnsi="Times New Roman" w:cs="Times New Roman"/>
              </w:rPr>
              <w:t>202</w:t>
            </w:r>
            <w:r w:rsidR="00AD2A5C" w:rsidRPr="008A32EE">
              <w:rPr>
                <w:rFonts w:ascii="Times New Roman" w:hAnsi="Times New Roman" w:cs="Times New Roman"/>
              </w:rPr>
              <w:t>3</w:t>
            </w:r>
          </w:p>
        </w:tc>
        <w:tc>
          <w:tcPr>
            <w:tcW w:w="772"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10</w:t>
            </w:r>
          </w:p>
        </w:tc>
        <w:tc>
          <w:tcPr>
            <w:tcW w:w="604"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10</w:t>
            </w:r>
          </w:p>
        </w:tc>
        <w:tc>
          <w:tcPr>
            <w:tcW w:w="604"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10</w:t>
            </w:r>
          </w:p>
        </w:tc>
        <w:tc>
          <w:tcPr>
            <w:tcW w:w="604"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10</w:t>
            </w:r>
          </w:p>
        </w:tc>
        <w:tc>
          <w:tcPr>
            <w:tcW w:w="604"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10</w:t>
            </w:r>
          </w:p>
        </w:tc>
        <w:tc>
          <w:tcPr>
            <w:tcW w:w="604"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10</w:t>
            </w:r>
          </w:p>
        </w:tc>
        <w:tc>
          <w:tcPr>
            <w:tcW w:w="3359" w:type="dxa"/>
          </w:tcPr>
          <w:p w:rsidR="00346D7B" w:rsidRPr="008A32EE" w:rsidRDefault="00346D7B" w:rsidP="009520A6">
            <w:pPr>
              <w:pStyle w:val="ConsPlusNormal"/>
              <w:jc w:val="center"/>
              <w:rPr>
                <w:rFonts w:ascii="Times New Roman" w:hAnsi="Times New Roman" w:cs="Times New Roman"/>
              </w:rPr>
            </w:pPr>
            <w:r w:rsidRPr="008A32EE">
              <w:rPr>
                <w:rFonts w:ascii="Times New Roman" w:hAnsi="Times New Roman" w:cs="Times New Roman"/>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r>
      <w:tr w:rsidR="008A32EE" w:rsidRPr="008A32EE" w:rsidTr="00EB3BFC">
        <w:tc>
          <w:tcPr>
            <w:tcW w:w="709" w:type="dxa"/>
          </w:tcPr>
          <w:p w:rsidR="009520A6" w:rsidRPr="008A32EE" w:rsidRDefault="009520A6" w:rsidP="009520A6">
            <w:pPr>
              <w:pStyle w:val="ConsPlusNormal"/>
              <w:jc w:val="center"/>
              <w:rPr>
                <w:rFonts w:ascii="Times New Roman" w:hAnsi="Times New Roman" w:cs="Times New Roman"/>
              </w:rPr>
            </w:pPr>
            <w:r w:rsidRPr="008A32EE">
              <w:rPr>
                <w:rFonts w:ascii="Times New Roman" w:hAnsi="Times New Roman" w:cs="Times New Roman"/>
              </w:rPr>
              <w:t>1.3.1.</w:t>
            </w:r>
          </w:p>
        </w:tc>
        <w:tc>
          <w:tcPr>
            <w:tcW w:w="14884" w:type="dxa"/>
            <w:gridSpan w:val="12"/>
          </w:tcPr>
          <w:p w:rsidR="009520A6" w:rsidRPr="008A32EE" w:rsidRDefault="009520A6" w:rsidP="009520A6">
            <w:pPr>
              <w:pStyle w:val="ConsPlusNormal"/>
              <w:rPr>
                <w:rFonts w:ascii="Times New Roman" w:hAnsi="Times New Roman" w:cs="Times New Roman"/>
              </w:rPr>
            </w:pPr>
            <w:r w:rsidRPr="008A32EE">
              <w:rPr>
                <w:rFonts w:ascii="Times New Roman" w:hAnsi="Times New Roman" w:cs="Times New Roman"/>
              </w:rPr>
              <w:t>Поддержка и организация массовых мероприятий с детьми и молодежью, создание условий для обеспечения свободы выбора обучающимися и родителями образовательных программ, возможности построения индивидуального образовательного маршрута, ориентированного на личностные результаты, разработку и экспериментальную апробацию образовательных программ нового поколения, на улучшение материально-технической базы организаций дополнительного образования детей, создание условий для реализации эффективного и рационального учебно-воспитательного процесса в организациях дополнительного образования детей</w:t>
            </w:r>
          </w:p>
        </w:tc>
      </w:tr>
    </w:tbl>
    <w:p w:rsidR="009520A6" w:rsidRDefault="009520A6" w:rsidP="009520A6">
      <w:pPr>
        <w:pStyle w:val="ConsPlusTitle"/>
        <w:jc w:val="center"/>
        <w:rPr>
          <w:rFonts w:ascii="Times New Roman" w:hAnsi="Times New Roman" w:cs="Times New Roman"/>
          <w:sz w:val="28"/>
          <w:szCs w:val="28"/>
        </w:rPr>
      </w:pPr>
    </w:p>
    <w:p w:rsidR="008A32EE" w:rsidRDefault="008A32EE" w:rsidP="009520A6">
      <w:pPr>
        <w:pStyle w:val="ConsPlusTitle"/>
        <w:jc w:val="center"/>
        <w:rPr>
          <w:rFonts w:ascii="Times New Roman" w:hAnsi="Times New Roman" w:cs="Times New Roman"/>
          <w:sz w:val="28"/>
          <w:szCs w:val="28"/>
        </w:rPr>
      </w:pPr>
    </w:p>
    <w:p w:rsidR="008A32EE" w:rsidRDefault="008A32EE" w:rsidP="009520A6">
      <w:pPr>
        <w:pStyle w:val="ConsPlusTitle"/>
        <w:jc w:val="center"/>
        <w:rPr>
          <w:rFonts w:ascii="Times New Roman" w:hAnsi="Times New Roman" w:cs="Times New Roman"/>
          <w:sz w:val="28"/>
          <w:szCs w:val="28"/>
        </w:rPr>
      </w:pPr>
    </w:p>
    <w:p w:rsidR="008A32EE" w:rsidRDefault="008A32EE" w:rsidP="009520A6">
      <w:pPr>
        <w:pStyle w:val="ConsPlusTitle"/>
        <w:jc w:val="center"/>
        <w:rPr>
          <w:rFonts w:ascii="Times New Roman" w:hAnsi="Times New Roman" w:cs="Times New Roman"/>
          <w:sz w:val="28"/>
          <w:szCs w:val="28"/>
        </w:rPr>
      </w:pPr>
    </w:p>
    <w:p w:rsidR="008A32EE" w:rsidRDefault="008A32EE" w:rsidP="009520A6">
      <w:pPr>
        <w:pStyle w:val="ConsPlusTitle"/>
        <w:jc w:val="center"/>
        <w:rPr>
          <w:rFonts w:ascii="Times New Roman" w:hAnsi="Times New Roman" w:cs="Times New Roman"/>
          <w:sz w:val="28"/>
          <w:szCs w:val="28"/>
        </w:rPr>
      </w:pPr>
    </w:p>
    <w:p w:rsidR="008A32EE" w:rsidRDefault="008A32EE" w:rsidP="009520A6">
      <w:pPr>
        <w:pStyle w:val="ConsPlusTitle"/>
        <w:jc w:val="center"/>
        <w:rPr>
          <w:rFonts w:ascii="Times New Roman" w:hAnsi="Times New Roman" w:cs="Times New Roman"/>
          <w:sz w:val="28"/>
          <w:szCs w:val="28"/>
        </w:rPr>
      </w:pPr>
    </w:p>
    <w:p w:rsidR="008A32EE" w:rsidRDefault="008A32EE" w:rsidP="009520A6">
      <w:pPr>
        <w:pStyle w:val="ConsPlusTitle"/>
        <w:jc w:val="center"/>
        <w:rPr>
          <w:rFonts w:ascii="Times New Roman" w:hAnsi="Times New Roman" w:cs="Times New Roman"/>
          <w:sz w:val="28"/>
          <w:szCs w:val="28"/>
        </w:rPr>
      </w:pPr>
    </w:p>
    <w:p w:rsidR="008A32EE" w:rsidRDefault="008A32EE" w:rsidP="009520A6">
      <w:pPr>
        <w:pStyle w:val="ConsPlusTitle"/>
        <w:jc w:val="center"/>
        <w:rPr>
          <w:rFonts w:ascii="Times New Roman" w:hAnsi="Times New Roman" w:cs="Times New Roman"/>
          <w:sz w:val="28"/>
          <w:szCs w:val="28"/>
        </w:rPr>
      </w:pPr>
    </w:p>
    <w:p w:rsidR="008A32EE" w:rsidRPr="009520A6" w:rsidRDefault="008A32EE" w:rsidP="009520A6">
      <w:pPr>
        <w:pStyle w:val="ConsPlusTitle"/>
        <w:jc w:val="center"/>
        <w:rPr>
          <w:rFonts w:ascii="Times New Roman" w:hAnsi="Times New Roman" w:cs="Times New Roman"/>
          <w:sz w:val="28"/>
          <w:szCs w:val="28"/>
        </w:rPr>
      </w:pPr>
    </w:p>
    <w:tbl>
      <w:tblPr>
        <w:tblW w:w="15971" w:type="dxa"/>
        <w:tblInd w:w="93" w:type="dxa"/>
        <w:tblLook w:val="04A0" w:firstRow="1" w:lastRow="0" w:firstColumn="1" w:lastColumn="0" w:noHBand="0" w:noVBand="1"/>
      </w:tblPr>
      <w:tblGrid>
        <w:gridCol w:w="522"/>
        <w:gridCol w:w="6587"/>
        <w:gridCol w:w="1873"/>
        <w:gridCol w:w="997"/>
        <w:gridCol w:w="997"/>
        <w:gridCol w:w="997"/>
        <w:gridCol w:w="997"/>
        <w:gridCol w:w="997"/>
        <w:gridCol w:w="997"/>
        <w:gridCol w:w="1007"/>
      </w:tblGrid>
      <w:tr w:rsidR="00A30E40" w:rsidRPr="00A30E40" w:rsidTr="00D20273">
        <w:trPr>
          <w:trHeight w:val="378"/>
        </w:trPr>
        <w:tc>
          <w:tcPr>
            <w:tcW w:w="15971" w:type="dxa"/>
            <w:gridSpan w:val="10"/>
            <w:tcBorders>
              <w:top w:val="nil"/>
              <w:left w:val="nil"/>
              <w:bottom w:val="single" w:sz="4" w:space="0" w:color="auto"/>
              <w:right w:val="nil"/>
            </w:tcBorders>
            <w:shd w:val="clear" w:color="auto" w:fill="auto"/>
            <w:noWrap/>
            <w:vAlign w:val="bottom"/>
            <w:hideMark/>
          </w:tcPr>
          <w:p w:rsidR="00A30E40" w:rsidRDefault="00A30E40" w:rsidP="00D20273">
            <w:pPr>
              <w:spacing w:after="0" w:line="240" w:lineRule="auto"/>
              <w:jc w:val="center"/>
              <w:rPr>
                <w:rFonts w:ascii="Times New Roman" w:eastAsia="Times New Roman" w:hAnsi="Times New Roman" w:cs="Times New Roman"/>
                <w:b/>
                <w:bCs/>
                <w:color w:val="000000"/>
                <w:sz w:val="28"/>
                <w:szCs w:val="28"/>
              </w:rPr>
            </w:pPr>
            <w:r w:rsidRPr="00A30E40">
              <w:rPr>
                <w:rFonts w:ascii="Times New Roman" w:eastAsia="Times New Roman" w:hAnsi="Times New Roman" w:cs="Times New Roman"/>
                <w:b/>
                <w:bCs/>
                <w:color w:val="000000"/>
                <w:sz w:val="28"/>
                <w:szCs w:val="28"/>
              </w:rPr>
              <w:t>5. Финансовое обеспечение комплекса процессных мероприятий 3</w:t>
            </w:r>
          </w:p>
          <w:p w:rsidR="008A32EE" w:rsidRPr="00A30E40" w:rsidRDefault="008A32EE" w:rsidP="00D20273">
            <w:pPr>
              <w:spacing w:after="0" w:line="240" w:lineRule="auto"/>
              <w:jc w:val="center"/>
              <w:rPr>
                <w:rFonts w:ascii="Times New Roman" w:eastAsia="Times New Roman" w:hAnsi="Times New Roman" w:cs="Times New Roman"/>
                <w:b/>
                <w:bCs/>
                <w:color w:val="000000"/>
                <w:sz w:val="28"/>
                <w:szCs w:val="28"/>
              </w:rPr>
            </w:pPr>
          </w:p>
        </w:tc>
      </w:tr>
      <w:tr w:rsidR="00D20273" w:rsidRPr="00A30E40" w:rsidTr="00D20273">
        <w:trPr>
          <w:trHeight w:val="661"/>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0273" w:rsidRPr="008A32EE" w:rsidRDefault="00D20273"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 п/п</w:t>
            </w:r>
          </w:p>
        </w:tc>
        <w:tc>
          <w:tcPr>
            <w:tcW w:w="65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0273" w:rsidRPr="008A32EE" w:rsidRDefault="00D20273"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Наименование мероприятия (результата) и источники финансирования</w:t>
            </w:r>
          </w:p>
        </w:tc>
        <w:tc>
          <w:tcPr>
            <w:tcW w:w="18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0273" w:rsidRPr="008A32EE" w:rsidRDefault="00D20273"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Код бюджетной классификации</w:t>
            </w:r>
          </w:p>
        </w:tc>
        <w:tc>
          <w:tcPr>
            <w:tcW w:w="6988" w:type="dxa"/>
            <w:gridSpan w:val="7"/>
            <w:tcBorders>
              <w:top w:val="single" w:sz="4" w:space="0" w:color="auto"/>
              <w:left w:val="nil"/>
              <w:right w:val="single" w:sz="4" w:space="0" w:color="auto"/>
            </w:tcBorders>
            <w:shd w:val="clear" w:color="auto" w:fill="auto"/>
            <w:hideMark/>
          </w:tcPr>
          <w:p w:rsidR="00D20273" w:rsidRPr="008A32EE" w:rsidRDefault="00D20273"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Объем финансового обеспечения по годам реализации,</w:t>
            </w:r>
          </w:p>
          <w:p w:rsidR="00D20273" w:rsidRPr="008A32EE" w:rsidRDefault="00D20273" w:rsidP="00D20273">
            <w:pPr>
              <w:tabs>
                <w:tab w:val="center" w:pos="3255"/>
                <w:tab w:val="right" w:pos="6510"/>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
            </w:r>
            <w:r w:rsidRPr="008A32EE">
              <w:rPr>
                <w:rFonts w:ascii="Times New Roman" w:eastAsia="Times New Roman" w:hAnsi="Times New Roman" w:cs="Times New Roman"/>
                <w:b/>
                <w:color w:val="000000"/>
                <w:sz w:val="20"/>
                <w:szCs w:val="20"/>
              </w:rPr>
              <w:t>тыс. рублей</w:t>
            </w:r>
            <w:r>
              <w:rPr>
                <w:rFonts w:ascii="Times New Roman" w:eastAsia="Times New Roman" w:hAnsi="Times New Roman" w:cs="Times New Roman"/>
                <w:b/>
                <w:color w:val="000000"/>
                <w:sz w:val="20"/>
                <w:szCs w:val="20"/>
              </w:rPr>
              <w:tab/>
            </w:r>
          </w:p>
        </w:tc>
      </w:tr>
      <w:tr w:rsidR="00A30E40" w:rsidRPr="00A30E40" w:rsidTr="00D20273">
        <w:trPr>
          <w:trHeight w:val="302"/>
        </w:trPr>
        <w:tc>
          <w:tcPr>
            <w:tcW w:w="522" w:type="dxa"/>
            <w:vMerge/>
            <w:tcBorders>
              <w:top w:val="single" w:sz="4" w:space="0" w:color="auto"/>
              <w:left w:val="single" w:sz="4" w:space="0" w:color="auto"/>
              <w:bottom w:val="single" w:sz="4" w:space="0" w:color="auto"/>
              <w:right w:val="single" w:sz="4" w:space="0" w:color="auto"/>
            </w:tcBorders>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p>
        </w:tc>
        <w:tc>
          <w:tcPr>
            <w:tcW w:w="6587" w:type="dxa"/>
            <w:vMerge/>
            <w:tcBorders>
              <w:top w:val="single" w:sz="4" w:space="0" w:color="auto"/>
              <w:left w:val="single" w:sz="4" w:space="0" w:color="auto"/>
              <w:bottom w:val="single" w:sz="4" w:space="0" w:color="auto"/>
              <w:right w:val="single" w:sz="4" w:space="0" w:color="auto"/>
            </w:tcBorders>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2025</w:t>
            </w:r>
          </w:p>
        </w:tc>
        <w:tc>
          <w:tcPr>
            <w:tcW w:w="997" w:type="dxa"/>
            <w:tcBorders>
              <w:top w:val="single" w:sz="4" w:space="0" w:color="auto"/>
              <w:left w:val="nil"/>
              <w:bottom w:val="single" w:sz="4" w:space="0" w:color="auto"/>
              <w:right w:val="single" w:sz="4" w:space="0" w:color="auto"/>
            </w:tcBorders>
            <w:shd w:val="clear" w:color="auto" w:fill="auto"/>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2026</w:t>
            </w:r>
          </w:p>
        </w:tc>
        <w:tc>
          <w:tcPr>
            <w:tcW w:w="997" w:type="dxa"/>
            <w:tcBorders>
              <w:top w:val="single" w:sz="4" w:space="0" w:color="auto"/>
              <w:left w:val="nil"/>
              <w:bottom w:val="single" w:sz="4" w:space="0" w:color="auto"/>
              <w:right w:val="single" w:sz="4" w:space="0" w:color="auto"/>
            </w:tcBorders>
            <w:shd w:val="clear" w:color="auto" w:fill="auto"/>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2027</w:t>
            </w:r>
          </w:p>
        </w:tc>
        <w:tc>
          <w:tcPr>
            <w:tcW w:w="997" w:type="dxa"/>
            <w:tcBorders>
              <w:top w:val="single" w:sz="4" w:space="0" w:color="auto"/>
              <w:left w:val="nil"/>
              <w:bottom w:val="single" w:sz="4" w:space="0" w:color="auto"/>
              <w:right w:val="single" w:sz="4" w:space="0" w:color="auto"/>
            </w:tcBorders>
            <w:shd w:val="clear" w:color="auto" w:fill="auto"/>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2028</w:t>
            </w:r>
          </w:p>
        </w:tc>
        <w:tc>
          <w:tcPr>
            <w:tcW w:w="997" w:type="dxa"/>
            <w:tcBorders>
              <w:top w:val="single" w:sz="4" w:space="0" w:color="auto"/>
              <w:left w:val="nil"/>
              <w:bottom w:val="single" w:sz="4" w:space="0" w:color="auto"/>
              <w:right w:val="single" w:sz="4" w:space="0" w:color="auto"/>
            </w:tcBorders>
            <w:shd w:val="clear" w:color="auto" w:fill="auto"/>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2029</w:t>
            </w:r>
          </w:p>
        </w:tc>
        <w:tc>
          <w:tcPr>
            <w:tcW w:w="997" w:type="dxa"/>
            <w:tcBorders>
              <w:top w:val="single" w:sz="4" w:space="0" w:color="auto"/>
              <w:left w:val="nil"/>
              <w:bottom w:val="single" w:sz="4" w:space="0" w:color="auto"/>
              <w:right w:val="single" w:sz="4" w:space="0" w:color="auto"/>
            </w:tcBorders>
            <w:shd w:val="clear" w:color="auto" w:fill="auto"/>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2030</w:t>
            </w:r>
          </w:p>
        </w:tc>
        <w:tc>
          <w:tcPr>
            <w:tcW w:w="1003" w:type="dxa"/>
            <w:tcBorders>
              <w:top w:val="single" w:sz="4" w:space="0" w:color="auto"/>
              <w:left w:val="nil"/>
              <w:bottom w:val="single" w:sz="4" w:space="0" w:color="auto"/>
              <w:right w:val="single" w:sz="4" w:space="0" w:color="auto"/>
            </w:tcBorders>
            <w:shd w:val="clear" w:color="auto" w:fill="auto"/>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всего</w:t>
            </w:r>
          </w:p>
        </w:tc>
      </w:tr>
      <w:tr w:rsidR="00A30E40" w:rsidRPr="00A30E40" w:rsidTr="00D20273">
        <w:trPr>
          <w:trHeight w:val="302"/>
        </w:trPr>
        <w:tc>
          <w:tcPr>
            <w:tcW w:w="522" w:type="dxa"/>
            <w:tcBorders>
              <w:top w:val="single" w:sz="4" w:space="0" w:color="auto"/>
              <w:left w:val="single" w:sz="4" w:space="0" w:color="auto"/>
              <w:bottom w:val="single" w:sz="4" w:space="0" w:color="auto"/>
              <w:right w:val="single" w:sz="4" w:space="0" w:color="auto"/>
            </w:tcBorders>
            <w:shd w:val="clear" w:color="auto" w:fill="auto"/>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1</w:t>
            </w:r>
          </w:p>
        </w:tc>
        <w:tc>
          <w:tcPr>
            <w:tcW w:w="6587" w:type="dxa"/>
            <w:tcBorders>
              <w:top w:val="single" w:sz="4" w:space="0" w:color="auto"/>
              <w:left w:val="nil"/>
              <w:bottom w:val="single" w:sz="4" w:space="0" w:color="auto"/>
              <w:right w:val="single" w:sz="4" w:space="0" w:color="auto"/>
            </w:tcBorders>
            <w:shd w:val="clear" w:color="auto" w:fill="auto"/>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2</w:t>
            </w:r>
          </w:p>
        </w:tc>
        <w:tc>
          <w:tcPr>
            <w:tcW w:w="1873" w:type="dxa"/>
            <w:tcBorders>
              <w:top w:val="single" w:sz="4" w:space="0" w:color="auto"/>
              <w:left w:val="nil"/>
              <w:bottom w:val="single" w:sz="4" w:space="0" w:color="auto"/>
              <w:right w:val="single" w:sz="4" w:space="0" w:color="auto"/>
            </w:tcBorders>
            <w:shd w:val="clear" w:color="auto" w:fill="auto"/>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3</w:t>
            </w:r>
          </w:p>
        </w:tc>
        <w:tc>
          <w:tcPr>
            <w:tcW w:w="997" w:type="dxa"/>
            <w:tcBorders>
              <w:top w:val="single" w:sz="4" w:space="0" w:color="auto"/>
              <w:left w:val="nil"/>
              <w:bottom w:val="single" w:sz="4" w:space="0" w:color="auto"/>
              <w:right w:val="single" w:sz="4" w:space="0" w:color="auto"/>
            </w:tcBorders>
            <w:shd w:val="clear" w:color="auto" w:fill="auto"/>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4</w:t>
            </w:r>
          </w:p>
        </w:tc>
        <w:tc>
          <w:tcPr>
            <w:tcW w:w="997" w:type="dxa"/>
            <w:tcBorders>
              <w:top w:val="single" w:sz="4" w:space="0" w:color="auto"/>
              <w:left w:val="nil"/>
              <w:bottom w:val="single" w:sz="4" w:space="0" w:color="auto"/>
              <w:right w:val="single" w:sz="4" w:space="0" w:color="auto"/>
            </w:tcBorders>
            <w:shd w:val="clear" w:color="auto" w:fill="auto"/>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5</w:t>
            </w:r>
          </w:p>
        </w:tc>
        <w:tc>
          <w:tcPr>
            <w:tcW w:w="997" w:type="dxa"/>
            <w:tcBorders>
              <w:top w:val="single" w:sz="4" w:space="0" w:color="auto"/>
              <w:left w:val="nil"/>
              <w:bottom w:val="single" w:sz="4" w:space="0" w:color="auto"/>
              <w:right w:val="single" w:sz="4" w:space="0" w:color="auto"/>
            </w:tcBorders>
            <w:shd w:val="clear" w:color="auto" w:fill="auto"/>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6</w:t>
            </w:r>
          </w:p>
        </w:tc>
        <w:tc>
          <w:tcPr>
            <w:tcW w:w="997" w:type="dxa"/>
            <w:tcBorders>
              <w:top w:val="single" w:sz="4" w:space="0" w:color="auto"/>
              <w:left w:val="nil"/>
              <w:bottom w:val="single" w:sz="4" w:space="0" w:color="auto"/>
              <w:right w:val="single" w:sz="4" w:space="0" w:color="auto"/>
            </w:tcBorders>
            <w:shd w:val="clear" w:color="auto" w:fill="auto"/>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7</w:t>
            </w:r>
          </w:p>
        </w:tc>
        <w:tc>
          <w:tcPr>
            <w:tcW w:w="997" w:type="dxa"/>
            <w:tcBorders>
              <w:top w:val="single" w:sz="4" w:space="0" w:color="auto"/>
              <w:left w:val="nil"/>
              <w:bottom w:val="single" w:sz="4" w:space="0" w:color="auto"/>
              <w:right w:val="single" w:sz="4" w:space="0" w:color="auto"/>
            </w:tcBorders>
            <w:shd w:val="clear" w:color="auto" w:fill="auto"/>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8</w:t>
            </w:r>
          </w:p>
        </w:tc>
        <w:tc>
          <w:tcPr>
            <w:tcW w:w="997" w:type="dxa"/>
            <w:tcBorders>
              <w:top w:val="single" w:sz="4" w:space="0" w:color="auto"/>
              <w:left w:val="nil"/>
              <w:bottom w:val="single" w:sz="4" w:space="0" w:color="auto"/>
              <w:right w:val="single" w:sz="4" w:space="0" w:color="auto"/>
            </w:tcBorders>
            <w:shd w:val="clear" w:color="auto" w:fill="auto"/>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9</w:t>
            </w:r>
          </w:p>
        </w:tc>
        <w:tc>
          <w:tcPr>
            <w:tcW w:w="1003" w:type="dxa"/>
            <w:tcBorders>
              <w:top w:val="single" w:sz="4" w:space="0" w:color="auto"/>
              <w:left w:val="nil"/>
              <w:bottom w:val="single" w:sz="4" w:space="0" w:color="auto"/>
              <w:right w:val="single" w:sz="4" w:space="0" w:color="auto"/>
            </w:tcBorders>
            <w:shd w:val="clear" w:color="auto" w:fill="auto"/>
            <w:hideMark/>
          </w:tcPr>
          <w:p w:rsidR="00A30E40" w:rsidRPr="008A32EE" w:rsidRDefault="00A30E40" w:rsidP="00D20273">
            <w:pPr>
              <w:spacing w:after="0" w:line="240" w:lineRule="auto"/>
              <w:jc w:val="center"/>
              <w:rPr>
                <w:rFonts w:ascii="Times New Roman" w:eastAsia="Times New Roman" w:hAnsi="Times New Roman" w:cs="Times New Roman"/>
                <w:b/>
                <w:color w:val="000000"/>
                <w:sz w:val="20"/>
                <w:szCs w:val="20"/>
              </w:rPr>
            </w:pPr>
            <w:r w:rsidRPr="008A32EE">
              <w:rPr>
                <w:rFonts w:ascii="Times New Roman" w:eastAsia="Times New Roman" w:hAnsi="Times New Roman" w:cs="Times New Roman"/>
                <w:b/>
                <w:color w:val="000000"/>
                <w:sz w:val="20"/>
                <w:szCs w:val="20"/>
              </w:rPr>
              <w:t>10</w:t>
            </w:r>
          </w:p>
        </w:tc>
      </w:tr>
      <w:tr w:rsidR="00A30E40" w:rsidRPr="00A30E40" w:rsidTr="00D20273">
        <w:trPr>
          <w:trHeight w:val="651"/>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D20273">
            <w:pPr>
              <w:spacing w:after="0" w:line="240" w:lineRule="auto"/>
              <w:jc w:val="center"/>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 </w:t>
            </w:r>
          </w:p>
        </w:tc>
        <w:tc>
          <w:tcPr>
            <w:tcW w:w="6587" w:type="dxa"/>
            <w:tcBorders>
              <w:top w:val="single" w:sz="4" w:space="0" w:color="auto"/>
              <w:left w:val="nil"/>
              <w:bottom w:val="single" w:sz="4" w:space="0" w:color="auto"/>
              <w:right w:val="single" w:sz="4" w:space="0" w:color="auto"/>
            </w:tcBorders>
            <w:shd w:val="clear" w:color="auto" w:fill="auto"/>
            <w:vAlign w:val="bottom"/>
            <w:hideMark/>
          </w:tcPr>
          <w:p w:rsidR="00A30E40" w:rsidRPr="00D20273" w:rsidRDefault="00A30E40" w:rsidP="00D20273">
            <w:pPr>
              <w:spacing w:after="0" w:line="240" w:lineRule="auto"/>
              <w:rPr>
                <w:rFonts w:ascii="Times New Roman" w:eastAsia="Times New Roman" w:hAnsi="Times New Roman" w:cs="Times New Roman"/>
                <w:b/>
                <w:bCs/>
                <w:iCs/>
                <w:color w:val="000000"/>
                <w:sz w:val="20"/>
                <w:szCs w:val="20"/>
              </w:rPr>
            </w:pPr>
            <w:r w:rsidRPr="00D20273">
              <w:rPr>
                <w:rFonts w:ascii="Times New Roman" w:eastAsia="Times New Roman" w:hAnsi="Times New Roman" w:cs="Times New Roman"/>
                <w:b/>
                <w:bCs/>
                <w:iCs/>
                <w:color w:val="000000"/>
                <w:sz w:val="20"/>
                <w:szCs w:val="20"/>
              </w:rPr>
              <w:t xml:space="preserve">Комплекс процессных мероприятий </w:t>
            </w:r>
            <w:r w:rsidR="003F37CB" w:rsidRPr="00D20273">
              <w:rPr>
                <w:rFonts w:ascii="Times New Roman" w:eastAsia="Times New Roman" w:hAnsi="Times New Roman" w:cs="Times New Roman"/>
                <w:b/>
                <w:bCs/>
                <w:iCs/>
                <w:color w:val="000000"/>
                <w:sz w:val="20"/>
                <w:szCs w:val="20"/>
              </w:rPr>
              <w:t>«</w:t>
            </w:r>
            <w:r w:rsidRPr="00D20273">
              <w:rPr>
                <w:rFonts w:ascii="Times New Roman" w:eastAsia="Times New Roman" w:hAnsi="Times New Roman" w:cs="Times New Roman"/>
                <w:b/>
                <w:bCs/>
                <w:iCs/>
                <w:color w:val="000000"/>
                <w:sz w:val="20"/>
                <w:szCs w:val="20"/>
              </w:rPr>
              <w:t>Развитие дополнительного образования детей</w:t>
            </w:r>
            <w:r w:rsidR="003F37CB" w:rsidRPr="00D20273">
              <w:rPr>
                <w:rFonts w:ascii="Times New Roman" w:eastAsia="Times New Roman" w:hAnsi="Times New Roman" w:cs="Times New Roman"/>
                <w:b/>
                <w:bCs/>
                <w:iCs/>
                <w:color w:val="000000"/>
                <w:sz w:val="20"/>
                <w:szCs w:val="20"/>
              </w:rPr>
              <w:t>»</w:t>
            </w:r>
            <w:r w:rsidRPr="00D20273">
              <w:rPr>
                <w:rFonts w:ascii="Times New Roman" w:eastAsia="Times New Roman" w:hAnsi="Times New Roman" w:cs="Times New Roman"/>
                <w:b/>
                <w:bCs/>
                <w:iCs/>
                <w:color w:val="000000"/>
                <w:sz w:val="20"/>
                <w:szCs w:val="20"/>
              </w:rPr>
              <w:t xml:space="preserve"> (всего), в том числе:</w:t>
            </w:r>
          </w:p>
        </w:tc>
        <w:tc>
          <w:tcPr>
            <w:tcW w:w="18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66649,0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68481,0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72293,0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C03479" w:rsidP="00D2027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72363,0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C03479" w:rsidP="00D2027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72433,0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C03479" w:rsidP="00D2027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72503,0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C03479" w:rsidP="00D2027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424722,0</w:t>
            </w:r>
          </w:p>
        </w:tc>
      </w:tr>
      <w:tr w:rsidR="00C03479" w:rsidRPr="00A30E40" w:rsidTr="00D20273">
        <w:trPr>
          <w:trHeight w:val="287"/>
        </w:trPr>
        <w:tc>
          <w:tcPr>
            <w:tcW w:w="522" w:type="dxa"/>
            <w:vMerge/>
            <w:tcBorders>
              <w:top w:val="single" w:sz="4" w:space="0" w:color="auto"/>
              <w:left w:val="single" w:sz="4" w:space="0" w:color="auto"/>
              <w:bottom w:val="single" w:sz="4" w:space="0" w:color="auto"/>
              <w:right w:val="single" w:sz="4" w:space="0" w:color="auto"/>
            </w:tcBorders>
            <w:vAlign w:val="center"/>
            <w:hideMark/>
          </w:tcPr>
          <w:p w:rsidR="00C03479" w:rsidRPr="00A30E40" w:rsidRDefault="00C03479" w:rsidP="00D20273">
            <w:pPr>
              <w:spacing w:after="0" w:line="240" w:lineRule="auto"/>
              <w:rPr>
                <w:rFonts w:ascii="Times New Roman" w:eastAsia="Times New Roman" w:hAnsi="Times New Roman" w:cs="Times New Roman"/>
                <w:b/>
                <w:bCs/>
                <w:i/>
                <w:i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hideMark/>
          </w:tcPr>
          <w:p w:rsidR="00C03479" w:rsidRPr="00D20273" w:rsidRDefault="00C03479" w:rsidP="00D20273">
            <w:pPr>
              <w:spacing w:after="0" w:line="240" w:lineRule="auto"/>
              <w:rPr>
                <w:rFonts w:ascii="Times New Roman" w:eastAsia="Times New Roman" w:hAnsi="Times New Roman" w:cs="Times New Roman"/>
                <w:color w:val="000000"/>
                <w:sz w:val="20"/>
                <w:szCs w:val="20"/>
              </w:rPr>
            </w:pPr>
            <w:r w:rsidRPr="00D20273">
              <w:rPr>
                <w:rFonts w:ascii="Times New Roman" w:eastAsia="Times New Roman" w:hAnsi="Times New Roman" w:cs="Times New Roman"/>
                <w:color w:val="000000"/>
                <w:sz w:val="20"/>
                <w:szCs w:val="20"/>
              </w:rPr>
              <w:t>Местный бюджет (всего), из них:</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C03479" w:rsidRPr="00A30E40" w:rsidRDefault="00C03479"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03479" w:rsidRPr="00A30E40" w:rsidRDefault="00C03479"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65104,0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03479" w:rsidRPr="00A30E40" w:rsidRDefault="00C03479"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66866,0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03479" w:rsidRPr="00A30E40" w:rsidRDefault="00C03479"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70608,0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03479" w:rsidRPr="00A30E40" w:rsidRDefault="00C03479" w:rsidP="00D2027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70608,0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03479" w:rsidRDefault="00C03479" w:rsidP="00D20273">
            <w:pPr>
              <w:spacing w:after="0" w:line="240" w:lineRule="auto"/>
              <w:jc w:val="center"/>
            </w:pPr>
            <w:r w:rsidRPr="00851357">
              <w:rPr>
                <w:rFonts w:ascii="Times New Roman" w:eastAsia="Times New Roman" w:hAnsi="Times New Roman" w:cs="Times New Roman"/>
                <w:color w:val="000000"/>
                <w:sz w:val="20"/>
                <w:szCs w:val="20"/>
              </w:rPr>
              <w:t>70608,0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03479" w:rsidRDefault="00C03479" w:rsidP="00D20273">
            <w:pPr>
              <w:spacing w:after="0" w:line="240" w:lineRule="auto"/>
              <w:jc w:val="center"/>
            </w:pPr>
            <w:r w:rsidRPr="00851357">
              <w:rPr>
                <w:rFonts w:ascii="Times New Roman" w:eastAsia="Times New Roman" w:hAnsi="Times New Roman" w:cs="Times New Roman"/>
                <w:color w:val="000000"/>
                <w:sz w:val="20"/>
                <w:szCs w:val="20"/>
              </w:rPr>
              <w:t>70608,0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C03479" w:rsidRPr="00A30E40" w:rsidRDefault="00C03479" w:rsidP="00D2027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414402,0</w:t>
            </w:r>
          </w:p>
        </w:tc>
      </w:tr>
      <w:tr w:rsidR="00A30E40" w:rsidRPr="00A30E40" w:rsidTr="00D20273">
        <w:trPr>
          <w:trHeight w:val="287"/>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i/>
                <w:i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287"/>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i/>
                <w:i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484"/>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i/>
                <w:i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287"/>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i/>
                <w:i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287"/>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i/>
                <w:i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287"/>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i/>
                <w:i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1545,0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1615,0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1685,0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1755,0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1825,0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1895,0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10320,0</w:t>
            </w:r>
          </w:p>
        </w:tc>
      </w:tr>
      <w:tr w:rsidR="00C545AA" w:rsidRPr="00A30E40" w:rsidTr="00D20273">
        <w:trPr>
          <w:trHeight w:val="578"/>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45AA" w:rsidRPr="00D20273" w:rsidRDefault="00C545AA" w:rsidP="00D20273">
            <w:pPr>
              <w:spacing w:after="0" w:line="240" w:lineRule="auto"/>
              <w:jc w:val="center"/>
              <w:rPr>
                <w:rFonts w:ascii="Times New Roman" w:eastAsia="Times New Roman" w:hAnsi="Times New Roman" w:cs="Times New Roman"/>
                <w:b/>
                <w:bCs/>
                <w:iCs/>
                <w:color w:val="000000"/>
                <w:sz w:val="20"/>
                <w:szCs w:val="20"/>
              </w:rPr>
            </w:pPr>
            <w:r w:rsidRPr="00D20273">
              <w:rPr>
                <w:rFonts w:ascii="Times New Roman" w:eastAsia="Times New Roman" w:hAnsi="Times New Roman" w:cs="Times New Roman"/>
                <w:b/>
                <w:bCs/>
                <w:iCs/>
                <w:color w:val="000000"/>
                <w:sz w:val="20"/>
                <w:szCs w:val="20"/>
              </w:rPr>
              <w:t>1</w:t>
            </w:r>
          </w:p>
        </w:tc>
        <w:tc>
          <w:tcPr>
            <w:tcW w:w="6587" w:type="dxa"/>
            <w:tcBorders>
              <w:top w:val="single" w:sz="4" w:space="0" w:color="auto"/>
              <w:left w:val="nil"/>
              <w:bottom w:val="single" w:sz="4" w:space="0" w:color="auto"/>
              <w:right w:val="single" w:sz="4" w:space="0" w:color="auto"/>
            </w:tcBorders>
            <w:shd w:val="clear" w:color="auto" w:fill="auto"/>
            <w:hideMark/>
          </w:tcPr>
          <w:p w:rsidR="00C545AA" w:rsidRPr="00D20273" w:rsidRDefault="00C545AA" w:rsidP="00D20273">
            <w:pPr>
              <w:spacing w:after="0" w:line="240" w:lineRule="auto"/>
              <w:rPr>
                <w:rFonts w:ascii="Times New Roman" w:eastAsia="Times New Roman" w:hAnsi="Times New Roman" w:cs="Times New Roman"/>
                <w:b/>
                <w:bCs/>
                <w:iCs/>
                <w:color w:val="000000"/>
                <w:sz w:val="20"/>
                <w:szCs w:val="20"/>
              </w:rPr>
            </w:pPr>
            <w:r w:rsidRPr="00D20273">
              <w:rPr>
                <w:rFonts w:ascii="Times New Roman" w:eastAsia="Times New Roman" w:hAnsi="Times New Roman" w:cs="Times New Roman"/>
                <w:b/>
                <w:bCs/>
                <w:iCs/>
                <w:color w:val="000000"/>
                <w:sz w:val="20"/>
                <w:szCs w:val="20"/>
              </w:rPr>
              <w:t>Обеспечение деятельности (оказание услуг) муниципальных учреждений (организаций) Волоконовского района, (всего), в том числе:</w:t>
            </w:r>
          </w:p>
        </w:tc>
        <w:tc>
          <w:tcPr>
            <w:tcW w:w="18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45AA" w:rsidRPr="00A30E40" w:rsidRDefault="00C545AA"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02 4 03 00590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545AA" w:rsidRPr="00A30E40" w:rsidRDefault="00C545AA"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57038,0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545AA" w:rsidRPr="00A30E40" w:rsidRDefault="00C545AA"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58197,0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545AA" w:rsidRPr="00A30E40" w:rsidRDefault="00C545AA"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61331,0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545AA" w:rsidRDefault="00C545AA" w:rsidP="00D20273">
            <w:pPr>
              <w:spacing w:after="0" w:line="240" w:lineRule="auto"/>
              <w:jc w:val="center"/>
            </w:pPr>
            <w:r>
              <w:rPr>
                <w:rFonts w:ascii="Times New Roman" w:eastAsia="Times New Roman" w:hAnsi="Times New Roman" w:cs="Times New Roman"/>
                <w:b/>
                <w:bCs/>
                <w:color w:val="000000"/>
                <w:sz w:val="20"/>
                <w:szCs w:val="20"/>
              </w:rPr>
              <w:t>61401</w:t>
            </w:r>
            <w:r w:rsidRPr="00555AB4">
              <w:rPr>
                <w:rFonts w:ascii="Times New Roman" w:eastAsia="Times New Roman" w:hAnsi="Times New Roman" w:cs="Times New Roman"/>
                <w:b/>
                <w:bCs/>
                <w:color w:val="000000"/>
                <w:sz w:val="20"/>
                <w:szCs w:val="20"/>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545AA" w:rsidRDefault="00C545AA" w:rsidP="00D20273">
            <w:pPr>
              <w:spacing w:after="0" w:line="240" w:lineRule="auto"/>
              <w:jc w:val="center"/>
            </w:pPr>
            <w:r w:rsidRPr="00555AB4">
              <w:rPr>
                <w:rFonts w:ascii="Times New Roman" w:eastAsia="Times New Roman" w:hAnsi="Times New Roman" w:cs="Times New Roman"/>
                <w:b/>
                <w:bCs/>
                <w:color w:val="000000"/>
                <w:sz w:val="20"/>
                <w:szCs w:val="20"/>
              </w:rPr>
              <w:t>61</w:t>
            </w:r>
            <w:r>
              <w:rPr>
                <w:rFonts w:ascii="Times New Roman" w:eastAsia="Times New Roman" w:hAnsi="Times New Roman" w:cs="Times New Roman"/>
                <w:b/>
                <w:bCs/>
                <w:color w:val="000000"/>
                <w:sz w:val="20"/>
                <w:szCs w:val="20"/>
              </w:rPr>
              <w:t>471</w:t>
            </w:r>
            <w:r w:rsidRPr="00555AB4">
              <w:rPr>
                <w:rFonts w:ascii="Times New Roman" w:eastAsia="Times New Roman" w:hAnsi="Times New Roman" w:cs="Times New Roman"/>
                <w:b/>
                <w:bCs/>
                <w:color w:val="000000"/>
                <w:sz w:val="20"/>
                <w:szCs w:val="20"/>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545AA" w:rsidRDefault="00C545AA" w:rsidP="00D20273">
            <w:pPr>
              <w:spacing w:after="0" w:line="240" w:lineRule="auto"/>
              <w:jc w:val="center"/>
            </w:pPr>
            <w:r w:rsidRPr="00555AB4">
              <w:rPr>
                <w:rFonts w:ascii="Times New Roman" w:eastAsia="Times New Roman" w:hAnsi="Times New Roman" w:cs="Times New Roman"/>
                <w:b/>
                <w:bCs/>
                <w:color w:val="000000"/>
                <w:sz w:val="20"/>
                <w:szCs w:val="20"/>
              </w:rPr>
              <w:t>61</w:t>
            </w:r>
            <w:r>
              <w:rPr>
                <w:rFonts w:ascii="Times New Roman" w:eastAsia="Times New Roman" w:hAnsi="Times New Roman" w:cs="Times New Roman"/>
                <w:b/>
                <w:bCs/>
                <w:color w:val="000000"/>
                <w:sz w:val="20"/>
                <w:szCs w:val="20"/>
              </w:rPr>
              <w:t>541</w:t>
            </w:r>
            <w:r w:rsidRPr="00555AB4">
              <w:rPr>
                <w:rFonts w:ascii="Times New Roman" w:eastAsia="Times New Roman" w:hAnsi="Times New Roman" w:cs="Times New Roman"/>
                <w:b/>
                <w:bCs/>
                <w:color w:val="000000"/>
                <w:sz w:val="20"/>
                <w:szCs w:val="20"/>
              </w:rPr>
              <w:t>,0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C545AA" w:rsidRPr="00A30E40" w:rsidRDefault="00C545AA" w:rsidP="00D2027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360979</w:t>
            </w:r>
            <w:r w:rsidRPr="00A30E40">
              <w:rPr>
                <w:rFonts w:ascii="Times New Roman" w:eastAsia="Times New Roman" w:hAnsi="Times New Roman" w:cs="Times New Roman"/>
                <w:b/>
                <w:bCs/>
                <w:color w:val="000000"/>
                <w:sz w:val="20"/>
                <w:szCs w:val="20"/>
              </w:rPr>
              <w:t>,0</w:t>
            </w:r>
          </w:p>
        </w:tc>
      </w:tr>
      <w:tr w:rsidR="00C545AA" w:rsidRPr="00A30E40" w:rsidTr="00D20273">
        <w:trPr>
          <w:trHeight w:val="145"/>
        </w:trPr>
        <w:tc>
          <w:tcPr>
            <w:tcW w:w="522" w:type="dxa"/>
            <w:vMerge/>
            <w:tcBorders>
              <w:top w:val="single" w:sz="4" w:space="0" w:color="auto"/>
              <w:left w:val="single" w:sz="4" w:space="0" w:color="auto"/>
              <w:bottom w:val="single" w:sz="4" w:space="0" w:color="auto"/>
              <w:right w:val="single" w:sz="4" w:space="0" w:color="auto"/>
            </w:tcBorders>
            <w:vAlign w:val="center"/>
            <w:hideMark/>
          </w:tcPr>
          <w:p w:rsidR="00C545AA" w:rsidRPr="00A30E40" w:rsidRDefault="00C545AA" w:rsidP="00D20273">
            <w:pPr>
              <w:spacing w:after="0" w:line="240" w:lineRule="auto"/>
              <w:rPr>
                <w:rFonts w:ascii="Times New Roman" w:eastAsia="Times New Roman" w:hAnsi="Times New Roman" w:cs="Times New Roman"/>
                <w:b/>
                <w:bCs/>
                <w:i/>
                <w:i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hideMark/>
          </w:tcPr>
          <w:p w:rsidR="00C545AA" w:rsidRPr="00A30E40" w:rsidRDefault="00C545AA"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C545AA" w:rsidRPr="00A30E40" w:rsidRDefault="00C545AA"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545AA" w:rsidRPr="00A30E40" w:rsidRDefault="00C545AA"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55493,0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545AA" w:rsidRPr="00A30E40" w:rsidRDefault="00C545AA"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56582,0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545AA" w:rsidRPr="00A30E40" w:rsidRDefault="00C545AA"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59646,0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545AA" w:rsidRDefault="00C545AA" w:rsidP="00D20273">
            <w:pPr>
              <w:spacing w:after="0" w:line="240" w:lineRule="auto"/>
              <w:jc w:val="center"/>
            </w:pPr>
            <w:r w:rsidRPr="00741A21">
              <w:rPr>
                <w:rFonts w:ascii="Times New Roman" w:eastAsia="Times New Roman" w:hAnsi="Times New Roman" w:cs="Times New Roman"/>
                <w:color w:val="000000"/>
                <w:sz w:val="20"/>
                <w:szCs w:val="20"/>
              </w:rPr>
              <w:t>59646,0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545AA" w:rsidRDefault="00C545AA" w:rsidP="00D20273">
            <w:pPr>
              <w:spacing w:after="0" w:line="240" w:lineRule="auto"/>
              <w:jc w:val="center"/>
            </w:pPr>
            <w:r w:rsidRPr="00741A21">
              <w:rPr>
                <w:rFonts w:ascii="Times New Roman" w:eastAsia="Times New Roman" w:hAnsi="Times New Roman" w:cs="Times New Roman"/>
                <w:color w:val="000000"/>
                <w:sz w:val="20"/>
                <w:szCs w:val="20"/>
              </w:rPr>
              <w:t>59646,0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545AA" w:rsidRDefault="00C545AA" w:rsidP="00D20273">
            <w:pPr>
              <w:spacing w:after="0" w:line="240" w:lineRule="auto"/>
              <w:jc w:val="center"/>
            </w:pPr>
            <w:r w:rsidRPr="00741A21">
              <w:rPr>
                <w:rFonts w:ascii="Times New Roman" w:eastAsia="Times New Roman" w:hAnsi="Times New Roman" w:cs="Times New Roman"/>
                <w:color w:val="000000"/>
                <w:sz w:val="20"/>
                <w:szCs w:val="20"/>
              </w:rPr>
              <w:t>59646,0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C545AA" w:rsidRPr="00A30E40" w:rsidRDefault="00C545AA" w:rsidP="00D2027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350659,0</w:t>
            </w:r>
          </w:p>
        </w:tc>
      </w:tr>
      <w:tr w:rsidR="00A30E40" w:rsidRPr="00A30E40" w:rsidTr="00D20273">
        <w:trPr>
          <w:trHeight w:val="191"/>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i/>
                <w:i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94"/>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i/>
                <w:i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428"/>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i/>
                <w:i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484"/>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i/>
                <w:i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169"/>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i/>
                <w:i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216"/>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i/>
                <w:i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1545,0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1615,0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1685,0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1755,0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1825,0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1895,0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10320,0</w:t>
            </w:r>
          </w:p>
        </w:tc>
      </w:tr>
      <w:tr w:rsidR="00095E2D" w:rsidRPr="00A30E40" w:rsidTr="00D20273">
        <w:trPr>
          <w:trHeight w:val="1181"/>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5E2D" w:rsidRPr="00A30E40" w:rsidRDefault="00095E2D"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w:t>
            </w:r>
          </w:p>
        </w:tc>
        <w:tc>
          <w:tcPr>
            <w:tcW w:w="6587" w:type="dxa"/>
            <w:tcBorders>
              <w:top w:val="single" w:sz="4" w:space="0" w:color="auto"/>
              <w:left w:val="nil"/>
              <w:bottom w:val="single" w:sz="4" w:space="0" w:color="auto"/>
              <w:right w:val="single" w:sz="4" w:space="0" w:color="auto"/>
            </w:tcBorders>
            <w:shd w:val="clear" w:color="auto" w:fill="auto"/>
            <w:hideMark/>
          </w:tcPr>
          <w:p w:rsidR="00095E2D" w:rsidRPr="00A30E40" w:rsidRDefault="00095E2D" w:rsidP="00D20273">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 xml:space="preserve">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w:t>
            </w:r>
            <w:r w:rsidRPr="00D20273">
              <w:rPr>
                <w:rFonts w:ascii="Times New Roman" w:eastAsia="Times New Roman" w:hAnsi="Times New Roman" w:cs="Times New Roman"/>
                <w:b/>
                <w:bCs/>
                <w:i/>
                <w:color w:val="000000"/>
                <w:sz w:val="20"/>
                <w:szCs w:val="20"/>
              </w:rPr>
              <w:t xml:space="preserve">программам дополнительного образования детей, </w:t>
            </w:r>
            <w:r w:rsidRPr="00D20273">
              <w:rPr>
                <w:rFonts w:ascii="Times New Roman" w:eastAsia="Times New Roman" w:hAnsi="Times New Roman" w:cs="Times New Roman"/>
                <w:b/>
                <w:bCs/>
                <w:i/>
                <w:iCs/>
                <w:color w:val="000000"/>
                <w:sz w:val="20"/>
                <w:szCs w:val="20"/>
              </w:rPr>
              <w:t>(всего), в том числе:</w:t>
            </w:r>
          </w:p>
        </w:tc>
        <w:tc>
          <w:tcPr>
            <w:tcW w:w="18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5E2D" w:rsidRPr="00A30E40" w:rsidRDefault="00095E2D"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02 4 03 00591</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5E2D" w:rsidRPr="00C03479" w:rsidRDefault="00095E2D" w:rsidP="00D20273">
            <w:pPr>
              <w:spacing w:after="0" w:line="240" w:lineRule="auto"/>
              <w:jc w:val="center"/>
              <w:rPr>
                <w:rFonts w:ascii="Times New Roman" w:eastAsia="Times New Roman" w:hAnsi="Times New Roman" w:cs="Times New Roman"/>
                <w:b/>
                <w:bCs/>
                <w:color w:val="000000"/>
                <w:sz w:val="20"/>
                <w:szCs w:val="20"/>
              </w:rPr>
            </w:pPr>
            <w:r w:rsidRPr="00C03479">
              <w:rPr>
                <w:rFonts w:ascii="Times New Roman" w:eastAsia="Times New Roman" w:hAnsi="Times New Roman" w:cs="Times New Roman"/>
                <w:b/>
                <w:bCs/>
                <w:color w:val="000000"/>
                <w:sz w:val="20"/>
                <w:szCs w:val="20"/>
              </w:rPr>
              <w:t>9611,0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5E2D" w:rsidRPr="00C03479" w:rsidRDefault="00095E2D" w:rsidP="00D20273">
            <w:pPr>
              <w:spacing w:after="0" w:line="240" w:lineRule="auto"/>
              <w:jc w:val="center"/>
              <w:rPr>
                <w:rFonts w:ascii="Times New Roman" w:eastAsia="Times New Roman" w:hAnsi="Times New Roman" w:cs="Times New Roman"/>
                <w:b/>
                <w:bCs/>
                <w:color w:val="000000"/>
                <w:sz w:val="20"/>
                <w:szCs w:val="20"/>
              </w:rPr>
            </w:pPr>
            <w:r w:rsidRPr="00C03479">
              <w:rPr>
                <w:rFonts w:ascii="Times New Roman" w:eastAsia="Times New Roman" w:hAnsi="Times New Roman" w:cs="Times New Roman"/>
                <w:b/>
                <w:bCs/>
                <w:color w:val="000000"/>
                <w:sz w:val="20"/>
                <w:szCs w:val="20"/>
              </w:rPr>
              <w:t>10284,0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5E2D" w:rsidRPr="00C03479" w:rsidRDefault="00095E2D" w:rsidP="00D20273">
            <w:pPr>
              <w:spacing w:after="0" w:line="240" w:lineRule="auto"/>
              <w:jc w:val="center"/>
              <w:rPr>
                <w:rFonts w:ascii="Times New Roman" w:eastAsia="Times New Roman" w:hAnsi="Times New Roman" w:cs="Times New Roman"/>
                <w:b/>
                <w:bCs/>
                <w:color w:val="000000"/>
                <w:sz w:val="20"/>
                <w:szCs w:val="20"/>
              </w:rPr>
            </w:pPr>
            <w:r w:rsidRPr="00C03479">
              <w:rPr>
                <w:rFonts w:ascii="Times New Roman" w:eastAsia="Times New Roman" w:hAnsi="Times New Roman" w:cs="Times New Roman"/>
                <w:b/>
                <w:bCs/>
                <w:color w:val="000000"/>
                <w:sz w:val="20"/>
                <w:szCs w:val="20"/>
              </w:rPr>
              <w:t>10962,0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5E2D" w:rsidRPr="00C03479" w:rsidRDefault="00095E2D" w:rsidP="00D20273">
            <w:pPr>
              <w:spacing w:after="0" w:line="240" w:lineRule="auto"/>
              <w:jc w:val="center"/>
              <w:rPr>
                <w:b/>
              </w:rPr>
            </w:pPr>
            <w:r w:rsidRPr="00C03479">
              <w:rPr>
                <w:rFonts w:ascii="Times New Roman" w:eastAsia="Times New Roman" w:hAnsi="Times New Roman" w:cs="Times New Roman"/>
                <w:b/>
                <w:color w:val="000000"/>
                <w:sz w:val="20"/>
                <w:szCs w:val="20"/>
              </w:rPr>
              <w:t>10962,0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5E2D" w:rsidRPr="00C03479" w:rsidRDefault="00095E2D" w:rsidP="00D20273">
            <w:pPr>
              <w:spacing w:after="0" w:line="240" w:lineRule="auto"/>
              <w:jc w:val="center"/>
              <w:rPr>
                <w:b/>
              </w:rPr>
            </w:pPr>
            <w:r w:rsidRPr="00C03479">
              <w:rPr>
                <w:rFonts w:ascii="Times New Roman" w:eastAsia="Times New Roman" w:hAnsi="Times New Roman" w:cs="Times New Roman"/>
                <w:b/>
                <w:color w:val="000000"/>
                <w:sz w:val="20"/>
                <w:szCs w:val="20"/>
              </w:rPr>
              <w:t>10962,0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5E2D" w:rsidRPr="00C03479" w:rsidRDefault="00095E2D" w:rsidP="00D20273">
            <w:pPr>
              <w:spacing w:after="0" w:line="240" w:lineRule="auto"/>
              <w:jc w:val="center"/>
              <w:rPr>
                <w:b/>
              </w:rPr>
            </w:pPr>
            <w:r w:rsidRPr="00C03479">
              <w:rPr>
                <w:rFonts w:ascii="Times New Roman" w:eastAsia="Times New Roman" w:hAnsi="Times New Roman" w:cs="Times New Roman"/>
                <w:b/>
                <w:color w:val="000000"/>
                <w:sz w:val="20"/>
                <w:szCs w:val="20"/>
              </w:rPr>
              <w:t>10962,0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095E2D" w:rsidRPr="00A30E40" w:rsidRDefault="00C03479" w:rsidP="00D2027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63743,0</w:t>
            </w:r>
          </w:p>
        </w:tc>
      </w:tr>
      <w:tr w:rsidR="00095E2D" w:rsidRPr="00A30E40" w:rsidTr="00D20273">
        <w:trPr>
          <w:trHeight w:val="257"/>
        </w:trPr>
        <w:tc>
          <w:tcPr>
            <w:tcW w:w="522" w:type="dxa"/>
            <w:vMerge/>
            <w:tcBorders>
              <w:top w:val="single" w:sz="4" w:space="0" w:color="auto"/>
              <w:left w:val="single" w:sz="4" w:space="0" w:color="auto"/>
              <w:bottom w:val="single" w:sz="4" w:space="0" w:color="auto"/>
              <w:right w:val="single" w:sz="4" w:space="0" w:color="auto"/>
            </w:tcBorders>
            <w:vAlign w:val="center"/>
            <w:hideMark/>
          </w:tcPr>
          <w:p w:rsidR="00095E2D" w:rsidRPr="00A30E40" w:rsidRDefault="00095E2D" w:rsidP="00D20273">
            <w:pPr>
              <w:spacing w:after="0" w:line="240" w:lineRule="auto"/>
              <w:rPr>
                <w:rFonts w:ascii="Times New Roman" w:eastAsia="Times New Roman" w:hAnsi="Times New Roman" w:cs="Times New Roman"/>
                <w:b/>
                <w:b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hideMark/>
          </w:tcPr>
          <w:p w:rsidR="00095E2D" w:rsidRPr="00A30E40" w:rsidRDefault="00095E2D"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095E2D" w:rsidRPr="00A30E40" w:rsidRDefault="00095E2D"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5E2D" w:rsidRPr="00A30E40" w:rsidRDefault="00095E2D"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9611,0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5E2D" w:rsidRPr="00A30E40" w:rsidRDefault="00095E2D"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10284,0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5E2D" w:rsidRPr="00A30E40" w:rsidRDefault="00095E2D"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10962,0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5E2D" w:rsidRDefault="00095E2D" w:rsidP="00D20273">
            <w:pPr>
              <w:spacing w:after="0" w:line="240" w:lineRule="auto"/>
              <w:jc w:val="center"/>
            </w:pPr>
            <w:r w:rsidRPr="00BF2C37">
              <w:rPr>
                <w:rFonts w:ascii="Times New Roman" w:eastAsia="Times New Roman" w:hAnsi="Times New Roman" w:cs="Times New Roman"/>
                <w:color w:val="000000"/>
                <w:sz w:val="20"/>
                <w:szCs w:val="20"/>
              </w:rPr>
              <w:t>10962,0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5E2D" w:rsidRDefault="00095E2D" w:rsidP="00D20273">
            <w:pPr>
              <w:spacing w:after="0" w:line="240" w:lineRule="auto"/>
              <w:jc w:val="center"/>
            </w:pPr>
            <w:r w:rsidRPr="00BF2C37">
              <w:rPr>
                <w:rFonts w:ascii="Times New Roman" w:eastAsia="Times New Roman" w:hAnsi="Times New Roman" w:cs="Times New Roman"/>
                <w:color w:val="000000"/>
                <w:sz w:val="20"/>
                <w:szCs w:val="20"/>
              </w:rPr>
              <w:t>10962,0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5E2D" w:rsidRDefault="00095E2D" w:rsidP="00D20273">
            <w:pPr>
              <w:spacing w:after="0" w:line="240" w:lineRule="auto"/>
              <w:jc w:val="center"/>
            </w:pPr>
            <w:r w:rsidRPr="00BF2C37">
              <w:rPr>
                <w:rFonts w:ascii="Times New Roman" w:eastAsia="Times New Roman" w:hAnsi="Times New Roman" w:cs="Times New Roman"/>
                <w:color w:val="000000"/>
                <w:sz w:val="20"/>
                <w:szCs w:val="20"/>
              </w:rPr>
              <w:t>10962,0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095E2D" w:rsidRPr="00A30E40" w:rsidRDefault="00C03479" w:rsidP="00D2027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63743,0</w:t>
            </w:r>
          </w:p>
        </w:tc>
      </w:tr>
      <w:tr w:rsidR="00A30E40" w:rsidRPr="00A30E40" w:rsidTr="00D20273">
        <w:trPr>
          <w:trHeight w:val="257"/>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8"/>
                <w:szCs w:val="28"/>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8"/>
                <w:szCs w:val="28"/>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8"/>
                <w:szCs w:val="28"/>
              </w:rPr>
            </w:pP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257"/>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499"/>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257"/>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257"/>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257"/>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575"/>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w:t>
            </w:r>
          </w:p>
        </w:tc>
        <w:tc>
          <w:tcPr>
            <w:tcW w:w="6587"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20273">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Реализация мероприятий, проводимых для детей и молодежи, расширение потенциала системы дополнительного образования детей, (всего), в том числе:</w:t>
            </w:r>
          </w:p>
        </w:tc>
        <w:tc>
          <w:tcPr>
            <w:tcW w:w="1873"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257"/>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8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257"/>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257"/>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530"/>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272"/>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257"/>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D20273">
        <w:trPr>
          <w:trHeight w:val="257"/>
        </w:trPr>
        <w:tc>
          <w:tcPr>
            <w:tcW w:w="52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b/>
                <w:bCs/>
                <w:color w:val="000000"/>
                <w:sz w:val="20"/>
                <w:szCs w:val="20"/>
              </w:rPr>
            </w:pPr>
          </w:p>
        </w:tc>
        <w:tc>
          <w:tcPr>
            <w:tcW w:w="6587"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D20273">
            <w:pPr>
              <w:spacing w:after="0" w:line="240" w:lineRule="auto"/>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color w:val="000000"/>
                <w:sz w:val="20"/>
                <w:szCs w:val="20"/>
              </w:rPr>
            </w:pP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D20273">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bl>
    <w:p w:rsidR="00A30E40" w:rsidRPr="0023587D" w:rsidRDefault="00A30E40" w:rsidP="0023587D">
      <w:pPr>
        <w:pStyle w:val="ConsPlusTitle"/>
        <w:jc w:val="center"/>
        <w:outlineLvl w:val="2"/>
        <w:rPr>
          <w:rFonts w:ascii="Times New Roman" w:hAnsi="Times New Roman" w:cs="Times New Roman"/>
          <w:sz w:val="28"/>
          <w:szCs w:val="28"/>
        </w:rPr>
      </w:pPr>
    </w:p>
    <w:p w:rsidR="009520A6" w:rsidRPr="0023587D" w:rsidRDefault="009520A6" w:rsidP="007E38D3">
      <w:pPr>
        <w:pStyle w:val="ConsPlusTitle"/>
        <w:jc w:val="center"/>
        <w:rPr>
          <w:rFonts w:ascii="Times New Roman" w:hAnsi="Times New Roman" w:cs="Times New Roman"/>
          <w:sz w:val="28"/>
          <w:szCs w:val="28"/>
        </w:rPr>
      </w:pPr>
    </w:p>
    <w:p w:rsidR="009520A6" w:rsidRPr="0023587D" w:rsidRDefault="009520A6" w:rsidP="007E38D3">
      <w:pPr>
        <w:pStyle w:val="ConsPlusTitle"/>
        <w:jc w:val="center"/>
        <w:rPr>
          <w:rFonts w:ascii="Times New Roman" w:hAnsi="Times New Roman" w:cs="Times New Roman"/>
          <w:sz w:val="28"/>
          <w:szCs w:val="28"/>
        </w:rPr>
      </w:pPr>
    </w:p>
    <w:p w:rsidR="009520A6" w:rsidRDefault="009520A6" w:rsidP="007E38D3">
      <w:pPr>
        <w:pStyle w:val="ConsPlusTitle"/>
        <w:jc w:val="center"/>
        <w:rPr>
          <w:rFonts w:ascii="Times New Roman" w:hAnsi="Times New Roman" w:cs="Times New Roman"/>
          <w:sz w:val="28"/>
          <w:szCs w:val="28"/>
        </w:rPr>
      </w:pPr>
    </w:p>
    <w:p w:rsidR="009520A6" w:rsidRDefault="009520A6" w:rsidP="007E38D3">
      <w:pPr>
        <w:pStyle w:val="ConsPlusTitle"/>
        <w:jc w:val="center"/>
        <w:rPr>
          <w:rFonts w:ascii="Times New Roman" w:hAnsi="Times New Roman" w:cs="Times New Roman"/>
          <w:sz w:val="28"/>
          <w:szCs w:val="28"/>
        </w:rPr>
      </w:pPr>
    </w:p>
    <w:p w:rsidR="009520A6" w:rsidRDefault="009520A6" w:rsidP="007E38D3">
      <w:pPr>
        <w:pStyle w:val="ConsPlusTitle"/>
        <w:jc w:val="center"/>
        <w:rPr>
          <w:rFonts w:ascii="Times New Roman" w:hAnsi="Times New Roman" w:cs="Times New Roman"/>
          <w:sz w:val="28"/>
          <w:szCs w:val="28"/>
        </w:rPr>
      </w:pPr>
    </w:p>
    <w:p w:rsidR="009520A6" w:rsidRDefault="009520A6" w:rsidP="007E38D3">
      <w:pPr>
        <w:pStyle w:val="ConsPlusTitle"/>
        <w:jc w:val="center"/>
        <w:rPr>
          <w:rFonts w:ascii="Times New Roman" w:hAnsi="Times New Roman" w:cs="Times New Roman"/>
          <w:sz w:val="28"/>
          <w:szCs w:val="28"/>
        </w:rPr>
      </w:pPr>
    </w:p>
    <w:p w:rsidR="009520A6" w:rsidRDefault="009520A6" w:rsidP="007E38D3">
      <w:pPr>
        <w:pStyle w:val="ConsPlusTitle"/>
        <w:jc w:val="center"/>
        <w:rPr>
          <w:rFonts w:ascii="Times New Roman" w:hAnsi="Times New Roman" w:cs="Times New Roman"/>
          <w:sz w:val="28"/>
          <w:szCs w:val="28"/>
        </w:rPr>
      </w:pPr>
    </w:p>
    <w:p w:rsidR="009520A6" w:rsidRDefault="009520A6" w:rsidP="007E38D3">
      <w:pPr>
        <w:pStyle w:val="ConsPlusTitle"/>
        <w:jc w:val="center"/>
        <w:rPr>
          <w:rFonts w:ascii="Times New Roman" w:hAnsi="Times New Roman" w:cs="Times New Roman"/>
          <w:sz w:val="28"/>
          <w:szCs w:val="28"/>
        </w:rPr>
      </w:pPr>
    </w:p>
    <w:p w:rsidR="009520A6" w:rsidRDefault="009520A6" w:rsidP="007E38D3">
      <w:pPr>
        <w:pStyle w:val="ConsPlusTitle"/>
        <w:jc w:val="center"/>
        <w:rPr>
          <w:rFonts w:ascii="Times New Roman" w:hAnsi="Times New Roman" w:cs="Times New Roman"/>
          <w:sz w:val="28"/>
          <w:szCs w:val="28"/>
        </w:rPr>
      </w:pPr>
    </w:p>
    <w:p w:rsidR="0023587D" w:rsidRDefault="0023587D" w:rsidP="0023587D">
      <w:pPr>
        <w:pStyle w:val="ConsPlusNormal"/>
        <w:jc w:val="right"/>
        <w:outlineLvl w:val="2"/>
        <w:rPr>
          <w:rFonts w:ascii="Times New Roman" w:hAnsi="Times New Roman" w:cs="Times New Roman"/>
          <w:sz w:val="28"/>
          <w:szCs w:val="28"/>
        </w:rPr>
      </w:pPr>
    </w:p>
    <w:p w:rsidR="00D20273" w:rsidRDefault="00D20273" w:rsidP="0023587D">
      <w:pPr>
        <w:pStyle w:val="ConsPlusNormal"/>
        <w:jc w:val="right"/>
        <w:outlineLvl w:val="2"/>
        <w:rPr>
          <w:rFonts w:ascii="Times New Roman" w:hAnsi="Times New Roman" w:cs="Times New Roman"/>
          <w:sz w:val="28"/>
          <w:szCs w:val="28"/>
        </w:rPr>
      </w:pPr>
    </w:p>
    <w:p w:rsidR="00D20273" w:rsidRDefault="00D20273" w:rsidP="0023587D">
      <w:pPr>
        <w:pStyle w:val="ConsPlusNormal"/>
        <w:jc w:val="right"/>
        <w:outlineLvl w:val="2"/>
        <w:rPr>
          <w:rFonts w:ascii="Times New Roman" w:hAnsi="Times New Roman" w:cs="Times New Roman"/>
          <w:sz w:val="28"/>
          <w:szCs w:val="28"/>
        </w:rPr>
        <w:sectPr w:rsidR="00D20273" w:rsidSect="00542D9C">
          <w:pgSz w:w="16838" w:h="11906" w:orient="landscape"/>
          <w:pgMar w:top="289" w:right="295" w:bottom="289" w:left="289" w:header="709" w:footer="709" w:gutter="0"/>
          <w:cols w:space="708"/>
          <w:docGrid w:linePitch="360"/>
        </w:sectPr>
      </w:pPr>
    </w:p>
    <w:tbl>
      <w:tblPr>
        <w:tblStyle w:val="ac"/>
        <w:tblpPr w:leftFromText="180" w:rightFromText="180" w:vertAnchor="text" w:horzAnchor="margin" w:tblpXSpec="right" w:tblpY="-52"/>
        <w:tblW w:w="0" w:type="auto"/>
        <w:tblLook w:val="04A0" w:firstRow="1" w:lastRow="0" w:firstColumn="1" w:lastColumn="0" w:noHBand="0" w:noVBand="1"/>
      </w:tblPr>
      <w:tblGrid>
        <w:gridCol w:w="5149"/>
      </w:tblGrid>
      <w:tr w:rsidR="00D20273" w:rsidTr="00D20273">
        <w:trPr>
          <w:trHeight w:val="2115"/>
        </w:trPr>
        <w:tc>
          <w:tcPr>
            <w:tcW w:w="5149" w:type="dxa"/>
            <w:tcBorders>
              <w:top w:val="nil"/>
              <w:left w:val="nil"/>
              <w:bottom w:val="nil"/>
              <w:right w:val="nil"/>
            </w:tcBorders>
          </w:tcPr>
          <w:p w:rsidR="00D20273" w:rsidRPr="00D20273" w:rsidRDefault="00D20273" w:rsidP="00D20273">
            <w:pPr>
              <w:pStyle w:val="ConsPlusNormal"/>
              <w:jc w:val="center"/>
              <w:outlineLvl w:val="2"/>
              <w:rPr>
                <w:rFonts w:ascii="Times New Roman" w:hAnsi="Times New Roman" w:cs="Times New Roman"/>
                <w:b/>
                <w:sz w:val="28"/>
                <w:szCs w:val="28"/>
              </w:rPr>
            </w:pPr>
            <w:r w:rsidRPr="00D20273">
              <w:rPr>
                <w:rFonts w:ascii="Times New Roman" w:hAnsi="Times New Roman" w:cs="Times New Roman"/>
                <w:b/>
                <w:sz w:val="28"/>
                <w:szCs w:val="28"/>
              </w:rPr>
              <w:t>Приложение</w:t>
            </w:r>
          </w:p>
          <w:p w:rsidR="00D20273" w:rsidRPr="00D20273" w:rsidRDefault="00D20273" w:rsidP="00D20273">
            <w:pPr>
              <w:pStyle w:val="ConsPlusNormal"/>
              <w:jc w:val="center"/>
              <w:rPr>
                <w:rFonts w:ascii="Times New Roman" w:hAnsi="Times New Roman" w:cs="Times New Roman"/>
                <w:b/>
                <w:sz w:val="28"/>
                <w:szCs w:val="28"/>
              </w:rPr>
            </w:pPr>
            <w:r w:rsidRPr="00D20273">
              <w:rPr>
                <w:rFonts w:ascii="Times New Roman" w:hAnsi="Times New Roman" w:cs="Times New Roman"/>
                <w:b/>
                <w:sz w:val="28"/>
                <w:szCs w:val="28"/>
              </w:rPr>
              <w:t>к паспорту комплекса процессных мероприятий</w:t>
            </w:r>
          </w:p>
          <w:p w:rsidR="00D20273" w:rsidRPr="00D20273" w:rsidRDefault="00D20273" w:rsidP="00D20273">
            <w:pPr>
              <w:pStyle w:val="ConsPlusNormal"/>
              <w:jc w:val="center"/>
              <w:rPr>
                <w:rFonts w:ascii="Times New Roman" w:hAnsi="Times New Roman" w:cs="Times New Roman"/>
                <w:b/>
                <w:sz w:val="28"/>
                <w:szCs w:val="28"/>
              </w:rPr>
            </w:pPr>
            <w:r w:rsidRPr="00D20273">
              <w:rPr>
                <w:rFonts w:ascii="Times New Roman" w:hAnsi="Times New Roman" w:cs="Times New Roman"/>
                <w:b/>
                <w:sz w:val="28"/>
                <w:szCs w:val="28"/>
              </w:rPr>
              <w:t>«Развитие дополнительного образования детей»</w:t>
            </w:r>
          </w:p>
          <w:p w:rsidR="00D20273" w:rsidRDefault="00D20273" w:rsidP="00D20273">
            <w:pPr>
              <w:pStyle w:val="ConsPlusNormal"/>
              <w:jc w:val="right"/>
              <w:outlineLvl w:val="2"/>
              <w:rPr>
                <w:rFonts w:ascii="Times New Roman" w:hAnsi="Times New Roman" w:cs="Times New Roman"/>
                <w:sz w:val="28"/>
                <w:szCs w:val="28"/>
              </w:rPr>
            </w:pPr>
          </w:p>
        </w:tc>
      </w:tr>
    </w:tbl>
    <w:p w:rsidR="00D20273" w:rsidRDefault="00D20273" w:rsidP="0023587D">
      <w:pPr>
        <w:pStyle w:val="ConsPlusNormal"/>
        <w:jc w:val="right"/>
        <w:outlineLvl w:val="2"/>
        <w:rPr>
          <w:rFonts w:ascii="Times New Roman" w:hAnsi="Times New Roman" w:cs="Times New Roman"/>
          <w:sz w:val="28"/>
          <w:szCs w:val="28"/>
        </w:rPr>
      </w:pPr>
    </w:p>
    <w:p w:rsidR="00D20273" w:rsidRDefault="00D20273" w:rsidP="0023587D">
      <w:pPr>
        <w:pStyle w:val="ConsPlusNormal"/>
        <w:jc w:val="right"/>
        <w:outlineLvl w:val="2"/>
        <w:rPr>
          <w:rFonts w:ascii="Times New Roman" w:hAnsi="Times New Roman" w:cs="Times New Roman"/>
          <w:sz w:val="28"/>
          <w:szCs w:val="28"/>
        </w:rPr>
      </w:pPr>
    </w:p>
    <w:p w:rsidR="0023587D" w:rsidRPr="0023587D" w:rsidRDefault="0023587D" w:rsidP="0023587D">
      <w:pPr>
        <w:pStyle w:val="ConsPlusNormal"/>
        <w:jc w:val="both"/>
        <w:rPr>
          <w:rFonts w:ascii="Times New Roman" w:hAnsi="Times New Roman" w:cs="Times New Roman"/>
          <w:sz w:val="28"/>
          <w:szCs w:val="28"/>
        </w:rPr>
      </w:pPr>
    </w:p>
    <w:p w:rsidR="00D20273" w:rsidRDefault="00D20273" w:rsidP="0023587D">
      <w:pPr>
        <w:pStyle w:val="ConsPlusTitle"/>
        <w:jc w:val="center"/>
        <w:rPr>
          <w:rFonts w:ascii="Times New Roman" w:hAnsi="Times New Roman" w:cs="Times New Roman"/>
          <w:sz w:val="28"/>
          <w:szCs w:val="28"/>
        </w:rPr>
      </w:pPr>
    </w:p>
    <w:p w:rsidR="00D20273" w:rsidRDefault="00D20273" w:rsidP="0023587D">
      <w:pPr>
        <w:pStyle w:val="ConsPlusTitle"/>
        <w:jc w:val="center"/>
        <w:rPr>
          <w:rFonts w:ascii="Times New Roman" w:hAnsi="Times New Roman" w:cs="Times New Roman"/>
          <w:sz w:val="28"/>
          <w:szCs w:val="28"/>
        </w:rPr>
      </w:pPr>
    </w:p>
    <w:p w:rsidR="00D20273" w:rsidRDefault="00D20273" w:rsidP="0023587D">
      <w:pPr>
        <w:pStyle w:val="ConsPlusTitle"/>
        <w:jc w:val="center"/>
        <w:rPr>
          <w:rFonts w:ascii="Times New Roman" w:hAnsi="Times New Roman" w:cs="Times New Roman"/>
          <w:sz w:val="28"/>
          <w:szCs w:val="28"/>
        </w:rPr>
      </w:pPr>
    </w:p>
    <w:p w:rsidR="00D20273" w:rsidRDefault="00D20273" w:rsidP="0023587D">
      <w:pPr>
        <w:pStyle w:val="ConsPlusTitle"/>
        <w:jc w:val="center"/>
        <w:rPr>
          <w:rFonts w:ascii="Times New Roman" w:hAnsi="Times New Roman" w:cs="Times New Roman"/>
          <w:sz w:val="28"/>
          <w:szCs w:val="28"/>
        </w:rPr>
      </w:pPr>
    </w:p>
    <w:p w:rsidR="0023587D" w:rsidRPr="0023587D" w:rsidRDefault="0023587D" w:rsidP="0023587D">
      <w:pPr>
        <w:pStyle w:val="ConsPlusTitle"/>
        <w:jc w:val="center"/>
        <w:rPr>
          <w:rFonts w:ascii="Times New Roman" w:hAnsi="Times New Roman" w:cs="Times New Roman"/>
          <w:sz w:val="28"/>
          <w:szCs w:val="28"/>
        </w:rPr>
      </w:pPr>
      <w:r w:rsidRPr="0023587D">
        <w:rPr>
          <w:rFonts w:ascii="Times New Roman" w:hAnsi="Times New Roman" w:cs="Times New Roman"/>
          <w:sz w:val="28"/>
          <w:szCs w:val="28"/>
        </w:rPr>
        <w:t>План</w:t>
      </w:r>
    </w:p>
    <w:p w:rsidR="0023587D" w:rsidRPr="0023587D" w:rsidRDefault="0023587D" w:rsidP="0023587D">
      <w:pPr>
        <w:pStyle w:val="ConsPlusTitle"/>
        <w:jc w:val="center"/>
        <w:rPr>
          <w:rFonts w:ascii="Times New Roman" w:hAnsi="Times New Roman" w:cs="Times New Roman"/>
          <w:sz w:val="28"/>
          <w:szCs w:val="28"/>
        </w:rPr>
      </w:pPr>
      <w:r w:rsidRPr="0023587D">
        <w:rPr>
          <w:rFonts w:ascii="Times New Roman" w:hAnsi="Times New Roman" w:cs="Times New Roman"/>
          <w:sz w:val="28"/>
          <w:szCs w:val="28"/>
        </w:rPr>
        <w:t>реализации комплекса процессных</w:t>
      </w:r>
    </w:p>
    <w:p w:rsidR="0023587D" w:rsidRDefault="0023587D" w:rsidP="0023587D">
      <w:pPr>
        <w:pStyle w:val="ConsPlusTitle"/>
        <w:jc w:val="center"/>
        <w:rPr>
          <w:rFonts w:ascii="Times New Roman" w:hAnsi="Times New Roman" w:cs="Times New Roman"/>
          <w:sz w:val="28"/>
          <w:szCs w:val="28"/>
        </w:rPr>
      </w:pPr>
      <w:r w:rsidRPr="0023587D">
        <w:rPr>
          <w:rFonts w:ascii="Times New Roman" w:hAnsi="Times New Roman" w:cs="Times New Roman"/>
          <w:sz w:val="28"/>
          <w:szCs w:val="28"/>
        </w:rPr>
        <w:t>мероприятий 3 в текущем году</w:t>
      </w:r>
    </w:p>
    <w:p w:rsidR="00D20273" w:rsidRPr="0023587D" w:rsidRDefault="00D20273" w:rsidP="0023587D">
      <w:pPr>
        <w:pStyle w:val="ConsPlusTitle"/>
        <w:jc w:val="center"/>
        <w:rPr>
          <w:rFonts w:ascii="Times New Roman" w:hAnsi="Times New Roman" w:cs="Times New Roman"/>
          <w:sz w:val="28"/>
          <w:szCs w:val="28"/>
        </w:rPr>
      </w:pPr>
    </w:p>
    <w:tbl>
      <w:tblPr>
        <w:tblW w:w="11056"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95"/>
        <w:gridCol w:w="1444"/>
        <w:gridCol w:w="2950"/>
        <w:gridCol w:w="1417"/>
      </w:tblGrid>
      <w:tr w:rsidR="00886FD1" w:rsidRPr="00072470" w:rsidTr="00EB3BFC">
        <w:tc>
          <w:tcPr>
            <w:tcW w:w="850" w:type="dxa"/>
          </w:tcPr>
          <w:p w:rsidR="00D20273" w:rsidRPr="00D20273" w:rsidRDefault="003F37CB"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w:t>
            </w:r>
            <w:r w:rsidR="00886FD1" w:rsidRPr="00D20273">
              <w:rPr>
                <w:rFonts w:ascii="Times New Roman" w:hAnsi="Times New Roman" w:cs="Times New Roman"/>
                <w:b/>
                <w:szCs w:val="20"/>
              </w:rPr>
              <w:t xml:space="preserve"> </w:t>
            </w:r>
          </w:p>
          <w:p w:rsidR="00886FD1" w:rsidRPr="00D20273" w:rsidRDefault="00886FD1"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п/п</w:t>
            </w:r>
          </w:p>
        </w:tc>
        <w:tc>
          <w:tcPr>
            <w:tcW w:w="4395" w:type="dxa"/>
          </w:tcPr>
          <w:p w:rsidR="00886FD1" w:rsidRPr="00D20273" w:rsidRDefault="00886FD1"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Задача, мероприятие (результат)/контрольная точка</w:t>
            </w:r>
          </w:p>
        </w:tc>
        <w:tc>
          <w:tcPr>
            <w:tcW w:w="1444" w:type="dxa"/>
          </w:tcPr>
          <w:p w:rsidR="00886FD1" w:rsidRPr="00D20273" w:rsidRDefault="00886FD1"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Дата наступления контрольной точки</w:t>
            </w:r>
          </w:p>
        </w:tc>
        <w:tc>
          <w:tcPr>
            <w:tcW w:w="2950" w:type="dxa"/>
          </w:tcPr>
          <w:p w:rsidR="00886FD1" w:rsidRPr="00D20273" w:rsidRDefault="00886FD1"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Ответственный исполнитель</w:t>
            </w:r>
          </w:p>
        </w:tc>
        <w:tc>
          <w:tcPr>
            <w:tcW w:w="1417" w:type="dxa"/>
          </w:tcPr>
          <w:p w:rsidR="00886FD1" w:rsidRPr="00D20273" w:rsidRDefault="00886FD1"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Вид подтверждающего документа</w:t>
            </w:r>
          </w:p>
        </w:tc>
      </w:tr>
      <w:tr w:rsidR="00D20273" w:rsidRPr="00072470" w:rsidTr="00EB3BFC">
        <w:trPr>
          <w:trHeight w:val="208"/>
        </w:trPr>
        <w:tc>
          <w:tcPr>
            <w:tcW w:w="850" w:type="dxa"/>
            <w:vAlign w:val="center"/>
          </w:tcPr>
          <w:p w:rsidR="00D20273" w:rsidRPr="00D20273" w:rsidRDefault="00D20273"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1</w:t>
            </w:r>
          </w:p>
        </w:tc>
        <w:tc>
          <w:tcPr>
            <w:tcW w:w="4395" w:type="dxa"/>
            <w:vAlign w:val="center"/>
          </w:tcPr>
          <w:p w:rsidR="00D20273" w:rsidRPr="00D20273" w:rsidRDefault="00D20273"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2</w:t>
            </w:r>
          </w:p>
        </w:tc>
        <w:tc>
          <w:tcPr>
            <w:tcW w:w="1444" w:type="dxa"/>
            <w:vAlign w:val="center"/>
          </w:tcPr>
          <w:p w:rsidR="00D20273" w:rsidRPr="00D20273" w:rsidRDefault="00D20273"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3</w:t>
            </w:r>
          </w:p>
        </w:tc>
        <w:tc>
          <w:tcPr>
            <w:tcW w:w="2950" w:type="dxa"/>
            <w:vAlign w:val="center"/>
          </w:tcPr>
          <w:p w:rsidR="00D20273" w:rsidRPr="00D20273" w:rsidRDefault="00D20273"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4</w:t>
            </w:r>
          </w:p>
        </w:tc>
        <w:tc>
          <w:tcPr>
            <w:tcW w:w="1417" w:type="dxa"/>
            <w:vAlign w:val="center"/>
          </w:tcPr>
          <w:p w:rsidR="00D20273" w:rsidRPr="00D20273" w:rsidRDefault="00D20273" w:rsidP="00D20273">
            <w:pPr>
              <w:pStyle w:val="ConsPlusNormal"/>
              <w:jc w:val="center"/>
              <w:rPr>
                <w:rFonts w:ascii="Times New Roman" w:hAnsi="Times New Roman" w:cs="Times New Roman"/>
                <w:b/>
                <w:szCs w:val="20"/>
              </w:rPr>
            </w:pPr>
            <w:r>
              <w:rPr>
                <w:rFonts w:ascii="Times New Roman" w:hAnsi="Times New Roman" w:cs="Times New Roman"/>
                <w:b/>
                <w:szCs w:val="20"/>
              </w:rPr>
              <w:t>5</w:t>
            </w:r>
          </w:p>
        </w:tc>
      </w:tr>
      <w:tr w:rsidR="00D20273" w:rsidRPr="00072470" w:rsidTr="00EB3BFC">
        <w:tc>
          <w:tcPr>
            <w:tcW w:w="850"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1.</w:t>
            </w:r>
          </w:p>
        </w:tc>
        <w:tc>
          <w:tcPr>
            <w:tcW w:w="10206" w:type="dxa"/>
            <w:gridSpan w:val="4"/>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 xml:space="preserve">Задача </w:t>
            </w:r>
            <w:r>
              <w:rPr>
                <w:rFonts w:ascii="Times New Roman" w:hAnsi="Times New Roman" w:cs="Times New Roman"/>
                <w:szCs w:val="20"/>
              </w:rPr>
              <w:t>«</w:t>
            </w:r>
            <w:r w:rsidRPr="00072470">
              <w:rPr>
                <w:rFonts w:ascii="Times New Roman" w:hAnsi="Times New Roman" w:cs="Times New Roman"/>
                <w:szCs w:val="20"/>
              </w:rPr>
              <w:t>Обеспечение государственных гарантий доступности дополнительного образования детей</w:t>
            </w:r>
            <w:r>
              <w:rPr>
                <w:rFonts w:ascii="Times New Roman" w:hAnsi="Times New Roman" w:cs="Times New Roman"/>
                <w:szCs w:val="20"/>
              </w:rPr>
              <w:t>»</w:t>
            </w:r>
          </w:p>
        </w:tc>
      </w:tr>
      <w:tr w:rsidR="00D20273" w:rsidRPr="00072470" w:rsidTr="00EB3BFC">
        <w:tc>
          <w:tcPr>
            <w:tcW w:w="850"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1.1.</w:t>
            </w:r>
          </w:p>
        </w:tc>
        <w:tc>
          <w:tcPr>
            <w:tcW w:w="4395"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 xml:space="preserve">Мероприятие (результат) </w:t>
            </w:r>
            <w:r>
              <w:rPr>
                <w:rFonts w:ascii="Times New Roman" w:hAnsi="Times New Roman" w:cs="Times New Roman"/>
                <w:szCs w:val="20"/>
              </w:rPr>
              <w:t>«</w:t>
            </w:r>
            <w:r w:rsidRPr="00072470">
              <w:rPr>
                <w:rFonts w:ascii="Times New Roman" w:hAnsi="Times New Roman" w:cs="Times New Roman"/>
                <w:szCs w:val="20"/>
              </w:rPr>
              <w:t>Обеспечение деятельности (оказание услуг) муниципальных учреждений (организаций) Волоконовского района</w:t>
            </w:r>
          </w:p>
        </w:tc>
        <w:tc>
          <w:tcPr>
            <w:tcW w:w="1444"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950" w:type="dxa"/>
          </w:tcPr>
          <w:p w:rsidR="00D20273" w:rsidRPr="00072470" w:rsidRDefault="00D20273" w:rsidP="00D20273">
            <w:pPr>
              <w:spacing w:after="0" w:line="240" w:lineRule="auto"/>
              <w:jc w:val="center"/>
              <w:rPr>
                <w:rFonts w:ascii="Times New Roman" w:hAnsi="Times New Roman" w:cs="Times New Roman"/>
                <w:sz w:val="20"/>
                <w:szCs w:val="20"/>
              </w:rPr>
            </w:pPr>
            <w:r w:rsidRPr="00072470">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417"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D20273" w:rsidRPr="00072470" w:rsidTr="00EB3BFC">
        <w:tc>
          <w:tcPr>
            <w:tcW w:w="850"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1.1.1.</w:t>
            </w:r>
          </w:p>
        </w:tc>
        <w:tc>
          <w:tcPr>
            <w:tcW w:w="4395"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 xml:space="preserve">Мероприятие (результат) </w:t>
            </w:r>
            <w:r>
              <w:rPr>
                <w:rFonts w:ascii="Times New Roman" w:hAnsi="Times New Roman" w:cs="Times New Roman"/>
                <w:szCs w:val="20"/>
              </w:rPr>
              <w:t>«</w:t>
            </w:r>
            <w:r w:rsidRPr="00072470">
              <w:rPr>
                <w:rFonts w:ascii="Times New Roman" w:hAnsi="Times New Roman" w:cs="Times New Roman"/>
                <w:szCs w:val="20"/>
              </w:rPr>
              <w:t>Обеспечение деятельности (оказание услуг) государственных учреждений (организац</w:t>
            </w:r>
            <w:r>
              <w:rPr>
                <w:rFonts w:ascii="Times New Roman" w:hAnsi="Times New Roman" w:cs="Times New Roman"/>
                <w:szCs w:val="20"/>
              </w:rPr>
              <w:t>ий) Белгородской области» в 2025</w:t>
            </w:r>
            <w:r w:rsidRPr="00072470">
              <w:rPr>
                <w:rFonts w:ascii="Times New Roman" w:hAnsi="Times New Roman" w:cs="Times New Roman"/>
                <w:szCs w:val="20"/>
              </w:rPr>
              <w:t xml:space="preserve"> году</w:t>
            </w:r>
          </w:p>
        </w:tc>
        <w:tc>
          <w:tcPr>
            <w:tcW w:w="1444"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950" w:type="dxa"/>
          </w:tcPr>
          <w:p w:rsidR="00D20273" w:rsidRPr="00072470" w:rsidRDefault="00D20273" w:rsidP="00D20273">
            <w:pPr>
              <w:spacing w:after="0" w:line="240" w:lineRule="auto"/>
              <w:jc w:val="center"/>
              <w:rPr>
                <w:rFonts w:ascii="Times New Roman" w:hAnsi="Times New Roman" w:cs="Times New Roman"/>
                <w:sz w:val="20"/>
                <w:szCs w:val="20"/>
              </w:rPr>
            </w:pPr>
            <w:r w:rsidRPr="00072470">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417"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D20273" w:rsidRPr="00072470" w:rsidTr="00EB3BFC">
        <w:tc>
          <w:tcPr>
            <w:tcW w:w="850"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1.1.1.К1</w:t>
            </w:r>
          </w:p>
        </w:tc>
        <w:tc>
          <w:tcPr>
            <w:tcW w:w="4395"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 xml:space="preserve">Осуществлено финансирование обеспечения деятельности (оказание услуг) </w:t>
            </w:r>
            <w:r>
              <w:rPr>
                <w:rFonts w:ascii="Times New Roman" w:hAnsi="Times New Roman" w:cs="Times New Roman"/>
                <w:szCs w:val="20"/>
              </w:rPr>
              <w:t xml:space="preserve">муниципальных </w:t>
            </w:r>
            <w:r w:rsidRPr="00072470">
              <w:rPr>
                <w:rFonts w:ascii="Times New Roman" w:hAnsi="Times New Roman" w:cs="Times New Roman"/>
                <w:szCs w:val="20"/>
              </w:rPr>
              <w:t xml:space="preserve">учреждений (организаций) </w:t>
            </w:r>
            <w:r>
              <w:rPr>
                <w:rFonts w:ascii="Times New Roman" w:hAnsi="Times New Roman" w:cs="Times New Roman"/>
                <w:szCs w:val="20"/>
              </w:rPr>
              <w:t>Волоконовского района</w:t>
            </w:r>
          </w:p>
        </w:tc>
        <w:tc>
          <w:tcPr>
            <w:tcW w:w="1444"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950" w:type="dxa"/>
          </w:tcPr>
          <w:p w:rsidR="00D20273" w:rsidRPr="00072470" w:rsidRDefault="00D20273" w:rsidP="00D20273">
            <w:pPr>
              <w:spacing w:after="0" w:line="240" w:lineRule="auto"/>
              <w:jc w:val="center"/>
              <w:rPr>
                <w:rFonts w:ascii="Times New Roman" w:hAnsi="Times New Roman" w:cs="Times New Roman"/>
                <w:sz w:val="20"/>
                <w:szCs w:val="20"/>
              </w:rPr>
            </w:pPr>
            <w:r w:rsidRPr="00072470">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417"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D20273" w:rsidRPr="00072470" w:rsidTr="00EB3BFC">
        <w:tc>
          <w:tcPr>
            <w:tcW w:w="850"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1.2</w:t>
            </w:r>
          </w:p>
        </w:tc>
        <w:tc>
          <w:tcPr>
            <w:tcW w:w="4395"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 xml:space="preserve">Мероприятие (результат) </w:t>
            </w:r>
            <w:r>
              <w:rPr>
                <w:rFonts w:ascii="Times New Roman" w:hAnsi="Times New Roman" w:cs="Times New Roman"/>
                <w:szCs w:val="20"/>
              </w:rPr>
              <w:t>«</w:t>
            </w:r>
            <w:r w:rsidRPr="00072470">
              <w:rPr>
                <w:rFonts w:ascii="Times New Roman" w:hAnsi="Times New Roman" w:cs="Times New Roman"/>
                <w:szCs w:val="20"/>
              </w:rPr>
              <w:t>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w:t>
            </w:r>
            <w:r>
              <w:rPr>
                <w:rFonts w:ascii="Times New Roman" w:hAnsi="Times New Roman" w:cs="Times New Roman"/>
                <w:szCs w:val="20"/>
              </w:rPr>
              <w:t>»</w:t>
            </w:r>
          </w:p>
        </w:tc>
        <w:tc>
          <w:tcPr>
            <w:tcW w:w="1444"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950" w:type="dxa"/>
          </w:tcPr>
          <w:p w:rsidR="00D20273" w:rsidRPr="00072470" w:rsidRDefault="00D20273" w:rsidP="00D20273">
            <w:pPr>
              <w:spacing w:after="0" w:line="240" w:lineRule="auto"/>
              <w:jc w:val="center"/>
              <w:rPr>
                <w:rFonts w:ascii="Times New Roman" w:hAnsi="Times New Roman" w:cs="Times New Roman"/>
                <w:sz w:val="20"/>
                <w:szCs w:val="20"/>
              </w:rPr>
            </w:pPr>
            <w:r w:rsidRPr="00072470">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417"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D20273" w:rsidRPr="00072470" w:rsidTr="00EB3BFC">
        <w:tc>
          <w:tcPr>
            <w:tcW w:w="850"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1.2</w:t>
            </w:r>
          </w:p>
        </w:tc>
        <w:tc>
          <w:tcPr>
            <w:tcW w:w="4395"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 xml:space="preserve">Мероприятие (результат) </w:t>
            </w:r>
            <w:r>
              <w:rPr>
                <w:rFonts w:ascii="Times New Roman" w:hAnsi="Times New Roman" w:cs="Times New Roman"/>
                <w:szCs w:val="20"/>
              </w:rPr>
              <w:t>«</w:t>
            </w:r>
            <w:r w:rsidRPr="00072470">
              <w:rPr>
                <w:rFonts w:ascii="Times New Roman" w:hAnsi="Times New Roman" w:cs="Times New Roman"/>
                <w:szCs w:val="20"/>
              </w:rPr>
              <w:t>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w:t>
            </w:r>
            <w:r>
              <w:rPr>
                <w:rFonts w:ascii="Times New Roman" w:hAnsi="Times New Roman" w:cs="Times New Roman"/>
                <w:szCs w:val="20"/>
              </w:rPr>
              <w:t>льного образования детей» в 2025</w:t>
            </w:r>
            <w:r w:rsidRPr="00072470">
              <w:rPr>
                <w:rFonts w:ascii="Times New Roman" w:hAnsi="Times New Roman" w:cs="Times New Roman"/>
                <w:szCs w:val="20"/>
              </w:rPr>
              <w:t xml:space="preserve"> году</w:t>
            </w:r>
          </w:p>
        </w:tc>
        <w:tc>
          <w:tcPr>
            <w:tcW w:w="1444"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950" w:type="dxa"/>
          </w:tcPr>
          <w:p w:rsidR="00D20273" w:rsidRPr="00072470" w:rsidRDefault="00D20273" w:rsidP="00D20273">
            <w:pPr>
              <w:spacing w:after="0" w:line="240" w:lineRule="auto"/>
              <w:jc w:val="center"/>
              <w:rPr>
                <w:rFonts w:ascii="Times New Roman" w:hAnsi="Times New Roman" w:cs="Times New Roman"/>
                <w:sz w:val="20"/>
                <w:szCs w:val="20"/>
              </w:rPr>
            </w:pPr>
            <w:r w:rsidRPr="00072470">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417"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D20273" w:rsidRPr="00072470" w:rsidTr="00EB3BFC">
        <w:tc>
          <w:tcPr>
            <w:tcW w:w="850"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1.2.1.К1</w:t>
            </w:r>
          </w:p>
        </w:tc>
        <w:tc>
          <w:tcPr>
            <w:tcW w:w="4395"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Осуществлено финансирование 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w:t>
            </w:r>
          </w:p>
        </w:tc>
        <w:tc>
          <w:tcPr>
            <w:tcW w:w="1444"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950" w:type="dxa"/>
          </w:tcPr>
          <w:p w:rsidR="00D20273" w:rsidRPr="00072470" w:rsidRDefault="00D20273" w:rsidP="00D20273">
            <w:pPr>
              <w:spacing w:after="0" w:line="240" w:lineRule="auto"/>
              <w:jc w:val="center"/>
              <w:rPr>
                <w:rFonts w:ascii="Times New Roman" w:hAnsi="Times New Roman" w:cs="Times New Roman"/>
                <w:sz w:val="20"/>
                <w:szCs w:val="20"/>
              </w:rPr>
            </w:pPr>
            <w:r w:rsidRPr="00072470">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417"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D20273" w:rsidRPr="00072470" w:rsidTr="00EB3BFC">
        <w:tc>
          <w:tcPr>
            <w:tcW w:w="850"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1.3</w:t>
            </w:r>
          </w:p>
        </w:tc>
        <w:tc>
          <w:tcPr>
            <w:tcW w:w="4395"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 xml:space="preserve">Мероприятие (результат) </w:t>
            </w:r>
            <w:r>
              <w:rPr>
                <w:rFonts w:ascii="Times New Roman" w:hAnsi="Times New Roman" w:cs="Times New Roman"/>
                <w:szCs w:val="20"/>
              </w:rPr>
              <w:t>«</w:t>
            </w:r>
            <w:r w:rsidRPr="00072470">
              <w:rPr>
                <w:rFonts w:ascii="Times New Roman" w:hAnsi="Times New Roman" w:cs="Times New Roman"/>
                <w:szCs w:val="20"/>
              </w:rPr>
              <w:t>Реализация мероприятий, проводимых для детей и молодежи, расширение потенциала системы дополнительного образования детей</w:t>
            </w:r>
            <w:r>
              <w:rPr>
                <w:rFonts w:ascii="Times New Roman" w:hAnsi="Times New Roman" w:cs="Times New Roman"/>
                <w:szCs w:val="20"/>
              </w:rPr>
              <w:t>»</w:t>
            </w:r>
          </w:p>
        </w:tc>
        <w:tc>
          <w:tcPr>
            <w:tcW w:w="1444"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950" w:type="dxa"/>
          </w:tcPr>
          <w:p w:rsidR="00D20273" w:rsidRPr="00072470" w:rsidRDefault="00D20273" w:rsidP="00D20273">
            <w:pPr>
              <w:spacing w:after="0" w:line="240" w:lineRule="auto"/>
              <w:jc w:val="center"/>
              <w:rPr>
                <w:rFonts w:ascii="Times New Roman" w:hAnsi="Times New Roman" w:cs="Times New Roman"/>
                <w:sz w:val="20"/>
                <w:szCs w:val="20"/>
              </w:rPr>
            </w:pPr>
            <w:r w:rsidRPr="00072470">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417"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D20273" w:rsidRPr="00072470" w:rsidTr="00EB3BFC">
        <w:tc>
          <w:tcPr>
            <w:tcW w:w="850"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1.3.1</w:t>
            </w:r>
          </w:p>
        </w:tc>
        <w:tc>
          <w:tcPr>
            <w:tcW w:w="4395"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 xml:space="preserve">Мероприятие (результат) </w:t>
            </w:r>
            <w:r>
              <w:rPr>
                <w:rFonts w:ascii="Times New Roman" w:hAnsi="Times New Roman" w:cs="Times New Roman"/>
                <w:szCs w:val="20"/>
              </w:rPr>
              <w:t>«</w:t>
            </w:r>
            <w:r w:rsidRPr="00072470">
              <w:rPr>
                <w:rFonts w:ascii="Times New Roman" w:hAnsi="Times New Roman" w:cs="Times New Roman"/>
                <w:szCs w:val="20"/>
              </w:rPr>
              <w:t>Реализация мероприятий, проводимых для детей и молодежи, расширение потенциала системы дополните</w:t>
            </w:r>
            <w:r>
              <w:rPr>
                <w:rFonts w:ascii="Times New Roman" w:hAnsi="Times New Roman" w:cs="Times New Roman"/>
                <w:szCs w:val="20"/>
              </w:rPr>
              <w:t>льного образования детей» в 2025</w:t>
            </w:r>
            <w:r w:rsidRPr="00072470">
              <w:rPr>
                <w:rFonts w:ascii="Times New Roman" w:hAnsi="Times New Roman" w:cs="Times New Roman"/>
                <w:szCs w:val="20"/>
              </w:rPr>
              <w:t xml:space="preserve"> году</w:t>
            </w:r>
          </w:p>
        </w:tc>
        <w:tc>
          <w:tcPr>
            <w:tcW w:w="1444"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950" w:type="dxa"/>
          </w:tcPr>
          <w:p w:rsidR="00D20273" w:rsidRPr="00072470" w:rsidRDefault="00D20273" w:rsidP="00D20273">
            <w:pPr>
              <w:spacing w:after="0" w:line="240" w:lineRule="auto"/>
              <w:jc w:val="center"/>
              <w:rPr>
                <w:rFonts w:ascii="Times New Roman" w:hAnsi="Times New Roman" w:cs="Times New Roman"/>
                <w:sz w:val="20"/>
                <w:szCs w:val="20"/>
              </w:rPr>
            </w:pPr>
            <w:r w:rsidRPr="00072470">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417"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D20273" w:rsidRPr="00072470" w:rsidTr="00EB3BFC">
        <w:tc>
          <w:tcPr>
            <w:tcW w:w="850"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1.3.1.К1</w:t>
            </w:r>
          </w:p>
        </w:tc>
        <w:tc>
          <w:tcPr>
            <w:tcW w:w="4395"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Реализованы мероприятия, проводимые для детей и молодежи, расширение потенциала системы дополнительного образования детей</w:t>
            </w:r>
          </w:p>
        </w:tc>
        <w:tc>
          <w:tcPr>
            <w:tcW w:w="1444"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950" w:type="dxa"/>
          </w:tcPr>
          <w:p w:rsidR="00D20273" w:rsidRPr="00072470" w:rsidRDefault="00D20273" w:rsidP="00D20273">
            <w:pPr>
              <w:spacing w:after="0" w:line="240" w:lineRule="auto"/>
              <w:jc w:val="center"/>
              <w:rPr>
                <w:rFonts w:ascii="Times New Roman" w:hAnsi="Times New Roman" w:cs="Times New Roman"/>
                <w:sz w:val="20"/>
                <w:szCs w:val="20"/>
              </w:rPr>
            </w:pPr>
            <w:r w:rsidRPr="00072470">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417" w:type="dxa"/>
            <w:vAlign w:val="center"/>
          </w:tcPr>
          <w:p w:rsidR="00D20273" w:rsidRPr="00072470" w:rsidRDefault="00D20273" w:rsidP="00D20273">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bl>
    <w:p w:rsidR="009520A6" w:rsidRDefault="009520A6" w:rsidP="007E38D3">
      <w:pPr>
        <w:pStyle w:val="ConsPlusTitle"/>
        <w:jc w:val="center"/>
        <w:rPr>
          <w:rFonts w:ascii="Times New Roman" w:hAnsi="Times New Roman" w:cs="Times New Roman"/>
          <w:sz w:val="28"/>
          <w:szCs w:val="28"/>
        </w:rPr>
      </w:pPr>
    </w:p>
    <w:p w:rsidR="00072470" w:rsidRDefault="00072470" w:rsidP="007E38D3">
      <w:pPr>
        <w:pStyle w:val="ConsPlusTitle"/>
        <w:jc w:val="center"/>
        <w:rPr>
          <w:rFonts w:ascii="Times New Roman" w:hAnsi="Times New Roman" w:cs="Times New Roman"/>
          <w:sz w:val="28"/>
          <w:szCs w:val="28"/>
        </w:rPr>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D20273" w:rsidRDefault="00C42B18" w:rsidP="00C42B18">
      <w:pPr>
        <w:pStyle w:val="ConsPlusTitle"/>
        <w:jc w:val="center"/>
        <w:outlineLvl w:val="1"/>
        <w:rPr>
          <w:rFonts w:ascii="Times New Roman" w:hAnsi="Times New Roman" w:cs="Times New Roman"/>
          <w:sz w:val="28"/>
          <w:szCs w:val="28"/>
        </w:rPr>
      </w:pPr>
      <w:r w:rsidRPr="00C42B18">
        <w:rPr>
          <w:rFonts w:ascii="Times New Roman" w:hAnsi="Times New Roman" w:cs="Times New Roman"/>
          <w:sz w:val="28"/>
          <w:szCs w:val="28"/>
        </w:rPr>
        <w:t>Паспорт комплекса процессных мероприятий</w:t>
      </w:r>
    </w:p>
    <w:p w:rsidR="00C42B18" w:rsidRPr="00C42B18" w:rsidRDefault="00C42B18" w:rsidP="00D20273">
      <w:pPr>
        <w:pStyle w:val="ConsPlusTitle"/>
        <w:jc w:val="center"/>
        <w:outlineLvl w:val="1"/>
        <w:rPr>
          <w:rFonts w:ascii="Times New Roman" w:hAnsi="Times New Roman" w:cs="Times New Roman"/>
          <w:sz w:val="28"/>
          <w:szCs w:val="28"/>
        </w:rPr>
      </w:pPr>
      <w:r w:rsidRPr="00C42B18">
        <w:rPr>
          <w:rFonts w:ascii="Times New Roman" w:hAnsi="Times New Roman" w:cs="Times New Roman"/>
          <w:sz w:val="28"/>
          <w:szCs w:val="28"/>
        </w:rPr>
        <w:t xml:space="preserve"> </w:t>
      </w:r>
      <w:r w:rsidR="003F37CB">
        <w:rPr>
          <w:rFonts w:ascii="Times New Roman" w:hAnsi="Times New Roman" w:cs="Times New Roman"/>
          <w:sz w:val="28"/>
          <w:szCs w:val="28"/>
        </w:rPr>
        <w:t>«</w:t>
      </w:r>
      <w:r w:rsidRPr="00C42B18">
        <w:rPr>
          <w:rFonts w:ascii="Times New Roman" w:hAnsi="Times New Roman" w:cs="Times New Roman"/>
          <w:sz w:val="28"/>
          <w:szCs w:val="28"/>
        </w:rPr>
        <w:t>Развитие</w:t>
      </w:r>
      <w:r w:rsidR="00D20273">
        <w:rPr>
          <w:rFonts w:ascii="Times New Roman" w:hAnsi="Times New Roman" w:cs="Times New Roman"/>
          <w:sz w:val="28"/>
          <w:szCs w:val="28"/>
        </w:rPr>
        <w:t xml:space="preserve"> </w:t>
      </w:r>
      <w:r w:rsidRPr="00C42B18">
        <w:rPr>
          <w:rFonts w:ascii="Times New Roman" w:hAnsi="Times New Roman" w:cs="Times New Roman"/>
          <w:sz w:val="28"/>
          <w:szCs w:val="28"/>
        </w:rPr>
        <w:t>системы оценки качества образования</w:t>
      </w:r>
      <w:r w:rsidR="003F37CB">
        <w:rPr>
          <w:rFonts w:ascii="Times New Roman" w:hAnsi="Times New Roman" w:cs="Times New Roman"/>
          <w:sz w:val="28"/>
          <w:szCs w:val="28"/>
        </w:rPr>
        <w:t>»</w:t>
      </w:r>
    </w:p>
    <w:p w:rsidR="00C42B18" w:rsidRPr="00C42B18" w:rsidRDefault="00C42B18" w:rsidP="00C42B18">
      <w:pPr>
        <w:pStyle w:val="ConsPlusTitle"/>
        <w:jc w:val="center"/>
        <w:rPr>
          <w:rFonts w:ascii="Times New Roman" w:hAnsi="Times New Roman" w:cs="Times New Roman"/>
          <w:sz w:val="28"/>
          <w:szCs w:val="28"/>
        </w:rPr>
      </w:pPr>
      <w:r w:rsidRPr="00C42B18">
        <w:rPr>
          <w:rFonts w:ascii="Times New Roman" w:hAnsi="Times New Roman" w:cs="Times New Roman"/>
          <w:sz w:val="28"/>
          <w:szCs w:val="28"/>
        </w:rPr>
        <w:t>(далее - комплекс процессных мероприятий 5)</w:t>
      </w:r>
    </w:p>
    <w:p w:rsidR="00C42B18" w:rsidRPr="00C42B18" w:rsidRDefault="00C42B18" w:rsidP="00C42B18">
      <w:pPr>
        <w:pStyle w:val="ConsPlusNormal"/>
        <w:jc w:val="both"/>
        <w:rPr>
          <w:rFonts w:ascii="Times New Roman" w:hAnsi="Times New Roman" w:cs="Times New Roman"/>
          <w:sz w:val="28"/>
          <w:szCs w:val="28"/>
        </w:rPr>
      </w:pPr>
    </w:p>
    <w:p w:rsidR="00C42B18" w:rsidRPr="00C42B18" w:rsidRDefault="00C42B18" w:rsidP="00C42B18">
      <w:pPr>
        <w:pStyle w:val="ConsPlusTitle"/>
        <w:jc w:val="center"/>
        <w:outlineLvl w:val="2"/>
        <w:rPr>
          <w:rFonts w:ascii="Times New Roman" w:hAnsi="Times New Roman" w:cs="Times New Roman"/>
          <w:sz w:val="28"/>
          <w:szCs w:val="28"/>
        </w:rPr>
      </w:pPr>
      <w:r w:rsidRPr="00C42B18">
        <w:rPr>
          <w:rFonts w:ascii="Times New Roman" w:hAnsi="Times New Roman" w:cs="Times New Roman"/>
          <w:sz w:val="28"/>
          <w:szCs w:val="28"/>
        </w:rPr>
        <w:t>1. Общие положения</w:t>
      </w:r>
    </w:p>
    <w:tbl>
      <w:tblPr>
        <w:tblStyle w:val="1"/>
        <w:tblW w:w="4716" w:type="pct"/>
        <w:jc w:val="center"/>
        <w:tblCellMar>
          <w:left w:w="28" w:type="dxa"/>
          <w:right w:w="28" w:type="dxa"/>
        </w:tblCellMar>
        <w:tblLook w:val="04A0" w:firstRow="1" w:lastRow="0" w:firstColumn="1" w:lastColumn="0" w:noHBand="0" w:noVBand="1"/>
      </w:tblPr>
      <w:tblGrid>
        <w:gridCol w:w="5437"/>
        <w:gridCol w:w="5300"/>
      </w:tblGrid>
      <w:tr w:rsidR="001C1E5F" w:rsidRPr="002C389A" w:rsidTr="00D20273">
        <w:trPr>
          <w:trHeight w:val="420"/>
          <w:jc w:val="center"/>
        </w:trPr>
        <w:tc>
          <w:tcPr>
            <w:tcW w:w="2532" w:type="pct"/>
          </w:tcPr>
          <w:p w:rsidR="001C1E5F" w:rsidRPr="002C389A" w:rsidRDefault="001C1E5F" w:rsidP="00D20273">
            <w:pPr>
              <w:ind w:firstLine="0"/>
              <w:jc w:val="center"/>
              <w:rPr>
                <w:rFonts w:cs="Times New Roman"/>
                <w:bCs/>
                <w:szCs w:val="28"/>
              </w:rPr>
            </w:pPr>
            <w:r w:rsidRPr="002C389A">
              <w:rPr>
                <w:rFonts w:cs="Times New Roman"/>
                <w:bCs/>
                <w:szCs w:val="28"/>
              </w:rPr>
              <w:t>Ответственный исполнительной орган Волоконовского района (иной муниципальный орган, организация)</w:t>
            </w:r>
          </w:p>
        </w:tc>
        <w:tc>
          <w:tcPr>
            <w:tcW w:w="2468" w:type="pct"/>
          </w:tcPr>
          <w:p w:rsidR="001C1E5F" w:rsidRPr="002C389A" w:rsidRDefault="001C1E5F" w:rsidP="00D20273">
            <w:pPr>
              <w:ind w:firstLine="0"/>
              <w:jc w:val="center"/>
              <w:rPr>
                <w:rFonts w:cs="Times New Roman"/>
                <w:bCs/>
                <w:i/>
                <w:szCs w:val="28"/>
              </w:rPr>
            </w:pPr>
            <w:r w:rsidRPr="002C389A">
              <w:rPr>
                <w:szCs w:val="28"/>
              </w:rPr>
              <w:t xml:space="preserve">Управление образования администрации муниципального района </w:t>
            </w:r>
            <w:r w:rsidR="003F37CB">
              <w:rPr>
                <w:szCs w:val="28"/>
              </w:rPr>
              <w:t>«</w:t>
            </w:r>
            <w:r w:rsidRPr="002C389A">
              <w:rPr>
                <w:szCs w:val="28"/>
              </w:rPr>
              <w:t>Волоконовский район</w:t>
            </w:r>
            <w:r w:rsidR="003F37CB">
              <w:rPr>
                <w:szCs w:val="28"/>
              </w:rPr>
              <w:t>»</w:t>
            </w:r>
            <w:r w:rsidRPr="002C389A">
              <w:rPr>
                <w:szCs w:val="28"/>
              </w:rPr>
              <w:t xml:space="preserve"> (Водянова Елена Евгеньевна – начальник управления образования администрации Волоконовского района)</w:t>
            </w:r>
          </w:p>
        </w:tc>
      </w:tr>
      <w:tr w:rsidR="001C1E5F" w:rsidRPr="002C389A" w:rsidTr="00D20273">
        <w:trPr>
          <w:trHeight w:val="171"/>
          <w:jc w:val="center"/>
        </w:trPr>
        <w:tc>
          <w:tcPr>
            <w:tcW w:w="2532" w:type="pct"/>
          </w:tcPr>
          <w:p w:rsidR="001C1E5F" w:rsidRPr="002C389A" w:rsidRDefault="001C1E5F" w:rsidP="00D20273">
            <w:pPr>
              <w:ind w:firstLine="0"/>
              <w:jc w:val="center"/>
              <w:rPr>
                <w:rFonts w:cs="Times New Roman"/>
                <w:bCs/>
                <w:szCs w:val="28"/>
              </w:rPr>
            </w:pPr>
            <w:r w:rsidRPr="002C389A">
              <w:rPr>
                <w:rFonts w:cs="Times New Roman"/>
                <w:bCs/>
                <w:szCs w:val="28"/>
              </w:rPr>
              <w:t>Связь с муниципальной программой (комплексной программой)</w:t>
            </w:r>
          </w:p>
        </w:tc>
        <w:tc>
          <w:tcPr>
            <w:tcW w:w="2468" w:type="pct"/>
          </w:tcPr>
          <w:p w:rsidR="001C1E5F" w:rsidRPr="002C389A" w:rsidRDefault="001C1E5F" w:rsidP="00D20273">
            <w:pPr>
              <w:ind w:firstLine="0"/>
              <w:jc w:val="center"/>
              <w:rPr>
                <w:rFonts w:cs="Times New Roman"/>
                <w:bCs/>
                <w:szCs w:val="28"/>
              </w:rPr>
            </w:pPr>
            <w:r w:rsidRPr="002C389A">
              <w:rPr>
                <w:rFonts w:cs="Times New Roman"/>
                <w:bCs/>
                <w:szCs w:val="28"/>
              </w:rPr>
              <w:t>Развитие образования Волоконовского района</w:t>
            </w:r>
          </w:p>
        </w:tc>
      </w:tr>
    </w:tbl>
    <w:p w:rsidR="00072470" w:rsidRDefault="00072470" w:rsidP="007E38D3">
      <w:pPr>
        <w:pStyle w:val="ConsPlusTitle"/>
        <w:jc w:val="center"/>
        <w:rPr>
          <w:rFonts w:ascii="Times New Roman" w:hAnsi="Times New Roman" w:cs="Times New Roman"/>
          <w:sz w:val="28"/>
          <w:szCs w:val="28"/>
        </w:rPr>
      </w:pPr>
    </w:p>
    <w:p w:rsidR="001C1E5F" w:rsidRDefault="001C1E5F" w:rsidP="007E38D3">
      <w:pPr>
        <w:pStyle w:val="ConsPlusTitle"/>
        <w:jc w:val="center"/>
        <w:rPr>
          <w:rFonts w:ascii="Times New Roman" w:hAnsi="Times New Roman" w:cs="Times New Roman"/>
          <w:sz w:val="28"/>
          <w:szCs w:val="28"/>
        </w:rPr>
      </w:pPr>
    </w:p>
    <w:p w:rsidR="001C1E5F" w:rsidRDefault="001C1E5F" w:rsidP="007E38D3">
      <w:pPr>
        <w:pStyle w:val="ConsPlusTitle"/>
        <w:jc w:val="center"/>
        <w:rPr>
          <w:rFonts w:ascii="Times New Roman" w:hAnsi="Times New Roman" w:cs="Times New Roman"/>
          <w:sz w:val="28"/>
          <w:szCs w:val="28"/>
        </w:rPr>
      </w:pPr>
    </w:p>
    <w:p w:rsidR="001C1E5F" w:rsidRPr="0023587D" w:rsidRDefault="001C1E5F" w:rsidP="007E38D3">
      <w:pPr>
        <w:pStyle w:val="ConsPlusTitle"/>
        <w:jc w:val="center"/>
        <w:rPr>
          <w:rFonts w:ascii="Times New Roman" w:hAnsi="Times New Roman" w:cs="Times New Roman"/>
          <w:sz w:val="28"/>
          <w:szCs w:val="28"/>
        </w:rPr>
      </w:pPr>
    </w:p>
    <w:p w:rsidR="0023587D" w:rsidRDefault="0023587D" w:rsidP="007E38D3">
      <w:pPr>
        <w:pStyle w:val="ConsPlusTitle"/>
        <w:jc w:val="center"/>
        <w:rPr>
          <w:rFonts w:ascii="Times New Roman" w:hAnsi="Times New Roman" w:cs="Times New Roman"/>
          <w:sz w:val="28"/>
          <w:szCs w:val="28"/>
        </w:rPr>
        <w:sectPr w:rsidR="0023587D" w:rsidSect="00781DD8">
          <w:pgSz w:w="11906" w:h="16838"/>
          <w:pgMar w:top="295" w:right="289" w:bottom="289" w:left="289" w:header="709" w:footer="709" w:gutter="0"/>
          <w:cols w:space="708"/>
          <w:docGrid w:linePitch="360"/>
        </w:sectPr>
      </w:pPr>
    </w:p>
    <w:p w:rsidR="009520A6" w:rsidRPr="0023587D" w:rsidRDefault="009520A6" w:rsidP="007E38D3">
      <w:pPr>
        <w:pStyle w:val="ConsPlusTitle"/>
        <w:jc w:val="center"/>
        <w:rPr>
          <w:rFonts w:ascii="Times New Roman" w:hAnsi="Times New Roman" w:cs="Times New Roman"/>
          <w:sz w:val="28"/>
          <w:szCs w:val="28"/>
        </w:rPr>
      </w:pPr>
    </w:p>
    <w:tbl>
      <w:tblPr>
        <w:tblpPr w:leftFromText="180" w:rightFromText="180" w:vertAnchor="page" w:horzAnchor="margin" w:tblpXSpec="center" w:tblpY="2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
        <w:gridCol w:w="3105"/>
        <w:gridCol w:w="2005"/>
        <w:gridCol w:w="939"/>
        <w:gridCol w:w="1330"/>
        <w:gridCol w:w="814"/>
        <w:gridCol w:w="667"/>
        <w:gridCol w:w="765"/>
        <w:gridCol w:w="667"/>
        <w:gridCol w:w="667"/>
        <w:gridCol w:w="667"/>
        <w:gridCol w:w="667"/>
        <w:gridCol w:w="669"/>
        <w:gridCol w:w="1930"/>
      </w:tblGrid>
      <w:tr w:rsidR="00D20273" w:rsidRPr="00D20273" w:rsidTr="00D20273">
        <w:trPr>
          <w:trHeight w:val="542"/>
        </w:trPr>
        <w:tc>
          <w:tcPr>
            <w:tcW w:w="501" w:type="dxa"/>
            <w:vMerge w:val="restart"/>
          </w:tcPr>
          <w:p w:rsidR="00672A0F" w:rsidRPr="00D20273" w:rsidRDefault="003F37CB"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w:t>
            </w:r>
            <w:r w:rsidR="00672A0F" w:rsidRPr="00D20273">
              <w:rPr>
                <w:rFonts w:ascii="Times New Roman" w:hAnsi="Times New Roman" w:cs="Times New Roman"/>
                <w:b/>
                <w:szCs w:val="20"/>
              </w:rPr>
              <w:t xml:space="preserve"> п/п</w:t>
            </w:r>
          </w:p>
        </w:tc>
        <w:tc>
          <w:tcPr>
            <w:tcW w:w="3105" w:type="dxa"/>
            <w:vMerge w:val="restart"/>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Наименование показателя/задачи</w:t>
            </w:r>
          </w:p>
        </w:tc>
        <w:tc>
          <w:tcPr>
            <w:tcW w:w="2005" w:type="dxa"/>
            <w:vMerge w:val="restart"/>
          </w:tcPr>
          <w:p w:rsid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Признак возрастания/</w:t>
            </w:r>
          </w:p>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убывания</w:t>
            </w:r>
          </w:p>
        </w:tc>
        <w:tc>
          <w:tcPr>
            <w:tcW w:w="939" w:type="dxa"/>
            <w:vMerge w:val="restart"/>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Уровень показателя</w:t>
            </w:r>
          </w:p>
        </w:tc>
        <w:tc>
          <w:tcPr>
            <w:tcW w:w="1330" w:type="dxa"/>
            <w:vMerge w:val="restart"/>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 xml:space="preserve">Единица измерения (по </w:t>
            </w:r>
            <w:hyperlink r:id="rId30"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D20273">
                <w:rPr>
                  <w:rFonts w:ascii="Times New Roman" w:hAnsi="Times New Roman" w:cs="Times New Roman"/>
                  <w:b/>
                  <w:szCs w:val="20"/>
                </w:rPr>
                <w:t>ОКЕИ</w:t>
              </w:r>
            </w:hyperlink>
            <w:r w:rsidRPr="00D20273">
              <w:rPr>
                <w:rFonts w:ascii="Times New Roman" w:hAnsi="Times New Roman" w:cs="Times New Roman"/>
                <w:b/>
                <w:szCs w:val="20"/>
              </w:rPr>
              <w:t>)</w:t>
            </w:r>
          </w:p>
        </w:tc>
        <w:tc>
          <w:tcPr>
            <w:tcW w:w="1481" w:type="dxa"/>
            <w:gridSpan w:val="2"/>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базовое значение</w:t>
            </w:r>
          </w:p>
        </w:tc>
        <w:tc>
          <w:tcPr>
            <w:tcW w:w="4102" w:type="dxa"/>
            <w:gridSpan w:val="6"/>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Значение показателей по годам</w:t>
            </w:r>
          </w:p>
        </w:tc>
        <w:tc>
          <w:tcPr>
            <w:tcW w:w="1930" w:type="dxa"/>
            <w:vMerge w:val="restart"/>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Ответственный за достижение показателя</w:t>
            </w:r>
          </w:p>
        </w:tc>
      </w:tr>
      <w:tr w:rsidR="00D20273" w:rsidRPr="00D20273" w:rsidTr="00D20273">
        <w:trPr>
          <w:trHeight w:val="572"/>
        </w:trPr>
        <w:tc>
          <w:tcPr>
            <w:tcW w:w="501" w:type="dxa"/>
            <w:vMerge/>
          </w:tcPr>
          <w:p w:rsidR="00672A0F" w:rsidRPr="00D20273" w:rsidRDefault="00672A0F" w:rsidP="00D20273">
            <w:pPr>
              <w:pStyle w:val="ConsPlusNormal"/>
              <w:rPr>
                <w:rFonts w:ascii="Times New Roman" w:hAnsi="Times New Roman" w:cs="Times New Roman"/>
                <w:b/>
                <w:szCs w:val="20"/>
              </w:rPr>
            </w:pPr>
          </w:p>
        </w:tc>
        <w:tc>
          <w:tcPr>
            <w:tcW w:w="3105" w:type="dxa"/>
            <w:vMerge/>
          </w:tcPr>
          <w:p w:rsidR="00672A0F" w:rsidRPr="00D20273" w:rsidRDefault="00672A0F" w:rsidP="00D20273">
            <w:pPr>
              <w:pStyle w:val="ConsPlusNormal"/>
              <w:rPr>
                <w:rFonts w:ascii="Times New Roman" w:hAnsi="Times New Roman" w:cs="Times New Roman"/>
                <w:b/>
                <w:szCs w:val="20"/>
              </w:rPr>
            </w:pPr>
          </w:p>
        </w:tc>
        <w:tc>
          <w:tcPr>
            <w:tcW w:w="2005" w:type="dxa"/>
            <w:vMerge/>
          </w:tcPr>
          <w:p w:rsidR="00672A0F" w:rsidRPr="00D20273" w:rsidRDefault="00672A0F" w:rsidP="00D20273">
            <w:pPr>
              <w:pStyle w:val="ConsPlusNormal"/>
              <w:rPr>
                <w:rFonts w:ascii="Times New Roman" w:hAnsi="Times New Roman" w:cs="Times New Roman"/>
                <w:b/>
                <w:szCs w:val="20"/>
              </w:rPr>
            </w:pPr>
          </w:p>
        </w:tc>
        <w:tc>
          <w:tcPr>
            <w:tcW w:w="939" w:type="dxa"/>
            <w:vMerge/>
          </w:tcPr>
          <w:p w:rsidR="00672A0F" w:rsidRPr="00D20273" w:rsidRDefault="00672A0F" w:rsidP="00D20273">
            <w:pPr>
              <w:pStyle w:val="ConsPlusNormal"/>
              <w:rPr>
                <w:rFonts w:ascii="Times New Roman" w:hAnsi="Times New Roman" w:cs="Times New Roman"/>
                <w:b/>
                <w:szCs w:val="20"/>
              </w:rPr>
            </w:pPr>
          </w:p>
        </w:tc>
        <w:tc>
          <w:tcPr>
            <w:tcW w:w="1330" w:type="dxa"/>
            <w:vMerge/>
          </w:tcPr>
          <w:p w:rsidR="00672A0F" w:rsidRPr="00D20273" w:rsidRDefault="00672A0F" w:rsidP="00D20273">
            <w:pPr>
              <w:pStyle w:val="ConsPlusNormal"/>
              <w:rPr>
                <w:rFonts w:ascii="Times New Roman" w:hAnsi="Times New Roman" w:cs="Times New Roman"/>
                <w:b/>
                <w:szCs w:val="20"/>
              </w:rPr>
            </w:pPr>
          </w:p>
        </w:tc>
        <w:tc>
          <w:tcPr>
            <w:tcW w:w="814" w:type="dxa"/>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значение</w:t>
            </w:r>
          </w:p>
        </w:tc>
        <w:tc>
          <w:tcPr>
            <w:tcW w:w="667" w:type="dxa"/>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год</w:t>
            </w:r>
          </w:p>
        </w:tc>
        <w:tc>
          <w:tcPr>
            <w:tcW w:w="765" w:type="dxa"/>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2025</w:t>
            </w:r>
          </w:p>
        </w:tc>
        <w:tc>
          <w:tcPr>
            <w:tcW w:w="667" w:type="dxa"/>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2026</w:t>
            </w:r>
          </w:p>
        </w:tc>
        <w:tc>
          <w:tcPr>
            <w:tcW w:w="667" w:type="dxa"/>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2027</w:t>
            </w:r>
          </w:p>
        </w:tc>
        <w:tc>
          <w:tcPr>
            <w:tcW w:w="667" w:type="dxa"/>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2028</w:t>
            </w:r>
          </w:p>
        </w:tc>
        <w:tc>
          <w:tcPr>
            <w:tcW w:w="667" w:type="dxa"/>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2029</w:t>
            </w:r>
          </w:p>
        </w:tc>
        <w:tc>
          <w:tcPr>
            <w:tcW w:w="669" w:type="dxa"/>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2030</w:t>
            </w:r>
          </w:p>
        </w:tc>
        <w:tc>
          <w:tcPr>
            <w:tcW w:w="1930" w:type="dxa"/>
            <w:vMerge/>
          </w:tcPr>
          <w:p w:rsidR="00672A0F" w:rsidRPr="00D20273" w:rsidRDefault="00672A0F" w:rsidP="00D20273">
            <w:pPr>
              <w:pStyle w:val="ConsPlusNormal"/>
              <w:rPr>
                <w:rFonts w:ascii="Times New Roman" w:hAnsi="Times New Roman" w:cs="Times New Roman"/>
                <w:b/>
                <w:szCs w:val="20"/>
              </w:rPr>
            </w:pPr>
          </w:p>
        </w:tc>
      </w:tr>
      <w:tr w:rsidR="00D20273" w:rsidRPr="00D20273" w:rsidTr="00D20273">
        <w:trPr>
          <w:trHeight w:val="220"/>
        </w:trPr>
        <w:tc>
          <w:tcPr>
            <w:tcW w:w="501" w:type="dxa"/>
            <w:vAlign w:val="center"/>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1</w:t>
            </w:r>
          </w:p>
        </w:tc>
        <w:tc>
          <w:tcPr>
            <w:tcW w:w="3105" w:type="dxa"/>
            <w:vAlign w:val="center"/>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2</w:t>
            </w:r>
          </w:p>
        </w:tc>
        <w:tc>
          <w:tcPr>
            <w:tcW w:w="2005" w:type="dxa"/>
            <w:vAlign w:val="center"/>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3</w:t>
            </w:r>
          </w:p>
        </w:tc>
        <w:tc>
          <w:tcPr>
            <w:tcW w:w="939" w:type="dxa"/>
            <w:vAlign w:val="center"/>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4</w:t>
            </w:r>
          </w:p>
        </w:tc>
        <w:tc>
          <w:tcPr>
            <w:tcW w:w="1330" w:type="dxa"/>
            <w:vAlign w:val="center"/>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5</w:t>
            </w:r>
          </w:p>
        </w:tc>
        <w:tc>
          <w:tcPr>
            <w:tcW w:w="814" w:type="dxa"/>
            <w:vAlign w:val="center"/>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6</w:t>
            </w:r>
          </w:p>
        </w:tc>
        <w:tc>
          <w:tcPr>
            <w:tcW w:w="667" w:type="dxa"/>
            <w:vAlign w:val="center"/>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7</w:t>
            </w:r>
          </w:p>
        </w:tc>
        <w:tc>
          <w:tcPr>
            <w:tcW w:w="765" w:type="dxa"/>
            <w:vAlign w:val="center"/>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9</w:t>
            </w:r>
          </w:p>
        </w:tc>
        <w:tc>
          <w:tcPr>
            <w:tcW w:w="667" w:type="dxa"/>
            <w:vAlign w:val="center"/>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10</w:t>
            </w:r>
          </w:p>
        </w:tc>
        <w:tc>
          <w:tcPr>
            <w:tcW w:w="667" w:type="dxa"/>
            <w:vAlign w:val="center"/>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11</w:t>
            </w:r>
          </w:p>
        </w:tc>
        <w:tc>
          <w:tcPr>
            <w:tcW w:w="667" w:type="dxa"/>
            <w:vAlign w:val="center"/>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12</w:t>
            </w:r>
          </w:p>
        </w:tc>
        <w:tc>
          <w:tcPr>
            <w:tcW w:w="667" w:type="dxa"/>
            <w:vAlign w:val="center"/>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13</w:t>
            </w:r>
          </w:p>
        </w:tc>
        <w:tc>
          <w:tcPr>
            <w:tcW w:w="669" w:type="dxa"/>
            <w:vAlign w:val="center"/>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14</w:t>
            </w:r>
          </w:p>
        </w:tc>
        <w:tc>
          <w:tcPr>
            <w:tcW w:w="1930" w:type="dxa"/>
            <w:vAlign w:val="center"/>
          </w:tcPr>
          <w:p w:rsidR="00672A0F" w:rsidRPr="00D20273" w:rsidRDefault="00672A0F"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15</w:t>
            </w:r>
          </w:p>
        </w:tc>
      </w:tr>
      <w:tr w:rsidR="00D20273" w:rsidRPr="00D20273" w:rsidTr="00D20273">
        <w:trPr>
          <w:trHeight w:val="234"/>
        </w:trPr>
        <w:tc>
          <w:tcPr>
            <w:tcW w:w="15393" w:type="dxa"/>
            <w:gridSpan w:val="14"/>
            <w:vAlign w:val="center"/>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 xml:space="preserve">Задача </w:t>
            </w:r>
            <w:r w:rsidR="003F37CB" w:rsidRPr="00D20273">
              <w:rPr>
                <w:rFonts w:ascii="Times New Roman" w:hAnsi="Times New Roman" w:cs="Times New Roman"/>
                <w:szCs w:val="20"/>
              </w:rPr>
              <w:t>«</w:t>
            </w:r>
            <w:r w:rsidRPr="00D20273">
              <w:rPr>
                <w:rFonts w:ascii="Times New Roman" w:hAnsi="Times New Roman" w:cs="Times New Roman"/>
                <w:szCs w:val="20"/>
              </w:rPr>
              <w:t>Применение и развитие технологий и методик работы с результатами мониторинга системы образования в части оценки качества общего образования</w:t>
            </w:r>
            <w:r w:rsidR="003F37CB" w:rsidRPr="00D20273">
              <w:rPr>
                <w:rFonts w:ascii="Times New Roman" w:hAnsi="Times New Roman" w:cs="Times New Roman"/>
                <w:szCs w:val="20"/>
              </w:rPr>
              <w:t>»</w:t>
            </w:r>
          </w:p>
        </w:tc>
      </w:tr>
      <w:tr w:rsidR="00D20273" w:rsidRPr="00D20273" w:rsidTr="00D20273">
        <w:trPr>
          <w:trHeight w:val="1320"/>
        </w:trPr>
        <w:tc>
          <w:tcPr>
            <w:tcW w:w="501"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w:t>
            </w:r>
          </w:p>
        </w:tc>
        <w:tc>
          <w:tcPr>
            <w:tcW w:w="3105"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Организационно-технологическое обеспечение объективности проведения единого государственного экзамена</w:t>
            </w:r>
          </w:p>
        </w:tc>
        <w:tc>
          <w:tcPr>
            <w:tcW w:w="2005"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Прогрессирующий</w:t>
            </w:r>
          </w:p>
        </w:tc>
        <w:tc>
          <w:tcPr>
            <w:tcW w:w="939"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КПМ</w:t>
            </w:r>
          </w:p>
        </w:tc>
        <w:tc>
          <w:tcPr>
            <w:tcW w:w="1330"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Процент</w:t>
            </w:r>
          </w:p>
        </w:tc>
        <w:tc>
          <w:tcPr>
            <w:tcW w:w="814"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667"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2023</w:t>
            </w:r>
          </w:p>
        </w:tc>
        <w:tc>
          <w:tcPr>
            <w:tcW w:w="765"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667"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667"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667"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667"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669"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1930" w:type="dxa"/>
          </w:tcPr>
          <w:p w:rsidR="00672A0F" w:rsidRPr="00D20273" w:rsidRDefault="00672A0F" w:rsidP="00D20273">
            <w:pPr>
              <w:spacing w:line="240" w:lineRule="auto"/>
              <w:jc w:val="center"/>
              <w:rPr>
                <w:rFonts w:ascii="Times New Roman" w:hAnsi="Times New Roman" w:cs="Times New Roman"/>
                <w:sz w:val="20"/>
                <w:szCs w:val="20"/>
              </w:rPr>
            </w:pPr>
            <w:r w:rsidRPr="00D20273">
              <w:rPr>
                <w:rFonts w:ascii="Times New Roman" w:hAnsi="Times New Roman" w:cs="Times New Roman"/>
                <w:sz w:val="20"/>
                <w:szCs w:val="20"/>
              </w:rPr>
              <w:t>Управление образования администрации Волоконовского района</w:t>
            </w:r>
          </w:p>
        </w:tc>
      </w:tr>
      <w:tr w:rsidR="00D20273" w:rsidRPr="00D20273" w:rsidTr="00D20273">
        <w:trPr>
          <w:trHeight w:val="2478"/>
        </w:trPr>
        <w:tc>
          <w:tcPr>
            <w:tcW w:w="501"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2</w:t>
            </w:r>
          </w:p>
        </w:tc>
        <w:tc>
          <w:tcPr>
            <w:tcW w:w="3105"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Доля участников ГИА по программам основного общего образования и среднего общего образования, принимающих участие в государственной итоговой аттестации, от общего количества обучающихся 9, 11 (12) классов, освоивших программы основного общего и среднего общего образования в текущем учебном году</w:t>
            </w:r>
          </w:p>
        </w:tc>
        <w:tc>
          <w:tcPr>
            <w:tcW w:w="2005"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Прогрессирующий</w:t>
            </w:r>
          </w:p>
        </w:tc>
        <w:tc>
          <w:tcPr>
            <w:tcW w:w="939"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КПМ</w:t>
            </w:r>
          </w:p>
        </w:tc>
        <w:tc>
          <w:tcPr>
            <w:tcW w:w="1330"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Процент</w:t>
            </w:r>
          </w:p>
        </w:tc>
        <w:tc>
          <w:tcPr>
            <w:tcW w:w="814"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667"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2023</w:t>
            </w:r>
          </w:p>
        </w:tc>
        <w:tc>
          <w:tcPr>
            <w:tcW w:w="765"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667"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667"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667"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667"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669"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1930" w:type="dxa"/>
          </w:tcPr>
          <w:p w:rsidR="00672A0F" w:rsidRPr="00D20273" w:rsidRDefault="00672A0F" w:rsidP="00D20273">
            <w:pPr>
              <w:spacing w:line="240" w:lineRule="auto"/>
              <w:jc w:val="center"/>
              <w:rPr>
                <w:rFonts w:ascii="Times New Roman" w:hAnsi="Times New Roman" w:cs="Times New Roman"/>
                <w:sz w:val="20"/>
                <w:szCs w:val="20"/>
              </w:rPr>
            </w:pPr>
            <w:r w:rsidRPr="00D20273">
              <w:rPr>
                <w:rFonts w:ascii="Times New Roman" w:hAnsi="Times New Roman" w:cs="Times New Roman"/>
                <w:sz w:val="20"/>
                <w:szCs w:val="20"/>
              </w:rPr>
              <w:t>Управление образования администрации Волоконовского района</w:t>
            </w:r>
          </w:p>
        </w:tc>
      </w:tr>
      <w:tr w:rsidR="00D20273" w:rsidRPr="00D20273" w:rsidTr="00D20273">
        <w:trPr>
          <w:trHeight w:val="1320"/>
        </w:trPr>
        <w:tc>
          <w:tcPr>
            <w:tcW w:w="501"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3</w:t>
            </w:r>
          </w:p>
        </w:tc>
        <w:tc>
          <w:tcPr>
            <w:tcW w:w="3105"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Организационно-технологическое обеспечение проведения оценочных процедур</w:t>
            </w:r>
          </w:p>
        </w:tc>
        <w:tc>
          <w:tcPr>
            <w:tcW w:w="2005"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Прогрессирующий</w:t>
            </w:r>
          </w:p>
        </w:tc>
        <w:tc>
          <w:tcPr>
            <w:tcW w:w="939"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ГП</w:t>
            </w:r>
          </w:p>
        </w:tc>
        <w:tc>
          <w:tcPr>
            <w:tcW w:w="1330"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Процент</w:t>
            </w:r>
          </w:p>
        </w:tc>
        <w:tc>
          <w:tcPr>
            <w:tcW w:w="814"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667"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2023</w:t>
            </w:r>
          </w:p>
        </w:tc>
        <w:tc>
          <w:tcPr>
            <w:tcW w:w="765"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667"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667"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667"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667"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669" w:type="dxa"/>
          </w:tcPr>
          <w:p w:rsidR="00672A0F" w:rsidRPr="00D20273" w:rsidRDefault="00672A0F" w:rsidP="00D20273">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c>
          <w:tcPr>
            <w:tcW w:w="1930" w:type="dxa"/>
          </w:tcPr>
          <w:p w:rsidR="00672A0F" w:rsidRPr="00D20273" w:rsidRDefault="00672A0F" w:rsidP="00D20273">
            <w:pPr>
              <w:spacing w:line="240" w:lineRule="auto"/>
              <w:jc w:val="center"/>
              <w:rPr>
                <w:rFonts w:ascii="Times New Roman" w:hAnsi="Times New Roman" w:cs="Times New Roman"/>
                <w:sz w:val="20"/>
                <w:szCs w:val="20"/>
              </w:rPr>
            </w:pPr>
            <w:r w:rsidRPr="00D20273">
              <w:rPr>
                <w:rFonts w:ascii="Times New Roman" w:hAnsi="Times New Roman" w:cs="Times New Roman"/>
                <w:sz w:val="20"/>
                <w:szCs w:val="20"/>
              </w:rPr>
              <w:t>Управление образования администрации Волоконовского района</w:t>
            </w:r>
          </w:p>
        </w:tc>
      </w:tr>
    </w:tbl>
    <w:p w:rsidR="009520A6" w:rsidRDefault="009520A6" w:rsidP="007E38D3">
      <w:pPr>
        <w:pStyle w:val="ConsPlusTitle"/>
        <w:jc w:val="center"/>
        <w:rPr>
          <w:rFonts w:ascii="Times New Roman" w:hAnsi="Times New Roman" w:cs="Times New Roman"/>
          <w:sz w:val="28"/>
          <w:szCs w:val="28"/>
        </w:rPr>
      </w:pPr>
    </w:p>
    <w:p w:rsidR="00672A0F" w:rsidRDefault="00672A0F" w:rsidP="007E38D3">
      <w:pPr>
        <w:pStyle w:val="ConsPlusTitle"/>
        <w:jc w:val="center"/>
        <w:rPr>
          <w:rFonts w:ascii="Times New Roman" w:hAnsi="Times New Roman" w:cs="Times New Roman"/>
          <w:sz w:val="28"/>
          <w:szCs w:val="28"/>
        </w:rPr>
      </w:pPr>
      <w:r w:rsidRPr="001C1E5F">
        <w:rPr>
          <w:rFonts w:ascii="Times New Roman" w:hAnsi="Times New Roman" w:cs="Times New Roman"/>
          <w:sz w:val="28"/>
          <w:szCs w:val="28"/>
        </w:rPr>
        <w:t xml:space="preserve">2. Показатели комплекса процессных мероприятий </w:t>
      </w:r>
      <w:r>
        <w:rPr>
          <w:rFonts w:ascii="Times New Roman" w:hAnsi="Times New Roman" w:cs="Times New Roman"/>
          <w:sz w:val="28"/>
          <w:szCs w:val="28"/>
        </w:rPr>
        <w:t>4</w:t>
      </w:r>
    </w:p>
    <w:p w:rsidR="00672A0F" w:rsidRDefault="00672A0F" w:rsidP="007E38D3">
      <w:pPr>
        <w:pStyle w:val="ConsPlusTitle"/>
        <w:jc w:val="center"/>
        <w:rPr>
          <w:rFonts w:ascii="Times New Roman" w:hAnsi="Times New Roman" w:cs="Times New Roman"/>
          <w:sz w:val="28"/>
          <w:szCs w:val="28"/>
        </w:rPr>
      </w:pPr>
    </w:p>
    <w:p w:rsidR="00672A0F" w:rsidRDefault="00672A0F" w:rsidP="007E38D3">
      <w:pPr>
        <w:pStyle w:val="ConsPlusTitle"/>
        <w:jc w:val="center"/>
        <w:rPr>
          <w:rFonts w:ascii="Times New Roman" w:hAnsi="Times New Roman" w:cs="Times New Roman"/>
          <w:sz w:val="28"/>
          <w:szCs w:val="28"/>
        </w:rPr>
      </w:pPr>
    </w:p>
    <w:p w:rsidR="00672A0F" w:rsidRDefault="00672A0F" w:rsidP="007E38D3">
      <w:pPr>
        <w:pStyle w:val="ConsPlusTitle"/>
        <w:jc w:val="center"/>
        <w:rPr>
          <w:rFonts w:ascii="Times New Roman" w:hAnsi="Times New Roman" w:cs="Times New Roman"/>
          <w:sz w:val="28"/>
          <w:szCs w:val="28"/>
        </w:rPr>
      </w:pPr>
    </w:p>
    <w:p w:rsidR="00672A0F" w:rsidRDefault="00672A0F" w:rsidP="00D20273">
      <w:pPr>
        <w:pStyle w:val="ConsPlusTitle"/>
        <w:jc w:val="center"/>
        <w:outlineLvl w:val="2"/>
        <w:rPr>
          <w:rFonts w:ascii="Times New Roman" w:hAnsi="Times New Roman" w:cs="Times New Roman"/>
          <w:sz w:val="28"/>
          <w:szCs w:val="28"/>
        </w:rPr>
      </w:pPr>
      <w:r w:rsidRPr="00672A0F">
        <w:rPr>
          <w:rFonts w:ascii="Times New Roman" w:hAnsi="Times New Roman" w:cs="Times New Roman"/>
          <w:sz w:val="28"/>
          <w:szCs w:val="28"/>
        </w:rPr>
        <w:t>3. Помесячный план достижения показателей комплекса</w:t>
      </w:r>
      <w:r w:rsidR="00D20273">
        <w:rPr>
          <w:rFonts w:ascii="Times New Roman" w:hAnsi="Times New Roman" w:cs="Times New Roman"/>
          <w:sz w:val="28"/>
          <w:szCs w:val="28"/>
        </w:rPr>
        <w:t xml:space="preserve"> </w:t>
      </w:r>
      <w:r>
        <w:rPr>
          <w:rFonts w:ascii="Times New Roman" w:hAnsi="Times New Roman" w:cs="Times New Roman"/>
          <w:sz w:val="28"/>
          <w:szCs w:val="28"/>
        </w:rPr>
        <w:t xml:space="preserve">процессных мероприятий </w:t>
      </w:r>
      <w:r w:rsidR="008C4D44">
        <w:rPr>
          <w:rFonts w:ascii="Times New Roman" w:hAnsi="Times New Roman" w:cs="Times New Roman"/>
          <w:sz w:val="28"/>
          <w:szCs w:val="28"/>
        </w:rPr>
        <w:t>4</w:t>
      </w:r>
      <w:r>
        <w:rPr>
          <w:rFonts w:ascii="Times New Roman" w:hAnsi="Times New Roman" w:cs="Times New Roman"/>
          <w:sz w:val="28"/>
          <w:szCs w:val="28"/>
        </w:rPr>
        <w:t xml:space="preserve"> в 2025</w:t>
      </w:r>
      <w:r w:rsidRPr="00672A0F">
        <w:rPr>
          <w:rFonts w:ascii="Times New Roman" w:hAnsi="Times New Roman" w:cs="Times New Roman"/>
          <w:sz w:val="28"/>
          <w:szCs w:val="28"/>
        </w:rPr>
        <w:t xml:space="preserve"> году</w:t>
      </w:r>
    </w:p>
    <w:p w:rsidR="00FC1DB8" w:rsidRDefault="00FC1DB8" w:rsidP="00672A0F">
      <w:pPr>
        <w:pStyle w:val="ConsPlusTitle"/>
        <w:jc w:val="center"/>
        <w:rPr>
          <w:rFonts w:ascii="Times New Roman" w:hAnsi="Times New Roman" w:cs="Times New Roman"/>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5070"/>
        <w:gridCol w:w="1244"/>
        <w:gridCol w:w="1229"/>
        <w:gridCol w:w="555"/>
        <w:gridCol w:w="555"/>
        <w:gridCol w:w="616"/>
        <w:gridCol w:w="555"/>
        <w:gridCol w:w="524"/>
        <w:gridCol w:w="693"/>
        <w:gridCol w:w="678"/>
        <w:gridCol w:w="509"/>
        <w:gridCol w:w="540"/>
        <w:gridCol w:w="524"/>
        <w:gridCol w:w="555"/>
        <w:gridCol w:w="6"/>
        <w:gridCol w:w="804"/>
        <w:gridCol w:w="8"/>
      </w:tblGrid>
      <w:tr w:rsidR="00D20273" w:rsidRPr="00D20273" w:rsidTr="00410D8C">
        <w:trPr>
          <w:trHeight w:val="329"/>
        </w:trPr>
        <w:tc>
          <w:tcPr>
            <w:tcW w:w="494" w:type="dxa"/>
            <w:vMerge w:val="restart"/>
          </w:tcPr>
          <w:p w:rsidR="00FC1DB8" w:rsidRPr="00D20273" w:rsidRDefault="003F37CB"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w:t>
            </w:r>
            <w:r w:rsidR="00FC1DB8" w:rsidRPr="00D20273">
              <w:rPr>
                <w:rFonts w:ascii="Times New Roman" w:hAnsi="Times New Roman" w:cs="Times New Roman"/>
                <w:b/>
                <w:szCs w:val="20"/>
              </w:rPr>
              <w:t xml:space="preserve"> п/п</w:t>
            </w:r>
          </w:p>
        </w:tc>
        <w:tc>
          <w:tcPr>
            <w:tcW w:w="5070" w:type="dxa"/>
            <w:vMerge w:val="restart"/>
          </w:tcPr>
          <w:p w:rsidR="00FC1DB8" w:rsidRPr="00D20273" w:rsidRDefault="00FC1DB8"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Наименование показателя</w:t>
            </w:r>
          </w:p>
        </w:tc>
        <w:tc>
          <w:tcPr>
            <w:tcW w:w="1244" w:type="dxa"/>
            <w:vMerge w:val="restart"/>
          </w:tcPr>
          <w:p w:rsidR="00FC1DB8" w:rsidRPr="00D20273" w:rsidRDefault="00FC1DB8"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Уровень показателя</w:t>
            </w:r>
          </w:p>
        </w:tc>
        <w:tc>
          <w:tcPr>
            <w:tcW w:w="1229" w:type="dxa"/>
            <w:vMerge w:val="restart"/>
          </w:tcPr>
          <w:p w:rsidR="00FC1DB8" w:rsidRPr="00D20273" w:rsidRDefault="00FC1DB8"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 xml:space="preserve">Единица измерения (по </w:t>
            </w:r>
            <w:hyperlink r:id="rId31"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D20273">
                <w:rPr>
                  <w:rFonts w:ascii="Times New Roman" w:hAnsi="Times New Roman" w:cs="Times New Roman"/>
                  <w:b/>
                  <w:szCs w:val="20"/>
                </w:rPr>
                <w:t>ОКЕИ</w:t>
              </w:r>
            </w:hyperlink>
            <w:r w:rsidRPr="00D20273">
              <w:rPr>
                <w:rFonts w:ascii="Times New Roman" w:hAnsi="Times New Roman" w:cs="Times New Roman"/>
                <w:b/>
                <w:szCs w:val="20"/>
              </w:rPr>
              <w:t>)</w:t>
            </w:r>
          </w:p>
        </w:tc>
        <w:tc>
          <w:tcPr>
            <w:tcW w:w="6310" w:type="dxa"/>
            <w:gridSpan w:val="12"/>
          </w:tcPr>
          <w:p w:rsidR="00FC1DB8" w:rsidRPr="00D20273" w:rsidRDefault="00FC1DB8"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Плановые значения на конец месяца</w:t>
            </w:r>
          </w:p>
        </w:tc>
        <w:tc>
          <w:tcPr>
            <w:tcW w:w="812" w:type="dxa"/>
            <w:gridSpan w:val="2"/>
            <w:vMerge w:val="restart"/>
          </w:tcPr>
          <w:p w:rsidR="00FC1DB8" w:rsidRPr="00D20273" w:rsidRDefault="00FC1DB8"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На конец 2025 года</w:t>
            </w:r>
          </w:p>
        </w:tc>
      </w:tr>
      <w:tr w:rsidR="00D20273" w:rsidRPr="00D20273" w:rsidTr="00D20273">
        <w:trPr>
          <w:gridAfter w:val="1"/>
          <w:wAfter w:w="8" w:type="dxa"/>
          <w:trHeight w:val="583"/>
        </w:trPr>
        <w:tc>
          <w:tcPr>
            <w:tcW w:w="494" w:type="dxa"/>
            <w:vMerge/>
          </w:tcPr>
          <w:p w:rsidR="00FC1DB8" w:rsidRPr="00D20273" w:rsidRDefault="00FC1DB8" w:rsidP="00D20273">
            <w:pPr>
              <w:pStyle w:val="ConsPlusNormal"/>
              <w:rPr>
                <w:rFonts w:ascii="Times New Roman" w:hAnsi="Times New Roman" w:cs="Times New Roman"/>
                <w:b/>
                <w:szCs w:val="20"/>
              </w:rPr>
            </w:pPr>
          </w:p>
        </w:tc>
        <w:tc>
          <w:tcPr>
            <w:tcW w:w="5070" w:type="dxa"/>
            <w:vMerge/>
          </w:tcPr>
          <w:p w:rsidR="00FC1DB8" w:rsidRPr="00D20273" w:rsidRDefault="00FC1DB8" w:rsidP="00D20273">
            <w:pPr>
              <w:pStyle w:val="ConsPlusNormal"/>
              <w:rPr>
                <w:rFonts w:ascii="Times New Roman" w:hAnsi="Times New Roman" w:cs="Times New Roman"/>
                <w:b/>
                <w:szCs w:val="20"/>
              </w:rPr>
            </w:pPr>
          </w:p>
        </w:tc>
        <w:tc>
          <w:tcPr>
            <w:tcW w:w="1244" w:type="dxa"/>
            <w:vMerge/>
            <w:tcBorders>
              <w:bottom w:val="single" w:sz="4" w:space="0" w:color="auto"/>
            </w:tcBorders>
          </w:tcPr>
          <w:p w:rsidR="00FC1DB8" w:rsidRPr="00D20273" w:rsidRDefault="00FC1DB8" w:rsidP="00D20273">
            <w:pPr>
              <w:pStyle w:val="ConsPlusNormal"/>
              <w:rPr>
                <w:rFonts w:ascii="Times New Roman" w:hAnsi="Times New Roman" w:cs="Times New Roman"/>
                <w:b/>
                <w:szCs w:val="20"/>
              </w:rPr>
            </w:pPr>
          </w:p>
        </w:tc>
        <w:tc>
          <w:tcPr>
            <w:tcW w:w="1229" w:type="dxa"/>
            <w:vMerge/>
          </w:tcPr>
          <w:p w:rsidR="00FC1DB8" w:rsidRPr="00D20273" w:rsidRDefault="00FC1DB8" w:rsidP="00D20273">
            <w:pPr>
              <w:pStyle w:val="ConsPlusNormal"/>
              <w:rPr>
                <w:rFonts w:ascii="Times New Roman" w:hAnsi="Times New Roman" w:cs="Times New Roman"/>
                <w:b/>
                <w:szCs w:val="20"/>
              </w:rPr>
            </w:pPr>
          </w:p>
        </w:tc>
        <w:tc>
          <w:tcPr>
            <w:tcW w:w="555" w:type="dxa"/>
          </w:tcPr>
          <w:p w:rsidR="00FC1DB8" w:rsidRPr="00D20273" w:rsidRDefault="00FC1DB8"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янв.</w:t>
            </w:r>
          </w:p>
        </w:tc>
        <w:tc>
          <w:tcPr>
            <w:tcW w:w="555" w:type="dxa"/>
          </w:tcPr>
          <w:p w:rsidR="00FC1DB8" w:rsidRPr="00D20273" w:rsidRDefault="00FC1DB8"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фев.</w:t>
            </w:r>
          </w:p>
        </w:tc>
        <w:tc>
          <w:tcPr>
            <w:tcW w:w="616" w:type="dxa"/>
          </w:tcPr>
          <w:p w:rsidR="00FC1DB8" w:rsidRPr="00D20273" w:rsidRDefault="00FC1DB8"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март</w:t>
            </w:r>
          </w:p>
        </w:tc>
        <w:tc>
          <w:tcPr>
            <w:tcW w:w="555" w:type="dxa"/>
          </w:tcPr>
          <w:p w:rsidR="00FC1DB8" w:rsidRPr="00D20273" w:rsidRDefault="00FC1DB8"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апр.</w:t>
            </w:r>
          </w:p>
        </w:tc>
        <w:tc>
          <w:tcPr>
            <w:tcW w:w="524" w:type="dxa"/>
          </w:tcPr>
          <w:p w:rsidR="00FC1DB8" w:rsidRPr="00D20273" w:rsidRDefault="00FC1DB8"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май</w:t>
            </w:r>
          </w:p>
        </w:tc>
        <w:tc>
          <w:tcPr>
            <w:tcW w:w="693" w:type="dxa"/>
          </w:tcPr>
          <w:p w:rsidR="00FC1DB8" w:rsidRPr="00D20273" w:rsidRDefault="00FC1DB8"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июнь</w:t>
            </w:r>
          </w:p>
        </w:tc>
        <w:tc>
          <w:tcPr>
            <w:tcW w:w="678" w:type="dxa"/>
          </w:tcPr>
          <w:p w:rsidR="00FC1DB8" w:rsidRPr="00D20273" w:rsidRDefault="00FC1DB8"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июль</w:t>
            </w:r>
          </w:p>
        </w:tc>
        <w:tc>
          <w:tcPr>
            <w:tcW w:w="509" w:type="dxa"/>
          </w:tcPr>
          <w:p w:rsidR="00FC1DB8" w:rsidRPr="00D20273" w:rsidRDefault="00FC1DB8"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авг.</w:t>
            </w:r>
          </w:p>
        </w:tc>
        <w:tc>
          <w:tcPr>
            <w:tcW w:w="540" w:type="dxa"/>
          </w:tcPr>
          <w:p w:rsidR="00FC1DB8" w:rsidRPr="00D20273" w:rsidRDefault="00FC1DB8"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сен.</w:t>
            </w:r>
          </w:p>
        </w:tc>
        <w:tc>
          <w:tcPr>
            <w:tcW w:w="524" w:type="dxa"/>
          </w:tcPr>
          <w:p w:rsidR="00FC1DB8" w:rsidRPr="00D20273" w:rsidRDefault="00FC1DB8"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окт.</w:t>
            </w:r>
          </w:p>
        </w:tc>
        <w:tc>
          <w:tcPr>
            <w:tcW w:w="555" w:type="dxa"/>
          </w:tcPr>
          <w:p w:rsidR="00FC1DB8" w:rsidRPr="00D20273" w:rsidRDefault="00FC1DB8" w:rsidP="00D20273">
            <w:pPr>
              <w:pStyle w:val="ConsPlusNormal"/>
              <w:jc w:val="center"/>
              <w:rPr>
                <w:rFonts w:ascii="Times New Roman" w:hAnsi="Times New Roman" w:cs="Times New Roman"/>
                <w:b/>
                <w:szCs w:val="20"/>
              </w:rPr>
            </w:pPr>
            <w:r w:rsidRPr="00D20273">
              <w:rPr>
                <w:rFonts w:ascii="Times New Roman" w:hAnsi="Times New Roman" w:cs="Times New Roman"/>
                <w:b/>
                <w:szCs w:val="20"/>
              </w:rPr>
              <w:t>ноя.</w:t>
            </w:r>
          </w:p>
        </w:tc>
        <w:tc>
          <w:tcPr>
            <w:tcW w:w="810" w:type="dxa"/>
            <w:gridSpan w:val="2"/>
            <w:vMerge/>
          </w:tcPr>
          <w:p w:rsidR="00FC1DB8" w:rsidRPr="00D20273" w:rsidRDefault="00FC1DB8" w:rsidP="00D20273">
            <w:pPr>
              <w:pStyle w:val="ConsPlusNormal"/>
              <w:rPr>
                <w:rFonts w:ascii="Times New Roman" w:hAnsi="Times New Roman" w:cs="Times New Roman"/>
                <w:b/>
                <w:szCs w:val="20"/>
              </w:rPr>
            </w:pPr>
          </w:p>
        </w:tc>
      </w:tr>
      <w:tr w:rsidR="00410D8C" w:rsidRPr="00D20273" w:rsidTr="00D20273">
        <w:trPr>
          <w:gridAfter w:val="1"/>
          <w:wAfter w:w="8" w:type="dxa"/>
          <w:trHeight w:val="239"/>
        </w:trPr>
        <w:tc>
          <w:tcPr>
            <w:tcW w:w="494" w:type="dxa"/>
          </w:tcPr>
          <w:p w:rsidR="00410D8C" w:rsidRPr="00D20273" w:rsidRDefault="00410D8C" w:rsidP="00410D8C">
            <w:pPr>
              <w:pStyle w:val="ConsPlusNormal"/>
              <w:jc w:val="center"/>
              <w:rPr>
                <w:rFonts w:ascii="Times New Roman" w:hAnsi="Times New Roman" w:cs="Times New Roman"/>
                <w:b/>
                <w:szCs w:val="20"/>
              </w:rPr>
            </w:pPr>
            <w:r w:rsidRPr="00D20273">
              <w:rPr>
                <w:rFonts w:ascii="Times New Roman" w:hAnsi="Times New Roman" w:cs="Times New Roman"/>
                <w:b/>
                <w:szCs w:val="20"/>
              </w:rPr>
              <w:t>1</w:t>
            </w:r>
          </w:p>
        </w:tc>
        <w:tc>
          <w:tcPr>
            <w:tcW w:w="5070" w:type="dxa"/>
          </w:tcPr>
          <w:p w:rsidR="00410D8C" w:rsidRPr="00D20273" w:rsidRDefault="00410D8C" w:rsidP="00410D8C">
            <w:pPr>
              <w:pStyle w:val="ConsPlusNormal"/>
              <w:jc w:val="center"/>
              <w:rPr>
                <w:rFonts w:ascii="Times New Roman" w:hAnsi="Times New Roman" w:cs="Times New Roman"/>
                <w:b/>
                <w:szCs w:val="20"/>
              </w:rPr>
            </w:pPr>
            <w:r w:rsidRPr="00D20273">
              <w:rPr>
                <w:rFonts w:ascii="Times New Roman" w:hAnsi="Times New Roman" w:cs="Times New Roman"/>
                <w:b/>
                <w:szCs w:val="20"/>
              </w:rPr>
              <w:t>2</w:t>
            </w:r>
          </w:p>
        </w:tc>
        <w:tc>
          <w:tcPr>
            <w:tcW w:w="1244" w:type="dxa"/>
            <w:tcBorders>
              <w:right w:val="single" w:sz="4" w:space="0" w:color="auto"/>
            </w:tcBorders>
          </w:tcPr>
          <w:p w:rsidR="00410D8C" w:rsidRPr="00D20273" w:rsidRDefault="00410D8C" w:rsidP="00410D8C">
            <w:pPr>
              <w:pStyle w:val="ConsPlusNormal"/>
              <w:jc w:val="center"/>
              <w:rPr>
                <w:rFonts w:ascii="Times New Roman" w:hAnsi="Times New Roman" w:cs="Times New Roman"/>
                <w:b/>
                <w:szCs w:val="20"/>
              </w:rPr>
            </w:pPr>
            <w:r w:rsidRPr="00D20273">
              <w:rPr>
                <w:rFonts w:ascii="Times New Roman" w:hAnsi="Times New Roman" w:cs="Times New Roman"/>
                <w:b/>
                <w:szCs w:val="20"/>
              </w:rPr>
              <w:t>3</w:t>
            </w:r>
          </w:p>
        </w:tc>
        <w:tc>
          <w:tcPr>
            <w:tcW w:w="1229" w:type="dxa"/>
            <w:tcBorders>
              <w:left w:val="single" w:sz="4" w:space="0" w:color="auto"/>
            </w:tcBorders>
          </w:tcPr>
          <w:p w:rsidR="00410D8C" w:rsidRPr="00D20273" w:rsidRDefault="00410D8C" w:rsidP="00410D8C">
            <w:pPr>
              <w:pStyle w:val="ConsPlusNormal"/>
              <w:jc w:val="center"/>
              <w:rPr>
                <w:rFonts w:ascii="Times New Roman" w:hAnsi="Times New Roman" w:cs="Times New Roman"/>
                <w:b/>
                <w:szCs w:val="20"/>
              </w:rPr>
            </w:pPr>
            <w:r w:rsidRPr="00D20273">
              <w:rPr>
                <w:rFonts w:ascii="Times New Roman" w:hAnsi="Times New Roman" w:cs="Times New Roman"/>
                <w:b/>
                <w:szCs w:val="20"/>
              </w:rPr>
              <w:t>4</w:t>
            </w:r>
          </w:p>
        </w:tc>
        <w:tc>
          <w:tcPr>
            <w:tcW w:w="555" w:type="dxa"/>
          </w:tcPr>
          <w:p w:rsidR="00410D8C" w:rsidRPr="00D20273" w:rsidRDefault="00410D8C" w:rsidP="00410D8C">
            <w:pPr>
              <w:pStyle w:val="ConsPlusNormal"/>
              <w:jc w:val="center"/>
              <w:rPr>
                <w:rFonts w:ascii="Times New Roman" w:hAnsi="Times New Roman" w:cs="Times New Roman"/>
                <w:b/>
                <w:szCs w:val="20"/>
              </w:rPr>
            </w:pPr>
            <w:r w:rsidRPr="00D20273">
              <w:rPr>
                <w:rFonts w:ascii="Times New Roman" w:hAnsi="Times New Roman" w:cs="Times New Roman"/>
                <w:b/>
                <w:szCs w:val="20"/>
              </w:rPr>
              <w:t>5</w:t>
            </w:r>
          </w:p>
        </w:tc>
        <w:tc>
          <w:tcPr>
            <w:tcW w:w="555" w:type="dxa"/>
          </w:tcPr>
          <w:p w:rsidR="00410D8C" w:rsidRPr="00D20273" w:rsidRDefault="00410D8C" w:rsidP="00410D8C">
            <w:pPr>
              <w:pStyle w:val="ConsPlusNormal"/>
              <w:jc w:val="center"/>
              <w:rPr>
                <w:rFonts w:ascii="Times New Roman" w:hAnsi="Times New Roman" w:cs="Times New Roman"/>
                <w:b/>
                <w:szCs w:val="20"/>
              </w:rPr>
            </w:pPr>
            <w:r w:rsidRPr="00D20273">
              <w:rPr>
                <w:rFonts w:ascii="Times New Roman" w:hAnsi="Times New Roman" w:cs="Times New Roman"/>
                <w:b/>
                <w:szCs w:val="20"/>
              </w:rPr>
              <w:t>6</w:t>
            </w:r>
          </w:p>
        </w:tc>
        <w:tc>
          <w:tcPr>
            <w:tcW w:w="616" w:type="dxa"/>
          </w:tcPr>
          <w:p w:rsidR="00410D8C" w:rsidRPr="00D20273" w:rsidRDefault="00410D8C" w:rsidP="00410D8C">
            <w:pPr>
              <w:pStyle w:val="ConsPlusNormal"/>
              <w:jc w:val="center"/>
              <w:rPr>
                <w:rFonts w:ascii="Times New Roman" w:hAnsi="Times New Roman" w:cs="Times New Roman"/>
                <w:b/>
                <w:szCs w:val="20"/>
              </w:rPr>
            </w:pPr>
            <w:r w:rsidRPr="00D20273">
              <w:rPr>
                <w:rFonts w:ascii="Times New Roman" w:hAnsi="Times New Roman" w:cs="Times New Roman"/>
                <w:b/>
                <w:szCs w:val="20"/>
              </w:rPr>
              <w:t>7</w:t>
            </w:r>
          </w:p>
        </w:tc>
        <w:tc>
          <w:tcPr>
            <w:tcW w:w="555" w:type="dxa"/>
          </w:tcPr>
          <w:p w:rsidR="00410D8C" w:rsidRPr="00D20273" w:rsidRDefault="00410D8C" w:rsidP="00410D8C">
            <w:pPr>
              <w:pStyle w:val="ConsPlusNormal"/>
              <w:jc w:val="center"/>
              <w:rPr>
                <w:rFonts w:ascii="Times New Roman" w:hAnsi="Times New Roman" w:cs="Times New Roman"/>
                <w:b/>
                <w:szCs w:val="20"/>
              </w:rPr>
            </w:pPr>
            <w:r w:rsidRPr="00D20273">
              <w:rPr>
                <w:rFonts w:ascii="Times New Roman" w:hAnsi="Times New Roman" w:cs="Times New Roman"/>
                <w:b/>
                <w:szCs w:val="20"/>
              </w:rPr>
              <w:t>8</w:t>
            </w:r>
          </w:p>
        </w:tc>
        <w:tc>
          <w:tcPr>
            <w:tcW w:w="524" w:type="dxa"/>
          </w:tcPr>
          <w:p w:rsidR="00410D8C" w:rsidRPr="00D20273" w:rsidRDefault="00410D8C" w:rsidP="00410D8C">
            <w:pPr>
              <w:pStyle w:val="ConsPlusNormal"/>
              <w:jc w:val="center"/>
              <w:rPr>
                <w:rFonts w:ascii="Times New Roman" w:hAnsi="Times New Roman" w:cs="Times New Roman"/>
                <w:b/>
                <w:szCs w:val="20"/>
              </w:rPr>
            </w:pPr>
            <w:r w:rsidRPr="00D20273">
              <w:rPr>
                <w:rFonts w:ascii="Times New Roman" w:hAnsi="Times New Roman" w:cs="Times New Roman"/>
                <w:b/>
                <w:szCs w:val="20"/>
              </w:rPr>
              <w:t>9</w:t>
            </w:r>
          </w:p>
        </w:tc>
        <w:tc>
          <w:tcPr>
            <w:tcW w:w="693" w:type="dxa"/>
          </w:tcPr>
          <w:p w:rsidR="00410D8C" w:rsidRPr="00D20273" w:rsidRDefault="00410D8C" w:rsidP="00410D8C">
            <w:pPr>
              <w:pStyle w:val="ConsPlusNormal"/>
              <w:jc w:val="center"/>
              <w:rPr>
                <w:rFonts w:ascii="Times New Roman" w:hAnsi="Times New Roman" w:cs="Times New Roman"/>
                <w:b/>
                <w:szCs w:val="20"/>
              </w:rPr>
            </w:pPr>
            <w:r w:rsidRPr="00D20273">
              <w:rPr>
                <w:rFonts w:ascii="Times New Roman" w:hAnsi="Times New Roman" w:cs="Times New Roman"/>
                <w:b/>
                <w:szCs w:val="20"/>
              </w:rPr>
              <w:t>10</w:t>
            </w:r>
          </w:p>
        </w:tc>
        <w:tc>
          <w:tcPr>
            <w:tcW w:w="678" w:type="dxa"/>
          </w:tcPr>
          <w:p w:rsidR="00410D8C" w:rsidRPr="00D20273" w:rsidRDefault="00410D8C" w:rsidP="00410D8C">
            <w:pPr>
              <w:pStyle w:val="ConsPlusNormal"/>
              <w:jc w:val="center"/>
              <w:rPr>
                <w:rFonts w:ascii="Times New Roman" w:hAnsi="Times New Roman" w:cs="Times New Roman"/>
                <w:b/>
                <w:szCs w:val="20"/>
              </w:rPr>
            </w:pPr>
            <w:r w:rsidRPr="00D20273">
              <w:rPr>
                <w:rFonts w:ascii="Times New Roman" w:hAnsi="Times New Roman" w:cs="Times New Roman"/>
                <w:b/>
                <w:szCs w:val="20"/>
              </w:rPr>
              <w:t>11</w:t>
            </w:r>
          </w:p>
        </w:tc>
        <w:tc>
          <w:tcPr>
            <w:tcW w:w="509" w:type="dxa"/>
          </w:tcPr>
          <w:p w:rsidR="00410D8C" w:rsidRPr="00D20273" w:rsidRDefault="00410D8C" w:rsidP="00410D8C">
            <w:pPr>
              <w:pStyle w:val="ConsPlusNormal"/>
              <w:jc w:val="center"/>
              <w:rPr>
                <w:rFonts w:ascii="Times New Roman" w:hAnsi="Times New Roman" w:cs="Times New Roman"/>
                <w:b/>
                <w:szCs w:val="20"/>
              </w:rPr>
            </w:pPr>
            <w:r w:rsidRPr="00D20273">
              <w:rPr>
                <w:rFonts w:ascii="Times New Roman" w:hAnsi="Times New Roman" w:cs="Times New Roman"/>
                <w:b/>
                <w:szCs w:val="20"/>
              </w:rPr>
              <w:t>12</w:t>
            </w:r>
          </w:p>
        </w:tc>
        <w:tc>
          <w:tcPr>
            <w:tcW w:w="540" w:type="dxa"/>
          </w:tcPr>
          <w:p w:rsidR="00410D8C" w:rsidRPr="00D20273" w:rsidRDefault="00410D8C" w:rsidP="00410D8C">
            <w:pPr>
              <w:pStyle w:val="ConsPlusNormal"/>
              <w:jc w:val="center"/>
              <w:rPr>
                <w:rFonts w:ascii="Times New Roman" w:hAnsi="Times New Roman" w:cs="Times New Roman"/>
                <w:b/>
                <w:szCs w:val="20"/>
              </w:rPr>
            </w:pPr>
            <w:r w:rsidRPr="00D20273">
              <w:rPr>
                <w:rFonts w:ascii="Times New Roman" w:hAnsi="Times New Roman" w:cs="Times New Roman"/>
                <w:b/>
                <w:szCs w:val="20"/>
              </w:rPr>
              <w:t>13</w:t>
            </w:r>
          </w:p>
        </w:tc>
        <w:tc>
          <w:tcPr>
            <w:tcW w:w="524" w:type="dxa"/>
          </w:tcPr>
          <w:p w:rsidR="00410D8C" w:rsidRPr="00D20273" w:rsidRDefault="00410D8C" w:rsidP="00410D8C">
            <w:pPr>
              <w:pStyle w:val="ConsPlusNormal"/>
              <w:jc w:val="center"/>
              <w:rPr>
                <w:rFonts w:ascii="Times New Roman" w:hAnsi="Times New Roman" w:cs="Times New Roman"/>
                <w:b/>
                <w:szCs w:val="20"/>
              </w:rPr>
            </w:pPr>
            <w:r w:rsidRPr="00D20273">
              <w:rPr>
                <w:rFonts w:ascii="Times New Roman" w:hAnsi="Times New Roman" w:cs="Times New Roman"/>
                <w:b/>
                <w:szCs w:val="20"/>
              </w:rPr>
              <w:t>14</w:t>
            </w:r>
          </w:p>
        </w:tc>
        <w:tc>
          <w:tcPr>
            <w:tcW w:w="555" w:type="dxa"/>
          </w:tcPr>
          <w:p w:rsidR="00410D8C" w:rsidRPr="00D20273" w:rsidRDefault="00410D8C" w:rsidP="00410D8C">
            <w:pPr>
              <w:pStyle w:val="ConsPlusNormal"/>
              <w:jc w:val="center"/>
              <w:rPr>
                <w:rFonts w:ascii="Times New Roman" w:hAnsi="Times New Roman" w:cs="Times New Roman"/>
                <w:b/>
                <w:szCs w:val="20"/>
              </w:rPr>
            </w:pPr>
            <w:r w:rsidRPr="00D20273">
              <w:rPr>
                <w:rFonts w:ascii="Times New Roman" w:hAnsi="Times New Roman" w:cs="Times New Roman"/>
                <w:b/>
                <w:szCs w:val="20"/>
              </w:rPr>
              <w:t>15</w:t>
            </w:r>
          </w:p>
        </w:tc>
        <w:tc>
          <w:tcPr>
            <w:tcW w:w="810" w:type="dxa"/>
            <w:gridSpan w:val="2"/>
          </w:tcPr>
          <w:p w:rsidR="00410D8C" w:rsidRPr="00D20273" w:rsidRDefault="00410D8C" w:rsidP="00410D8C">
            <w:pPr>
              <w:pStyle w:val="ConsPlusNormal"/>
              <w:jc w:val="center"/>
              <w:rPr>
                <w:rFonts w:ascii="Times New Roman" w:hAnsi="Times New Roman" w:cs="Times New Roman"/>
                <w:b/>
                <w:szCs w:val="20"/>
              </w:rPr>
            </w:pPr>
            <w:r>
              <w:rPr>
                <w:rFonts w:ascii="Times New Roman" w:hAnsi="Times New Roman" w:cs="Times New Roman"/>
                <w:b/>
                <w:szCs w:val="20"/>
              </w:rPr>
              <w:t>16</w:t>
            </w:r>
          </w:p>
        </w:tc>
      </w:tr>
      <w:tr w:rsidR="00410D8C" w:rsidRPr="00D20273" w:rsidTr="00D20273">
        <w:trPr>
          <w:trHeight w:val="463"/>
        </w:trPr>
        <w:tc>
          <w:tcPr>
            <w:tcW w:w="494"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1.</w:t>
            </w:r>
          </w:p>
        </w:tc>
        <w:tc>
          <w:tcPr>
            <w:tcW w:w="14665" w:type="dxa"/>
            <w:gridSpan w:val="17"/>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Задача «Применение и развитие технологий и методик работы с результатами мониторинга системы образования в части оценки качества общего образования»</w:t>
            </w:r>
          </w:p>
        </w:tc>
      </w:tr>
      <w:tr w:rsidR="00410D8C" w:rsidRPr="00D20273" w:rsidTr="00D20273">
        <w:trPr>
          <w:gridAfter w:val="1"/>
          <w:wAfter w:w="8" w:type="dxa"/>
          <w:trHeight w:val="688"/>
        </w:trPr>
        <w:tc>
          <w:tcPr>
            <w:tcW w:w="494"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1.1.</w:t>
            </w:r>
          </w:p>
        </w:tc>
        <w:tc>
          <w:tcPr>
            <w:tcW w:w="5070"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Организационно-технологическое обеспечение объективности проведения единого государственного экзамена</w:t>
            </w:r>
          </w:p>
        </w:tc>
        <w:tc>
          <w:tcPr>
            <w:tcW w:w="1244"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КПМ</w:t>
            </w:r>
          </w:p>
        </w:tc>
        <w:tc>
          <w:tcPr>
            <w:tcW w:w="1229"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Процент</w:t>
            </w:r>
          </w:p>
        </w:tc>
        <w:tc>
          <w:tcPr>
            <w:tcW w:w="555"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55"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616"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55"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24"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693"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678"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09"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40"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24"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55"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810" w:type="dxa"/>
            <w:gridSpan w:val="2"/>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r>
      <w:tr w:rsidR="00410D8C" w:rsidRPr="00D20273" w:rsidTr="00D20273">
        <w:trPr>
          <w:gridAfter w:val="1"/>
          <w:wAfter w:w="8" w:type="dxa"/>
          <w:trHeight w:val="1840"/>
        </w:trPr>
        <w:tc>
          <w:tcPr>
            <w:tcW w:w="494"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1.2</w:t>
            </w:r>
          </w:p>
        </w:tc>
        <w:tc>
          <w:tcPr>
            <w:tcW w:w="5070"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Доля участников ГИА по программам основного общего образования и среднего общего образования, принимающих участие в государственной итоговой аттестации, от общего количества обучающихся 9, 11 (12) классов, освоивших программы основного общего и среднего общего образования в текущем учебном году</w:t>
            </w:r>
          </w:p>
        </w:tc>
        <w:tc>
          <w:tcPr>
            <w:tcW w:w="1244"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КПМ</w:t>
            </w:r>
          </w:p>
        </w:tc>
        <w:tc>
          <w:tcPr>
            <w:tcW w:w="1229"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Процент</w:t>
            </w:r>
          </w:p>
        </w:tc>
        <w:tc>
          <w:tcPr>
            <w:tcW w:w="555"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55"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616"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55"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24"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693"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678"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09"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40"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24"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55"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810" w:type="dxa"/>
            <w:gridSpan w:val="2"/>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r>
      <w:tr w:rsidR="00410D8C" w:rsidRPr="00D20273" w:rsidTr="00D20273">
        <w:trPr>
          <w:gridAfter w:val="1"/>
          <w:wAfter w:w="8" w:type="dxa"/>
          <w:trHeight w:val="463"/>
        </w:trPr>
        <w:tc>
          <w:tcPr>
            <w:tcW w:w="494"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1.3</w:t>
            </w:r>
          </w:p>
        </w:tc>
        <w:tc>
          <w:tcPr>
            <w:tcW w:w="5070"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Организационно-технологическое обеспечение проведения оценочных процедур</w:t>
            </w:r>
          </w:p>
        </w:tc>
        <w:tc>
          <w:tcPr>
            <w:tcW w:w="1244"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КПМ</w:t>
            </w:r>
          </w:p>
        </w:tc>
        <w:tc>
          <w:tcPr>
            <w:tcW w:w="1229"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Процент</w:t>
            </w:r>
          </w:p>
        </w:tc>
        <w:tc>
          <w:tcPr>
            <w:tcW w:w="555"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55"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616"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55"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24"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693"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678"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09"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40"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24"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555" w:type="dxa"/>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w:t>
            </w:r>
          </w:p>
        </w:tc>
        <w:tc>
          <w:tcPr>
            <w:tcW w:w="810" w:type="dxa"/>
            <w:gridSpan w:val="2"/>
          </w:tcPr>
          <w:p w:rsidR="00410D8C" w:rsidRPr="00D20273" w:rsidRDefault="00410D8C" w:rsidP="00410D8C">
            <w:pPr>
              <w:pStyle w:val="ConsPlusNormal"/>
              <w:jc w:val="center"/>
              <w:rPr>
                <w:rFonts w:ascii="Times New Roman" w:hAnsi="Times New Roman" w:cs="Times New Roman"/>
                <w:szCs w:val="20"/>
              </w:rPr>
            </w:pPr>
            <w:r w:rsidRPr="00D20273">
              <w:rPr>
                <w:rFonts w:ascii="Times New Roman" w:hAnsi="Times New Roman" w:cs="Times New Roman"/>
                <w:szCs w:val="20"/>
              </w:rPr>
              <w:t>100</w:t>
            </w:r>
          </w:p>
        </w:tc>
      </w:tr>
    </w:tbl>
    <w:p w:rsidR="00FC1DB8" w:rsidRPr="00672A0F" w:rsidRDefault="00FC1DB8" w:rsidP="00672A0F">
      <w:pPr>
        <w:pStyle w:val="ConsPlusTitle"/>
        <w:jc w:val="center"/>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r w:rsidRPr="00175298">
        <w:rPr>
          <w:rFonts w:ascii="Times New Roman" w:hAnsi="Times New Roman" w:cs="Times New Roman"/>
          <w:sz w:val="28"/>
          <w:szCs w:val="28"/>
        </w:rPr>
        <w:t>4. Перечень мероприятий (результатов)</w:t>
      </w:r>
    </w:p>
    <w:p w:rsidR="00410D8C" w:rsidRDefault="00410D8C" w:rsidP="00175298">
      <w:pPr>
        <w:pStyle w:val="ConsPlusTitle"/>
        <w:jc w:val="center"/>
        <w:outlineLvl w:val="2"/>
        <w:rPr>
          <w:rFonts w:ascii="Times New Roman" w:hAnsi="Times New Roman" w:cs="Times New Roman"/>
          <w:sz w:val="28"/>
          <w:szCs w:val="28"/>
        </w:rPr>
      </w:pPr>
    </w:p>
    <w:tbl>
      <w:tblPr>
        <w:tblW w:w="15876"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701"/>
        <w:gridCol w:w="1310"/>
        <w:gridCol w:w="1199"/>
        <w:gridCol w:w="1054"/>
        <w:gridCol w:w="604"/>
        <w:gridCol w:w="844"/>
        <w:gridCol w:w="844"/>
        <w:gridCol w:w="844"/>
        <w:gridCol w:w="844"/>
        <w:gridCol w:w="844"/>
        <w:gridCol w:w="844"/>
        <w:gridCol w:w="844"/>
        <w:gridCol w:w="3391"/>
      </w:tblGrid>
      <w:tr w:rsidR="00175298" w:rsidRPr="00410D8C" w:rsidTr="00A4580E">
        <w:tc>
          <w:tcPr>
            <w:tcW w:w="709" w:type="dxa"/>
            <w:vMerge w:val="restart"/>
          </w:tcPr>
          <w:p w:rsidR="00410D8C" w:rsidRDefault="003F37CB"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w:t>
            </w:r>
            <w:r w:rsidR="00175298" w:rsidRPr="00410D8C">
              <w:rPr>
                <w:rFonts w:ascii="Times New Roman" w:hAnsi="Times New Roman" w:cs="Times New Roman"/>
                <w:b/>
                <w:szCs w:val="20"/>
              </w:rPr>
              <w:t xml:space="preserve"> </w:t>
            </w:r>
          </w:p>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п/п</w:t>
            </w:r>
          </w:p>
        </w:tc>
        <w:tc>
          <w:tcPr>
            <w:tcW w:w="1701" w:type="dxa"/>
            <w:vMerge w:val="restart"/>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Наименование мероприятия (результата)</w:t>
            </w:r>
          </w:p>
        </w:tc>
        <w:tc>
          <w:tcPr>
            <w:tcW w:w="1310" w:type="dxa"/>
            <w:vMerge w:val="restart"/>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Тип мероприятия (результата)</w:t>
            </w:r>
          </w:p>
        </w:tc>
        <w:tc>
          <w:tcPr>
            <w:tcW w:w="1199" w:type="dxa"/>
            <w:vMerge w:val="restart"/>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 xml:space="preserve">Единица измерения (по </w:t>
            </w:r>
            <w:hyperlink r:id="rId32"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10D8C">
                <w:rPr>
                  <w:rFonts w:ascii="Times New Roman" w:hAnsi="Times New Roman" w:cs="Times New Roman"/>
                  <w:b/>
                  <w:szCs w:val="20"/>
                </w:rPr>
                <w:t>ОКЕИ</w:t>
              </w:r>
            </w:hyperlink>
            <w:r w:rsidRPr="00410D8C">
              <w:rPr>
                <w:rFonts w:ascii="Times New Roman" w:hAnsi="Times New Roman" w:cs="Times New Roman"/>
                <w:b/>
                <w:szCs w:val="20"/>
              </w:rPr>
              <w:t>)</w:t>
            </w:r>
          </w:p>
        </w:tc>
        <w:tc>
          <w:tcPr>
            <w:tcW w:w="1658" w:type="dxa"/>
            <w:gridSpan w:val="2"/>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Базовое значение</w:t>
            </w:r>
          </w:p>
        </w:tc>
        <w:tc>
          <w:tcPr>
            <w:tcW w:w="5908" w:type="dxa"/>
            <w:gridSpan w:val="7"/>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Значения мероприятия (результата), параметра характеристики мероприятия (результата) по годам</w:t>
            </w:r>
          </w:p>
        </w:tc>
        <w:tc>
          <w:tcPr>
            <w:tcW w:w="3391" w:type="dxa"/>
            <w:vMerge w:val="restart"/>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Связь с показателями комплекса процессных мероприятий</w:t>
            </w:r>
          </w:p>
        </w:tc>
      </w:tr>
      <w:tr w:rsidR="00175298" w:rsidRPr="00410D8C" w:rsidTr="00A4580E">
        <w:tc>
          <w:tcPr>
            <w:tcW w:w="709" w:type="dxa"/>
            <w:vMerge/>
          </w:tcPr>
          <w:p w:rsidR="00175298" w:rsidRPr="00410D8C" w:rsidRDefault="00175298" w:rsidP="00276A45">
            <w:pPr>
              <w:pStyle w:val="ConsPlusNormal"/>
              <w:rPr>
                <w:rFonts w:ascii="Times New Roman" w:hAnsi="Times New Roman" w:cs="Times New Roman"/>
                <w:b/>
                <w:szCs w:val="20"/>
              </w:rPr>
            </w:pPr>
          </w:p>
        </w:tc>
        <w:tc>
          <w:tcPr>
            <w:tcW w:w="1701" w:type="dxa"/>
            <w:vMerge/>
          </w:tcPr>
          <w:p w:rsidR="00175298" w:rsidRPr="00410D8C" w:rsidRDefault="00175298" w:rsidP="00276A45">
            <w:pPr>
              <w:pStyle w:val="ConsPlusNormal"/>
              <w:rPr>
                <w:rFonts w:ascii="Times New Roman" w:hAnsi="Times New Roman" w:cs="Times New Roman"/>
                <w:b/>
                <w:szCs w:val="20"/>
              </w:rPr>
            </w:pPr>
          </w:p>
        </w:tc>
        <w:tc>
          <w:tcPr>
            <w:tcW w:w="1310" w:type="dxa"/>
            <w:vMerge/>
          </w:tcPr>
          <w:p w:rsidR="00175298" w:rsidRPr="00410D8C" w:rsidRDefault="00175298" w:rsidP="00276A45">
            <w:pPr>
              <w:pStyle w:val="ConsPlusNormal"/>
              <w:rPr>
                <w:rFonts w:ascii="Times New Roman" w:hAnsi="Times New Roman" w:cs="Times New Roman"/>
                <w:b/>
                <w:szCs w:val="20"/>
              </w:rPr>
            </w:pPr>
          </w:p>
        </w:tc>
        <w:tc>
          <w:tcPr>
            <w:tcW w:w="1199" w:type="dxa"/>
            <w:vMerge/>
          </w:tcPr>
          <w:p w:rsidR="00175298" w:rsidRPr="00410D8C" w:rsidRDefault="00175298" w:rsidP="00276A45">
            <w:pPr>
              <w:pStyle w:val="ConsPlusNormal"/>
              <w:rPr>
                <w:rFonts w:ascii="Times New Roman" w:hAnsi="Times New Roman" w:cs="Times New Roman"/>
                <w:b/>
                <w:szCs w:val="20"/>
              </w:rPr>
            </w:pPr>
          </w:p>
        </w:tc>
        <w:tc>
          <w:tcPr>
            <w:tcW w:w="1054"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значение</w:t>
            </w:r>
          </w:p>
        </w:tc>
        <w:tc>
          <w:tcPr>
            <w:tcW w:w="604"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год</w:t>
            </w:r>
          </w:p>
        </w:tc>
        <w:tc>
          <w:tcPr>
            <w:tcW w:w="844" w:type="dxa"/>
          </w:tcPr>
          <w:p w:rsidR="00175298" w:rsidRPr="00410D8C" w:rsidRDefault="00410D8C" w:rsidP="00276A45">
            <w:pPr>
              <w:pStyle w:val="ConsPlusNormal"/>
              <w:jc w:val="center"/>
              <w:rPr>
                <w:rFonts w:ascii="Times New Roman" w:hAnsi="Times New Roman" w:cs="Times New Roman"/>
                <w:b/>
                <w:szCs w:val="20"/>
              </w:rPr>
            </w:pPr>
            <w:r>
              <w:rPr>
                <w:rFonts w:ascii="Times New Roman" w:hAnsi="Times New Roman" w:cs="Times New Roman"/>
                <w:b/>
                <w:szCs w:val="20"/>
              </w:rPr>
              <w:t>2024</w:t>
            </w:r>
          </w:p>
        </w:tc>
        <w:tc>
          <w:tcPr>
            <w:tcW w:w="844"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2025</w:t>
            </w:r>
          </w:p>
        </w:tc>
        <w:tc>
          <w:tcPr>
            <w:tcW w:w="844"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2026</w:t>
            </w:r>
          </w:p>
        </w:tc>
        <w:tc>
          <w:tcPr>
            <w:tcW w:w="844"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2027</w:t>
            </w:r>
          </w:p>
        </w:tc>
        <w:tc>
          <w:tcPr>
            <w:tcW w:w="844"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2028</w:t>
            </w:r>
          </w:p>
        </w:tc>
        <w:tc>
          <w:tcPr>
            <w:tcW w:w="844"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2029</w:t>
            </w:r>
          </w:p>
        </w:tc>
        <w:tc>
          <w:tcPr>
            <w:tcW w:w="844"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2030</w:t>
            </w:r>
          </w:p>
        </w:tc>
        <w:tc>
          <w:tcPr>
            <w:tcW w:w="3391" w:type="dxa"/>
            <w:vMerge/>
          </w:tcPr>
          <w:p w:rsidR="00175298" w:rsidRPr="00410D8C" w:rsidRDefault="00175298" w:rsidP="00276A45">
            <w:pPr>
              <w:pStyle w:val="ConsPlusNormal"/>
              <w:rPr>
                <w:rFonts w:ascii="Times New Roman" w:hAnsi="Times New Roman" w:cs="Times New Roman"/>
                <w:b/>
                <w:szCs w:val="20"/>
              </w:rPr>
            </w:pPr>
          </w:p>
        </w:tc>
      </w:tr>
      <w:tr w:rsidR="00175298" w:rsidRPr="00410D8C" w:rsidTr="00A4580E">
        <w:tc>
          <w:tcPr>
            <w:tcW w:w="709"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1</w:t>
            </w:r>
          </w:p>
        </w:tc>
        <w:tc>
          <w:tcPr>
            <w:tcW w:w="1701"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2</w:t>
            </w:r>
          </w:p>
        </w:tc>
        <w:tc>
          <w:tcPr>
            <w:tcW w:w="1310"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3</w:t>
            </w:r>
          </w:p>
        </w:tc>
        <w:tc>
          <w:tcPr>
            <w:tcW w:w="1199"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4</w:t>
            </w:r>
          </w:p>
        </w:tc>
        <w:tc>
          <w:tcPr>
            <w:tcW w:w="1054"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5</w:t>
            </w:r>
          </w:p>
        </w:tc>
        <w:tc>
          <w:tcPr>
            <w:tcW w:w="604"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6</w:t>
            </w:r>
          </w:p>
        </w:tc>
        <w:tc>
          <w:tcPr>
            <w:tcW w:w="844" w:type="dxa"/>
          </w:tcPr>
          <w:p w:rsidR="00175298" w:rsidRPr="00410D8C" w:rsidRDefault="00410D8C" w:rsidP="00276A45">
            <w:pPr>
              <w:pStyle w:val="ConsPlusNormal"/>
              <w:jc w:val="center"/>
              <w:rPr>
                <w:rFonts w:ascii="Times New Roman" w:hAnsi="Times New Roman" w:cs="Times New Roman"/>
                <w:b/>
                <w:szCs w:val="20"/>
              </w:rPr>
            </w:pPr>
            <w:r>
              <w:rPr>
                <w:rFonts w:ascii="Times New Roman" w:hAnsi="Times New Roman" w:cs="Times New Roman"/>
                <w:b/>
                <w:szCs w:val="20"/>
              </w:rPr>
              <w:t>7</w:t>
            </w:r>
          </w:p>
        </w:tc>
        <w:tc>
          <w:tcPr>
            <w:tcW w:w="844"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8</w:t>
            </w:r>
          </w:p>
        </w:tc>
        <w:tc>
          <w:tcPr>
            <w:tcW w:w="844"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9</w:t>
            </w:r>
          </w:p>
        </w:tc>
        <w:tc>
          <w:tcPr>
            <w:tcW w:w="844"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10</w:t>
            </w:r>
          </w:p>
        </w:tc>
        <w:tc>
          <w:tcPr>
            <w:tcW w:w="844"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11</w:t>
            </w:r>
          </w:p>
        </w:tc>
        <w:tc>
          <w:tcPr>
            <w:tcW w:w="844"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12</w:t>
            </w:r>
          </w:p>
        </w:tc>
        <w:tc>
          <w:tcPr>
            <w:tcW w:w="844"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13</w:t>
            </w:r>
          </w:p>
        </w:tc>
        <w:tc>
          <w:tcPr>
            <w:tcW w:w="3391" w:type="dxa"/>
          </w:tcPr>
          <w:p w:rsidR="00175298" w:rsidRPr="00410D8C" w:rsidRDefault="00175298" w:rsidP="00276A45">
            <w:pPr>
              <w:pStyle w:val="ConsPlusNormal"/>
              <w:jc w:val="center"/>
              <w:rPr>
                <w:rFonts w:ascii="Times New Roman" w:hAnsi="Times New Roman" w:cs="Times New Roman"/>
                <w:b/>
                <w:szCs w:val="20"/>
              </w:rPr>
            </w:pPr>
            <w:r w:rsidRPr="00410D8C">
              <w:rPr>
                <w:rFonts w:ascii="Times New Roman" w:hAnsi="Times New Roman" w:cs="Times New Roman"/>
                <w:b/>
                <w:szCs w:val="20"/>
              </w:rPr>
              <w:t>14</w:t>
            </w:r>
          </w:p>
        </w:tc>
      </w:tr>
      <w:tr w:rsidR="00175298" w:rsidRPr="00410D8C" w:rsidTr="00A4580E">
        <w:tc>
          <w:tcPr>
            <w:tcW w:w="709" w:type="dxa"/>
            <w:vAlign w:val="center"/>
          </w:tcPr>
          <w:p w:rsidR="00175298" w:rsidRPr="00410D8C" w:rsidRDefault="00175298" w:rsidP="00276A45">
            <w:pPr>
              <w:pStyle w:val="ConsPlusNormal"/>
              <w:jc w:val="center"/>
              <w:rPr>
                <w:rFonts w:ascii="Times New Roman" w:hAnsi="Times New Roman" w:cs="Times New Roman"/>
                <w:szCs w:val="20"/>
              </w:rPr>
            </w:pPr>
            <w:r w:rsidRPr="00410D8C">
              <w:rPr>
                <w:rFonts w:ascii="Times New Roman" w:hAnsi="Times New Roman" w:cs="Times New Roman"/>
                <w:szCs w:val="20"/>
              </w:rPr>
              <w:t>1.</w:t>
            </w:r>
          </w:p>
        </w:tc>
        <w:tc>
          <w:tcPr>
            <w:tcW w:w="15167" w:type="dxa"/>
            <w:gridSpan w:val="13"/>
            <w:vAlign w:val="center"/>
          </w:tcPr>
          <w:p w:rsidR="00175298" w:rsidRPr="00410D8C" w:rsidRDefault="00175298" w:rsidP="00276A45">
            <w:pPr>
              <w:pStyle w:val="ConsPlusNormal"/>
              <w:rPr>
                <w:rFonts w:ascii="Times New Roman" w:hAnsi="Times New Roman" w:cs="Times New Roman"/>
                <w:szCs w:val="20"/>
              </w:rPr>
            </w:pPr>
            <w:r w:rsidRPr="00410D8C">
              <w:rPr>
                <w:rFonts w:ascii="Times New Roman" w:hAnsi="Times New Roman" w:cs="Times New Roman"/>
                <w:szCs w:val="20"/>
              </w:rPr>
              <w:t xml:space="preserve">Задача </w:t>
            </w:r>
            <w:r w:rsidR="003F37CB" w:rsidRPr="00410D8C">
              <w:rPr>
                <w:rFonts w:ascii="Times New Roman" w:hAnsi="Times New Roman" w:cs="Times New Roman"/>
                <w:szCs w:val="20"/>
              </w:rPr>
              <w:t>«</w:t>
            </w:r>
            <w:r w:rsidRPr="00410D8C">
              <w:rPr>
                <w:rFonts w:ascii="Times New Roman" w:hAnsi="Times New Roman" w:cs="Times New Roman"/>
                <w:szCs w:val="20"/>
              </w:rPr>
              <w:t>Применение и развитие технологий и методик работы с результатами мониторинга системы образования в части оценки качества общего образования</w:t>
            </w:r>
            <w:r w:rsidR="003F37CB" w:rsidRPr="00410D8C">
              <w:rPr>
                <w:rFonts w:ascii="Times New Roman" w:hAnsi="Times New Roman" w:cs="Times New Roman"/>
                <w:szCs w:val="20"/>
              </w:rPr>
              <w:t>»</w:t>
            </w:r>
          </w:p>
        </w:tc>
      </w:tr>
      <w:tr w:rsidR="006610FA" w:rsidRPr="00410D8C" w:rsidTr="00A4580E">
        <w:tc>
          <w:tcPr>
            <w:tcW w:w="709" w:type="dxa"/>
          </w:tcPr>
          <w:p w:rsidR="006610FA" w:rsidRPr="00410D8C" w:rsidRDefault="006610FA" w:rsidP="00276A45">
            <w:pPr>
              <w:pStyle w:val="ConsPlusNormal"/>
              <w:jc w:val="center"/>
              <w:rPr>
                <w:rFonts w:ascii="Times New Roman" w:hAnsi="Times New Roman" w:cs="Times New Roman"/>
                <w:szCs w:val="20"/>
              </w:rPr>
            </w:pPr>
            <w:r w:rsidRPr="00410D8C">
              <w:rPr>
                <w:rFonts w:ascii="Times New Roman" w:hAnsi="Times New Roman" w:cs="Times New Roman"/>
                <w:szCs w:val="20"/>
              </w:rPr>
              <w:t>1.1.</w:t>
            </w:r>
          </w:p>
        </w:tc>
        <w:tc>
          <w:tcPr>
            <w:tcW w:w="1701" w:type="dxa"/>
          </w:tcPr>
          <w:p w:rsidR="006610FA" w:rsidRPr="00410D8C" w:rsidRDefault="006610FA" w:rsidP="00410D8C">
            <w:pPr>
              <w:pStyle w:val="ConsPlusNormal"/>
              <w:jc w:val="center"/>
              <w:rPr>
                <w:rFonts w:ascii="Times New Roman" w:hAnsi="Times New Roman" w:cs="Times New Roman"/>
                <w:szCs w:val="20"/>
              </w:rPr>
            </w:pPr>
            <w:r w:rsidRPr="00410D8C">
              <w:rPr>
                <w:rFonts w:ascii="Times New Roman" w:hAnsi="Times New Roman" w:cs="Times New Roman"/>
                <w:szCs w:val="20"/>
              </w:rPr>
              <w:t>Обеспечение деятельности (оказание услуг) муниципальных учреждений (организаций) Волоконовского района</w:t>
            </w:r>
          </w:p>
        </w:tc>
        <w:tc>
          <w:tcPr>
            <w:tcW w:w="1310" w:type="dxa"/>
          </w:tcPr>
          <w:p w:rsidR="006610FA" w:rsidRPr="00410D8C" w:rsidRDefault="006610FA" w:rsidP="006610FA">
            <w:pPr>
              <w:pStyle w:val="ConsPlusNormal"/>
              <w:jc w:val="center"/>
              <w:rPr>
                <w:rFonts w:ascii="Times New Roman" w:hAnsi="Times New Roman" w:cs="Times New Roman"/>
                <w:szCs w:val="20"/>
              </w:rPr>
            </w:pPr>
            <w:r w:rsidRPr="00410D8C">
              <w:rPr>
                <w:rFonts w:ascii="Times New Roman" w:hAnsi="Times New Roman" w:cs="Times New Roman"/>
                <w:szCs w:val="20"/>
              </w:rPr>
              <w:t xml:space="preserve">Выплаты </w:t>
            </w:r>
          </w:p>
        </w:tc>
        <w:tc>
          <w:tcPr>
            <w:tcW w:w="1199" w:type="dxa"/>
          </w:tcPr>
          <w:p w:rsidR="006610FA" w:rsidRPr="00410D8C" w:rsidRDefault="006610FA" w:rsidP="00276A45">
            <w:pPr>
              <w:pStyle w:val="ConsPlusNormal"/>
              <w:jc w:val="center"/>
              <w:rPr>
                <w:rFonts w:ascii="Times New Roman" w:hAnsi="Times New Roman" w:cs="Times New Roman"/>
                <w:szCs w:val="20"/>
              </w:rPr>
            </w:pPr>
            <w:r w:rsidRPr="00410D8C">
              <w:rPr>
                <w:rFonts w:ascii="Times New Roman" w:hAnsi="Times New Roman" w:cs="Times New Roman"/>
                <w:szCs w:val="20"/>
              </w:rPr>
              <w:t>Человек</w:t>
            </w:r>
          </w:p>
        </w:tc>
        <w:tc>
          <w:tcPr>
            <w:tcW w:w="1054" w:type="dxa"/>
          </w:tcPr>
          <w:p w:rsidR="006610FA" w:rsidRPr="00410D8C" w:rsidRDefault="006610FA" w:rsidP="00410D8C">
            <w:pPr>
              <w:pStyle w:val="ConsPlusNormal"/>
              <w:jc w:val="center"/>
              <w:rPr>
                <w:rFonts w:ascii="Times New Roman" w:hAnsi="Times New Roman" w:cs="Times New Roman"/>
                <w:szCs w:val="20"/>
              </w:rPr>
            </w:pPr>
            <w:r w:rsidRPr="00410D8C">
              <w:rPr>
                <w:rFonts w:ascii="Times New Roman" w:hAnsi="Times New Roman" w:cs="Times New Roman"/>
                <w:szCs w:val="20"/>
              </w:rPr>
              <w:t>364</w:t>
            </w:r>
          </w:p>
        </w:tc>
        <w:tc>
          <w:tcPr>
            <w:tcW w:w="604" w:type="dxa"/>
          </w:tcPr>
          <w:p w:rsidR="006610FA" w:rsidRPr="00410D8C" w:rsidRDefault="006610FA" w:rsidP="00410D8C">
            <w:pPr>
              <w:pStyle w:val="ConsPlusNormal"/>
              <w:jc w:val="center"/>
              <w:rPr>
                <w:rFonts w:ascii="Times New Roman" w:hAnsi="Times New Roman" w:cs="Times New Roman"/>
                <w:szCs w:val="20"/>
              </w:rPr>
            </w:pPr>
            <w:r w:rsidRPr="00410D8C">
              <w:rPr>
                <w:rFonts w:ascii="Times New Roman" w:hAnsi="Times New Roman" w:cs="Times New Roman"/>
                <w:szCs w:val="20"/>
              </w:rPr>
              <w:t>2023</w:t>
            </w:r>
          </w:p>
        </w:tc>
        <w:tc>
          <w:tcPr>
            <w:tcW w:w="844" w:type="dxa"/>
          </w:tcPr>
          <w:p w:rsidR="006610FA" w:rsidRPr="00410D8C" w:rsidRDefault="006610FA" w:rsidP="00175298">
            <w:pPr>
              <w:pStyle w:val="ConsPlusNormal"/>
              <w:jc w:val="right"/>
              <w:rPr>
                <w:rFonts w:ascii="Times New Roman" w:hAnsi="Times New Roman" w:cs="Times New Roman"/>
                <w:szCs w:val="20"/>
              </w:rPr>
            </w:pPr>
          </w:p>
        </w:tc>
        <w:tc>
          <w:tcPr>
            <w:tcW w:w="844" w:type="dxa"/>
          </w:tcPr>
          <w:p w:rsidR="006610FA" w:rsidRPr="00410D8C" w:rsidRDefault="006610FA" w:rsidP="00410D8C">
            <w:pPr>
              <w:pStyle w:val="ConsPlusNormal"/>
              <w:jc w:val="center"/>
              <w:rPr>
                <w:rFonts w:ascii="Times New Roman" w:hAnsi="Times New Roman" w:cs="Times New Roman"/>
                <w:szCs w:val="20"/>
              </w:rPr>
            </w:pPr>
            <w:r w:rsidRPr="00410D8C">
              <w:rPr>
                <w:rFonts w:ascii="Times New Roman" w:hAnsi="Times New Roman" w:cs="Times New Roman"/>
                <w:szCs w:val="20"/>
              </w:rPr>
              <w:t>440</w:t>
            </w:r>
          </w:p>
        </w:tc>
        <w:tc>
          <w:tcPr>
            <w:tcW w:w="844" w:type="dxa"/>
          </w:tcPr>
          <w:p w:rsidR="006610FA" w:rsidRPr="00410D8C" w:rsidRDefault="006610FA" w:rsidP="006610FA">
            <w:pPr>
              <w:jc w:val="center"/>
              <w:rPr>
                <w:rFonts w:ascii="Times New Roman" w:hAnsi="Times New Roman" w:cs="Times New Roman"/>
                <w:sz w:val="20"/>
                <w:szCs w:val="20"/>
              </w:rPr>
            </w:pPr>
            <w:r w:rsidRPr="00410D8C">
              <w:rPr>
                <w:rFonts w:ascii="Times New Roman" w:hAnsi="Times New Roman" w:cs="Times New Roman"/>
                <w:sz w:val="20"/>
                <w:szCs w:val="20"/>
              </w:rPr>
              <w:t>440</w:t>
            </w:r>
          </w:p>
        </w:tc>
        <w:tc>
          <w:tcPr>
            <w:tcW w:w="844" w:type="dxa"/>
          </w:tcPr>
          <w:p w:rsidR="006610FA" w:rsidRPr="00410D8C" w:rsidRDefault="006610FA" w:rsidP="006610FA">
            <w:pPr>
              <w:jc w:val="center"/>
              <w:rPr>
                <w:rFonts w:ascii="Times New Roman" w:hAnsi="Times New Roman" w:cs="Times New Roman"/>
                <w:sz w:val="20"/>
                <w:szCs w:val="20"/>
              </w:rPr>
            </w:pPr>
            <w:r w:rsidRPr="00410D8C">
              <w:rPr>
                <w:rFonts w:ascii="Times New Roman" w:hAnsi="Times New Roman" w:cs="Times New Roman"/>
                <w:sz w:val="20"/>
                <w:szCs w:val="20"/>
              </w:rPr>
              <w:t>440</w:t>
            </w:r>
          </w:p>
        </w:tc>
        <w:tc>
          <w:tcPr>
            <w:tcW w:w="844" w:type="dxa"/>
          </w:tcPr>
          <w:p w:rsidR="006610FA" w:rsidRPr="00410D8C" w:rsidRDefault="006610FA" w:rsidP="006610FA">
            <w:pPr>
              <w:jc w:val="center"/>
              <w:rPr>
                <w:rFonts w:ascii="Times New Roman" w:hAnsi="Times New Roman" w:cs="Times New Roman"/>
                <w:sz w:val="20"/>
                <w:szCs w:val="20"/>
              </w:rPr>
            </w:pPr>
            <w:r w:rsidRPr="00410D8C">
              <w:rPr>
                <w:rFonts w:ascii="Times New Roman" w:hAnsi="Times New Roman" w:cs="Times New Roman"/>
                <w:sz w:val="20"/>
                <w:szCs w:val="20"/>
              </w:rPr>
              <w:t>440</w:t>
            </w:r>
          </w:p>
        </w:tc>
        <w:tc>
          <w:tcPr>
            <w:tcW w:w="844" w:type="dxa"/>
          </w:tcPr>
          <w:p w:rsidR="006610FA" w:rsidRPr="00410D8C" w:rsidRDefault="006610FA" w:rsidP="006610FA">
            <w:pPr>
              <w:jc w:val="center"/>
              <w:rPr>
                <w:rFonts w:ascii="Times New Roman" w:hAnsi="Times New Roman" w:cs="Times New Roman"/>
                <w:sz w:val="20"/>
                <w:szCs w:val="20"/>
              </w:rPr>
            </w:pPr>
            <w:r w:rsidRPr="00410D8C">
              <w:rPr>
                <w:rFonts w:ascii="Times New Roman" w:hAnsi="Times New Roman" w:cs="Times New Roman"/>
                <w:sz w:val="20"/>
                <w:szCs w:val="20"/>
              </w:rPr>
              <w:t>440</w:t>
            </w:r>
          </w:p>
        </w:tc>
        <w:tc>
          <w:tcPr>
            <w:tcW w:w="844" w:type="dxa"/>
          </w:tcPr>
          <w:p w:rsidR="006610FA" w:rsidRPr="00410D8C" w:rsidRDefault="006610FA" w:rsidP="006610FA">
            <w:pPr>
              <w:jc w:val="center"/>
              <w:rPr>
                <w:rFonts w:ascii="Times New Roman" w:hAnsi="Times New Roman" w:cs="Times New Roman"/>
                <w:sz w:val="20"/>
                <w:szCs w:val="20"/>
              </w:rPr>
            </w:pPr>
            <w:r w:rsidRPr="00410D8C">
              <w:rPr>
                <w:rFonts w:ascii="Times New Roman" w:hAnsi="Times New Roman" w:cs="Times New Roman"/>
                <w:sz w:val="20"/>
                <w:szCs w:val="20"/>
              </w:rPr>
              <w:t>440</w:t>
            </w:r>
          </w:p>
        </w:tc>
        <w:tc>
          <w:tcPr>
            <w:tcW w:w="3391" w:type="dxa"/>
          </w:tcPr>
          <w:p w:rsidR="006610FA" w:rsidRPr="00410D8C" w:rsidRDefault="006610FA" w:rsidP="00276A45">
            <w:pPr>
              <w:pStyle w:val="ConsPlusNormal"/>
              <w:jc w:val="center"/>
              <w:rPr>
                <w:rFonts w:ascii="Times New Roman" w:hAnsi="Times New Roman" w:cs="Times New Roman"/>
                <w:szCs w:val="20"/>
              </w:rPr>
            </w:pPr>
            <w:r w:rsidRPr="00410D8C">
              <w:rPr>
                <w:rFonts w:ascii="Times New Roman" w:hAnsi="Times New Roman" w:cs="Times New Roman"/>
                <w:szCs w:val="20"/>
              </w:rPr>
              <w:t>Доля участников ГИА по программам основного общего образования и среднего общего образования, принимающих участие в государственной итоговой аттестации, от общего количества обучающихся 9, 11 (12) классов, освоивших программы основного общего и среднего общего образования в текущем учебном году</w:t>
            </w:r>
          </w:p>
        </w:tc>
      </w:tr>
      <w:tr w:rsidR="00175298" w:rsidRPr="00410D8C" w:rsidTr="00A4580E">
        <w:tc>
          <w:tcPr>
            <w:tcW w:w="709" w:type="dxa"/>
          </w:tcPr>
          <w:p w:rsidR="00175298" w:rsidRPr="00410D8C" w:rsidRDefault="00175298" w:rsidP="00276A45">
            <w:pPr>
              <w:pStyle w:val="ConsPlusNormal"/>
              <w:jc w:val="center"/>
              <w:rPr>
                <w:rFonts w:ascii="Times New Roman" w:hAnsi="Times New Roman" w:cs="Times New Roman"/>
                <w:szCs w:val="20"/>
              </w:rPr>
            </w:pPr>
            <w:r w:rsidRPr="00410D8C">
              <w:rPr>
                <w:rFonts w:ascii="Times New Roman" w:hAnsi="Times New Roman" w:cs="Times New Roman"/>
                <w:szCs w:val="20"/>
              </w:rPr>
              <w:t>1.1.1.</w:t>
            </w:r>
          </w:p>
        </w:tc>
        <w:tc>
          <w:tcPr>
            <w:tcW w:w="15167" w:type="dxa"/>
            <w:gridSpan w:val="13"/>
          </w:tcPr>
          <w:p w:rsidR="00175298" w:rsidRPr="00410D8C" w:rsidRDefault="00175298" w:rsidP="00410D8C">
            <w:pPr>
              <w:pStyle w:val="ConsPlusNormal"/>
              <w:jc w:val="center"/>
              <w:rPr>
                <w:rFonts w:ascii="Times New Roman" w:hAnsi="Times New Roman" w:cs="Times New Roman"/>
                <w:szCs w:val="20"/>
              </w:rPr>
            </w:pPr>
            <w:r w:rsidRPr="00410D8C">
              <w:rPr>
                <w:rFonts w:ascii="Times New Roman" w:hAnsi="Times New Roman" w:cs="Times New Roman"/>
                <w:szCs w:val="20"/>
              </w:rPr>
              <w:t>Реализация мероприятия направлена на обеспечение проведения ГИА для обучающихся 9, 11 (12) классов, освоивших программы основного общего и среднего общего образования в текущем учебном году</w:t>
            </w:r>
          </w:p>
        </w:tc>
      </w:tr>
    </w:tbl>
    <w:p w:rsidR="00175298" w:rsidRPr="00175298" w:rsidRDefault="00175298" w:rsidP="00175298">
      <w:pPr>
        <w:pStyle w:val="ConsPlusTitle"/>
        <w:jc w:val="center"/>
        <w:outlineLvl w:val="2"/>
        <w:rPr>
          <w:rFonts w:ascii="Times New Roman" w:hAnsi="Times New Roman" w:cs="Times New Roman"/>
          <w:sz w:val="28"/>
          <w:szCs w:val="28"/>
        </w:rPr>
      </w:pPr>
    </w:p>
    <w:p w:rsidR="00672A0F" w:rsidRDefault="00672A0F">
      <w:pPr>
        <w:rPr>
          <w:rFonts w:ascii="Times New Roman" w:hAnsi="Times New Roman" w:cs="Times New Roman"/>
          <w:sz w:val="28"/>
          <w:szCs w:val="28"/>
        </w:rPr>
      </w:pPr>
    </w:p>
    <w:p w:rsidR="00410D8C" w:rsidRDefault="00410D8C">
      <w:pPr>
        <w:rPr>
          <w:rFonts w:ascii="Times New Roman" w:hAnsi="Times New Roman" w:cs="Times New Roman"/>
          <w:sz w:val="28"/>
          <w:szCs w:val="28"/>
        </w:rPr>
      </w:pPr>
    </w:p>
    <w:p w:rsidR="00410D8C" w:rsidRDefault="00410D8C">
      <w:pPr>
        <w:rPr>
          <w:rFonts w:ascii="Times New Roman" w:hAnsi="Times New Roman" w:cs="Times New Roman"/>
          <w:sz w:val="28"/>
          <w:szCs w:val="28"/>
        </w:rPr>
      </w:pPr>
    </w:p>
    <w:p w:rsidR="00410D8C" w:rsidRDefault="00410D8C">
      <w:pPr>
        <w:rPr>
          <w:rFonts w:ascii="Times New Roman" w:hAnsi="Times New Roman" w:cs="Times New Roman"/>
          <w:sz w:val="28"/>
          <w:szCs w:val="28"/>
        </w:rPr>
      </w:pPr>
    </w:p>
    <w:p w:rsidR="00410D8C" w:rsidRDefault="00410D8C">
      <w:pPr>
        <w:rPr>
          <w:rFonts w:ascii="Times New Roman" w:hAnsi="Times New Roman" w:cs="Times New Roman"/>
          <w:sz w:val="28"/>
          <w:szCs w:val="28"/>
        </w:rPr>
      </w:pPr>
    </w:p>
    <w:p w:rsidR="00410D8C" w:rsidRDefault="00410D8C">
      <w:pPr>
        <w:rPr>
          <w:rFonts w:ascii="Times New Roman" w:hAnsi="Times New Roman" w:cs="Times New Roman"/>
          <w:sz w:val="28"/>
          <w:szCs w:val="28"/>
        </w:rPr>
      </w:pPr>
    </w:p>
    <w:p w:rsidR="00410D8C" w:rsidRDefault="00410D8C">
      <w:pPr>
        <w:rPr>
          <w:rFonts w:ascii="Times New Roman" w:hAnsi="Times New Roman" w:cs="Times New Roman"/>
          <w:sz w:val="28"/>
          <w:szCs w:val="28"/>
        </w:rPr>
      </w:pPr>
    </w:p>
    <w:tbl>
      <w:tblPr>
        <w:tblW w:w="16034" w:type="dxa"/>
        <w:tblInd w:w="93" w:type="dxa"/>
        <w:tblLook w:val="04A0" w:firstRow="1" w:lastRow="0" w:firstColumn="1" w:lastColumn="0" w:noHBand="0" w:noVBand="1"/>
      </w:tblPr>
      <w:tblGrid>
        <w:gridCol w:w="530"/>
        <w:gridCol w:w="6690"/>
        <w:gridCol w:w="1742"/>
        <w:gridCol w:w="1008"/>
        <w:gridCol w:w="1008"/>
        <w:gridCol w:w="1008"/>
        <w:gridCol w:w="1008"/>
        <w:gridCol w:w="1008"/>
        <w:gridCol w:w="1007"/>
        <w:gridCol w:w="1019"/>
        <w:gridCol w:w="6"/>
      </w:tblGrid>
      <w:tr w:rsidR="00A30E40" w:rsidRPr="00A30E40" w:rsidTr="00410D8C">
        <w:trPr>
          <w:trHeight w:val="372"/>
        </w:trPr>
        <w:tc>
          <w:tcPr>
            <w:tcW w:w="16034" w:type="dxa"/>
            <w:gridSpan w:val="11"/>
            <w:tcBorders>
              <w:top w:val="nil"/>
              <w:left w:val="nil"/>
              <w:bottom w:val="single" w:sz="4" w:space="0" w:color="auto"/>
              <w:right w:val="nil"/>
            </w:tcBorders>
            <w:shd w:val="clear" w:color="auto" w:fill="auto"/>
            <w:noWrap/>
            <w:vAlign w:val="bottom"/>
            <w:hideMark/>
          </w:tcPr>
          <w:p w:rsidR="00A30E40" w:rsidRDefault="00A30E40" w:rsidP="00A30E40">
            <w:pPr>
              <w:spacing w:after="0" w:line="240" w:lineRule="auto"/>
              <w:jc w:val="center"/>
              <w:rPr>
                <w:rFonts w:ascii="Times New Roman" w:eastAsia="Times New Roman" w:hAnsi="Times New Roman" w:cs="Times New Roman"/>
                <w:b/>
                <w:bCs/>
                <w:color w:val="000000"/>
                <w:sz w:val="28"/>
                <w:szCs w:val="28"/>
              </w:rPr>
            </w:pPr>
            <w:r w:rsidRPr="00A30E40">
              <w:rPr>
                <w:rFonts w:ascii="Times New Roman" w:eastAsia="Times New Roman" w:hAnsi="Times New Roman" w:cs="Times New Roman"/>
                <w:b/>
                <w:bCs/>
                <w:color w:val="000000"/>
                <w:sz w:val="28"/>
                <w:szCs w:val="28"/>
              </w:rPr>
              <w:t>5. Финансовое обеспечение комплекса процессных мероприятий 4</w:t>
            </w:r>
          </w:p>
          <w:p w:rsidR="00410D8C" w:rsidRPr="00A30E40" w:rsidRDefault="00410D8C" w:rsidP="00A30E40">
            <w:pPr>
              <w:spacing w:after="0" w:line="240" w:lineRule="auto"/>
              <w:jc w:val="center"/>
              <w:rPr>
                <w:rFonts w:ascii="Times New Roman" w:eastAsia="Times New Roman" w:hAnsi="Times New Roman" w:cs="Times New Roman"/>
                <w:b/>
                <w:bCs/>
                <w:color w:val="000000"/>
                <w:sz w:val="28"/>
                <w:szCs w:val="28"/>
              </w:rPr>
            </w:pPr>
          </w:p>
        </w:tc>
      </w:tr>
      <w:tr w:rsidR="00410D8C" w:rsidRPr="00A30E40" w:rsidTr="00410D8C">
        <w:trPr>
          <w:trHeight w:val="649"/>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D8C" w:rsidRPr="00410D8C" w:rsidRDefault="00410D8C"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 п/п</w:t>
            </w:r>
          </w:p>
        </w:tc>
        <w:tc>
          <w:tcPr>
            <w:tcW w:w="66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D8C" w:rsidRPr="00410D8C" w:rsidRDefault="00410D8C"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Наименование мероприятия (результата) и источники финансирования</w:t>
            </w:r>
          </w:p>
        </w:tc>
        <w:tc>
          <w:tcPr>
            <w:tcW w:w="17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0D8C" w:rsidRPr="00410D8C" w:rsidRDefault="00410D8C"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Код бюджетной классификации</w:t>
            </w:r>
          </w:p>
        </w:tc>
        <w:tc>
          <w:tcPr>
            <w:tcW w:w="7072" w:type="dxa"/>
            <w:gridSpan w:val="8"/>
            <w:tcBorders>
              <w:top w:val="single" w:sz="4" w:space="0" w:color="auto"/>
              <w:left w:val="nil"/>
              <w:right w:val="single" w:sz="4" w:space="0" w:color="auto"/>
            </w:tcBorders>
            <w:shd w:val="clear" w:color="auto" w:fill="auto"/>
            <w:hideMark/>
          </w:tcPr>
          <w:p w:rsidR="00410D8C" w:rsidRPr="00410D8C" w:rsidRDefault="00410D8C"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Объем финансового обеспечения по годам реализации,</w:t>
            </w:r>
          </w:p>
          <w:p w:rsidR="00410D8C" w:rsidRPr="00410D8C" w:rsidRDefault="00410D8C"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тыс. рублей</w:t>
            </w:r>
          </w:p>
        </w:tc>
      </w:tr>
      <w:tr w:rsidR="00A30E40" w:rsidRPr="00A30E40" w:rsidTr="00410D8C">
        <w:trPr>
          <w:gridAfter w:val="1"/>
          <w:wAfter w:w="6" w:type="dxa"/>
          <w:trHeight w:val="297"/>
        </w:trPr>
        <w:tc>
          <w:tcPr>
            <w:tcW w:w="530" w:type="dxa"/>
            <w:vMerge/>
            <w:tcBorders>
              <w:top w:val="single" w:sz="4" w:space="0" w:color="auto"/>
              <w:left w:val="single" w:sz="4" w:space="0" w:color="auto"/>
              <w:bottom w:val="single" w:sz="4" w:space="0" w:color="auto"/>
              <w:right w:val="single" w:sz="4" w:space="0" w:color="auto"/>
            </w:tcBorders>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p>
        </w:tc>
        <w:tc>
          <w:tcPr>
            <w:tcW w:w="6690" w:type="dxa"/>
            <w:vMerge/>
            <w:tcBorders>
              <w:top w:val="single" w:sz="4" w:space="0" w:color="auto"/>
              <w:left w:val="single" w:sz="4" w:space="0" w:color="auto"/>
              <w:bottom w:val="single" w:sz="4" w:space="0" w:color="auto"/>
              <w:right w:val="single" w:sz="4" w:space="0" w:color="auto"/>
            </w:tcBorders>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p>
        </w:tc>
        <w:tc>
          <w:tcPr>
            <w:tcW w:w="1742" w:type="dxa"/>
            <w:vMerge/>
            <w:tcBorders>
              <w:top w:val="single" w:sz="4" w:space="0" w:color="auto"/>
              <w:left w:val="single" w:sz="4" w:space="0" w:color="auto"/>
              <w:bottom w:val="single" w:sz="4" w:space="0" w:color="auto"/>
              <w:right w:val="single" w:sz="4" w:space="0" w:color="auto"/>
            </w:tcBorders>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2025</w:t>
            </w: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2026</w:t>
            </w: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2027</w:t>
            </w: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2028</w:t>
            </w: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2029</w:t>
            </w:r>
          </w:p>
        </w:tc>
        <w:tc>
          <w:tcPr>
            <w:tcW w:w="1007" w:type="dxa"/>
            <w:tcBorders>
              <w:top w:val="single" w:sz="4" w:space="0" w:color="auto"/>
              <w:left w:val="nil"/>
              <w:bottom w:val="single" w:sz="4" w:space="0" w:color="auto"/>
              <w:right w:val="single" w:sz="4" w:space="0" w:color="auto"/>
            </w:tcBorders>
            <w:shd w:val="clear" w:color="auto" w:fill="auto"/>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2030</w:t>
            </w:r>
          </w:p>
        </w:tc>
        <w:tc>
          <w:tcPr>
            <w:tcW w:w="1019" w:type="dxa"/>
            <w:tcBorders>
              <w:top w:val="single" w:sz="4" w:space="0" w:color="auto"/>
              <w:left w:val="nil"/>
              <w:bottom w:val="single" w:sz="4" w:space="0" w:color="auto"/>
              <w:right w:val="single" w:sz="4" w:space="0" w:color="auto"/>
            </w:tcBorders>
            <w:shd w:val="clear" w:color="auto" w:fill="auto"/>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всего</w:t>
            </w:r>
          </w:p>
        </w:tc>
      </w:tr>
      <w:tr w:rsidR="00A30E40" w:rsidRPr="00A30E40" w:rsidTr="00410D8C">
        <w:trPr>
          <w:gridAfter w:val="1"/>
          <w:wAfter w:w="6" w:type="dxa"/>
          <w:trHeight w:val="297"/>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1</w:t>
            </w:r>
          </w:p>
        </w:tc>
        <w:tc>
          <w:tcPr>
            <w:tcW w:w="6690" w:type="dxa"/>
            <w:tcBorders>
              <w:top w:val="single" w:sz="4" w:space="0" w:color="auto"/>
              <w:left w:val="nil"/>
              <w:bottom w:val="single" w:sz="4" w:space="0" w:color="auto"/>
              <w:right w:val="single" w:sz="4" w:space="0" w:color="auto"/>
            </w:tcBorders>
            <w:shd w:val="clear" w:color="auto" w:fill="auto"/>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2</w:t>
            </w:r>
          </w:p>
        </w:tc>
        <w:tc>
          <w:tcPr>
            <w:tcW w:w="1742" w:type="dxa"/>
            <w:tcBorders>
              <w:top w:val="single" w:sz="4" w:space="0" w:color="auto"/>
              <w:left w:val="nil"/>
              <w:bottom w:val="single" w:sz="4" w:space="0" w:color="auto"/>
              <w:right w:val="single" w:sz="4" w:space="0" w:color="auto"/>
            </w:tcBorders>
            <w:shd w:val="clear" w:color="auto" w:fill="auto"/>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3</w:t>
            </w: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4</w:t>
            </w: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5</w:t>
            </w: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6</w:t>
            </w: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7</w:t>
            </w:r>
          </w:p>
        </w:tc>
        <w:tc>
          <w:tcPr>
            <w:tcW w:w="1008" w:type="dxa"/>
            <w:tcBorders>
              <w:top w:val="single" w:sz="4" w:space="0" w:color="auto"/>
              <w:left w:val="nil"/>
              <w:bottom w:val="single" w:sz="4" w:space="0" w:color="auto"/>
              <w:right w:val="single" w:sz="4" w:space="0" w:color="auto"/>
            </w:tcBorders>
            <w:shd w:val="clear" w:color="auto" w:fill="auto"/>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8</w:t>
            </w:r>
          </w:p>
        </w:tc>
        <w:tc>
          <w:tcPr>
            <w:tcW w:w="1007" w:type="dxa"/>
            <w:tcBorders>
              <w:top w:val="single" w:sz="4" w:space="0" w:color="auto"/>
              <w:left w:val="nil"/>
              <w:bottom w:val="single" w:sz="4" w:space="0" w:color="auto"/>
              <w:right w:val="single" w:sz="4" w:space="0" w:color="auto"/>
            </w:tcBorders>
            <w:shd w:val="clear" w:color="auto" w:fill="auto"/>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9</w:t>
            </w:r>
          </w:p>
        </w:tc>
        <w:tc>
          <w:tcPr>
            <w:tcW w:w="1019" w:type="dxa"/>
            <w:tcBorders>
              <w:top w:val="single" w:sz="4" w:space="0" w:color="auto"/>
              <w:left w:val="nil"/>
              <w:bottom w:val="single" w:sz="4" w:space="0" w:color="auto"/>
              <w:right w:val="single" w:sz="4" w:space="0" w:color="auto"/>
            </w:tcBorders>
            <w:shd w:val="clear" w:color="auto" w:fill="auto"/>
            <w:hideMark/>
          </w:tcPr>
          <w:p w:rsidR="00A30E40" w:rsidRPr="00410D8C" w:rsidRDefault="00A30E40" w:rsidP="00410D8C">
            <w:pPr>
              <w:spacing w:after="0" w:line="240" w:lineRule="auto"/>
              <w:jc w:val="center"/>
              <w:rPr>
                <w:rFonts w:ascii="Times New Roman" w:eastAsia="Times New Roman" w:hAnsi="Times New Roman" w:cs="Times New Roman"/>
                <w:b/>
                <w:color w:val="000000"/>
                <w:sz w:val="20"/>
                <w:szCs w:val="20"/>
              </w:rPr>
            </w:pPr>
            <w:r w:rsidRPr="00410D8C">
              <w:rPr>
                <w:rFonts w:ascii="Times New Roman" w:eastAsia="Times New Roman" w:hAnsi="Times New Roman" w:cs="Times New Roman"/>
                <w:b/>
                <w:color w:val="000000"/>
                <w:sz w:val="20"/>
                <w:szCs w:val="20"/>
              </w:rPr>
              <w:t>10</w:t>
            </w:r>
          </w:p>
        </w:tc>
      </w:tr>
      <w:tr w:rsidR="00F051C5" w:rsidRPr="00A30E40" w:rsidTr="00410D8C">
        <w:trPr>
          <w:gridAfter w:val="1"/>
          <w:wAfter w:w="6" w:type="dxa"/>
          <w:trHeight w:val="376"/>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051C5" w:rsidRPr="00A30E40" w:rsidRDefault="00F051C5" w:rsidP="00A30E40">
            <w:pPr>
              <w:spacing w:after="0" w:line="240" w:lineRule="auto"/>
              <w:jc w:val="center"/>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 </w:t>
            </w:r>
          </w:p>
        </w:tc>
        <w:tc>
          <w:tcPr>
            <w:tcW w:w="6690" w:type="dxa"/>
            <w:tcBorders>
              <w:top w:val="single" w:sz="4" w:space="0" w:color="auto"/>
              <w:left w:val="nil"/>
              <w:bottom w:val="single" w:sz="4" w:space="0" w:color="auto"/>
              <w:right w:val="single" w:sz="4" w:space="0" w:color="auto"/>
            </w:tcBorders>
            <w:shd w:val="clear" w:color="auto" w:fill="auto"/>
            <w:hideMark/>
          </w:tcPr>
          <w:p w:rsidR="00F051C5" w:rsidRPr="00410D8C" w:rsidRDefault="00F051C5" w:rsidP="00410D8C">
            <w:pPr>
              <w:spacing w:after="0" w:line="240" w:lineRule="auto"/>
              <w:rPr>
                <w:rFonts w:ascii="Times New Roman" w:eastAsia="Times New Roman" w:hAnsi="Times New Roman" w:cs="Times New Roman"/>
                <w:b/>
                <w:bCs/>
                <w:iCs/>
                <w:color w:val="000000"/>
                <w:sz w:val="20"/>
                <w:szCs w:val="20"/>
              </w:rPr>
            </w:pPr>
            <w:r w:rsidRPr="00410D8C">
              <w:rPr>
                <w:rFonts w:ascii="Times New Roman" w:eastAsia="Times New Roman" w:hAnsi="Times New Roman" w:cs="Times New Roman"/>
                <w:b/>
                <w:bCs/>
                <w:iCs/>
                <w:color w:val="000000"/>
                <w:sz w:val="20"/>
                <w:szCs w:val="20"/>
              </w:rPr>
              <w:t xml:space="preserve">Комплекс процессных мероприятий </w:t>
            </w:r>
            <w:r w:rsidR="003F37CB" w:rsidRPr="00410D8C">
              <w:rPr>
                <w:rFonts w:ascii="Times New Roman" w:eastAsia="Times New Roman" w:hAnsi="Times New Roman" w:cs="Times New Roman"/>
                <w:b/>
                <w:bCs/>
                <w:iCs/>
                <w:color w:val="000000"/>
                <w:sz w:val="20"/>
                <w:szCs w:val="20"/>
              </w:rPr>
              <w:t>«</w:t>
            </w:r>
            <w:r w:rsidRPr="00410D8C">
              <w:rPr>
                <w:rFonts w:ascii="Times New Roman" w:eastAsia="Times New Roman" w:hAnsi="Times New Roman" w:cs="Times New Roman"/>
                <w:b/>
                <w:bCs/>
                <w:iCs/>
                <w:color w:val="000000"/>
                <w:sz w:val="20"/>
                <w:szCs w:val="20"/>
              </w:rPr>
              <w:t>Развитие системы оценки качества образования</w:t>
            </w:r>
            <w:r w:rsidR="003F37CB" w:rsidRPr="00410D8C">
              <w:rPr>
                <w:rFonts w:ascii="Times New Roman" w:eastAsia="Times New Roman" w:hAnsi="Times New Roman" w:cs="Times New Roman"/>
                <w:b/>
                <w:bCs/>
                <w:iCs/>
                <w:color w:val="000000"/>
                <w:sz w:val="20"/>
                <w:szCs w:val="20"/>
              </w:rPr>
              <w:t>»</w:t>
            </w:r>
            <w:r w:rsidRPr="00410D8C">
              <w:rPr>
                <w:rFonts w:ascii="Times New Roman" w:eastAsia="Times New Roman" w:hAnsi="Times New Roman" w:cs="Times New Roman"/>
                <w:b/>
                <w:bCs/>
                <w:iCs/>
                <w:color w:val="000000"/>
                <w:sz w:val="20"/>
                <w:szCs w:val="20"/>
              </w:rPr>
              <w:t xml:space="preserve"> (всего), в том числе:</w:t>
            </w:r>
          </w:p>
        </w:tc>
        <w:tc>
          <w:tcPr>
            <w:tcW w:w="17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51C5" w:rsidRPr="00A30E40" w:rsidRDefault="00F051C5"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F051C5" w:rsidRPr="00A30E40" w:rsidRDefault="00F051C5"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26</w:t>
            </w:r>
            <w:r>
              <w:rPr>
                <w:rFonts w:ascii="Times New Roman" w:eastAsia="Times New Roman" w:hAnsi="Times New Roman" w:cs="Times New Roman"/>
                <w:b/>
                <w:bCs/>
                <w:color w:val="000000"/>
                <w:sz w:val="20"/>
                <w:szCs w:val="20"/>
              </w:rPr>
              <w:t>699,0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F051C5" w:rsidRPr="00A30E40" w:rsidRDefault="00F051C5" w:rsidP="00410D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27299,9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F051C5" w:rsidRPr="00A30E40" w:rsidRDefault="00F051C5"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32877,0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F051C5" w:rsidRPr="00A30E40" w:rsidRDefault="00F051C5"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32877,0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F051C5" w:rsidRPr="00A30E40" w:rsidRDefault="00F051C5"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32877,0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F051C5" w:rsidRPr="00A30E40" w:rsidRDefault="00F051C5"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32877,0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F051C5" w:rsidRPr="00A30E40" w:rsidRDefault="00F051C5"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185</w:t>
            </w:r>
            <w:r>
              <w:rPr>
                <w:rFonts w:ascii="Times New Roman" w:eastAsia="Times New Roman" w:hAnsi="Times New Roman" w:cs="Times New Roman"/>
                <w:b/>
                <w:bCs/>
                <w:color w:val="000000"/>
                <w:sz w:val="20"/>
                <w:szCs w:val="20"/>
              </w:rPr>
              <w:t>506</w:t>
            </w:r>
            <w:r w:rsidRPr="00A30E40">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9</w:t>
            </w:r>
          </w:p>
        </w:tc>
      </w:tr>
      <w:tr w:rsidR="00F051C5" w:rsidRPr="00A30E40" w:rsidTr="00410D8C">
        <w:trPr>
          <w:gridAfter w:val="1"/>
          <w:wAfter w:w="6" w:type="dxa"/>
          <w:trHeight w:val="282"/>
        </w:trPr>
        <w:tc>
          <w:tcPr>
            <w:tcW w:w="530" w:type="dxa"/>
            <w:vMerge/>
            <w:tcBorders>
              <w:top w:val="single" w:sz="4" w:space="0" w:color="auto"/>
              <w:left w:val="single" w:sz="4" w:space="0" w:color="auto"/>
              <w:bottom w:val="single" w:sz="4" w:space="0" w:color="auto"/>
              <w:right w:val="single" w:sz="4" w:space="0" w:color="auto"/>
            </w:tcBorders>
            <w:vAlign w:val="center"/>
            <w:hideMark/>
          </w:tcPr>
          <w:p w:rsidR="00F051C5" w:rsidRPr="00A30E40" w:rsidRDefault="00F051C5" w:rsidP="00A30E40">
            <w:pPr>
              <w:spacing w:after="0" w:line="240" w:lineRule="auto"/>
              <w:rPr>
                <w:rFonts w:ascii="Times New Roman" w:eastAsia="Times New Roman" w:hAnsi="Times New Roman" w:cs="Times New Roman"/>
                <w:b/>
                <w:bCs/>
                <w:i/>
                <w:i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hideMark/>
          </w:tcPr>
          <w:p w:rsidR="00F051C5" w:rsidRPr="00A30E40" w:rsidRDefault="00F051C5"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F051C5" w:rsidRPr="00A30E40" w:rsidRDefault="00F051C5"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F051C5" w:rsidRPr="00A30E40" w:rsidRDefault="00F051C5" w:rsidP="00410D8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26699,0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F051C5" w:rsidRPr="00A30E40" w:rsidRDefault="00F051C5"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27299,</w:t>
            </w:r>
            <w:r>
              <w:rPr>
                <w:rFonts w:ascii="Times New Roman" w:eastAsia="Times New Roman" w:hAnsi="Times New Roman" w:cs="Times New Roman"/>
                <w:color w:val="000000"/>
                <w:sz w:val="20"/>
                <w:szCs w:val="20"/>
              </w:rPr>
              <w:t>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F051C5" w:rsidRPr="00A30E40" w:rsidRDefault="00F051C5"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32877,0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F051C5" w:rsidRPr="00A30E40" w:rsidRDefault="00F051C5"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32877,0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F051C5" w:rsidRPr="00A30E40" w:rsidRDefault="00F051C5"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32877,0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F051C5" w:rsidRPr="00A30E40" w:rsidRDefault="00F051C5"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32877,0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F051C5" w:rsidRPr="00A30E40" w:rsidRDefault="00F051C5" w:rsidP="00410D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185506</w:t>
            </w:r>
            <w:r w:rsidRPr="00A30E40">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9</w:t>
            </w:r>
          </w:p>
        </w:tc>
      </w:tr>
      <w:tr w:rsidR="00A30E40" w:rsidRPr="00A30E40" w:rsidTr="00410D8C">
        <w:trPr>
          <w:gridAfter w:val="1"/>
          <w:wAfter w:w="6" w:type="dxa"/>
          <w:trHeight w:val="282"/>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282"/>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476"/>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282"/>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r w:rsidRPr="00A30E40">
              <w:rPr>
                <w:rFonts w:ascii="Times New Roman" w:eastAsia="Times New Roman" w:hAnsi="Times New Roman" w:cs="Times New Roman"/>
                <w:color w:val="000000"/>
                <w:sz w:val="20"/>
                <w:szCs w:val="20"/>
                <w:vertAlign w:val="superscript"/>
              </w:rPr>
              <w:t>37</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282"/>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282"/>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833"/>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410D8C" w:rsidRDefault="00A30E40" w:rsidP="00A30E40">
            <w:pPr>
              <w:spacing w:after="0" w:line="240" w:lineRule="auto"/>
              <w:jc w:val="center"/>
              <w:rPr>
                <w:rFonts w:ascii="Times New Roman" w:eastAsia="Times New Roman" w:hAnsi="Times New Roman" w:cs="Times New Roman"/>
                <w:b/>
                <w:bCs/>
                <w:iCs/>
                <w:color w:val="000000"/>
                <w:sz w:val="20"/>
                <w:szCs w:val="20"/>
              </w:rPr>
            </w:pPr>
            <w:r w:rsidRPr="00410D8C">
              <w:rPr>
                <w:rFonts w:ascii="Times New Roman" w:eastAsia="Times New Roman" w:hAnsi="Times New Roman" w:cs="Times New Roman"/>
                <w:b/>
                <w:bCs/>
                <w:iCs/>
                <w:color w:val="000000"/>
                <w:sz w:val="20"/>
                <w:szCs w:val="20"/>
              </w:rPr>
              <w:t>1</w:t>
            </w:r>
          </w:p>
        </w:tc>
        <w:tc>
          <w:tcPr>
            <w:tcW w:w="6690" w:type="dxa"/>
            <w:tcBorders>
              <w:top w:val="single" w:sz="4" w:space="0" w:color="auto"/>
              <w:left w:val="nil"/>
              <w:bottom w:val="single" w:sz="4" w:space="0" w:color="auto"/>
              <w:right w:val="single" w:sz="4" w:space="0" w:color="auto"/>
            </w:tcBorders>
            <w:shd w:val="clear" w:color="auto" w:fill="auto"/>
            <w:hideMark/>
          </w:tcPr>
          <w:p w:rsidR="00A30E40" w:rsidRPr="00410D8C" w:rsidRDefault="00A30E40" w:rsidP="00A30E40">
            <w:pPr>
              <w:spacing w:after="0" w:line="240" w:lineRule="auto"/>
              <w:rPr>
                <w:rFonts w:ascii="Times New Roman" w:eastAsia="Times New Roman" w:hAnsi="Times New Roman" w:cs="Times New Roman"/>
                <w:b/>
                <w:bCs/>
                <w:iCs/>
                <w:color w:val="000000"/>
                <w:sz w:val="20"/>
                <w:szCs w:val="20"/>
              </w:rPr>
            </w:pPr>
            <w:r w:rsidRPr="00410D8C">
              <w:rPr>
                <w:rFonts w:ascii="Times New Roman" w:eastAsia="Times New Roman" w:hAnsi="Times New Roman" w:cs="Times New Roman"/>
                <w:b/>
                <w:bCs/>
                <w:iCs/>
                <w:color w:val="000000"/>
                <w:sz w:val="20"/>
                <w:szCs w:val="20"/>
              </w:rPr>
              <w:t>Обеспечение деятельности (оказание услуг) муниципальных учреждений (организаций) Волоконовского района, (всего), в том числе:</w:t>
            </w:r>
          </w:p>
        </w:tc>
        <w:tc>
          <w:tcPr>
            <w:tcW w:w="17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F051C5" w:rsidP="00410D8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02 4 04 00590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26</w:t>
            </w:r>
            <w:r w:rsidR="00F051C5">
              <w:rPr>
                <w:rFonts w:ascii="Times New Roman" w:eastAsia="Times New Roman" w:hAnsi="Times New Roman" w:cs="Times New Roman"/>
                <w:b/>
                <w:bCs/>
                <w:color w:val="000000"/>
                <w:sz w:val="20"/>
                <w:szCs w:val="20"/>
              </w:rPr>
              <w:t>699,0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F051C5" w:rsidP="00410D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27299,9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32877,0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32877,0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32877,0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32877,0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185</w:t>
            </w:r>
            <w:r w:rsidR="00F051C5">
              <w:rPr>
                <w:rFonts w:ascii="Times New Roman" w:eastAsia="Times New Roman" w:hAnsi="Times New Roman" w:cs="Times New Roman"/>
                <w:b/>
                <w:bCs/>
                <w:color w:val="000000"/>
                <w:sz w:val="20"/>
                <w:szCs w:val="20"/>
              </w:rPr>
              <w:t>506</w:t>
            </w:r>
            <w:r w:rsidRPr="00A30E40">
              <w:rPr>
                <w:rFonts w:ascii="Times New Roman" w:eastAsia="Times New Roman" w:hAnsi="Times New Roman" w:cs="Times New Roman"/>
                <w:b/>
                <w:bCs/>
                <w:color w:val="000000"/>
                <w:sz w:val="20"/>
                <w:szCs w:val="20"/>
              </w:rPr>
              <w:t>,</w:t>
            </w:r>
            <w:r w:rsidR="00F051C5">
              <w:rPr>
                <w:rFonts w:ascii="Times New Roman" w:eastAsia="Times New Roman" w:hAnsi="Times New Roman" w:cs="Times New Roman"/>
                <w:b/>
                <w:bCs/>
                <w:color w:val="000000"/>
                <w:sz w:val="20"/>
                <w:szCs w:val="20"/>
              </w:rPr>
              <w:t>9</w:t>
            </w:r>
          </w:p>
        </w:tc>
      </w:tr>
      <w:tr w:rsidR="00A30E40" w:rsidRPr="00A30E40" w:rsidTr="00410D8C">
        <w:trPr>
          <w:gridAfter w:val="1"/>
          <w:wAfter w:w="6" w:type="dxa"/>
          <w:trHeight w:val="342"/>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F051C5" w:rsidP="00410D8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26699,0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27299,</w:t>
            </w:r>
            <w:r w:rsidR="00F051C5">
              <w:rPr>
                <w:rFonts w:ascii="Times New Roman" w:eastAsia="Times New Roman" w:hAnsi="Times New Roman" w:cs="Times New Roman"/>
                <w:color w:val="000000"/>
                <w:sz w:val="20"/>
                <w:szCs w:val="20"/>
              </w:rPr>
              <w:t>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32877,0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32877,0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32877,0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32877,0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F051C5" w:rsidP="00410D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185506</w:t>
            </w:r>
            <w:r w:rsidR="00A30E40" w:rsidRPr="00A30E40">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9</w:t>
            </w:r>
          </w:p>
        </w:tc>
      </w:tr>
      <w:tr w:rsidR="00A30E40" w:rsidRPr="00A30E40" w:rsidTr="00410D8C">
        <w:trPr>
          <w:gridAfter w:val="1"/>
          <w:wAfter w:w="6" w:type="dxa"/>
          <w:trHeight w:val="342"/>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342"/>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61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476"/>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342"/>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342"/>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565"/>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w:t>
            </w:r>
          </w:p>
        </w:tc>
        <w:tc>
          <w:tcPr>
            <w:tcW w:w="6690"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Обеспечение видеонаблюдением аудиторий пунктов проведения единого государственного экзамена(всего), в том числе:</w:t>
            </w:r>
          </w:p>
        </w:tc>
        <w:tc>
          <w:tcPr>
            <w:tcW w:w="17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253"/>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253"/>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8"/>
                <w:szCs w:val="28"/>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8"/>
                <w:szCs w:val="28"/>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8"/>
                <w:szCs w:val="28"/>
              </w:rPr>
            </w:pP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253"/>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491"/>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253"/>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253"/>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253"/>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565"/>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w:t>
            </w:r>
          </w:p>
        </w:tc>
        <w:tc>
          <w:tcPr>
            <w:tcW w:w="6690"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Обеспечение реализации мероприятий по оценке качества общего образования (всего), в том числе:</w:t>
            </w:r>
          </w:p>
        </w:tc>
        <w:tc>
          <w:tcPr>
            <w:tcW w:w="1742"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253"/>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7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253"/>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253"/>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521"/>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267"/>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253"/>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410D8C">
        <w:trPr>
          <w:gridAfter w:val="1"/>
          <w:wAfter w:w="6" w:type="dxa"/>
          <w:trHeight w:val="253"/>
        </w:trPr>
        <w:tc>
          <w:tcPr>
            <w:tcW w:w="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690"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color w:val="000000"/>
                <w:sz w:val="20"/>
                <w:szCs w:val="20"/>
              </w:rPr>
            </w:pP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410D8C">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bl>
    <w:p w:rsidR="00A30E40" w:rsidRPr="00276A45" w:rsidRDefault="00A30E40" w:rsidP="00276A45">
      <w:pPr>
        <w:pStyle w:val="ConsPlusTitle"/>
        <w:jc w:val="center"/>
        <w:outlineLvl w:val="2"/>
        <w:rPr>
          <w:rFonts w:ascii="Times New Roman" w:hAnsi="Times New Roman" w:cs="Times New Roman"/>
          <w:sz w:val="28"/>
          <w:szCs w:val="28"/>
        </w:rPr>
      </w:pPr>
    </w:p>
    <w:p w:rsidR="00276A45" w:rsidRDefault="00276A45">
      <w:pPr>
        <w:rPr>
          <w:rFonts w:ascii="Times New Roman" w:hAnsi="Times New Roman" w:cs="Times New Roman"/>
          <w:sz w:val="28"/>
          <w:szCs w:val="28"/>
        </w:rPr>
      </w:pPr>
    </w:p>
    <w:p w:rsidR="008C4D44" w:rsidRDefault="008C4D44" w:rsidP="008C4D44">
      <w:pPr>
        <w:pStyle w:val="ConsPlusTitle"/>
        <w:jc w:val="center"/>
        <w:outlineLvl w:val="2"/>
        <w:rPr>
          <w:rFonts w:ascii="Times New Roman" w:hAnsi="Times New Roman" w:cs="Times New Roman"/>
          <w:szCs w:val="20"/>
        </w:rPr>
        <w:sectPr w:rsidR="008C4D44" w:rsidSect="00542D9C">
          <w:pgSz w:w="16838" w:h="11906" w:orient="landscape"/>
          <w:pgMar w:top="289" w:right="295" w:bottom="289" w:left="289" w:header="709" w:footer="709" w:gutter="0"/>
          <w:cols w:space="708"/>
          <w:docGrid w:linePitch="360"/>
        </w:sectPr>
      </w:pPr>
    </w:p>
    <w:p w:rsidR="008C4D44" w:rsidRPr="00410D8C" w:rsidRDefault="008C4D44" w:rsidP="008C4D44">
      <w:pPr>
        <w:pStyle w:val="ConsPlusTitle"/>
        <w:jc w:val="center"/>
        <w:outlineLvl w:val="2"/>
        <w:rPr>
          <w:rFonts w:ascii="Times New Roman" w:hAnsi="Times New Roman" w:cs="Times New Roman"/>
          <w:sz w:val="28"/>
          <w:szCs w:val="20"/>
        </w:rPr>
      </w:pPr>
      <w:r w:rsidRPr="00410D8C">
        <w:rPr>
          <w:rFonts w:ascii="Times New Roman" w:hAnsi="Times New Roman" w:cs="Times New Roman"/>
          <w:sz w:val="28"/>
          <w:szCs w:val="20"/>
        </w:rPr>
        <w:t>6. План реализации комплекса процессных</w:t>
      </w:r>
    </w:p>
    <w:p w:rsidR="008C4D44" w:rsidRPr="00410D8C" w:rsidRDefault="008C4D44" w:rsidP="008C4D44">
      <w:pPr>
        <w:pStyle w:val="ConsPlusTitle"/>
        <w:jc w:val="center"/>
        <w:rPr>
          <w:rFonts w:ascii="Times New Roman" w:hAnsi="Times New Roman" w:cs="Times New Roman"/>
          <w:sz w:val="28"/>
          <w:szCs w:val="20"/>
        </w:rPr>
      </w:pPr>
      <w:r w:rsidRPr="00410D8C">
        <w:rPr>
          <w:rFonts w:ascii="Times New Roman" w:hAnsi="Times New Roman" w:cs="Times New Roman"/>
          <w:sz w:val="28"/>
          <w:szCs w:val="20"/>
        </w:rPr>
        <w:t>мероприятий 4 в текущем году</w:t>
      </w:r>
    </w:p>
    <w:p w:rsidR="008C4D44" w:rsidRPr="008C4D44" w:rsidRDefault="008C4D44" w:rsidP="008C4D44">
      <w:pPr>
        <w:pStyle w:val="ConsPlusTitle"/>
        <w:jc w:val="center"/>
        <w:rPr>
          <w:rFonts w:ascii="Times New Roman" w:hAnsi="Times New Roman" w:cs="Times New Roman"/>
          <w:szCs w:val="20"/>
        </w:rPr>
      </w:pP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3671"/>
        <w:gridCol w:w="1444"/>
        <w:gridCol w:w="2950"/>
        <w:gridCol w:w="1999"/>
      </w:tblGrid>
      <w:tr w:rsidR="008C4D44" w:rsidRPr="008C4D44" w:rsidTr="00410D8C">
        <w:tc>
          <w:tcPr>
            <w:tcW w:w="581" w:type="dxa"/>
          </w:tcPr>
          <w:p w:rsidR="00410D8C" w:rsidRDefault="003F37CB" w:rsidP="001300E9">
            <w:pPr>
              <w:pStyle w:val="ConsPlusNormal"/>
              <w:jc w:val="center"/>
              <w:rPr>
                <w:rFonts w:ascii="Times New Roman" w:hAnsi="Times New Roman" w:cs="Times New Roman"/>
                <w:b/>
                <w:szCs w:val="20"/>
              </w:rPr>
            </w:pPr>
            <w:r w:rsidRPr="00410D8C">
              <w:rPr>
                <w:rFonts w:ascii="Times New Roman" w:hAnsi="Times New Roman" w:cs="Times New Roman"/>
                <w:b/>
                <w:szCs w:val="20"/>
              </w:rPr>
              <w:t>№</w:t>
            </w:r>
            <w:r w:rsidR="008C4D44" w:rsidRPr="00410D8C">
              <w:rPr>
                <w:rFonts w:ascii="Times New Roman" w:hAnsi="Times New Roman" w:cs="Times New Roman"/>
                <w:b/>
                <w:szCs w:val="20"/>
              </w:rPr>
              <w:t xml:space="preserve"> </w:t>
            </w:r>
          </w:p>
          <w:p w:rsidR="008C4D44" w:rsidRPr="00410D8C" w:rsidRDefault="008C4D44" w:rsidP="001300E9">
            <w:pPr>
              <w:pStyle w:val="ConsPlusNormal"/>
              <w:jc w:val="center"/>
              <w:rPr>
                <w:rFonts w:ascii="Times New Roman" w:hAnsi="Times New Roman" w:cs="Times New Roman"/>
                <w:b/>
                <w:szCs w:val="20"/>
              </w:rPr>
            </w:pPr>
            <w:r w:rsidRPr="00410D8C">
              <w:rPr>
                <w:rFonts w:ascii="Times New Roman" w:hAnsi="Times New Roman" w:cs="Times New Roman"/>
                <w:b/>
                <w:szCs w:val="20"/>
              </w:rPr>
              <w:t>п/п</w:t>
            </w:r>
          </w:p>
        </w:tc>
        <w:tc>
          <w:tcPr>
            <w:tcW w:w="3671" w:type="dxa"/>
          </w:tcPr>
          <w:p w:rsidR="008C4D44" w:rsidRPr="00410D8C" w:rsidRDefault="008C4D44" w:rsidP="001300E9">
            <w:pPr>
              <w:pStyle w:val="ConsPlusNormal"/>
              <w:jc w:val="center"/>
              <w:rPr>
                <w:rFonts w:ascii="Times New Roman" w:hAnsi="Times New Roman" w:cs="Times New Roman"/>
                <w:b/>
                <w:szCs w:val="20"/>
              </w:rPr>
            </w:pPr>
            <w:r w:rsidRPr="00410D8C">
              <w:rPr>
                <w:rFonts w:ascii="Times New Roman" w:hAnsi="Times New Roman" w:cs="Times New Roman"/>
                <w:b/>
                <w:szCs w:val="20"/>
              </w:rPr>
              <w:t>Задача, мероприятие (результат)/контрольная точка</w:t>
            </w:r>
          </w:p>
        </w:tc>
        <w:tc>
          <w:tcPr>
            <w:tcW w:w="1444" w:type="dxa"/>
          </w:tcPr>
          <w:p w:rsidR="008C4D44" w:rsidRPr="00410D8C" w:rsidRDefault="008C4D44" w:rsidP="001300E9">
            <w:pPr>
              <w:pStyle w:val="ConsPlusNormal"/>
              <w:jc w:val="center"/>
              <w:rPr>
                <w:rFonts w:ascii="Times New Roman" w:hAnsi="Times New Roman" w:cs="Times New Roman"/>
                <w:b/>
                <w:szCs w:val="20"/>
              </w:rPr>
            </w:pPr>
            <w:r w:rsidRPr="00410D8C">
              <w:rPr>
                <w:rFonts w:ascii="Times New Roman" w:hAnsi="Times New Roman" w:cs="Times New Roman"/>
                <w:b/>
                <w:szCs w:val="20"/>
              </w:rPr>
              <w:t>Дата наступления контрольной точки</w:t>
            </w:r>
          </w:p>
        </w:tc>
        <w:tc>
          <w:tcPr>
            <w:tcW w:w="2950" w:type="dxa"/>
          </w:tcPr>
          <w:p w:rsidR="008C4D44" w:rsidRPr="00410D8C" w:rsidRDefault="008C4D44" w:rsidP="001300E9">
            <w:pPr>
              <w:pStyle w:val="ConsPlusNormal"/>
              <w:jc w:val="center"/>
              <w:rPr>
                <w:rFonts w:ascii="Times New Roman" w:hAnsi="Times New Roman" w:cs="Times New Roman"/>
                <w:b/>
                <w:szCs w:val="20"/>
              </w:rPr>
            </w:pPr>
            <w:r w:rsidRPr="00410D8C">
              <w:rPr>
                <w:rFonts w:ascii="Times New Roman" w:hAnsi="Times New Roman" w:cs="Times New Roman"/>
                <w:b/>
                <w:szCs w:val="20"/>
              </w:rPr>
              <w:t>Ответственный исполнитель</w:t>
            </w:r>
          </w:p>
        </w:tc>
        <w:tc>
          <w:tcPr>
            <w:tcW w:w="1999" w:type="dxa"/>
          </w:tcPr>
          <w:p w:rsidR="008C4D44" w:rsidRPr="00410D8C" w:rsidRDefault="008C4D44" w:rsidP="001300E9">
            <w:pPr>
              <w:pStyle w:val="ConsPlusNormal"/>
              <w:jc w:val="center"/>
              <w:rPr>
                <w:rFonts w:ascii="Times New Roman" w:hAnsi="Times New Roman" w:cs="Times New Roman"/>
                <w:b/>
                <w:szCs w:val="20"/>
              </w:rPr>
            </w:pPr>
            <w:r w:rsidRPr="00410D8C">
              <w:rPr>
                <w:rFonts w:ascii="Times New Roman" w:hAnsi="Times New Roman" w:cs="Times New Roman"/>
                <w:b/>
                <w:szCs w:val="20"/>
              </w:rPr>
              <w:t>Вид подтверждающего документа</w:t>
            </w:r>
          </w:p>
        </w:tc>
      </w:tr>
      <w:tr w:rsidR="008C4D44" w:rsidRPr="008C4D44" w:rsidTr="00410D8C">
        <w:tc>
          <w:tcPr>
            <w:tcW w:w="581" w:type="dxa"/>
            <w:vAlign w:val="center"/>
          </w:tcPr>
          <w:p w:rsidR="008C4D44" w:rsidRPr="00410D8C" w:rsidRDefault="008C4D44" w:rsidP="001300E9">
            <w:pPr>
              <w:pStyle w:val="ConsPlusNormal"/>
              <w:jc w:val="center"/>
              <w:rPr>
                <w:rFonts w:ascii="Times New Roman" w:hAnsi="Times New Roman" w:cs="Times New Roman"/>
                <w:b/>
                <w:szCs w:val="20"/>
              </w:rPr>
            </w:pPr>
            <w:r w:rsidRPr="00410D8C">
              <w:rPr>
                <w:rFonts w:ascii="Times New Roman" w:hAnsi="Times New Roman" w:cs="Times New Roman"/>
                <w:b/>
                <w:szCs w:val="20"/>
              </w:rPr>
              <w:t>1</w:t>
            </w:r>
          </w:p>
        </w:tc>
        <w:tc>
          <w:tcPr>
            <w:tcW w:w="3671" w:type="dxa"/>
            <w:vAlign w:val="center"/>
          </w:tcPr>
          <w:p w:rsidR="008C4D44" w:rsidRPr="00410D8C" w:rsidRDefault="008C4D44" w:rsidP="001300E9">
            <w:pPr>
              <w:pStyle w:val="ConsPlusNormal"/>
              <w:jc w:val="center"/>
              <w:rPr>
                <w:rFonts w:ascii="Times New Roman" w:hAnsi="Times New Roman" w:cs="Times New Roman"/>
                <w:b/>
                <w:szCs w:val="20"/>
              </w:rPr>
            </w:pPr>
            <w:r w:rsidRPr="00410D8C">
              <w:rPr>
                <w:rFonts w:ascii="Times New Roman" w:hAnsi="Times New Roman" w:cs="Times New Roman"/>
                <w:b/>
                <w:szCs w:val="20"/>
              </w:rPr>
              <w:t>2</w:t>
            </w:r>
          </w:p>
        </w:tc>
        <w:tc>
          <w:tcPr>
            <w:tcW w:w="1444" w:type="dxa"/>
            <w:vAlign w:val="center"/>
          </w:tcPr>
          <w:p w:rsidR="008C4D44" w:rsidRPr="00410D8C" w:rsidRDefault="008C4D44" w:rsidP="001300E9">
            <w:pPr>
              <w:pStyle w:val="ConsPlusNormal"/>
              <w:jc w:val="center"/>
              <w:rPr>
                <w:rFonts w:ascii="Times New Roman" w:hAnsi="Times New Roman" w:cs="Times New Roman"/>
                <w:b/>
                <w:szCs w:val="20"/>
              </w:rPr>
            </w:pPr>
            <w:r w:rsidRPr="00410D8C">
              <w:rPr>
                <w:rFonts w:ascii="Times New Roman" w:hAnsi="Times New Roman" w:cs="Times New Roman"/>
                <w:b/>
                <w:szCs w:val="20"/>
              </w:rPr>
              <w:t>3</w:t>
            </w:r>
          </w:p>
        </w:tc>
        <w:tc>
          <w:tcPr>
            <w:tcW w:w="2950" w:type="dxa"/>
            <w:vAlign w:val="center"/>
          </w:tcPr>
          <w:p w:rsidR="008C4D44" w:rsidRPr="00410D8C" w:rsidRDefault="008C4D44" w:rsidP="001300E9">
            <w:pPr>
              <w:pStyle w:val="ConsPlusNormal"/>
              <w:jc w:val="center"/>
              <w:rPr>
                <w:rFonts w:ascii="Times New Roman" w:hAnsi="Times New Roman" w:cs="Times New Roman"/>
                <w:b/>
                <w:szCs w:val="20"/>
              </w:rPr>
            </w:pPr>
            <w:r w:rsidRPr="00410D8C">
              <w:rPr>
                <w:rFonts w:ascii="Times New Roman" w:hAnsi="Times New Roman" w:cs="Times New Roman"/>
                <w:b/>
                <w:szCs w:val="20"/>
              </w:rPr>
              <w:t>4</w:t>
            </w:r>
          </w:p>
        </w:tc>
        <w:tc>
          <w:tcPr>
            <w:tcW w:w="1999" w:type="dxa"/>
            <w:vAlign w:val="center"/>
          </w:tcPr>
          <w:p w:rsidR="008C4D44" w:rsidRPr="00410D8C" w:rsidRDefault="008C4D44" w:rsidP="001300E9">
            <w:pPr>
              <w:pStyle w:val="ConsPlusNormal"/>
              <w:jc w:val="center"/>
              <w:rPr>
                <w:rFonts w:ascii="Times New Roman" w:hAnsi="Times New Roman" w:cs="Times New Roman"/>
                <w:b/>
                <w:szCs w:val="20"/>
              </w:rPr>
            </w:pPr>
            <w:r w:rsidRPr="00410D8C">
              <w:rPr>
                <w:rFonts w:ascii="Times New Roman" w:hAnsi="Times New Roman" w:cs="Times New Roman"/>
                <w:b/>
                <w:szCs w:val="20"/>
              </w:rPr>
              <w:t>5</w:t>
            </w:r>
          </w:p>
        </w:tc>
      </w:tr>
      <w:tr w:rsidR="008C4D44" w:rsidRPr="008C4D44" w:rsidTr="00410D8C">
        <w:tc>
          <w:tcPr>
            <w:tcW w:w="581" w:type="dxa"/>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1.</w:t>
            </w:r>
          </w:p>
        </w:tc>
        <w:tc>
          <w:tcPr>
            <w:tcW w:w="10064" w:type="dxa"/>
            <w:gridSpan w:val="4"/>
            <w:vAlign w:val="center"/>
          </w:tcPr>
          <w:p w:rsidR="008C4D44" w:rsidRPr="008C4D44" w:rsidRDefault="008C4D44" w:rsidP="00410D8C">
            <w:pPr>
              <w:pStyle w:val="ConsPlusNormal"/>
              <w:jc w:val="center"/>
              <w:rPr>
                <w:rFonts w:ascii="Times New Roman" w:hAnsi="Times New Roman" w:cs="Times New Roman"/>
                <w:szCs w:val="20"/>
              </w:rPr>
            </w:pPr>
            <w:r w:rsidRPr="008C4D44">
              <w:rPr>
                <w:rFonts w:ascii="Times New Roman" w:hAnsi="Times New Roman" w:cs="Times New Roman"/>
                <w:szCs w:val="20"/>
              </w:rPr>
              <w:t xml:space="preserve">Задача </w:t>
            </w:r>
            <w:r w:rsidR="003F37CB">
              <w:rPr>
                <w:rFonts w:ascii="Times New Roman" w:hAnsi="Times New Roman" w:cs="Times New Roman"/>
                <w:szCs w:val="20"/>
              </w:rPr>
              <w:t>«</w:t>
            </w:r>
            <w:r w:rsidRPr="008C4D44">
              <w:rPr>
                <w:rFonts w:ascii="Times New Roman" w:hAnsi="Times New Roman" w:cs="Times New Roman"/>
                <w:szCs w:val="20"/>
              </w:rPr>
              <w:t>Применение и развитие технологий и методик работы с результатами мониторинга системы образования в части оценки качества общего образования</w:t>
            </w:r>
            <w:r w:rsidR="003F37CB">
              <w:rPr>
                <w:rFonts w:ascii="Times New Roman" w:hAnsi="Times New Roman" w:cs="Times New Roman"/>
                <w:szCs w:val="20"/>
              </w:rPr>
              <w:t>»</w:t>
            </w:r>
          </w:p>
        </w:tc>
      </w:tr>
      <w:tr w:rsidR="008C4D44" w:rsidRPr="008C4D44" w:rsidTr="00410D8C">
        <w:tc>
          <w:tcPr>
            <w:tcW w:w="581"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1.1</w:t>
            </w:r>
          </w:p>
        </w:tc>
        <w:tc>
          <w:tcPr>
            <w:tcW w:w="3671" w:type="dxa"/>
            <w:vAlign w:val="center"/>
          </w:tcPr>
          <w:p w:rsidR="008C4D44" w:rsidRPr="008C4D44" w:rsidRDefault="008C4D44" w:rsidP="00410D8C">
            <w:pPr>
              <w:pStyle w:val="ConsPlusNormal"/>
              <w:jc w:val="center"/>
              <w:rPr>
                <w:rFonts w:ascii="Times New Roman" w:hAnsi="Times New Roman" w:cs="Times New Roman"/>
                <w:szCs w:val="20"/>
              </w:rPr>
            </w:pPr>
            <w:r w:rsidRPr="008C4D44">
              <w:rPr>
                <w:rFonts w:ascii="Times New Roman" w:hAnsi="Times New Roman" w:cs="Times New Roman"/>
                <w:szCs w:val="20"/>
              </w:rPr>
              <w:t>Мероприятие (результат) Обеспечение</w:t>
            </w:r>
            <w:r>
              <w:rPr>
                <w:rFonts w:ascii="Times New Roman" w:hAnsi="Times New Roman" w:cs="Times New Roman"/>
                <w:szCs w:val="20"/>
              </w:rPr>
              <w:t xml:space="preserve"> деятельности (оказание услуг) муниципальны</w:t>
            </w:r>
            <w:r w:rsidRPr="008C4D44">
              <w:rPr>
                <w:rFonts w:ascii="Times New Roman" w:hAnsi="Times New Roman" w:cs="Times New Roman"/>
                <w:szCs w:val="20"/>
              </w:rPr>
              <w:t>х учреждений (организаций)</w:t>
            </w:r>
          </w:p>
        </w:tc>
        <w:tc>
          <w:tcPr>
            <w:tcW w:w="1444"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X</w:t>
            </w:r>
          </w:p>
        </w:tc>
        <w:tc>
          <w:tcPr>
            <w:tcW w:w="2950" w:type="dxa"/>
          </w:tcPr>
          <w:p w:rsidR="008C4D44" w:rsidRDefault="008C4D44" w:rsidP="008C4D44">
            <w:pPr>
              <w:spacing w:line="240" w:lineRule="auto"/>
              <w:jc w:val="center"/>
            </w:pPr>
            <w:r w:rsidRPr="00C24528">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отчет</w:t>
            </w:r>
          </w:p>
        </w:tc>
      </w:tr>
      <w:tr w:rsidR="008C4D44" w:rsidRPr="008C4D44" w:rsidTr="00410D8C">
        <w:tc>
          <w:tcPr>
            <w:tcW w:w="581" w:type="dxa"/>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1.1.1.</w:t>
            </w:r>
          </w:p>
        </w:tc>
        <w:tc>
          <w:tcPr>
            <w:tcW w:w="3671" w:type="dxa"/>
          </w:tcPr>
          <w:p w:rsidR="008C4D44" w:rsidRPr="008C4D44" w:rsidRDefault="008C4D44" w:rsidP="00410D8C">
            <w:pPr>
              <w:pStyle w:val="ConsPlusNormal"/>
              <w:jc w:val="center"/>
              <w:rPr>
                <w:rFonts w:ascii="Times New Roman" w:hAnsi="Times New Roman" w:cs="Times New Roman"/>
                <w:szCs w:val="20"/>
              </w:rPr>
            </w:pPr>
            <w:r w:rsidRPr="008C4D44">
              <w:rPr>
                <w:rFonts w:ascii="Times New Roman" w:hAnsi="Times New Roman" w:cs="Times New Roman"/>
                <w:szCs w:val="20"/>
              </w:rPr>
              <w:t xml:space="preserve">Мероприятие (результат) </w:t>
            </w:r>
            <w:r w:rsidR="003F37CB">
              <w:rPr>
                <w:rFonts w:ascii="Times New Roman" w:hAnsi="Times New Roman" w:cs="Times New Roman"/>
                <w:szCs w:val="20"/>
              </w:rPr>
              <w:t>«</w:t>
            </w:r>
            <w:r w:rsidRPr="008C4D44">
              <w:rPr>
                <w:rFonts w:ascii="Times New Roman" w:hAnsi="Times New Roman" w:cs="Times New Roman"/>
                <w:szCs w:val="20"/>
              </w:rPr>
              <w:t xml:space="preserve">Обеспечена деятельность (оказание услуг) </w:t>
            </w:r>
            <w:r>
              <w:rPr>
                <w:rFonts w:ascii="Times New Roman" w:hAnsi="Times New Roman" w:cs="Times New Roman"/>
                <w:szCs w:val="20"/>
              </w:rPr>
              <w:t>муниципальных</w:t>
            </w:r>
            <w:r w:rsidRPr="008C4D44">
              <w:rPr>
                <w:rFonts w:ascii="Times New Roman" w:hAnsi="Times New Roman" w:cs="Times New Roman"/>
                <w:szCs w:val="20"/>
              </w:rPr>
              <w:t xml:space="preserve"> учреждений (организац</w:t>
            </w:r>
            <w:r>
              <w:rPr>
                <w:rFonts w:ascii="Times New Roman" w:hAnsi="Times New Roman" w:cs="Times New Roman"/>
                <w:szCs w:val="20"/>
              </w:rPr>
              <w:t>ий) Волоконовского района</w:t>
            </w:r>
            <w:r w:rsidR="003F37CB">
              <w:rPr>
                <w:rFonts w:ascii="Times New Roman" w:hAnsi="Times New Roman" w:cs="Times New Roman"/>
                <w:szCs w:val="20"/>
              </w:rPr>
              <w:t>»</w:t>
            </w:r>
            <w:r>
              <w:rPr>
                <w:rFonts w:ascii="Times New Roman" w:hAnsi="Times New Roman" w:cs="Times New Roman"/>
                <w:szCs w:val="20"/>
              </w:rPr>
              <w:t xml:space="preserve"> в 2025</w:t>
            </w:r>
            <w:r w:rsidRPr="008C4D44">
              <w:rPr>
                <w:rFonts w:ascii="Times New Roman" w:hAnsi="Times New Roman" w:cs="Times New Roman"/>
                <w:szCs w:val="20"/>
              </w:rPr>
              <w:t xml:space="preserve"> году</w:t>
            </w:r>
          </w:p>
        </w:tc>
        <w:tc>
          <w:tcPr>
            <w:tcW w:w="1444"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31.12</w:t>
            </w:r>
          </w:p>
        </w:tc>
        <w:tc>
          <w:tcPr>
            <w:tcW w:w="2950" w:type="dxa"/>
          </w:tcPr>
          <w:p w:rsidR="008C4D44" w:rsidRDefault="008C4D44" w:rsidP="008C4D44">
            <w:pPr>
              <w:spacing w:line="240" w:lineRule="auto"/>
              <w:jc w:val="center"/>
            </w:pPr>
            <w:r w:rsidRPr="00C24528">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отчет</w:t>
            </w:r>
          </w:p>
        </w:tc>
      </w:tr>
      <w:tr w:rsidR="008C4D44" w:rsidRPr="008C4D44" w:rsidTr="00410D8C">
        <w:tc>
          <w:tcPr>
            <w:tcW w:w="581" w:type="dxa"/>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1.1.2.</w:t>
            </w:r>
          </w:p>
        </w:tc>
        <w:tc>
          <w:tcPr>
            <w:tcW w:w="3671" w:type="dxa"/>
          </w:tcPr>
          <w:p w:rsidR="008C4D44" w:rsidRPr="008C4D44" w:rsidRDefault="008C4D44" w:rsidP="00410D8C">
            <w:pPr>
              <w:pStyle w:val="ConsPlusNormal"/>
              <w:jc w:val="center"/>
              <w:rPr>
                <w:rFonts w:ascii="Times New Roman" w:hAnsi="Times New Roman" w:cs="Times New Roman"/>
                <w:szCs w:val="20"/>
              </w:rPr>
            </w:pPr>
            <w:r w:rsidRPr="008C4D44">
              <w:rPr>
                <w:rFonts w:ascii="Times New Roman" w:hAnsi="Times New Roman" w:cs="Times New Roman"/>
                <w:szCs w:val="20"/>
              </w:rPr>
              <w:t xml:space="preserve">Мероприятие (результат) </w:t>
            </w:r>
            <w:r w:rsidR="003F37CB">
              <w:rPr>
                <w:rFonts w:ascii="Times New Roman" w:hAnsi="Times New Roman" w:cs="Times New Roman"/>
                <w:szCs w:val="20"/>
              </w:rPr>
              <w:t>«</w:t>
            </w:r>
            <w:r w:rsidRPr="008C4D44">
              <w:rPr>
                <w:rFonts w:ascii="Times New Roman" w:hAnsi="Times New Roman" w:cs="Times New Roman"/>
                <w:szCs w:val="20"/>
              </w:rPr>
              <w:t xml:space="preserve">Обеспечена деятельность (оказание услуг) </w:t>
            </w:r>
            <w:r>
              <w:rPr>
                <w:rFonts w:ascii="Times New Roman" w:hAnsi="Times New Roman" w:cs="Times New Roman"/>
                <w:szCs w:val="20"/>
              </w:rPr>
              <w:t xml:space="preserve">муниципальных </w:t>
            </w:r>
            <w:r w:rsidRPr="008C4D44">
              <w:rPr>
                <w:rFonts w:ascii="Times New Roman" w:hAnsi="Times New Roman" w:cs="Times New Roman"/>
                <w:szCs w:val="20"/>
              </w:rPr>
              <w:t xml:space="preserve"> учреждений (организац</w:t>
            </w:r>
            <w:r>
              <w:rPr>
                <w:rFonts w:ascii="Times New Roman" w:hAnsi="Times New Roman" w:cs="Times New Roman"/>
                <w:szCs w:val="20"/>
              </w:rPr>
              <w:t xml:space="preserve">ий) </w:t>
            </w:r>
            <w:r w:rsidR="00410D8C">
              <w:rPr>
                <w:rFonts w:ascii="Times New Roman" w:hAnsi="Times New Roman" w:cs="Times New Roman"/>
                <w:szCs w:val="20"/>
              </w:rPr>
              <w:t>Волоконовского района»</w:t>
            </w:r>
            <w:r>
              <w:rPr>
                <w:rFonts w:ascii="Times New Roman" w:hAnsi="Times New Roman" w:cs="Times New Roman"/>
                <w:szCs w:val="20"/>
              </w:rPr>
              <w:t xml:space="preserve"> в 2026</w:t>
            </w:r>
            <w:r w:rsidRPr="008C4D44">
              <w:rPr>
                <w:rFonts w:ascii="Times New Roman" w:hAnsi="Times New Roman" w:cs="Times New Roman"/>
                <w:szCs w:val="20"/>
              </w:rPr>
              <w:t xml:space="preserve"> году</w:t>
            </w:r>
          </w:p>
        </w:tc>
        <w:tc>
          <w:tcPr>
            <w:tcW w:w="1444"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31.12</w:t>
            </w:r>
          </w:p>
        </w:tc>
        <w:tc>
          <w:tcPr>
            <w:tcW w:w="2950" w:type="dxa"/>
          </w:tcPr>
          <w:p w:rsidR="008C4D44" w:rsidRDefault="008C4D44" w:rsidP="008C4D44">
            <w:pPr>
              <w:spacing w:line="240" w:lineRule="auto"/>
              <w:jc w:val="center"/>
            </w:pPr>
            <w:r w:rsidRPr="00C24528">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отчет</w:t>
            </w:r>
          </w:p>
        </w:tc>
      </w:tr>
      <w:tr w:rsidR="008C4D44" w:rsidRPr="008C4D44" w:rsidTr="00410D8C">
        <w:tc>
          <w:tcPr>
            <w:tcW w:w="581" w:type="dxa"/>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1.1.3.</w:t>
            </w:r>
          </w:p>
        </w:tc>
        <w:tc>
          <w:tcPr>
            <w:tcW w:w="3671" w:type="dxa"/>
          </w:tcPr>
          <w:p w:rsidR="008C4D44" w:rsidRPr="008C4D44" w:rsidRDefault="008C4D44" w:rsidP="00410D8C">
            <w:pPr>
              <w:pStyle w:val="ConsPlusNormal"/>
              <w:jc w:val="center"/>
              <w:rPr>
                <w:rFonts w:ascii="Times New Roman" w:hAnsi="Times New Roman" w:cs="Times New Roman"/>
                <w:szCs w:val="20"/>
              </w:rPr>
            </w:pPr>
            <w:r w:rsidRPr="008C4D44">
              <w:rPr>
                <w:rFonts w:ascii="Times New Roman" w:hAnsi="Times New Roman" w:cs="Times New Roman"/>
                <w:szCs w:val="20"/>
              </w:rPr>
              <w:t xml:space="preserve">Мероприятие (результат) </w:t>
            </w:r>
            <w:r w:rsidR="003F37CB">
              <w:rPr>
                <w:rFonts w:ascii="Times New Roman" w:hAnsi="Times New Roman" w:cs="Times New Roman"/>
                <w:szCs w:val="20"/>
              </w:rPr>
              <w:t>«</w:t>
            </w:r>
            <w:r w:rsidRPr="008C4D44">
              <w:rPr>
                <w:rFonts w:ascii="Times New Roman" w:hAnsi="Times New Roman" w:cs="Times New Roman"/>
                <w:szCs w:val="20"/>
              </w:rPr>
              <w:t xml:space="preserve">Обеспечена деятельность (оказание услуг) </w:t>
            </w:r>
            <w:r>
              <w:rPr>
                <w:rFonts w:ascii="Times New Roman" w:hAnsi="Times New Roman" w:cs="Times New Roman"/>
                <w:szCs w:val="20"/>
              </w:rPr>
              <w:t>муниципал</w:t>
            </w:r>
            <w:r w:rsidRPr="008C4D44">
              <w:rPr>
                <w:rFonts w:ascii="Times New Roman" w:hAnsi="Times New Roman" w:cs="Times New Roman"/>
                <w:szCs w:val="20"/>
              </w:rPr>
              <w:t xml:space="preserve">ьных учреждений (организаций) </w:t>
            </w:r>
            <w:r>
              <w:rPr>
                <w:rFonts w:ascii="Times New Roman" w:hAnsi="Times New Roman" w:cs="Times New Roman"/>
                <w:szCs w:val="20"/>
              </w:rPr>
              <w:t>Волоконовского района</w:t>
            </w:r>
            <w:r w:rsidR="003F37CB">
              <w:rPr>
                <w:rFonts w:ascii="Times New Roman" w:hAnsi="Times New Roman" w:cs="Times New Roman"/>
                <w:szCs w:val="20"/>
              </w:rPr>
              <w:t>»</w:t>
            </w:r>
            <w:r w:rsidRPr="008C4D44">
              <w:rPr>
                <w:rFonts w:ascii="Times New Roman" w:hAnsi="Times New Roman" w:cs="Times New Roman"/>
                <w:szCs w:val="20"/>
              </w:rPr>
              <w:t xml:space="preserve"> в 202</w:t>
            </w:r>
            <w:r w:rsidR="002B0A2C">
              <w:rPr>
                <w:rFonts w:ascii="Times New Roman" w:hAnsi="Times New Roman" w:cs="Times New Roman"/>
                <w:szCs w:val="20"/>
              </w:rPr>
              <w:t>7</w:t>
            </w:r>
            <w:r w:rsidRPr="008C4D44">
              <w:rPr>
                <w:rFonts w:ascii="Times New Roman" w:hAnsi="Times New Roman" w:cs="Times New Roman"/>
                <w:szCs w:val="20"/>
              </w:rPr>
              <w:t xml:space="preserve"> году</w:t>
            </w:r>
          </w:p>
        </w:tc>
        <w:tc>
          <w:tcPr>
            <w:tcW w:w="1444"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31.12</w:t>
            </w:r>
          </w:p>
        </w:tc>
        <w:tc>
          <w:tcPr>
            <w:tcW w:w="2950" w:type="dxa"/>
          </w:tcPr>
          <w:p w:rsidR="008C4D44" w:rsidRDefault="008C4D44" w:rsidP="008C4D44">
            <w:pPr>
              <w:spacing w:line="240" w:lineRule="auto"/>
              <w:jc w:val="center"/>
            </w:pPr>
            <w:r w:rsidRPr="00C24528">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отчет</w:t>
            </w:r>
          </w:p>
        </w:tc>
      </w:tr>
    </w:tbl>
    <w:p w:rsidR="008C4D44" w:rsidRPr="008C4D44" w:rsidRDefault="008C4D44" w:rsidP="008C4D44">
      <w:pPr>
        <w:pStyle w:val="ConsPlusNormal"/>
        <w:jc w:val="both"/>
        <w:rPr>
          <w:rFonts w:ascii="Times New Roman" w:hAnsi="Times New Roman" w:cs="Times New Roman"/>
          <w:szCs w:val="20"/>
        </w:rPr>
      </w:pPr>
    </w:p>
    <w:p w:rsidR="008C4D44" w:rsidRDefault="008C4D44">
      <w:pPr>
        <w:rPr>
          <w:rFonts w:ascii="Times New Roman" w:hAnsi="Times New Roman" w:cs="Times New Roman"/>
          <w:sz w:val="20"/>
          <w:szCs w:val="20"/>
        </w:rPr>
      </w:pPr>
    </w:p>
    <w:p w:rsidR="002B0A2C" w:rsidRDefault="002B0A2C" w:rsidP="008C4D44">
      <w:pPr>
        <w:pStyle w:val="ConsPlusTitle"/>
        <w:jc w:val="center"/>
        <w:outlineLvl w:val="1"/>
        <w:rPr>
          <w:rFonts w:ascii="Times New Roman" w:hAnsi="Times New Roman" w:cs="Times New Roman"/>
          <w:sz w:val="28"/>
          <w:szCs w:val="28"/>
        </w:rPr>
      </w:pPr>
    </w:p>
    <w:p w:rsidR="002B0A2C" w:rsidRDefault="002B0A2C" w:rsidP="008C4D44">
      <w:pPr>
        <w:pStyle w:val="ConsPlusTitle"/>
        <w:jc w:val="center"/>
        <w:outlineLvl w:val="1"/>
        <w:rPr>
          <w:rFonts w:ascii="Times New Roman" w:hAnsi="Times New Roman" w:cs="Times New Roman"/>
          <w:sz w:val="28"/>
          <w:szCs w:val="28"/>
        </w:rPr>
      </w:pPr>
    </w:p>
    <w:p w:rsidR="002B0A2C" w:rsidRDefault="002B0A2C" w:rsidP="008C4D44">
      <w:pPr>
        <w:pStyle w:val="ConsPlusTitle"/>
        <w:jc w:val="center"/>
        <w:outlineLvl w:val="1"/>
        <w:rPr>
          <w:rFonts w:ascii="Times New Roman" w:hAnsi="Times New Roman" w:cs="Times New Roman"/>
          <w:sz w:val="28"/>
          <w:szCs w:val="28"/>
        </w:rPr>
      </w:pPr>
    </w:p>
    <w:p w:rsidR="002B0A2C" w:rsidRDefault="002B0A2C" w:rsidP="008C4D44">
      <w:pPr>
        <w:pStyle w:val="ConsPlusTitle"/>
        <w:jc w:val="center"/>
        <w:outlineLvl w:val="1"/>
        <w:rPr>
          <w:rFonts w:ascii="Times New Roman" w:hAnsi="Times New Roman" w:cs="Times New Roman"/>
          <w:sz w:val="28"/>
          <w:szCs w:val="28"/>
        </w:rPr>
      </w:pPr>
    </w:p>
    <w:p w:rsidR="002B0A2C" w:rsidRDefault="002B0A2C"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8C4D44" w:rsidRPr="008C4D44" w:rsidRDefault="008C4D44" w:rsidP="008C4D44">
      <w:pPr>
        <w:pStyle w:val="ConsPlusTitle"/>
        <w:jc w:val="center"/>
        <w:outlineLvl w:val="1"/>
        <w:rPr>
          <w:rFonts w:ascii="Times New Roman" w:hAnsi="Times New Roman" w:cs="Times New Roman"/>
          <w:sz w:val="28"/>
          <w:szCs w:val="28"/>
        </w:rPr>
      </w:pPr>
      <w:r w:rsidRPr="008C4D44">
        <w:rPr>
          <w:rFonts w:ascii="Times New Roman" w:hAnsi="Times New Roman" w:cs="Times New Roman"/>
          <w:sz w:val="28"/>
          <w:szCs w:val="28"/>
        </w:rPr>
        <w:t xml:space="preserve">Паспорт комплекса процессных мероприятий </w:t>
      </w:r>
      <w:r w:rsidR="003F37CB">
        <w:rPr>
          <w:rFonts w:ascii="Times New Roman" w:hAnsi="Times New Roman" w:cs="Times New Roman"/>
          <w:sz w:val="28"/>
          <w:szCs w:val="28"/>
        </w:rPr>
        <w:t>«</w:t>
      </w:r>
      <w:r w:rsidRPr="008C4D44">
        <w:rPr>
          <w:rFonts w:ascii="Times New Roman" w:hAnsi="Times New Roman" w:cs="Times New Roman"/>
          <w:sz w:val="28"/>
          <w:szCs w:val="28"/>
        </w:rPr>
        <w:t>Организация</w:t>
      </w:r>
    </w:p>
    <w:p w:rsidR="00410D8C" w:rsidRDefault="008C4D44" w:rsidP="008C4D44">
      <w:pPr>
        <w:pStyle w:val="ConsPlusTitle"/>
        <w:jc w:val="center"/>
        <w:rPr>
          <w:rFonts w:ascii="Times New Roman" w:hAnsi="Times New Roman" w:cs="Times New Roman"/>
          <w:sz w:val="28"/>
          <w:szCs w:val="28"/>
        </w:rPr>
      </w:pPr>
      <w:r w:rsidRPr="008C4D44">
        <w:rPr>
          <w:rFonts w:ascii="Times New Roman" w:hAnsi="Times New Roman" w:cs="Times New Roman"/>
          <w:sz w:val="28"/>
          <w:szCs w:val="28"/>
        </w:rPr>
        <w:t>отдыха и оздоровления детей и подростков Волоконовского района</w:t>
      </w:r>
      <w:r w:rsidR="003F37CB">
        <w:rPr>
          <w:rFonts w:ascii="Times New Roman" w:hAnsi="Times New Roman" w:cs="Times New Roman"/>
          <w:sz w:val="28"/>
          <w:szCs w:val="28"/>
        </w:rPr>
        <w:t>»</w:t>
      </w:r>
      <w:r w:rsidRPr="008C4D44">
        <w:rPr>
          <w:rFonts w:ascii="Times New Roman" w:hAnsi="Times New Roman" w:cs="Times New Roman"/>
          <w:sz w:val="28"/>
          <w:szCs w:val="28"/>
        </w:rPr>
        <w:t xml:space="preserve"> </w:t>
      </w:r>
    </w:p>
    <w:p w:rsidR="008C4D44" w:rsidRPr="008C4D44" w:rsidRDefault="008C4D44" w:rsidP="00410D8C">
      <w:pPr>
        <w:pStyle w:val="ConsPlusTitle"/>
        <w:jc w:val="center"/>
        <w:rPr>
          <w:rFonts w:ascii="Times New Roman" w:hAnsi="Times New Roman" w:cs="Times New Roman"/>
          <w:sz w:val="28"/>
          <w:szCs w:val="28"/>
        </w:rPr>
      </w:pPr>
      <w:r w:rsidRPr="008C4D44">
        <w:rPr>
          <w:rFonts w:ascii="Times New Roman" w:hAnsi="Times New Roman" w:cs="Times New Roman"/>
          <w:sz w:val="28"/>
          <w:szCs w:val="28"/>
        </w:rPr>
        <w:t>(далее - комплекс процессных мероприятий 5)</w:t>
      </w:r>
    </w:p>
    <w:p w:rsidR="008C4D44" w:rsidRPr="008C4D44" w:rsidRDefault="008C4D44" w:rsidP="008C4D44">
      <w:pPr>
        <w:pStyle w:val="ConsPlusTitle"/>
        <w:jc w:val="center"/>
        <w:outlineLvl w:val="2"/>
        <w:rPr>
          <w:rFonts w:ascii="Times New Roman" w:hAnsi="Times New Roman" w:cs="Times New Roman"/>
          <w:sz w:val="28"/>
          <w:szCs w:val="28"/>
        </w:rPr>
      </w:pPr>
      <w:r w:rsidRPr="008C4D44">
        <w:rPr>
          <w:rFonts w:ascii="Times New Roman" w:hAnsi="Times New Roman" w:cs="Times New Roman"/>
          <w:sz w:val="28"/>
          <w:szCs w:val="28"/>
        </w:rPr>
        <w:t>1. Общие положения</w:t>
      </w:r>
    </w:p>
    <w:p w:rsidR="008C4D44" w:rsidRDefault="008C4D44">
      <w:pPr>
        <w:rPr>
          <w:rFonts w:ascii="Times New Roman" w:hAnsi="Times New Roman" w:cs="Times New Roman"/>
          <w:sz w:val="20"/>
          <w:szCs w:val="20"/>
        </w:rPr>
      </w:pPr>
    </w:p>
    <w:tbl>
      <w:tblPr>
        <w:tblStyle w:val="1"/>
        <w:tblW w:w="4710" w:type="pct"/>
        <w:jc w:val="center"/>
        <w:tblCellMar>
          <w:left w:w="28" w:type="dxa"/>
          <w:right w:w="28" w:type="dxa"/>
        </w:tblCellMar>
        <w:tblLook w:val="04A0" w:firstRow="1" w:lastRow="0" w:firstColumn="1" w:lastColumn="0" w:noHBand="0" w:noVBand="1"/>
      </w:tblPr>
      <w:tblGrid>
        <w:gridCol w:w="5431"/>
        <w:gridCol w:w="5293"/>
      </w:tblGrid>
      <w:tr w:rsidR="008C4D44" w:rsidRPr="002C389A" w:rsidTr="00410D8C">
        <w:trPr>
          <w:trHeight w:val="404"/>
          <w:jc w:val="center"/>
        </w:trPr>
        <w:tc>
          <w:tcPr>
            <w:tcW w:w="2532" w:type="pct"/>
          </w:tcPr>
          <w:p w:rsidR="008C4D44" w:rsidRPr="002C389A" w:rsidRDefault="008C4D44" w:rsidP="00410D8C">
            <w:pPr>
              <w:ind w:firstLine="0"/>
              <w:jc w:val="center"/>
              <w:rPr>
                <w:rFonts w:cs="Times New Roman"/>
                <w:bCs/>
                <w:szCs w:val="28"/>
              </w:rPr>
            </w:pPr>
            <w:r w:rsidRPr="002C389A">
              <w:rPr>
                <w:rFonts w:cs="Times New Roman"/>
                <w:bCs/>
                <w:szCs w:val="28"/>
              </w:rPr>
              <w:t>Ответственный исполнительной орган Волоконовского района (иной муниципальный орган, организация)</w:t>
            </w:r>
          </w:p>
        </w:tc>
        <w:tc>
          <w:tcPr>
            <w:tcW w:w="2468" w:type="pct"/>
          </w:tcPr>
          <w:p w:rsidR="008C4D44" w:rsidRPr="002C389A" w:rsidRDefault="008C4D44" w:rsidP="00410D8C">
            <w:pPr>
              <w:ind w:firstLine="0"/>
              <w:jc w:val="center"/>
              <w:rPr>
                <w:rFonts w:cs="Times New Roman"/>
                <w:bCs/>
                <w:i/>
                <w:szCs w:val="28"/>
              </w:rPr>
            </w:pPr>
            <w:r w:rsidRPr="002C389A">
              <w:rPr>
                <w:szCs w:val="28"/>
              </w:rPr>
              <w:t xml:space="preserve">Управление образования администрации муниципального района </w:t>
            </w:r>
            <w:r w:rsidR="003F37CB">
              <w:rPr>
                <w:szCs w:val="28"/>
              </w:rPr>
              <w:t>«</w:t>
            </w:r>
            <w:r w:rsidRPr="002C389A">
              <w:rPr>
                <w:szCs w:val="28"/>
              </w:rPr>
              <w:t>Волоконовский район</w:t>
            </w:r>
            <w:r w:rsidR="003F37CB">
              <w:rPr>
                <w:szCs w:val="28"/>
              </w:rPr>
              <w:t>»</w:t>
            </w:r>
            <w:r w:rsidRPr="002C389A">
              <w:rPr>
                <w:szCs w:val="28"/>
              </w:rPr>
              <w:t xml:space="preserve"> (Водянова Елена Евгеньевна – начальник управления образования администрации Волоконовского района)</w:t>
            </w:r>
          </w:p>
        </w:tc>
      </w:tr>
      <w:tr w:rsidR="008C4D44" w:rsidRPr="002C389A" w:rsidTr="00410D8C">
        <w:trPr>
          <w:trHeight w:val="164"/>
          <w:jc w:val="center"/>
        </w:trPr>
        <w:tc>
          <w:tcPr>
            <w:tcW w:w="2532" w:type="pct"/>
          </w:tcPr>
          <w:p w:rsidR="008C4D44" w:rsidRPr="002C389A" w:rsidRDefault="008C4D44" w:rsidP="00410D8C">
            <w:pPr>
              <w:ind w:firstLine="0"/>
              <w:jc w:val="center"/>
              <w:rPr>
                <w:rFonts w:cs="Times New Roman"/>
                <w:bCs/>
                <w:szCs w:val="28"/>
              </w:rPr>
            </w:pPr>
            <w:r w:rsidRPr="002C389A">
              <w:rPr>
                <w:rFonts w:cs="Times New Roman"/>
                <w:bCs/>
                <w:szCs w:val="28"/>
              </w:rPr>
              <w:t>Связь с муниципальной программой (комплексной программой)</w:t>
            </w:r>
          </w:p>
        </w:tc>
        <w:tc>
          <w:tcPr>
            <w:tcW w:w="2468" w:type="pct"/>
          </w:tcPr>
          <w:p w:rsidR="008C4D44" w:rsidRPr="002C389A" w:rsidRDefault="008C4D44" w:rsidP="00410D8C">
            <w:pPr>
              <w:ind w:firstLine="0"/>
              <w:jc w:val="center"/>
              <w:rPr>
                <w:rFonts w:cs="Times New Roman"/>
                <w:bCs/>
                <w:szCs w:val="28"/>
              </w:rPr>
            </w:pPr>
            <w:r w:rsidRPr="002C389A">
              <w:rPr>
                <w:rFonts w:cs="Times New Roman"/>
                <w:bCs/>
                <w:szCs w:val="28"/>
              </w:rPr>
              <w:t>Развитие образования Волоконовского района</w:t>
            </w:r>
          </w:p>
        </w:tc>
      </w:tr>
    </w:tbl>
    <w:p w:rsidR="008C4D44" w:rsidRDefault="008C4D44">
      <w:pPr>
        <w:rPr>
          <w:rFonts w:ascii="Times New Roman" w:hAnsi="Times New Roman" w:cs="Times New Roman"/>
          <w:sz w:val="20"/>
          <w:szCs w:val="20"/>
        </w:rPr>
      </w:pPr>
    </w:p>
    <w:p w:rsidR="009F4918" w:rsidRDefault="009F4918" w:rsidP="00B258A4">
      <w:pPr>
        <w:pStyle w:val="ConsPlusTitle"/>
        <w:jc w:val="center"/>
        <w:outlineLvl w:val="2"/>
        <w:rPr>
          <w:rFonts w:ascii="Times New Roman" w:hAnsi="Times New Roman" w:cs="Times New Roman"/>
          <w:sz w:val="28"/>
          <w:szCs w:val="28"/>
        </w:rPr>
      </w:pPr>
    </w:p>
    <w:p w:rsidR="009F4918" w:rsidRDefault="009F4918" w:rsidP="00B258A4">
      <w:pPr>
        <w:pStyle w:val="ConsPlusTitle"/>
        <w:jc w:val="center"/>
        <w:outlineLvl w:val="2"/>
        <w:rPr>
          <w:rFonts w:ascii="Times New Roman" w:hAnsi="Times New Roman" w:cs="Times New Roman"/>
          <w:sz w:val="28"/>
          <w:szCs w:val="28"/>
        </w:rPr>
      </w:pPr>
    </w:p>
    <w:p w:rsidR="009F4918" w:rsidRDefault="009F4918" w:rsidP="00B258A4">
      <w:pPr>
        <w:pStyle w:val="ConsPlusTitle"/>
        <w:jc w:val="center"/>
        <w:outlineLvl w:val="2"/>
        <w:rPr>
          <w:rFonts w:ascii="Times New Roman" w:hAnsi="Times New Roman" w:cs="Times New Roman"/>
          <w:sz w:val="28"/>
          <w:szCs w:val="28"/>
        </w:rPr>
      </w:pPr>
    </w:p>
    <w:p w:rsidR="009F4918" w:rsidRDefault="009F4918" w:rsidP="00B258A4">
      <w:pPr>
        <w:pStyle w:val="ConsPlusTitle"/>
        <w:jc w:val="center"/>
        <w:outlineLvl w:val="2"/>
        <w:rPr>
          <w:rFonts w:ascii="Times New Roman" w:hAnsi="Times New Roman" w:cs="Times New Roman"/>
          <w:sz w:val="28"/>
          <w:szCs w:val="28"/>
        </w:rPr>
      </w:pPr>
    </w:p>
    <w:p w:rsidR="009F4918" w:rsidRDefault="009F4918" w:rsidP="00B258A4">
      <w:pPr>
        <w:pStyle w:val="ConsPlusTitle"/>
        <w:jc w:val="center"/>
        <w:outlineLvl w:val="2"/>
        <w:rPr>
          <w:rFonts w:ascii="Times New Roman" w:hAnsi="Times New Roman" w:cs="Times New Roman"/>
          <w:sz w:val="28"/>
          <w:szCs w:val="28"/>
        </w:rPr>
      </w:pPr>
    </w:p>
    <w:p w:rsidR="008C4D44" w:rsidRDefault="008C4D44">
      <w:pPr>
        <w:rPr>
          <w:rFonts w:ascii="Times New Roman" w:hAnsi="Times New Roman" w:cs="Times New Roman"/>
          <w:sz w:val="20"/>
          <w:szCs w:val="20"/>
        </w:rPr>
      </w:pPr>
    </w:p>
    <w:p w:rsidR="009F4918" w:rsidRDefault="009F4918" w:rsidP="001300E9">
      <w:pPr>
        <w:pStyle w:val="ConsPlusNormal"/>
        <w:jc w:val="center"/>
        <w:sectPr w:rsidR="009F4918" w:rsidSect="00781DD8">
          <w:pgSz w:w="11906" w:h="16838"/>
          <w:pgMar w:top="295" w:right="289" w:bottom="289" w:left="289" w:header="709" w:footer="709" w:gutter="0"/>
          <w:cols w:space="708"/>
          <w:docGrid w:linePitch="360"/>
        </w:sectPr>
      </w:pPr>
    </w:p>
    <w:tbl>
      <w:tblPr>
        <w:tblpPr w:leftFromText="180" w:rightFromText="180" w:vertAnchor="page" w:horzAnchor="margin" w:tblpXSpec="center" w:tblpY="2131"/>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3362"/>
        <w:gridCol w:w="1312"/>
        <w:gridCol w:w="1193"/>
        <w:gridCol w:w="1007"/>
        <w:gridCol w:w="615"/>
        <w:gridCol w:w="770"/>
        <w:gridCol w:w="914"/>
        <w:gridCol w:w="706"/>
        <w:gridCol w:w="615"/>
        <w:gridCol w:w="615"/>
        <w:gridCol w:w="615"/>
        <w:gridCol w:w="619"/>
        <w:gridCol w:w="2174"/>
      </w:tblGrid>
      <w:tr w:rsidR="009F4918" w:rsidTr="00410D8C">
        <w:trPr>
          <w:trHeight w:val="488"/>
        </w:trPr>
        <w:tc>
          <w:tcPr>
            <w:tcW w:w="528" w:type="dxa"/>
            <w:vMerge w:val="restart"/>
          </w:tcPr>
          <w:p w:rsidR="009F4918" w:rsidRPr="00410D8C" w:rsidRDefault="003F37CB"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w:t>
            </w:r>
            <w:r w:rsidR="009F4918" w:rsidRPr="00410D8C">
              <w:rPr>
                <w:rFonts w:ascii="Times New Roman" w:hAnsi="Times New Roman" w:cs="Times New Roman"/>
                <w:b/>
                <w:szCs w:val="20"/>
              </w:rPr>
              <w:t xml:space="preserve"> п/п</w:t>
            </w:r>
          </w:p>
        </w:tc>
        <w:tc>
          <w:tcPr>
            <w:tcW w:w="3362" w:type="dxa"/>
            <w:vMerge w:val="restart"/>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Наименование показателя/задачи</w:t>
            </w:r>
          </w:p>
        </w:tc>
        <w:tc>
          <w:tcPr>
            <w:tcW w:w="1312" w:type="dxa"/>
            <w:vMerge w:val="restart"/>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Признак возрастания/убывания</w:t>
            </w:r>
          </w:p>
        </w:tc>
        <w:tc>
          <w:tcPr>
            <w:tcW w:w="1193" w:type="dxa"/>
            <w:vMerge w:val="restart"/>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Уровень показателя</w:t>
            </w:r>
          </w:p>
        </w:tc>
        <w:tc>
          <w:tcPr>
            <w:tcW w:w="1007" w:type="dxa"/>
            <w:vMerge w:val="restart"/>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 xml:space="preserve">Единица измерения (по </w:t>
            </w:r>
            <w:hyperlink r:id="rId33"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10D8C">
                <w:rPr>
                  <w:rFonts w:ascii="Times New Roman" w:hAnsi="Times New Roman" w:cs="Times New Roman"/>
                  <w:b/>
                  <w:szCs w:val="20"/>
                </w:rPr>
                <w:t>ОКЕИ</w:t>
              </w:r>
            </w:hyperlink>
            <w:r w:rsidRPr="00410D8C">
              <w:rPr>
                <w:rFonts w:ascii="Times New Roman" w:hAnsi="Times New Roman" w:cs="Times New Roman"/>
                <w:b/>
                <w:szCs w:val="20"/>
              </w:rPr>
              <w:t>)</w:t>
            </w:r>
          </w:p>
        </w:tc>
        <w:tc>
          <w:tcPr>
            <w:tcW w:w="1385" w:type="dxa"/>
            <w:gridSpan w:val="2"/>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Базовое значение</w:t>
            </w:r>
          </w:p>
        </w:tc>
        <w:tc>
          <w:tcPr>
            <w:tcW w:w="4084" w:type="dxa"/>
            <w:gridSpan w:val="6"/>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Значение показателей по годам</w:t>
            </w:r>
          </w:p>
        </w:tc>
        <w:tc>
          <w:tcPr>
            <w:tcW w:w="2174" w:type="dxa"/>
            <w:vMerge w:val="restart"/>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Ответственный за достижение показателя</w:t>
            </w:r>
          </w:p>
        </w:tc>
      </w:tr>
      <w:tr w:rsidR="009F4918" w:rsidTr="00410D8C">
        <w:trPr>
          <w:trHeight w:val="515"/>
        </w:trPr>
        <w:tc>
          <w:tcPr>
            <w:tcW w:w="528" w:type="dxa"/>
            <w:vMerge/>
          </w:tcPr>
          <w:p w:rsidR="009F4918" w:rsidRPr="00410D8C" w:rsidRDefault="009F4918" w:rsidP="00410D8C">
            <w:pPr>
              <w:pStyle w:val="ConsPlusNormal"/>
              <w:rPr>
                <w:rFonts w:ascii="Times New Roman" w:hAnsi="Times New Roman" w:cs="Times New Roman"/>
                <w:b/>
                <w:szCs w:val="20"/>
              </w:rPr>
            </w:pPr>
          </w:p>
        </w:tc>
        <w:tc>
          <w:tcPr>
            <w:tcW w:w="3362" w:type="dxa"/>
            <w:vMerge/>
          </w:tcPr>
          <w:p w:rsidR="009F4918" w:rsidRPr="00410D8C" w:rsidRDefault="009F4918" w:rsidP="00410D8C">
            <w:pPr>
              <w:pStyle w:val="ConsPlusNormal"/>
              <w:rPr>
                <w:rFonts w:ascii="Times New Roman" w:hAnsi="Times New Roman" w:cs="Times New Roman"/>
                <w:b/>
                <w:szCs w:val="20"/>
              </w:rPr>
            </w:pPr>
          </w:p>
        </w:tc>
        <w:tc>
          <w:tcPr>
            <w:tcW w:w="1312" w:type="dxa"/>
            <w:vMerge/>
          </w:tcPr>
          <w:p w:rsidR="009F4918" w:rsidRPr="00410D8C" w:rsidRDefault="009F4918" w:rsidP="00410D8C">
            <w:pPr>
              <w:pStyle w:val="ConsPlusNormal"/>
              <w:rPr>
                <w:rFonts w:ascii="Times New Roman" w:hAnsi="Times New Roman" w:cs="Times New Roman"/>
                <w:b/>
                <w:szCs w:val="20"/>
              </w:rPr>
            </w:pPr>
          </w:p>
        </w:tc>
        <w:tc>
          <w:tcPr>
            <w:tcW w:w="1193" w:type="dxa"/>
            <w:vMerge/>
          </w:tcPr>
          <w:p w:rsidR="009F4918" w:rsidRPr="00410D8C" w:rsidRDefault="009F4918" w:rsidP="00410D8C">
            <w:pPr>
              <w:pStyle w:val="ConsPlusNormal"/>
              <w:rPr>
                <w:rFonts w:ascii="Times New Roman" w:hAnsi="Times New Roman" w:cs="Times New Roman"/>
                <w:b/>
                <w:szCs w:val="20"/>
              </w:rPr>
            </w:pPr>
          </w:p>
        </w:tc>
        <w:tc>
          <w:tcPr>
            <w:tcW w:w="1007" w:type="dxa"/>
            <w:vMerge/>
          </w:tcPr>
          <w:p w:rsidR="009F4918" w:rsidRPr="00410D8C" w:rsidRDefault="009F4918" w:rsidP="00410D8C">
            <w:pPr>
              <w:pStyle w:val="ConsPlusNormal"/>
              <w:rPr>
                <w:rFonts w:ascii="Times New Roman" w:hAnsi="Times New Roman" w:cs="Times New Roman"/>
                <w:b/>
                <w:szCs w:val="20"/>
              </w:rPr>
            </w:pPr>
          </w:p>
        </w:tc>
        <w:tc>
          <w:tcPr>
            <w:tcW w:w="615"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значение</w:t>
            </w:r>
          </w:p>
        </w:tc>
        <w:tc>
          <w:tcPr>
            <w:tcW w:w="770"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год</w:t>
            </w:r>
          </w:p>
        </w:tc>
        <w:tc>
          <w:tcPr>
            <w:tcW w:w="914"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2025</w:t>
            </w:r>
          </w:p>
        </w:tc>
        <w:tc>
          <w:tcPr>
            <w:tcW w:w="706"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2026</w:t>
            </w:r>
          </w:p>
        </w:tc>
        <w:tc>
          <w:tcPr>
            <w:tcW w:w="615"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2027</w:t>
            </w:r>
          </w:p>
        </w:tc>
        <w:tc>
          <w:tcPr>
            <w:tcW w:w="615"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2028</w:t>
            </w:r>
          </w:p>
        </w:tc>
        <w:tc>
          <w:tcPr>
            <w:tcW w:w="615"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2029</w:t>
            </w:r>
          </w:p>
        </w:tc>
        <w:tc>
          <w:tcPr>
            <w:tcW w:w="619"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2030</w:t>
            </w:r>
          </w:p>
        </w:tc>
        <w:tc>
          <w:tcPr>
            <w:tcW w:w="2174" w:type="dxa"/>
            <w:vMerge/>
          </w:tcPr>
          <w:p w:rsidR="009F4918" w:rsidRPr="00410D8C" w:rsidRDefault="009F4918" w:rsidP="00410D8C">
            <w:pPr>
              <w:pStyle w:val="ConsPlusNormal"/>
              <w:rPr>
                <w:rFonts w:ascii="Times New Roman" w:hAnsi="Times New Roman" w:cs="Times New Roman"/>
                <w:b/>
                <w:szCs w:val="20"/>
              </w:rPr>
            </w:pPr>
          </w:p>
        </w:tc>
      </w:tr>
      <w:tr w:rsidR="009F4918" w:rsidTr="00410D8C">
        <w:trPr>
          <w:trHeight w:val="211"/>
        </w:trPr>
        <w:tc>
          <w:tcPr>
            <w:tcW w:w="528"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1</w:t>
            </w:r>
          </w:p>
        </w:tc>
        <w:tc>
          <w:tcPr>
            <w:tcW w:w="3362"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2</w:t>
            </w:r>
          </w:p>
        </w:tc>
        <w:tc>
          <w:tcPr>
            <w:tcW w:w="1312"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3</w:t>
            </w:r>
          </w:p>
        </w:tc>
        <w:tc>
          <w:tcPr>
            <w:tcW w:w="1193"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4</w:t>
            </w:r>
          </w:p>
        </w:tc>
        <w:tc>
          <w:tcPr>
            <w:tcW w:w="1007"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5</w:t>
            </w:r>
          </w:p>
        </w:tc>
        <w:tc>
          <w:tcPr>
            <w:tcW w:w="615"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6</w:t>
            </w:r>
          </w:p>
        </w:tc>
        <w:tc>
          <w:tcPr>
            <w:tcW w:w="770"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7</w:t>
            </w:r>
          </w:p>
        </w:tc>
        <w:tc>
          <w:tcPr>
            <w:tcW w:w="914"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9</w:t>
            </w:r>
          </w:p>
        </w:tc>
        <w:tc>
          <w:tcPr>
            <w:tcW w:w="706"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10</w:t>
            </w:r>
          </w:p>
        </w:tc>
        <w:tc>
          <w:tcPr>
            <w:tcW w:w="615"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11</w:t>
            </w:r>
          </w:p>
        </w:tc>
        <w:tc>
          <w:tcPr>
            <w:tcW w:w="615"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12</w:t>
            </w:r>
          </w:p>
        </w:tc>
        <w:tc>
          <w:tcPr>
            <w:tcW w:w="615"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13</w:t>
            </w:r>
          </w:p>
        </w:tc>
        <w:tc>
          <w:tcPr>
            <w:tcW w:w="619"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14</w:t>
            </w:r>
          </w:p>
        </w:tc>
        <w:tc>
          <w:tcPr>
            <w:tcW w:w="2174" w:type="dxa"/>
          </w:tcPr>
          <w:p w:rsidR="009F4918" w:rsidRPr="00410D8C" w:rsidRDefault="009F4918" w:rsidP="00410D8C">
            <w:pPr>
              <w:pStyle w:val="ConsPlusNormal"/>
              <w:jc w:val="center"/>
              <w:rPr>
                <w:rFonts w:ascii="Times New Roman" w:hAnsi="Times New Roman" w:cs="Times New Roman"/>
                <w:b/>
                <w:szCs w:val="20"/>
              </w:rPr>
            </w:pPr>
            <w:r w:rsidRPr="00410D8C">
              <w:rPr>
                <w:rFonts w:ascii="Times New Roman" w:hAnsi="Times New Roman" w:cs="Times New Roman"/>
                <w:b/>
                <w:szCs w:val="20"/>
              </w:rPr>
              <w:t>15</w:t>
            </w:r>
          </w:p>
        </w:tc>
      </w:tr>
      <w:tr w:rsidR="009F4918" w:rsidTr="00410D8C">
        <w:trPr>
          <w:trHeight w:val="198"/>
        </w:trPr>
        <w:tc>
          <w:tcPr>
            <w:tcW w:w="15045" w:type="dxa"/>
            <w:gridSpan w:val="14"/>
            <w:vAlign w:val="center"/>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 xml:space="preserve">Задача </w:t>
            </w:r>
            <w:r w:rsidR="003F37CB" w:rsidRPr="00410D8C">
              <w:rPr>
                <w:rFonts w:ascii="Times New Roman" w:hAnsi="Times New Roman" w:cs="Times New Roman"/>
                <w:szCs w:val="20"/>
              </w:rPr>
              <w:t>«</w:t>
            </w:r>
            <w:r w:rsidRPr="00410D8C">
              <w:rPr>
                <w:rFonts w:ascii="Times New Roman" w:hAnsi="Times New Roman" w:cs="Times New Roman"/>
                <w:szCs w:val="20"/>
              </w:rPr>
              <w:t>Организация отдыха и оздоровления детей в возрасте от 7 до 18 лет, в том числе детей, находящихся в трудной жизненной ситуации</w:t>
            </w:r>
            <w:r w:rsidR="003F37CB" w:rsidRPr="00410D8C">
              <w:rPr>
                <w:rFonts w:ascii="Times New Roman" w:hAnsi="Times New Roman" w:cs="Times New Roman"/>
                <w:szCs w:val="20"/>
              </w:rPr>
              <w:t>»</w:t>
            </w:r>
          </w:p>
        </w:tc>
      </w:tr>
      <w:tr w:rsidR="009F4918" w:rsidTr="00410D8C">
        <w:trPr>
          <w:trHeight w:val="1228"/>
        </w:trPr>
        <w:tc>
          <w:tcPr>
            <w:tcW w:w="528"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1.1.</w:t>
            </w:r>
          </w:p>
        </w:tc>
        <w:tc>
          <w:tcPr>
            <w:tcW w:w="3362"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312"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Прогрессирующий</w:t>
            </w:r>
          </w:p>
        </w:tc>
        <w:tc>
          <w:tcPr>
            <w:tcW w:w="1193"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КПМ</w:t>
            </w:r>
          </w:p>
        </w:tc>
        <w:tc>
          <w:tcPr>
            <w:tcW w:w="1007"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Процент</w:t>
            </w:r>
          </w:p>
        </w:tc>
        <w:tc>
          <w:tcPr>
            <w:tcW w:w="615"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66,1</w:t>
            </w:r>
          </w:p>
        </w:tc>
        <w:tc>
          <w:tcPr>
            <w:tcW w:w="770"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2023</w:t>
            </w:r>
          </w:p>
        </w:tc>
        <w:tc>
          <w:tcPr>
            <w:tcW w:w="914"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54</w:t>
            </w:r>
          </w:p>
        </w:tc>
        <w:tc>
          <w:tcPr>
            <w:tcW w:w="706"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55</w:t>
            </w:r>
          </w:p>
        </w:tc>
        <w:tc>
          <w:tcPr>
            <w:tcW w:w="615"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56</w:t>
            </w:r>
          </w:p>
        </w:tc>
        <w:tc>
          <w:tcPr>
            <w:tcW w:w="615"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57</w:t>
            </w:r>
          </w:p>
        </w:tc>
        <w:tc>
          <w:tcPr>
            <w:tcW w:w="615"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58</w:t>
            </w:r>
          </w:p>
        </w:tc>
        <w:tc>
          <w:tcPr>
            <w:tcW w:w="619"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60</w:t>
            </w:r>
          </w:p>
        </w:tc>
        <w:tc>
          <w:tcPr>
            <w:tcW w:w="2174" w:type="dxa"/>
          </w:tcPr>
          <w:p w:rsidR="009F4918" w:rsidRPr="00410D8C" w:rsidRDefault="009F4918" w:rsidP="00410D8C">
            <w:pPr>
              <w:spacing w:line="240" w:lineRule="auto"/>
              <w:jc w:val="center"/>
              <w:rPr>
                <w:rFonts w:ascii="Times New Roman" w:hAnsi="Times New Roman" w:cs="Times New Roman"/>
                <w:sz w:val="20"/>
                <w:szCs w:val="20"/>
              </w:rPr>
            </w:pPr>
            <w:r w:rsidRPr="00410D8C">
              <w:rPr>
                <w:rFonts w:ascii="Times New Roman" w:hAnsi="Times New Roman" w:cs="Times New Roman"/>
                <w:sz w:val="20"/>
                <w:szCs w:val="20"/>
              </w:rPr>
              <w:t>Управление образования администрации Волоконовского района</w:t>
            </w:r>
          </w:p>
        </w:tc>
      </w:tr>
      <w:tr w:rsidR="009F4918" w:rsidTr="00410D8C">
        <w:trPr>
          <w:trHeight w:val="1214"/>
        </w:trPr>
        <w:tc>
          <w:tcPr>
            <w:tcW w:w="528"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1.2.</w:t>
            </w:r>
          </w:p>
        </w:tc>
        <w:tc>
          <w:tcPr>
            <w:tcW w:w="3362"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c>
          <w:tcPr>
            <w:tcW w:w="1312"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Прогрессирующий</w:t>
            </w:r>
          </w:p>
        </w:tc>
        <w:tc>
          <w:tcPr>
            <w:tcW w:w="1193"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КПМ</w:t>
            </w:r>
          </w:p>
        </w:tc>
        <w:tc>
          <w:tcPr>
            <w:tcW w:w="1007"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Процент</w:t>
            </w:r>
          </w:p>
        </w:tc>
        <w:tc>
          <w:tcPr>
            <w:tcW w:w="615" w:type="dxa"/>
          </w:tcPr>
          <w:p w:rsidR="009F4918" w:rsidRPr="00410D8C" w:rsidRDefault="009F4918" w:rsidP="00410D8C">
            <w:pPr>
              <w:pStyle w:val="ConsPlusNormal"/>
              <w:jc w:val="center"/>
              <w:rPr>
                <w:rFonts w:ascii="Times New Roman" w:hAnsi="Times New Roman" w:cs="Times New Roman"/>
                <w:i/>
                <w:szCs w:val="20"/>
              </w:rPr>
            </w:pPr>
            <w:r w:rsidRPr="00410D8C">
              <w:rPr>
                <w:rFonts w:ascii="Times New Roman" w:hAnsi="Times New Roman" w:cs="Times New Roman"/>
                <w:i/>
                <w:szCs w:val="20"/>
              </w:rPr>
              <w:t>78</w:t>
            </w:r>
          </w:p>
        </w:tc>
        <w:tc>
          <w:tcPr>
            <w:tcW w:w="770"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2023</w:t>
            </w:r>
          </w:p>
        </w:tc>
        <w:tc>
          <w:tcPr>
            <w:tcW w:w="914"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79,5</w:t>
            </w:r>
          </w:p>
        </w:tc>
        <w:tc>
          <w:tcPr>
            <w:tcW w:w="706"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79,5</w:t>
            </w:r>
          </w:p>
        </w:tc>
        <w:tc>
          <w:tcPr>
            <w:tcW w:w="615"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79,5</w:t>
            </w:r>
          </w:p>
        </w:tc>
        <w:tc>
          <w:tcPr>
            <w:tcW w:w="615"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79,5</w:t>
            </w:r>
          </w:p>
        </w:tc>
        <w:tc>
          <w:tcPr>
            <w:tcW w:w="615"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79,5</w:t>
            </w:r>
          </w:p>
        </w:tc>
        <w:tc>
          <w:tcPr>
            <w:tcW w:w="619"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79,5</w:t>
            </w:r>
          </w:p>
        </w:tc>
        <w:tc>
          <w:tcPr>
            <w:tcW w:w="2174" w:type="dxa"/>
          </w:tcPr>
          <w:p w:rsidR="009F4918" w:rsidRPr="00410D8C" w:rsidRDefault="009F4918" w:rsidP="00410D8C">
            <w:pPr>
              <w:spacing w:line="240" w:lineRule="auto"/>
              <w:jc w:val="center"/>
              <w:rPr>
                <w:rFonts w:ascii="Times New Roman" w:hAnsi="Times New Roman" w:cs="Times New Roman"/>
                <w:sz w:val="20"/>
                <w:szCs w:val="20"/>
              </w:rPr>
            </w:pPr>
            <w:r w:rsidRPr="00410D8C">
              <w:rPr>
                <w:rFonts w:ascii="Times New Roman" w:hAnsi="Times New Roman" w:cs="Times New Roman"/>
                <w:sz w:val="20"/>
                <w:szCs w:val="20"/>
              </w:rPr>
              <w:t>Управление образования администрации Волоконовского района</w:t>
            </w:r>
          </w:p>
        </w:tc>
      </w:tr>
      <w:tr w:rsidR="009F4918" w:rsidTr="00410D8C">
        <w:trPr>
          <w:trHeight w:val="1214"/>
        </w:trPr>
        <w:tc>
          <w:tcPr>
            <w:tcW w:w="528"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1.3.</w:t>
            </w:r>
          </w:p>
        </w:tc>
        <w:tc>
          <w:tcPr>
            <w:tcW w:w="3362"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Доля детей, воспитанников областных профильных смен, охваченных оздоровлением, в общем количестве детей, обучающихся в общеобразовательных организациях, в возрасте до 18 лет</w:t>
            </w:r>
          </w:p>
        </w:tc>
        <w:tc>
          <w:tcPr>
            <w:tcW w:w="1312"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Прогрессирующий</w:t>
            </w:r>
          </w:p>
        </w:tc>
        <w:tc>
          <w:tcPr>
            <w:tcW w:w="1193"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ГП</w:t>
            </w:r>
          </w:p>
        </w:tc>
        <w:tc>
          <w:tcPr>
            <w:tcW w:w="1007"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Процент</w:t>
            </w:r>
          </w:p>
        </w:tc>
        <w:tc>
          <w:tcPr>
            <w:tcW w:w="615"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0,39</w:t>
            </w:r>
          </w:p>
        </w:tc>
        <w:tc>
          <w:tcPr>
            <w:tcW w:w="770"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2023</w:t>
            </w:r>
          </w:p>
        </w:tc>
        <w:tc>
          <w:tcPr>
            <w:tcW w:w="914"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0,41</w:t>
            </w:r>
          </w:p>
        </w:tc>
        <w:tc>
          <w:tcPr>
            <w:tcW w:w="706"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0,42</w:t>
            </w:r>
          </w:p>
        </w:tc>
        <w:tc>
          <w:tcPr>
            <w:tcW w:w="615"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0,43</w:t>
            </w:r>
          </w:p>
        </w:tc>
        <w:tc>
          <w:tcPr>
            <w:tcW w:w="615"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0,44</w:t>
            </w:r>
          </w:p>
        </w:tc>
        <w:tc>
          <w:tcPr>
            <w:tcW w:w="615"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0,45</w:t>
            </w:r>
          </w:p>
        </w:tc>
        <w:tc>
          <w:tcPr>
            <w:tcW w:w="619" w:type="dxa"/>
          </w:tcPr>
          <w:p w:rsidR="009F4918" w:rsidRPr="00410D8C" w:rsidRDefault="009F4918" w:rsidP="00410D8C">
            <w:pPr>
              <w:pStyle w:val="ConsPlusNormal"/>
              <w:jc w:val="center"/>
              <w:rPr>
                <w:rFonts w:ascii="Times New Roman" w:hAnsi="Times New Roman" w:cs="Times New Roman"/>
                <w:szCs w:val="20"/>
              </w:rPr>
            </w:pPr>
            <w:r w:rsidRPr="00410D8C">
              <w:rPr>
                <w:rFonts w:ascii="Times New Roman" w:hAnsi="Times New Roman" w:cs="Times New Roman"/>
                <w:szCs w:val="20"/>
              </w:rPr>
              <w:t>0,46</w:t>
            </w:r>
          </w:p>
        </w:tc>
        <w:tc>
          <w:tcPr>
            <w:tcW w:w="2174" w:type="dxa"/>
          </w:tcPr>
          <w:p w:rsidR="009F4918" w:rsidRPr="00410D8C" w:rsidRDefault="009F4918" w:rsidP="00410D8C">
            <w:pPr>
              <w:spacing w:line="240" w:lineRule="auto"/>
              <w:jc w:val="center"/>
              <w:rPr>
                <w:rFonts w:ascii="Times New Roman" w:hAnsi="Times New Roman" w:cs="Times New Roman"/>
                <w:sz w:val="20"/>
                <w:szCs w:val="20"/>
              </w:rPr>
            </w:pPr>
            <w:r w:rsidRPr="00410D8C">
              <w:rPr>
                <w:rFonts w:ascii="Times New Roman" w:hAnsi="Times New Roman" w:cs="Times New Roman"/>
                <w:sz w:val="20"/>
                <w:szCs w:val="20"/>
              </w:rPr>
              <w:t>Управление образования администрации Волоконовского района</w:t>
            </w:r>
          </w:p>
        </w:tc>
      </w:tr>
    </w:tbl>
    <w:p w:rsidR="008C4D44" w:rsidRDefault="008C4D44">
      <w:pPr>
        <w:rPr>
          <w:rFonts w:ascii="Times New Roman" w:hAnsi="Times New Roman" w:cs="Times New Roman"/>
          <w:sz w:val="20"/>
          <w:szCs w:val="20"/>
        </w:rPr>
      </w:pPr>
    </w:p>
    <w:p w:rsidR="009F4918" w:rsidRPr="00B258A4" w:rsidRDefault="009F4918" w:rsidP="009F4918">
      <w:pPr>
        <w:pStyle w:val="ConsPlusTitle"/>
        <w:jc w:val="center"/>
        <w:outlineLvl w:val="2"/>
        <w:rPr>
          <w:rFonts w:ascii="Times New Roman" w:hAnsi="Times New Roman" w:cs="Times New Roman"/>
          <w:sz w:val="28"/>
          <w:szCs w:val="28"/>
        </w:rPr>
      </w:pPr>
      <w:r w:rsidRPr="00B258A4">
        <w:rPr>
          <w:rFonts w:ascii="Times New Roman" w:hAnsi="Times New Roman" w:cs="Times New Roman"/>
          <w:sz w:val="28"/>
          <w:szCs w:val="28"/>
        </w:rPr>
        <w:t xml:space="preserve">2. Показатели комплекса процессных мероприятий </w:t>
      </w:r>
      <w:r>
        <w:rPr>
          <w:rFonts w:ascii="Times New Roman" w:hAnsi="Times New Roman" w:cs="Times New Roman"/>
          <w:sz w:val="28"/>
          <w:szCs w:val="28"/>
        </w:rPr>
        <w:t>5</w:t>
      </w:r>
    </w:p>
    <w:p w:rsidR="008C4D44" w:rsidRDefault="008C4D44">
      <w:pPr>
        <w:rPr>
          <w:rFonts w:ascii="Times New Roman" w:hAnsi="Times New Roman" w:cs="Times New Roman"/>
          <w:sz w:val="20"/>
          <w:szCs w:val="20"/>
        </w:rPr>
      </w:pPr>
    </w:p>
    <w:p w:rsidR="008C4D44" w:rsidRDefault="008C4D44">
      <w:pPr>
        <w:rPr>
          <w:rFonts w:ascii="Times New Roman" w:hAnsi="Times New Roman" w:cs="Times New Roman"/>
          <w:sz w:val="20"/>
          <w:szCs w:val="20"/>
        </w:rPr>
      </w:pPr>
    </w:p>
    <w:p w:rsidR="006B6792" w:rsidRDefault="006B6792" w:rsidP="006B6792">
      <w:pPr>
        <w:pStyle w:val="ConsPlusTitle"/>
        <w:jc w:val="center"/>
        <w:outlineLvl w:val="2"/>
        <w:rPr>
          <w:rFonts w:ascii="Times New Roman" w:hAnsi="Times New Roman" w:cs="Times New Roman"/>
          <w:sz w:val="28"/>
          <w:szCs w:val="28"/>
        </w:rPr>
      </w:pPr>
    </w:p>
    <w:p w:rsidR="006B6792" w:rsidRDefault="006B6792" w:rsidP="006B6792">
      <w:pPr>
        <w:pStyle w:val="ConsPlusTitle"/>
        <w:jc w:val="center"/>
        <w:outlineLvl w:val="2"/>
        <w:rPr>
          <w:rFonts w:ascii="Times New Roman" w:hAnsi="Times New Roman" w:cs="Times New Roman"/>
          <w:sz w:val="28"/>
          <w:szCs w:val="28"/>
        </w:rPr>
      </w:pPr>
    </w:p>
    <w:p w:rsidR="006B6792" w:rsidRDefault="006B6792" w:rsidP="006B6792">
      <w:pPr>
        <w:pStyle w:val="ConsPlusTitle"/>
        <w:jc w:val="center"/>
        <w:outlineLvl w:val="2"/>
        <w:rPr>
          <w:rFonts w:ascii="Times New Roman" w:hAnsi="Times New Roman" w:cs="Times New Roman"/>
          <w:sz w:val="28"/>
          <w:szCs w:val="28"/>
        </w:rPr>
      </w:pPr>
    </w:p>
    <w:p w:rsidR="006B6792" w:rsidRDefault="006B6792" w:rsidP="006B6792">
      <w:pPr>
        <w:pStyle w:val="ConsPlusTitle"/>
        <w:jc w:val="center"/>
        <w:outlineLvl w:val="2"/>
        <w:rPr>
          <w:rFonts w:ascii="Times New Roman" w:hAnsi="Times New Roman" w:cs="Times New Roman"/>
          <w:sz w:val="28"/>
          <w:szCs w:val="28"/>
        </w:rPr>
      </w:pPr>
    </w:p>
    <w:p w:rsidR="006B6792" w:rsidRDefault="006B6792" w:rsidP="006B6792">
      <w:pPr>
        <w:pStyle w:val="ConsPlusTitle"/>
        <w:jc w:val="center"/>
        <w:outlineLvl w:val="2"/>
        <w:rPr>
          <w:rFonts w:ascii="Times New Roman" w:hAnsi="Times New Roman" w:cs="Times New Roman"/>
          <w:sz w:val="28"/>
          <w:szCs w:val="28"/>
        </w:rPr>
      </w:pPr>
    </w:p>
    <w:p w:rsidR="00410D8C" w:rsidRDefault="00410D8C" w:rsidP="006B6792">
      <w:pPr>
        <w:pStyle w:val="ConsPlusTitle"/>
        <w:jc w:val="center"/>
        <w:outlineLvl w:val="2"/>
        <w:rPr>
          <w:rFonts w:ascii="Times New Roman" w:hAnsi="Times New Roman" w:cs="Times New Roman"/>
          <w:sz w:val="28"/>
          <w:szCs w:val="28"/>
        </w:rPr>
      </w:pPr>
    </w:p>
    <w:p w:rsidR="00410D8C" w:rsidRDefault="00410D8C" w:rsidP="006B6792">
      <w:pPr>
        <w:pStyle w:val="ConsPlusTitle"/>
        <w:jc w:val="center"/>
        <w:outlineLvl w:val="2"/>
        <w:rPr>
          <w:rFonts w:ascii="Times New Roman" w:hAnsi="Times New Roman" w:cs="Times New Roman"/>
          <w:sz w:val="28"/>
          <w:szCs w:val="28"/>
        </w:rPr>
      </w:pPr>
    </w:p>
    <w:p w:rsidR="00410D8C" w:rsidRDefault="00410D8C" w:rsidP="006B6792">
      <w:pPr>
        <w:pStyle w:val="ConsPlusTitle"/>
        <w:jc w:val="center"/>
        <w:outlineLvl w:val="2"/>
        <w:rPr>
          <w:rFonts w:ascii="Times New Roman" w:hAnsi="Times New Roman" w:cs="Times New Roman"/>
          <w:sz w:val="28"/>
          <w:szCs w:val="28"/>
        </w:rPr>
      </w:pPr>
    </w:p>
    <w:p w:rsidR="00410D8C" w:rsidRDefault="00410D8C" w:rsidP="006B6792">
      <w:pPr>
        <w:pStyle w:val="ConsPlusTitle"/>
        <w:jc w:val="center"/>
        <w:outlineLvl w:val="2"/>
        <w:rPr>
          <w:rFonts w:ascii="Times New Roman" w:hAnsi="Times New Roman" w:cs="Times New Roman"/>
          <w:sz w:val="28"/>
          <w:szCs w:val="28"/>
        </w:rPr>
      </w:pPr>
    </w:p>
    <w:p w:rsidR="00410D8C" w:rsidRDefault="00410D8C" w:rsidP="006B6792">
      <w:pPr>
        <w:pStyle w:val="ConsPlusTitle"/>
        <w:jc w:val="center"/>
        <w:outlineLvl w:val="2"/>
        <w:rPr>
          <w:rFonts w:ascii="Times New Roman" w:hAnsi="Times New Roman" w:cs="Times New Roman"/>
          <w:sz w:val="28"/>
          <w:szCs w:val="28"/>
        </w:rPr>
      </w:pPr>
    </w:p>
    <w:p w:rsidR="00410D8C" w:rsidRDefault="00410D8C" w:rsidP="006B6792">
      <w:pPr>
        <w:pStyle w:val="ConsPlusTitle"/>
        <w:jc w:val="center"/>
        <w:outlineLvl w:val="2"/>
        <w:rPr>
          <w:rFonts w:ascii="Times New Roman" w:hAnsi="Times New Roman" w:cs="Times New Roman"/>
          <w:sz w:val="28"/>
          <w:szCs w:val="28"/>
        </w:rPr>
      </w:pPr>
    </w:p>
    <w:p w:rsidR="00410D8C" w:rsidRDefault="00410D8C" w:rsidP="006B6792">
      <w:pPr>
        <w:pStyle w:val="ConsPlusTitle"/>
        <w:jc w:val="center"/>
        <w:outlineLvl w:val="2"/>
        <w:rPr>
          <w:rFonts w:ascii="Times New Roman" w:hAnsi="Times New Roman" w:cs="Times New Roman"/>
          <w:sz w:val="28"/>
          <w:szCs w:val="28"/>
        </w:rPr>
      </w:pPr>
    </w:p>
    <w:p w:rsidR="00410D8C" w:rsidRDefault="00410D8C" w:rsidP="006B6792">
      <w:pPr>
        <w:pStyle w:val="ConsPlusTitle"/>
        <w:jc w:val="center"/>
        <w:outlineLvl w:val="2"/>
        <w:rPr>
          <w:rFonts w:ascii="Times New Roman" w:hAnsi="Times New Roman" w:cs="Times New Roman"/>
          <w:sz w:val="28"/>
          <w:szCs w:val="28"/>
        </w:rPr>
      </w:pPr>
    </w:p>
    <w:p w:rsidR="00410D8C" w:rsidRDefault="00410D8C" w:rsidP="006B6792">
      <w:pPr>
        <w:pStyle w:val="ConsPlusTitle"/>
        <w:jc w:val="center"/>
        <w:outlineLvl w:val="2"/>
        <w:rPr>
          <w:rFonts w:ascii="Times New Roman" w:hAnsi="Times New Roman" w:cs="Times New Roman"/>
          <w:sz w:val="28"/>
          <w:szCs w:val="28"/>
        </w:rPr>
      </w:pPr>
    </w:p>
    <w:p w:rsidR="00410D8C" w:rsidRDefault="00410D8C" w:rsidP="006B6792">
      <w:pPr>
        <w:pStyle w:val="ConsPlusTitle"/>
        <w:jc w:val="center"/>
        <w:outlineLvl w:val="2"/>
        <w:rPr>
          <w:rFonts w:ascii="Times New Roman" w:hAnsi="Times New Roman" w:cs="Times New Roman"/>
          <w:sz w:val="28"/>
          <w:szCs w:val="28"/>
        </w:rPr>
      </w:pPr>
    </w:p>
    <w:p w:rsidR="00410D8C" w:rsidRDefault="00410D8C" w:rsidP="006B6792">
      <w:pPr>
        <w:pStyle w:val="ConsPlusTitle"/>
        <w:jc w:val="center"/>
        <w:outlineLvl w:val="2"/>
        <w:rPr>
          <w:rFonts w:ascii="Times New Roman" w:hAnsi="Times New Roman" w:cs="Times New Roman"/>
          <w:sz w:val="28"/>
          <w:szCs w:val="28"/>
        </w:rPr>
      </w:pPr>
    </w:p>
    <w:p w:rsidR="00410D8C" w:rsidRDefault="00410D8C" w:rsidP="006B6792">
      <w:pPr>
        <w:pStyle w:val="ConsPlusTitle"/>
        <w:jc w:val="center"/>
        <w:outlineLvl w:val="2"/>
        <w:rPr>
          <w:rFonts w:ascii="Times New Roman" w:hAnsi="Times New Roman" w:cs="Times New Roman"/>
          <w:sz w:val="28"/>
          <w:szCs w:val="28"/>
        </w:rPr>
      </w:pPr>
    </w:p>
    <w:p w:rsidR="00410D8C" w:rsidRDefault="00410D8C" w:rsidP="006B6792">
      <w:pPr>
        <w:pStyle w:val="ConsPlusTitle"/>
        <w:jc w:val="center"/>
        <w:outlineLvl w:val="2"/>
        <w:rPr>
          <w:rFonts w:ascii="Times New Roman" w:hAnsi="Times New Roman" w:cs="Times New Roman"/>
          <w:sz w:val="28"/>
          <w:szCs w:val="28"/>
        </w:rPr>
      </w:pPr>
    </w:p>
    <w:p w:rsidR="00410D8C" w:rsidRDefault="00410D8C" w:rsidP="006B6792">
      <w:pPr>
        <w:pStyle w:val="ConsPlusTitle"/>
        <w:jc w:val="center"/>
        <w:outlineLvl w:val="2"/>
        <w:rPr>
          <w:rFonts w:ascii="Times New Roman" w:hAnsi="Times New Roman" w:cs="Times New Roman"/>
          <w:sz w:val="28"/>
          <w:szCs w:val="28"/>
        </w:rPr>
      </w:pPr>
    </w:p>
    <w:p w:rsidR="00410D8C" w:rsidRDefault="00410D8C" w:rsidP="006B6792">
      <w:pPr>
        <w:pStyle w:val="ConsPlusTitle"/>
        <w:jc w:val="center"/>
        <w:outlineLvl w:val="2"/>
        <w:rPr>
          <w:rFonts w:ascii="Times New Roman" w:hAnsi="Times New Roman" w:cs="Times New Roman"/>
          <w:sz w:val="28"/>
          <w:szCs w:val="28"/>
        </w:rPr>
      </w:pPr>
    </w:p>
    <w:p w:rsidR="00410D8C" w:rsidRDefault="00410D8C" w:rsidP="006B6792">
      <w:pPr>
        <w:pStyle w:val="ConsPlusTitle"/>
        <w:jc w:val="center"/>
        <w:outlineLvl w:val="2"/>
        <w:rPr>
          <w:rFonts w:ascii="Times New Roman" w:hAnsi="Times New Roman" w:cs="Times New Roman"/>
          <w:sz w:val="28"/>
          <w:szCs w:val="28"/>
        </w:rPr>
      </w:pPr>
    </w:p>
    <w:p w:rsidR="00410D8C" w:rsidRDefault="00410D8C" w:rsidP="006B6792">
      <w:pPr>
        <w:pStyle w:val="ConsPlusTitle"/>
        <w:jc w:val="center"/>
        <w:outlineLvl w:val="2"/>
        <w:rPr>
          <w:rFonts w:ascii="Times New Roman" w:hAnsi="Times New Roman" w:cs="Times New Roman"/>
          <w:sz w:val="28"/>
          <w:szCs w:val="28"/>
        </w:rPr>
      </w:pPr>
    </w:p>
    <w:p w:rsidR="00410D8C" w:rsidRDefault="00410D8C" w:rsidP="006B6792">
      <w:pPr>
        <w:pStyle w:val="ConsPlusTitle"/>
        <w:jc w:val="center"/>
        <w:outlineLvl w:val="2"/>
        <w:rPr>
          <w:rFonts w:ascii="Times New Roman" w:hAnsi="Times New Roman" w:cs="Times New Roman"/>
          <w:sz w:val="28"/>
          <w:szCs w:val="28"/>
        </w:rPr>
      </w:pPr>
    </w:p>
    <w:p w:rsidR="00410D8C" w:rsidRDefault="00410D8C" w:rsidP="006B6792">
      <w:pPr>
        <w:pStyle w:val="ConsPlusTitle"/>
        <w:jc w:val="center"/>
        <w:outlineLvl w:val="2"/>
        <w:rPr>
          <w:rFonts w:ascii="Times New Roman" w:hAnsi="Times New Roman" w:cs="Times New Roman"/>
          <w:sz w:val="28"/>
          <w:szCs w:val="28"/>
        </w:rPr>
      </w:pPr>
    </w:p>
    <w:p w:rsidR="006B6792" w:rsidRDefault="006B6792" w:rsidP="006B6792">
      <w:pPr>
        <w:pStyle w:val="ConsPlusTitle"/>
        <w:jc w:val="center"/>
        <w:outlineLvl w:val="2"/>
        <w:rPr>
          <w:rFonts w:ascii="Times New Roman" w:hAnsi="Times New Roman" w:cs="Times New Roman"/>
          <w:sz w:val="28"/>
          <w:szCs w:val="28"/>
        </w:rPr>
      </w:pPr>
    </w:p>
    <w:p w:rsidR="006B6792" w:rsidRDefault="006B6792" w:rsidP="006B6792">
      <w:pPr>
        <w:pStyle w:val="ConsPlusTitle"/>
        <w:jc w:val="center"/>
        <w:outlineLvl w:val="2"/>
        <w:rPr>
          <w:rFonts w:ascii="Times New Roman" w:hAnsi="Times New Roman" w:cs="Times New Roman"/>
          <w:sz w:val="28"/>
          <w:szCs w:val="28"/>
        </w:rPr>
      </w:pPr>
    </w:p>
    <w:p w:rsidR="006B6792" w:rsidRDefault="006B6792" w:rsidP="00410D8C">
      <w:pPr>
        <w:pStyle w:val="ConsPlusTitle"/>
        <w:jc w:val="center"/>
        <w:outlineLvl w:val="2"/>
        <w:rPr>
          <w:rFonts w:ascii="Times New Roman" w:hAnsi="Times New Roman" w:cs="Times New Roman"/>
          <w:sz w:val="28"/>
          <w:szCs w:val="28"/>
        </w:rPr>
      </w:pPr>
      <w:r w:rsidRPr="006B6792">
        <w:rPr>
          <w:rFonts w:ascii="Times New Roman" w:hAnsi="Times New Roman" w:cs="Times New Roman"/>
          <w:sz w:val="28"/>
          <w:szCs w:val="28"/>
        </w:rPr>
        <w:t>3. Помесячный план достижения показателей комплекса</w:t>
      </w:r>
      <w:r w:rsidR="00410D8C">
        <w:rPr>
          <w:rFonts w:ascii="Times New Roman" w:hAnsi="Times New Roman" w:cs="Times New Roman"/>
          <w:sz w:val="28"/>
          <w:szCs w:val="28"/>
        </w:rPr>
        <w:t xml:space="preserve"> </w:t>
      </w:r>
      <w:r>
        <w:rPr>
          <w:rFonts w:ascii="Times New Roman" w:hAnsi="Times New Roman" w:cs="Times New Roman"/>
          <w:sz w:val="28"/>
          <w:szCs w:val="28"/>
        </w:rPr>
        <w:t>процессных мероприятий 5 в 2025</w:t>
      </w:r>
      <w:r w:rsidRPr="006B6792">
        <w:rPr>
          <w:rFonts w:ascii="Times New Roman" w:hAnsi="Times New Roman" w:cs="Times New Roman"/>
          <w:sz w:val="28"/>
          <w:szCs w:val="28"/>
        </w:rPr>
        <w:t xml:space="preserve"> году</w:t>
      </w:r>
    </w:p>
    <w:p w:rsidR="00410D8C" w:rsidRDefault="00410D8C" w:rsidP="00410D8C">
      <w:pPr>
        <w:pStyle w:val="ConsPlusTitle"/>
        <w:jc w:val="center"/>
        <w:outlineLvl w:val="2"/>
        <w:rPr>
          <w:rFonts w:ascii="Times New Roman" w:hAnsi="Times New Roman" w:cs="Times New Roman"/>
          <w:sz w:val="28"/>
          <w:szCs w:val="28"/>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
        <w:gridCol w:w="4902"/>
        <w:gridCol w:w="1140"/>
        <w:gridCol w:w="1126"/>
        <w:gridCol w:w="508"/>
        <w:gridCol w:w="508"/>
        <w:gridCol w:w="564"/>
        <w:gridCol w:w="508"/>
        <w:gridCol w:w="480"/>
        <w:gridCol w:w="635"/>
        <w:gridCol w:w="620"/>
        <w:gridCol w:w="466"/>
        <w:gridCol w:w="592"/>
        <w:gridCol w:w="480"/>
        <w:gridCol w:w="779"/>
        <w:gridCol w:w="6"/>
        <w:gridCol w:w="792"/>
        <w:gridCol w:w="8"/>
      </w:tblGrid>
      <w:tr w:rsidR="00FC42F7" w:rsidRPr="00410D8C" w:rsidTr="00A4580E">
        <w:trPr>
          <w:trHeight w:val="296"/>
        </w:trPr>
        <w:tc>
          <w:tcPr>
            <w:tcW w:w="991" w:type="dxa"/>
            <w:vMerge w:val="restart"/>
          </w:tcPr>
          <w:p w:rsidR="006B6792" w:rsidRPr="00FC42F7" w:rsidRDefault="003F37CB"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w:t>
            </w:r>
            <w:r w:rsidR="006B6792" w:rsidRPr="00FC42F7">
              <w:rPr>
                <w:rFonts w:ascii="Times New Roman" w:hAnsi="Times New Roman" w:cs="Times New Roman"/>
                <w:b/>
                <w:szCs w:val="20"/>
              </w:rPr>
              <w:t xml:space="preserve"> п/п</w:t>
            </w:r>
          </w:p>
        </w:tc>
        <w:tc>
          <w:tcPr>
            <w:tcW w:w="4902" w:type="dxa"/>
            <w:vMerge w:val="restart"/>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Наименование показателя</w:t>
            </w:r>
          </w:p>
        </w:tc>
        <w:tc>
          <w:tcPr>
            <w:tcW w:w="1140" w:type="dxa"/>
            <w:vMerge w:val="restart"/>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Уровень показателя</w:t>
            </w:r>
          </w:p>
        </w:tc>
        <w:tc>
          <w:tcPr>
            <w:tcW w:w="1126" w:type="dxa"/>
            <w:vMerge w:val="restart"/>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 xml:space="preserve">Единица измерения (по </w:t>
            </w:r>
            <w:hyperlink r:id="rId34"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FC42F7">
                <w:rPr>
                  <w:rFonts w:ascii="Times New Roman" w:hAnsi="Times New Roman" w:cs="Times New Roman"/>
                  <w:b/>
                  <w:szCs w:val="20"/>
                </w:rPr>
                <w:t>ОКЕИ</w:t>
              </w:r>
            </w:hyperlink>
            <w:r w:rsidRPr="00FC42F7">
              <w:rPr>
                <w:rFonts w:ascii="Times New Roman" w:hAnsi="Times New Roman" w:cs="Times New Roman"/>
                <w:b/>
                <w:szCs w:val="20"/>
              </w:rPr>
              <w:t>)</w:t>
            </w:r>
          </w:p>
        </w:tc>
        <w:tc>
          <w:tcPr>
            <w:tcW w:w="6146" w:type="dxa"/>
            <w:gridSpan w:val="12"/>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Плановые значения по месяцам/кварталам</w:t>
            </w:r>
          </w:p>
        </w:tc>
        <w:tc>
          <w:tcPr>
            <w:tcW w:w="800" w:type="dxa"/>
            <w:gridSpan w:val="2"/>
            <w:vMerge w:val="restart"/>
          </w:tcPr>
          <w:p w:rsidR="006B6792" w:rsidRPr="00FC42F7" w:rsidRDefault="006B6792" w:rsidP="006B6792">
            <w:pPr>
              <w:pStyle w:val="ConsPlusNormal"/>
              <w:jc w:val="center"/>
              <w:rPr>
                <w:rFonts w:ascii="Times New Roman" w:hAnsi="Times New Roman" w:cs="Times New Roman"/>
                <w:b/>
                <w:szCs w:val="20"/>
              </w:rPr>
            </w:pPr>
            <w:r w:rsidRPr="00FC42F7">
              <w:rPr>
                <w:rFonts w:ascii="Times New Roman" w:hAnsi="Times New Roman" w:cs="Times New Roman"/>
                <w:b/>
                <w:szCs w:val="20"/>
              </w:rPr>
              <w:t>На конец 2025 года</w:t>
            </w:r>
          </w:p>
        </w:tc>
      </w:tr>
      <w:tr w:rsidR="00FC42F7" w:rsidRPr="00410D8C" w:rsidTr="00A4580E">
        <w:trPr>
          <w:gridAfter w:val="1"/>
          <w:wAfter w:w="8" w:type="dxa"/>
          <w:trHeight w:val="524"/>
        </w:trPr>
        <w:tc>
          <w:tcPr>
            <w:tcW w:w="991" w:type="dxa"/>
            <w:vMerge/>
          </w:tcPr>
          <w:p w:rsidR="006B6792" w:rsidRPr="00FC42F7" w:rsidRDefault="006B6792" w:rsidP="001300E9">
            <w:pPr>
              <w:pStyle w:val="ConsPlusNormal"/>
              <w:rPr>
                <w:rFonts w:ascii="Times New Roman" w:hAnsi="Times New Roman" w:cs="Times New Roman"/>
                <w:b/>
                <w:szCs w:val="20"/>
              </w:rPr>
            </w:pPr>
          </w:p>
        </w:tc>
        <w:tc>
          <w:tcPr>
            <w:tcW w:w="4902" w:type="dxa"/>
            <w:vMerge/>
          </w:tcPr>
          <w:p w:rsidR="006B6792" w:rsidRPr="00FC42F7" w:rsidRDefault="006B6792" w:rsidP="001300E9">
            <w:pPr>
              <w:pStyle w:val="ConsPlusNormal"/>
              <w:rPr>
                <w:rFonts w:ascii="Times New Roman" w:hAnsi="Times New Roman" w:cs="Times New Roman"/>
                <w:b/>
                <w:szCs w:val="20"/>
              </w:rPr>
            </w:pPr>
          </w:p>
        </w:tc>
        <w:tc>
          <w:tcPr>
            <w:tcW w:w="1140" w:type="dxa"/>
            <w:vMerge/>
          </w:tcPr>
          <w:p w:rsidR="006B6792" w:rsidRPr="00FC42F7" w:rsidRDefault="006B6792" w:rsidP="001300E9">
            <w:pPr>
              <w:pStyle w:val="ConsPlusNormal"/>
              <w:rPr>
                <w:rFonts w:ascii="Times New Roman" w:hAnsi="Times New Roman" w:cs="Times New Roman"/>
                <w:b/>
                <w:szCs w:val="20"/>
              </w:rPr>
            </w:pPr>
          </w:p>
        </w:tc>
        <w:tc>
          <w:tcPr>
            <w:tcW w:w="1126" w:type="dxa"/>
            <w:vMerge/>
          </w:tcPr>
          <w:p w:rsidR="006B6792" w:rsidRPr="00FC42F7" w:rsidRDefault="006B6792" w:rsidP="001300E9">
            <w:pPr>
              <w:pStyle w:val="ConsPlusNormal"/>
              <w:rPr>
                <w:rFonts w:ascii="Times New Roman" w:hAnsi="Times New Roman" w:cs="Times New Roman"/>
                <w:b/>
                <w:szCs w:val="20"/>
              </w:rPr>
            </w:pPr>
          </w:p>
        </w:tc>
        <w:tc>
          <w:tcPr>
            <w:tcW w:w="508"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янв.</w:t>
            </w:r>
          </w:p>
        </w:tc>
        <w:tc>
          <w:tcPr>
            <w:tcW w:w="508"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фев.</w:t>
            </w:r>
          </w:p>
        </w:tc>
        <w:tc>
          <w:tcPr>
            <w:tcW w:w="564"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март</w:t>
            </w:r>
          </w:p>
        </w:tc>
        <w:tc>
          <w:tcPr>
            <w:tcW w:w="508"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апр.</w:t>
            </w:r>
          </w:p>
        </w:tc>
        <w:tc>
          <w:tcPr>
            <w:tcW w:w="480"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май</w:t>
            </w:r>
          </w:p>
        </w:tc>
        <w:tc>
          <w:tcPr>
            <w:tcW w:w="635"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июнь</w:t>
            </w:r>
          </w:p>
        </w:tc>
        <w:tc>
          <w:tcPr>
            <w:tcW w:w="620"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июль</w:t>
            </w:r>
          </w:p>
        </w:tc>
        <w:tc>
          <w:tcPr>
            <w:tcW w:w="466"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авг.</w:t>
            </w:r>
          </w:p>
        </w:tc>
        <w:tc>
          <w:tcPr>
            <w:tcW w:w="592"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сент.</w:t>
            </w:r>
          </w:p>
        </w:tc>
        <w:tc>
          <w:tcPr>
            <w:tcW w:w="480"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окт.</w:t>
            </w:r>
          </w:p>
        </w:tc>
        <w:tc>
          <w:tcPr>
            <w:tcW w:w="779"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ноябрь</w:t>
            </w:r>
          </w:p>
        </w:tc>
        <w:tc>
          <w:tcPr>
            <w:tcW w:w="798" w:type="dxa"/>
            <w:gridSpan w:val="2"/>
            <w:vMerge/>
          </w:tcPr>
          <w:p w:rsidR="006B6792" w:rsidRPr="00FC42F7" w:rsidRDefault="006B6792" w:rsidP="001300E9">
            <w:pPr>
              <w:pStyle w:val="ConsPlusNormal"/>
              <w:rPr>
                <w:rFonts w:ascii="Times New Roman" w:hAnsi="Times New Roman" w:cs="Times New Roman"/>
                <w:b/>
                <w:szCs w:val="20"/>
              </w:rPr>
            </w:pPr>
          </w:p>
        </w:tc>
      </w:tr>
      <w:tr w:rsidR="00FC42F7" w:rsidRPr="00410D8C" w:rsidTr="00A4580E">
        <w:trPr>
          <w:gridAfter w:val="1"/>
          <w:wAfter w:w="8" w:type="dxa"/>
          <w:trHeight w:val="214"/>
        </w:trPr>
        <w:tc>
          <w:tcPr>
            <w:tcW w:w="991"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1</w:t>
            </w:r>
          </w:p>
        </w:tc>
        <w:tc>
          <w:tcPr>
            <w:tcW w:w="4902"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2</w:t>
            </w:r>
          </w:p>
        </w:tc>
        <w:tc>
          <w:tcPr>
            <w:tcW w:w="1140"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3</w:t>
            </w:r>
          </w:p>
        </w:tc>
        <w:tc>
          <w:tcPr>
            <w:tcW w:w="1126"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4</w:t>
            </w:r>
          </w:p>
        </w:tc>
        <w:tc>
          <w:tcPr>
            <w:tcW w:w="508"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5</w:t>
            </w:r>
          </w:p>
        </w:tc>
        <w:tc>
          <w:tcPr>
            <w:tcW w:w="508"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6</w:t>
            </w:r>
          </w:p>
        </w:tc>
        <w:tc>
          <w:tcPr>
            <w:tcW w:w="564"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7</w:t>
            </w:r>
          </w:p>
        </w:tc>
        <w:tc>
          <w:tcPr>
            <w:tcW w:w="508"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8</w:t>
            </w:r>
          </w:p>
        </w:tc>
        <w:tc>
          <w:tcPr>
            <w:tcW w:w="480"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9</w:t>
            </w:r>
          </w:p>
        </w:tc>
        <w:tc>
          <w:tcPr>
            <w:tcW w:w="635"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10</w:t>
            </w:r>
          </w:p>
        </w:tc>
        <w:tc>
          <w:tcPr>
            <w:tcW w:w="620"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11</w:t>
            </w:r>
          </w:p>
        </w:tc>
        <w:tc>
          <w:tcPr>
            <w:tcW w:w="466"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12</w:t>
            </w:r>
          </w:p>
        </w:tc>
        <w:tc>
          <w:tcPr>
            <w:tcW w:w="592"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13</w:t>
            </w:r>
          </w:p>
        </w:tc>
        <w:tc>
          <w:tcPr>
            <w:tcW w:w="480"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14</w:t>
            </w:r>
          </w:p>
        </w:tc>
        <w:tc>
          <w:tcPr>
            <w:tcW w:w="779" w:type="dxa"/>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15</w:t>
            </w:r>
          </w:p>
        </w:tc>
        <w:tc>
          <w:tcPr>
            <w:tcW w:w="798" w:type="dxa"/>
            <w:gridSpan w:val="2"/>
          </w:tcPr>
          <w:p w:rsidR="006B6792" w:rsidRPr="00FC42F7" w:rsidRDefault="006B6792"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16</w:t>
            </w:r>
          </w:p>
        </w:tc>
      </w:tr>
      <w:tr w:rsidR="00FC42F7" w:rsidRPr="00410D8C" w:rsidTr="00A4580E">
        <w:trPr>
          <w:trHeight w:val="214"/>
        </w:trPr>
        <w:tc>
          <w:tcPr>
            <w:tcW w:w="991"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1.</w:t>
            </w:r>
          </w:p>
        </w:tc>
        <w:tc>
          <w:tcPr>
            <w:tcW w:w="14114" w:type="dxa"/>
            <w:gridSpan w:val="17"/>
          </w:tcPr>
          <w:p w:rsidR="006B6792" w:rsidRPr="00410D8C" w:rsidRDefault="006B6792" w:rsidP="00FC42F7">
            <w:pPr>
              <w:pStyle w:val="ConsPlusNormal"/>
              <w:jc w:val="center"/>
              <w:rPr>
                <w:rFonts w:ascii="Times New Roman" w:hAnsi="Times New Roman" w:cs="Times New Roman"/>
                <w:szCs w:val="20"/>
              </w:rPr>
            </w:pPr>
            <w:r w:rsidRPr="00410D8C">
              <w:rPr>
                <w:rFonts w:ascii="Times New Roman" w:hAnsi="Times New Roman" w:cs="Times New Roman"/>
                <w:szCs w:val="20"/>
              </w:rPr>
              <w:t xml:space="preserve">Задача </w:t>
            </w:r>
            <w:r w:rsidR="003F37CB" w:rsidRPr="00410D8C">
              <w:rPr>
                <w:rFonts w:ascii="Times New Roman" w:hAnsi="Times New Roman" w:cs="Times New Roman"/>
                <w:szCs w:val="20"/>
              </w:rPr>
              <w:t>«</w:t>
            </w:r>
            <w:r w:rsidRPr="00410D8C">
              <w:rPr>
                <w:rFonts w:ascii="Times New Roman" w:hAnsi="Times New Roman" w:cs="Times New Roman"/>
                <w:szCs w:val="20"/>
              </w:rPr>
              <w:t>Организация отдыха и оздоровления детей в возрасте от 7 до 18 лет, в том числе детей, находящихся в трудной жизненной ситуации</w:t>
            </w:r>
            <w:r w:rsidR="003F37CB" w:rsidRPr="00410D8C">
              <w:rPr>
                <w:rFonts w:ascii="Times New Roman" w:hAnsi="Times New Roman" w:cs="Times New Roman"/>
                <w:szCs w:val="20"/>
              </w:rPr>
              <w:t>»</w:t>
            </w:r>
          </w:p>
        </w:tc>
      </w:tr>
      <w:tr w:rsidR="00FC42F7" w:rsidRPr="00410D8C" w:rsidTr="00A4580E">
        <w:trPr>
          <w:gridAfter w:val="1"/>
          <w:wAfter w:w="8" w:type="dxa"/>
          <w:trHeight w:val="618"/>
        </w:trPr>
        <w:tc>
          <w:tcPr>
            <w:tcW w:w="991"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1.1.</w:t>
            </w:r>
          </w:p>
        </w:tc>
        <w:tc>
          <w:tcPr>
            <w:tcW w:w="4902" w:type="dxa"/>
          </w:tcPr>
          <w:p w:rsidR="006B6792" w:rsidRPr="00410D8C" w:rsidRDefault="006B6792" w:rsidP="00FC42F7">
            <w:pPr>
              <w:pStyle w:val="ConsPlusNormal"/>
              <w:jc w:val="center"/>
              <w:rPr>
                <w:rFonts w:ascii="Times New Roman" w:hAnsi="Times New Roman" w:cs="Times New Roman"/>
                <w:szCs w:val="20"/>
              </w:rPr>
            </w:pPr>
            <w:r w:rsidRPr="00410D8C">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140"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КПМ</w:t>
            </w:r>
          </w:p>
        </w:tc>
        <w:tc>
          <w:tcPr>
            <w:tcW w:w="1126"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Процент</w:t>
            </w:r>
          </w:p>
        </w:tc>
        <w:tc>
          <w:tcPr>
            <w:tcW w:w="508"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508"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564"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508"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480"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635"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620"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466"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592"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480"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779"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798" w:type="dxa"/>
            <w:gridSpan w:val="2"/>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53</w:t>
            </w:r>
          </w:p>
        </w:tc>
      </w:tr>
      <w:tr w:rsidR="00FC42F7" w:rsidRPr="00410D8C" w:rsidTr="00A4580E">
        <w:trPr>
          <w:gridAfter w:val="1"/>
          <w:wAfter w:w="8" w:type="dxa"/>
          <w:trHeight w:val="618"/>
        </w:trPr>
        <w:tc>
          <w:tcPr>
            <w:tcW w:w="991"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1.2.</w:t>
            </w:r>
          </w:p>
        </w:tc>
        <w:tc>
          <w:tcPr>
            <w:tcW w:w="4902" w:type="dxa"/>
          </w:tcPr>
          <w:p w:rsidR="006B6792" w:rsidRPr="00410D8C" w:rsidRDefault="006B6792" w:rsidP="00FC42F7">
            <w:pPr>
              <w:pStyle w:val="ConsPlusNormal"/>
              <w:jc w:val="center"/>
              <w:rPr>
                <w:rFonts w:ascii="Times New Roman" w:hAnsi="Times New Roman" w:cs="Times New Roman"/>
                <w:szCs w:val="20"/>
              </w:rPr>
            </w:pPr>
            <w:r w:rsidRPr="00410D8C">
              <w:rPr>
                <w:rFonts w:ascii="Times New Roman" w:hAnsi="Times New Roman" w:cs="Times New Roman"/>
                <w:szCs w:val="20"/>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c>
          <w:tcPr>
            <w:tcW w:w="1140"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КПМ</w:t>
            </w:r>
          </w:p>
        </w:tc>
        <w:tc>
          <w:tcPr>
            <w:tcW w:w="1126"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Процент</w:t>
            </w:r>
          </w:p>
        </w:tc>
        <w:tc>
          <w:tcPr>
            <w:tcW w:w="508"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508"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564"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508"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480"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635"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620"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466"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592"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480"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779" w:type="dxa"/>
          </w:tcPr>
          <w:p w:rsidR="006B6792" w:rsidRPr="00410D8C" w:rsidRDefault="006B6792" w:rsidP="001300E9">
            <w:pPr>
              <w:pStyle w:val="ConsPlusNormal"/>
              <w:rPr>
                <w:rFonts w:ascii="Times New Roman" w:hAnsi="Times New Roman" w:cs="Times New Roman"/>
                <w:szCs w:val="20"/>
              </w:rPr>
            </w:pPr>
            <w:r w:rsidRPr="00410D8C">
              <w:rPr>
                <w:rFonts w:ascii="Times New Roman" w:hAnsi="Times New Roman" w:cs="Times New Roman"/>
                <w:szCs w:val="20"/>
              </w:rPr>
              <w:t>-</w:t>
            </w:r>
          </w:p>
        </w:tc>
        <w:tc>
          <w:tcPr>
            <w:tcW w:w="798" w:type="dxa"/>
            <w:gridSpan w:val="2"/>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79</w:t>
            </w:r>
          </w:p>
        </w:tc>
      </w:tr>
      <w:tr w:rsidR="00FC42F7" w:rsidRPr="00410D8C" w:rsidTr="00A4580E">
        <w:trPr>
          <w:gridAfter w:val="1"/>
          <w:wAfter w:w="8" w:type="dxa"/>
          <w:trHeight w:val="820"/>
        </w:trPr>
        <w:tc>
          <w:tcPr>
            <w:tcW w:w="991"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1.3.</w:t>
            </w:r>
          </w:p>
        </w:tc>
        <w:tc>
          <w:tcPr>
            <w:tcW w:w="4902" w:type="dxa"/>
          </w:tcPr>
          <w:p w:rsidR="006B6792" w:rsidRPr="00410D8C" w:rsidRDefault="006B6792" w:rsidP="00FC42F7">
            <w:pPr>
              <w:pStyle w:val="ConsPlusNormal"/>
              <w:jc w:val="center"/>
              <w:rPr>
                <w:rFonts w:ascii="Times New Roman" w:hAnsi="Times New Roman" w:cs="Times New Roman"/>
                <w:szCs w:val="20"/>
              </w:rPr>
            </w:pPr>
            <w:r w:rsidRPr="00410D8C">
              <w:rPr>
                <w:rFonts w:ascii="Times New Roman" w:hAnsi="Times New Roman" w:cs="Times New Roman"/>
                <w:szCs w:val="20"/>
              </w:rPr>
              <w:t>Доля детей, воспитанников областных профильных смен, охваченных оздоровлением, в общем количестве детей, обучающихся в общеобразовательных организациях, в возрасте до 18 лет</w:t>
            </w:r>
          </w:p>
        </w:tc>
        <w:tc>
          <w:tcPr>
            <w:tcW w:w="1140"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КПМ</w:t>
            </w:r>
          </w:p>
        </w:tc>
        <w:tc>
          <w:tcPr>
            <w:tcW w:w="1126"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Процент</w:t>
            </w:r>
          </w:p>
        </w:tc>
        <w:tc>
          <w:tcPr>
            <w:tcW w:w="508"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508"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564"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508"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480"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635"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620"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466"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592"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480" w:type="dxa"/>
          </w:tcPr>
          <w:p w:rsidR="006B6792" w:rsidRPr="00410D8C" w:rsidRDefault="006B6792" w:rsidP="001300E9">
            <w:pPr>
              <w:pStyle w:val="ConsPlusNormal"/>
              <w:jc w:val="center"/>
              <w:rPr>
                <w:rFonts w:ascii="Times New Roman" w:hAnsi="Times New Roman" w:cs="Times New Roman"/>
                <w:szCs w:val="20"/>
              </w:rPr>
            </w:pPr>
            <w:r w:rsidRPr="00410D8C">
              <w:rPr>
                <w:rFonts w:ascii="Times New Roman" w:hAnsi="Times New Roman" w:cs="Times New Roman"/>
                <w:szCs w:val="20"/>
              </w:rPr>
              <w:t>-</w:t>
            </w:r>
          </w:p>
        </w:tc>
        <w:tc>
          <w:tcPr>
            <w:tcW w:w="779" w:type="dxa"/>
          </w:tcPr>
          <w:p w:rsidR="006B6792" w:rsidRPr="00410D8C" w:rsidRDefault="006B6792" w:rsidP="001300E9">
            <w:pPr>
              <w:pStyle w:val="ConsPlusNormal"/>
              <w:rPr>
                <w:rFonts w:ascii="Times New Roman" w:hAnsi="Times New Roman" w:cs="Times New Roman"/>
                <w:szCs w:val="20"/>
              </w:rPr>
            </w:pPr>
            <w:r w:rsidRPr="00410D8C">
              <w:rPr>
                <w:rFonts w:ascii="Times New Roman" w:hAnsi="Times New Roman" w:cs="Times New Roman"/>
                <w:szCs w:val="20"/>
              </w:rPr>
              <w:t>-</w:t>
            </w:r>
          </w:p>
        </w:tc>
        <w:tc>
          <w:tcPr>
            <w:tcW w:w="798" w:type="dxa"/>
            <w:gridSpan w:val="2"/>
          </w:tcPr>
          <w:p w:rsidR="006B6792" w:rsidRPr="00410D8C" w:rsidRDefault="006B6792" w:rsidP="001300E9">
            <w:pPr>
              <w:pStyle w:val="ConsPlusNormal"/>
              <w:jc w:val="center"/>
              <w:rPr>
                <w:rFonts w:ascii="Times New Roman" w:hAnsi="Times New Roman" w:cs="Times New Roman"/>
                <w:i/>
                <w:szCs w:val="20"/>
              </w:rPr>
            </w:pPr>
            <w:r w:rsidRPr="00410D8C">
              <w:rPr>
                <w:rFonts w:ascii="Times New Roman" w:hAnsi="Times New Roman" w:cs="Times New Roman"/>
                <w:szCs w:val="20"/>
              </w:rPr>
              <w:t>0,4</w:t>
            </w:r>
          </w:p>
        </w:tc>
      </w:tr>
    </w:tbl>
    <w:p w:rsidR="006B6792" w:rsidRDefault="006B6792" w:rsidP="006B6792">
      <w:pPr>
        <w:pStyle w:val="ConsPlusTitle"/>
        <w:jc w:val="center"/>
        <w:outlineLvl w:val="2"/>
        <w:rPr>
          <w:rFonts w:ascii="Times New Roman" w:hAnsi="Times New Roman" w:cs="Times New Roman"/>
          <w:sz w:val="28"/>
          <w:szCs w:val="28"/>
        </w:rPr>
      </w:pPr>
    </w:p>
    <w:p w:rsidR="00A4580E" w:rsidRDefault="00A4580E" w:rsidP="00FC42F7">
      <w:pPr>
        <w:pStyle w:val="ConsPlusTitle"/>
        <w:jc w:val="center"/>
        <w:outlineLvl w:val="2"/>
        <w:rPr>
          <w:rFonts w:ascii="Times New Roman" w:hAnsi="Times New Roman" w:cs="Times New Roman"/>
          <w:sz w:val="28"/>
          <w:szCs w:val="28"/>
        </w:rPr>
      </w:pPr>
    </w:p>
    <w:p w:rsidR="00A4580E" w:rsidRDefault="00A4580E" w:rsidP="00FC42F7">
      <w:pPr>
        <w:pStyle w:val="ConsPlusTitle"/>
        <w:jc w:val="center"/>
        <w:outlineLvl w:val="2"/>
        <w:rPr>
          <w:rFonts w:ascii="Times New Roman" w:hAnsi="Times New Roman" w:cs="Times New Roman"/>
          <w:sz w:val="28"/>
          <w:szCs w:val="28"/>
        </w:rPr>
      </w:pPr>
    </w:p>
    <w:p w:rsidR="00A4580E" w:rsidRDefault="00A4580E" w:rsidP="00FC42F7">
      <w:pPr>
        <w:pStyle w:val="ConsPlusTitle"/>
        <w:jc w:val="center"/>
        <w:outlineLvl w:val="2"/>
        <w:rPr>
          <w:rFonts w:ascii="Times New Roman" w:hAnsi="Times New Roman" w:cs="Times New Roman"/>
          <w:sz w:val="28"/>
          <w:szCs w:val="28"/>
        </w:rPr>
      </w:pPr>
    </w:p>
    <w:p w:rsidR="00A4580E" w:rsidRDefault="00A4580E" w:rsidP="00FC42F7">
      <w:pPr>
        <w:pStyle w:val="ConsPlusTitle"/>
        <w:jc w:val="center"/>
        <w:outlineLvl w:val="2"/>
        <w:rPr>
          <w:rFonts w:ascii="Times New Roman" w:hAnsi="Times New Roman" w:cs="Times New Roman"/>
          <w:sz w:val="28"/>
          <w:szCs w:val="28"/>
        </w:rPr>
      </w:pPr>
    </w:p>
    <w:p w:rsidR="00A4580E" w:rsidRDefault="00A4580E" w:rsidP="00FC42F7">
      <w:pPr>
        <w:pStyle w:val="ConsPlusTitle"/>
        <w:jc w:val="center"/>
        <w:outlineLvl w:val="2"/>
        <w:rPr>
          <w:rFonts w:ascii="Times New Roman" w:hAnsi="Times New Roman" w:cs="Times New Roman"/>
          <w:sz w:val="28"/>
          <w:szCs w:val="28"/>
        </w:rPr>
      </w:pPr>
    </w:p>
    <w:p w:rsidR="00A4580E" w:rsidRDefault="00A4580E" w:rsidP="00FC42F7">
      <w:pPr>
        <w:pStyle w:val="ConsPlusTitle"/>
        <w:jc w:val="center"/>
        <w:outlineLvl w:val="2"/>
        <w:rPr>
          <w:rFonts w:ascii="Times New Roman" w:hAnsi="Times New Roman" w:cs="Times New Roman"/>
          <w:sz w:val="28"/>
          <w:szCs w:val="28"/>
        </w:rPr>
      </w:pPr>
    </w:p>
    <w:p w:rsidR="00A4580E" w:rsidRDefault="00A4580E" w:rsidP="00FC42F7">
      <w:pPr>
        <w:pStyle w:val="ConsPlusTitle"/>
        <w:jc w:val="center"/>
        <w:outlineLvl w:val="2"/>
        <w:rPr>
          <w:rFonts w:ascii="Times New Roman" w:hAnsi="Times New Roman" w:cs="Times New Roman"/>
          <w:sz w:val="28"/>
          <w:szCs w:val="28"/>
        </w:rPr>
      </w:pPr>
    </w:p>
    <w:p w:rsidR="00A4580E" w:rsidRDefault="00A4580E" w:rsidP="00FC42F7">
      <w:pPr>
        <w:pStyle w:val="ConsPlusTitle"/>
        <w:jc w:val="center"/>
        <w:outlineLvl w:val="2"/>
        <w:rPr>
          <w:rFonts w:ascii="Times New Roman" w:hAnsi="Times New Roman" w:cs="Times New Roman"/>
          <w:sz w:val="28"/>
          <w:szCs w:val="28"/>
        </w:rPr>
      </w:pPr>
    </w:p>
    <w:p w:rsidR="00A4580E" w:rsidRDefault="00A4580E" w:rsidP="00FC42F7">
      <w:pPr>
        <w:pStyle w:val="ConsPlusTitle"/>
        <w:jc w:val="center"/>
        <w:outlineLvl w:val="2"/>
        <w:rPr>
          <w:rFonts w:ascii="Times New Roman" w:hAnsi="Times New Roman" w:cs="Times New Roman"/>
          <w:sz w:val="28"/>
          <w:szCs w:val="28"/>
        </w:rPr>
      </w:pPr>
    </w:p>
    <w:p w:rsidR="00A4580E" w:rsidRDefault="00A4580E" w:rsidP="00FC42F7">
      <w:pPr>
        <w:pStyle w:val="ConsPlusTitle"/>
        <w:jc w:val="center"/>
        <w:outlineLvl w:val="2"/>
        <w:rPr>
          <w:rFonts w:ascii="Times New Roman" w:hAnsi="Times New Roman" w:cs="Times New Roman"/>
          <w:sz w:val="28"/>
          <w:szCs w:val="28"/>
        </w:rPr>
      </w:pPr>
    </w:p>
    <w:p w:rsidR="006B6792" w:rsidRDefault="006B6792" w:rsidP="00FC42F7">
      <w:pPr>
        <w:pStyle w:val="ConsPlusTitle"/>
        <w:jc w:val="center"/>
        <w:outlineLvl w:val="2"/>
        <w:rPr>
          <w:rFonts w:ascii="Times New Roman" w:hAnsi="Times New Roman" w:cs="Times New Roman"/>
          <w:sz w:val="28"/>
          <w:szCs w:val="28"/>
        </w:rPr>
      </w:pPr>
      <w:r w:rsidRPr="006B6792">
        <w:rPr>
          <w:rFonts w:ascii="Times New Roman" w:hAnsi="Times New Roman" w:cs="Times New Roman"/>
          <w:sz w:val="28"/>
          <w:szCs w:val="28"/>
        </w:rPr>
        <w:t>4. Перечень мероприятий (результатов) комплекса процессных</w:t>
      </w:r>
      <w:r w:rsidR="00FC42F7">
        <w:rPr>
          <w:rFonts w:ascii="Times New Roman" w:hAnsi="Times New Roman" w:cs="Times New Roman"/>
          <w:sz w:val="28"/>
          <w:szCs w:val="28"/>
        </w:rPr>
        <w:t xml:space="preserve"> </w:t>
      </w:r>
      <w:r>
        <w:rPr>
          <w:rFonts w:ascii="Times New Roman" w:hAnsi="Times New Roman" w:cs="Times New Roman"/>
          <w:sz w:val="28"/>
          <w:szCs w:val="28"/>
        </w:rPr>
        <w:t>м</w:t>
      </w:r>
      <w:r w:rsidRPr="006B6792">
        <w:rPr>
          <w:rFonts w:ascii="Times New Roman" w:hAnsi="Times New Roman" w:cs="Times New Roman"/>
          <w:sz w:val="28"/>
          <w:szCs w:val="28"/>
        </w:rPr>
        <w:t xml:space="preserve">ероприятий 5 </w:t>
      </w:r>
    </w:p>
    <w:p w:rsidR="00A4580E" w:rsidRDefault="00A4580E" w:rsidP="00FC42F7">
      <w:pPr>
        <w:pStyle w:val="ConsPlusTitle"/>
        <w:jc w:val="center"/>
        <w:outlineLvl w:val="2"/>
        <w:rPr>
          <w:rFonts w:ascii="Times New Roman" w:hAnsi="Times New Roman" w:cs="Times New Roman"/>
          <w:sz w:val="28"/>
          <w:szCs w:val="28"/>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842"/>
        <w:gridCol w:w="1145"/>
        <w:gridCol w:w="1211"/>
        <w:gridCol w:w="683"/>
        <w:gridCol w:w="608"/>
        <w:gridCol w:w="748"/>
        <w:gridCol w:w="708"/>
        <w:gridCol w:w="709"/>
        <w:gridCol w:w="709"/>
        <w:gridCol w:w="850"/>
        <w:gridCol w:w="1134"/>
        <w:gridCol w:w="4678"/>
      </w:tblGrid>
      <w:tr w:rsidR="00FC42F7" w:rsidRPr="00FC42F7" w:rsidTr="00C202DD">
        <w:trPr>
          <w:trHeight w:val="1012"/>
        </w:trPr>
        <w:tc>
          <w:tcPr>
            <w:tcW w:w="709" w:type="dxa"/>
            <w:vMerge w:val="restart"/>
          </w:tcPr>
          <w:p w:rsidR="00FC42F7" w:rsidRDefault="003F37CB"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w:t>
            </w:r>
            <w:r w:rsidR="00717C0C" w:rsidRPr="00FC42F7">
              <w:rPr>
                <w:rFonts w:ascii="Times New Roman" w:hAnsi="Times New Roman" w:cs="Times New Roman"/>
                <w:b/>
                <w:szCs w:val="20"/>
              </w:rPr>
              <w:t xml:space="preserve"> </w:t>
            </w:r>
          </w:p>
          <w:p w:rsidR="00717C0C" w:rsidRPr="00FC42F7" w:rsidRDefault="00717C0C"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п/п</w:t>
            </w:r>
          </w:p>
        </w:tc>
        <w:tc>
          <w:tcPr>
            <w:tcW w:w="1842" w:type="dxa"/>
            <w:vMerge w:val="restart"/>
          </w:tcPr>
          <w:p w:rsidR="00717C0C" w:rsidRPr="00FC42F7" w:rsidRDefault="00717C0C"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Наименование мероприятия (результата)</w:t>
            </w:r>
          </w:p>
        </w:tc>
        <w:tc>
          <w:tcPr>
            <w:tcW w:w="1145" w:type="dxa"/>
            <w:vMerge w:val="restart"/>
          </w:tcPr>
          <w:p w:rsidR="00717C0C" w:rsidRPr="00FC42F7" w:rsidRDefault="00717C0C"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Тип мероприятия (результата)</w:t>
            </w:r>
          </w:p>
        </w:tc>
        <w:tc>
          <w:tcPr>
            <w:tcW w:w="1211" w:type="dxa"/>
            <w:vMerge w:val="restart"/>
          </w:tcPr>
          <w:p w:rsidR="00717C0C" w:rsidRPr="00FC42F7" w:rsidRDefault="00717C0C"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 xml:space="preserve">Единица измерения (по </w:t>
            </w:r>
            <w:hyperlink r:id="rId35"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FC42F7">
                <w:rPr>
                  <w:rFonts w:ascii="Times New Roman" w:hAnsi="Times New Roman" w:cs="Times New Roman"/>
                  <w:b/>
                  <w:szCs w:val="20"/>
                </w:rPr>
                <w:t>ОКЕИ</w:t>
              </w:r>
            </w:hyperlink>
            <w:r w:rsidRPr="00FC42F7">
              <w:rPr>
                <w:rFonts w:ascii="Times New Roman" w:hAnsi="Times New Roman" w:cs="Times New Roman"/>
                <w:b/>
                <w:szCs w:val="20"/>
              </w:rPr>
              <w:t>)</w:t>
            </w:r>
          </w:p>
        </w:tc>
        <w:tc>
          <w:tcPr>
            <w:tcW w:w="1291" w:type="dxa"/>
            <w:gridSpan w:val="2"/>
          </w:tcPr>
          <w:p w:rsidR="00717C0C" w:rsidRPr="00FC42F7" w:rsidRDefault="00717C0C"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Базовое значение</w:t>
            </w:r>
          </w:p>
        </w:tc>
        <w:tc>
          <w:tcPr>
            <w:tcW w:w="4858" w:type="dxa"/>
            <w:gridSpan w:val="6"/>
          </w:tcPr>
          <w:p w:rsidR="00717C0C" w:rsidRPr="00FC42F7" w:rsidRDefault="00717C0C"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Значения мероприятия (результата) по годам (накопительным итогом/дискретно в отчетном периоде)</w:t>
            </w:r>
          </w:p>
        </w:tc>
        <w:tc>
          <w:tcPr>
            <w:tcW w:w="4678" w:type="dxa"/>
          </w:tcPr>
          <w:p w:rsidR="00717C0C" w:rsidRPr="00FC42F7" w:rsidRDefault="00717C0C"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Связь с показателями комплекса процессных мероприятий</w:t>
            </w:r>
          </w:p>
        </w:tc>
      </w:tr>
      <w:tr w:rsidR="00FC42F7" w:rsidRPr="00FC42F7" w:rsidTr="00C202DD">
        <w:trPr>
          <w:trHeight w:val="432"/>
        </w:trPr>
        <w:tc>
          <w:tcPr>
            <w:tcW w:w="709" w:type="dxa"/>
            <w:vMerge/>
          </w:tcPr>
          <w:p w:rsidR="00B8189F" w:rsidRPr="00FC42F7" w:rsidRDefault="00B8189F" w:rsidP="001300E9">
            <w:pPr>
              <w:pStyle w:val="ConsPlusNormal"/>
              <w:rPr>
                <w:rFonts w:ascii="Times New Roman" w:hAnsi="Times New Roman" w:cs="Times New Roman"/>
                <w:b/>
                <w:szCs w:val="20"/>
              </w:rPr>
            </w:pPr>
          </w:p>
        </w:tc>
        <w:tc>
          <w:tcPr>
            <w:tcW w:w="1842" w:type="dxa"/>
            <w:vMerge/>
          </w:tcPr>
          <w:p w:rsidR="00B8189F" w:rsidRPr="00FC42F7" w:rsidRDefault="00B8189F" w:rsidP="001300E9">
            <w:pPr>
              <w:pStyle w:val="ConsPlusNormal"/>
              <w:rPr>
                <w:rFonts w:ascii="Times New Roman" w:hAnsi="Times New Roman" w:cs="Times New Roman"/>
                <w:b/>
                <w:szCs w:val="20"/>
              </w:rPr>
            </w:pPr>
          </w:p>
        </w:tc>
        <w:tc>
          <w:tcPr>
            <w:tcW w:w="1145" w:type="dxa"/>
            <w:vMerge/>
          </w:tcPr>
          <w:p w:rsidR="00B8189F" w:rsidRPr="00FC42F7" w:rsidRDefault="00B8189F" w:rsidP="001300E9">
            <w:pPr>
              <w:pStyle w:val="ConsPlusNormal"/>
              <w:rPr>
                <w:rFonts w:ascii="Times New Roman" w:hAnsi="Times New Roman" w:cs="Times New Roman"/>
                <w:b/>
                <w:szCs w:val="20"/>
              </w:rPr>
            </w:pPr>
          </w:p>
        </w:tc>
        <w:tc>
          <w:tcPr>
            <w:tcW w:w="1211" w:type="dxa"/>
            <w:vMerge/>
          </w:tcPr>
          <w:p w:rsidR="00B8189F" w:rsidRPr="00FC42F7" w:rsidRDefault="00B8189F" w:rsidP="001300E9">
            <w:pPr>
              <w:pStyle w:val="ConsPlusNormal"/>
              <w:rPr>
                <w:rFonts w:ascii="Times New Roman" w:hAnsi="Times New Roman" w:cs="Times New Roman"/>
                <w:b/>
                <w:szCs w:val="20"/>
              </w:rPr>
            </w:pPr>
          </w:p>
        </w:tc>
        <w:tc>
          <w:tcPr>
            <w:tcW w:w="683"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значение</w:t>
            </w:r>
          </w:p>
        </w:tc>
        <w:tc>
          <w:tcPr>
            <w:tcW w:w="608"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год</w:t>
            </w:r>
          </w:p>
        </w:tc>
        <w:tc>
          <w:tcPr>
            <w:tcW w:w="748"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2025</w:t>
            </w:r>
          </w:p>
        </w:tc>
        <w:tc>
          <w:tcPr>
            <w:tcW w:w="708"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2026</w:t>
            </w:r>
          </w:p>
        </w:tc>
        <w:tc>
          <w:tcPr>
            <w:tcW w:w="709"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2027</w:t>
            </w:r>
          </w:p>
        </w:tc>
        <w:tc>
          <w:tcPr>
            <w:tcW w:w="709"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2028</w:t>
            </w:r>
          </w:p>
        </w:tc>
        <w:tc>
          <w:tcPr>
            <w:tcW w:w="850"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2029</w:t>
            </w:r>
          </w:p>
        </w:tc>
        <w:tc>
          <w:tcPr>
            <w:tcW w:w="1134"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2030</w:t>
            </w:r>
          </w:p>
        </w:tc>
        <w:tc>
          <w:tcPr>
            <w:tcW w:w="4678" w:type="dxa"/>
          </w:tcPr>
          <w:p w:rsidR="00B8189F" w:rsidRPr="00FC42F7" w:rsidRDefault="00B8189F" w:rsidP="001300E9">
            <w:pPr>
              <w:pStyle w:val="ConsPlusNormal"/>
              <w:rPr>
                <w:rFonts w:ascii="Times New Roman" w:hAnsi="Times New Roman" w:cs="Times New Roman"/>
                <w:b/>
                <w:szCs w:val="20"/>
              </w:rPr>
            </w:pPr>
          </w:p>
        </w:tc>
      </w:tr>
      <w:tr w:rsidR="00FC42F7" w:rsidRPr="00FC42F7" w:rsidTr="00C202DD">
        <w:trPr>
          <w:trHeight w:val="305"/>
        </w:trPr>
        <w:tc>
          <w:tcPr>
            <w:tcW w:w="709"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1</w:t>
            </w:r>
          </w:p>
        </w:tc>
        <w:tc>
          <w:tcPr>
            <w:tcW w:w="1842"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2</w:t>
            </w:r>
          </w:p>
        </w:tc>
        <w:tc>
          <w:tcPr>
            <w:tcW w:w="1145"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3</w:t>
            </w:r>
          </w:p>
        </w:tc>
        <w:tc>
          <w:tcPr>
            <w:tcW w:w="1211"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4</w:t>
            </w:r>
          </w:p>
        </w:tc>
        <w:tc>
          <w:tcPr>
            <w:tcW w:w="683"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5</w:t>
            </w:r>
          </w:p>
        </w:tc>
        <w:tc>
          <w:tcPr>
            <w:tcW w:w="608"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6</w:t>
            </w:r>
          </w:p>
        </w:tc>
        <w:tc>
          <w:tcPr>
            <w:tcW w:w="748"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7</w:t>
            </w:r>
          </w:p>
        </w:tc>
        <w:tc>
          <w:tcPr>
            <w:tcW w:w="708"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8</w:t>
            </w:r>
          </w:p>
        </w:tc>
        <w:tc>
          <w:tcPr>
            <w:tcW w:w="709"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9</w:t>
            </w:r>
          </w:p>
        </w:tc>
        <w:tc>
          <w:tcPr>
            <w:tcW w:w="709"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10</w:t>
            </w:r>
          </w:p>
        </w:tc>
        <w:tc>
          <w:tcPr>
            <w:tcW w:w="850"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11</w:t>
            </w:r>
          </w:p>
        </w:tc>
        <w:tc>
          <w:tcPr>
            <w:tcW w:w="1134"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12</w:t>
            </w:r>
          </w:p>
        </w:tc>
        <w:tc>
          <w:tcPr>
            <w:tcW w:w="4678" w:type="dxa"/>
          </w:tcPr>
          <w:p w:rsidR="00B8189F" w:rsidRPr="00FC42F7" w:rsidRDefault="00B8189F" w:rsidP="001300E9">
            <w:pPr>
              <w:pStyle w:val="ConsPlusNormal"/>
              <w:jc w:val="center"/>
              <w:rPr>
                <w:rFonts w:ascii="Times New Roman" w:hAnsi="Times New Roman" w:cs="Times New Roman"/>
                <w:b/>
                <w:szCs w:val="20"/>
              </w:rPr>
            </w:pPr>
            <w:r w:rsidRPr="00FC42F7">
              <w:rPr>
                <w:rFonts w:ascii="Times New Roman" w:hAnsi="Times New Roman" w:cs="Times New Roman"/>
                <w:b/>
                <w:szCs w:val="20"/>
              </w:rPr>
              <w:t>13</w:t>
            </w:r>
          </w:p>
        </w:tc>
      </w:tr>
      <w:tr w:rsidR="00FC42F7" w:rsidRPr="00FC42F7" w:rsidTr="00C202DD">
        <w:trPr>
          <w:trHeight w:val="305"/>
        </w:trPr>
        <w:tc>
          <w:tcPr>
            <w:tcW w:w="709" w:type="dxa"/>
          </w:tcPr>
          <w:p w:rsidR="00717C0C" w:rsidRPr="00FC42F7" w:rsidRDefault="00717C0C" w:rsidP="001300E9">
            <w:pPr>
              <w:pStyle w:val="ConsPlusNormal"/>
              <w:jc w:val="center"/>
              <w:rPr>
                <w:rFonts w:ascii="Times New Roman" w:hAnsi="Times New Roman" w:cs="Times New Roman"/>
                <w:szCs w:val="20"/>
              </w:rPr>
            </w:pPr>
            <w:r w:rsidRPr="00FC42F7">
              <w:rPr>
                <w:rFonts w:ascii="Times New Roman" w:hAnsi="Times New Roman" w:cs="Times New Roman"/>
                <w:szCs w:val="20"/>
              </w:rPr>
              <w:t>1.</w:t>
            </w:r>
          </w:p>
        </w:tc>
        <w:tc>
          <w:tcPr>
            <w:tcW w:w="15025" w:type="dxa"/>
            <w:gridSpan w:val="12"/>
          </w:tcPr>
          <w:p w:rsidR="00717C0C" w:rsidRPr="00FC42F7" w:rsidRDefault="00717C0C" w:rsidP="001300E9">
            <w:pPr>
              <w:pStyle w:val="ConsPlusNormal"/>
              <w:rPr>
                <w:rFonts w:ascii="Times New Roman" w:hAnsi="Times New Roman" w:cs="Times New Roman"/>
                <w:szCs w:val="20"/>
              </w:rPr>
            </w:pPr>
            <w:r w:rsidRPr="00FC42F7">
              <w:rPr>
                <w:rFonts w:ascii="Times New Roman" w:hAnsi="Times New Roman" w:cs="Times New Roman"/>
                <w:szCs w:val="20"/>
              </w:rPr>
              <w:t xml:space="preserve">Задача </w:t>
            </w:r>
            <w:r w:rsidR="003F37CB" w:rsidRPr="00FC42F7">
              <w:rPr>
                <w:rFonts w:ascii="Times New Roman" w:hAnsi="Times New Roman" w:cs="Times New Roman"/>
                <w:szCs w:val="20"/>
              </w:rPr>
              <w:t>«</w:t>
            </w:r>
            <w:r w:rsidRPr="00FC42F7">
              <w:rPr>
                <w:rFonts w:ascii="Times New Roman" w:hAnsi="Times New Roman" w:cs="Times New Roman"/>
                <w:szCs w:val="20"/>
              </w:rPr>
              <w:t>Организация отдыха и оздоровления детей в возрасте от 6,5 до 18 лет, в том числе детей, находящихся в трудной жизненной ситуации</w:t>
            </w:r>
            <w:r w:rsidR="003F37CB" w:rsidRPr="00FC42F7">
              <w:rPr>
                <w:rFonts w:ascii="Times New Roman" w:hAnsi="Times New Roman" w:cs="Times New Roman"/>
                <w:szCs w:val="20"/>
              </w:rPr>
              <w:t>»</w:t>
            </w:r>
          </w:p>
        </w:tc>
      </w:tr>
      <w:tr w:rsidR="00FC42F7" w:rsidRPr="00FC42F7" w:rsidTr="00C202DD">
        <w:trPr>
          <w:trHeight w:val="878"/>
        </w:trPr>
        <w:tc>
          <w:tcPr>
            <w:tcW w:w="709" w:type="dxa"/>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1.1.</w:t>
            </w:r>
          </w:p>
        </w:tc>
        <w:tc>
          <w:tcPr>
            <w:tcW w:w="1842" w:type="dxa"/>
          </w:tcPr>
          <w:p w:rsidR="00B8189F" w:rsidRPr="00FC42F7" w:rsidRDefault="00B8189F" w:rsidP="00FC42F7">
            <w:pPr>
              <w:pStyle w:val="ConsPlusNormal"/>
              <w:jc w:val="center"/>
              <w:rPr>
                <w:rFonts w:ascii="Times New Roman" w:hAnsi="Times New Roman" w:cs="Times New Roman"/>
                <w:szCs w:val="20"/>
              </w:rPr>
            </w:pPr>
            <w:r w:rsidRPr="00FC42F7">
              <w:rPr>
                <w:rFonts w:ascii="Times New Roman" w:hAnsi="Times New Roman" w:cs="Times New Roman"/>
                <w:szCs w:val="20"/>
              </w:rPr>
              <w:t>Проведение оздоровительной кампании детей</w:t>
            </w:r>
          </w:p>
        </w:tc>
        <w:tc>
          <w:tcPr>
            <w:tcW w:w="1145" w:type="dxa"/>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Оказание услуг</w:t>
            </w:r>
          </w:p>
        </w:tc>
        <w:tc>
          <w:tcPr>
            <w:tcW w:w="1211" w:type="dxa"/>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человек</w:t>
            </w:r>
          </w:p>
        </w:tc>
        <w:tc>
          <w:tcPr>
            <w:tcW w:w="683" w:type="dxa"/>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66,1</w:t>
            </w:r>
          </w:p>
        </w:tc>
        <w:tc>
          <w:tcPr>
            <w:tcW w:w="608" w:type="dxa"/>
          </w:tcPr>
          <w:p w:rsidR="00B8189F" w:rsidRPr="00FC42F7" w:rsidRDefault="00B8189F" w:rsidP="00B8189F">
            <w:pPr>
              <w:pStyle w:val="ConsPlusNormal"/>
              <w:jc w:val="center"/>
              <w:rPr>
                <w:rFonts w:ascii="Times New Roman" w:hAnsi="Times New Roman" w:cs="Times New Roman"/>
                <w:szCs w:val="20"/>
              </w:rPr>
            </w:pPr>
            <w:r w:rsidRPr="00FC42F7">
              <w:rPr>
                <w:rFonts w:ascii="Times New Roman" w:hAnsi="Times New Roman" w:cs="Times New Roman"/>
                <w:szCs w:val="20"/>
              </w:rPr>
              <w:t>2023</w:t>
            </w:r>
          </w:p>
        </w:tc>
        <w:tc>
          <w:tcPr>
            <w:tcW w:w="748" w:type="dxa"/>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54</w:t>
            </w:r>
          </w:p>
        </w:tc>
        <w:tc>
          <w:tcPr>
            <w:tcW w:w="708" w:type="dxa"/>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55</w:t>
            </w:r>
          </w:p>
        </w:tc>
        <w:tc>
          <w:tcPr>
            <w:tcW w:w="709" w:type="dxa"/>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56</w:t>
            </w:r>
          </w:p>
        </w:tc>
        <w:tc>
          <w:tcPr>
            <w:tcW w:w="709" w:type="dxa"/>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57</w:t>
            </w:r>
          </w:p>
        </w:tc>
        <w:tc>
          <w:tcPr>
            <w:tcW w:w="850" w:type="dxa"/>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58</w:t>
            </w:r>
          </w:p>
        </w:tc>
        <w:tc>
          <w:tcPr>
            <w:tcW w:w="1134" w:type="dxa"/>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60</w:t>
            </w:r>
          </w:p>
        </w:tc>
        <w:tc>
          <w:tcPr>
            <w:tcW w:w="4678" w:type="dxa"/>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r>
      <w:tr w:rsidR="00FC42F7" w:rsidRPr="00FC42F7" w:rsidTr="00C202DD">
        <w:trPr>
          <w:trHeight w:val="286"/>
        </w:trPr>
        <w:tc>
          <w:tcPr>
            <w:tcW w:w="709" w:type="dxa"/>
          </w:tcPr>
          <w:p w:rsidR="00717C0C" w:rsidRPr="00FC42F7" w:rsidRDefault="00717C0C" w:rsidP="001300E9">
            <w:pPr>
              <w:pStyle w:val="ConsPlusNormal"/>
              <w:jc w:val="center"/>
              <w:rPr>
                <w:rFonts w:ascii="Times New Roman" w:hAnsi="Times New Roman" w:cs="Times New Roman"/>
                <w:szCs w:val="20"/>
              </w:rPr>
            </w:pPr>
            <w:r w:rsidRPr="00FC42F7">
              <w:rPr>
                <w:rFonts w:ascii="Times New Roman" w:hAnsi="Times New Roman" w:cs="Times New Roman"/>
                <w:szCs w:val="20"/>
              </w:rPr>
              <w:t>1.1.1.</w:t>
            </w:r>
          </w:p>
        </w:tc>
        <w:tc>
          <w:tcPr>
            <w:tcW w:w="15025" w:type="dxa"/>
            <w:gridSpan w:val="12"/>
          </w:tcPr>
          <w:p w:rsidR="00717C0C" w:rsidRPr="00FC42F7" w:rsidRDefault="00717C0C" w:rsidP="001300E9">
            <w:pPr>
              <w:pStyle w:val="ConsPlusNormal"/>
              <w:rPr>
                <w:rFonts w:ascii="Times New Roman" w:hAnsi="Times New Roman" w:cs="Times New Roman"/>
                <w:szCs w:val="20"/>
              </w:rPr>
            </w:pPr>
            <w:r w:rsidRPr="00FC42F7">
              <w:rPr>
                <w:rFonts w:ascii="Times New Roman" w:hAnsi="Times New Roman" w:cs="Times New Roman"/>
                <w:szCs w:val="20"/>
              </w:rPr>
              <w:t>Обеспечение условий полноценного и безопасного отдыха и оздоровления детей, обучающихся в образовательных организациях, в возрасте до 18 лет.</w:t>
            </w:r>
          </w:p>
        </w:tc>
      </w:tr>
      <w:tr w:rsidR="00FC42F7" w:rsidRPr="00FC42F7" w:rsidTr="00C202DD">
        <w:trPr>
          <w:trHeight w:val="993"/>
        </w:trPr>
        <w:tc>
          <w:tcPr>
            <w:tcW w:w="709" w:type="dxa"/>
            <w:vMerge w:val="restart"/>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1.2.</w:t>
            </w:r>
          </w:p>
        </w:tc>
        <w:tc>
          <w:tcPr>
            <w:tcW w:w="1842" w:type="dxa"/>
            <w:vMerge w:val="restart"/>
          </w:tcPr>
          <w:p w:rsidR="00B8189F" w:rsidRPr="00FC42F7" w:rsidRDefault="00B8189F" w:rsidP="00FC42F7">
            <w:pPr>
              <w:pStyle w:val="ConsPlusNormal"/>
              <w:jc w:val="center"/>
              <w:rPr>
                <w:rFonts w:ascii="Times New Roman" w:hAnsi="Times New Roman" w:cs="Times New Roman"/>
                <w:szCs w:val="20"/>
              </w:rPr>
            </w:pPr>
            <w:r w:rsidRPr="00FC42F7">
              <w:rPr>
                <w:rFonts w:ascii="Times New Roman" w:hAnsi="Times New Roman" w:cs="Times New Roman"/>
                <w:szCs w:val="20"/>
              </w:rPr>
              <w:t>Обеспечение мероприятий по проведению оздоровительной кампании детей</w:t>
            </w:r>
          </w:p>
        </w:tc>
        <w:tc>
          <w:tcPr>
            <w:tcW w:w="1145" w:type="dxa"/>
            <w:vMerge w:val="restart"/>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Оказание услуг</w:t>
            </w:r>
          </w:p>
        </w:tc>
        <w:tc>
          <w:tcPr>
            <w:tcW w:w="1211" w:type="dxa"/>
            <w:vMerge w:val="restart"/>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процент</w:t>
            </w:r>
          </w:p>
        </w:tc>
        <w:tc>
          <w:tcPr>
            <w:tcW w:w="683" w:type="dxa"/>
            <w:vMerge w:val="restart"/>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78</w:t>
            </w:r>
          </w:p>
        </w:tc>
        <w:tc>
          <w:tcPr>
            <w:tcW w:w="608" w:type="dxa"/>
            <w:vMerge w:val="restart"/>
          </w:tcPr>
          <w:p w:rsidR="00B8189F" w:rsidRPr="00FC42F7" w:rsidRDefault="00B8189F" w:rsidP="00B8189F">
            <w:pPr>
              <w:pStyle w:val="ConsPlusNormal"/>
              <w:jc w:val="center"/>
              <w:rPr>
                <w:rFonts w:ascii="Times New Roman" w:hAnsi="Times New Roman" w:cs="Times New Roman"/>
                <w:szCs w:val="20"/>
              </w:rPr>
            </w:pPr>
            <w:r w:rsidRPr="00FC42F7">
              <w:rPr>
                <w:rFonts w:ascii="Times New Roman" w:hAnsi="Times New Roman" w:cs="Times New Roman"/>
                <w:szCs w:val="20"/>
              </w:rPr>
              <w:t>2023</w:t>
            </w:r>
          </w:p>
        </w:tc>
        <w:tc>
          <w:tcPr>
            <w:tcW w:w="748" w:type="dxa"/>
            <w:vMerge w:val="restart"/>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79,5</w:t>
            </w:r>
          </w:p>
        </w:tc>
        <w:tc>
          <w:tcPr>
            <w:tcW w:w="708" w:type="dxa"/>
            <w:vMerge w:val="restart"/>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79,5</w:t>
            </w:r>
          </w:p>
        </w:tc>
        <w:tc>
          <w:tcPr>
            <w:tcW w:w="709" w:type="dxa"/>
            <w:vMerge w:val="restart"/>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79,5</w:t>
            </w:r>
          </w:p>
        </w:tc>
        <w:tc>
          <w:tcPr>
            <w:tcW w:w="709" w:type="dxa"/>
            <w:vMerge w:val="restart"/>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79,5</w:t>
            </w:r>
          </w:p>
        </w:tc>
        <w:tc>
          <w:tcPr>
            <w:tcW w:w="850" w:type="dxa"/>
            <w:vMerge w:val="restart"/>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79,5</w:t>
            </w:r>
          </w:p>
        </w:tc>
        <w:tc>
          <w:tcPr>
            <w:tcW w:w="1134" w:type="dxa"/>
            <w:vMerge w:val="restart"/>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79,5</w:t>
            </w:r>
          </w:p>
        </w:tc>
        <w:tc>
          <w:tcPr>
            <w:tcW w:w="4678" w:type="dxa"/>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r>
      <w:tr w:rsidR="00FC42F7" w:rsidRPr="00FC42F7" w:rsidTr="00C202DD">
        <w:trPr>
          <w:trHeight w:val="1318"/>
        </w:trPr>
        <w:tc>
          <w:tcPr>
            <w:tcW w:w="709" w:type="dxa"/>
            <w:vMerge/>
          </w:tcPr>
          <w:p w:rsidR="00B8189F" w:rsidRPr="00FC42F7" w:rsidRDefault="00B8189F" w:rsidP="001300E9">
            <w:pPr>
              <w:pStyle w:val="ConsPlusNormal"/>
              <w:rPr>
                <w:rFonts w:ascii="Times New Roman" w:hAnsi="Times New Roman" w:cs="Times New Roman"/>
                <w:szCs w:val="20"/>
              </w:rPr>
            </w:pPr>
          </w:p>
        </w:tc>
        <w:tc>
          <w:tcPr>
            <w:tcW w:w="1842" w:type="dxa"/>
            <w:vMerge/>
          </w:tcPr>
          <w:p w:rsidR="00B8189F" w:rsidRPr="00FC42F7" w:rsidRDefault="00B8189F" w:rsidP="001300E9">
            <w:pPr>
              <w:pStyle w:val="ConsPlusNormal"/>
              <w:rPr>
                <w:rFonts w:ascii="Times New Roman" w:hAnsi="Times New Roman" w:cs="Times New Roman"/>
                <w:szCs w:val="20"/>
              </w:rPr>
            </w:pPr>
          </w:p>
        </w:tc>
        <w:tc>
          <w:tcPr>
            <w:tcW w:w="1145" w:type="dxa"/>
            <w:vMerge/>
          </w:tcPr>
          <w:p w:rsidR="00B8189F" w:rsidRPr="00FC42F7" w:rsidRDefault="00B8189F" w:rsidP="001300E9">
            <w:pPr>
              <w:pStyle w:val="ConsPlusNormal"/>
              <w:rPr>
                <w:rFonts w:ascii="Times New Roman" w:hAnsi="Times New Roman" w:cs="Times New Roman"/>
                <w:szCs w:val="20"/>
              </w:rPr>
            </w:pPr>
          </w:p>
        </w:tc>
        <w:tc>
          <w:tcPr>
            <w:tcW w:w="1211" w:type="dxa"/>
            <w:vMerge/>
          </w:tcPr>
          <w:p w:rsidR="00B8189F" w:rsidRPr="00FC42F7" w:rsidRDefault="00B8189F" w:rsidP="001300E9">
            <w:pPr>
              <w:pStyle w:val="ConsPlusNormal"/>
              <w:rPr>
                <w:rFonts w:ascii="Times New Roman" w:hAnsi="Times New Roman" w:cs="Times New Roman"/>
                <w:szCs w:val="20"/>
              </w:rPr>
            </w:pPr>
          </w:p>
        </w:tc>
        <w:tc>
          <w:tcPr>
            <w:tcW w:w="683" w:type="dxa"/>
            <w:vMerge/>
          </w:tcPr>
          <w:p w:rsidR="00B8189F" w:rsidRPr="00FC42F7" w:rsidRDefault="00B8189F" w:rsidP="001300E9">
            <w:pPr>
              <w:pStyle w:val="ConsPlusNormal"/>
              <w:rPr>
                <w:rFonts w:ascii="Times New Roman" w:hAnsi="Times New Roman" w:cs="Times New Roman"/>
                <w:szCs w:val="20"/>
              </w:rPr>
            </w:pPr>
          </w:p>
        </w:tc>
        <w:tc>
          <w:tcPr>
            <w:tcW w:w="608" w:type="dxa"/>
            <w:vMerge/>
          </w:tcPr>
          <w:p w:rsidR="00B8189F" w:rsidRPr="00FC42F7" w:rsidRDefault="00B8189F" w:rsidP="001300E9">
            <w:pPr>
              <w:pStyle w:val="ConsPlusNormal"/>
              <w:rPr>
                <w:rFonts w:ascii="Times New Roman" w:hAnsi="Times New Roman" w:cs="Times New Roman"/>
                <w:szCs w:val="20"/>
              </w:rPr>
            </w:pPr>
          </w:p>
        </w:tc>
        <w:tc>
          <w:tcPr>
            <w:tcW w:w="748" w:type="dxa"/>
            <w:vMerge/>
          </w:tcPr>
          <w:p w:rsidR="00B8189F" w:rsidRPr="00FC42F7" w:rsidRDefault="00B8189F" w:rsidP="001300E9">
            <w:pPr>
              <w:pStyle w:val="ConsPlusNormal"/>
              <w:rPr>
                <w:rFonts w:ascii="Times New Roman" w:hAnsi="Times New Roman" w:cs="Times New Roman"/>
                <w:szCs w:val="20"/>
              </w:rPr>
            </w:pPr>
          </w:p>
        </w:tc>
        <w:tc>
          <w:tcPr>
            <w:tcW w:w="708" w:type="dxa"/>
            <w:vMerge/>
          </w:tcPr>
          <w:p w:rsidR="00B8189F" w:rsidRPr="00FC42F7" w:rsidRDefault="00B8189F" w:rsidP="001300E9">
            <w:pPr>
              <w:pStyle w:val="ConsPlusNormal"/>
              <w:rPr>
                <w:rFonts w:ascii="Times New Roman" w:hAnsi="Times New Roman" w:cs="Times New Roman"/>
                <w:szCs w:val="20"/>
              </w:rPr>
            </w:pPr>
          </w:p>
        </w:tc>
        <w:tc>
          <w:tcPr>
            <w:tcW w:w="709" w:type="dxa"/>
            <w:vMerge/>
          </w:tcPr>
          <w:p w:rsidR="00B8189F" w:rsidRPr="00FC42F7" w:rsidRDefault="00B8189F" w:rsidP="001300E9">
            <w:pPr>
              <w:pStyle w:val="ConsPlusNormal"/>
              <w:rPr>
                <w:rFonts w:ascii="Times New Roman" w:hAnsi="Times New Roman" w:cs="Times New Roman"/>
                <w:szCs w:val="20"/>
              </w:rPr>
            </w:pPr>
          </w:p>
        </w:tc>
        <w:tc>
          <w:tcPr>
            <w:tcW w:w="709" w:type="dxa"/>
            <w:vMerge/>
          </w:tcPr>
          <w:p w:rsidR="00B8189F" w:rsidRPr="00FC42F7" w:rsidRDefault="00B8189F" w:rsidP="001300E9">
            <w:pPr>
              <w:pStyle w:val="ConsPlusNormal"/>
              <w:rPr>
                <w:rFonts w:ascii="Times New Roman" w:hAnsi="Times New Roman" w:cs="Times New Roman"/>
                <w:szCs w:val="20"/>
              </w:rPr>
            </w:pPr>
          </w:p>
        </w:tc>
        <w:tc>
          <w:tcPr>
            <w:tcW w:w="850" w:type="dxa"/>
            <w:vMerge/>
          </w:tcPr>
          <w:p w:rsidR="00B8189F" w:rsidRPr="00FC42F7" w:rsidRDefault="00B8189F" w:rsidP="001300E9">
            <w:pPr>
              <w:pStyle w:val="ConsPlusNormal"/>
              <w:rPr>
                <w:rFonts w:ascii="Times New Roman" w:hAnsi="Times New Roman" w:cs="Times New Roman"/>
                <w:szCs w:val="20"/>
              </w:rPr>
            </w:pPr>
          </w:p>
        </w:tc>
        <w:tc>
          <w:tcPr>
            <w:tcW w:w="1134" w:type="dxa"/>
            <w:vMerge/>
          </w:tcPr>
          <w:p w:rsidR="00B8189F" w:rsidRPr="00FC42F7" w:rsidRDefault="00B8189F" w:rsidP="001300E9">
            <w:pPr>
              <w:pStyle w:val="ConsPlusNormal"/>
              <w:rPr>
                <w:rFonts w:ascii="Times New Roman" w:hAnsi="Times New Roman" w:cs="Times New Roman"/>
                <w:szCs w:val="20"/>
              </w:rPr>
            </w:pPr>
          </w:p>
        </w:tc>
        <w:tc>
          <w:tcPr>
            <w:tcW w:w="4678" w:type="dxa"/>
          </w:tcPr>
          <w:p w:rsidR="00B8189F" w:rsidRPr="00FC42F7" w:rsidRDefault="00B8189F" w:rsidP="001300E9">
            <w:pPr>
              <w:pStyle w:val="ConsPlusNormal"/>
              <w:jc w:val="center"/>
              <w:rPr>
                <w:rFonts w:ascii="Times New Roman" w:hAnsi="Times New Roman" w:cs="Times New Roman"/>
                <w:szCs w:val="20"/>
              </w:rPr>
            </w:pPr>
            <w:r w:rsidRPr="00FC42F7">
              <w:rPr>
                <w:rFonts w:ascii="Times New Roman" w:hAnsi="Times New Roman" w:cs="Times New Roman"/>
                <w:szCs w:val="20"/>
              </w:rPr>
              <w:t>Доля детей, воспитанников областных профильных смен, охваченных оздоровлением, в общем количестве детей, обучающихся в общеобразовательных организациях, в возрасте до 18 лет</w:t>
            </w:r>
          </w:p>
        </w:tc>
      </w:tr>
      <w:tr w:rsidR="00FC42F7" w:rsidRPr="00FC42F7" w:rsidTr="00C202DD">
        <w:trPr>
          <w:trHeight w:val="592"/>
        </w:trPr>
        <w:tc>
          <w:tcPr>
            <w:tcW w:w="709" w:type="dxa"/>
          </w:tcPr>
          <w:p w:rsidR="00717C0C" w:rsidRPr="00FC42F7" w:rsidRDefault="00717C0C" w:rsidP="001300E9">
            <w:pPr>
              <w:pStyle w:val="ConsPlusNormal"/>
              <w:jc w:val="center"/>
              <w:rPr>
                <w:rFonts w:ascii="Times New Roman" w:hAnsi="Times New Roman" w:cs="Times New Roman"/>
                <w:szCs w:val="20"/>
              </w:rPr>
            </w:pPr>
            <w:r w:rsidRPr="00FC42F7">
              <w:rPr>
                <w:rFonts w:ascii="Times New Roman" w:hAnsi="Times New Roman" w:cs="Times New Roman"/>
                <w:szCs w:val="20"/>
              </w:rPr>
              <w:t>1.2.1.</w:t>
            </w:r>
          </w:p>
        </w:tc>
        <w:tc>
          <w:tcPr>
            <w:tcW w:w="15025" w:type="dxa"/>
            <w:gridSpan w:val="12"/>
          </w:tcPr>
          <w:p w:rsidR="00717C0C" w:rsidRPr="00FC42F7" w:rsidRDefault="00717C0C" w:rsidP="00FC42F7">
            <w:pPr>
              <w:pStyle w:val="ConsPlusNormal"/>
              <w:jc w:val="center"/>
              <w:rPr>
                <w:rFonts w:ascii="Times New Roman" w:hAnsi="Times New Roman" w:cs="Times New Roman"/>
                <w:szCs w:val="20"/>
              </w:rPr>
            </w:pPr>
            <w:r w:rsidRPr="00FC42F7">
              <w:rPr>
                <w:rFonts w:ascii="Times New Roman" w:hAnsi="Times New Roman" w:cs="Times New Roman"/>
                <w:szCs w:val="20"/>
              </w:rPr>
              <w:t>Обеспечение условий полноценного и безопасного отдыха и оздоровления детей, находящихся в трудной жизненной ситуации, обучающихся в образовательных организациях области, в возрасте до 18 лет.</w:t>
            </w:r>
          </w:p>
        </w:tc>
      </w:tr>
    </w:tbl>
    <w:p w:rsidR="00717C0C" w:rsidRDefault="00717C0C" w:rsidP="006B6792">
      <w:pPr>
        <w:pStyle w:val="ConsPlusTitle"/>
        <w:jc w:val="center"/>
        <w:rPr>
          <w:rFonts w:ascii="Times New Roman" w:hAnsi="Times New Roman" w:cs="Times New Roman"/>
          <w:sz w:val="28"/>
          <w:szCs w:val="28"/>
        </w:rPr>
      </w:pPr>
    </w:p>
    <w:p w:rsidR="00C202DD" w:rsidRDefault="00C202DD" w:rsidP="006B6792">
      <w:pPr>
        <w:pStyle w:val="ConsPlusTitle"/>
        <w:jc w:val="center"/>
        <w:rPr>
          <w:rFonts w:ascii="Times New Roman" w:hAnsi="Times New Roman" w:cs="Times New Roman"/>
          <w:sz w:val="28"/>
          <w:szCs w:val="28"/>
        </w:rPr>
      </w:pPr>
    </w:p>
    <w:p w:rsidR="00C202DD" w:rsidRDefault="00C202DD" w:rsidP="006B6792">
      <w:pPr>
        <w:pStyle w:val="ConsPlusTitle"/>
        <w:jc w:val="center"/>
        <w:rPr>
          <w:rFonts w:ascii="Times New Roman" w:hAnsi="Times New Roman" w:cs="Times New Roman"/>
          <w:sz w:val="28"/>
          <w:szCs w:val="28"/>
        </w:rPr>
      </w:pPr>
    </w:p>
    <w:p w:rsidR="00C202DD" w:rsidRPr="006B6792" w:rsidRDefault="00C202DD" w:rsidP="006B6792">
      <w:pPr>
        <w:pStyle w:val="ConsPlusTitle"/>
        <w:jc w:val="center"/>
        <w:rPr>
          <w:rFonts w:ascii="Times New Roman" w:hAnsi="Times New Roman" w:cs="Times New Roman"/>
          <w:sz w:val="28"/>
          <w:szCs w:val="28"/>
        </w:rPr>
      </w:pPr>
    </w:p>
    <w:tbl>
      <w:tblPr>
        <w:tblW w:w="15802" w:type="dxa"/>
        <w:tblInd w:w="392" w:type="dxa"/>
        <w:tblLook w:val="04A0" w:firstRow="1" w:lastRow="0" w:firstColumn="1" w:lastColumn="0" w:noHBand="0" w:noVBand="1"/>
      </w:tblPr>
      <w:tblGrid>
        <w:gridCol w:w="709"/>
        <w:gridCol w:w="6229"/>
        <w:gridCol w:w="1738"/>
        <w:gridCol w:w="1017"/>
        <w:gridCol w:w="1017"/>
        <w:gridCol w:w="1017"/>
        <w:gridCol w:w="1017"/>
        <w:gridCol w:w="1017"/>
        <w:gridCol w:w="1017"/>
        <w:gridCol w:w="1017"/>
        <w:gridCol w:w="7"/>
      </w:tblGrid>
      <w:tr w:rsidR="00A30E40" w:rsidRPr="00A30E40" w:rsidTr="00C202DD">
        <w:trPr>
          <w:trHeight w:val="371"/>
        </w:trPr>
        <w:tc>
          <w:tcPr>
            <w:tcW w:w="15802" w:type="dxa"/>
            <w:gridSpan w:val="11"/>
            <w:tcBorders>
              <w:top w:val="nil"/>
              <w:left w:val="nil"/>
              <w:bottom w:val="single" w:sz="4" w:space="0" w:color="auto"/>
              <w:right w:val="nil"/>
            </w:tcBorders>
            <w:shd w:val="clear" w:color="auto" w:fill="auto"/>
            <w:noWrap/>
            <w:vAlign w:val="bottom"/>
            <w:hideMark/>
          </w:tcPr>
          <w:p w:rsidR="00A30E40" w:rsidRDefault="00A30E40" w:rsidP="00A30E40">
            <w:pPr>
              <w:spacing w:after="0" w:line="240" w:lineRule="auto"/>
              <w:jc w:val="center"/>
              <w:rPr>
                <w:rFonts w:ascii="Times New Roman" w:eastAsia="Times New Roman" w:hAnsi="Times New Roman" w:cs="Times New Roman"/>
                <w:b/>
                <w:bCs/>
                <w:color w:val="000000"/>
                <w:sz w:val="28"/>
                <w:szCs w:val="28"/>
              </w:rPr>
            </w:pPr>
            <w:r w:rsidRPr="00A30E40">
              <w:rPr>
                <w:rFonts w:ascii="Times New Roman" w:eastAsia="Times New Roman" w:hAnsi="Times New Roman" w:cs="Times New Roman"/>
                <w:b/>
                <w:bCs/>
                <w:color w:val="000000"/>
                <w:sz w:val="28"/>
                <w:szCs w:val="28"/>
              </w:rPr>
              <w:t>5. Финансовое обеспечение комплекса процессных мероприятий 5</w:t>
            </w:r>
          </w:p>
          <w:p w:rsidR="00FC42F7" w:rsidRPr="00A30E40" w:rsidRDefault="00FC42F7" w:rsidP="00A30E40">
            <w:pPr>
              <w:spacing w:after="0" w:line="240" w:lineRule="auto"/>
              <w:jc w:val="center"/>
              <w:rPr>
                <w:rFonts w:ascii="Times New Roman" w:eastAsia="Times New Roman" w:hAnsi="Times New Roman" w:cs="Times New Roman"/>
                <w:b/>
                <w:bCs/>
                <w:color w:val="000000"/>
                <w:sz w:val="28"/>
                <w:szCs w:val="28"/>
              </w:rPr>
            </w:pPr>
          </w:p>
        </w:tc>
      </w:tr>
      <w:tr w:rsidR="00A30E40" w:rsidRPr="00A30E40" w:rsidTr="00C202DD">
        <w:trPr>
          <w:trHeight w:val="34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 п/п</w:t>
            </w:r>
          </w:p>
        </w:tc>
        <w:tc>
          <w:tcPr>
            <w:tcW w:w="62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Наименование мероприятия (результата) и источники финансирования</w:t>
            </w:r>
          </w:p>
        </w:tc>
        <w:tc>
          <w:tcPr>
            <w:tcW w:w="17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Код бюджетной классификации</w:t>
            </w:r>
          </w:p>
        </w:tc>
        <w:tc>
          <w:tcPr>
            <w:tcW w:w="7126" w:type="dxa"/>
            <w:gridSpan w:val="8"/>
            <w:tcBorders>
              <w:top w:val="single" w:sz="4" w:space="0" w:color="auto"/>
              <w:left w:val="nil"/>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Объем финансового обеспечения по годам реализации,</w:t>
            </w:r>
          </w:p>
        </w:tc>
      </w:tr>
      <w:tr w:rsidR="00A30E40" w:rsidRPr="00A30E40" w:rsidTr="00C202DD">
        <w:trPr>
          <w:trHeight w:val="296"/>
        </w:trPr>
        <w:tc>
          <w:tcPr>
            <w:tcW w:w="709" w:type="dxa"/>
            <w:vMerge/>
            <w:tcBorders>
              <w:top w:val="single" w:sz="4" w:space="0" w:color="auto"/>
              <w:left w:val="single" w:sz="4" w:space="0" w:color="auto"/>
              <w:bottom w:val="single" w:sz="4" w:space="0" w:color="auto"/>
              <w:right w:val="single" w:sz="4" w:space="0" w:color="auto"/>
            </w:tcBorders>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p>
        </w:tc>
        <w:tc>
          <w:tcPr>
            <w:tcW w:w="6229" w:type="dxa"/>
            <w:vMerge/>
            <w:tcBorders>
              <w:top w:val="single" w:sz="4" w:space="0" w:color="auto"/>
              <w:left w:val="single" w:sz="4" w:space="0" w:color="auto"/>
              <w:bottom w:val="single" w:sz="4" w:space="0" w:color="auto"/>
              <w:right w:val="single" w:sz="4" w:space="0" w:color="auto"/>
            </w:tcBorders>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p>
        </w:tc>
        <w:tc>
          <w:tcPr>
            <w:tcW w:w="1738" w:type="dxa"/>
            <w:vMerge/>
            <w:tcBorders>
              <w:top w:val="single" w:sz="4" w:space="0" w:color="auto"/>
              <w:left w:val="single" w:sz="4" w:space="0" w:color="auto"/>
              <w:bottom w:val="single" w:sz="4" w:space="0" w:color="auto"/>
              <w:right w:val="single" w:sz="4" w:space="0" w:color="auto"/>
            </w:tcBorders>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p>
        </w:tc>
        <w:tc>
          <w:tcPr>
            <w:tcW w:w="7126" w:type="dxa"/>
            <w:gridSpan w:val="8"/>
            <w:tcBorders>
              <w:top w:val="single" w:sz="4" w:space="0" w:color="auto"/>
              <w:left w:val="nil"/>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тыс. рублей</w:t>
            </w:r>
          </w:p>
        </w:tc>
      </w:tr>
      <w:tr w:rsidR="00A30E40" w:rsidRPr="00A30E40" w:rsidTr="00C202DD">
        <w:trPr>
          <w:gridAfter w:val="1"/>
          <w:wAfter w:w="7" w:type="dxa"/>
          <w:trHeight w:val="296"/>
        </w:trPr>
        <w:tc>
          <w:tcPr>
            <w:tcW w:w="709" w:type="dxa"/>
            <w:vMerge/>
            <w:tcBorders>
              <w:top w:val="single" w:sz="4" w:space="0" w:color="auto"/>
              <w:left w:val="single" w:sz="4" w:space="0" w:color="auto"/>
              <w:bottom w:val="single" w:sz="4" w:space="0" w:color="auto"/>
              <w:right w:val="single" w:sz="4" w:space="0" w:color="auto"/>
            </w:tcBorders>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p>
        </w:tc>
        <w:tc>
          <w:tcPr>
            <w:tcW w:w="6229" w:type="dxa"/>
            <w:vMerge/>
            <w:tcBorders>
              <w:top w:val="single" w:sz="4" w:space="0" w:color="auto"/>
              <w:left w:val="single" w:sz="4" w:space="0" w:color="auto"/>
              <w:bottom w:val="single" w:sz="4" w:space="0" w:color="auto"/>
              <w:right w:val="single" w:sz="4" w:space="0" w:color="auto"/>
            </w:tcBorders>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p>
        </w:tc>
        <w:tc>
          <w:tcPr>
            <w:tcW w:w="1738" w:type="dxa"/>
            <w:vMerge/>
            <w:tcBorders>
              <w:top w:val="single" w:sz="4" w:space="0" w:color="auto"/>
              <w:left w:val="single" w:sz="4" w:space="0" w:color="auto"/>
              <w:bottom w:val="single" w:sz="4" w:space="0" w:color="auto"/>
              <w:right w:val="single" w:sz="4" w:space="0" w:color="auto"/>
            </w:tcBorders>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p>
        </w:tc>
        <w:tc>
          <w:tcPr>
            <w:tcW w:w="1017" w:type="dxa"/>
            <w:tcBorders>
              <w:top w:val="single" w:sz="4" w:space="0" w:color="auto"/>
              <w:left w:val="nil"/>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2025</w:t>
            </w:r>
          </w:p>
        </w:tc>
        <w:tc>
          <w:tcPr>
            <w:tcW w:w="1017" w:type="dxa"/>
            <w:tcBorders>
              <w:top w:val="single" w:sz="4" w:space="0" w:color="auto"/>
              <w:left w:val="nil"/>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2026</w:t>
            </w:r>
          </w:p>
        </w:tc>
        <w:tc>
          <w:tcPr>
            <w:tcW w:w="1017" w:type="dxa"/>
            <w:tcBorders>
              <w:top w:val="single" w:sz="4" w:space="0" w:color="auto"/>
              <w:left w:val="nil"/>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2027</w:t>
            </w:r>
          </w:p>
        </w:tc>
        <w:tc>
          <w:tcPr>
            <w:tcW w:w="1017" w:type="dxa"/>
            <w:tcBorders>
              <w:top w:val="single" w:sz="4" w:space="0" w:color="auto"/>
              <w:left w:val="nil"/>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2028</w:t>
            </w:r>
          </w:p>
        </w:tc>
        <w:tc>
          <w:tcPr>
            <w:tcW w:w="1017" w:type="dxa"/>
            <w:tcBorders>
              <w:top w:val="single" w:sz="4" w:space="0" w:color="auto"/>
              <w:left w:val="nil"/>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2029</w:t>
            </w:r>
          </w:p>
        </w:tc>
        <w:tc>
          <w:tcPr>
            <w:tcW w:w="1017" w:type="dxa"/>
            <w:tcBorders>
              <w:top w:val="single" w:sz="4" w:space="0" w:color="auto"/>
              <w:left w:val="nil"/>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2030</w:t>
            </w:r>
          </w:p>
        </w:tc>
        <w:tc>
          <w:tcPr>
            <w:tcW w:w="1017" w:type="dxa"/>
            <w:tcBorders>
              <w:top w:val="single" w:sz="4" w:space="0" w:color="auto"/>
              <w:left w:val="nil"/>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всего</w:t>
            </w:r>
          </w:p>
        </w:tc>
      </w:tr>
      <w:tr w:rsidR="00A30E40" w:rsidRPr="00A30E40" w:rsidTr="00C202DD">
        <w:trPr>
          <w:gridAfter w:val="1"/>
          <w:wAfter w:w="7" w:type="dxa"/>
          <w:trHeight w:val="296"/>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1</w:t>
            </w:r>
          </w:p>
        </w:tc>
        <w:tc>
          <w:tcPr>
            <w:tcW w:w="6229" w:type="dxa"/>
            <w:tcBorders>
              <w:top w:val="single" w:sz="4" w:space="0" w:color="auto"/>
              <w:left w:val="nil"/>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2</w:t>
            </w:r>
          </w:p>
        </w:tc>
        <w:tc>
          <w:tcPr>
            <w:tcW w:w="1738" w:type="dxa"/>
            <w:tcBorders>
              <w:top w:val="single" w:sz="4" w:space="0" w:color="auto"/>
              <w:left w:val="nil"/>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3</w:t>
            </w:r>
          </w:p>
        </w:tc>
        <w:tc>
          <w:tcPr>
            <w:tcW w:w="1017" w:type="dxa"/>
            <w:tcBorders>
              <w:top w:val="single" w:sz="4" w:space="0" w:color="auto"/>
              <w:left w:val="nil"/>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4</w:t>
            </w:r>
          </w:p>
        </w:tc>
        <w:tc>
          <w:tcPr>
            <w:tcW w:w="1017" w:type="dxa"/>
            <w:tcBorders>
              <w:top w:val="single" w:sz="4" w:space="0" w:color="auto"/>
              <w:left w:val="nil"/>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5</w:t>
            </w:r>
          </w:p>
        </w:tc>
        <w:tc>
          <w:tcPr>
            <w:tcW w:w="1017" w:type="dxa"/>
            <w:tcBorders>
              <w:top w:val="single" w:sz="4" w:space="0" w:color="auto"/>
              <w:left w:val="nil"/>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6</w:t>
            </w:r>
          </w:p>
        </w:tc>
        <w:tc>
          <w:tcPr>
            <w:tcW w:w="1017" w:type="dxa"/>
            <w:tcBorders>
              <w:top w:val="single" w:sz="4" w:space="0" w:color="auto"/>
              <w:left w:val="nil"/>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7</w:t>
            </w:r>
          </w:p>
        </w:tc>
        <w:tc>
          <w:tcPr>
            <w:tcW w:w="1017" w:type="dxa"/>
            <w:tcBorders>
              <w:top w:val="single" w:sz="4" w:space="0" w:color="auto"/>
              <w:left w:val="nil"/>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8</w:t>
            </w:r>
          </w:p>
        </w:tc>
        <w:tc>
          <w:tcPr>
            <w:tcW w:w="1017" w:type="dxa"/>
            <w:tcBorders>
              <w:top w:val="single" w:sz="4" w:space="0" w:color="auto"/>
              <w:left w:val="nil"/>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9</w:t>
            </w:r>
          </w:p>
        </w:tc>
        <w:tc>
          <w:tcPr>
            <w:tcW w:w="1017" w:type="dxa"/>
            <w:tcBorders>
              <w:top w:val="single" w:sz="4" w:space="0" w:color="auto"/>
              <w:left w:val="nil"/>
              <w:bottom w:val="single" w:sz="4" w:space="0" w:color="auto"/>
              <w:right w:val="single" w:sz="4" w:space="0" w:color="auto"/>
            </w:tcBorders>
            <w:shd w:val="clear" w:color="auto" w:fill="auto"/>
            <w:hideMark/>
          </w:tcPr>
          <w:p w:rsidR="00A30E40" w:rsidRPr="00FC42F7" w:rsidRDefault="00A30E40" w:rsidP="00FC42F7">
            <w:pPr>
              <w:spacing w:after="0" w:line="240" w:lineRule="auto"/>
              <w:jc w:val="center"/>
              <w:rPr>
                <w:rFonts w:ascii="Times New Roman" w:eastAsia="Times New Roman" w:hAnsi="Times New Roman" w:cs="Times New Roman"/>
                <w:b/>
                <w:color w:val="000000"/>
                <w:sz w:val="20"/>
                <w:szCs w:val="20"/>
              </w:rPr>
            </w:pPr>
            <w:r w:rsidRPr="00FC42F7">
              <w:rPr>
                <w:rFonts w:ascii="Times New Roman" w:eastAsia="Times New Roman" w:hAnsi="Times New Roman" w:cs="Times New Roman"/>
                <w:b/>
                <w:color w:val="000000"/>
                <w:sz w:val="20"/>
                <w:szCs w:val="20"/>
              </w:rPr>
              <w:t>10</w:t>
            </w:r>
          </w:p>
        </w:tc>
      </w:tr>
      <w:tr w:rsidR="00A30E40" w:rsidRPr="00A30E40" w:rsidTr="00C202DD">
        <w:trPr>
          <w:gridAfter w:val="1"/>
          <w:wAfter w:w="7" w:type="dxa"/>
          <w:trHeight w:val="71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 </w:t>
            </w:r>
          </w:p>
        </w:tc>
        <w:tc>
          <w:tcPr>
            <w:tcW w:w="6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FC42F7" w:rsidRDefault="00A30E40" w:rsidP="00A30E40">
            <w:pPr>
              <w:spacing w:after="0" w:line="240" w:lineRule="auto"/>
              <w:rPr>
                <w:rFonts w:ascii="Times New Roman" w:eastAsia="Times New Roman" w:hAnsi="Times New Roman" w:cs="Times New Roman"/>
                <w:b/>
                <w:bCs/>
                <w:iCs/>
                <w:color w:val="000000"/>
                <w:sz w:val="20"/>
                <w:szCs w:val="20"/>
              </w:rPr>
            </w:pPr>
            <w:r w:rsidRPr="00FC42F7">
              <w:rPr>
                <w:rFonts w:ascii="Times New Roman" w:eastAsia="Times New Roman" w:hAnsi="Times New Roman" w:cs="Times New Roman"/>
                <w:b/>
                <w:bCs/>
                <w:iCs/>
                <w:color w:val="000000"/>
                <w:sz w:val="20"/>
                <w:szCs w:val="20"/>
              </w:rPr>
              <w:t xml:space="preserve">Комплекс процессных мероприятий </w:t>
            </w:r>
            <w:r w:rsidR="003F37CB" w:rsidRPr="00FC42F7">
              <w:rPr>
                <w:rFonts w:ascii="Times New Roman" w:eastAsia="Times New Roman" w:hAnsi="Times New Roman" w:cs="Times New Roman"/>
                <w:b/>
                <w:bCs/>
                <w:iCs/>
                <w:color w:val="000000"/>
                <w:sz w:val="20"/>
                <w:szCs w:val="20"/>
              </w:rPr>
              <w:t>«</w:t>
            </w:r>
            <w:r w:rsidRPr="00FC42F7">
              <w:rPr>
                <w:rFonts w:ascii="Times New Roman" w:eastAsia="Times New Roman" w:hAnsi="Times New Roman" w:cs="Times New Roman"/>
                <w:b/>
                <w:bCs/>
                <w:iCs/>
                <w:color w:val="000000"/>
                <w:sz w:val="20"/>
                <w:szCs w:val="20"/>
              </w:rPr>
              <w:t>Организация отдыха и оздоровление детей и подростков Белгородской области</w:t>
            </w:r>
            <w:r w:rsidR="003F37CB" w:rsidRPr="00FC42F7">
              <w:rPr>
                <w:rFonts w:ascii="Times New Roman" w:eastAsia="Times New Roman" w:hAnsi="Times New Roman" w:cs="Times New Roman"/>
                <w:b/>
                <w:bCs/>
                <w:iCs/>
                <w:color w:val="000000"/>
                <w:sz w:val="20"/>
                <w:szCs w:val="20"/>
              </w:rPr>
              <w:t>»</w:t>
            </w:r>
            <w:r w:rsidRPr="00FC42F7">
              <w:rPr>
                <w:rFonts w:ascii="Times New Roman" w:eastAsia="Times New Roman" w:hAnsi="Times New Roman" w:cs="Times New Roman"/>
                <w:b/>
                <w:bCs/>
                <w:iCs/>
                <w:color w:val="000000"/>
                <w:sz w:val="20"/>
                <w:szCs w:val="20"/>
              </w:rPr>
              <w:t xml:space="preserve"> (всего), в том числе:</w:t>
            </w:r>
          </w:p>
        </w:tc>
        <w:tc>
          <w:tcPr>
            <w:tcW w:w="17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86267A" w:rsidP="00FC42F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1477,5</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1177,9</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86267A" w:rsidP="00FC42F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7555,4</w:t>
            </w:r>
          </w:p>
        </w:tc>
      </w:tr>
      <w:tr w:rsidR="00A30E40" w:rsidRPr="00A30E40" w:rsidTr="00C202DD">
        <w:trPr>
          <w:gridAfter w:val="1"/>
          <w:wAfter w:w="7" w:type="dxa"/>
          <w:trHeight w:val="28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86267A" w:rsidP="00FC42F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1477,5</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1177,9</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86267A" w:rsidP="00FC42F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7555,4</w:t>
            </w:r>
          </w:p>
        </w:tc>
      </w:tr>
      <w:tr w:rsidR="00A30E40" w:rsidRPr="00A30E40" w:rsidTr="00C202DD">
        <w:trPr>
          <w:gridAfter w:val="1"/>
          <w:wAfter w:w="7" w:type="dxa"/>
          <w:trHeight w:val="28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28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1132,5</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1177,9</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7210,4</w:t>
            </w:r>
          </w:p>
        </w:tc>
      </w:tr>
      <w:tr w:rsidR="00A30E40" w:rsidRPr="00A30E40" w:rsidTr="00C202DD">
        <w:trPr>
          <w:gridAfter w:val="1"/>
          <w:wAfter w:w="7" w:type="dxa"/>
          <w:trHeight w:val="4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28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r w:rsidRPr="00A30E40">
              <w:rPr>
                <w:rFonts w:ascii="Times New Roman" w:eastAsia="Times New Roman" w:hAnsi="Times New Roman" w:cs="Times New Roman"/>
                <w:color w:val="000000"/>
                <w:sz w:val="20"/>
                <w:szCs w:val="20"/>
                <w:vertAlign w:val="superscript"/>
              </w:rPr>
              <w:t>37</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28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28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29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FC42F7" w:rsidRDefault="00A30E40" w:rsidP="00A30E40">
            <w:pPr>
              <w:spacing w:after="0" w:line="240" w:lineRule="auto"/>
              <w:jc w:val="center"/>
              <w:rPr>
                <w:rFonts w:ascii="Times New Roman" w:eastAsia="Times New Roman" w:hAnsi="Times New Roman" w:cs="Times New Roman"/>
                <w:b/>
                <w:bCs/>
                <w:iCs/>
                <w:color w:val="000000"/>
                <w:sz w:val="20"/>
                <w:szCs w:val="20"/>
              </w:rPr>
            </w:pPr>
            <w:r w:rsidRPr="00FC42F7">
              <w:rPr>
                <w:rFonts w:ascii="Times New Roman" w:eastAsia="Times New Roman" w:hAnsi="Times New Roman" w:cs="Times New Roman"/>
                <w:b/>
                <w:bCs/>
                <w:iCs/>
                <w:color w:val="000000"/>
                <w:sz w:val="20"/>
                <w:szCs w:val="20"/>
              </w:rPr>
              <w:t>1</w:t>
            </w: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rsidR="00A30E40" w:rsidRPr="00FC42F7" w:rsidRDefault="00A30E40" w:rsidP="00A30E40">
            <w:pPr>
              <w:spacing w:after="0" w:line="240" w:lineRule="auto"/>
              <w:rPr>
                <w:rFonts w:ascii="Times New Roman" w:eastAsia="Times New Roman" w:hAnsi="Times New Roman" w:cs="Times New Roman"/>
                <w:b/>
                <w:bCs/>
                <w:iCs/>
                <w:color w:val="000000"/>
                <w:sz w:val="20"/>
                <w:szCs w:val="20"/>
              </w:rPr>
            </w:pPr>
            <w:r w:rsidRPr="00FC42F7">
              <w:rPr>
                <w:rFonts w:ascii="Times New Roman" w:eastAsia="Times New Roman" w:hAnsi="Times New Roman" w:cs="Times New Roman"/>
                <w:b/>
                <w:bCs/>
                <w:iCs/>
                <w:color w:val="000000"/>
                <w:sz w:val="20"/>
                <w:szCs w:val="20"/>
              </w:rPr>
              <w:t>Проведение оздоровительной кампании детей</w:t>
            </w:r>
            <w:r w:rsidR="0086267A" w:rsidRPr="00FC42F7">
              <w:rPr>
                <w:rFonts w:ascii="Times New Roman" w:eastAsia="Times New Roman" w:hAnsi="Times New Roman" w:cs="Times New Roman"/>
                <w:b/>
                <w:bCs/>
                <w:iCs/>
                <w:color w:val="000000"/>
                <w:sz w:val="20"/>
                <w:szCs w:val="20"/>
              </w:rPr>
              <w:t>,</w:t>
            </w:r>
            <w:r w:rsidRPr="00FC42F7">
              <w:rPr>
                <w:rFonts w:ascii="Times New Roman" w:eastAsia="Times New Roman" w:hAnsi="Times New Roman" w:cs="Times New Roman"/>
                <w:b/>
                <w:bCs/>
                <w:iCs/>
                <w:color w:val="000000"/>
                <w:sz w:val="20"/>
                <w:szCs w:val="20"/>
              </w:rPr>
              <w:t xml:space="preserve"> (всего), в том числе:</w:t>
            </w:r>
          </w:p>
        </w:tc>
        <w:tc>
          <w:tcPr>
            <w:tcW w:w="17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02 4 05 20650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86267A" w:rsidP="00FC42F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245</w:t>
            </w:r>
            <w:r w:rsidR="00A30E40" w:rsidRPr="00A30E40">
              <w:rPr>
                <w:rFonts w:ascii="Times New Roman" w:eastAsia="Times New Roman" w:hAnsi="Times New Roman" w:cs="Times New Roman"/>
                <w:b/>
                <w:bCs/>
                <w:color w:val="000000"/>
                <w:sz w:val="20"/>
                <w:szCs w:val="20"/>
              </w:rPr>
              <w:t>,0</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86267A" w:rsidP="00FC42F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245</w:t>
            </w:r>
            <w:r w:rsidR="00A30E40" w:rsidRPr="00A30E40">
              <w:rPr>
                <w:rFonts w:ascii="Times New Roman" w:eastAsia="Times New Roman" w:hAnsi="Times New Roman" w:cs="Times New Roman"/>
                <w:b/>
                <w:bCs/>
                <w:color w:val="000000"/>
                <w:sz w:val="20"/>
                <w:szCs w:val="20"/>
              </w:rPr>
              <w:t>,0</w:t>
            </w:r>
          </w:p>
        </w:tc>
      </w:tr>
      <w:tr w:rsidR="00A30E40" w:rsidRPr="00A30E40" w:rsidTr="00C202DD">
        <w:trPr>
          <w:gridAfter w:val="1"/>
          <w:wAfter w:w="7" w:type="dxa"/>
          <w:trHeight w:val="1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86267A" w:rsidP="00FC42F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86267A" w:rsidP="00FC42F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245</w:t>
            </w:r>
            <w:r w:rsidR="00A30E40" w:rsidRPr="00A30E40">
              <w:rPr>
                <w:rFonts w:ascii="Times New Roman" w:eastAsia="Times New Roman" w:hAnsi="Times New Roman" w:cs="Times New Roman"/>
                <w:b/>
                <w:bCs/>
                <w:color w:val="000000"/>
                <w:sz w:val="20"/>
                <w:szCs w:val="20"/>
              </w:rPr>
              <w:t>,0</w:t>
            </w:r>
          </w:p>
        </w:tc>
      </w:tr>
      <w:tr w:rsidR="00A30E40" w:rsidRPr="00A30E40" w:rsidTr="00C202DD">
        <w:trPr>
          <w:gridAfter w:val="1"/>
          <w:wAfter w:w="7" w:type="dxa"/>
          <w:trHeight w:val="18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21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40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4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17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21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56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w:t>
            </w: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Обеспечение мероприятий по проведению оздоровительной кампании детей(всего), в том числе:</w:t>
            </w:r>
          </w:p>
        </w:tc>
        <w:tc>
          <w:tcPr>
            <w:tcW w:w="17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02 4 05 20650</w:t>
            </w: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86267A" w:rsidP="00FC42F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w:t>
            </w:r>
            <w:r w:rsidR="00A30E40" w:rsidRPr="00A30E40">
              <w:rPr>
                <w:rFonts w:ascii="Times New Roman" w:eastAsia="Times New Roman" w:hAnsi="Times New Roman" w:cs="Times New Roman"/>
                <w:b/>
                <w:bCs/>
                <w:color w:val="000000"/>
                <w:sz w:val="20"/>
                <w:szCs w:val="20"/>
              </w:rPr>
              <w:t>,0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86267A" w:rsidP="00FC42F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w:t>
            </w:r>
            <w:r w:rsidR="00A30E40" w:rsidRPr="00A30E40">
              <w:rPr>
                <w:rFonts w:ascii="Times New Roman" w:eastAsia="Times New Roman" w:hAnsi="Times New Roman" w:cs="Times New Roman"/>
                <w:b/>
                <w:bCs/>
                <w:color w:val="000000"/>
                <w:sz w:val="20"/>
                <w:szCs w:val="20"/>
              </w:rPr>
              <w:t>,0</w:t>
            </w:r>
          </w:p>
        </w:tc>
      </w:tr>
      <w:tr w:rsidR="00A30E40" w:rsidRPr="00A30E40" w:rsidTr="00C202DD">
        <w:trPr>
          <w:gridAfter w:val="1"/>
          <w:wAfter w:w="7" w:type="dxa"/>
          <w:trHeight w:val="25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86267A" w:rsidP="00FC42F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86267A" w:rsidP="00FC42F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w:t>
            </w:r>
            <w:r w:rsidR="00A30E40" w:rsidRPr="00A30E40">
              <w:rPr>
                <w:rFonts w:ascii="Times New Roman" w:eastAsia="Times New Roman" w:hAnsi="Times New Roman" w:cs="Times New Roman"/>
                <w:b/>
                <w:bCs/>
                <w:color w:val="000000"/>
                <w:sz w:val="20"/>
                <w:szCs w:val="20"/>
              </w:rPr>
              <w:t>,0</w:t>
            </w:r>
          </w:p>
        </w:tc>
      </w:tr>
      <w:tr w:rsidR="00A30E40" w:rsidRPr="00A30E40" w:rsidTr="00C202DD">
        <w:trPr>
          <w:gridAfter w:val="1"/>
          <w:wAfter w:w="7" w:type="dxa"/>
          <w:trHeight w:val="25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8"/>
                <w:szCs w:val="28"/>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8"/>
                <w:szCs w:val="28"/>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8"/>
                <w:szCs w:val="28"/>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25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single" w:sz="4" w:space="0" w:color="auto"/>
              <w:bottom w:val="nil"/>
              <w:right w:val="nil"/>
            </w:tcBorders>
            <w:shd w:val="clear" w:color="auto" w:fill="auto"/>
            <w:noWrap/>
            <w:vAlign w:val="bottom"/>
            <w:hideMark/>
          </w:tcPr>
          <w:p w:rsidR="00A30E40" w:rsidRPr="00A30E40" w:rsidRDefault="00A30E40" w:rsidP="00FC42F7">
            <w:pPr>
              <w:spacing w:after="0" w:line="240" w:lineRule="auto"/>
              <w:jc w:val="center"/>
              <w:rPr>
                <w:rFonts w:ascii="Calibri" w:eastAsia="Times New Roman" w:hAnsi="Calibri" w:cs="Calibri"/>
                <w:color w:val="000000"/>
              </w:rPr>
            </w:pP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48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31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25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25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w:t>
            </w: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Обеспечение мероприятий по проведению оздоровительной кампании детей(всего), в том числе:</w:t>
            </w:r>
          </w:p>
        </w:tc>
        <w:tc>
          <w:tcPr>
            <w:tcW w:w="17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02 4 05 70650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1132,5</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1177,9</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7210,4</w:t>
            </w:r>
          </w:p>
        </w:tc>
      </w:tr>
      <w:tr w:rsidR="00A30E40" w:rsidRPr="00A30E40" w:rsidTr="00C202DD">
        <w:trPr>
          <w:gridAfter w:val="1"/>
          <w:wAfter w:w="7" w:type="dxa"/>
          <w:trHeight w:val="25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229" w:type="dxa"/>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738"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1132,5</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1177,9</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7210,4</w:t>
            </w:r>
          </w:p>
        </w:tc>
      </w:tr>
      <w:tr w:rsidR="00A30E40" w:rsidRPr="00A30E40" w:rsidTr="00C202DD">
        <w:trPr>
          <w:gridAfter w:val="1"/>
          <w:wAfter w:w="7" w:type="dxa"/>
          <w:trHeight w:val="252"/>
        </w:trPr>
        <w:tc>
          <w:tcPr>
            <w:tcW w:w="709"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229"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738"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8"/>
                <w:szCs w:val="28"/>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8"/>
                <w:szCs w:val="28"/>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8"/>
                <w:szCs w:val="28"/>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252"/>
        </w:trPr>
        <w:tc>
          <w:tcPr>
            <w:tcW w:w="709"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229"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738"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1132,5</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1177,9</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7210,4</w:t>
            </w:r>
          </w:p>
        </w:tc>
      </w:tr>
      <w:tr w:rsidR="00A30E40" w:rsidRPr="00A30E40" w:rsidTr="00C202DD">
        <w:trPr>
          <w:gridAfter w:val="1"/>
          <w:wAfter w:w="7" w:type="dxa"/>
          <w:trHeight w:val="489"/>
        </w:trPr>
        <w:tc>
          <w:tcPr>
            <w:tcW w:w="709"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229"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738"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311"/>
        </w:trPr>
        <w:tc>
          <w:tcPr>
            <w:tcW w:w="709"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229"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738"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252"/>
        </w:trPr>
        <w:tc>
          <w:tcPr>
            <w:tcW w:w="709"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229"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738"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C202DD">
        <w:trPr>
          <w:gridAfter w:val="1"/>
          <w:wAfter w:w="7" w:type="dxa"/>
          <w:trHeight w:val="252"/>
        </w:trPr>
        <w:tc>
          <w:tcPr>
            <w:tcW w:w="709"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229"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738"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C42F7">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bl>
    <w:p w:rsidR="001300E9" w:rsidRDefault="001300E9" w:rsidP="00EE39D1">
      <w:pPr>
        <w:pStyle w:val="ConsPlusTitle"/>
        <w:jc w:val="center"/>
        <w:outlineLvl w:val="2"/>
        <w:rPr>
          <w:rFonts w:ascii="Times New Roman" w:hAnsi="Times New Roman" w:cs="Times New Roman"/>
          <w:sz w:val="28"/>
          <w:szCs w:val="28"/>
        </w:rPr>
      </w:pPr>
    </w:p>
    <w:p w:rsidR="001300E9" w:rsidRDefault="001300E9" w:rsidP="00EE39D1">
      <w:pPr>
        <w:pStyle w:val="ConsPlusTitle"/>
        <w:jc w:val="center"/>
        <w:outlineLvl w:val="2"/>
        <w:rPr>
          <w:rFonts w:ascii="Times New Roman" w:hAnsi="Times New Roman" w:cs="Times New Roman"/>
          <w:sz w:val="28"/>
          <w:szCs w:val="28"/>
        </w:rPr>
      </w:pPr>
    </w:p>
    <w:p w:rsidR="001300E9" w:rsidRDefault="001300E9" w:rsidP="00EE39D1">
      <w:pPr>
        <w:pStyle w:val="ConsPlusTitle"/>
        <w:jc w:val="center"/>
        <w:outlineLvl w:val="2"/>
        <w:rPr>
          <w:rFonts w:ascii="Times New Roman" w:hAnsi="Times New Roman" w:cs="Times New Roman"/>
          <w:sz w:val="28"/>
          <w:szCs w:val="28"/>
        </w:rPr>
      </w:pPr>
    </w:p>
    <w:p w:rsidR="00A1372C" w:rsidRDefault="00A1372C" w:rsidP="00EE39D1">
      <w:pPr>
        <w:pStyle w:val="ConsPlusTitle"/>
        <w:jc w:val="center"/>
        <w:outlineLvl w:val="2"/>
        <w:rPr>
          <w:rFonts w:ascii="Times New Roman" w:hAnsi="Times New Roman" w:cs="Times New Roman"/>
          <w:sz w:val="28"/>
          <w:szCs w:val="28"/>
        </w:rPr>
        <w:sectPr w:rsidR="00A1372C" w:rsidSect="00542D9C">
          <w:pgSz w:w="16838" w:h="11906" w:orient="landscape"/>
          <w:pgMar w:top="289" w:right="295" w:bottom="289" w:left="289" w:header="709" w:footer="709" w:gutter="0"/>
          <w:cols w:space="708"/>
          <w:docGrid w:linePitch="360"/>
        </w:sectPr>
      </w:pPr>
    </w:p>
    <w:tbl>
      <w:tblPr>
        <w:tblStyle w:val="ac"/>
        <w:tblW w:w="0" w:type="auto"/>
        <w:tblInd w:w="6452" w:type="dxa"/>
        <w:tblLook w:val="04A0" w:firstRow="1" w:lastRow="0" w:firstColumn="1" w:lastColumn="0" w:noHBand="0" w:noVBand="1"/>
      </w:tblPr>
      <w:tblGrid>
        <w:gridCol w:w="4900"/>
      </w:tblGrid>
      <w:tr w:rsidR="00ED65A9" w:rsidTr="00ED65A9">
        <w:trPr>
          <w:trHeight w:val="1586"/>
        </w:trPr>
        <w:tc>
          <w:tcPr>
            <w:tcW w:w="4900" w:type="dxa"/>
            <w:tcBorders>
              <w:top w:val="nil"/>
              <w:left w:val="nil"/>
              <w:bottom w:val="nil"/>
              <w:right w:val="nil"/>
            </w:tcBorders>
          </w:tcPr>
          <w:p w:rsidR="00ED65A9" w:rsidRPr="00ED65A9" w:rsidRDefault="00ED65A9" w:rsidP="00ED65A9">
            <w:pPr>
              <w:pStyle w:val="ConsPlusNormal"/>
              <w:jc w:val="center"/>
              <w:outlineLvl w:val="2"/>
              <w:rPr>
                <w:rFonts w:ascii="Times New Roman" w:hAnsi="Times New Roman" w:cs="Times New Roman"/>
                <w:b/>
                <w:sz w:val="28"/>
              </w:rPr>
            </w:pPr>
            <w:r w:rsidRPr="00ED65A9">
              <w:rPr>
                <w:rFonts w:ascii="Times New Roman" w:hAnsi="Times New Roman" w:cs="Times New Roman"/>
                <w:b/>
                <w:sz w:val="28"/>
              </w:rPr>
              <w:t>Приложение</w:t>
            </w:r>
          </w:p>
          <w:p w:rsidR="00ED65A9" w:rsidRPr="00ED65A9" w:rsidRDefault="00ED65A9" w:rsidP="00ED65A9">
            <w:pPr>
              <w:pStyle w:val="ConsPlusNormal"/>
              <w:jc w:val="center"/>
              <w:rPr>
                <w:rFonts w:ascii="Times New Roman" w:hAnsi="Times New Roman" w:cs="Times New Roman"/>
                <w:b/>
                <w:sz w:val="28"/>
              </w:rPr>
            </w:pPr>
            <w:r w:rsidRPr="00ED65A9">
              <w:rPr>
                <w:rFonts w:ascii="Times New Roman" w:hAnsi="Times New Roman" w:cs="Times New Roman"/>
                <w:b/>
                <w:sz w:val="28"/>
              </w:rPr>
              <w:t>к паспорту комплекса процессных</w:t>
            </w:r>
          </w:p>
          <w:p w:rsidR="00ED65A9" w:rsidRPr="00ED65A9" w:rsidRDefault="00ED65A9" w:rsidP="00ED65A9">
            <w:pPr>
              <w:pStyle w:val="ConsPlusNormal"/>
              <w:jc w:val="center"/>
              <w:rPr>
                <w:rFonts w:ascii="Times New Roman" w:hAnsi="Times New Roman" w:cs="Times New Roman"/>
                <w:b/>
                <w:sz w:val="28"/>
              </w:rPr>
            </w:pPr>
            <w:r w:rsidRPr="00ED65A9">
              <w:rPr>
                <w:rFonts w:ascii="Times New Roman" w:hAnsi="Times New Roman" w:cs="Times New Roman"/>
                <w:b/>
                <w:sz w:val="28"/>
              </w:rPr>
              <w:t>мероприятий «Организация отдыха</w:t>
            </w:r>
          </w:p>
          <w:p w:rsidR="00ED65A9" w:rsidRPr="00ED65A9" w:rsidRDefault="00ED65A9" w:rsidP="00ED65A9">
            <w:pPr>
              <w:pStyle w:val="ConsPlusNormal"/>
              <w:jc w:val="center"/>
              <w:rPr>
                <w:rFonts w:ascii="Times New Roman" w:hAnsi="Times New Roman" w:cs="Times New Roman"/>
                <w:b/>
                <w:sz w:val="28"/>
              </w:rPr>
            </w:pPr>
            <w:r w:rsidRPr="00ED65A9">
              <w:rPr>
                <w:rFonts w:ascii="Times New Roman" w:hAnsi="Times New Roman" w:cs="Times New Roman"/>
                <w:b/>
                <w:sz w:val="28"/>
              </w:rPr>
              <w:t>и оздоровления детей и подростков</w:t>
            </w:r>
          </w:p>
          <w:p w:rsidR="00ED65A9" w:rsidRPr="00ED65A9" w:rsidRDefault="00ED65A9" w:rsidP="00ED65A9">
            <w:pPr>
              <w:pStyle w:val="ConsPlusNormal"/>
              <w:jc w:val="center"/>
              <w:rPr>
                <w:rFonts w:ascii="Times New Roman" w:hAnsi="Times New Roman" w:cs="Times New Roman"/>
                <w:b/>
                <w:sz w:val="28"/>
              </w:rPr>
            </w:pPr>
            <w:r w:rsidRPr="00ED65A9">
              <w:rPr>
                <w:rFonts w:ascii="Times New Roman" w:hAnsi="Times New Roman" w:cs="Times New Roman"/>
                <w:b/>
                <w:sz w:val="28"/>
              </w:rPr>
              <w:t>Белгородской области»</w:t>
            </w:r>
          </w:p>
        </w:tc>
      </w:tr>
    </w:tbl>
    <w:p w:rsidR="001300E9" w:rsidRDefault="001300E9" w:rsidP="00EE39D1">
      <w:pPr>
        <w:pStyle w:val="ConsPlusTitle"/>
        <w:jc w:val="center"/>
        <w:outlineLvl w:val="2"/>
        <w:rPr>
          <w:rFonts w:ascii="Times New Roman" w:hAnsi="Times New Roman" w:cs="Times New Roman"/>
          <w:sz w:val="28"/>
          <w:szCs w:val="28"/>
        </w:rPr>
      </w:pPr>
    </w:p>
    <w:p w:rsidR="001300E9" w:rsidRPr="001300E9" w:rsidRDefault="001300E9" w:rsidP="001300E9">
      <w:pPr>
        <w:pStyle w:val="ConsPlusTitle"/>
        <w:jc w:val="center"/>
        <w:rPr>
          <w:rFonts w:ascii="Times New Roman" w:hAnsi="Times New Roman" w:cs="Times New Roman"/>
          <w:sz w:val="28"/>
          <w:szCs w:val="28"/>
        </w:rPr>
      </w:pPr>
      <w:r w:rsidRPr="001300E9">
        <w:rPr>
          <w:rFonts w:ascii="Times New Roman" w:hAnsi="Times New Roman" w:cs="Times New Roman"/>
          <w:sz w:val="28"/>
          <w:szCs w:val="28"/>
        </w:rPr>
        <w:t>План</w:t>
      </w:r>
    </w:p>
    <w:p w:rsidR="001300E9" w:rsidRDefault="001300E9" w:rsidP="001300E9">
      <w:pPr>
        <w:pStyle w:val="ConsPlusTitle"/>
        <w:jc w:val="center"/>
        <w:rPr>
          <w:rFonts w:ascii="Times New Roman" w:hAnsi="Times New Roman" w:cs="Times New Roman"/>
          <w:sz w:val="28"/>
          <w:szCs w:val="28"/>
        </w:rPr>
      </w:pPr>
      <w:r w:rsidRPr="001300E9">
        <w:rPr>
          <w:rFonts w:ascii="Times New Roman" w:hAnsi="Times New Roman" w:cs="Times New Roman"/>
          <w:sz w:val="28"/>
          <w:szCs w:val="28"/>
        </w:rPr>
        <w:t>реализации комплекса процессных</w:t>
      </w:r>
      <w:r w:rsidR="00C202DD">
        <w:rPr>
          <w:rFonts w:ascii="Times New Roman" w:hAnsi="Times New Roman" w:cs="Times New Roman"/>
          <w:sz w:val="28"/>
          <w:szCs w:val="28"/>
        </w:rPr>
        <w:t xml:space="preserve"> </w:t>
      </w:r>
      <w:r>
        <w:rPr>
          <w:rFonts w:ascii="Times New Roman" w:hAnsi="Times New Roman" w:cs="Times New Roman"/>
          <w:sz w:val="28"/>
          <w:szCs w:val="28"/>
        </w:rPr>
        <w:t>мероприятий 5</w:t>
      </w:r>
      <w:r w:rsidRPr="001300E9">
        <w:rPr>
          <w:rFonts w:ascii="Times New Roman" w:hAnsi="Times New Roman" w:cs="Times New Roman"/>
          <w:sz w:val="28"/>
          <w:szCs w:val="28"/>
        </w:rPr>
        <w:t xml:space="preserve"> в текущем году</w:t>
      </w:r>
    </w:p>
    <w:p w:rsidR="00A1372C" w:rsidRDefault="00A1372C" w:rsidP="001300E9">
      <w:pPr>
        <w:pStyle w:val="ConsPlusTitle"/>
        <w:jc w:val="center"/>
        <w:rPr>
          <w:rFonts w:ascii="Times New Roman" w:hAnsi="Times New Roman" w:cs="Times New Roman"/>
          <w:sz w:val="28"/>
          <w:szCs w:val="28"/>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
        <w:gridCol w:w="2990"/>
        <w:gridCol w:w="1497"/>
        <w:gridCol w:w="3354"/>
        <w:gridCol w:w="2075"/>
      </w:tblGrid>
      <w:tr w:rsidR="00A1372C" w:rsidRPr="00ED65A9" w:rsidTr="00C202DD">
        <w:trPr>
          <w:trHeight w:val="931"/>
        </w:trPr>
        <w:tc>
          <w:tcPr>
            <w:tcW w:w="992" w:type="dxa"/>
          </w:tcPr>
          <w:p w:rsidR="00647C88" w:rsidRPr="00647C88" w:rsidRDefault="003F37CB" w:rsidP="00ED65A9">
            <w:pPr>
              <w:pStyle w:val="ConsPlusNormal"/>
              <w:jc w:val="center"/>
              <w:rPr>
                <w:rFonts w:ascii="Times New Roman" w:hAnsi="Times New Roman" w:cs="Times New Roman"/>
                <w:b/>
                <w:szCs w:val="20"/>
              </w:rPr>
            </w:pPr>
            <w:r w:rsidRPr="00647C88">
              <w:rPr>
                <w:rFonts w:ascii="Times New Roman" w:hAnsi="Times New Roman" w:cs="Times New Roman"/>
                <w:b/>
                <w:szCs w:val="20"/>
              </w:rPr>
              <w:t>№</w:t>
            </w:r>
            <w:r w:rsidR="00A1372C" w:rsidRPr="00647C88">
              <w:rPr>
                <w:rFonts w:ascii="Times New Roman" w:hAnsi="Times New Roman" w:cs="Times New Roman"/>
                <w:b/>
                <w:szCs w:val="20"/>
              </w:rPr>
              <w:t xml:space="preserve"> </w:t>
            </w:r>
          </w:p>
          <w:p w:rsidR="00A1372C" w:rsidRPr="00647C88" w:rsidRDefault="00A1372C" w:rsidP="00ED65A9">
            <w:pPr>
              <w:pStyle w:val="ConsPlusNormal"/>
              <w:jc w:val="center"/>
              <w:rPr>
                <w:rFonts w:ascii="Times New Roman" w:hAnsi="Times New Roman" w:cs="Times New Roman"/>
                <w:b/>
                <w:szCs w:val="20"/>
              </w:rPr>
            </w:pPr>
            <w:r w:rsidRPr="00647C88">
              <w:rPr>
                <w:rFonts w:ascii="Times New Roman" w:hAnsi="Times New Roman" w:cs="Times New Roman"/>
                <w:b/>
                <w:szCs w:val="20"/>
              </w:rPr>
              <w:t>п/п</w:t>
            </w:r>
          </w:p>
        </w:tc>
        <w:tc>
          <w:tcPr>
            <w:tcW w:w="2990" w:type="dxa"/>
          </w:tcPr>
          <w:p w:rsidR="00A1372C" w:rsidRPr="00647C88" w:rsidRDefault="00A1372C" w:rsidP="00ED65A9">
            <w:pPr>
              <w:pStyle w:val="ConsPlusNormal"/>
              <w:jc w:val="center"/>
              <w:rPr>
                <w:rFonts w:ascii="Times New Roman" w:hAnsi="Times New Roman" w:cs="Times New Roman"/>
                <w:b/>
                <w:szCs w:val="20"/>
              </w:rPr>
            </w:pPr>
            <w:r w:rsidRPr="00647C88">
              <w:rPr>
                <w:rFonts w:ascii="Times New Roman" w:hAnsi="Times New Roman" w:cs="Times New Roman"/>
                <w:b/>
                <w:szCs w:val="20"/>
              </w:rPr>
              <w:t>Задача, мероприятие (результат)/контрольная точка</w:t>
            </w:r>
          </w:p>
        </w:tc>
        <w:tc>
          <w:tcPr>
            <w:tcW w:w="1497" w:type="dxa"/>
          </w:tcPr>
          <w:p w:rsidR="00A1372C" w:rsidRPr="00647C88" w:rsidRDefault="00A1372C" w:rsidP="00ED65A9">
            <w:pPr>
              <w:pStyle w:val="ConsPlusNormal"/>
              <w:jc w:val="center"/>
              <w:rPr>
                <w:rFonts w:ascii="Times New Roman" w:hAnsi="Times New Roman" w:cs="Times New Roman"/>
                <w:b/>
                <w:szCs w:val="20"/>
              </w:rPr>
            </w:pPr>
            <w:r w:rsidRPr="00647C88">
              <w:rPr>
                <w:rFonts w:ascii="Times New Roman" w:hAnsi="Times New Roman" w:cs="Times New Roman"/>
                <w:b/>
                <w:szCs w:val="20"/>
              </w:rPr>
              <w:t>Дата наступления контрольной точки</w:t>
            </w:r>
          </w:p>
        </w:tc>
        <w:tc>
          <w:tcPr>
            <w:tcW w:w="3354" w:type="dxa"/>
          </w:tcPr>
          <w:p w:rsidR="00A1372C" w:rsidRPr="00647C88" w:rsidRDefault="00A1372C" w:rsidP="00ED65A9">
            <w:pPr>
              <w:pStyle w:val="ConsPlusNormal"/>
              <w:jc w:val="center"/>
              <w:rPr>
                <w:rFonts w:ascii="Times New Roman" w:hAnsi="Times New Roman" w:cs="Times New Roman"/>
                <w:b/>
                <w:szCs w:val="20"/>
              </w:rPr>
            </w:pPr>
            <w:r w:rsidRPr="00647C88">
              <w:rPr>
                <w:rFonts w:ascii="Times New Roman" w:hAnsi="Times New Roman" w:cs="Times New Roman"/>
                <w:b/>
                <w:szCs w:val="20"/>
              </w:rPr>
              <w:t>Ответственный исполнитель</w:t>
            </w:r>
          </w:p>
        </w:tc>
        <w:tc>
          <w:tcPr>
            <w:tcW w:w="2075" w:type="dxa"/>
          </w:tcPr>
          <w:p w:rsidR="00A1372C" w:rsidRPr="00647C88" w:rsidRDefault="00A1372C" w:rsidP="00ED65A9">
            <w:pPr>
              <w:pStyle w:val="ConsPlusNormal"/>
              <w:jc w:val="center"/>
              <w:rPr>
                <w:rFonts w:ascii="Times New Roman" w:hAnsi="Times New Roman" w:cs="Times New Roman"/>
                <w:b/>
                <w:szCs w:val="20"/>
              </w:rPr>
            </w:pPr>
            <w:r w:rsidRPr="00647C88">
              <w:rPr>
                <w:rFonts w:ascii="Times New Roman" w:hAnsi="Times New Roman" w:cs="Times New Roman"/>
                <w:b/>
                <w:szCs w:val="20"/>
              </w:rPr>
              <w:t>Вид подтверждающего документа</w:t>
            </w:r>
          </w:p>
        </w:tc>
      </w:tr>
      <w:tr w:rsidR="00A1372C" w:rsidRPr="00ED65A9" w:rsidTr="00C202DD">
        <w:trPr>
          <w:trHeight w:val="225"/>
        </w:trPr>
        <w:tc>
          <w:tcPr>
            <w:tcW w:w="992" w:type="dxa"/>
            <w:vAlign w:val="center"/>
          </w:tcPr>
          <w:p w:rsidR="00A1372C" w:rsidRPr="00647C88" w:rsidRDefault="00A1372C" w:rsidP="00ED65A9">
            <w:pPr>
              <w:pStyle w:val="ConsPlusNormal"/>
              <w:jc w:val="center"/>
              <w:rPr>
                <w:rFonts w:ascii="Times New Roman" w:hAnsi="Times New Roman" w:cs="Times New Roman"/>
                <w:b/>
                <w:szCs w:val="20"/>
              </w:rPr>
            </w:pPr>
            <w:r w:rsidRPr="00647C88">
              <w:rPr>
                <w:rFonts w:ascii="Times New Roman" w:hAnsi="Times New Roman" w:cs="Times New Roman"/>
                <w:b/>
                <w:szCs w:val="20"/>
              </w:rPr>
              <w:t>1</w:t>
            </w:r>
          </w:p>
        </w:tc>
        <w:tc>
          <w:tcPr>
            <w:tcW w:w="2990" w:type="dxa"/>
            <w:vAlign w:val="center"/>
          </w:tcPr>
          <w:p w:rsidR="00A1372C" w:rsidRPr="00647C88" w:rsidRDefault="00A1372C" w:rsidP="00ED65A9">
            <w:pPr>
              <w:pStyle w:val="ConsPlusNormal"/>
              <w:jc w:val="center"/>
              <w:rPr>
                <w:rFonts w:ascii="Times New Roman" w:hAnsi="Times New Roman" w:cs="Times New Roman"/>
                <w:b/>
                <w:szCs w:val="20"/>
              </w:rPr>
            </w:pPr>
            <w:r w:rsidRPr="00647C88">
              <w:rPr>
                <w:rFonts w:ascii="Times New Roman" w:hAnsi="Times New Roman" w:cs="Times New Roman"/>
                <w:b/>
                <w:szCs w:val="20"/>
              </w:rPr>
              <w:t>2</w:t>
            </w:r>
          </w:p>
        </w:tc>
        <w:tc>
          <w:tcPr>
            <w:tcW w:w="1497" w:type="dxa"/>
            <w:vAlign w:val="center"/>
          </w:tcPr>
          <w:p w:rsidR="00A1372C" w:rsidRPr="00647C88" w:rsidRDefault="00A1372C" w:rsidP="00ED65A9">
            <w:pPr>
              <w:pStyle w:val="ConsPlusNormal"/>
              <w:jc w:val="center"/>
              <w:rPr>
                <w:rFonts w:ascii="Times New Roman" w:hAnsi="Times New Roman" w:cs="Times New Roman"/>
                <w:b/>
                <w:szCs w:val="20"/>
              </w:rPr>
            </w:pPr>
            <w:r w:rsidRPr="00647C88">
              <w:rPr>
                <w:rFonts w:ascii="Times New Roman" w:hAnsi="Times New Roman" w:cs="Times New Roman"/>
                <w:b/>
                <w:szCs w:val="20"/>
              </w:rPr>
              <w:t>3</w:t>
            </w:r>
          </w:p>
        </w:tc>
        <w:tc>
          <w:tcPr>
            <w:tcW w:w="3354" w:type="dxa"/>
            <w:vAlign w:val="center"/>
          </w:tcPr>
          <w:p w:rsidR="00A1372C" w:rsidRPr="00647C88" w:rsidRDefault="00A1372C" w:rsidP="00ED65A9">
            <w:pPr>
              <w:pStyle w:val="ConsPlusNormal"/>
              <w:jc w:val="center"/>
              <w:rPr>
                <w:rFonts w:ascii="Times New Roman" w:hAnsi="Times New Roman" w:cs="Times New Roman"/>
                <w:b/>
                <w:szCs w:val="20"/>
              </w:rPr>
            </w:pPr>
            <w:r w:rsidRPr="00647C88">
              <w:rPr>
                <w:rFonts w:ascii="Times New Roman" w:hAnsi="Times New Roman" w:cs="Times New Roman"/>
                <w:b/>
                <w:szCs w:val="20"/>
              </w:rPr>
              <w:t>4</w:t>
            </w:r>
          </w:p>
        </w:tc>
        <w:tc>
          <w:tcPr>
            <w:tcW w:w="2075" w:type="dxa"/>
            <w:vAlign w:val="center"/>
          </w:tcPr>
          <w:p w:rsidR="00A1372C" w:rsidRPr="00647C88" w:rsidRDefault="00A1372C" w:rsidP="00ED65A9">
            <w:pPr>
              <w:pStyle w:val="ConsPlusNormal"/>
              <w:jc w:val="center"/>
              <w:rPr>
                <w:rFonts w:ascii="Times New Roman" w:hAnsi="Times New Roman" w:cs="Times New Roman"/>
                <w:b/>
                <w:szCs w:val="20"/>
              </w:rPr>
            </w:pPr>
            <w:r w:rsidRPr="00647C88">
              <w:rPr>
                <w:rFonts w:ascii="Times New Roman" w:hAnsi="Times New Roman" w:cs="Times New Roman"/>
                <w:b/>
                <w:szCs w:val="20"/>
              </w:rPr>
              <w:t>5</w:t>
            </w:r>
          </w:p>
        </w:tc>
      </w:tr>
      <w:tr w:rsidR="00A1372C" w:rsidRPr="00ED65A9" w:rsidTr="00C202DD">
        <w:trPr>
          <w:trHeight w:val="465"/>
        </w:trPr>
        <w:tc>
          <w:tcPr>
            <w:tcW w:w="992" w:type="dxa"/>
            <w:vAlign w:val="center"/>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1.</w:t>
            </w:r>
          </w:p>
        </w:tc>
        <w:tc>
          <w:tcPr>
            <w:tcW w:w="9916" w:type="dxa"/>
            <w:gridSpan w:val="4"/>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 xml:space="preserve">Задача </w:t>
            </w:r>
            <w:r w:rsidR="003F37CB" w:rsidRPr="00ED65A9">
              <w:rPr>
                <w:rFonts w:ascii="Times New Roman" w:hAnsi="Times New Roman" w:cs="Times New Roman"/>
                <w:szCs w:val="20"/>
              </w:rPr>
              <w:t>«</w:t>
            </w:r>
            <w:r w:rsidRPr="00ED65A9">
              <w:rPr>
                <w:rFonts w:ascii="Times New Roman" w:hAnsi="Times New Roman" w:cs="Times New Roman"/>
                <w:szCs w:val="20"/>
              </w:rPr>
              <w:t>Организация отдыха и оздоровления детей в возрасте от 6,5 до 18 лет, в том числе детей, находящихся в трудной жизненной ситуации</w:t>
            </w:r>
            <w:r w:rsidR="003F37CB" w:rsidRPr="00ED65A9">
              <w:rPr>
                <w:rFonts w:ascii="Times New Roman" w:hAnsi="Times New Roman" w:cs="Times New Roman"/>
                <w:szCs w:val="20"/>
              </w:rPr>
              <w:t>»</w:t>
            </w:r>
          </w:p>
        </w:tc>
      </w:tr>
      <w:tr w:rsidR="00A1372C" w:rsidRPr="00ED65A9" w:rsidTr="00C202DD">
        <w:trPr>
          <w:trHeight w:val="931"/>
        </w:trPr>
        <w:tc>
          <w:tcPr>
            <w:tcW w:w="992" w:type="dxa"/>
            <w:vAlign w:val="center"/>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1.1.</w:t>
            </w:r>
          </w:p>
        </w:tc>
        <w:tc>
          <w:tcPr>
            <w:tcW w:w="2990" w:type="dxa"/>
            <w:vAlign w:val="center"/>
          </w:tcPr>
          <w:p w:rsidR="00A1372C" w:rsidRPr="00ED65A9" w:rsidRDefault="00A1372C" w:rsidP="00647C88">
            <w:pPr>
              <w:pStyle w:val="ConsPlusNormal"/>
              <w:jc w:val="center"/>
              <w:rPr>
                <w:rFonts w:ascii="Times New Roman" w:hAnsi="Times New Roman" w:cs="Times New Roman"/>
                <w:szCs w:val="20"/>
              </w:rPr>
            </w:pPr>
            <w:r w:rsidRPr="00ED65A9">
              <w:rPr>
                <w:rFonts w:ascii="Times New Roman" w:hAnsi="Times New Roman" w:cs="Times New Roman"/>
                <w:szCs w:val="20"/>
              </w:rPr>
              <w:t xml:space="preserve">Мероприятие (результат) </w:t>
            </w:r>
            <w:r w:rsidR="003F37CB" w:rsidRPr="00ED65A9">
              <w:rPr>
                <w:rFonts w:ascii="Times New Roman" w:hAnsi="Times New Roman" w:cs="Times New Roman"/>
                <w:szCs w:val="20"/>
              </w:rPr>
              <w:t>«</w:t>
            </w:r>
            <w:r w:rsidRPr="00ED65A9">
              <w:rPr>
                <w:rFonts w:ascii="Times New Roman" w:hAnsi="Times New Roman" w:cs="Times New Roman"/>
                <w:szCs w:val="20"/>
              </w:rPr>
              <w:t>Проведение оздоровительной кампании детей</w:t>
            </w:r>
            <w:r w:rsidR="003F37CB" w:rsidRPr="00ED65A9">
              <w:rPr>
                <w:rFonts w:ascii="Times New Roman" w:hAnsi="Times New Roman" w:cs="Times New Roman"/>
                <w:szCs w:val="20"/>
              </w:rPr>
              <w:t>»</w:t>
            </w:r>
          </w:p>
        </w:tc>
        <w:tc>
          <w:tcPr>
            <w:tcW w:w="1497" w:type="dxa"/>
            <w:vAlign w:val="center"/>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X</w:t>
            </w:r>
          </w:p>
        </w:tc>
        <w:tc>
          <w:tcPr>
            <w:tcW w:w="3354" w:type="dxa"/>
          </w:tcPr>
          <w:p w:rsidR="00A1372C" w:rsidRPr="00ED65A9" w:rsidRDefault="00A1372C" w:rsidP="00ED65A9">
            <w:pPr>
              <w:spacing w:after="0" w:line="240" w:lineRule="auto"/>
              <w:jc w:val="center"/>
              <w:rPr>
                <w:rFonts w:ascii="Times New Roman" w:hAnsi="Times New Roman" w:cs="Times New Roman"/>
                <w:sz w:val="20"/>
                <w:szCs w:val="20"/>
              </w:rPr>
            </w:pPr>
            <w:r w:rsidRPr="00ED65A9">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75" w:type="dxa"/>
            <w:vAlign w:val="center"/>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Информационная справка</w:t>
            </w:r>
          </w:p>
        </w:tc>
      </w:tr>
      <w:tr w:rsidR="00A1372C" w:rsidRPr="00ED65A9" w:rsidTr="00C202DD">
        <w:trPr>
          <w:trHeight w:val="931"/>
        </w:trPr>
        <w:tc>
          <w:tcPr>
            <w:tcW w:w="992" w:type="dxa"/>
            <w:vAlign w:val="center"/>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1.1.1.</w:t>
            </w:r>
          </w:p>
        </w:tc>
        <w:tc>
          <w:tcPr>
            <w:tcW w:w="2990" w:type="dxa"/>
            <w:vAlign w:val="center"/>
          </w:tcPr>
          <w:p w:rsidR="00A1372C" w:rsidRPr="00ED65A9" w:rsidRDefault="00A1372C" w:rsidP="00647C88">
            <w:pPr>
              <w:pStyle w:val="ConsPlusNormal"/>
              <w:jc w:val="center"/>
              <w:rPr>
                <w:rFonts w:ascii="Times New Roman" w:hAnsi="Times New Roman" w:cs="Times New Roman"/>
                <w:szCs w:val="20"/>
              </w:rPr>
            </w:pPr>
            <w:r w:rsidRPr="00ED65A9">
              <w:rPr>
                <w:rFonts w:ascii="Times New Roman" w:hAnsi="Times New Roman" w:cs="Times New Roman"/>
                <w:szCs w:val="20"/>
              </w:rPr>
              <w:t xml:space="preserve">Мероприятие (результат) </w:t>
            </w:r>
            <w:r w:rsidR="003F37CB" w:rsidRPr="00ED65A9">
              <w:rPr>
                <w:rFonts w:ascii="Times New Roman" w:hAnsi="Times New Roman" w:cs="Times New Roman"/>
                <w:szCs w:val="20"/>
              </w:rPr>
              <w:t>«</w:t>
            </w:r>
            <w:r w:rsidRPr="00ED65A9">
              <w:rPr>
                <w:rFonts w:ascii="Times New Roman" w:hAnsi="Times New Roman" w:cs="Times New Roman"/>
                <w:szCs w:val="20"/>
              </w:rPr>
              <w:t>Проведение оздоровительной кампании детей</w:t>
            </w:r>
            <w:r w:rsidR="003F37CB" w:rsidRPr="00ED65A9">
              <w:rPr>
                <w:rFonts w:ascii="Times New Roman" w:hAnsi="Times New Roman" w:cs="Times New Roman"/>
                <w:szCs w:val="20"/>
              </w:rPr>
              <w:t>»</w:t>
            </w:r>
            <w:r w:rsidRPr="00ED65A9">
              <w:rPr>
                <w:rFonts w:ascii="Times New Roman" w:hAnsi="Times New Roman" w:cs="Times New Roman"/>
                <w:szCs w:val="20"/>
              </w:rPr>
              <w:t>, ежегодно</w:t>
            </w:r>
          </w:p>
        </w:tc>
        <w:tc>
          <w:tcPr>
            <w:tcW w:w="1497" w:type="dxa"/>
            <w:vAlign w:val="center"/>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31.12</w:t>
            </w:r>
            <w:r w:rsidR="00647C88">
              <w:rPr>
                <w:rFonts w:ascii="Times New Roman" w:hAnsi="Times New Roman" w:cs="Times New Roman"/>
                <w:szCs w:val="20"/>
              </w:rPr>
              <w:t>.</w:t>
            </w:r>
          </w:p>
        </w:tc>
        <w:tc>
          <w:tcPr>
            <w:tcW w:w="3354" w:type="dxa"/>
          </w:tcPr>
          <w:p w:rsidR="00A1372C" w:rsidRPr="00ED65A9" w:rsidRDefault="00A1372C" w:rsidP="00ED65A9">
            <w:pPr>
              <w:spacing w:after="0" w:line="240" w:lineRule="auto"/>
              <w:jc w:val="center"/>
              <w:rPr>
                <w:rFonts w:ascii="Times New Roman" w:hAnsi="Times New Roman" w:cs="Times New Roman"/>
                <w:sz w:val="20"/>
                <w:szCs w:val="20"/>
              </w:rPr>
            </w:pPr>
            <w:r w:rsidRPr="00ED65A9">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75" w:type="dxa"/>
            <w:vAlign w:val="center"/>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Информационная справка</w:t>
            </w:r>
          </w:p>
        </w:tc>
      </w:tr>
      <w:tr w:rsidR="00A1372C" w:rsidRPr="00ED65A9" w:rsidTr="00C202DD">
        <w:trPr>
          <w:trHeight w:val="916"/>
        </w:trPr>
        <w:tc>
          <w:tcPr>
            <w:tcW w:w="992" w:type="dxa"/>
            <w:vAlign w:val="center"/>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1.1.1.К1</w:t>
            </w:r>
          </w:p>
        </w:tc>
        <w:tc>
          <w:tcPr>
            <w:tcW w:w="2990" w:type="dxa"/>
            <w:vAlign w:val="center"/>
          </w:tcPr>
          <w:p w:rsidR="00A1372C" w:rsidRPr="00ED65A9" w:rsidRDefault="00A1372C" w:rsidP="00647C88">
            <w:pPr>
              <w:pStyle w:val="ConsPlusNormal"/>
              <w:jc w:val="center"/>
              <w:rPr>
                <w:rFonts w:ascii="Times New Roman" w:hAnsi="Times New Roman" w:cs="Times New Roman"/>
                <w:szCs w:val="20"/>
              </w:rPr>
            </w:pPr>
            <w:r w:rsidRPr="00ED65A9">
              <w:rPr>
                <w:rFonts w:ascii="Times New Roman" w:hAnsi="Times New Roman" w:cs="Times New Roman"/>
                <w:szCs w:val="20"/>
              </w:rPr>
              <w:t>Предоставлены субвенции на проведение оздоровительной кампании</w:t>
            </w:r>
          </w:p>
        </w:tc>
        <w:tc>
          <w:tcPr>
            <w:tcW w:w="1497" w:type="dxa"/>
            <w:vAlign w:val="center"/>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31.12</w:t>
            </w:r>
            <w:r w:rsidR="00647C88">
              <w:rPr>
                <w:rFonts w:ascii="Times New Roman" w:hAnsi="Times New Roman" w:cs="Times New Roman"/>
                <w:szCs w:val="20"/>
              </w:rPr>
              <w:t>.</w:t>
            </w:r>
          </w:p>
        </w:tc>
        <w:tc>
          <w:tcPr>
            <w:tcW w:w="3354" w:type="dxa"/>
          </w:tcPr>
          <w:p w:rsidR="00A1372C" w:rsidRPr="00ED65A9" w:rsidRDefault="00A1372C" w:rsidP="00ED65A9">
            <w:pPr>
              <w:spacing w:after="0" w:line="240" w:lineRule="auto"/>
              <w:jc w:val="center"/>
              <w:rPr>
                <w:rFonts w:ascii="Times New Roman" w:hAnsi="Times New Roman" w:cs="Times New Roman"/>
                <w:sz w:val="20"/>
                <w:szCs w:val="20"/>
              </w:rPr>
            </w:pPr>
            <w:r w:rsidRPr="00ED65A9">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75" w:type="dxa"/>
            <w:vAlign w:val="center"/>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Информационная справка</w:t>
            </w:r>
          </w:p>
        </w:tc>
      </w:tr>
      <w:tr w:rsidR="00A1372C" w:rsidRPr="00ED65A9" w:rsidTr="00C202DD">
        <w:trPr>
          <w:trHeight w:val="931"/>
        </w:trPr>
        <w:tc>
          <w:tcPr>
            <w:tcW w:w="992" w:type="dxa"/>
            <w:vAlign w:val="center"/>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1.2.</w:t>
            </w:r>
          </w:p>
        </w:tc>
        <w:tc>
          <w:tcPr>
            <w:tcW w:w="2990" w:type="dxa"/>
            <w:vAlign w:val="center"/>
          </w:tcPr>
          <w:p w:rsidR="00A1372C" w:rsidRPr="00ED65A9" w:rsidRDefault="00A1372C" w:rsidP="00647C88">
            <w:pPr>
              <w:pStyle w:val="ConsPlusNormal"/>
              <w:jc w:val="center"/>
              <w:rPr>
                <w:rFonts w:ascii="Times New Roman" w:hAnsi="Times New Roman" w:cs="Times New Roman"/>
                <w:szCs w:val="20"/>
              </w:rPr>
            </w:pPr>
            <w:r w:rsidRPr="00ED65A9">
              <w:rPr>
                <w:rFonts w:ascii="Times New Roman" w:hAnsi="Times New Roman" w:cs="Times New Roman"/>
                <w:szCs w:val="20"/>
              </w:rPr>
              <w:t xml:space="preserve">Мероприятие (результат) </w:t>
            </w:r>
            <w:r w:rsidR="003F37CB" w:rsidRPr="00ED65A9">
              <w:rPr>
                <w:rFonts w:ascii="Times New Roman" w:hAnsi="Times New Roman" w:cs="Times New Roman"/>
                <w:szCs w:val="20"/>
              </w:rPr>
              <w:t>«</w:t>
            </w:r>
            <w:r w:rsidRPr="00ED65A9">
              <w:rPr>
                <w:rFonts w:ascii="Times New Roman" w:hAnsi="Times New Roman" w:cs="Times New Roman"/>
                <w:szCs w:val="20"/>
              </w:rPr>
              <w:t>Обеспечение мероприятий по проведению оздоровительной кампании детей</w:t>
            </w:r>
            <w:r w:rsidR="003F37CB" w:rsidRPr="00ED65A9">
              <w:rPr>
                <w:rFonts w:ascii="Times New Roman" w:hAnsi="Times New Roman" w:cs="Times New Roman"/>
                <w:szCs w:val="20"/>
              </w:rPr>
              <w:t>»</w:t>
            </w:r>
          </w:p>
        </w:tc>
        <w:tc>
          <w:tcPr>
            <w:tcW w:w="1497" w:type="dxa"/>
            <w:vAlign w:val="center"/>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X</w:t>
            </w:r>
          </w:p>
        </w:tc>
        <w:tc>
          <w:tcPr>
            <w:tcW w:w="3354" w:type="dxa"/>
          </w:tcPr>
          <w:p w:rsidR="00A1372C" w:rsidRPr="00ED65A9" w:rsidRDefault="00A1372C" w:rsidP="00ED65A9">
            <w:pPr>
              <w:spacing w:after="0" w:line="240" w:lineRule="auto"/>
              <w:jc w:val="center"/>
              <w:rPr>
                <w:rFonts w:ascii="Times New Roman" w:hAnsi="Times New Roman" w:cs="Times New Roman"/>
                <w:sz w:val="20"/>
                <w:szCs w:val="20"/>
              </w:rPr>
            </w:pPr>
            <w:r w:rsidRPr="00ED65A9">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75" w:type="dxa"/>
            <w:vAlign w:val="center"/>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Информационная справка</w:t>
            </w:r>
          </w:p>
        </w:tc>
      </w:tr>
      <w:tr w:rsidR="00A1372C" w:rsidRPr="00ED65A9" w:rsidTr="00C202DD">
        <w:trPr>
          <w:trHeight w:val="916"/>
        </w:trPr>
        <w:tc>
          <w:tcPr>
            <w:tcW w:w="992" w:type="dxa"/>
            <w:vAlign w:val="center"/>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1.2.1</w:t>
            </w:r>
          </w:p>
        </w:tc>
        <w:tc>
          <w:tcPr>
            <w:tcW w:w="2990" w:type="dxa"/>
            <w:vAlign w:val="center"/>
          </w:tcPr>
          <w:p w:rsidR="00A1372C" w:rsidRPr="00ED65A9" w:rsidRDefault="00A1372C" w:rsidP="00647C88">
            <w:pPr>
              <w:pStyle w:val="ConsPlusNormal"/>
              <w:jc w:val="center"/>
              <w:rPr>
                <w:rFonts w:ascii="Times New Roman" w:hAnsi="Times New Roman" w:cs="Times New Roman"/>
                <w:szCs w:val="20"/>
              </w:rPr>
            </w:pPr>
            <w:r w:rsidRPr="00ED65A9">
              <w:rPr>
                <w:rFonts w:ascii="Times New Roman" w:hAnsi="Times New Roman" w:cs="Times New Roman"/>
                <w:szCs w:val="20"/>
              </w:rPr>
              <w:t xml:space="preserve">Мероприятие (результат) </w:t>
            </w:r>
            <w:r w:rsidR="003F37CB" w:rsidRPr="00ED65A9">
              <w:rPr>
                <w:rFonts w:ascii="Times New Roman" w:hAnsi="Times New Roman" w:cs="Times New Roman"/>
                <w:szCs w:val="20"/>
              </w:rPr>
              <w:t>«</w:t>
            </w:r>
            <w:r w:rsidRPr="00ED65A9">
              <w:rPr>
                <w:rFonts w:ascii="Times New Roman" w:hAnsi="Times New Roman" w:cs="Times New Roman"/>
                <w:szCs w:val="20"/>
              </w:rPr>
              <w:t>Обеспечение мероприятий по проведению оздоровительной кампании детей</w:t>
            </w:r>
            <w:r w:rsidR="003F37CB" w:rsidRPr="00ED65A9">
              <w:rPr>
                <w:rFonts w:ascii="Times New Roman" w:hAnsi="Times New Roman" w:cs="Times New Roman"/>
                <w:szCs w:val="20"/>
              </w:rPr>
              <w:t>»</w:t>
            </w:r>
            <w:r w:rsidRPr="00ED65A9">
              <w:rPr>
                <w:rFonts w:ascii="Times New Roman" w:hAnsi="Times New Roman" w:cs="Times New Roman"/>
                <w:szCs w:val="20"/>
              </w:rPr>
              <w:t>, ежегодно</w:t>
            </w:r>
          </w:p>
        </w:tc>
        <w:tc>
          <w:tcPr>
            <w:tcW w:w="1497" w:type="dxa"/>
            <w:vAlign w:val="center"/>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X</w:t>
            </w:r>
          </w:p>
        </w:tc>
        <w:tc>
          <w:tcPr>
            <w:tcW w:w="3354" w:type="dxa"/>
          </w:tcPr>
          <w:p w:rsidR="00A1372C" w:rsidRPr="00ED65A9" w:rsidRDefault="00A1372C" w:rsidP="00ED65A9">
            <w:pPr>
              <w:spacing w:after="0" w:line="240" w:lineRule="auto"/>
              <w:jc w:val="center"/>
              <w:rPr>
                <w:rFonts w:ascii="Times New Roman" w:hAnsi="Times New Roman" w:cs="Times New Roman"/>
                <w:sz w:val="20"/>
                <w:szCs w:val="20"/>
              </w:rPr>
            </w:pPr>
            <w:r w:rsidRPr="00ED65A9">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75" w:type="dxa"/>
            <w:vAlign w:val="center"/>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Информационная справка</w:t>
            </w:r>
          </w:p>
        </w:tc>
      </w:tr>
      <w:tr w:rsidR="00A1372C" w:rsidRPr="00ED65A9" w:rsidTr="00C202DD">
        <w:trPr>
          <w:trHeight w:val="931"/>
        </w:trPr>
        <w:tc>
          <w:tcPr>
            <w:tcW w:w="992" w:type="dxa"/>
            <w:vAlign w:val="center"/>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1.2.1.К1</w:t>
            </w:r>
          </w:p>
        </w:tc>
        <w:tc>
          <w:tcPr>
            <w:tcW w:w="2990" w:type="dxa"/>
            <w:vAlign w:val="center"/>
          </w:tcPr>
          <w:p w:rsidR="00A1372C" w:rsidRPr="00ED65A9" w:rsidRDefault="00A1372C" w:rsidP="00647C88">
            <w:pPr>
              <w:pStyle w:val="ConsPlusNormal"/>
              <w:jc w:val="center"/>
              <w:rPr>
                <w:rFonts w:ascii="Times New Roman" w:hAnsi="Times New Roman" w:cs="Times New Roman"/>
                <w:szCs w:val="20"/>
              </w:rPr>
            </w:pPr>
            <w:r w:rsidRPr="00ED65A9">
              <w:rPr>
                <w:rFonts w:ascii="Times New Roman" w:hAnsi="Times New Roman" w:cs="Times New Roman"/>
                <w:szCs w:val="20"/>
              </w:rPr>
              <w:t>Обеспечены мероприятия по проведению оздоровительной кампании детей</w:t>
            </w:r>
          </w:p>
        </w:tc>
        <w:tc>
          <w:tcPr>
            <w:tcW w:w="1497" w:type="dxa"/>
            <w:vAlign w:val="center"/>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31.12</w:t>
            </w:r>
            <w:r w:rsidR="00647C88">
              <w:rPr>
                <w:rFonts w:ascii="Times New Roman" w:hAnsi="Times New Roman" w:cs="Times New Roman"/>
                <w:szCs w:val="20"/>
              </w:rPr>
              <w:t>.</w:t>
            </w:r>
          </w:p>
        </w:tc>
        <w:tc>
          <w:tcPr>
            <w:tcW w:w="3354" w:type="dxa"/>
          </w:tcPr>
          <w:p w:rsidR="00A1372C" w:rsidRPr="00ED65A9" w:rsidRDefault="00A1372C" w:rsidP="00ED65A9">
            <w:pPr>
              <w:spacing w:after="0" w:line="240" w:lineRule="auto"/>
              <w:jc w:val="center"/>
              <w:rPr>
                <w:rFonts w:ascii="Times New Roman" w:hAnsi="Times New Roman" w:cs="Times New Roman"/>
                <w:sz w:val="20"/>
                <w:szCs w:val="20"/>
              </w:rPr>
            </w:pPr>
            <w:r w:rsidRPr="00ED65A9">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075" w:type="dxa"/>
            <w:vAlign w:val="center"/>
          </w:tcPr>
          <w:p w:rsidR="00A1372C" w:rsidRPr="00ED65A9" w:rsidRDefault="00A1372C" w:rsidP="00ED65A9">
            <w:pPr>
              <w:pStyle w:val="ConsPlusNormal"/>
              <w:jc w:val="center"/>
              <w:rPr>
                <w:rFonts w:ascii="Times New Roman" w:hAnsi="Times New Roman" w:cs="Times New Roman"/>
                <w:szCs w:val="20"/>
              </w:rPr>
            </w:pPr>
            <w:r w:rsidRPr="00ED65A9">
              <w:rPr>
                <w:rFonts w:ascii="Times New Roman" w:hAnsi="Times New Roman" w:cs="Times New Roman"/>
                <w:szCs w:val="20"/>
              </w:rPr>
              <w:t>Информационная справка</w:t>
            </w:r>
          </w:p>
        </w:tc>
      </w:tr>
    </w:tbl>
    <w:p w:rsidR="00A1372C" w:rsidRDefault="00A1372C" w:rsidP="001300E9">
      <w:pPr>
        <w:pStyle w:val="ConsPlusTitle"/>
        <w:jc w:val="center"/>
        <w:rPr>
          <w:rFonts w:ascii="Times New Roman" w:hAnsi="Times New Roman" w:cs="Times New Roman"/>
          <w:sz w:val="28"/>
          <w:szCs w:val="28"/>
        </w:rPr>
      </w:pPr>
    </w:p>
    <w:p w:rsidR="00647C88" w:rsidRDefault="00647C88" w:rsidP="001300E9">
      <w:pPr>
        <w:pStyle w:val="ConsPlusTitle"/>
        <w:jc w:val="center"/>
        <w:rPr>
          <w:rFonts w:ascii="Times New Roman" w:hAnsi="Times New Roman" w:cs="Times New Roman"/>
          <w:sz w:val="28"/>
          <w:szCs w:val="28"/>
        </w:rPr>
      </w:pPr>
    </w:p>
    <w:p w:rsidR="00C202DD" w:rsidRDefault="00C202DD" w:rsidP="001300E9">
      <w:pPr>
        <w:pStyle w:val="ConsPlusTitle"/>
        <w:jc w:val="center"/>
        <w:rPr>
          <w:rFonts w:ascii="Times New Roman" w:hAnsi="Times New Roman" w:cs="Times New Roman"/>
          <w:sz w:val="28"/>
          <w:szCs w:val="28"/>
        </w:rPr>
      </w:pPr>
    </w:p>
    <w:p w:rsidR="00C202DD" w:rsidRDefault="00C202DD" w:rsidP="001300E9">
      <w:pPr>
        <w:pStyle w:val="ConsPlusTitle"/>
        <w:jc w:val="center"/>
        <w:rPr>
          <w:rFonts w:ascii="Times New Roman" w:hAnsi="Times New Roman" w:cs="Times New Roman"/>
          <w:sz w:val="28"/>
          <w:szCs w:val="28"/>
        </w:rPr>
      </w:pPr>
    </w:p>
    <w:p w:rsidR="00647C88" w:rsidRDefault="00647C88" w:rsidP="001300E9">
      <w:pPr>
        <w:pStyle w:val="ConsPlusTitle"/>
        <w:jc w:val="center"/>
        <w:rPr>
          <w:rFonts w:ascii="Times New Roman" w:hAnsi="Times New Roman" w:cs="Times New Roman"/>
          <w:sz w:val="28"/>
          <w:szCs w:val="28"/>
        </w:rPr>
      </w:pPr>
    </w:p>
    <w:p w:rsidR="00647C88" w:rsidRDefault="00647C88" w:rsidP="001300E9">
      <w:pPr>
        <w:pStyle w:val="ConsPlusTitle"/>
        <w:jc w:val="center"/>
        <w:rPr>
          <w:rFonts w:ascii="Times New Roman" w:hAnsi="Times New Roman" w:cs="Times New Roman"/>
          <w:sz w:val="28"/>
          <w:szCs w:val="28"/>
        </w:rPr>
      </w:pPr>
    </w:p>
    <w:p w:rsidR="00647C88" w:rsidRDefault="00647C88" w:rsidP="001300E9">
      <w:pPr>
        <w:pStyle w:val="ConsPlusTitle"/>
        <w:jc w:val="center"/>
        <w:rPr>
          <w:rFonts w:ascii="Times New Roman" w:hAnsi="Times New Roman" w:cs="Times New Roman"/>
          <w:sz w:val="28"/>
          <w:szCs w:val="28"/>
        </w:rPr>
      </w:pPr>
    </w:p>
    <w:p w:rsidR="00647C88" w:rsidRDefault="00647C88" w:rsidP="001300E9">
      <w:pPr>
        <w:pStyle w:val="ConsPlusTitle"/>
        <w:jc w:val="center"/>
        <w:rPr>
          <w:rFonts w:ascii="Times New Roman" w:hAnsi="Times New Roman" w:cs="Times New Roman"/>
          <w:sz w:val="28"/>
          <w:szCs w:val="28"/>
        </w:rPr>
      </w:pPr>
    </w:p>
    <w:p w:rsidR="00647C88" w:rsidRDefault="00647C88" w:rsidP="001300E9">
      <w:pPr>
        <w:pStyle w:val="ConsPlusTitle"/>
        <w:jc w:val="center"/>
        <w:rPr>
          <w:rFonts w:ascii="Times New Roman" w:hAnsi="Times New Roman" w:cs="Times New Roman"/>
          <w:sz w:val="28"/>
          <w:szCs w:val="28"/>
        </w:rPr>
      </w:pPr>
    </w:p>
    <w:p w:rsidR="00647C88" w:rsidRPr="001300E9" w:rsidRDefault="00647C88" w:rsidP="001300E9">
      <w:pPr>
        <w:pStyle w:val="ConsPlusTitle"/>
        <w:jc w:val="center"/>
        <w:rPr>
          <w:rFonts w:ascii="Times New Roman" w:hAnsi="Times New Roman" w:cs="Times New Roman"/>
          <w:sz w:val="28"/>
          <w:szCs w:val="28"/>
        </w:rPr>
      </w:pPr>
    </w:p>
    <w:p w:rsidR="001300E9" w:rsidRPr="00EE39D1" w:rsidRDefault="001300E9" w:rsidP="00EE39D1">
      <w:pPr>
        <w:pStyle w:val="ConsPlusTitle"/>
        <w:jc w:val="center"/>
        <w:outlineLvl w:val="2"/>
        <w:rPr>
          <w:rFonts w:ascii="Times New Roman" w:hAnsi="Times New Roman" w:cs="Times New Roman"/>
          <w:sz w:val="28"/>
          <w:szCs w:val="28"/>
        </w:rPr>
      </w:pPr>
    </w:p>
    <w:p w:rsidR="00077E32" w:rsidRPr="00077E32" w:rsidRDefault="00077E32" w:rsidP="00077E32">
      <w:pPr>
        <w:pStyle w:val="ConsPlusTitle"/>
        <w:jc w:val="center"/>
        <w:outlineLvl w:val="1"/>
        <w:rPr>
          <w:rFonts w:ascii="Times New Roman" w:hAnsi="Times New Roman" w:cs="Times New Roman"/>
          <w:sz w:val="28"/>
          <w:szCs w:val="28"/>
        </w:rPr>
      </w:pPr>
      <w:r w:rsidRPr="00077E32">
        <w:rPr>
          <w:rFonts w:ascii="Times New Roman" w:hAnsi="Times New Roman" w:cs="Times New Roman"/>
          <w:sz w:val="28"/>
          <w:szCs w:val="28"/>
        </w:rPr>
        <w:t xml:space="preserve"> Паспорт комплекса процессных мероприятий</w:t>
      </w:r>
    </w:p>
    <w:p w:rsidR="00077E32" w:rsidRPr="00077E32" w:rsidRDefault="003F37CB" w:rsidP="00077E32">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EB4B3D">
        <w:rPr>
          <w:rFonts w:ascii="Times New Roman" w:hAnsi="Times New Roman" w:cs="Times New Roman"/>
          <w:sz w:val="28"/>
          <w:szCs w:val="28"/>
        </w:rPr>
        <w:t>Муниципальная</w:t>
      </w:r>
      <w:r w:rsidR="00077E32" w:rsidRPr="00077E32">
        <w:rPr>
          <w:rFonts w:ascii="Times New Roman" w:hAnsi="Times New Roman" w:cs="Times New Roman"/>
          <w:sz w:val="28"/>
          <w:szCs w:val="28"/>
        </w:rPr>
        <w:t xml:space="preserve"> политика в сфере образования</w:t>
      </w:r>
      <w:r>
        <w:rPr>
          <w:rFonts w:ascii="Times New Roman" w:hAnsi="Times New Roman" w:cs="Times New Roman"/>
          <w:sz w:val="28"/>
          <w:szCs w:val="28"/>
        </w:rPr>
        <w:t>»</w:t>
      </w:r>
    </w:p>
    <w:p w:rsidR="00077E32" w:rsidRPr="00077E32" w:rsidRDefault="00077E32" w:rsidP="00077E32">
      <w:pPr>
        <w:pStyle w:val="ConsPlusTitle"/>
        <w:jc w:val="center"/>
        <w:rPr>
          <w:rFonts w:ascii="Times New Roman" w:hAnsi="Times New Roman" w:cs="Times New Roman"/>
          <w:sz w:val="28"/>
          <w:szCs w:val="28"/>
        </w:rPr>
      </w:pPr>
      <w:r w:rsidRPr="00077E32">
        <w:rPr>
          <w:rFonts w:ascii="Times New Roman" w:hAnsi="Times New Roman" w:cs="Times New Roman"/>
          <w:sz w:val="28"/>
          <w:szCs w:val="28"/>
        </w:rPr>
        <w:t>(далее - к</w:t>
      </w:r>
      <w:r>
        <w:rPr>
          <w:rFonts w:ascii="Times New Roman" w:hAnsi="Times New Roman" w:cs="Times New Roman"/>
          <w:sz w:val="28"/>
          <w:szCs w:val="28"/>
        </w:rPr>
        <w:t>омплекс процессных мероприятий 6</w:t>
      </w:r>
      <w:r w:rsidRPr="00077E32">
        <w:rPr>
          <w:rFonts w:ascii="Times New Roman" w:hAnsi="Times New Roman" w:cs="Times New Roman"/>
          <w:sz w:val="28"/>
          <w:szCs w:val="28"/>
        </w:rPr>
        <w:t>)</w:t>
      </w:r>
    </w:p>
    <w:p w:rsidR="00077E32" w:rsidRPr="00077E32" w:rsidRDefault="00077E32" w:rsidP="00077E32">
      <w:pPr>
        <w:pStyle w:val="ConsPlusNormal"/>
        <w:jc w:val="both"/>
        <w:rPr>
          <w:rFonts w:ascii="Times New Roman" w:hAnsi="Times New Roman" w:cs="Times New Roman"/>
          <w:sz w:val="28"/>
          <w:szCs w:val="28"/>
        </w:rPr>
      </w:pPr>
    </w:p>
    <w:p w:rsidR="00077E32" w:rsidRDefault="00077E32" w:rsidP="00077E32">
      <w:pPr>
        <w:pStyle w:val="ConsPlusTitle"/>
        <w:jc w:val="center"/>
        <w:outlineLvl w:val="2"/>
        <w:rPr>
          <w:rFonts w:ascii="Times New Roman" w:hAnsi="Times New Roman" w:cs="Times New Roman"/>
          <w:sz w:val="28"/>
          <w:szCs w:val="28"/>
        </w:rPr>
      </w:pPr>
      <w:r w:rsidRPr="00077E32">
        <w:rPr>
          <w:rFonts w:ascii="Times New Roman" w:hAnsi="Times New Roman" w:cs="Times New Roman"/>
          <w:sz w:val="28"/>
          <w:szCs w:val="28"/>
        </w:rPr>
        <w:t>1. Общие положения</w:t>
      </w:r>
    </w:p>
    <w:p w:rsidR="00077E32" w:rsidRDefault="00077E32" w:rsidP="00077E32">
      <w:pPr>
        <w:pStyle w:val="ConsPlusTitle"/>
        <w:jc w:val="center"/>
        <w:outlineLvl w:val="2"/>
        <w:rPr>
          <w:rFonts w:ascii="Times New Roman" w:hAnsi="Times New Roman" w:cs="Times New Roman"/>
          <w:sz w:val="28"/>
          <w:szCs w:val="28"/>
        </w:rPr>
      </w:pPr>
    </w:p>
    <w:tbl>
      <w:tblPr>
        <w:tblStyle w:val="1"/>
        <w:tblW w:w="4617" w:type="pct"/>
        <w:jc w:val="center"/>
        <w:tblCellMar>
          <w:left w:w="28" w:type="dxa"/>
          <w:right w:w="28" w:type="dxa"/>
        </w:tblCellMar>
        <w:tblLook w:val="04A0" w:firstRow="1" w:lastRow="0" w:firstColumn="1" w:lastColumn="0" w:noHBand="0" w:noVBand="1"/>
      </w:tblPr>
      <w:tblGrid>
        <w:gridCol w:w="5323"/>
        <w:gridCol w:w="5189"/>
      </w:tblGrid>
      <w:tr w:rsidR="00077E32" w:rsidRPr="002C389A" w:rsidTr="00647C88">
        <w:trPr>
          <w:trHeight w:val="448"/>
          <w:jc w:val="center"/>
        </w:trPr>
        <w:tc>
          <w:tcPr>
            <w:tcW w:w="2532" w:type="pct"/>
          </w:tcPr>
          <w:p w:rsidR="00077E32" w:rsidRPr="002C389A" w:rsidRDefault="00077E32" w:rsidP="00647C88">
            <w:pPr>
              <w:ind w:firstLine="0"/>
              <w:jc w:val="center"/>
              <w:rPr>
                <w:rFonts w:cs="Times New Roman"/>
                <w:bCs/>
                <w:szCs w:val="28"/>
              </w:rPr>
            </w:pPr>
            <w:r w:rsidRPr="002C389A">
              <w:rPr>
                <w:rFonts w:cs="Times New Roman"/>
                <w:bCs/>
                <w:szCs w:val="28"/>
              </w:rPr>
              <w:t>Ответственный исполнительной орган Волоконовского района (иной муниципальный орган, организация)</w:t>
            </w:r>
          </w:p>
        </w:tc>
        <w:tc>
          <w:tcPr>
            <w:tcW w:w="2468" w:type="pct"/>
          </w:tcPr>
          <w:p w:rsidR="00077E32" w:rsidRPr="002C389A" w:rsidRDefault="00077E32" w:rsidP="00647C88">
            <w:pPr>
              <w:ind w:firstLine="0"/>
              <w:jc w:val="center"/>
              <w:rPr>
                <w:rFonts w:cs="Times New Roman"/>
                <w:bCs/>
                <w:i/>
                <w:szCs w:val="28"/>
              </w:rPr>
            </w:pPr>
            <w:r w:rsidRPr="002C389A">
              <w:rPr>
                <w:szCs w:val="28"/>
              </w:rPr>
              <w:t xml:space="preserve">Управление образования администрации муниципального района </w:t>
            </w:r>
            <w:r w:rsidR="003F37CB">
              <w:rPr>
                <w:szCs w:val="28"/>
              </w:rPr>
              <w:t>«</w:t>
            </w:r>
            <w:r w:rsidRPr="002C389A">
              <w:rPr>
                <w:szCs w:val="28"/>
              </w:rPr>
              <w:t>Волоконовский район</w:t>
            </w:r>
            <w:r w:rsidR="003F37CB">
              <w:rPr>
                <w:szCs w:val="28"/>
              </w:rPr>
              <w:t>»</w:t>
            </w:r>
            <w:r w:rsidRPr="002C389A">
              <w:rPr>
                <w:szCs w:val="28"/>
              </w:rPr>
              <w:t xml:space="preserve"> (Водянова Елена Евгеньевна – начальник управления образования администрации Волоконовского района)</w:t>
            </w:r>
          </w:p>
        </w:tc>
      </w:tr>
      <w:tr w:rsidR="00077E32" w:rsidRPr="002C389A" w:rsidTr="00647C88">
        <w:trPr>
          <w:trHeight w:val="182"/>
          <w:jc w:val="center"/>
        </w:trPr>
        <w:tc>
          <w:tcPr>
            <w:tcW w:w="2532" w:type="pct"/>
          </w:tcPr>
          <w:p w:rsidR="00077E32" w:rsidRPr="002C389A" w:rsidRDefault="00077E32" w:rsidP="00647C88">
            <w:pPr>
              <w:ind w:firstLine="0"/>
              <w:jc w:val="center"/>
              <w:rPr>
                <w:rFonts w:cs="Times New Roman"/>
                <w:bCs/>
                <w:szCs w:val="28"/>
              </w:rPr>
            </w:pPr>
            <w:r w:rsidRPr="002C389A">
              <w:rPr>
                <w:rFonts w:cs="Times New Roman"/>
                <w:bCs/>
                <w:szCs w:val="28"/>
              </w:rPr>
              <w:t>Связь с муниципальной программой (комплексной программой)</w:t>
            </w:r>
          </w:p>
        </w:tc>
        <w:tc>
          <w:tcPr>
            <w:tcW w:w="2468" w:type="pct"/>
          </w:tcPr>
          <w:p w:rsidR="00077E32" w:rsidRPr="002C389A" w:rsidRDefault="00077E32" w:rsidP="00647C88">
            <w:pPr>
              <w:ind w:firstLine="0"/>
              <w:jc w:val="center"/>
              <w:rPr>
                <w:rFonts w:cs="Times New Roman"/>
                <w:bCs/>
                <w:szCs w:val="28"/>
              </w:rPr>
            </w:pPr>
            <w:r w:rsidRPr="002C389A">
              <w:rPr>
                <w:rFonts w:cs="Times New Roman"/>
                <w:bCs/>
                <w:szCs w:val="28"/>
              </w:rPr>
              <w:t>Развитие образования Волоконовского района</w:t>
            </w:r>
          </w:p>
        </w:tc>
      </w:tr>
    </w:tbl>
    <w:p w:rsidR="00077E32" w:rsidRPr="00077E32" w:rsidRDefault="00077E32" w:rsidP="00077E32">
      <w:pPr>
        <w:pStyle w:val="ConsPlusTitle"/>
        <w:jc w:val="center"/>
        <w:outlineLvl w:val="2"/>
        <w:rPr>
          <w:rFonts w:ascii="Times New Roman" w:hAnsi="Times New Roman" w:cs="Times New Roman"/>
          <w:sz w:val="28"/>
          <w:szCs w:val="28"/>
        </w:rPr>
      </w:pPr>
    </w:p>
    <w:p w:rsidR="00EE39D1" w:rsidRDefault="00EE39D1"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Default="00647C88" w:rsidP="00EE39D1">
      <w:pPr>
        <w:pStyle w:val="ConsPlusNormal"/>
        <w:jc w:val="both"/>
        <w:rPr>
          <w:rFonts w:ascii="Times New Roman" w:hAnsi="Times New Roman" w:cs="Times New Roman"/>
          <w:sz w:val="28"/>
          <w:szCs w:val="28"/>
        </w:rPr>
      </w:pPr>
    </w:p>
    <w:p w:rsidR="00647C88" w:rsidRPr="00647C88" w:rsidRDefault="00647C88" w:rsidP="00647C88">
      <w:pPr>
        <w:sectPr w:rsidR="00647C88" w:rsidRPr="00647C88" w:rsidSect="00781DD8">
          <w:pgSz w:w="11906" w:h="16838"/>
          <w:pgMar w:top="295" w:right="289" w:bottom="289" w:left="289" w:header="709" w:footer="709" w:gutter="0"/>
          <w:cols w:space="708"/>
          <w:docGrid w:linePitch="360"/>
        </w:sectPr>
      </w:pPr>
    </w:p>
    <w:p w:rsidR="00647C88" w:rsidRDefault="00647C88" w:rsidP="00647C88">
      <w:pPr>
        <w:pStyle w:val="ConsPlusTitle"/>
        <w:jc w:val="center"/>
        <w:outlineLvl w:val="2"/>
        <w:rPr>
          <w:rFonts w:ascii="Times New Roman" w:hAnsi="Times New Roman" w:cs="Times New Roman"/>
          <w:sz w:val="28"/>
          <w:szCs w:val="28"/>
        </w:rPr>
      </w:pPr>
      <w:r w:rsidRPr="00C93EE2">
        <w:rPr>
          <w:rFonts w:ascii="Times New Roman" w:hAnsi="Times New Roman" w:cs="Times New Roman"/>
          <w:sz w:val="28"/>
          <w:szCs w:val="28"/>
        </w:rPr>
        <w:t>2. Показатели ко</w:t>
      </w:r>
      <w:r>
        <w:rPr>
          <w:rFonts w:ascii="Times New Roman" w:hAnsi="Times New Roman" w:cs="Times New Roman"/>
          <w:sz w:val="28"/>
          <w:szCs w:val="28"/>
        </w:rPr>
        <w:t>мплекса процессных мероприятий 6</w:t>
      </w:r>
    </w:p>
    <w:p w:rsidR="000E6E0E" w:rsidRDefault="000E6E0E" w:rsidP="00C93EE2">
      <w:pPr>
        <w:pStyle w:val="ConsPlusTitle"/>
        <w:jc w:val="center"/>
        <w:outlineLvl w:val="2"/>
        <w:rPr>
          <w:rFonts w:ascii="Times New Roman" w:hAnsi="Times New Roman" w:cs="Times New Roman"/>
          <w:sz w:val="28"/>
          <w:szCs w:val="28"/>
        </w:rPr>
      </w:pPr>
    </w:p>
    <w:tbl>
      <w:tblPr>
        <w:tblW w:w="1587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
        <w:gridCol w:w="3686"/>
        <w:gridCol w:w="1474"/>
        <w:gridCol w:w="794"/>
        <w:gridCol w:w="850"/>
        <w:gridCol w:w="992"/>
        <w:gridCol w:w="664"/>
        <w:gridCol w:w="885"/>
        <w:gridCol w:w="784"/>
        <w:gridCol w:w="784"/>
        <w:gridCol w:w="784"/>
        <w:gridCol w:w="784"/>
        <w:gridCol w:w="784"/>
        <w:gridCol w:w="1903"/>
      </w:tblGrid>
      <w:tr w:rsidR="00647C88" w:rsidRPr="00647C88" w:rsidTr="00C202DD">
        <w:tc>
          <w:tcPr>
            <w:tcW w:w="708" w:type="dxa"/>
            <w:vMerge w:val="restart"/>
          </w:tcPr>
          <w:p w:rsidR="000E6E0E" w:rsidRPr="00647C88" w:rsidRDefault="003F37CB"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w:t>
            </w:r>
            <w:r w:rsidR="000E6E0E" w:rsidRPr="00647C88">
              <w:rPr>
                <w:rFonts w:ascii="Times New Roman" w:hAnsi="Times New Roman" w:cs="Times New Roman"/>
                <w:b/>
                <w:szCs w:val="20"/>
              </w:rPr>
              <w:t xml:space="preserve"> п/п</w:t>
            </w:r>
          </w:p>
        </w:tc>
        <w:tc>
          <w:tcPr>
            <w:tcW w:w="3686" w:type="dxa"/>
            <w:vMerge w:val="restart"/>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Наименование показателя</w:t>
            </w:r>
          </w:p>
        </w:tc>
        <w:tc>
          <w:tcPr>
            <w:tcW w:w="1474" w:type="dxa"/>
            <w:vMerge w:val="restart"/>
          </w:tcPr>
          <w:p w:rsidR="00F011AC"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Признак возрастания/</w:t>
            </w:r>
          </w:p>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убывания</w:t>
            </w:r>
          </w:p>
        </w:tc>
        <w:tc>
          <w:tcPr>
            <w:tcW w:w="794" w:type="dxa"/>
            <w:vMerge w:val="restart"/>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Уровень показателя</w:t>
            </w:r>
          </w:p>
        </w:tc>
        <w:tc>
          <w:tcPr>
            <w:tcW w:w="850" w:type="dxa"/>
            <w:vMerge w:val="restart"/>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 xml:space="preserve">Единица измерения (по </w:t>
            </w:r>
            <w:hyperlink r:id="rId36"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647C88">
                <w:rPr>
                  <w:rFonts w:ascii="Times New Roman" w:hAnsi="Times New Roman" w:cs="Times New Roman"/>
                  <w:b/>
                  <w:szCs w:val="20"/>
                </w:rPr>
                <w:t>ОКЕИ</w:t>
              </w:r>
            </w:hyperlink>
            <w:r w:rsidRPr="00647C88">
              <w:rPr>
                <w:rFonts w:ascii="Times New Roman" w:hAnsi="Times New Roman" w:cs="Times New Roman"/>
                <w:b/>
                <w:szCs w:val="20"/>
              </w:rPr>
              <w:t>)</w:t>
            </w:r>
          </w:p>
        </w:tc>
        <w:tc>
          <w:tcPr>
            <w:tcW w:w="1656" w:type="dxa"/>
            <w:gridSpan w:val="2"/>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Базовое значение</w:t>
            </w:r>
          </w:p>
        </w:tc>
        <w:tc>
          <w:tcPr>
            <w:tcW w:w="4805" w:type="dxa"/>
            <w:gridSpan w:val="6"/>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Значение показателей по годам</w:t>
            </w:r>
          </w:p>
        </w:tc>
        <w:tc>
          <w:tcPr>
            <w:tcW w:w="1903" w:type="dxa"/>
            <w:vMerge w:val="restart"/>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Ответственный за достижение показателя</w:t>
            </w:r>
          </w:p>
        </w:tc>
      </w:tr>
      <w:tr w:rsidR="00647C88" w:rsidRPr="00647C88" w:rsidTr="00C202DD">
        <w:tc>
          <w:tcPr>
            <w:tcW w:w="708" w:type="dxa"/>
            <w:vMerge/>
          </w:tcPr>
          <w:p w:rsidR="000E6E0E" w:rsidRPr="00647C88" w:rsidRDefault="000E6E0E" w:rsidP="00647C88">
            <w:pPr>
              <w:pStyle w:val="ConsPlusNormal"/>
              <w:rPr>
                <w:rFonts w:ascii="Times New Roman" w:hAnsi="Times New Roman" w:cs="Times New Roman"/>
                <w:b/>
                <w:szCs w:val="20"/>
              </w:rPr>
            </w:pPr>
          </w:p>
        </w:tc>
        <w:tc>
          <w:tcPr>
            <w:tcW w:w="3686" w:type="dxa"/>
            <w:vMerge/>
          </w:tcPr>
          <w:p w:rsidR="000E6E0E" w:rsidRPr="00647C88" w:rsidRDefault="000E6E0E" w:rsidP="00647C88">
            <w:pPr>
              <w:pStyle w:val="ConsPlusNormal"/>
              <w:rPr>
                <w:rFonts w:ascii="Times New Roman" w:hAnsi="Times New Roman" w:cs="Times New Roman"/>
                <w:b/>
                <w:szCs w:val="20"/>
              </w:rPr>
            </w:pPr>
          </w:p>
        </w:tc>
        <w:tc>
          <w:tcPr>
            <w:tcW w:w="1474" w:type="dxa"/>
            <w:vMerge/>
          </w:tcPr>
          <w:p w:rsidR="000E6E0E" w:rsidRPr="00647C88" w:rsidRDefault="000E6E0E" w:rsidP="00647C88">
            <w:pPr>
              <w:pStyle w:val="ConsPlusNormal"/>
              <w:rPr>
                <w:rFonts w:ascii="Times New Roman" w:hAnsi="Times New Roman" w:cs="Times New Roman"/>
                <w:b/>
                <w:szCs w:val="20"/>
              </w:rPr>
            </w:pPr>
          </w:p>
        </w:tc>
        <w:tc>
          <w:tcPr>
            <w:tcW w:w="794" w:type="dxa"/>
            <w:vMerge/>
          </w:tcPr>
          <w:p w:rsidR="000E6E0E" w:rsidRPr="00647C88" w:rsidRDefault="000E6E0E" w:rsidP="00647C88">
            <w:pPr>
              <w:pStyle w:val="ConsPlusNormal"/>
              <w:rPr>
                <w:rFonts w:ascii="Times New Roman" w:hAnsi="Times New Roman" w:cs="Times New Roman"/>
                <w:b/>
                <w:szCs w:val="20"/>
              </w:rPr>
            </w:pPr>
          </w:p>
        </w:tc>
        <w:tc>
          <w:tcPr>
            <w:tcW w:w="850" w:type="dxa"/>
            <w:vMerge/>
          </w:tcPr>
          <w:p w:rsidR="000E6E0E" w:rsidRPr="00647C88" w:rsidRDefault="000E6E0E" w:rsidP="00647C88">
            <w:pPr>
              <w:pStyle w:val="ConsPlusNormal"/>
              <w:rPr>
                <w:rFonts w:ascii="Times New Roman" w:hAnsi="Times New Roman" w:cs="Times New Roman"/>
                <w:b/>
                <w:szCs w:val="20"/>
              </w:rPr>
            </w:pPr>
          </w:p>
        </w:tc>
        <w:tc>
          <w:tcPr>
            <w:tcW w:w="992"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значение</w:t>
            </w:r>
          </w:p>
        </w:tc>
        <w:tc>
          <w:tcPr>
            <w:tcW w:w="664"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год</w:t>
            </w:r>
          </w:p>
        </w:tc>
        <w:tc>
          <w:tcPr>
            <w:tcW w:w="885"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2025</w:t>
            </w:r>
          </w:p>
        </w:tc>
        <w:tc>
          <w:tcPr>
            <w:tcW w:w="784"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2026</w:t>
            </w:r>
          </w:p>
        </w:tc>
        <w:tc>
          <w:tcPr>
            <w:tcW w:w="784"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2027</w:t>
            </w:r>
          </w:p>
        </w:tc>
        <w:tc>
          <w:tcPr>
            <w:tcW w:w="784"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2028</w:t>
            </w:r>
          </w:p>
        </w:tc>
        <w:tc>
          <w:tcPr>
            <w:tcW w:w="784"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2029</w:t>
            </w:r>
          </w:p>
        </w:tc>
        <w:tc>
          <w:tcPr>
            <w:tcW w:w="784"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2030</w:t>
            </w:r>
          </w:p>
        </w:tc>
        <w:tc>
          <w:tcPr>
            <w:tcW w:w="1903" w:type="dxa"/>
            <w:vMerge/>
          </w:tcPr>
          <w:p w:rsidR="000E6E0E" w:rsidRPr="00647C88" w:rsidRDefault="000E6E0E" w:rsidP="00647C88">
            <w:pPr>
              <w:pStyle w:val="ConsPlusNormal"/>
              <w:rPr>
                <w:rFonts w:ascii="Times New Roman" w:hAnsi="Times New Roman" w:cs="Times New Roman"/>
                <w:b/>
                <w:szCs w:val="20"/>
              </w:rPr>
            </w:pPr>
          </w:p>
        </w:tc>
      </w:tr>
      <w:tr w:rsidR="000E6E0E" w:rsidRPr="00647C88" w:rsidTr="00C202DD">
        <w:tc>
          <w:tcPr>
            <w:tcW w:w="708"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1</w:t>
            </w:r>
          </w:p>
        </w:tc>
        <w:tc>
          <w:tcPr>
            <w:tcW w:w="3686"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2</w:t>
            </w:r>
          </w:p>
        </w:tc>
        <w:tc>
          <w:tcPr>
            <w:tcW w:w="1474"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3</w:t>
            </w:r>
          </w:p>
        </w:tc>
        <w:tc>
          <w:tcPr>
            <w:tcW w:w="794"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4</w:t>
            </w:r>
          </w:p>
        </w:tc>
        <w:tc>
          <w:tcPr>
            <w:tcW w:w="850"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5</w:t>
            </w:r>
          </w:p>
        </w:tc>
        <w:tc>
          <w:tcPr>
            <w:tcW w:w="992"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6</w:t>
            </w:r>
          </w:p>
        </w:tc>
        <w:tc>
          <w:tcPr>
            <w:tcW w:w="664"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7</w:t>
            </w:r>
          </w:p>
        </w:tc>
        <w:tc>
          <w:tcPr>
            <w:tcW w:w="885"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8</w:t>
            </w:r>
          </w:p>
        </w:tc>
        <w:tc>
          <w:tcPr>
            <w:tcW w:w="784"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9</w:t>
            </w:r>
          </w:p>
        </w:tc>
        <w:tc>
          <w:tcPr>
            <w:tcW w:w="784"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10</w:t>
            </w:r>
          </w:p>
        </w:tc>
        <w:tc>
          <w:tcPr>
            <w:tcW w:w="784"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11</w:t>
            </w:r>
          </w:p>
        </w:tc>
        <w:tc>
          <w:tcPr>
            <w:tcW w:w="784"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12</w:t>
            </w:r>
          </w:p>
        </w:tc>
        <w:tc>
          <w:tcPr>
            <w:tcW w:w="784"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13</w:t>
            </w:r>
          </w:p>
        </w:tc>
        <w:tc>
          <w:tcPr>
            <w:tcW w:w="1903" w:type="dxa"/>
          </w:tcPr>
          <w:p w:rsidR="000E6E0E" w:rsidRPr="00647C88" w:rsidRDefault="000E6E0E"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14</w:t>
            </w:r>
          </w:p>
        </w:tc>
      </w:tr>
      <w:tr w:rsidR="00647C88" w:rsidRPr="00647C88" w:rsidTr="00C202DD">
        <w:tc>
          <w:tcPr>
            <w:tcW w:w="15876" w:type="dxa"/>
            <w:gridSpan w:val="14"/>
            <w:vAlign w:val="center"/>
          </w:tcPr>
          <w:p w:rsidR="000E6E0E" w:rsidRPr="00647C88" w:rsidRDefault="000E6E0E" w:rsidP="00647C88">
            <w:pPr>
              <w:pStyle w:val="ConsPlusNormal"/>
              <w:jc w:val="center"/>
              <w:rPr>
                <w:rFonts w:ascii="Times New Roman" w:hAnsi="Times New Roman" w:cs="Times New Roman"/>
                <w:szCs w:val="20"/>
              </w:rPr>
            </w:pPr>
            <w:r w:rsidRPr="00647C88">
              <w:rPr>
                <w:rFonts w:ascii="Times New Roman" w:hAnsi="Times New Roman" w:cs="Times New Roman"/>
                <w:szCs w:val="20"/>
              </w:rPr>
              <w:t xml:space="preserve">Задача </w:t>
            </w:r>
            <w:r w:rsidR="003F37CB" w:rsidRPr="00647C88">
              <w:rPr>
                <w:rFonts w:ascii="Times New Roman" w:hAnsi="Times New Roman" w:cs="Times New Roman"/>
                <w:szCs w:val="20"/>
              </w:rPr>
              <w:t>«</w:t>
            </w:r>
            <w:r w:rsidRPr="00647C88">
              <w:rPr>
                <w:rFonts w:ascii="Times New Roman" w:hAnsi="Times New Roman" w:cs="Times New Roman"/>
                <w:szCs w:val="20"/>
              </w:rPr>
              <w:t>Обес</w:t>
            </w:r>
            <w:r w:rsidR="0083658C" w:rsidRPr="00647C88">
              <w:rPr>
                <w:rFonts w:ascii="Times New Roman" w:hAnsi="Times New Roman" w:cs="Times New Roman"/>
                <w:szCs w:val="20"/>
              </w:rPr>
              <w:t>печение реализации мероприятий муниципальной</w:t>
            </w:r>
            <w:r w:rsidRPr="00647C88">
              <w:rPr>
                <w:rFonts w:ascii="Times New Roman" w:hAnsi="Times New Roman" w:cs="Times New Roman"/>
                <w:szCs w:val="20"/>
              </w:rPr>
              <w:t xml:space="preserve"> программы в соответствии с установленными сроками и этапами</w:t>
            </w:r>
            <w:r w:rsidR="003F37CB" w:rsidRPr="00647C88">
              <w:rPr>
                <w:rFonts w:ascii="Times New Roman" w:hAnsi="Times New Roman" w:cs="Times New Roman"/>
                <w:szCs w:val="20"/>
              </w:rPr>
              <w:t>»</w:t>
            </w:r>
          </w:p>
        </w:tc>
      </w:tr>
      <w:tr w:rsidR="00647C88" w:rsidRPr="00647C88" w:rsidTr="00C202DD">
        <w:trPr>
          <w:trHeight w:val="841"/>
        </w:trPr>
        <w:tc>
          <w:tcPr>
            <w:tcW w:w="708" w:type="dxa"/>
          </w:tcPr>
          <w:p w:rsidR="00D617A7" w:rsidRPr="00647C88" w:rsidRDefault="00AF7B80" w:rsidP="00647C88">
            <w:pPr>
              <w:pStyle w:val="ConsPlusNormal"/>
              <w:jc w:val="center"/>
              <w:rPr>
                <w:rFonts w:ascii="Times New Roman" w:hAnsi="Times New Roman" w:cs="Times New Roman"/>
                <w:szCs w:val="20"/>
              </w:rPr>
            </w:pPr>
            <w:r w:rsidRPr="00647C88">
              <w:rPr>
                <w:rFonts w:ascii="Times New Roman" w:hAnsi="Times New Roman" w:cs="Times New Roman"/>
                <w:szCs w:val="20"/>
              </w:rPr>
              <w:t>1</w:t>
            </w:r>
          </w:p>
        </w:tc>
        <w:tc>
          <w:tcPr>
            <w:tcW w:w="3686"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Обеспечение среднего уровня достижения целевых показателей непосредственного результата по направлениям развития дошкольного, школьного и среднего профессионального образования</w:t>
            </w:r>
          </w:p>
        </w:tc>
        <w:tc>
          <w:tcPr>
            <w:tcW w:w="147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прогрессирующий</w:t>
            </w:r>
          </w:p>
        </w:tc>
        <w:tc>
          <w:tcPr>
            <w:tcW w:w="79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ГП</w:t>
            </w:r>
          </w:p>
        </w:tc>
        <w:tc>
          <w:tcPr>
            <w:tcW w:w="850"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w:t>
            </w:r>
          </w:p>
        </w:tc>
        <w:tc>
          <w:tcPr>
            <w:tcW w:w="992"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95</w:t>
            </w:r>
          </w:p>
        </w:tc>
        <w:tc>
          <w:tcPr>
            <w:tcW w:w="66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2023</w:t>
            </w:r>
          </w:p>
        </w:tc>
        <w:tc>
          <w:tcPr>
            <w:tcW w:w="885"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95</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95</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95</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95</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95</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95</w:t>
            </w:r>
          </w:p>
        </w:tc>
        <w:tc>
          <w:tcPr>
            <w:tcW w:w="1903" w:type="dxa"/>
          </w:tcPr>
          <w:p w:rsidR="00D617A7" w:rsidRPr="00647C88" w:rsidRDefault="00D617A7"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Управление образования администрации Волоконовского района</w:t>
            </w:r>
          </w:p>
        </w:tc>
      </w:tr>
      <w:tr w:rsidR="00D617A7" w:rsidRPr="00647C88" w:rsidTr="00C202DD">
        <w:tc>
          <w:tcPr>
            <w:tcW w:w="708" w:type="dxa"/>
          </w:tcPr>
          <w:p w:rsidR="00D617A7" w:rsidRPr="00647C88" w:rsidRDefault="00AF7B80" w:rsidP="00647C88">
            <w:pPr>
              <w:pStyle w:val="ConsPlusNormal"/>
              <w:jc w:val="center"/>
              <w:rPr>
                <w:rFonts w:ascii="Times New Roman" w:hAnsi="Times New Roman" w:cs="Times New Roman"/>
                <w:szCs w:val="20"/>
              </w:rPr>
            </w:pPr>
            <w:r w:rsidRPr="00647C88">
              <w:rPr>
                <w:rFonts w:ascii="Times New Roman" w:hAnsi="Times New Roman" w:cs="Times New Roman"/>
                <w:szCs w:val="20"/>
              </w:rPr>
              <w:t>2</w:t>
            </w:r>
          </w:p>
        </w:tc>
        <w:tc>
          <w:tcPr>
            <w:tcW w:w="3686"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Количество педагогических работников муниципальных организаций дошкольного, основного общего, дополнительного образования, обученных по дополнительным профессиональным программам переподготовки длительностью свыше 500 часов</w:t>
            </w:r>
          </w:p>
        </w:tc>
        <w:tc>
          <w:tcPr>
            <w:tcW w:w="147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прогрессирующий</w:t>
            </w:r>
          </w:p>
        </w:tc>
        <w:tc>
          <w:tcPr>
            <w:tcW w:w="79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ГП</w:t>
            </w:r>
          </w:p>
        </w:tc>
        <w:tc>
          <w:tcPr>
            <w:tcW w:w="850"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w:t>
            </w:r>
          </w:p>
        </w:tc>
        <w:tc>
          <w:tcPr>
            <w:tcW w:w="992"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162</w:t>
            </w:r>
          </w:p>
        </w:tc>
        <w:tc>
          <w:tcPr>
            <w:tcW w:w="66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2023</w:t>
            </w:r>
          </w:p>
        </w:tc>
        <w:tc>
          <w:tcPr>
            <w:tcW w:w="885"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65</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65</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65</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65</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65</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65</w:t>
            </w:r>
          </w:p>
        </w:tc>
        <w:tc>
          <w:tcPr>
            <w:tcW w:w="1903" w:type="dxa"/>
          </w:tcPr>
          <w:p w:rsidR="00D617A7" w:rsidRPr="00647C88" w:rsidRDefault="00D617A7"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Управление образования администрации Волоконовского района</w:t>
            </w:r>
          </w:p>
        </w:tc>
      </w:tr>
      <w:tr w:rsidR="00D617A7" w:rsidRPr="00647C88" w:rsidTr="00C202DD">
        <w:tc>
          <w:tcPr>
            <w:tcW w:w="708" w:type="dxa"/>
          </w:tcPr>
          <w:p w:rsidR="00D617A7" w:rsidRPr="00647C88" w:rsidRDefault="00AF7B80" w:rsidP="00647C88">
            <w:pPr>
              <w:pStyle w:val="ConsPlusNormal"/>
              <w:jc w:val="center"/>
              <w:rPr>
                <w:rFonts w:ascii="Times New Roman" w:hAnsi="Times New Roman" w:cs="Times New Roman"/>
                <w:szCs w:val="20"/>
              </w:rPr>
            </w:pPr>
            <w:r w:rsidRPr="00647C88">
              <w:rPr>
                <w:rFonts w:ascii="Times New Roman" w:hAnsi="Times New Roman" w:cs="Times New Roman"/>
                <w:szCs w:val="20"/>
              </w:rPr>
              <w:t>3</w:t>
            </w:r>
          </w:p>
        </w:tc>
        <w:tc>
          <w:tcPr>
            <w:tcW w:w="3686"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Доля педагогических работников, прошедших обучение по дополнительным профессиональным программам полностью или частично в форме стажировки в базовых образовательных организациях, от общего числа педагогических работников, прошедших обучение по дополнительным профессиональным программам</w:t>
            </w:r>
          </w:p>
        </w:tc>
        <w:tc>
          <w:tcPr>
            <w:tcW w:w="147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прогрессирующий</w:t>
            </w:r>
          </w:p>
        </w:tc>
        <w:tc>
          <w:tcPr>
            <w:tcW w:w="79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ГП</w:t>
            </w:r>
          </w:p>
        </w:tc>
        <w:tc>
          <w:tcPr>
            <w:tcW w:w="850"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w:t>
            </w:r>
          </w:p>
        </w:tc>
        <w:tc>
          <w:tcPr>
            <w:tcW w:w="992"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4</w:t>
            </w:r>
          </w:p>
        </w:tc>
        <w:tc>
          <w:tcPr>
            <w:tcW w:w="66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2023</w:t>
            </w:r>
          </w:p>
        </w:tc>
        <w:tc>
          <w:tcPr>
            <w:tcW w:w="885"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4</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4</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4</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4</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4</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4</w:t>
            </w:r>
          </w:p>
        </w:tc>
        <w:tc>
          <w:tcPr>
            <w:tcW w:w="1903" w:type="dxa"/>
          </w:tcPr>
          <w:p w:rsidR="00D617A7" w:rsidRPr="00647C88" w:rsidRDefault="00D617A7"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Управление образования администрации Волоконовского района</w:t>
            </w:r>
          </w:p>
        </w:tc>
      </w:tr>
      <w:tr w:rsidR="00D617A7" w:rsidRPr="00647C88" w:rsidTr="00C202DD">
        <w:tc>
          <w:tcPr>
            <w:tcW w:w="708" w:type="dxa"/>
          </w:tcPr>
          <w:p w:rsidR="00D617A7" w:rsidRPr="00647C88" w:rsidRDefault="00AF7B80" w:rsidP="00647C88">
            <w:pPr>
              <w:pStyle w:val="ConsPlusNormal"/>
              <w:jc w:val="center"/>
              <w:rPr>
                <w:rFonts w:ascii="Times New Roman" w:hAnsi="Times New Roman" w:cs="Times New Roman"/>
                <w:szCs w:val="20"/>
              </w:rPr>
            </w:pPr>
            <w:r w:rsidRPr="00647C88">
              <w:rPr>
                <w:rFonts w:ascii="Times New Roman" w:hAnsi="Times New Roman" w:cs="Times New Roman"/>
                <w:szCs w:val="20"/>
              </w:rPr>
              <w:t>4</w:t>
            </w:r>
          </w:p>
        </w:tc>
        <w:tc>
          <w:tcPr>
            <w:tcW w:w="3686"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Доля педагогических работников, участвующих в региональных конкурсах профессионального мастерства, от общего числа педагогических работников</w:t>
            </w:r>
          </w:p>
        </w:tc>
        <w:tc>
          <w:tcPr>
            <w:tcW w:w="147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прогрессирующий</w:t>
            </w:r>
          </w:p>
        </w:tc>
        <w:tc>
          <w:tcPr>
            <w:tcW w:w="79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ГП</w:t>
            </w:r>
          </w:p>
        </w:tc>
        <w:tc>
          <w:tcPr>
            <w:tcW w:w="850"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w:t>
            </w:r>
          </w:p>
        </w:tc>
        <w:tc>
          <w:tcPr>
            <w:tcW w:w="992"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3</w:t>
            </w:r>
          </w:p>
        </w:tc>
        <w:tc>
          <w:tcPr>
            <w:tcW w:w="66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2023</w:t>
            </w:r>
          </w:p>
        </w:tc>
        <w:tc>
          <w:tcPr>
            <w:tcW w:w="885"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3</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3</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3</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3</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3</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3</w:t>
            </w:r>
          </w:p>
        </w:tc>
        <w:tc>
          <w:tcPr>
            <w:tcW w:w="1903" w:type="dxa"/>
          </w:tcPr>
          <w:p w:rsidR="00D617A7" w:rsidRPr="00647C88" w:rsidRDefault="00D617A7"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Управление образования администрации Волоконовского района</w:t>
            </w:r>
          </w:p>
        </w:tc>
      </w:tr>
      <w:tr w:rsidR="00AF7B80" w:rsidRPr="00647C88" w:rsidTr="00C202DD">
        <w:tc>
          <w:tcPr>
            <w:tcW w:w="708" w:type="dxa"/>
          </w:tcPr>
          <w:p w:rsidR="00AF7B80" w:rsidRPr="00647C88" w:rsidRDefault="00AF7B80" w:rsidP="00647C88">
            <w:pPr>
              <w:pStyle w:val="ConsPlusNormal"/>
              <w:jc w:val="center"/>
              <w:rPr>
                <w:rFonts w:ascii="Times New Roman" w:hAnsi="Times New Roman" w:cs="Times New Roman"/>
                <w:szCs w:val="20"/>
              </w:rPr>
            </w:pPr>
            <w:r w:rsidRPr="00647C88">
              <w:rPr>
                <w:rFonts w:ascii="Times New Roman" w:hAnsi="Times New Roman" w:cs="Times New Roman"/>
                <w:szCs w:val="20"/>
              </w:rPr>
              <w:t>5</w:t>
            </w:r>
          </w:p>
        </w:tc>
        <w:tc>
          <w:tcPr>
            <w:tcW w:w="3686" w:type="dxa"/>
          </w:tcPr>
          <w:p w:rsidR="00AF7B80" w:rsidRPr="00647C88" w:rsidRDefault="00AF7B80" w:rsidP="00647C88">
            <w:pPr>
              <w:pStyle w:val="ConsPlusNormal"/>
              <w:jc w:val="center"/>
              <w:rPr>
                <w:rFonts w:ascii="Times New Roman" w:hAnsi="Times New Roman" w:cs="Times New Roman"/>
                <w:szCs w:val="20"/>
              </w:rPr>
            </w:pPr>
            <w:r w:rsidRPr="00647C88">
              <w:rPr>
                <w:rFonts w:ascii="Times New Roman" w:hAnsi="Times New Roman" w:cs="Times New Roman"/>
                <w:szCs w:val="20"/>
              </w:rPr>
              <w:t>Количество работников образовательных организаций Волоконовского района, повысивших компетентность по применению новых моделей и технологий в образовательном процессе</w:t>
            </w:r>
          </w:p>
        </w:tc>
        <w:tc>
          <w:tcPr>
            <w:tcW w:w="1474" w:type="dxa"/>
          </w:tcPr>
          <w:p w:rsidR="00AF7B80" w:rsidRPr="00647C88" w:rsidRDefault="00AF7B80" w:rsidP="00647C88">
            <w:pPr>
              <w:pStyle w:val="ConsPlusNormal"/>
              <w:jc w:val="center"/>
              <w:rPr>
                <w:rFonts w:ascii="Times New Roman" w:hAnsi="Times New Roman" w:cs="Times New Roman"/>
                <w:szCs w:val="20"/>
              </w:rPr>
            </w:pPr>
            <w:r w:rsidRPr="00647C88">
              <w:rPr>
                <w:rFonts w:ascii="Times New Roman" w:hAnsi="Times New Roman" w:cs="Times New Roman"/>
                <w:szCs w:val="20"/>
              </w:rPr>
              <w:t>прогрессирующий</w:t>
            </w:r>
          </w:p>
        </w:tc>
        <w:tc>
          <w:tcPr>
            <w:tcW w:w="794" w:type="dxa"/>
          </w:tcPr>
          <w:p w:rsidR="00AF7B80" w:rsidRPr="00647C88" w:rsidRDefault="00AF7B80" w:rsidP="00647C88">
            <w:pPr>
              <w:pStyle w:val="ConsPlusNormal"/>
              <w:jc w:val="center"/>
              <w:rPr>
                <w:rFonts w:ascii="Times New Roman" w:hAnsi="Times New Roman" w:cs="Times New Roman"/>
                <w:szCs w:val="20"/>
              </w:rPr>
            </w:pPr>
            <w:r w:rsidRPr="00647C88">
              <w:rPr>
                <w:rFonts w:ascii="Times New Roman" w:hAnsi="Times New Roman" w:cs="Times New Roman"/>
                <w:szCs w:val="20"/>
              </w:rPr>
              <w:t>ГП</w:t>
            </w:r>
          </w:p>
        </w:tc>
        <w:tc>
          <w:tcPr>
            <w:tcW w:w="850" w:type="dxa"/>
          </w:tcPr>
          <w:p w:rsidR="00AF7B80" w:rsidRPr="00647C88" w:rsidRDefault="00AF7B80"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w:t>
            </w:r>
          </w:p>
        </w:tc>
        <w:tc>
          <w:tcPr>
            <w:tcW w:w="992" w:type="dxa"/>
          </w:tcPr>
          <w:p w:rsidR="00AF7B80" w:rsidRPr="00647C88" w:rsidRDefault="00AF7B80" w:rsidP="00647C88">
            <w:pPr>
              <w:pStyle w:val="ConsPlusNormal"/>
              <w:jc w:val="center"/>
              <w:rPr>
                <w:rFonts w:ascii="Times New Roman" w:hAnsi="Times New Roman" w:cs="Times New Roman"/>
                <w:szCs w:val="20"/>
              </w:rPr>
            </w:pPr>
            <w:r w:rsidRPr="00647C88">
              <w:rPr>
                <w:rFonts w:ascii="Times New Roman" w:hAnsi="Times New Roman" w:cs="Times New Roman"/>
                <w:szCs w:val="20"/>
              </w:rPr>
              <w:t>53</w:t>
            </w:r>
          </w:p>
        </w:tc>
        <w:tc>
          <w:tcPr>
            <w:tcW w:w="664" w:type="dxa"/>
          </w:tcPr>
          <w:p w:rsidR="00AF7B80" w:rsidRPr="00647C88" w:rsidRDefault="00AF7B80" w:rsidP="00647C88">
            <w:pPr>
              <w:pStyle w:val="ConsPlusNormal"/>
              <w:jc w:val="center"/>
              <w:rPr>
                <w:rFonts w:ascii="Times New Roman" w:hAnsi="Times New Roman" w:cs="Times New Roman"/>
                <w:szCs w:val="20"/>
              </w:rPr>
            </w:pPr>
            <w:r w:rsidRPr="00647C88">
              <w:rPr>
                <w:rFonts w:ascii="Times New Roman" w:hAnsi="Times New Roman" w:cs="Times New Roman"/>
                <w:szCs w:val="20"/>
              </w:rPr>
              <w:t>2023</w:t>
            </w:r>
          </w:p>
        </w:tc>
        <w:tc>
          <w:tcPr>
            <w:tcW w:w="885" w:type="dxa"/>
          </w:tcPr>
          <w:p w:rsidR="00AF7B80" w:rsidRPr="00647C88" w:rsidRDefault="00AF7B80" w:rsidP="00647C88">
            <w:pPr>
              <w:pStyle w:val="ConsPlusNormal"/>
              <w:jc w:val="center"/>
              <w:rPr>
                <w:rFonts w:ascii="Times New Roman" w:hAnsi="Times New Roman" w:cs="Times New Roman"/>
                <w:szCs w:val="20"/>
              </w:rPr>
            </w:pPr>
            <w:r w:rsidRPr="00647C88">
              <w:rPr>
                <w:rFonts w:ascii="Times New Roman" w:hAnsi="Times New Roman" w:cs="Times New Roman"/>
                <w:szCs w:val="20"/>
              </w:rPr>
              <w:t>55</w:t>
            </w:r>
          </w:p>
        </w:tc>
        <w:tc>
          <w:tcPr>
            <w:tcW w:w="784" w:type="dxa"/>
          </w:tcPr>
          <w:p w:rsidR="00AF7B80" w:rsidRPr="00647C88" w:rsidRDefault="00AF7B80"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55</w:t>
            </w:r>
          </w:p>
        </w:tc>
        <w:tc>
          <w:tcPr>
            <w:tcW w:w="784" w:type="dxa"/>
          </w:tcPr>
          <w:p w:rsidR="00AF7B80" w:rsidRPr="00647C88" w:rsidRDefault="00AF7B80"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55</w:t>
            </w:r>
          </w:p>
        </w:tc>
        <w:tc>
          <w:tcPr>
            <w:tcW w:w="784" w:type="dxa"/>
          </w:tcPr>
          <w:p w:rsidR="00AF7B80" w:rsidRPr="00647C88" w:rsidRDefault="00AF7B80"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55</w:t>
            </w:r>
          </w:p>
        </w:tc>
        <w:tc>
          <w:tcPr>
            <w:tcW w:w="784" w:type="dxa"/>
          </w:tcPr>
          <w:p w:rsidR="00AF7B80" w:rsidRPr="00647C88" w:rsidRDefault="00AF7B80"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55</w:t>
            </w:r>
          </w:p>
        </w:tc>
        <w:tc>
          <w:tcPr>
            <w:tcW w:w="784" w:type="dxa"/>
          </w:tcPr>
          <w:p w:rsidR="00AF7B80" w:rsidRPr="00647C88" w:rsidRDefault="00AF7B80"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55</w:t>
            </w:r>
          </w:p>
        </w:tc>
        <w:tc>
          <w:tcPr>
            <w:tcW w:w="1903" w:type="dxa"/>
          </w:tcPr>
          <w:p w:rsidR="00AF7B80" w:rsidRPr="00647C88" w:rsidRDefault="00AF7B80"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Управление образования администрации Волоконовского района</w:t>
            </w:r>
          </w:p>
        </w:tc>
      </w:tr>
      <w:tr w:rsidR="00D617A7" w:rsidRPr="00647C88" w:rsidTr="00C202DD">
        <w:tc>
          <w:tcPr>
            <w:tcW w:w="708" w:type="dxa"/>
          </w:tcPr>
          <w:p w:rsidR="00D617A7"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6</w:t>
            </w:r>
          </w:p>
        </w:tc>
        <w:tc>
          <w:tcPr>
            <w:tcW w:w="3686"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Количество молодых специалистов (педагогических работников), прошедших обучение по дополнительным профессиональным программам за отчетный период</w:t>
            </w:r>
          </w:p>
        </w:tc>
        <w:tc>
          <w:tcPr>
            <w:tcW w:w="147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прогрессирующий</w:t>
            </w:r>
          </w:p>
        </w:tc>
        <w:tc>
          <w:tcPr>
            <w:tcW w:w="79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ГП</w:t>
            </w:r>
          </w:p>
        </w:tc>
        <w:tc>
          <w:tcPr>
            <w:tcW w:w="850"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w:t>
            </w:r>
          </w:p>
        </w:tc>
        <w:tc>
          <w:tcPr>
            <w:tcW w:w="992" w:type="dxa"/>
          </w:tcPr>
          <w:p w:rsidR="00D617A7" w:rsidRPr="00647C88" w:rsidRDefault="00AF7B80" w:rsidP="00647C88">
            <w:pPr>
              <w:pStyle w:val="ConsPlusNormal"/>
              <w:jc w:val="center"/>
              <w:rPr>
                <w:rFonts w:ascii="Times New Roman" w:hAnsi="Times New Roman" w:cs="Times New Roman"/>
                <w:szCs w:val="20"/>
              </w:rPr>
            </w:pPr>
            <w:r w:rsidRPr="00647C88">
              <w:rPr>
                <w:rFonts w:ascii="Times New Roman" w:hAnsi="Times New Roman" w:cs="Times New Roman"/>
                <w:szCs w:val="20"/>
              </w:rPr>
              <w:t>5</w:t>
            </w:r>
          </w:p>
        </w:tc>
        <w:tc>
          <w:tcPr>
            <w:tcW w:w="66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2023</w:t>
            </w:r>
          </w:p>
        </w:tc>
        <w:tc>
          <w:tcPr>
            <w:tcW w:w="885" w:type="dxa"/>
          </w:tcPr>
          <w:p w:rsidR="00D617A7" w:rsidRPr="00647C88" w:rsidRDefault="00AF7B80" w:rsidP="00647C88">
            <w:pPr>
              <w:pStyle w:val="ConsPlusNormal"/>
              <w:jc w:val="center"/>
              <w:rPr>
                <w:rFonts w:ascii="Times New Roman" w:hAnsi="Times New Roman" w:cs="Times New Roman"/>
                <w:szCs w:val="20"/>
              </w:rPr>
            </w:pPr>
            <w:r w:rsidRPr="00647C88">
              <w:rPr>
                <w:rFonts w:ascii="Times New Roman" w:hAnsi="Times New Roman" w:cs="Times New Roman"/>
                <w:szCs w:val="20"/>
              </w:rPr>
              <w:t>5</w:t>
            </w:r>
          </w:p>
        </w:tc>
        <w:tc>
          <w:tcPr>
            <w:tcW w:w="784" w:type="dxa"/>
          </w:tcPr>
          <w:p w:rsidR="00D617A7" w:rsidRPr="00647C88" w:rsidRDefault="00AF7B80" w:rsidP="00647C88">
            <w:pPr>
              <w:pStyle w:val="ConsPlusNormal"/>
              <w:jc w:val="center"/>
              <w:rPr>
                <w:rFonts w:ascii="Times New Roman" w:hAnsi="Times New Roman" w:cs="Times New Roman"/>
                <w:szCs w:val="20"/>
              </w:rPr>
            </w:pPr>
            <w:r w:rsidRPr="00647C88">
              <w:rPr>
                <w:rFonts w:ascii="Times New Roman" w:hAnsi="Times New Roman" w:cs="Times New Roman"/>
                <w:szCs w:val="20"/>
              </w:rPr>
              <w:t>5</w:t>
            </w:r>
          </w:p>
        </w:tc>
        <w:tc>
          <w:tcPr>
            <w:tcW w:w="784" w:type="dxa"/>
          </w:tcPr>
          <w:p w:rsidR="00D617A7" w:rsidRPr="00647C88" w:rsidRDefault="00AF7B80" w:rsidP="00647C88">
            <w:pPr>
              <w:pStyle w:val="ConsPlusNormal"/>
              <w:jc w:val="center"/>
              <w:rPr>
                <w:rFonts w:ascii="Times New Roman" w:hAnsi="Times New Roman" w:cs="Times New Roman"/>
                <w:szCs w:val="20"/>
              </w:rPr>
            </w:pPr>
            <w:r w:rsidRPr="00647C88">
              <w:rPr>
                <w:rFonts w:ascii="Times New Roman" w:hAnsi="Times New Roman" w:cs="Times New Roman"/>
                <w:szCs w:val="20"/>
              </w:rPr>
              <w:t>5</w:t>
            </w:r>
          </w:p>
        </w:tc>
        <w:tc>
          <w:tcPr>
            <w:tcW w:w="784" w:type="dxa"/>
          </w:tcPr>
          <w:p w:rsidR="00D617A7" w:rsidRPr="00647C88" w:rsidRDefault="00AF7B80" w:rsidP="00647C88">
            <w:pPr>
              <w:pStyle w:val="ConsPlusNormal"/>
              <w:jc w:val="center"/>
              <w:rPr>
                <w:rFonts w:ascii="Times New Roman" w:hAnsi="Times New Roman" w:cs="Times New Roman"/>
                <w:szCs w:val="20"/>
              </w:rPr>
            </w:pPr>
            <w:r w:rsidRPr="00647C88">
              <w:rPr>
                <w:rFonts w:ascii="Times New Roman" w:hAnsi="Times New Roman" w:cs="Times New Roman"/>
                <w:szCs w:val="20"/>
              </w:rPr>
              <w:t>5</w:t>
            </w:r>
          </w:p>
        </w:tc>
        <w:tc>
          <w:tcPr>
            <w:tcW w:w="784" w:type="dxa"/>
          </w:tcPr>
          <w:p w:rsidR="00D617A7" w:rsidRPr="00647C88" w:rsidRDefault="00AF7B80" w:rsidP="00647C88">
            <w:pPr>
              <w:pStyle w:val="ConsPlusNormal"/>
              <w:jc w:val="center"/>
              <w:rPr>
                <w:rFonts w:ascii="Times New Roman" w:hAnsi="Times New Roman" w:cs="Times New Roman"/>
                <w:szCs w:val="20"/>
              </w:rPr>
            </w:pPr>
            <w:r w:rsidRPr="00647C88">
              <w:rPr>
                <w:rFonts w:ascii="Times New Roman" w:hAnsi="Times New Roman" w:cs="Times New Roman"/>
                <w:szCs w:val="20"/>
              </w:rPr>
              <w:t>5</w:t>
            </w:r>
          </w:p>
        </w:tc>
        <w:tc>
          <w:tcPr>
            <w:tcW w:w="784" w:type="dxa"/>
          </w:tcPr>
          <w:p w:rsidR="00D617A7" w:rsidRPr="00647C88" w:rsidRDefault="00AF7B80" w:rsidP="00647C88">
            <w:pPr>
              <w:pStyle w:val="ConsPlusNormal"/>
              <w:jc w:val="center"/>
              <w:rPr>
                <w:rFonts w:ascii="Times New Roman" w:hAnsi="Times New Roman" w:cs="Times New Roman"/>
                <w:szCs w:val="20"/>
              </w:rPr>
            </w:pPr>
            <w:r w:rsidRPr="00647C88">
              <w:rPr>
                <w:rFonts w:ascii="Times New Roman" w:hAnsi="Times New Roman" w:cs="Times New Roman"/>
                <w:szCs w:val="20"/>
              </w:rPr>
              <w:t>5</w:t>
            </w:r>
          </w:p>
        </w:tc>
        <w:tc>
          <w:tcPr>
            <w:tcW w:w="1903" w:type="dxa"/>
          </w:tcPr>
          <w:p w:rsidR="00D617A7" w:rsidRPr="00647C88" w:rsidRDefault="00D617A7"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Управление образования администрации Волоконовского района</w:t>
            </w:r>
          </w:p>
        </w:tc>
      </w:tr>
      <w:tr w:rsidR="00D617A7" w:rsidRPr="00647C88" w:rsidTr="00C202DD">
        <w:tc>
          <w:tcPr>
            <w:tcW w:w="708" w:type="dxa"/>
          </w:tcPr>
          <w:p w:rsidR="00D617A7"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7</w:t>
            </w:r>
          </w:p>
        </w:tc>
        <w:tc>
          <w:tcPr>
            <w:tcW w:w="3686"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Количество обучающихся, включенных в апробацию нового содержания обучения и воспитания</w:t>
            </w:r>
          </w:p>
        </w:tc>
        <w:tc>
          <w:tcPr>
            <w:tcW w:w="147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прогрессирующий</w:t>
            </w:r>
          </w:p>
        </w:tc>
        <w:tc>
          <w:tcPr>
            <w:tcW w:w="79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ГП</w:t>
            </w:r>
          </w:p>
        </w:tc>
        <w:tc>
          <w:tcPr>
            <w:tcW w:w="850"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w:t>
            </w:r>
          </w:p>
        </w:tc>
        <w:tc>
          <w:tcPr>
            <w:tcW w:w="992"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w:t>
            </w:r>
          </w:p>
        </w:tc>
        <w:tc>
          <w:tcPr>
            <w:tcW w:w="66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2023</w:t>
            </w:r>
          </w:p>
        </w:tc>
        <w:tc>
          <w:tcPr>
            <w:tcW w:w="885" w:type="dxa"/>
          </w:tcPr>
          <w:p w:rsidR="00D617A7" w:rsidRPr="00647C88" w:rsidRDefault="00D617A7" w:rsidP="00647C88">
            <w:pPr>
              <w:pStyle w:val="ConsPlusNormal"/>
              <w:jc w:val="center"/>
              <w:rPr>
                <w:rFonts w:ascii="Times New Roman" w:hAnsi="Times New Roman" w:cs="Times New Roman"/>
                <w:szCs w:val="20"/>
                <w:highlight w:val="yellow"/>
              </w:rPr>
            </w:pPr>
          </w:p>
        </w:tc>
        <w:tc>
          <w:tcPr>
            <w:tcW w:w="784" w:type="dxa"/>
          </w:tcPr>
          <w:p w:rsidR="00D617A7" w:rsidRPr="00647C88" w:rsidRDefault="00D617A7" w:rsidP="00647C88">
            <w:pPr>
              <w:pStyle w:val="ConsPlusNormal"/>
              <w:jc w:val="center"/>
              <w:rPr>
                <w:rFonts w:ascii="Times New Roman" w:hAnsi="Times New Roman" w:cs="Times New Roman"/>
                <w:szCs w:val="20"/>
                <w:highlight w:val="yellow"/>
              </w:rPr>
            </w:pPr>
          </w:p>
        </w:tc>
        <w:tc>
          <w:tcPr>
            <w:tcW w:w="784" w:type="dxa"/>
          </w:tcPr>
          <w:p w:rsidR="00D617A7" w:rsidRPr="00647C88" w:rsidRDefault="00D617A7" w:rsidP="00647C88">
            <w:pPr>
              <w:pStyle w:val="ConsPlusNormal"/>
              <w:jc w:val="center"/>
              <w:rPr>
                <w:rFonts w:ascii="Times New Roman" w:hAnsi="Times New Roman" w:cs="Times New Roman"/>
                <w:szCs w:val="20"/>
                <w:highlight w:val="yellow"/>
              </w:rPr>
            </w:pPr>
          </w:p>
        </w:tc>
        <w:tc>
          <w:tcPr>
            <w:tcW w:w="784" w:type="dxa"/>
          </w:tcPr>
          <w:p w:rsidR="00D617A7" w:rsidRPr="00647C88" w:rsidRDefault="00D617A7" w:rsidP="00647C88">
            <w:pPr>
              <w:pStyle w:val="ConsPlusNormal"/>
              <w:jc w:val="center"/>
              <w:rPr>
                <w:rFonts w:ascii="Times New Roman" w:hAnsi="Times New Roman" w:cs="Times New Roman"/>
                <w:szCs w:val="20"/>
                <w:highlight w:val="yellow"/>
              </w:rPr>
            </w:pPr>
          </w:p>
        </w:tc>
        <w:tc>
          <w:tcPr>
            <w:tcW w:w="784" w:type="dxa"/>
          </w:tcPr>
          <w:p w:rsidR="00D617A7" w:rsidRPr="00647C88" w:rsidRDefault="00D617A7" w:rsidP="00647C88">
            <w:pPr>
              <w:pStyle w:val="ConsPlusNormal"/>
              <w:jc w:val="center"/>
              <w:rPr>
                <w:rFonts w:ascii="Times New Roman" w:hAnsi="Times New Roman" w:cs="Times New Roman"/>
                <w:szCs w:val="20"/>
                <w:highlight w:val="yellow"/>
              </w:rPr>
            </w:pPr>
          </w:p>
        </w:tc>
        <w:tc>
          <w:tcPr>
            <w:tcW w:w="784" w:type="dxa"/>
          </w:tcPr>
          <w:p w:rsidR="00D617A7" w:rsidRPr="00647C88" w:rsidRDefault="00D617A7" w:rsidP="00647C88">
            <w:pPr>
              <w:pStyle w:val="ConsPlusNormal"/>
              <w:jc w:val="center"/>
              <w:rPr>
                <w:rFonts w:ascii="Times New Roman" w:hAnsi="Times New Roman" w:cs="Times New Roman"/>
                <w:szCs w:val="20"/>
                <w:highlight w:val="yellow"/>
              </w:rPr>
            </w:pPr>
          </w:p>
        </w:tc>
        <w:tc>
          <w:tcPr>
            <w:tcW w:w="1903" w:type="dxa"/>
          </w:tcPr>
          <w:p w:rsidR="00D617A7" w:rsidRPr="00647C88" w:rsidRDefault="00D617A7"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Управление образования администрации Волоконовского района</w:t>
            </w:r>
          </w:p>
        </w:tc>
      </w:tr>
      <w:tr w:rsidR="00F43808" w:rsidRPr="00647C88" w:rsidTr="00C202DD">
        <w:tc>
          <w:tcPr>
            <w:tcW w:w="708" w:type="dxa"/>
          </w:tcPr>
          <w:p w:rsidR="00F43808"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8</w:t>
            </w:r>
          </w:p>
        </w:tc>
        <w:tc>
          <w:tcPr>
            <w:tcW w:w="3686" w:type="dxa"/>
          </w:tcPr>
          <w:p w:rsidR="00F43808"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программе длительностью не менее 36 часов</w:t>
            </w:r>
          </w:p>
        </w:tc>
        <w:tc>
          <w:tcPr>
            <w:tcW w:w="1474" w:type="dxa"/>
          </w:tcPr>
          <w:p w:rsidR="00F43808"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прогрессирующий</w:t>
            </w:r>
          </w:p>
        </w:tc>
        <w:tc>
          <w:tcPr>
            <w:tcW w:w="794" w:type="dxa"/>
          </w:tcPr>
          <w:p w:rsidR="00F43808"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ГП</w:t>
            </w:r>
          </w:p>
        </w:tc>
        <w:tc>
          <w:tcPr>
            <w:tcW w:w="850" w:type="dxa"/>
          </w:tcPr>
          <w:p w:rsidR="00F43808"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w:t>
            </w:r>
          </w:p>
        </w:tc>
        <w:tc>
          <w:tcPr>
            <w:tcW w:w="992" w:type="dxa"/>
          </w:tcPr>
          <w:p w:rsidR="00F43808"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16</w:t>
            </w:r>
          </w:p>
        </w:tc>
        <w:tc>
          <w:tcPr>
            <w:tcW w:w="664" w:type="dxa"/>
          </w:tcPr>
          <w:p w:rsidR="00F43808"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2023</w:t>
            </w:r>
          </w:p>
        </w:tc>
        <w:tc>
          <w:tcPr>
            <w:tcW w:w="885" w:type="dxa"/>
          </w:tcPr>
          <w:p w:rsidR="00F43808"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16</w:t>
            </w:r>
          </w:p>
        </w:tc>
        <w:tc>
          <w:tcPr>
            <w:tcW w:w="784" w:type="dxa"/>
          </w:tcPr>
          <w:p w:rsidR="00F43808" w:rsidRPr="00647C88" w:rsidRDefault="00F43808"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16</w:t>
            </w:r>
          </w:p>
        </w:tc>
        <w:tc>
          <w:tcPr>
            <w:tcW w:w="784" w:type="dxa"/>
          </w:tcPr>
          <w:p w:rsidR="00F43808" w:rsidRPr="00647C88" w:rsidRDefault="00F43808"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16</w:t>
            </w:r>
          </w:p>
        </w:tc>
        <w:tc>
          <w:tcPr>
            <w:tcW w:w="784" w:type="dxa"/>
          </w:tcPr>
          <w:p w:rsidR="00F43808" w:rsidRPr="00647C88" w:rsidRDefault="00F43808"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16</w:t>
            </w:r>
          </w:p>
        </w:tc>
        <w:tc>
          <w:tcPr>
            <w:tcW w:w="784" w:type="dxa"/>
          </w:tcPr>
          <w:p w:rsidR="00F43808" w:rsidRPr="00647C88" w:rsidRDefault="00F43808"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16</w:t>
            </w:r>
          </w:p>
        </w:tc>
        <w:tc>
          <w:tcPr>
            <w:tcW w:w="784" w:type="dxa"/>
          </w:tcPr>
          <w:p w:rsidR="00F43808" w:rsidRPr="00647C88" w:rsidRDefault="00F43808"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16</w:t>
            </w:r>
          </w:p>
        </w:tc>
        <w:tc>
          <w:tcPr>
            <w:tcW w:w="1903" w:type="dxa"/>
          </w:tcPr>
          <w:p w:rsidR="00F43808" w:rsidRPr="00647C88" w:rsidRDefault="00F43808"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Управление образования администрации Волоконовского района</w:t>
            </w:r>
          </w:p>
        </w:tc>
      </w:tr>
      <w:tr w:rsidR="00D617A7" w:rsidRPr="00647C88" w:rsidTr="00C202DD">
        <w:tc>
          <w:tcPr>
            <w:tcW w:w="708" w:type="dxa"/>
          </w:tcPr>
          <w:p w:rsidR="00D617A7"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9</w:t>
            </w:r>
          </w:p>
        </w:tc>
        <w:tc>
          <w:tcPr>
            <w:tcW w:w="3686"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в органах управления образования, претендующих на указанное право</w:t>
            </w:r>
          </w:p>
        </w:tc>
        <w:tc>
          <w:tcPr>
            <w:tcW w:w="147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прогрессирующий</w:t>
            </w:r>
          </w:p>
        </w:tc>
        <w:tc>
          <w:tcPr>
            <w:tcW w:w="79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ГП</w:t>
            </w:r>
          </w:p>
        </w:tc>
        <w:tc>
          <w:tcPr>
            <w:tcW w:w="850"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w:t>
            </w:r>
          </w:p>
        </w:tc>
        <w:tc>
          <w:tcPr>
            <w:tcW w:w="992"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100</w:t>
            </w:r>
          </w:p>
        </w:tc>
        <w:tc>
          <w:tcPr>
            <w:tcW w:w="66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2023</w:t>
            </w:r>
          </w:p>
        </w:tc>
        <w:tc>
          <w:tcPr>
            <w:tcW w:w="885"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100</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100</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100</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100</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100</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100</w:t>
            </w:r>
          </w:p>
        </w:tc>
        <w:tc>
          <w:tcPr>
            <w:tcW w:w="1903" w:type="dxa"/>
          </w:tcPr>
          <w:p w:rsidR="00D617A7" w:rsidRPr="00647C88" w:rsidRDefault="00D617A7"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Управление образования администрации Волоконовского района</w:t>
            </w:r>
          </w:p>
        </w:tc>
      </w:tr>
      <w:tr w:rsidR="00D617A7" w:rsidRPr="00647C88" w:rsidTr="00C202DD">
        <w:tc>
          <w:tcPr>
            <w:tcW w:w="708"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w:t>
            </w:r>
            <w:r w:rsidR="00F43808" w:rsidRPr="00647C88">
              <w:rPr>
                <w:rFonts w:ascii="Times New Roman" w:hAnsi="Times New Roman" w:cs="Times New Roman"/>
                <w:szCs w:val="20"/>
              </w:rPr>
              <w:t>0</w:t>
            </w:r>
          </w:p>
        </w:tc>
        <w:tc>
          <w:tcPr>
            <w:tcW w:w="3686"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Доля педагогических работников общеобразовательных организаций, прошедших оздоровление на базе местных здравниц, от общего числа педагогических работников общеобразовательных организаций, подавших заявки</w:t>
            </w:r>
          </w:p>
        </w:tc>
        <w:tc>
          <w:tcPr>
            <w:tcW w:w="147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прогрессирующий</w:t>
            </w:r>
          </w:p>
        </w:tc>
        <w:tc>
          <w:tcPr>
            <w:tcW w:w="79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ГП</w:t>
            </w:r>
          </w:p>
        </w:tc>
        <w:tc>
          <w:tcPr>
            <w:tcW w:w="850"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w:t>
            </w:r>
          </w:p>
        </w:tc>
        <w:tc>
          <w:tcPr>
            <w:tcW w:w="992"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100</w:t>
            </w:r>
          </w:p>
        </w:tc>
        <w:tc>
          <w:tcPr>
            <w:tcW w:w="66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2023</w:t>
            </w:r>
          </w:p>
        </w:tc>
        <w:tc>
          <w:tcPr>
            <w:tcW w:w="885"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100</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100</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100</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100</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100</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100</w:t>
            </w:r>
          </w:p>
        </w:tc>
        <w:tc>
          <w:tcPr>
            <w:tcW w:w="1903" w:type="dxa"/>
          </w:tcPr>
          <w:p w:rsidR="00D617A7" w:rsidRPr="00647C88" w:rsidRDefault="00D617A7"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Управление образования администрации Волоконовского района</w:t>
            </w:r>
          </w:p>
        </w:tc>
      </w:tr>
      <w:tr w:rsidR="00D617A7" w:rsidRPr="00647C88" w:rsidTr="00C202DD">
        <w:tc>
          <w:tcPr>
            <w:tcW w:w="708"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12</w:t>
            </w:r>
          </w:p>
        </w:tc>
        <w:tc>
          <w:tcPr>
            <w:tcW w:w="3686"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 xml:space="preserve">Уровень ежегодного достижения показателей </w:t>
            </w:r>
            <w:r w:rsidR="0013691A" w:rsidRPr="00647C88">
              <w:rPr>
                <w:rFonts w:ascii="Times New Roman" w:hAnsi="Times New Roman" w:cs="Times New Roman"/>
                <w:szCs w:val="20"/>
              </w:rPr>
              <w:t xml:space="preserve">муниципального </w:t>
            </w:r>
            <w:r w:rsidRPr="00647C88">
              <w:rPr>
                <w:rFonts w:ascii="Times New Roman" w:hAnsi="Times New Roman" w:cs="Times New Roman"/>
                <w:szCs w:val="20"/>
              </w:rPr>
              <w:t xml:space="preserve"> задания</w:t>
            </w:r>
          </w:p>
        </w:tc>
        <w:tc>
          <w:tcPr>
            <w:tcW w:w="147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прогрессирующий</w:t>
            </w:r>
          </w:p>
        </w:tc>
        <w:tc>
          <w:tcPr>
            <w:tcW w:w="79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ГП</w:t>
            </w:r>
          </w:p>
        </w:tc>
        <w:tc>
          <w:tcPr>
            <w:tcW w:w="850"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w:t>
            </w:r>
          </w:p>
        </w:tc>
        <w:tc>
          <w:tcPr>
            <w:tcW w:w="992"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95</w:t>
            </w:r>
          </w:p>
        </w:tc>
        <w:tc>
          <w:tcPr>
            <w:tcW w:w="66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2023</w:t>
            </w:r>
          </w:p>
        </w:tc>
        <w:tc>
          <w:tcPr>
            <w:tcW w:w="885"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95</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95</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95</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95</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95</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95</w:t>
            </w:r>
          </w:p>
        </w:tc>
        <w:tc>
          <w:tcPr>
            <w:tcW w:w="1903" w:type="dxa"/>
          </w:tcPr>
          <w:p w:rsidR="00D617A7" w:rsidRPr="00647C88" w:rsidRDefault="00D617A7"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Управление образования администрации Волоконовского района</w:t>
            </w:r>
          </w:p>
        </w:tc>
      </w:tr>
      <w:tr w:rsidR="00D617A7" w:rsidRPr="00647C88" w:rsidTr="00C202DD">
        <w:tc>
          <w:tcPr>
            <w:tcW w:w="708"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13</w:t>
            </w:r>
          </w:p>
        </w:tc>
        <w:tc>
          <w:tcPr>
            <w:tcW w:w="3686"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Количество организаций, включенных в систему оказания психолого-педагогической и реабилитационной поддержки детям, принявших участие в исследованиях, мониторингах, скринингах</w:t>
            </w:r>
          </w:p>
        </w:tc>
        <w:tc>
          <w:tcPr>
            <w:tcW w:w="147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прогрессирующий</w:t>
            </w:r>
          </w:p>
        </w:tc>
        <w:tc>
          <w:tcPr>
            <w:tcW w:w="79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ГП</w:t>
            </w:r>
          </w:p>
        </w:tc>
        <w:tc>
          <w:tcPr>
            <w:tcW w:w="850"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ед.</w:t>
            </w:r>
          </w:p>
        </w:tc>
        <w:tc>
          <w:tcPr>
            <w:tcW w:w="992" w:type="dxa"/>
          </w:tcPr>
          <w:p w:rsidR="00D617A7" w:rsidRPr="00647C88" w:rsidRDefault="002D3861" w:rsidP="00647C88">
            <w:pPr>
              <w:pStyle w:val="ConsPlusNormal"/>
              <w:jc w:val="center"/>
              <w:rPr>
                <w:rFonts w:ascii="Times New Roman" w:hAnsi="Times New Roman" w:cs="Times New Roman"/>
                <w:szCs w:val="20"/>
              </w:rPr>
            </w:pPr>
            <w:r w:rsidRPr="00647C88">
              <w:rPr>
                <w:rFonts w:ascii="Times New Roman" w:hAnsi="Times New Roman" w:cs="Times New Roman"/>
                <w:szCs w:val="20"/>
              </w:rPr>
              <w:t>16</w:t>
            </w:r>
          </w:p>
        </w:tc>
        <w:tc>
          <w:tcPr>
            <w:tcW w:w="66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2023</w:t>
            </w:r>
          </w:p>
        </w:tc>
        <w:tc>
          <w:tcPr>
            <w:tcW w:w="885" w:type="dxa"/>
          </w:tcPr>
          <w:p w:rsidR="00D617A7" w:rsidRPr="00647C88" w:rsidRDefault="002D3861" w:rsidP="00647C88">
            <w:pPr>
              <w:pStyle w:val="ConsPlusNormal"/>
              <w:jc w:val="center"/>
              <w:rPr>
                <w:rFonts w:ascii="Times New Roman" w:hAnsi="Times New Roman" w:cs="Times New Roman"/>
                <w:szCs w:val="20"/>
              </w:rPr>
            </w:pPr>
            <w:r w:rsidRPr="00647C88">
              <w:rPr>
                <w:rFonts w:ascii="Times New Roman" w:hAnsi="Times New Roman" w:cs="Times New Roman"/>
                <w:szCs w:val="20"/>
              </w:rPr>
              <w:t>16</w:t>
            </w:r>
          </w:p>
        </w:tc>
        <w:tc>
          <w:tcPr>
            <w:tcW w:w="784" w:type="dxa"/>
          </w:tcPr>
          <w:p w:rsidR="00D617A7" w:rsidRPr="00647C88" w:rsidRDefault="002D3861" w:rsidP="00647C88">
            <w:pPr>
              <w:pStyle w:val="ConsPlusNormal"/>
              <w:jc w:val="center"/>
              <w:rPr>
                <w:rFonts w:ascii="Times New Roman" w:hAnsi="Times New Roman" w:cs="Times New Roman"/>
                <w:szCs w:val="20"/>
              </w:rPr>
            </w:pPr>
            <w:r w:rsidRPr="00647C88">
              <w:rPr>
                <w:rFonts w:ascii="Times New Roman" w:hAnsi="Times New Roman" w:cs="Times New Roman"/>
                <w:szCs w:val="20"/>
              </w:rPr>
              <w:t>16</w:t>
            </w:r>
          </w:p>
        </w:tc>
        <w:tc>
          <w:tcPr>
            <w:tcW w:w="784" w:type="dxa"/>
          </w:tcPr>
          <w:p w:rsidR="00D617A7" w:rsidRPr="00647C88" w:rsidRDefault="002D3861" w:rsidP="00647C88">
            <w:pPr>
              <w:pStyle w:val="ConsPlusNormal"/>
              <w:jc w:val="center"/>
              <w:rPr>
                <w:rFonts w:ascii="Times New Roman" w:hAnsi="Times New Roman" w:cs="Times New Roman"/>
                <w:szCs w:val="20"/>
              </w:rPr>
            </w:pPr>
            <w:r w:rsidRPr="00647C88">
              <w:rPr>
                <w:rFonts w:ascii="Times New Roman" w:hAnsi="Times New Roman" w:cs="Times New Roman"/>
                <w:szCs w:val="20"/>
              </w:rPr>
              <w:t>16</w:t>
            </w:r>
          </w:p>
        </w:tc>
        <w:tc>
          <w:tcPr>
            <w:tcW w:w="784" w:type="dxa"/>
          </w:tcPr>
          <w:p w:rsidR="00D617A7" w:rsidRPr="00647C88" w:rsidRDefault="002D3861" w:rsidP="00647C88">
            <w:pPr>
              <w:pStyle w:val="ConsPlusNormal"/>
              <w:jc w:val="center"/>
              <w:rPr>
                <w:rFonts w:ascii="Times New Roman" w:hAnsi="Times New Roman" w:cs="Times New Roman"/>
                <w:szCs w:val="20"/>
              </w:rPr>
            </w:pPr>
            <w:r w:rsidRPr="00647C88">
              <w:rPr>
                <w:rFonts w:ascii="Times New Roman" w:hAnsi="Times New Roman" w:cs="Times New Roman"/>
                <w:szCs w:val="20"/>
              </w:rPr>
              <w:t>16</w:t>
            </w:r>
          </w:p>
        </w:tc>
        <w:tc>
          <w:tcPr>
            <w:tcW w:w="784" w:type="dxa"/>
          </w:tcPr>
          <w:p w:rsidR="00D617A7" w:rsidRPr="00647C88" w:rsidRDefault="002D3861" w:rsidP="00647C88">
            <w:pPr>
              <w:pStyle w:val="ConsPlusNormal"/>
              <w:jc w:val="center"/>
              <w:rPr>
                <w:rFonts w:ascii="Times New Roman" w:hAnsi="Times New Roman" w:cs="Times New Roman"/>
                <w:szCs w:val="20"/>
              </w:rPr>
            </w:pPr>
            <w:r w:rsidRPr="00647C88">
              <w:rPr>
                <w:rFonts w:ascii="Times New Roman" w:hAnsi="Times New Roman" w:cs="Times New Roman"/>
                <w:szCs w:val="20"/>
              </w:rPr>
              <w:t>16</w:t>
            </w:r>
          </w:p>
        </w:tc>
        <w:tc>
          <w:tcPr>
            <w:tcW w:w="784" w:type="dxa"/>
          </w:tcPr>
          <w:p w:rsidR="00D617A7" w:rsidRPr="00647C88" w:rsidRDefault="002D3861" w:rsidP="00647C88">
            <w:pPr>
              <w:pStyle w:val="ConsPlusNormal"/>
              <w:jc w:val="center"/>
              <w:rPr>
                <w:rFonts w:ascii="Times New Roman" w:hAnsi="Times New Roman" w:cs="Times New Roman"/>
                <w:szCs w:val="20"/>
              </w:rPr>
            </w:pPr>
            <w:r w:rsidRPr="00647C88">
              <w:rPr>
                <w:rFonts w:ascii="Times New Roman" w:hAnsi="Times New Roman" w:cs="Times New Roman"/>
                <w:szCs w:val="20"/>
              </w:rPr>
              <w:t>16</w:t>
            </w:r>
          </w:p>
        </w:tc>
        <w:tc>
          <w:tcPr>
            <w:tcW w:w="1903" w:type="dxa"/>
          </w:tcPr>
          <w:p w:rsidR="00D617A7" w:rsidRPr="00647C88" w:rsidRDefault="00D617A7"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Управление образования администрации Волоконовского района</w:t>
            </w:r>
          </w:p>
        </w:tc>
      </w:tr>
      <w:tr w:rsidR="00F43808" w:rsidRPr="00647C88" w:rsidTr="00C202DD">
        <w:tc>
          <w:tcPr>
            <w:tcW w:w="708" w:type="dxa"/>
          </w:tcPr>
          <w:p w:rsidR="00F43808"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14</w:t>
            </w:r>
          </w:p>
        </w:tc>
        <w:tc>
          <w:tcPr>
            <w:tcW w:w="3686" w:type="dxa"/>
          </w:tcPr>
          <w:p w:rsidR="00F43808"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Общее число участников образовательного процесса, принявших участие в исследованиях, мониторингах, скринингах</w:t>
            </w:r>
          </w:p>
        </w:tc>
        <w:tc>
          <w:tcPr>
            <w:tcW w:w="1474" w:type="dxa"/>
          </w:tcPr>
          <w:p w:rsidR="00F43808"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прогрессирующий</w:t>
            </w:r>
          </w:p>
        </w:tc>
        <w:tc>
          <w:tcPr>
            <w:tcW w:w="794" w:type="dxa"/>
          </w:tcPr>
          <w:p w:rsidR="00F43808"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ГП</w:t>
            </w:r>
          </w:p>
        </w:tc>
        <w:tc>
          <w:tcPr>
            <w:tcW w:w="850" w:type="dxa"/>
          </w:tcPr>
          <w:p w:rsidR="00F43808"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w:t>
            </w:r>
          </w:p>
        </w:tc>
        <w:tc>
          <w:tcPr>
            <w:tcW w:w="992" w:type="dxa"/>
          </w:tcPr>
          <w:p w:rsidR="00F43808"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2000</w:t>
            </w:r>
          </w:p>
        </w:tc>
        <w:tc>
          <w:tcPr>
            <w:tcW w:w="664" w:type="dxa"/>
          </w:tcPr>
          <w:p w:rsidR="00F43808"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2023</w:t>
            </w:r>
          </w:p>
        </w:tc>
        <w:tc>
          <w:tcPr>
            <w:tcW w:w="885" w:type="dxa"/>
          </w:tcPr>
          <w:p w:rsidR="00F43808" w:rsidRPr="00647C88" w:rsidRDefault="00F43808"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2000</w:t>
            </w:r>
          </w:p>
        </w:tc>
        <w:tc>
          <w:tcPr>
            <w:tcW w:w="784" w:type="dxa"/>
          </w:tcPr>
          <w:p w:rsidR="00F43808" w:rsidRPr="00647C88" w:rsidRDefault="00F43808"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2000</w:t>
            </w:r>
          </w:p>
        </w:tc>
        <w:tc>
          <w:tcPr>
            <w:tcW w:w="784" w:type="dxa"/>
          </w:tcPr>
          <w:p w:rsidR="00F43808" w:rsidRPr="00647C88" w:rsidRDefault="00F43808"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2000</w:t>
            </w:r>
          </w:p>
        </w:tc>
        <w:tc>
          <w:tcPr>
            <w:tcW w:w="784" w:type="dxa"/>
          </w:tcPr>
          <w:p w:rsidR="00F43808" w:rsidRPr="00647C88" w:rsidRDefault="00F43808"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2000</w:t>
            </w:r>
          </w:p>
        </w:tc>
        <w:tc>
          <w:tcPr>
            <w:tcW w:w="784" w:type="dxa"/>
          </w:tcPr>
          <w:p w:rsidR="00F43808" w:rsidRPr="00647C88" w:rsidRDefault="00F43808"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2000</w:t>
            </w:r>
          </w:p>
        </w:tc>
        <w:tc>
          <w:tcPr>
            <w:tcW w:w="784" w:type="dxa"/>
          </w:tcPr>
          <w:p w:rsidR="00F43808" w:rsidRPr="00647C88" w:rsidRDefault="00F43808"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2000</w:t>
            </w:r>
          </w:p>
        </w:tc>
        <w:tc>
          <w:tcPr>
            <w:tcW w:w="1903" w:type="dxa"/>
          </w:tcPr>
          <w:p w:rsidR="00F43808" w:rsidRPr="00647C88" w:rsidRDefault="00F43808"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Управление образования администрации Волоконовского района</w:t>
            </w:r>
          </w:p>
        </w:tc>
      </w:tr>
      <w:tr w:rsidR="000D22DC" w:rsidRPr="00647C88" w:rsidTr="00C202DD">
        <w:trPr>
          <w:trHeight w:val="1306"/>
        </w:trPr>
        <w:tc>
          <w:tcPr>
            <w:tcW w:w="708"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15</w:t>
            </w:r>
          </w:p>
        </w:tc>
        <w:tc>
          <w:tcPr>
            <w:tcW w:w="3686"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Численность детей, испытывающих трудности в обучении, социальной адаптации и развитии, получивших специализированную психолого-педагогическую и медико-социальную помощь</w:t>
            </w:r>
          </w:p>
        </w:tc>
        <w:tc>
          <w:tcPr>
            <w:tcW w:w="1474"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прогрессирующий</w:t>
            </w:r>
          </w:p>
        </w:tc>
        <w:tc>
          <w:tcPr>
            <w:tcW w:w="794"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ГП</w:t>
            </w:r>
          </w:p>
        </w:tc>
        <w:tc>
          <w:tcPr>
            <w:tcW w:w="850"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w:t>
            </w:r>
          </w:p>
        </w:tc>
        <w:tc>
          <w:tcPr>
            <w:tcW w:w="992"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167</w:t>
            </w:r>
          </w:p>
        </w:tc>
        <w:tc>
          <w:tcPr>
            <w:tcW w:w="664"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2023</w:t>
            </w:r>
          </w:p>
        </w:tc>
        <w:tc>
          <w:tcPr>
            <w:tcW w:w="885"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212</w:t>
            </w:r>
          </w:p>
        </w:tc>
        <w:tc>
          <w:tcPr>
            <w:tcW w:w="784" w:type="dxa"/>
          </w:tcPr>
          <w:p w:rsidR="000D22DC" w:rsidRPr="00647C88" w:rsidRDefault="000D22DC"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212</w:t>
            </w:r>
          </w:p>
        </w:tc>
        <w:tc>
          <w:tcPr>
            <w:tcW w:w="784" w:type="dxa"/>
          </w:tcPr>
          <w:p w:rsidR="000D22DC" w:rsidRPr="00647C88" w:rsidRDefault="000D22DC"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212</w:t>
            </w:r>
          </w:p>
        </w:tc>
        <w:tc>
          <w:tcPr>
            <w:tcW w:w="784" w:type="dxa"/>
          </w:tcPr>
          <w:p w:rsidR="000D22DC" w:rsidRPr="00647C88" w:rsidRDefault="000D22DC"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212</w:t>
            </w:r>
          </w:p>
        </w:tc>
        <w:tc>
          <w:tcPr>
            <w:tcW w:w="784" w:type="dxa"/>
          </w:tcPr>
          <w:p w:rsidR="000D22DC" w:rsidRPr="00647C88" w:rsidRDefault="000D22DC"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212</w:t>
            </w:r>
          </w:p>
        </w:tc>
        <w:tc>
          <w:tcPr>
            <w:tcW w:w="784" w:type="dxa"/>
          </w:tcPr>
          <w:p w:rsidR="000D22DC" w:rsidRPr="00647C88" w:rsidRDefault="000D22DC"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212</w:t>
            </w:r>
          </w:p>
        </w:tc>
        <w:tc>
          <w:tcPr>
            <w:tcW w:w="1903" w:type="dxa"/>
          </w:tcPr>
          <w:p w:rsidR="000D22DC" w:rsidRPr="00647C88" w:rsidRDefault="000D22DC"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Управление образования администрации Волоконовского района</w:t>
            </w:r>
          </w:p>
        </w:tc>
      </w:tr>
      <w:tr w:rsidR="000D22DC" w:rsidRPr="00647C88" w:rsidTr="00C202DD">
        <w:tc>
          <w:tcPr>
            <w:tcW w:w="708"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16</w:t>
            </w:r>
          </w:p>
        </w:tc>
        <w:tc>
          <w:tcPr>
            <w:tcW w:w="3686"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Численность обучающихся, их родителей (законных представителей), педагогических работников и иных работников системы образования, получивших консультативную помощь по вопросам воспитания, обучения и развития несовершеннолетних</w:t>
            </w:r>
          </w:p>
        </w:tc>
        <w:tc>
          <w:tcPr>
            <w:tcW w:w="1474"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прогрессирующий</w:t>
            </w:r>
          </w:p>
        </w:tc>
        <w:tc>
          <w:tcPr>
            <w:tcW w:w="794"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ГП</w:t>
            </w:r>
          </w:p>
        </w:tc>
        <w:tc>
          <w:tcPr>
            <w:tcW w:w="850"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w:t>
            </w:r>
          </w:p>
        </w:tc>
        <w:tc>
          <w:tcPr>
            <w:tcW w:w="992"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185</w:t>
            </w:r>
          </w:p>
        </w:tc>
        <w:tc>
          <w:tcPr>
            <w:tcW w:w="664"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2023</w:t>
            </w:r>
          </w:p>
        </w:tc>
        <w:tc>
          <w:tcPr>
            <w:tcW w:w="885"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215</w:t>
            </w:r>
          </w:p>
        </w:tc>
        <w:tc>
          <w:tcPr>
            <w:tcW w:w="784" w:type="dxa"/>
          </w:tcPr>
          <w:p w:rsidR="000D22DC" w:rsidRPr="00647C88" w:rsidRDefault="000D22DC"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215</w:t>
            </w:r>
          </w:p>
        </w:tc>
        <w:tc>
          <w:tcPr>
            <w:tcW w:w="784" w:type="dxa"/>
          </w:tcPr>
          <w:p w:rsidR="000D22DC" w:rsidRPr="00647C88" w:rsidRDefault="000D22DC"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215</w:t>
            </w:r>
          </w:p>
        </w:tc>
        <w:tc>
          <w:tcPr>
            <w:tcW w:w="784" w:type="dxa"/>
          </w:tcPr>
          <w:p w:rsidR="000D22DC" w:rsidRPr="00647C88" w:rsidRDefault="000D22DC"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215</w:t>
            </w:r>
          </w:p>
        </w:tc>
        <w:tc>
          <w:tcPr>
            <w:tcW w:w="784" w:type="dxa"/>
          </w:tcPr>
          <w:p w:rsidR="000D22DC" w:rsidRPr="00647C88" w:rsidRDefault="000D22DC"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215</w:t>
            </w:r>
          </w:p>
        </w:tc>
        <w:tc>
          <w:tcPr>
            <w:tcW w:w="784" w:type="dxa"/>
          </w:tcPr>
          <w:p w:rsidR="000D22DC" w:rsidRPr="00647C88" w:rsidRDefault="000D22DC"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215</w:t>
            </w:r>
          </w:p>
        </w:tc>
        <w:tc>
          <w:tcPr>
            <w:tcW w:w="1903" w:type="dxa"/>
          </w:tcPr>
          <w:p w:rsidR="000D22DC" w:rsidRPr="00647C88" w:rsidRDefault="000D22DC"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Управление образования администрации Волоконовского района</w:t>
            </w:r>
          </w:p>
        </w:tc>
      </w:tr>
      <w:tr w:rsidR="000D22DC" w:rsidRPr="00647C88" w:rsidTr="00C202DD">
        <w:tc>
          <w:tcPr>
            <w:tcW w:w="708"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17</w:t>
            </w:r>
          </w:p>
        </w:tc>
        <w:tc>
          <w:tcPr>
            <w:tcW w:w="3686"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Численность несовершеннолетних от 0 до 18 лет, прошедших комплексное психолого-медико-педагогическое обследование с целью своевременного выявления недостатков в физическом и (или) психическом развитии и (или) отклонений в поведении</w:t>
            </w:r>
          </w:p>
        </w:tc>
        <w:tc>
          <w:tcPr>
            <w:tcW w:w="1474"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прогрессирующий</w:t>
            </w:r>
          </w:p>
        </w:tc>
        <w:tc>
          <w:tcPr>
            <w:tcW w:w="794"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ГП</w:t>
            </w:r>
          </w:p>
        </w:tc>
        <w:tc>
          <w:tcPr>
            <w:tcW w:w="850"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w:t>
            </w:r>
          </w:p>
        </w:tc>
        <w:tc>
          <w:tcPr>
            <w:tcW w:w="992"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212</w:t>
            </w:r>
          </w:p>
        </w:tc>
        <w:tc>
          <w:tcPr>
            <w:tcW w:w="664" w:type="dxa"/>
          </w:tcPr>
          <w:p w:rsidR="000D22DC" w:rsidRPr="00647C88" w:rsidRDefault="000D22DC" w:rsidP="00647C88">
            <w:pPr>
              <w:pStyle w:val="ConsPlusNormal"/>
              <w:jc w:val="center"/>
              <w:rPr>
                <w:rFonts w:ascii="Times New Roman" w:hAnsi="Times New Roman" w:cs="Times New Roman"/>
                <w:szCs w:val="20"/>
              </w:rPr>
            </w:pPr>
            <w:r w:rsidRPr="00647C88">
              <w:rPr>
                <w:rFonts w:ascii="Times New Roman" w:hAnsi="Times New Roman" w:cs="Times New Roman"/>
                <w:szCs w:val="20"/>
              </w:rPr>
              <w:t>2023</w:t>
            </w:r>
          </w:p>
        </w:tc>
        <w:tc>
          <w:tcPr>
            <w:tcW w:w="885" w:type="dxa"/>
          </w:tcPr>
          <w:p w:rsidR="000D22DC" w:rsidRPr="00647C88" w:rsidRDefault="000D22DC"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212</w:t>
            </w:r>
          </w:p>
        </w:tc>
        <w:tc>
          <w:tcPr>
            <w:tcW w:w="784" w:type="dxa"/>
          </w:tcPr>
          <w:p w:rsidR="000D22DC" w:rsidRPr="00647C88" w:rsidRDefault="000D22DC"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212</w:t>
            </w:r>
          </w:p>
        </w:tc>
        <w:tc>
          <w:tcPr>
            <w:tcW w:w="784" w:type="dxa"/>
          </w:tcPr>
          <w:p w:rsidR="000D22DC" w:rsidRPr="00647C88" w:rsidRDefault="000D22DC"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212</w:t>
            </w:r>
          </w:p>
        </w:tc>
        <w:tc>
          <w:tcPr>
            <w:tcW w:w="784" w:type="dxa"/>
          </w:tcPr>
          <w:p w:rsidR="000D22DC" w:rsidRPr="00647C88" w:rsidRDefault="000D22DC"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212</w:t>
            </w:r>
          </w:p>
        </w:tc>
        <w:tc>
          <w:tcPr>
            <w:tcW w:w="784" w:type="dxa"/>
          </w:tcPr>
          <w:p w:rsidR="000D22DC" w:rsidRPr="00647C88" w:rsidRDefault="000D22DC"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212</w:t>
            </w:r>
          </w:p>
        </w:tc>
        <w:tc>
          <w:tcPr>
            <w:tcW w:w="784" w:type="dxa"/>
          </w:tcPr>
          <w:p w:rsidR="000D22DC" w:rsidRPr="00647C88" w:rsidRDefault="000D22DC"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212</w:t>
            </w:r>
          </w:p>
        </w:tc>
        <w:tc>
          <w:tcPr>
            <w:tcW w:w="1903" w:type="dxa"/>
          </w:tcPr>
          <w:p w:rsidR="000D22DC" w:rsidRPr="00647C88" w:rsidRDefault="000D22DC"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Управление образования администрации Волоконовского района</w:t>
            </w:r>
          </w:p>
        </w:tc>
      </w:tr>
      <w:tr w:rsidR="00D617A7" w:rsidRPr="00647C88" w:rsidTr="00C202DD">
        <w:tc>
          <w:tcPr>
            <w:tcW w:w="708"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18</w:t>
            </w:r>
          </w:p>
        </w:tc>
        <w:tc>
          <w:tcPr>
            <w:tcW w:w="3686"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Реализовано дополнительных общеразвивающих программ</w:t>
            </w:r>
          </w:p>
        </w:tc>
        <w:tc>
          <w:tcPr>
            <w:tcW w:w="147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прогрессирующий</w:t>
            </w:r>
          </w:p>
        </w:tc>
        <w:tc>
          <w:tcPr>
            <w:tcW w:w="79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ГП</w:t>
            </w:r>
          </w:p>
        </w:tc>
        <w:tc>
          <w:tcPr>
            <w:tcW w:w="850"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чел./час.</w:t>
            </w:r>
          </w:p>
        </w:tc>
        <w:tc>
          <w:tcPr>
            <w:tcW w:w="992"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75</w:t>
            </w:r>
          </w:p>
        </w:tc>
        <w:tc>
          <w:tcPr>
            <w:tcW w:w="66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2023</w:t>
            </w:r>
          </w:p>
        </w:tc>
        <w:tc>
          <w:tcPr>
            <w:tcW w:w="885"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150</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150</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150</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150</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150</w:t>
            </w:r>
          </w:p>
        </w:tc>
        <w:tc>
          <w:tcPr>
            <w:tcW w:w="784" w:type="dxa"/>
          </w:tcPr>
          <w:p w:rsidR="00D617A7" w:rsidRPr="00647C88" w:rsidRDefault="00D617A7" w:rsidP="00647C88">
            <w:pPr>
              <w:pStyle w:val="ConsPlusNormal"/>
              <w:jc w:val="center"/>
              <w:rPr>
                <w:rFonts w:ascii="Times New Roman" w:hAnsi="Times New Roman" w:cs="Times New Roman"/>
                <w:szCs w:val="20"/>
              </w:rPr>
            </w:pPr>
            <w:r w:rsidRPr="00647C88">
              <w:rPr>
                <w:rFonts w:ascii="Times New Roman" w:hAnsi="Times New Roman" w:cs="Times New Roman"/>
                <w:szCs w:val="20"/>
              </w:rPr>
              <w:t>150</w:t>
            </w:r>
          </w:p>
        </w:tc>
        <w:tc>
          <w:tcPr>
            <w:tcW w:w="1903" w:type="dxa"/>
          </w:tcPr>
          <w:p w:rsidR="00D617A7" w:rsidRPr="00647C88" w:rsidRDefault="00D617A7" w:rsidP="00647C88">
            <w:pPr>
              <w:spacing w:after="0" w:line="240" w:lineRule="auto"/>
              <w:jc w:val="center"/>
              <w:rPr>
                <w:rFonts w:ascii="Times New Roman" w:hAnsi="Times New Roman" w:cs="Times New Roman"/>
                <w:sz w:val="20"/>
                <w:szCs w:val="20"/>
              </w:rPr>
            </w:pPr>
            <w:r w:rsidRPr="00647C88">
              <w:rPr>
                <w:rFonts w:ascii="Times New Roman" w:hAnsi="Times New Roman" w:cs="Times New Roman"/>
                <w:sz w:val="20"/>
                <w:szCs w:val="20"/>
              </w:rPr>
              <w:t>Управление образования администрации Волоконовского района</w:t>
            </w:r>
          </w:p>
        </w:tc>
      </w:tr>
    </w:tbl>
    <w:p w:rsidR="000E6E0E" w:rsidRPr="00C93EE2" w:rsidRDefault="000E6E0E" w:rsidP="00C93EE2">
      <w:pPr>
        <w:pStyle w:val="ConsPlusTitle"/>
        <w:jc w:val="center"/>
        <w:outlineLvl w:val="2"/>
        <w:rPr>
          <w:rFonts w:ascii="Times New Roman" w:hAnsi="Times New Roman" w:cs="Times New Roman"/>
          <w:sz w:val="28"/>
          <w:szCs w:val="28"/>
        </w:rPr>
      </w:pPr>
    </w:p>
    <w:p w:rsidR="00941D9C" w:rsidRDefault="00941D9C" w:rsidP="00647C88">
      <w:pPr>
        <w:pStyle w:val="ConsPlusTitle"/>
        <w:jc w:val="center"/>
        <w:outlineLvl w:val="2"/>
        <w:rPr>
          <w:rFonts w:ascii="Times New Roman" w:hAnsi="Times New Roman" w:cs="Times New Roman"/>
          <w:sz w:val="28"/>
          <w:szCs w:val="28"/>
        </w:rPr>
      </w:pPr>
      <w:r w:rsidRPr="00941D9C">
        <w:rPr>
          <w:rFonts w:ascii="Times New Roman" w:hAnsi="Times New Roman" w:cs="Times New Roman"/>
          <w:sz w:val="28"/>
          <w:szCs w:val="28"/>
        </w:rPr>
        <w:t>3. Помесячный план достижения показателей комплекса</w:t>
      </w:r>
      <w:r w:rsidR="00647C88">
        <w:rPr>
          <w:rFonts w:ascii="Times New Roman" w:hAnsi="Times New Roman" w:cs="Times New Roman"/>
          <w:sz w:val="28"/>
          <w:szCs w:val="28"/>
        </w:rPr>
        <w:t xml:space="preserve"> </w:t>
      </w:r>
      <w:r>
        <w:rPr>
          <w:rFonts w:ascii="Times New Roman" w:hAnsi="Times New Roman" w:cs="Times New Roman"/>
          <w:sz w:val="28"/>
          <w:szCs w:val="28"/>
        </w:rPr>
        <w:t>процессных мероприятий 6</w:t>
      </w:r>
      <w:r w:rsidRPr="00941D9C">
        <w:rPr>
          <w:rFonts w:ascii="Times New Roman" w:hAnsi="Times New Roman" w:cs="Times New Roman"/>
          <w:sz w:val="28"/>
          <w:szCs w:val="28"/>
        </w:rPr>
        <w:t xml:space="preserve"> в 202</w:t>
      </w:r>
      <w:r>
        <w:rPr>
          <w:rFonts w:ascii="Times New Roman" w:hAnsi="Times New Roman" w:cs="Times New Roman"/>
          <w:sz w:val="28"/>
          <w:szCs w:val="28"/>
        </w:rPr>
        <w:t>5</w:t>
      </w:r>
      <w:r w:rsidRPr="00941D9C">
        <w:rPr>
          <w:rFonts w:ascii="Times New Roman" w:hAnsi="Times New Roman" w:cs="Times New Roman"/>
          <w:sz w:val="28"/>
          <w:szCs w:val="28"/>
        </w:rPr>
        <w:t xml:space="preserve"> году</w:t>
      </w:r>
    </w:p>
    <w:p w:rsidR="00941D9C" w:rsidRDefault="00941D9C" w:rsidP="00941D9C">
      <w:pPr>
        <w:pStyle w:val="ConsPlusTitle"/>
        <w:jc w:val="center"/>
        <w:rPr>
          <w:rFonts w:ascii="Times New Roman" w:hAnsi="Times New Roman" w:cs="Times New Roman"/>
          <w:sz w:val="28"/>
          <w:szCs w:val="28"/>
        </w:rPr>
      </w:pPr>
    </w:p>
    <w:tbl>
      <w:tblPr>
        <w:tblpPr w:leftFromText="180" w:rightFromText="180" w:vertAnchor="text" w:horzAnchor="page" w:tblpX="1274"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5677"/>
        <w:gridCol w:w="1295"/>
        <w:gridCol w:w="585"/>
        <w:gridCol w:w="585"/>
        <w:gridCol w:w="649"/>
        <w:gridCol w:w="585"/>
        <w:gridCol w:w="552"/>
        <w:gridCol w:w="730"/>
        <w:gridCol w:w="714"/>
        <w:gridCol w:w="536"/>
        <w:gridCol w:w="682"/>
        <w:gridCol w:w="552"/>
        <w:gridCol w:w="719"/>
        <w:gridCol w:w="780"/>
      </w:tblGrid>
      <w:tr w:rsidR="00647C88" w:rsidRPr="00647C88" w:rsidTr="00647C88">
        <w:trPr>
          <w:trHeight w:val="330"/>
        </w:trPr>
        <w:tc>
          <w:tcPr>
            <w:tcW w:w="488" w:type="dxa"/>
            <w:vMerge w:val="restart"/>
          </w:tcPr>
          <w:p w:rsidR="001A564C" w:rsidRPr="00647C88" w:rsidRDefault="003F37CB"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w:t>
            </w:r>
            <w:r w:rsidR="001A564C" w:rsidRPr="00647C88">
              <w:rPr>
                <w:rFonts w:ascii="Times New Roman" w:hAnsi="Times New Roman" w:cs="Times New Roman"/>
                <w:b/>
                <w:szCs w:val="20"/>
              </w:rPr>
              <w:t xml:space="preserve"> п/п</w:t>
            </w:r>
          </w:p>
        </w:tc>
        <w:tc>
          <w:tcPr>
            <w:tcW w:w="5677" w:type="dxa"/>
            <w:vMerge w:val="restart"/>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Наименование показателя</w:t>
            </w:r>
          </w:p>
        </w:tc>
        <w:tc>
          <w:tcPr>
            <w:tcW w:w="1295" w:type="dxa"/>
            <w:vMerge w:val="restart"/>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 xml:space="preserve">Единица измерения (по </w:t>
            </w:r>
            <w:hyperlink r:id="rId37"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647C88">
                <w:rPr>
                  <w:rFonts w:ascii="Times New Roman" w:hAnsi="Times New Roman" w:cs="Times New Roman"/>
                  <w:b/>
                  <w:szCs w:val="20"/>
                </w:rPr>
                <w:t>ОКЕИ</w:t>
              </w:r>
            </w:hyperlink>
            <w:r w:rsidRPr="00647C88">
              <w:rPr>
                <w:rFonts w:ascii="Times New Roman" w:hAnsi="Times New Roman" w:cs="Times New Roman"/>
                <w:b/>
                <w:szCs w:val="20"/>
              </w:rPr>
              <w:t>)</w:t>
            </w:r>
          </w:p>
        </w:tc>
        <w:tc>
          <w:tcPr>
            <w:tcW w:w="6889" w:type="dxa"/>
            <w:gridSpan w:val="11"/>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Плановые значения на конец месяца</w:t>
            </w:r>
          </w:p>
        </w:tc>
        <w:tc>
          <w:tcPr>
            <w:tcW w:w="778" w:type="dxa"/>
            <w:vMerge w:val="restart"/>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На конец 2025 года</w:t>
            </w:r>
          </w:p>
        </w:tc>
      </w:tr>
      <w:tr w:rsidR="00647C88" w:rsidRPr="00647C88" w:rsidTr="00647C88">
        <w:trPr>
          <w:trHeight w:val="330"/>
        </w:trPr>
        <w:tc>
          <w:tcPr>
            <w:tcW w:w="488" w:type="dxa"/>
            <w:vMerge/>
          </w:tcPr>
          <w:p w:rsidR="001A564C" w:rsidRPr="00647C88" w:rsidRDefault="001A564C" w:rsidP="00647C88">
            <w:pPr>
              <w:pStyle w:val="ConsPlusNormal"/>
              <w:jc w:val="center"/>
              <w:rPr>
                <w:rFonts w:ascii="Times New Roman" w:hAnsi="Times New Roman" w:cs="Times New Roman"/>
                <w:b/>
                <w:szCs w:val="20"/>
              </w:rPr>
            </w:pPr>
          </w:p>
        </w:tc>
        <w:tc>
          <w:tcPr>
            <w:tcW w:w="5677" w:type="dxa"/>
            <w:vMerge/>
          </w:tcPr>
          <w:p w:rsidR="001A564C" w:rsidRPr="00647C88" w:rsidRDefault="001A564C" w:rsidP="00647C88">
            <w:pPr>
              <w:pStyle w:val="ConsPlusNormal"/>
              <w:rPr>
                <w:rFonts w:ascii="Times New Roman" w:hAnsi="Times New Roman" w:cs="Times New Roman"/>
                <w:b/>
                <w:szCs w:val="20"/>
              </w:rPr>
            </w:pPr>
          </w:p>
        </w:tc>
        <w:tc>
          <w:tcPr>
            <w:tcW w:w="1295" w:type="dxa"/>
            <w:vMerge/>
          </w:tcPr>
          <w:p w:rsidR="001A564C" w:rsidRPr="00647C88" w:rsidRDefault="001A564C" w:rsidP="00647C88">
            <w:pPr>
              <w:pStyle w:val="ConsPlusNormal"/>
              <w:rPr>
                <w:rFonts w:ascii="Times New Roman" w:hAnsi="Times New Roman" w:cs="Times New Roman"/>
                <w:b/>
                <w:szCs w:val="20"/>
              </w:rPr>
            </w:pPr>
          </w:p>
        </w:tc>
        <w:tc>
          <w:tcPr>
            <w:tcW w:w="585"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янв.</w:t>
            </w:r>
          </w:p>
        </w:tc>
        <w:tc>
          <w:tcPr>
            <w:tcW w:w="585"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фев.</w:t>
            </w:r>
          </w:p>
        </w:tc>
        <w:tc>
          <w:tcPr>
            <w:tcW w:w="649"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март</w:t>
            </w:r>
          </w:p>
        </w:tc>
        <w:tc>
          <w:tcPr>
            <w:tcW w:w="585"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апр.</w:t>
            </w:r>
          </w:p>
        </w:tc>
        <w:tc>
          <w:tcPr>
            <w:tcW w:w="552"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май</w:t>
            </w:r>
          </w:p>
        </w:tc>
        <w:tc>
          <w:tcPr>
            <w:tcW w:w="730"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июнь</w:t>
            </w:r>
          </w:p>
        </w:tc>
        <w:tc>
          <w:tcPr>
            <w:tcW w:w="714"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июль</w:t>
            </w:r>
          </w:p>
        </w:tc>
        <w:tc>
          <w:tcPr>
            <w:tcW w:w="536"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авг.</w:t>
            </w:r>
          </w:p>
        </w:tc>
        <w:tc>
          <w:tcPr>
            <w:tcW w:w="682"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сент.</w:t>
            </w:r>
          </w:p>
        </w:tc>
        <w:tc>
          <w:tcPr>
            <w:tcW w:w="552"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окт.</w:t>
            </w:r>
          </w:p>
        </w:tc>
        <w:tc>
          <w:tcPr>
            <w:tcW w:w="714"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ноябрь</w:t>
            </w:r>
          </w:p>
        </w:tc>
        <w:tc>
          <w:tcPr>
            <w:tcW w:w="778" w:type="dxa"/>
            <w:vMerge/>
          </w:tcPr>
          <w:p w:rsidR="001A564C" w:rsidRPr="00647C88" w:rsidRDefault="001A564C" w:rsidP="00647C88">
            <w:pPr>
              <w:pStyle w:val="ConsPlusNormal"/>
              <w:rPr>
                <w:rFonts w:ascii="Times New Roman" w:hAnsi="Times New Roman" w:cs="Times New Roman"/>
                <w:b/>
                <w:szCs w:val="20"/>
              </w:rPr>
            </w:pPr>
          </w:p>
        </w:tc>
      </w:tr>
      <w:tr w:rsidR="00647C88" w:rsidRPr="00647C88" w:rsidTr="00647C88">
        <w:trPr>
          <w:trHeight w:val="240"/>
        </w:trPr>
        <w:tc>
          <w:tcPr>
            <w:tcW w:w="488"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1</w:t>
            </w:r>
          </w:p>
        </w:tc>
        <w:tc>
          <w:tcPr>
            <w:tcW w:w="5677"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2</w:t>
            </w:r>
          </w:p>
        </w:tc>
        <w:tc>
          <w:tcPr>
            <w:tcW w:w="1295"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3</w:t>
            </w:r>
          </w:p>
        </w:tc>
        <w:tc>
          <w:tcPr>
            <w:tcW w:w="585"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4</w:t>
            </w:r>
          </w:p>
        </w:tc>
        <w:tc>
          <w:tcPr>
            <w:tcW w:w="585"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5</w:t>
            </w:r>
          </w:p>
        </w:tc>
        <w:tc>
          <w:tcPr>
            <w:tcW w:w="649"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6</w:t>
            </w:r>
          </w:p>
        </w:tc>
        <w:tc>
          <w:tcPr>
            <w:tcW w:w="585"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7</w:t>
            </w:r>
          </w:p>
        </w:tc>
        <w:tc>
          <w:tcPr>
            <w:tcW w:w="552"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8</w:t>
            </w:r>
          </w:p>
        </w:tc>
        <w:tc>
          <w:tcPr>
            <w:tcW w:w="730"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9</w:t>
            </w:r>
          </w:p>
        </w:tc>
        <w:tc>
          <w:tcPr>
            <w:tcW w:w="714"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10</w:t>
            </w:r>
          </w:p>
        </w:tc>
        <w:tc>
          <w:tcPr>
            <w:tcW w:w="536"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11</w:t>
            </w:r>
          </w:p>
        </w:tc>
        <w:tc>
          <w:tcPr>
            <w:tcW w:w="682"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12</w:t>
            </w:r>
          </w:p>
        </w:tc>
        <w:tc>
          <w:tcPr>
            <w:tcW w:w="552"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13</w:t>
            </w:r>
          </w:p>
        </w:tc>
        <w:tc>
          <w:tcPr>
            <w:tcW w:w="714"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14</w:t>
            </w:r>
          </w:p>
        </w:tc>
        <w:tc>
          <w:tcPr>
            <w:tcW w:w="778" w:type="dxa"/>
          </w:tcPr>
          <w:p w:rsidR="001A564C" w:rsidRPr="00647C88" w:rsidRDefault="001A564C" w:rsidP="00647C88">
            <w:pPr>
              <w:pStyle w:val="ConsPlusNormal"/>
              <w:jc w:val="center"/>
              <w:rPr>
                <w:rFonts w:ascii="Times New Roman" w:hAnsi="Times New Roman" w:cs="Times New Roman"/>
                <w:b/>
                <w:szCs w:val="20"/>
              </w:rPr>
            </w:pPr>
            <w:r w:rsidRPr="00647C88">
              <w:rPr>
                <w:rFonts w:ascii="Times New Roman" w:hAnsi="Times New Roman" w:cs="Times New Roman"/>
                <w:b/>
                <w:szCs w:val="20"/>
              </w:rPr>
              <w:t>15</w:t>
            </w:r>
          </w:p>
        </w:tc>
      </w:tr>
      <w:tr w:rsidR="00647C88" w:rsidRPr="00647C88" w:rsidTr="00647C88">
        <w:trPr>
          <w:trHeight w:val="240"/>
        </w:trPr>
        <w:tc>
          <w:tcPr>
            <w:tcW w:w="15129" w:type="dxa"/>
            <w:gridSpan w:val="15"/>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 xml:space="preserve">Задача </w:t>
            </w:r>
            <w:r w:rsidR="003F37CB" w:rsidRPr="00647C88">
              <w:rPr>
                <w:rFonts w:ascii="Times New Roman" w:hAnsi="Times New Roman" w:cs="Times New Roman"/>
                <w:szCs w:val="20"/>
              </w:rPr>
              <w:t>«</w:t>
            </w:r>
            <w:r w:rsidRPr="00647C88">
              <w:rPr>
                <w:rFonts w:ascii="Times New Roman" w:hAnsi="Times New Roman" w:cs="Times New Roman"/>
                <w:szCs w:val="20"/>
              </w:rPr>
              <w:t xml:space="preserve">Обеспечение реализации мероприятий </w:t>
            </w:r>
            <w:r w:rsidR="0083658C" w:rsidRPr="00647C88">
              <w:rPr>
                <w:rFonts w:ascii="Times New Roman" w:hAnsi="Times New Roman" w:cs="Times New Roman"/>
                <w:szCs w:val="20"/>
              </w:rPr>
              <w:t>муниципальной</w:t>
            </w:r>
            <w:r w:rsidRPr="00647C88">
              <w:rPr>
                <w:rFonts w:ascii="Times New Roman" w:hAnsi="Times New Roman" w:cs="Times New Roman"/>
                <w:szCs w:val="20"/>
              </w:rPr>
              <w:t xml:space="preserve"> программы в соответствии с установленными сроками и этапами</w:t>
            </w:r>
            <w:r w:rsidR="003F37CB" w:rsidRPr="00647C88">
              <w:rPr>
                <w:rFonts w:ascii="Times New Roman" w:hAnsi="Times New Roman" w:cs="Times New Roman"/>
                <w:szCs w:val="20"/>
              </w:rPr>
              <w:t>»</w:t>
            </w:r>
          </w:p>
        </w:tc>
      </w:tr>
      <w:tr w:rsidR="00647C88" w:rsidRPr="00647C88" w:rsidTr="00647C88">
        <w:trPr>
          <w:trHeight w:val="597"/>
        </w:trPr>
        <w:tc>
          <w:tcPr>
            <w:tcW w:w="488" w:type="dxa"/>
          </w:tcPr>
          <w:p w:rsidR="001A564C"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1</w:t>
            </w:r>
          </w:p>
        </w:tc>
        <w:tc>
          <w:tcPr>
            <w:tcW w:w="5677"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Обеспечение среднего уровня достижения целевых показателей непосредственного результата по направлениям развития дошкольного, школьного образования</w:t>
            </w:r>
          </w:p>
        </w:tc>
        <w:tc>
          <w:tcPr>
            <w:tcW w:w="1295"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w:t>
            </w:r>
          </w:p>
        </w:tc>
        <w:tc>
          <w:tcPr>
            <w:tcW w:w="585"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649"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30"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536" w:type="dxa"/>
          </w:tcPr>
          <w:p w:rsidR="001A564C" w:rsidRPr="00647C88" w:rsidRDefault="001A564C" w:rsidP="00647C88">
            <w:pPr>
              <w:pStyle w:val="ConsPlusNormal"/>
              <w:rPr>
                <w:rFonts w:ascii="Times New Roman" w:hAnsi="Times New Roman" w:cs="Times New Roman"/>
                <w:szCs w:val="20"/>
              </w:rPr>
            </w:pPr>
          </w:p>
        </w:tc>
        <w:tc>
          <w:tcPr>
            <w:tcW w:w="682"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778"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95</w:t>
            </w:r>
          </w:p>
        </w:tc>
      </w:tr>
      <w:tr w:rsidR="00647C88" w:rsidRPr="00647C88" w:rsidTr="00647C88">
        <w:trPr>
          <w:trHeight w:val="1155"/>
        </w:trPr>
        <w:tc>
          <w:tcPr>
            <w:tcW w:w="488" w:type="dxa"/>
          </w:tcPr>
          <w:p w:rsidR="001A564C"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2</w:t>
            </w:r>
          </w:p>
        </w:tc>
        <w:tc>
          <w:tcPr>
            <w:tcW w:w="5677"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Количество педагогических работников муниципальных организаций дошкольного, основного общего, дополнительного образования, обученных по дополнительным профессиональным программам переподготовки длительностью свыше 500 часов</w:t>
            </w:r>
          </w:p>
        </w:tc>
        <w:tc>
          <w:tcPr>
            <w:tcW w:w="1295"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w:t>
            </w:r>
          </w:p>
        </w:tc>
        <w:tc>
          <w:tcPr>
            <w:tcW w:w="585"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649"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30"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536" w:type="dxa"/>
          </w:tcPr>
          <w:p w:rsidR="001A564C" w:rsidRPr="00647C88" w:rsidRDefault="001A564C" w:rsidP="00647C88">
            <w:pPr>
              <w:pStyle w:val="ConsPlusNormal"/>
              <w:rPr>
                <w:rFonts w:ascii="Times New Roman" w:hAnsi="Times New Roman" w:cs="Times New Roman"/>
                <w:szCs w:val="20"/>
              </w:rPr>
            </w:pPr>
          </w:p>
        </w:tc>
        <w:tc>
          <w:tcPr>
            <w:tcW w:w="682"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778"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69</w:t>
            </w:r>
          </w:p>
        </w:tc>
      </w:tr>
      <w:tr w:rsidR="00647C88" w:rsidRPr="00647C88" w:rsidTr="00647C88">
        <w:trPr>
          <w:trHeight w:val="1380"/>
        </w:trPr>
        <w:tc>
          <w:tcPr>
            <w:tcW w:w="488" w:type="dxa"/>
          </w:tcPr>
          <w:p w:rsidR="001A564C"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3</w:t>
            </w:r>
          </w:p>
        </w:tc>
        <w:tc>
          <w:tcPr>
            <w:tcW w:w="5677"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Доля педагогических работников, прошедших обучение по дополнительным профессиональным программам полностью или частично в форме стажировки в базовых образовательных организациях, от общего числа педагогических работников, прошедших обучение по дополнительным профессиональным программам</w:t>
            </w:r>
          </w:p>
        </w:tc>
        <w:tc>
          <w:tcPr>
            <w:tcW w:w="1295"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w:t>
            </w:r>
          </w:p>
        </w:tc>
        <w:tc>
          <w:tcPr>
            <w:tcW w:w="585"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649"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30"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536" w:type="dxa"/>
          </w:tcPr>
          <w:p w:rsidR="001A564C" w:rsidRPr="00647C88" w:rsidRDefault="001A564C" w:rsidP="00647C88">
            <w:pPr>
              <w:pStyle w:val="ConsPlusNormal"/>
              <w:rPr>
                <w:rFonts w:ascii="Times New Roman" w:hAnsi="Times New Roman" w:cs="Times New Roman"/>
                <w:szCs w:val="20"/>
              </w:rPr>
            </w:pPr>
          </w:p>
        </w:tc>
        <w:tc>
          <w:tcPr>
            <w:tcW w:w="682"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778"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4</w:t>
            </w:r>
          </w:p>
        </w:tc>
      </w:tr>
      <w:tr w:rsidR="00647C88" w:rsidRPr="00647C88" w:rsidTr="00647C88">
        <w:trPr>
          <w:trHeight w:val="705"/>
        </w:trPr>
        <w:tc>
          <w:tcPr>
            <w:tcW w:w="488" w:type="dxa"/>
          </w:tcPr>
          <w:p w:rsidR="001A564C"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4</w:t>
            </w:r>
          </w:p>
        </w:tc>
        <w:tc>
          <w:tcPr>
            <w:tcW w:w="5677"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Доля педагогических работников, участвующих в региональных конкурсах профессионального мастерства, от общего числа педагогических работников</w:t>
            </w:r>
          </w:p>
        </w:tc>
        <w:tc>
          <w:tcPr>
            <w:tcW w:w="1295"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w:t>
            </w:r>
          </w:p>
        </w:tc>
        <w:tc>
          <w:tcPr>
            <w:tcW w:w="585"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649"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30"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536" w:type="dxa"/>
          </w:tcPr>
          <w:p w:rsidR="001A564C" w:rsidRPr="00647C88" w:rsidRDefault="001A564C" w:rsidP="00647C88">
            <w:pPr>
              <w:pStyle w:val="ConsPlusNormal"/>
              <w:rPr>
                <w:rFonts w:ascii="Times New Roman" w:hAnsi="Times New Roman" w:cs="Times New Roman"/>
                <w:szCs w:val="20"/>
              </w:rPr>
            </w:pPr>
          </w:p>
        </w:tc>
        <w:tc>
          <w:tcPr>
            <w:tcW w:w="682"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778"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3</w:t>
            </w:r>
          </w:p>
        </w:tc>
      </w:tr>
      <w:tr w:rsidR="00647C88" w:rsidRPr="00647C88" w:rsidTr="00647C88">
        <w:trPr>
          <w:trHeight w:val="915"/>
        </w:trPr>
        <w:tc>
          <w:tcPr>
            <w:tcW w:w="488" w:type="dxa"/>
          </w:tcPr>
          <w:p w:rsidR="001A564C"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5</w:t>
            </w:r>
          </w:p>
        </w:tc>
        <w:tc>
          <w:tcPr>
            <w:tcW w:w="5677"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 xml:space="preserve">Количество работников образовательных </w:t>
            </w:r>
            <w:r w:rsidR="005E58D9" w:rsidRPr="00647C88">
              <w:rPr>
                <w:rFonts w:ascii="Times New Roman" w:hAnsi="Times New Roman" w:cs="Times New Roman"/>
                <w:szCs w:val="20"/>
              </w:rPr>
              <w:t>организаций Волоконовского района</w:t>
            </w:r>
            <w:r w:rsidRPr="00647C88">
              <w:rPr>
                <w:rFonts w:ascii="Times New Roman" w:hAnsi="Times New Roman" w:cs="Times New Roman"/>
                <w:szCs w:val="20"/>
              </w:rPr>
              <w:t>, повысивших компетентность по применению новых моделей и технологий в образовательном процессе</w:t>
            </w:r>
          </w:p>
        </w:tc>
        <w:tc>
          <w:tcPr>
            <w:tcW w:w="1295"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w:t>
            </w:r>
          </w:p>
        </w:tc>
        <w:tc>
          <w:tcPr>
            <w:tcW w:w="585"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649"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30"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536" w:type="dxa"/>
          </w:tcPr>
          <w:p w:rsidR="001A564C" w:rsidRPr="00647C88" w:rsidRDefault="001A564C" w:rsidP="00647C88">
            <w:pPr>
              <w:pStyle w:val="ConsPlusNormal"/>
              <w:rPr>
                <w:rFonts w:ascii="Times New Roman" w:hAnsi="Times New Roman" w:cs="Times New Roman"/>
                <w:szCs w:val="20"/>
              </w:rPr>
            </w:pPr>
          </w:p>
        </w:tc>
        <w:tc>
          <w:tcPr>
            <w:tcW w:w="682"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778"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375</w:t>
            </w:r>
          </w:p>
        </w:tc>
      </w:tr>
      <w:tr w:rsidR="00647C88" w:rsidRPr="00647C88" w:rsidTr="00647C88">
        <w:trPr>
          <w:trHeight w:val="690"/>
        </w:trPr>
        <w:tc>
          <w:tcPr>
            <w:tcW w:w="488" w:type="dxa"/>
          </w:tcPr>
          <w:p w:rsidR="001A564C"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6</w:t>
            </w:r>
          </w:p>
        </w:tc>
        <w:tc>
          <w:tcPr>
            <w:tcW w:w="5677"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Количество молодых специалистов (педагогических работников), прошедших обучение по дополнительным профессиональным программам за отчетный период</w:t>
            </w:r>
          </w:p>
        </w:tc>
        <w:tc>
          <w:tcPr>
            <w:tcW w:w="1295"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w:t>
            </w:r>
          </w:p>
        </w:tc>
        <w:tc>
          <w:tcPr>
            <w:tcW w:w="585"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649"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30"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536" w:type="dxa"/>
          </w:tcPr>
          <w:p w:rsidR="001A564C" w:rsidRPr="00647C88" w:rsidRDefault="001A564C" w:rsidP="00647C88">
            <w:pPr>
              <w:pStyle w:val="ConsPlusNormal"/>
              <w:rPr>
                <w:rFonts w:ascii="Times New Roman" w:hAnsi="Times New Roman" w:cs="Times New Roman"/>
                <w:szCs w:val="20"/>
              </w:rPr>
            </w:pPr>
          </w:p>
        </w:tc>
        <w:tc>
          <w:tcPr>
            <w:tcW w:w="682"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778"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350</w:t>
            </w:r>
          </w:p>
        </w:tc>
      </w:tr>
      <w:tr w:rsidR="00647C88" w:rsidRPr="00647C88" w:rsidTr="00647C88">
        <w:trPr>
          <w:trHeight w:val="240"/>
        </w:trPr>
        <w:tc>
          <w:tcPr>
            <w:tcW w:w="488" w:type="dxa"/>
          </w:tcPr>
          <w:p w:rsidR="001A564C"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7</w:t>
            </w:r>
          </w:p>
        </w:tc>
        <w:tc>
          <w:tcPr>
            <w:tcW w:w="5677"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Количество обучающихся, включенных в апробацию нового содержания обучения и воспитания</w:t>
            </w:r>
          </w:p>
        </w:tc>
        <w:tc>
          <w:tcPr>
            <w:tcW w:w="1295"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w:t>
            </w:r>
          </w:p>
        </w:tc>
        <w:tc>
          <w:tcPr>
            <w:tcW w:w="585"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649"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30"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536" w:type="dxa"/>
          </w:tcPr>
          <w:p w:rsidR="001A564C" w:rsidRPr="00647C88" w:rsidRDefault="001A564C" w:rsidP="00647C88">
            <w:pPr>
              <w:pStyle w:val="ConsPlusNormal"/>
              <w:rPr>
                <w:rFonts w:ascii="Times New Roman" w:hAnsi="Times New Roman" w:cs="Times New Roman"/>
                <w:szCs w:val="20"/>
              </w:rPr>
            </w:pPr>
          </w:p>
        </w:tc>
        <w:tc>
          <w:tcPr>
            <w:tcW w:w="682"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778"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700</w:t>
            </w:r>
          </w:p>
        </w:tc>
      </w:tr>
      <w:tr w:rsidR="00647C88" w:rsidRPr="00647C88" w:rsidTr="00647C88">
        <w:trPr>
          <w:trHeight w:val="1380"/>
        </w:trPr>
        <w:tc>
          <w:tcPr>
            <w:tcW w:w="488" w:type="dxa"/>
          </w:tcPr>
          <w:p w:rsidR="001A564C"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8</w:t>
            </w:r>
          </w:p>
        </w:tc>
        <w:tc>
          <w:tcPr>
            <w:tcW w:w="5677"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программе длительностью не менее 36 часов</w:t>
            </w:r>
          </w:p>
        </w:tc>
        <w:tc>
          <w:tcPr>
            <w:tcW w:w="1295"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w:t>
            </w:r>
          </w:p>
        </w:tc>
        <w:tc>
          <w:tcPr>
            <w:tcW w:w="585"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649"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30"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536" w:type="dxa"/>
          </w:tcPr>
          <w:p w:rsidR="001A564C" w:rsidRPr="00647C88" w:rsidRDefault="001A564C" w:rsidP="00647C88">
            <w:pPr>
              <w:pStyle w:val="ConsPlusNormal"/>
              <w:rPr>
                <w:rFonts w:ascii="Times New Roman" w:hAnsi="Times New Roman" w:cs="Times New Roman"/>
                <w:szCs w:val="20"/>
              </w:rPr>
            </w:pPr>
          </w:p>
        </w:tc>
        <w:tc>
          <w:tcPr>
            <w:tcW w:w="682"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778"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832</w:t>
            </w:r>
          </w:p>
        </w:tc>
      </w:tr>
      <w:tr w:rsidR="00647C88" w:rsidRPr="00647C88" w:rsidTr="00647C88">
        <w:trPr>
          <w:trHeight w:val="1155"/>
        </w:trPr>
        <w:tc>
          <w:tcPr>
            <w:tcW w:w="488" w:type="dxa"/>
          </w:tcPr>
          <w:p w:rsidR="001A564C" w:rsidRPr="00647C88" w:rsidRDefault="00F43808" w:rsidP="00647C88">
            <w:pPr>
              <w:pStyle w:val="ConsPlusNormal"/>
              <w:jc w:val="center"/>
              <w:rPr>
                <w:rFonts w:ascii="Times New Roman" w:hAnsi="Times New Roman" w:cs="Times New Roman"/>
                <w:szCs w:val="20"/>
              </w:rPr>
            </w:pPr>
            <w:r w:rsidRPr="00647C88">
              <w:rPr>
                <w:rFonts w:ascii="Times New Roman" w:hAnsi="Times New Roman" w:cs="Times New Roman"/>
                <w:szCs w:val="20"/>
              </w:rPr>
              <w:t>9</w:t>
            </w:r>
          </w:p>
        </w:tc>
        <w:tc>
          <w:tcPr>
            <w:tcW w:w="5677"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в органах управления образования, претендующих на указанное право</w:t>
            </w:r>
          </w:p>
        </w:tc>
        <w:tc>
          <w:tcPr>
            <w:tcW w:w="1295"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w:t>
            </w:r>
          </w:p>
        </w:tc>
        <w:tc>
          <w:tcPr>
            <w:tcW w:w="585"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649"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30"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536" w:type="dxa"/>
          </w:tcPr>
          <w:p w:rsidR="001A564C" w:rsidRPr="00647C88" w:rsidRDefault="001A564C" w:rsidP="00647C88">
            <w:pPr>
              <w:pStyle w:val="ConsPlusNormal"/>
              <w:rPr>
                <w:rFonts w:ascii="Times New Roman" w:hAnsi="Times New Roman" w:cs="Times New Roman"/>
                <w:szCs w:val="20"/>
              </w:rPr>
            </w:pPr>
          </w:p>
        </w:tc>
        <w:tc>
          <w:tcPr>
            <w:tcW w:w="682"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778"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100</w:t>
            </w:r>
          </w:p>
        </w:tc>
      </w:tr>
      <w:tr w:rsidR="00647C88" w:rsidRPr="00647C88" w:rsidTr="00647C88">
        <w:trPr>
          <w:trHeight w:val="930"/>
        </w:trPr>
        <w:tc>
          <w:tcPr>
            <w:tcW w:w="488" w:type="dxa"/>
          </w:tcPr>
          <w:p w:rsidR="001A564C" w:rsidRPr="00647C88" w:rsidRDefault="005E58D9" w:rsidP="00647C88">
            <w:pPr>
              <w:pStyle w:val="ConsPlusNormal"/>
              <w:jc w:val="center"/>
              <w:rPr>
                <w:rFonts w:ascii="Times New Roman" w:hAnsi="Times New Roman" w:cs="Times New Roman"/>
                <w:szCs w:val="20"/>
              </w:rPr>
            </w:pPr>
            <w:r w:rsidRPr="00647C88">
              <w:rPr>
                <w:rFonts w:ascii="Times New Roman" w:hAnsi="Times New Roman" w:cs="Times New Roman"/>
                <w:szCs w:val="20"/>
              </w:rPr>
              <w:t>1</w:t>
            </w:r>
            <w:r w:rsidR="00F43808" w:rsidRPr="00647C88">
              <w:rPr>
                <w:rFonts w:ascii="Times New Roman" w:hAnsi="Times New Roman" w:cs="Times New Roman"/>
                <w:szCs w:val="20"/>
              </w:rPr>
              <w:t>0</w:t>
            </w:r>
          </w:p>
        </w:tc>
        <w:tc>
          <w:tcPr>
            <w:tcW w:w="5677"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Доля педагогических работников общеобразовательных организаций, прошедших оздоровление на базе местных здравниц, от общего числа педагогических работников общеобразовательных организаций, подавших заявки</w:t>
            </w:r>
          </w:p>
        </w:tc>
        <w:tc>
          <w:tcPr>
            <w:tcW w:w="1295"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w:t>
            </w:r>
          </w:p>
        </w:tc>
        <w:tc>
          <w:tcPr>
            <w:tcW w:w="585"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649"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30"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536" w:type="dxa"/>
          </w:tcPr>
          <w:p w:rsidR="001A564C" w:rsidRPr="00647C88" w:rsidRDefault="001A564C" w:rsidP="00647C88">
            <w:pPr>
              <w:pStyle w:val="ConsPlusNormal"/>
              <w:rPr>
                <w:rFonts w:ascii="Times New Roman" w:hAnsi="Times New Roman" w:cs="Times New Roman"/>
                <w:szCs w:val="20"/>
              </w:rPr>
            </w:pPr>
          </w:p>
        </w:tc>
        <w:tc>
          <w:tcPr>
            <w:tcW w:w="682"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778"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100</w:t>
            </w:r>
          </w:p>
        </w:tc>
      </w:tr>
      <w:tr w:rsidR="00647C88" w:rsidRPr="00647C88" w:rsidTr="00647C88">
        <w:trPr>
          <w:trHeight w:val="465"/>
        </w:trPr>
        <w:tc>
          <w:tcPr>
            <w:tcW w:w="488" w:type="dxa"/>
          </w:tcPr>
          <w:p w:rsidR="001A564C" w:rsidRPr="00647C88" w:rsidRDefault="005E58D9" w:rsidP="00647C88">
            <w:pPr>
              <w:pStyle w:val="ConsPlusNormal"/>
              <w:jc w:val="center"/>
              <w:rPr>
                <w:rFonts w:ascii="Times New Roman" w:hAnsi="Times New Roman" w:cs="Times New Roman"/>
                <w:szCs w:val="20"/>
              </w:rPr>
            </w:pPr>
            <w:r w:rsidRPr="00647C88">
              <w:rPr>
                <w:rFonts w:ascii="Times New Roman" w:hAnsi="Times New Roman" w:cs="Times New Roman"/>
                <w:szCs w:val="20"/>
              </w:rPr>
              <w:t>1</w:t>
            </w:r>
            <w:r w:rsidR="00F43808" w:rsidRPr="00647C88">
              <w:rPr>
                <w:rFonts w:ascii="Times New Roman" w:hAnsi="Times New Roman" w:cs="Times New Roman"/>
                <w:szCs w:val="20"/>
              </w:rPr>
              <w:t>1</w:t>
            </w:r>
          </w:p>
        </w:tc>
        <w:tc>
          <w:tcPr>
            <w:tcW w:w="5677"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Уровень ежегодного достижения показателей государственного задания</w:t>
            </w:r>
          </w:p>
        </w:tc>
        <w:tc>
          <w:tcPr>
            <w:tcW w:w="1295"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w:t>
            </w:r>
          </w:p>
        </w:tc>
        <w:tc>
          <w:tcPr>
            <w:tcW w:w="585"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649"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30"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536" w:type="dxa"/>
          </w:tcPr>
          <w:p w:rsidR="001A564C" w:rsidRPr="00647C88" w:rsidRDefault="001A564C" w:rsidP="00647C88">
            <w:pPr>
              <w:pStyle w:val="ConsPlusNormal"/>
              <w:rPr>
                <w:rFonts w:ascii="Times New Roman" w:hAnsi="Times New Roman" w:cs="Times New Roman"/>
                <w:szCs w:val="20"/>
              </w:rPr>
            </w:pPr>
          </w:p>
        </w:tc>
        <w:tc>
          <w:tcPr>
            <w:tcW w:w="682"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778"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95</w:t>
            </w:r>
          </w:p>
        </w:tc>
      </w:tr>
      <w:tr w:rsidR="00647C88" w:rsidRPr="00647C88" w:rsidTr="00647C88">
        <w:trPr>
          <w:trHeight w:val="915"/>
        </w:trPr>
        <w:tc>
          <w:tcPr>
            <w:tcW w:w="488" w:type="dxa"/>
          </w:tcPr>
          <w:p w:rsidR="001A564C" w:rsidRPr="00647C88" w:rsidRDefault="005E58D9" w:rsidP="00647C88">
            <w:pPr>
              <w:pStyle w:val="ConsPlusNormal"/>
              <w:jc w:val="center"/>
              <w:rPr>
                <w:rFonts w:ascii="Times New Roman" w:hAnsi="Times New Roman" w:cs="Times New Roman"/>
                <w:szCs w:val="20"/>
              </w:rPr>
            </w:pPr>
            <w:r w:rsidRPr="00647C88">
              <w:rPr>
                <w:rFonts w:ascii="Times New Roman" w:hAnsi="Times New Roman" w:cs="Times New Roman"/>
                <w:szCs w:val="20"/>
              </w:rPr>
              <w:t>1</w:t>
            </w:r>
            <w:r w:rsidR="00F43808" w:rsidRPr="00647C88">
              <w:rPr>
                <w:rFonts w:ascii="Times New Roman" w:hAnsi="Times New Roman" w:cs="Times New Roman"/>
                <w:szCs w:val="20"/>
              </w:rPr>
              <w:t>2</w:t>
            </w:r>
          </w:p>
        </w:tc>
        <w:tc>
          <w:tcPr>
            <w:tcW w:w="5677"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Количество организаций, включенных в систему оказания психолого-педагогической и реабилитационной поддержки детям, принявших участие в исследованиях, мониторингах, скринингах</w:t>
            </w:r>
          </w:p>
        </w:tc>
        <w:tc>
          <w:tcPr>
            <w:tcW w:w="1295"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ед.</w:t>
            </w:r>
          </w:p>
        </w:tc>
        <w:tc>
          <w:tcPr>
            <w:tcW w:w="585"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649"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30"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536" w:type="dxa"/>
          </w:tcPr>
          <w:p w:rsidR="001A564C" w:rsidRPr="00647C88" w:rsidRDefault="001A564C" w:rsidP="00647C88">
            <w:pPr>
              <w:pStyle w:val="ConsPlusNormal"/>
              <w:rPr>
                <w:rFonts w:ascii="Times New Roman" w:hAnsi="Times New Roman" w:cs="Times New Roman"/>
                <w:szCs w:val="20"/>
              </w:rPr>
            </w:pPr>
          </w:p>
        </w:tc>
        <w:tc>
          <w:tcPr>
            <w:tcW w:w="682"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778" w:type="dxa"/>
          </w:tcPr>
          <w:p w:rsidR="001A564C" w:rsidRPr="00647C88" w:rsidRDefault="002D3861" w:rsidP="00647C88">
            <w:pPr>
              <w:pStyle w:val="ConsPlusNormal"/>
              <w:jc w:val="center"/>
              <w:rPr>
                <w:rFonts w:ascii="Times New Roman" w:hAnsi="Times New Roman" w:cs="Times New Roman"/>
                <w:szCs w:val="20"/>
              </w:rPr>
            </w:pPr>
            <w:r w:rsidRPr="00647C88">
              <w:rPr>
                <w:rFonts w:ascii="Times New Roman" w:hAnsi="Times New Roman" w:cs="Times New Roman"/>
                <w:szCs w:val="20"/>
              </w:rPr>
              <w:t>16</w:t>
            </w:r>
          </w:p>
        </w:tc>
      </w:tr>
      <w:tr w:rsidR="00647C88" w:rsidRPr="00647C88" w:rsidTr="00647C88">
        <w:trPr>
          <w:trHeight w:val="705"/>
        </w:trPr>
        <w:tc>
          <w:tcPr>
            <w:tcW w:w="488" w:type="dxa"/>
          </w:tcPr>
          <w:p w:rsidR="001A564C" w:rsidRPr="00647C88" w:rsidRDefault="005E58D9" w:rsidP="00647C88">
            <w:pPr>
              <w:pStyle w:val="ConsPlusNormal"/>
              <w:jc w:val="center"/>
              <w:rPr>
                <w:rFonts w:ascii="Times New Roman" w:hAnsi="Times New Roman" w:cs="Times New Roman"/>
                <w:szCs w:val="20"/>
              </w:rPr>
            </w:pPr>
            <w:r w:rsidRPr="00647C88">
              <w:rPr>
                <w:rFonts w:ascii="Times New Roman" w:hAnsi="Times New Roman" w:cs="Times New Roman"/>
                <w:szCs w:val="20"/>
              </w:rPr>
              <w:t>1</w:t>
            </w:r>
            <w:r w:rsidR="00F43808" w:rsidRPr="00647C88">
              <w:rPr>
                <w:rFonts w:ascii="Times New Roman" w:hAnsi="Times New Roman" w:cs="Times New Roman"/>
                <w:szCs w:val="20"/>
              </w:rPr>
              <w:t>3</w:t>
            </w:r>
          </w:p>
        </w:tc>
        <w:tc>
          <w:tcPr>
            <w:tcW w:w="5677"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Общее число участников образовательного процесса, принявших участие в исследованиях, мониторингах, скринингах</w:t>
            </w:r>
          </w:p>
        </w:tc>
        <w:tc>
          <w:tcPr>
            <w:tcW w:w="1295"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w:t>
            </w:r>
          </w:p>
        </w:tc>
        <w:tc>
          <w:tcPr>
            <w:tcW w:w="585"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649"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30"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536" w:type="dxa"/>
          </w:tcPr>
          <w:p w:rsidR="001A564C" w:rsidRPr="00647C88" w:rsidRDefault="001A564C" w:rsidP="00647C88">
            <w:pPr>
              <w:pStyle w:val="ConsPlusNormal"/>
              <w:rPr>
                <w:rFonts w:ascii="Times New Roman" w:hAnsi="Times New Roman" w:cs="Times New Roman"/>
                <w:szCs w:val="20"/>
              </w:rPr>
            </w:pPr>
          </w:p>
        </w:tc>
        <w:tc>
          <w:tcPr>
            <w:tcW w:w="682"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778" w:type="dxa"/>
          </w:tcPr>
          <w:p w:rsidR="001A564C" w:rsidRPr="00647C88" w:rsidRDefault="002D3861" w:rsidP="00647C88">
            <w:pPr>
              <w:pStyle w:val="ConsPlusNormal"/>
              <w:jc w:val="center"/>
              <w:rPr>
                <w:rFonts w:ascii="Times New Roman" w:hAnsi="Times New Roman" w:cs="Times New Roman"/>
                <w:szCs w:val="20"/>
              </w:rPr>
            </w:pPr>
            <w:r w:rsidRPr="00647C88">
              <w:rPr>
                <w:rFonts w:ascii="Times New Roman" w:hAnsi="Times New Roman" w:cs="Times New Roman"/>
                <w:szCs w:val="20"/>
              </w:rPr>
              <w:t>6000</w:t>
            </w:r>
          </w:p>
        </w:tc>
      </w:tr>
      <w:tr w:rsidR="00647C88" w:rsidRPr="00647C88" w:rsidTr="00647C88">
        <w:trPr>
          <w:trHeight w:val="915"/>
        </w:trPr>
        <w:tc>
          <w:tcPr>
            <w:tcW w:w="488" w:type="dxa"/>
          </w:tcPr>
          <w:p w:rsidR="001A564C" w:rsidRPr="00647C88" w:rsidRDefault="005E58D9" w:rsidP="00647C88">
            <w:pPr>
              <w:pStyle w:val="ConsPlusNormal"/>
              <w:jc w:val="center"/>
              <w:rPr>
                <w:rFonts w:ascii="Times New Roman" w:hAnsi="Times New Roman" w:cs="Times New Roman"/>
                <w:szCs w:val="20"/>
              </w:rPr>
            </w:pPr>
            <w:r w:rsidRPr="00647C88">
              <w:rPr>
                <w:rFonts w:ascii="Times New Roman" w:hAnsi="Times New Roman" w:cs="Times New Roman"/>
                <w:szCs w:val="20"/>
              </w:rPr>
              <w:t>1</w:t>
            </w:r>
            <w:r w:rsidR="00F43808" w:rsidRPr="00647C88">
              <w:rPr>
                <w:rFonts w:ascii="Times New Roman" w:hAnsi="Times New Roman" w:cs="Times New Roman"/>
                <w:szCs w:val="20"/>
              </w:rPr>
              <w:t>4</w:t>
            </w:r>
          </w:p>
        </w:tc>
        <w:tc>
          <w:tcPr>
            <w:tcW w:w="5677"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Численность детей, испытывающих трудности в обучении, социальной адаптации и развитии, получивших специализированную психолого-педагогическую и медико-социальную помощь</w:t>
            </w:r>
          </w:p>
        </w:tc>
        <w:tc>
          <w:tcPr>
            <w:tcW w:w="1295"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w:t>
            </w:r>
          </w:p>
        </w:tc>
        <w:tc>
          <w:tcPr>
            <w:tcW w:w="585"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649"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30"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536" w:type="dxa"/>
          </w:tcPr>
          <w:p w:rsidR="001A564C" w:rsidRPr="00647C88" w:rsidRDefault="001A564C" w:rsidP="00647C88">
            <w:pPr>
              <w:pStyle w:val="ConsPlusNormal"/>
              <w:rPr>
                <w:rFonts w:ascii="Times New Roman" w:hAnsi="Times New Roman" w:cs="Times New Roman"/>
                <w:szCs w:val="20"/>
              </w:rPr>
            </w:pPr>
          </w:p>
        </w:tc>
        <w:tc>
          <w:tcPr>
            <w:tcW w:w="682"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778"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420</w:t>
            </w:r>
          </w:p>
        </w:tc>
      </w:tr>
      <w:tr w:rsidR="00647C88" w:rsidRPr="00647C88" w:rsidTr="00647C88">
        <w:trPr>
          <w:trHeight w:val="1155"/>
        </w:trPr>
        <w:tc>
          <w:tcPr>
            <w:tcW w:w="488" w:type="dxa"/>
          </w:tcPr>
          <w:p w:rsidR="001A564C" w:rsidRPr="00647C88" w:rsidRDefault="005E58D9" w:rsidP="00647C88">
            <w:pPr>
              <w:pStyle w:val="ConsPlusNormal"/>
              <w:jc w:val="center"/>
              <w:rPr>
                <w:rFonts w:ascii="Times New Roman" w:hAnsi="Times New Roman" w:cs="Times New Roman"/>
                <w:szCs w:val="20"/>
              </w:rPr>
            </w:pPr>
            <w:r w:rsidRPr="00647C88">
              <w:rPr>
                <w:rFonts w:ascii="Times New Roman" w:hAnsi="Times New Roman" w:cs="Times New Roman"/>
                <w:szCs w:val="20"/>
              </w:rPr>
              <w:t>1</w:t>
            </w:r>
            <w:r w:rsidR="00F43808" w:rsidRPr="00647C88">
              <w:rPr>
                <w:rFonts w:ascii="Times New Roman" w:hAnsi="Times New Roman" w:cs="Times New Roman"/>
                <w:szCs w:val="20"/>
              </w:rPr>
              <w:t>5</w:t>
            </w:r>
          </w:p>
        </w:tc>
        <w:tc>
          <w:tcPr>
            <w:tcW w:w="5677"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Численность обучающихся, их родителей (законных представителей), педагогических работников и иных работников системы образования, получивших консультативную помощь по вопросам воспитания, обучения и развития несовершеннолетних</w:t>
            </w:r>
          </w:p>
        </w:tc>
        <w:tc>
          <w:tcPr>
            <w:tcW w:w="1295"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w:t>
            </w:r>
          </w:p>
        </w:tc>
        <w:tc>
          <w:tcPr>
            <w:tcW w:w="585"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649"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30"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536" w:type="dxa"/>
          </w:tcPr>
          <w:p w:rsidR="001A564C" w:rsidRPr="00647C88" w:rsidRDefault="001A564C" w:rsidP="00647C88">
            <w:pPr>
              <w:pStyle w:val="ConsPlusNormal"/>
              <w:rPr>
                <w:rFonts w:ascii="Times New Roman" w:hAnsi="Times New Roman" w:cs="Times New Roman"/>
                <w:szCs w:val="20"/>
              </w:rPr>
            </w:pPr>
          </w:p>
        </w:tc>
        <w:tc>
          <w:tcPr>
            <w:tcW w:w="682"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778"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720</w:t>
            </w:r>
          </w:p>
        </w:tc>
      </w:tr>
      <w:tr w:rsidR="00647C88" w:rsidRPr="00647C88" w:rsidTr="00647C88">
        <w:trPr>
          <w:trHeight w:val="240"/>
        </w:trPr>
        <w:tc>
          <w:tcPr>
            <w:tcW w:w="488" w:type="dxa"/>
          </w:tcPr>
          <w:p w:rsidR="001A564C" w:rsidRPr="00647C88" w:rsidRDefault="005E58D9" w:rsidP="00647C88">
            <w:pPr>
              <w:pStyle w:val="ConsPlusNormal"/>
              <w:jc w:val="center"/>
              <w:rPr>
                <w:rFonts w:ascii="Times New Roman" w:hAnsi="Times New Roman" w:cs="Times New Roman"/>
                <w:szCs w:val="20"/>
              </w:rPr>
            </w:pPr>
            <w:r w:rsidRPr="00647C88">
              <w:rPr>
                <w:rFonts w:ascii="Times New Roman" w:hAnsi="Times New Roman" w:cs="Times New Roman"/>
                <w:szCs w:val="20"/>
              </w:rPr>
              <w:t>1</w:t>
            </w:r>
            <w:r w:rsidR="00F43808" w:rsidRPr="00647C88">
              <w:rPr>
                <w:rFonts w:ascii="Times New Roman" w:hAnsi="Times New Roman" w:cs="Times New Roman"/>
                <w:szCs w:val="20"/>
              </w:rPr>
              <w:t>6</w:t>
            </w:r>
          </w:p>
        </w:tc>
        <w:tc>
          <w:tcPr>
            <w:tcW w:w="5677"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Численность несовершеннолетних от 0 до 18 лет, прошедших комплексное психолого-медико-педагогическое обследование с целью своевременного выявления недостатков в физическом и (или) психическом развитии и (или) отклонений в поведении</w:t>
            </w:r>
          </w:p>
        </w:tc>
        <w:tc>
          <w:tcPr>
            <w:tcW w:w="1295"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w:t>
            </w:r>
          </w:p>
        </w:tc>
        <w:tc>
          <w:tcPr>
            <w:tcW w:w="585"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649"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30"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536" w:type="dxa"/>
          </w:tcPr>
          <w:p w:rsidR="001A564C" w:rsidRPr="00647C88" w:rsidRDefault="001A564C" w:rsidP="00647C88">
            <w:pPr>
              <w:pStyle w:val="ConsPlusNormal"/>
              <w:rPr>
                <w:rFonts w:ascii="Times New Roman" w:hAnsi="Times New Roman" w:cs="Times New Roman"/>
                <w:szCs w:val="20"/>
              </w:rPr>
            </w:pPr>
          </w:p>
        </w:tc>
        <w:tc>
          <w:tcPr>
            <w:tcW w:w="682"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778"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900</w:t>
            </w:r>
          </w:p>
        </w:tc>
      </w:tr>
      <w:tr w:rsidR="00647C88" w:rsidRPr="00647C88" w:rsidTr="00647C88">
        <w:trPr>
          <w:trHeight w:val="240"/>
        </w:trPr>
        <w:tc>
          <w:tcPr>
            <w:tcW w:w="488" w:type="dxa"/>
          </w:tcPr>
          <w:p w:rsidR="001A564C" w:rsidRPr="00647C88" w:rsidRDefault="005E58D9" w:rsidP="00647C88">
            <w:pPr>
              <w:pStyle w:val="ConsPlusNormal"/>
              <w:jc w:val="center"/>
              <w:rPr>
                <w:rFonts w:ascii="Times New Roman" w:hAnsi="Times New Roman" w:cs="Times New Roman"/>
                <w:szCs w:val="20"/>
              </w:rPr>
            </w:pPr>
            <w:r w:rsidRPr="00647C88">
              <w:rPr>
                <w:rFonts w:ascii="Times New Roman" w:hAnsi="Times New Roman" w:cs="Times New Roman"/>
                <w:szCs w:val="20"/>
              </w:rPr>
              <w:t>1</w:t>
            </w:r>
            <w:r w:rsidR="00F43808" w:rsidRPr="00647C88">
              <w:rPr>
                <w:rFonts w:ascii="Times New Roman" w:hAnsi="Times New Roman" w:cs="Times New Roman"/>
                <w:szCs w:val="20"/>
              </w:rPr>
              <w:t>7</w:t>
            </w:r>
          </w:p>
        </w:tc>
        <w:tc>
          <w:tcPr>
            <w:tcW w:w="5677"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Реализовано дополнительных общеразвивающих программ</w:t>
            </w:r>
          </w:p>
        </w:tc>
        <w:tc>
          <w:tcPr>
            <w:tcW w:w="1295"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чел./час.</w:t>
            </w:r>
          </w:p>
        </w:tc>
        <w:tc>
          <w:tcPr>
            <w:tcW w:w="585"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649"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30"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536" w:type="dxa"/>
          </w:tcPr>
          <w:p w:rsidR="001A564C" w:rsidRPr="00647C88" w:rsidRDefault="001A564C" w:rsidP="00647C88">
            <w:pPr>
              <w:pStyle w:val="ConsPlusNormal"/>
              <w:rPr>
                <w:rFonts w:ascii="Times New Roman" w:hAnsi="Times New Roman" w:cs="Times New Roman"/>
                <w:szCs w:val="20"/>
              </w:rPr>
            </w:pPr>
          </w:p>
        </w:tc>
        <w:tc>
          <w:tcPr>
            <w:tcW w:w="682"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778"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125</w:t>
            </w:r>
          </w:p>
        </w:tc>
      </w:tr>
      <w:tr w:rsidR="00647C88" w:rsidRPr="00647C88" w:rsidTr="00647C88">
        <w:trPr>
          <w:trHeight w:val="450"/>
        </w:trPr>
        <w:tc>
          <w:tcPr>
            <w:tcW w:w="488" w:type="dxa"/>
          </w:tcPr>
          <w:p w:rsidR="001A564C" w:rsidRPr="00647C88" w:rsidRDefault="005E58D9" w:rsidP="00647C88">
            <w:pPr>
              <w:pStyle w:val="ConsPlusNormal"/>
              <w:jc w:val="center"/>
              <w:rPr>
                <w:rFonts w:ascii="Times New Roman" w:hAnsi="Times New Roman" w:cs="Times New Roman"/>
                <w:szCs w:val="20"/>
              </w:rPr>
            </w:pPr>
            <w:r w:rsidRPr="00647C88">
              <w:rPr>
                <w:rFonts w:ascii="Times New Roman" w:hAnsi="Times New Roman" w:cs="Times New Roman"/>
                <w:szCs w:val="20"/>
              </w:rPr>
              <w:t>1</w:t>
            </w:r>
            <w:r w:rsidR="00F43808" w:rsidRPr="00647C88">
              <w:rPr>
                <w:rFonts w:ascii="Times New Roman" w:hAnsi="Times New Roman" w:cs="Times New Roman"/>
                <w:szCs w:val="20"/>
              </w:rPr>
              <w:t>8</w:t>
            </w:r>
          </w:p>
        </w:tc>
        <w:tc>
          <w:tcPr>
            <w:tcW w:w="5677"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Численность граждан, охваченных деятельностью Центров опережающей профессиональной подготовки</w:t>
            </w:r>
          </w:p>
        </w:tc>
        <w:tc>
          <w:tcPr>
            <w:tcW w:w="1295" w:type="dxa"/>
          </w:tcPr>
          <w:p w:rsidR="001A564C" w:rsidRPr="00647C88" w:rsidRDefault="001A564C" w:rsidP="00647C88">
            <w:pPr>
              <w:pStyle w:val="ConsPlusNormal"/>
              <w:jc w:val="center"/>
              <w:rPr>
                <w:rFonts w:ascii="Times New Roman" w:hAnsi="Times New Roman" w:cs="Times New Roman"/>
                <w:szCs w:val="20"/>
              </w:rPr>
            </w:pPr>
            <w:r w:rsidRPr="00647C88">
              <w:rPr>
                <w:rFonts w:ascii="Times New Roman" w:hAnsi="Times New Roman" w:cs="Times New Roman"/>
                <w:szCs w:val="20"/>
              </w:rPr>
              <w:t>чел.</w:t>
            </w:r>
          </w:p>
        </w:tc>
        <w:tc>
          <w:tcPr>
            <w:tcW w:w="585"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649" w:type="dxa"/>
          </w:tcPr>
          <w:p w:rsidR="001A564C" w:rsidRPr="00647C88" w:rsidRDefault="001A564C" w:rsidP="00647C88">
            <w:pPr>
              <w:pStyle w:val="ConsPlusNormal"/>
              <w:rPr>
                <w:rFonts w:ascii="Times New Roman" w:hAnsi="Times New Roman" w:cs="Times New Roman"/>
                <w:szCs w:val="20"/>
              </w:rPr>
            </w:pPr>
          </w:p>
        </w:tc>
        <w:tc>
          <w:tcPr>
            <w:tcW w:w="585"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30"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536" w:type="dxa"/>
          </w:tcPr>
          <w:p w:rsidR="001A564C" w:rsidRPr="00647C88" w:rsidRDefault="001A564C" w:rsidP="00647C88">
            <w:pPr>
              <w:pStyle w:val="ConsPlusNormal"/>
              <w:rPr>
                <w:rFonts w:ascii="Times New Roman" w:hAnsi="Times New Roman" w:cs="Times New Roman"/>
                <w:szCs w:val="20"/>
              </w:rPr>
            </w:pPr>
          </w:p>
        </w:tc>
        <w:tc>
          <w:tcPr>
            <w:tcW w:w="682" w:type="dxa"/>
          </w:tcPr>
          <w:p w:rsidR="001A564C" w:rsidRPr="00647C88" w:rsidRDefault="001A564C" w:rsidP="00647C88">
            <w:pPr>
              <w:pStyle w:val="ConsPlusNormal"/>
              <w:rPr>
                <w:rFonts w:ascii="Times New Roman" w:hAnsi="Times New Roman" w:cs="Times New Roman"/>
                <w:szCs w:val="20"/>
              </w:rPr>
            </w:pPr>
          </w:p>
        </w:tc>
        <w:tc>
          <w:tcPr>
            <w:tcW w:w="552" w:type="dxa"/>
          </w:tcPr>
          <w:p w:rsidR="001A564C" w:rsidRPr="00647C88" w:rsidRDefault="001A564C" w:rsidP="00647C88">
            <w:pPr>
              <w:pStyle w:val="ConsPlusNormal"/>
              <w:rPr>
                <w:rFonts w:ascii="Times New Roman" w:hAnsi="Times New Roman" w:cs="Times New Roman"/>
                <w:szCs w:val="20"/>
              </w:rPr>
            </w:pPr>
          </w:p>
        </w:tc>
        <w:tc>
          <w:tcPr>
            <w:tcW w:w="714" w:type="dxa"/>
          </w:tcPr>
          <w:p w:rsidR="001A564C" w:rsidRPr="00647C88" w:rsidRDefault="001A564C" w:rsidP="00647C88">
            <w:pPr>
              <w:pStyle w:val="ConsPlusNormal"/>
              <w:rPr>
                <w:rFonts w:ascii="Times New Roman" w:hAnsi="Times New Roman" w:cs="Times New Roman"/>
                <w:szCs w:val="20"/>
              </w:rPr>
            </w:pPr>
          </w:p>
        </w:tc>
        <w:tc>
          <w:tcPr>
            <w:tcW w:w="778" w:type="dxa"/>
          </w:tcPr>
          <w:p w:rsidR="001A564C" w:rsidRPr="00647C88" w:rsidRDefault="002D3861" w:rsidP="00647C88">
            <w:pPr>
              <w:pStyle w:val="ConsPlusNormal"/>
              <w:jc w:val="center"/>
              <w:rPr>
                <w:rFonts w:ascii="Times New Roman" w:hAnsi="Times New Roman" w:cs="Times New Roman"/>
                <w:szCs w:val="20"/>
              </w:rPr>
            </w:pPr>
            <w:r w:rsidRPr="00647C88">
              <w:rPr>
                <w:rFonts w:ascii="Times New Roman" w:hAnsi="Times New Roman" w:cs="Times New Roman"/>
                <w:szCs w:val="20"/>
              </w:rPr>
              <w:t>500</w:t>
            </w:r>
          </w:p>
        </w:tc>
      </w:tr>
    </w:tbl>
    <w:p w:rsidR="00941D9C" w:rsidRDefault="00941D9C" w:rsidP="00941D9C">
      <w:pPr>
        <w:pStyle w:val="ConsPlusTitle"/>
        <w:jc w:val="center"/>
        <w:rPr>
          <w:rFonts w:ascii="Times New Roman" w:hAnsi="Times New Roman" w:cs="Times New Roman"/>
          <w:sz w:val="28"/>
          <w:szCs w:val="28"/>
        </w:rPr>
      </w:pPr>
    </w:p>
    <w:p w:rsidR="00941D9C" w:rsidRPr="00941D9C" w:rsidRDefault="00941D9C" w:rsidP="00941D9C">
      <w:pPr>
        <w:pStyle w:val="ConsPlusTitle"/>
        <w:jc w:val="center"/>
        <w:rPr>
          <w:rFonts w:ascii="Times New Roman" w:hAnsi="Times New Roman" w:cs="Times New Roman"/>
          <w:sz w:val="28"/>
          <w:szCs w:val="28"/>
        </w:rPr>
      </w:pPr>
    </w:p>
    <w:p w:rsidR="00941D9C" w:rsidRDefault="00941D9C" w:rsidP="00941D9C">
      <w:pPr>
        <w:pStyle w:val="ConsPlusNormal"/>
        <w:jc w:val="both"/>
      </w:pPr>
    </w:p>
    <w:p w:rsidR="00F011AC" w:rsidRPr="006B6792" w:rsidRDefault="00F011AC" w:rsidP="006B6792">
      <w:pPr>
        <w:pStyle w:val="ConsPlusTitle"/>
        <w:jc w:val="center"/>
        <w:rPr>
          <w:rFonts w:ascii="Times New Roman" w:hAnsi="Times New Roman" w:cs="Times New Roman"/>
          <w:sz w:val="28"/>
          <w:szCs w:val="28"/>
        </w:rPr>
      </w:pPr>
    </w:p>
    <w:p w:rsidR="008C4D44" w:rsidRPr="006B6792" w:rsidRDefault="008C4D44">
      <w:pPr>
        <w:rPr>
          <w:rFonts w:ascii="Times New Roman" w:hAnsi="Times New Roman" w:cs="Times New Roman"/>
          <w:sz w:val="28"/>
          <w:szCs w:val="28"/>
        </w:rPr>
      </w:pPr>
    </w:p>
    <w:p w:rsidR="008C4D44" w:rsidRDefault="008C4D44">
      <w:pPr>
        <w:rPr>
          <w:rFonts w:ascii="Times New Roman" w:hAnsi="Times New Roman" w:cs="Times New Roman"/>
          <w:sz w:val="20"/>
          <w:szCs w:val="20"/>
        </w:rPr>
      </w:pPr>
    </w:p>
    <w:p w:rsidR="00C202DD" w:rsidRDefault="00C202DD" w:rsidP="00647C88">
      <w:pPr>
        <w:pStyle w:val="ConsPlusTitle"/>
        <w:jc w:val="center"/>
        <w:outlineLvl w:val="2"/>
        <w:rPr>
          <w:rFonts w:ascii="Times New Roman" w:hAnsi="Times New Roman" w:cs="Times New Roman"/>
          <w:sz w:val="28"/>
          <w:szCs w:val="28"/>
        </w:rPr>
      </w:pPr>
    </w:p>
    <w:p w:rsidR="00C202DD" w:rsidRDefault="00C202DD" w:rsidP="00647C88">
      <w:pPr>
        <w:pStyle w:val="ConsPlusTitle"/>
        <w:jc w:val="center"/>
        <w:outlineLvl w:val="2"/>
        <w:rPr>
          <w:rFonts w:ascii="Times New Roman" w:hAnsi="Times New Roman" w:cs="Times New Roman"/>
          <w:sz w:val="28"/>
          <w:szCs w:val="28"/>
        </w:rPr>
      </w:pPr>
    </w:p>
    <w:p w:rsidR="00C202DD" w:rsidRDefault="00C202DD" w:rsidP="00647C88">
      <w:pPr>
        <w:pStyle w:val="ConsPlusTitle"/>
        <w:jc w:val="center"/>
        <w:outlineLvl w:val="2"/>
        <w:rPr>
          <w:rFonts w:ascii="Times New Roman" w:hAnsi="Times New Roman" w:cs="Times New Roman"/>
          <w:sz w:val="28"/>
          <w:szCs w:val="28"/>
        </w:rPr>
      </w:pPr>
    </w:p>
    <w:p w:rsidR="00C202DD" w:rsidRDefault="00C202DD" w:rsidP="00647C88">
      <w:pPr>
        <w:pStyle w:val="ConsPlusTitle"/>
        <w:jc w:val="center"/>
        <w:outlineLvl w:val="2"/>
        <w:rPr>
          <w:rFonts w:ascii="Times New Roman" w:hAnsi="Times New Roman" w:cs="Times New Roman"/>
          <w:sz w:val="28"/>
          <w:szCs w:val="28"/>
        </w:rPr>
      </w:pPr>
    </w:p>
    <w:p w:rsidR="00C202DD" w:rsidRDefault="00C202DD" w:rsidP="00647C88">
      <w:pPr>
        <w:pStyle w:val="ConsPlusTitle"/>
        <w:jc w:val="center"/>
        <w:outlineLvl w:val="2"/>
        <w:rPr>
          <w:rFonts w:ascii="Times New Roman" w:hAnsi="Times New Roman" w:cs="Times New Roman"/>
          <w:sz w:val="28"/>
          <w:szCs w:val="28"/>
        </w:rPr>
      </w:pPr>
    </w:p>
    <w:p w:rsidR="00C202DD" w:rsidRDefault="00C202DD" w:rsidP="00647C88">
      <w:pPr>
        <w:pStyle w:val="ConsPlusTitle"/>
        <w:jc w:val="center"/>
        <w:outlineLvl w:val="2"/>
        <w:rPr>
          <w:rFonts w:ascii="Times New Roman" w:hAnsi="Times New Roman" w:cs="Times New Roman"/>
          <w:sz w:val="28"/>
          <w:szCs w:val="28"/>
        </w:rPr>
      </w:pPr>
    </w:p>
    <w:p w:rsidR="00C202DD" w:rsidRDefault="00C202DD" w:rsidP="00647C88">
      <w:pPr>
        <w:pStyle w:val="ConsPlusTitle"/>
        <w:jc w:val="center"/>
        <w:outlineLvl w:val="2"/>
        <w:rPr>
          <w:rFonts w:ascii="Times New Roman" w:hAnsi="Times New Roman" w:cs="Times New Roman"/>
          <w:sz w:val="28"/>
          <w:szCs w:val="28"/>
        </w:rPr>
      </w:pPr>
    </w:p>
    <w:p w:rsidR="00C202DD" w:rsidRDefault="00C202DD" w:rsidP="00647C88">
      <w:pPr>
        <w:pStyle w:val="ConsPlusTitle"/>
        <w:jc w:val="center"/>
        <w:outlineLvl w:val="2"/>
        <w:rPr>
          <w:rFonts w:ascii="Times New Roman" w:hAnsi="Times New Roman" w:cs="Times New Roman"/>
          <w:sz w:val="28"/>
          <w:szCs w:val="28"/>
        </w:rPr>
      </w:pPr>
    </w:p>
    <w:p w:rsidR="00C202DD" w:rsidRDefault="00C202DD" w:rsidP="00647C88">
      <w:pPr>
        <w:pStyle w:val="ConsPlusTitle"/>
        <w:jc w:val="center"/>
        <w:outlineLvl w:val="2"/>
        <w:rPr>
          <w:rFonts w:ascii="Times New Roman" w:hAnsi="Times New Roman" w:cs="Times New Roman"/>
          <w:sz w:val="28"/>
          <w:szCs w:val="28"/>
        </w:rPr>
      </w:pPr>
    </w:p>
    <w:p w:rsidR="00190AA8" w:rsidRDefault="00190AA8" w:rsidP="00647C88">
      <w:pPr>
        <w:pStyle w:val="ConsPlusTitle"/>
        <w:jc w:val="center"/>
        <w:outlineLvl w:val="2"/>
        <w:rPr>
          <w:rFonts w:ascii="Times New Roman" w:hAnsi="Times New Roman" w:cs="Times New Roman"/>
          <w:sz w:val="28"/>
          <w:szCs w:val="28"/>
        </w:rPr>
      </w:pPr>
      <w:r w:rsidRPr="00190AA8">
        <w:rPr>
          <w:rFonts w:ascii="Times New Roman" w:hAnsi="Times New Roman" w:cs="Times New Roman"/>
          <w:sz w:val="28"/>
          <w:szCs w:val="28"/>
        </w:rPr>
        <w:t>4. Перечень мероприятий (результатов) комплекса процессных</w:t>
      </w:r>
      <w:r w:rsidR="00647C88">
        <w:rPr>
          <w:rFonts w:ascii="Times New Roman" w:hAnsi="Times New Roman" w:cs="Times New Roman"/>
          <w:sz w:val="28"/>
          <w:szCs w:val="28"/>
        </w:rPr>
        <w:t xml:space="preserve"> </w:t>
      </w:r>
      <w:r>
        <w:rPr>
          <w:rFonts w:ascii="Times New Roman" w:hAnsi="Times New Roman" w:cs="Times New Roman"/>
          <w:sz w:val="28"/>
          <w:szCs w:val="28"/>
        </w:rPr>
        <w:t>мероприятий 6</w:t>
      </w:r>
    </w:p>
    <w:p w:rsidR="00190AA8" w:rsidRDefault="00190AA8" w:rsidP="00190AA8">
      <w:pPr>
        <w:pStyle w:val="ConsPlusTitle"/>
        <w:jc w:val="center"/>
        <w:rPr>
          <w:rFonts w:ascii="Times New Roman" w:hAnsi="Times New Roman" w:cs="Times New Roman"/>
          <w:sz w:val="28"/>
          <w:szCs w:val="28"/>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29"/>
        <w:gridCol w:w="1826"/>
        <w:gridCol w:w="57"/>
        <w:gridCol w:w="1162"/>
        <w:gridCol w:w="22"/>
        <w:gridCol w:w="1093"/>
        <w:gridCol w:w="43"/>
        <w:gridCol w:w="594"/>
        <w:gridCol w:w="17"/>
        <w:gridCol w:w="544"/>
        <w:gridCol w:w="67"/>
        <w:gridCol w:w="611"/>
        <w:gridCol w:w="35"/>
        <w:gridCol w:w="576"/>
        <w:gridCol w:w="46"/>
        <w:gridCol w:w="565"/>
        <w:gridCol w:w="148"/>
        <w:gridCol w:w="463"/>
        <w:gridCol w:w="83"/>
        <w:gridCol w:w="528"/>
        <w:gridCol w:w="109"/>
        <w:gridCol w:w="505"/>
        <w:gridCol w:w="87"/>
        <w:gridCol w:w="2674"/>
      </w:tblGrid>
      <w:tr w:rsidR="00647C88" w:rsidTr="00647C88">
        <w:trPr>
          <w:trHeight w:val="725"/>
        </w:trPr>
        <w:tc>
          <w:tcPr>
            <w:tcW w:w="567" w:type="dxa"/>
            <w:vMerge w:val="restart"/>
          </w:tcPr>
          <w:p w:rsidR="00647C88" w:rsidRPr="00647C88" w:rsidRDefault="00647C88" w:rsidP="00190AA8">
            <w:pPr>
              <w:pStyle w:val="ConsPlusNormal"/>
              <w:jc w:val="center"/>
              <w:rPr>
                <w:rFonts w:ascii="Times New Roman" w:hAnsi="Times New Roman" w:cs="Times New Roman"/>
                <w:b/>
              </w:rPr>
            </w:pPr>
            <w:r w:rsidRPr="00647C88">
              <w:rPr>
                <w:rFonts w:ascii="Times New Roman" w:hAnsi="Times New Roman" w:cs="Times New Roman"/>
                <w:b/>
              </w:rPr>
              <w:t>№ п/п</w:t>
            </w:r>
          </w:p>
        </w:tc>
        <w:tc>
          <w:tcPr>
            <w:tcW w:w="3029" w:type="dxa"/>
            <w:vMerge w:val="restart"/>
          </w:tcPr>
          <w:p w:rsidR="00647C88" w:rsidRPr="00647C88" w:rsidRDefault="00647C88" w:rsidP="00190AA8">
            <w:pPr>
              <w:pStyle w:val="ConsPlusNormal"/>
              <w:jc w:val="center"/>
              <w:rPr>
                <w:rFonts w:ascii="Times New Roman" w:hAnsi="Times New Roman" w:cs="Times New Roman"/>
                <w:b/>
              </w:rPr>
            </w:pPr>
            <w:r w:rsidRPr="00647C88">
              <w:rPr>
                <w:rFonts w:ascii="Times New Roman" w:hAnsi="Times New Roman" w:cs="Times New Roman"/>
                <w:b/>
              </w:rPr>
              <w:t>Наименование мероприятия (результата)</w:t>
            </w:r>
          </w:p>
        </w:tc>
        <w:tc>
          <w:tcPr>
            <w:tcW w:w="1826" w:type="dxa"/>
            <w:vMerge w:val="restart"/>
          </w:tcPr>
          <w:p w:rsidR="00647C88" w:rsidRPr="00647C88" w:rsidRDefault="00647C88" w:rsidP="00190AA8">
            <w:pPr>
              <w:pStyle w:val="ConsPlusNormal"/>
              <w:jc w:val="center"/>
              <w:rPr>
                <w:rFonts w:ascii="Times New Roman" w:hAnsi="Times New Roman" w:cs="Times New Roman"/>
                <w:b/>
              </w:rPr>
            </w:pPr>
            <w:r w:rsidRPr="00647C88">
              <w:rPr>
                <w:rFonts w:ascii="Times New Roman" w:hAnsi="Times New Roman" w:cs="Times New Roman"/>
                <w:b/>
              </w:rPr>
              <w:t>Тип мероприятия (результата)</w:t>
            </w:r>
          </w:p>
        </w:tc>
        <w:tc>
          <w:tcPr>
            <w:tcW w:w="1219" w:type="dxa"/>
            <w:gridSpan w:val="2"/>
            <w:vMerge w:val="restart"/>
          </w:tcPr>
          <w:p w:rsidR="00647C88" w:rsidRPr="00647C88" w:rsidRDefault="00647C88" w:rsidP="00190AA8">
            <w:pPr>
              <w:pStyle w:val="ConsPlusNormal"/>
              <w:jc w:val="center"/>
              <w:rPr>
                <w:rFonts w:ascii="Times New Roman" w:hAnsi="Times New Roman" w:cs="Times New Roman"/>
                <w:b/>
              </w:rPr>
            </w:pPr>
            <w:r w:rsidRPr="00647C88">
              <w:rPr>
                <w:rFonts w:ascii="Times New Roman" w:hAnsi="Times New Roman" w:cs="Times New Roman"/>
                <w:b/>
              </w:rPr>
              <w:t xml:space="preserve">Единица измерения (по </w:t>
            </w:r>
            <w:hyperlink r:id="rId38"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521D74">
                <w:rPr>
                  <w:rFonts w:ascii="Times New Roman" w:hAnsi="Times New Roman" w:cs="Times New Roman"/>
                  <w:b/>
                </w:rPr>
                <w:t>ОКЕИ</w:t>
              </w:r>
            </w:hyperlink>
            <w:r w:rsidRPr="00647C88">
              <w:rPr>
                <w:rFonts w:ascii="Times New Roman" w:hAnsi="Times New Roman" w:cs="Times New Roman"/>
                <w:b/>
              </w:rPr>
              <w:t>)</w:t>
            </w:r>
          </w:p>
        </w:tc>
        <w:tc>
          <w:tcPr>
            <w:tcW w:w="1769" w:type="dxa"/>
            <w:gridSpan w:val="5"/>
          </w:tcPr>
          <w:p w:rsidR="00647C88" w:rsidRPr="00647C88" w:rsidRDefault="00647C88" w:rsidP="00190AA8">
            <w:pPr>
              <w:pStyle w:val="ConsPlusNormal"/>
              <w:jc w:val="center"/>
              <w:rPr>
                <w:rFonts w:ascii="Times New Roman" w:hAnsi="Times New Roman" w:cs="Times New Roman"/>
                <w:b/>
              </w:rPr>
            </w:pPr>
            <w:r w:rsidRPr="00647C88">
              <w:rPr>
                <w:rFonts w:ascii="Times New Roman" w:hAnsi="Times New Roman" w:cs="Times New Roman"/>
                <w:b/>
              </w:rPr>
              <w:t>Базовое значение</w:t>
            </w:r>
          </w:p>
        </w:tc>
        <w:tc>
          <w:tcPr>
            <w:tcW w:w="4280" w:type="dxa"/>
            <w:gridSpan w:val="13"/>
          </w:tcPr>
          <w:p w:rsidR="00647C88" w:rsidRPr="00647C88" w:rsidRDefault="00647C88" w:rsidP="00190AA8">
            <w:pPr>
              <w:pStyle w:val="ConsPlusNormal"/>
              <w:jc w:val="center"/>
              <w:rPr>
                <w:rFonts w:ascii="Times New Roman" w:hAnsi="Times New Roman" w:cs="Times New Roman"/>
                <w:b/>
              </w:rPr>
            </w:pPr>
            <w:r w:rsidRPr="00647C88">
              <w:rPr>
                <w:rFonts w:ascii="Times New Roman" w:hAnsi="Times New Roman" w:cs="Times New Roman"/>
                <w:b/>
              </w:rPr>
              <w:t>Значения мероприятия (результата) по годам (накопительным итогом/дискретно в отчетном периоде)</w:t>
            </w:r>
          </w:p>
        </w:tc>
        <w:tc>
          <w:tcPr>
            <w:tcW w:w="2761" w:type="dxa"/>
            <w:gridSpan w:val="2"/>
            <w:vMerge w:val="restart"/>
          </w:tcPr>
          <w:p w:rsidR="00647C88" w:rsidRPr="00647C88" w:rsidRDefault="00647C88" w:rsidP="00190AA8">
            <w:pPr>
              <w:pStyle w:val="ConsPlusNormal"/>
              <w:jc w:val="center"/>
              <w:rPr>
                <w:rFonts w:ascii="Times New Roman" w:hAnsi="Times New Roman" w:cs="Times New Roman"/>
                <w:b/>
              </w:rPr>
            </w:pPr>
            <w:r w:rsidRPr="00647C88">
              <w:rPr>
                <w:rFonts w:ascii="Times New Roman" w:hAnsi="Times New Roman" w:cs="Times New Roman"/>
                <w:b/>
              </w:rPr>
              <w:t>Связь с показателями комплекса процессных мероприятий</w:t>
            </w:r>
          </w:p>
        </w:tc>
      </w:tr>
      <w:tr w:rsidR="00647C88" w:rsidTr="00647C88">
        <w:trPr>
          <w:trHeight w:val="334"/>
        </w:trPr>
        <w:tc>
          <w:tcPr>
            <w:tcW w:w="567" w:type="dxa"/>
            <w:vMerge/>
          </w:tcPr>
          <w:p w:rsidR="00647C88" w:rsidRPr="00647C88" w:rsidRDefault="00647C88" w:rsidP="00190AA8">
            <w:pPr>
              <w:pStyle w:val="ConsPlusNormal"/>
              <w:rPr>
                <w:rFonts w:ascii="Times New Roman" w:hAnsi="Times New Roman" w:cs="Times New Roman"/>
                <w:b/>
              </w:rPr>
            </w:pPr>
          </w:p>
        </w:tc>
        <w:tc>
          <w:tcPr>
            <w:tcW w:w="3029" w:type="dxa"/>
            <w:vMerge/>
          </w:tcPr>
          <w:p w:rsidR="00647C88" w:rsidRPr="00647C88" w:rsidRDefault="00647C88" w:rsidP="00190AA8">
            <w:pPr>
              <w:pStyle w:val="ConsPlusNormal"/>
              <w:rPr>
                <w:rFonts w:ascii="Times New Roman" w:hAnsi="Times New Roman" w:cs="Times New Roman"/>
                <w:b/>
              </w:rPr>
            </w:pPr>
          </w:p>
        </w:tc>
        <w:tc>
          <w:tcPr>
            <w:tcW w:w="1826" w:type="dxa"/>
            <w:vMerge/>
          </w:tcPr>
          <w:p w:rsidR="00647C88" w:rsidRPr="00647C88" w:rsidRDefault="00647C88" w:rsidP="00190AA8">
            <w:pPr>
              <w:pStyle w:val="ConsPlusNormal"/>
              <w:rPr>
                <w:rFonts w:ascii="Times New Roman" w:hAnsi="Times New Roman" w:cs="Times New Roman"/>
                <w:b/>
              </w:rPr>
            </w:pPr>
          </w:p>
        </w:tc>
        <w:tc>
          <w:tcPr>
            <w:tcW w:w="1219" w:type="dxa"/>
            <w:gridSpan w:val="2"/>
            <w:vMerge/>
          </w:tcPr>
          <w:p w:rsidR="00647C88" w:rsidRPr="00647C88" w:rsidRDefault="00647C88" w:rsidP="00190AA8">
            <w:pPr>
              <w:pStyle w:val="ConsPlusNormal"/>
              <w:rPr>
                <w:rFonts w:ascii="Times New Roman" w:hAnsi="Times New Roman" w:cs="Times New Roman"/>
                <w:b/>
              </w:rPr>
            </w:pPr>
          </w:p>
        </w:tc>
        <w:tc>
          <w:tcPr>
            <w:tcW w:w="1158" w:type="dxa"/>
            <w:gridSpan w:val="3"/>
          </w:tcPr>
          <w:p w:rsidR="00647C88" w:rsidRPr="00647C88" w:rsidRDefault="00647C88" w:rsidP="00190AA8">
            <w:pPr>
              <w:pStyle w:val="ConsPlusNormal"/>
              <w:jc w:val="center"/>
              <w:rPr>
                <w:rFonts w:ascii="Times New Roman" w:hAnsi="Times New Roman" w:cs="Times New Roman"/>
                <w:b/>
              </w:rPr>
            </w:pPr>
            <w:r w:rsidRPr="00647C88">
              <w:rPr>
                <w:rFonts w:ascii="Times New Roman" w:hAnsi="Times New Roman" w:cs="Times New Roman"/>
                <w:b/>
              </w:rPr>
              <w:t>значение</w:t>
            </w:r>
          </w:p>
        </w:tc>
        <w:tc>
          <w:tcPr>
            <w:tcW w:w="611" w:type="dxa"/>
            <w:gridSpan w:val="2"/>
          </w:tcPr>
          <w:p w:rsidR="00647C88" w:rsidRPr="00647C88" w:rsidRDefault="00647C88" w:rsidP="00190AA8">
            <w:pPr>
              <w:pStyle w:val="ConsPlusNormal"/>
              <w:jc w:val="center"/>
              <w:rPr>
                <w:rFonts w:ascii="Times New Roman" w:hAnsi="Times New Roman" w:cs="Times New Roman"/>
                <w:b/>
              </w:rPr>
            </w:pPr>
            <w:r w:rsidRPr="00647C88">
              <w:rPr>
                <w:rFonts w:ascii="Times New Roman" w:hAnsi="Times New Roman" w:cs="Times New Roman"/>
                <w:b/>
              </w:rPr>
              <w:t>год</w:t>
            </w:r>
          </w:p>
        </w:tc>
        <w:tc>
          <w:tcPr>
            <w:tcW w:w="611" w:type="dxa"/>
            <w:gridSpan w:val="2"/>
          </w:tcPr>
          <w:p w:rsidR="00647C88" w:rsidRPr="00647C88" w:rsidRDefault="00521D74" w:rsidP="00190AA8">
            <w:pPr>
              <w:pStyle w:val="ConsPlusNormal"/>
              <w:jc w:val="center"/>
              <w:rPr>
                <w:rFonts w:ascii="Times New Roman" w:hAnsi="Times New Roman" w:cs="Times New Roman"/>
                <w:b/>
              </w:rPr>
            </w:pPr>
            <w:r>
              <w:rPr>
                <w:rFonts w:ascii="Times New Roman" w:hAnsi="Times New Roman" w:cs="Times New Roman"/>
                <w:b/>
              </w:rPr>
              <w:t>2024</w:t>
            </w:r>
          </w:p>
        </w:tc>
        <w:tc>
          <w:tcPr>
            <w:tcW w:w="611" w:type="dxa"/>
          </w:tcPr>
          <w:p w:rsidR="00647C88" w:rsidRPr="00647C88" w:rsidRDefault="00647C88" w:rsidP="00190AA8">
            <w:pPr>
              <w:pStyle w:val="ConsPlusNormal"/>
              <w:jc w:val="center"/>
              <w:rPr>
                <w:rFonts w:ascii="Times New Roman" w:hAnsi="Times New Roman" w:cs="Times New Roman"/>
                <w:b/>
              </w:rPr>
            </w:pPr>
            <w:r w:rsidRPr="00647C88">
              <w:rPr>
                <w:rFonts w:ascii="Times New Roman" w:hAnsi="Times New Roman" w:cs="Times New Roman"/>
                <w:b/>
              </w:rPr>
              <w:t>2025</w:t>
            </w:r>
          </w:p>
        </w:tc>
        <w:tc>
          <w:tcPr>
            <w:tcW w:w="611" w:type="dxa"/>
            <w:gridSpan w:val="2"/>
          </w:tcPr>
          <w:p w:rsidR="00647C88" w:rsidRPr="00647C88" w:rsidRDefault="00647C88" w:rsidP="00190AA8">
            <w:pPr>
              <w:pStyle w:val="ConsPlusNormal"/>
              <w:jc w:val="center"/>
              <w:rPr>
                <w:rFonts w:ascii="Times New Roman" w:hAnsi="Times New Roman" w:cs="Times New Roman"/>
                <w:b/>
              </w:rPr>
            </w:pPr>
            <w:r w:rsidRPr="00647C88">
              <w:rPr>
                <w:rFonts w:ascii="Times New Roman" w:hAnsi="Times New Roman" w:cs="Times New Roman"/>
                <w:b/>
              </w:rPr>
              <w:t>2026</w:t>
            </w:r>
          </w:p>
        </w:tc>
        <w:tc>
          <w:tcPr>
            <w:tcW w:w="611" w:type="dxa"/>
            <w:gridSpan w:val="2"/>
          </w:tcPr>
          <w:p w:rsidR="00647C88" w:rsidRPr="00647C88" w:rsidRDefault="00647C88" w:rsidP="00190AA8">
            <w:pPr>
              <w:pStyle w:val="ConsPlusNormal"/>
              <w:jc w:val="center"/>
              <w:rPr>
                <w:rFonts w:ascii="Times New Roman" w:hAnsi="Times New Roman" w:cs="Times New Roman"/>
                <w:b/>
              </w:rPr>
            </w:pPr>
            <w:r w:rsidRPr="00647C88">
              <w:rPr>
                <w:rFonts w:ascii="Times New Roman" w:hAnsi="Times New Roman" w:cs="Times New Roman"/>
                <w:b/>
              </w:rPr>
              <w:t>2027</w:t>
            </w:r>
          </w:p>
        </w:tc>
        <w:tc>
          <w:tcPr>
            <w:tcW w:w="611" w:type="dxa"/>
            <w:gridSpan w:val="2"/>
          </w:tcPr>
          <w:p w:rsidR="00647C88" w:rsidRPr="00647C88" w:rsidRDefault="00647C88" w:rsidP="00190AA8">
            <w:pPr>
              <w:pStyle w:val="ConsPlusNormal"/>
              <w:jc w:val="center"/>
              <w:rPr>
                <w:rFonts w:ascii="Times New Roman" w:hAnsi="Times New Roman" w:cs="Times New Roman"/>
                <w:b/>
              </w:rPr>
            </w:pPr>
            <w:r w:rsidRPr="00647C88">
              <w:rPr>
                <w:rFonts w:ascii="Times New Roman" w:hAnsi="Times New Roman" w:cs="Times New Roman"/>
                <w:b/>
              </w:rPr>
              <w:t>2028</w:t>
            </w:r>
          </w:p>
        </w:tc>
        <w:tc>
          <w:tcPr>
            <w:tcW w:w="611" w:type="dxa"/>
            <w:gridSpan w:val="2"/>
          </w:tcPr>
          <w:p w:rsidR="00647C88" w:rsidRPr="00647C88" w:rsidRDefault="00647C88" w:rsidP="00190AA8">
            <w:pPr>
              <w:pStyle w:val="ConsPlusNormal"/>
              <w:jc w:val="center"/>
              <w:rPr>
                <w:rFonts w:ascii="Times New Roman" w:hAnsi="Times New Roman" w:cs="Times New Roman"/>
                <w:b/>
              </w:rPr>
            </w:pPr>
            <w:r w:rsidRPr="00647C88">
              <w:rPr>
                <w:rFonts w:ascii="Times New Roman" w:hAnsi="Times New Roman" w:cs="Times New Roman"/>
                <w:b/>
              </w:rPr>
              <w:t>2029</w:t>
            </w:r>
          </w:p>
        </w:tc>
        <w:tc>
          <w:tcPr>
            <w:tcW w:w="614" w:type="dxa"/>
            <w:gridSpan w:val="2"/>
          </w:tcPr>
          <w:p w:rsidR="00647C88" w:rsidRPr="00647C88" w:rsidRDefault="00647C88" w:rsidP="00190AA8">
            <w:pPr>
              <w:pStyle w:val="ConsPlusNormal"/>
              <w:jc w:val="center"/>
              <w:rPr>
                <w:rFonts w:ascii="Times New Roman" w:hAnsi="Times New Roman" w:cs="Times New Roman"/>
                <w:b/>
              </w:rPr>
            </w:pPr>
            <w:r w:rsidRPr="00647C88">
              <w:rPr>
                <w:rFonts w:ascii="Times New Roman" w:hAnsi="Times New Roman" w:cs="Times New Roman"/>
                <w:b/>
              </w:rPr>
              <w:t>2030</w:t>
            </w:r>
          </w:p>
        </w:tc>
        <w:tc>
          <w:tcPr>
            <w:tcW w:w="2761" w:type="dxa"/>
            <w:gridSpan w:val="2"/>
            <w:vMerge/>
          </w:tcPr>
          <w:p w:rsidR="00647C88" w:rsidRPr="00647C88" w:rsidRDefault="00647C88" w:rsidP="00190AA8">
            <w:pPr>
              <w:pStyle w:val="ConsPlusNormal"/>
              <w:rPr>
                <w:rFonts w:ascii="Times New Roman" w:hAnsi="Times New Roman" w:cs="Times New Roman"/>
                <w:b/>
              </w:rPr>
            </w:pPr>
          </w:p>
        </w:tc>
      </w:tr>
      <w:tr w:rsidR="00521D74" w:rsidTr="00647C88">
        <w:trPr>
          <w:trHeight w:val="223"/>
        </w:trPr>
        <w:tc>
          <w:tcPr>
            <w:tcW w:w="567" w:type="dxa"/>
          </w:tcPr>
          <w:p w:rsidR="00521D74" w:rsidRPr="00647C88" w:rsidRDefault="00521D74" w:rsidP="00521D74">
            <w:pPr>
              <w:pStyle w:val="ConsPlusNormal"/>
              <w:jc w:val="center"/>
              <w:rPr>
                <w:rFonts w:ascii="Times New Roman" w:hAnsi="Times New Roman" w:cs="Times New Roman"/>
                <w:b/>
              </w:rPr>
            </w:pPr>
            <w:r w:rsidRPr="00647C88">
              <w:rPr>
                <w:rFonts w:ascii="Times New Roman" w:hAnsi="Times New Roman" w:cs="Times New Roman"/>
                <w:b/>
              </w:rPr>
              <w:t>1</w:t>
            </w:r>
          </w:p>
        </w:tc>
        <w:tc>
          <w:tcPr>
            <w:tcW w:w="3029" w:type="dxa"/>
          </w:tcPr>
          <w:p w:rsidR="00521D74" w:rsidRPr="00647C88" w:rsidRDefault="00521D74" w:rsidP="00521D74">
            <w:pPr>
              <w:pStyle w:val="ConsPlusNormal"/>
              <w:jc w:val="center"/>
              <w:rPr>
                <w:rFonts w:ascii="Times New Roman" w:hAnsi="Times New Roman" w:cs="Times New Roman"/>
                <w:b/>
              </w:rPr>
            </w:pPr>
            <w:r w:rsidRPr="00647C88">
              <w:rPr>
                <w:rFonts w:ascii="Times New Roman" w:hAnsi="Times New Roman" w:cs="Times New Roman"/>
                <w:b/>
              </w:rPr>
              <w:t>2</w:t>
            </w:r>
          </w:p>
        </w:tc>
        <w:tc>
          <w:tcPr>
            <w:tcW w:w="1826" w:type="dxa"/>
          </w:tcPr>
          <w:p w:rsidR="00521D74" w:rsidRPr="00647C88" w:rsidRDefault="00521D74" w:rsidP="00521D74">
            <w:pPr>
              <w:pStyle w:val="ConsPlusNormal"/>
              <w:jc w:val="center"/>
              <w:rPr>
                <w:rFonts w:ascii="Times New Roman" w:hAnsi="Times New Roman" w:cs="Times New Roman"/>
                <w:b/>
              </w:rPr>
            </w:pPr>
            <w:r w:rsidRPr="00647C88">
              <w:rPr>
                <w:rFonts w:ascii="Times New Roman" w:hAnsi="Times New Roman" w:cs="Times New Roman"/>
                <w:b/>
              </w:rPr>
              <w:t>3</w:t>
            </w:r>
          </w:p>
        </w:tc>
        <w:tc>
          <w:tcPr>
            <w:tcW w:w="1219" w:type="dxa"/>
            <w:gridSpan w:val="2"/>
          </w:tcPr>
          <w:p w:rsidR="00521D74" w:rsidRPr="00647C88" w:rsidRDefault="00521D74" w:rsidP="00521D74">
            <w:pPr>
              <w:pStyle w:val="ConsPlusNormal"/>
              <w:jc w:val="center"/>
              <w:rPr>
                <w:rFonts w:ascii="Times New Roman" w:hAnsi="Times New Roman" w:cs="Times New Roman"/>
                <w:b/>
              </w:rPr>
            </w:pPr>
            <w:r w:rsidRPr="00647C88">
              <w:rPr>
                <w:rFonts w:ascii="Times New Roman" w:hAnsi="Times New Roman" w:cs="Times New Roman"/>
                <w:b/>
              </w:rPr>
              <w:t>4</w:t>
            </w:r>
          </w:p>
        </w:tc>
        <w:tc>
          <w:tcPr>
            <w:tcW w:w="1158" w:type="dxa"/>
            <w:gridSpan w:val="3"/>
          </w:tcPr>
          <w:p w:rsidR="00521D74" w:rsidRPr="00647C88" w:rsidRDefault="00521D74" w:rsidP="00521D74">
            <w:pPr>
              <w:pStyle w:val="ConsPlusNormal"/>
              <w:jc w:val="center"/>
              <w:rPr>
                <w:rFonts w:ascii="Times New Roman" w:hAnsi="Times New Roman" w:cs="Times New Roman"/>
                <w:b/>
              </w:rPr>
            </w:pPr>
            <w:r w:rsidRPr="00647C88">
              <w:rPr>
                <w:rFonts w:ascii="Times New Roman" w:hAnsi="Times New Roman" w:cs="Times New Roman"/>
                <w:b/>
              </w:rPr>
              <w:t>5</w:t>
            </w:r>
          </w:p>
        </w:tc>
        <w:tc>
          <w:tcPr>
            <w:tcW w:w="611" w:type="dxa"/>
            <w:gridSpan w:val="2"/>
          </w:tcPr>
          <w:p w:rsidR="00521D74" w:rsidRPr="00647C88" w:rsidRDefault="00521D74" w:rsidP="00521D74">
            <w:pPr>
              <w:pStyle w:val="ConsPlusNormal"/>
              <w:jc w:val="center"/>
              <w:rPr>
                <w:rFonts w:ascii="Times New Roman" w:hAnsi="Times New Roman" w:cs="Times New Roman"/>
                <w:b/>
              </w:rPr>
            </w:pPr>
            <w:r w:rsidRPr="00647C88">
              <w:rPr>
                <w:rFonts w:ascii="Times New Roman" w:hAnsi="Times New Roman" w:cs="Times New Roman"/>
                <w:b/>
              </w:rPr>
              <w:t>6</w:t>
            </w:r>
          </w:p>
        </w:tc>
        <w:tc>
          <w:tcPr>
            <w:tcW w:w="611" w:type="dxa"/>
            <w:gridSpan w:val="2"/>
          </w:tcPr>
          <w:p w:rsidR="00521D74" w:rsidRPr="00647C88" w:rsidRDefault="00521D74" w:rsidP="00521D74">
            <w:pPr>
              <w:pStyle w:val="ConsPlusNormal"/>
              <w:jc w:val="center"/>
              <w:rPr>
                <w:rFonts w:ascii="Times New Roman" w:hAnsi="Times New Roman" w:cs="Times New Roman"/>
                <w:b/>
              </w:rPr>
            </w:pPr>
            <w:r w:rsidRPr="00647C88">
              <w:rPr>
                <w:rFonts w:ascii="Times New Roman" w:hAnsi="Times New Roman" w:cs="Times New Roman"/>
                <w:b/>
              </w:rPr>
              <w:t>7</w:t>
            </w:r>
          </w:p>
        </w:tc>
        <w:tc>
          <w:tcPr>
            <w:tcW w:w="611" w:type="dxa"/>
          </w:tcPr>
          <w:p w:rsidR="00521D74" w:rsidRPr="00647C88" w:rsidRDefault="00521D74" w:rsidP="00521D74">
            <w:pPr>
              <w:pStyle w:val="ConsPlusNormal"/>
              <w:jc w:val="center"/>
              <w:rPr>
                <w:rFonts w:ascii="Times New Roman" w:hAnsi="Times New Roman" w:cs="Times New Roman"/>
                <w:b/>
              </w:rPr>
            </w:pPr>
            <w:r w:rsidRPr="00647C88">
              <w:rPr>
                <w:rFonts w:ascii="Times New Roman" w:hAnsi="Times New Roman" w:cs="Times New Roman"/>
                <w:b/>
              </w:rPr>
              <w:t>8</w:t>
            </w:r>
          </w:p>
        </w:tc>
        <w:tc>
          <w:tcPr>
            <w:tcW w:w="611" w:type="dxa"/>
            <w:gridSpan w:val="2"/>
          </w:tcPr>
          <w:p w:rsidR="00521D74" w:rsidRPr="00647C88" w:rsidRDefault="00521D74" w:rsidP="00521D74">
            <w:pPr>
              <w:pStyle w:val="ConsPlusNormal"/>
              <w:jc w:val="center"/>
              <w:rPr>
                <w:rFonts w:ascii="Times New Roman" w:hAnsi="Times New Roman" w:cs="Times New Roman"/>
                <w:b/>
              </w:rPr>
            </w:pPr>
            <w:r w:rsidRPr="00647C88">
              <w:rPr>
                <w:rFonts w:ascii="Times New Roman" w:hAnsi="Times New Roman" w:cs="Times New Roman"/>
                <w:b/>
              </w:rPr>
              <w:t>9</w:t>
            </w:r>
          </w:p>
        </w:tc>
        <w:tc>
          <w:tcPr>
            <w:tcW w:w="611" w:type="dxa"/>
            <w:gridSpan w:val="2"/>
          </w:tcPr>
          <w:p w:rsidR="00521D74" w:rsidRPr="00647C88" w:rsidRDefault="00521D74" w:rsidP="00521D74">
            <w:pPr>
              <w:pStyle w:val="ConsPlusNormal"/>
              <w:jc w:val="center"/>
              <w:rPr>
                <w:rFonts w:ascii="Times New Roman" w:hAnsi="Times New Roman" w:cs="Times New Roman"/>
                <w:b/>
              </w:rPr>
            </w:pPr>
            <w:r w:rsidRPr="00647C88">
              <w:rPr>
                <w:rFonts w:ascii="Times New Roman" w:hAnsi="Times New Roman" w:cs="Times New Roman"/>
                <w:b/>
              </w:rPr>
              <w:t>10</w:t>
            </w:r>
          </w:p>
        </w:tc>
        <w:tc>
          <w:tcPr>
            <w:tcW w:w="611" w:type="dxa"/>
            <w:gridSpan w:val="2"/>
          </w:tcPr>
          <w:p w:rsidR="00521D74" w:rsidRPr="00647C88" w:rsidRDefault="00521D74" w:rsidP="00521D74">
            <w:pPr>
              <w:pStyle w:val="ConsPlusNormal"/>
              <w:jc w:val="center"/>
              <w:rPr>
                <w:rFonts w:ascii="Times New Roman" w:hAnsi="Times New Roman" w:cs="Times New Roman"/>
                <w:b/>
              </w:rPr>
            </w:pPr>
            <w:r w:rsidRPr="00647C88">
              <w:rPr>
                <w:rFonts w:ascii="Times New Roman" w:hAnsi="Times New Roman" w:cs="Times New Roman"/>
                <w:b/>
              </w:rPr>
              <w:t>11</w:t>
            </w:r>
          </w:p>
        </w:tc>
        <w:tc>
          <w:tcPr>
            <w:tcW w:w="611" w:type="dxa"/>
            <w:gridSpan w:val="2"/>
          </w:tcPr>
          <w:p w:rsidR="00521D74" w:rsidRPr="00647C88" w:rsidRDefault="00521D74" w:rsidP="00521D74">
            <w:pPr>
              <w:pStyle w:val="ConsPlusNormal"/>
              <w:jc w:val="center"/>
              <w:rPr>
                <w:rFonts w:ascii="Times New Roman" w:hAnsi="Times New Roman" w:cs="Times New Roman"/>
                <w:b/>
              </w:rPr>
            </w:pPr>
            <w:r w:rsidRPr="00647C88">
              <w:rPr>
                <w:rFonts w:ascii="Times New Roman" w:hAnsi="Times New Roman" w:cs="Times New Roman"/>
                <w:b/>
              </w:rPr>
              <w:t>12</w:t>
            </w:r>
          </w:p>
        </w:tc>
        <w:tc>
          <w:tcPr>
            <w:tcW w:w="614" w:type="dxa"/>
            <w:gridSpan w:val="2"/>
          </w:tcPr>
          <w:p w:rsidR="00521D74" w:rsidRPr="00647C88" w:rsidRDefault="00521D74" w:rsidP="00521D74">
            <w:pPr>
              <w:pStyle w:val="ConsPlusNormal"/>
              <w:jc w:val="center"/>
              <w:rPr>
                <w:rFonts w:ascii="Times New Roman" w:hAnsi="Times New Roman" w:cs="Times New Roman"/>
                <w:b/>
              </w:rPr>
            </w:pPr>
            <w:r w:rsidRPr="00647C88">
              <w:rPr>
                <w:rFonts w:ascii="Times New Roman" w:hAnsi="Times New Roman" w:cs="Times New Roman"/>
                <w:b/>
              </w:rPr>
              <w:t>13</w:t>
            </w:r>
          </w:p>
        </w:tc>
        <w:tc>
          <w:tcPr>
            <w:tcW w:w="2761" w:type="dxa"/>
            <w:gridSpan w:val="2"/>
          </w:tcPr>
          <w:p w:rsidR="00521D74" w:rsidRPr="00647C88" w:rsidRDefault="00521D74" w:rsidP="00521D74">
            <w:pPr>
              <w:pStyle w:val="ConsPlusNormal"/>
              <w:jc w:val="center"/>
              <w:rPr>
                <w:rFonts w:ascii="Times New Roman" w:hAnsi="Times New Roman" w:cs="Times New Roman"/>
                <w:b/>
              </w:rPr>
            </w:pPr>
            <w:r>
              <w:rPr>
                <w:rFonts w:ascii="Times New Roman" w:hAnsi="Times New Roman" w:cs="Times New Roman"/>
                <w:b/>
              </w:rPr>
              <w:t>14</w:t>
            </w:r>
          </w:p>
        </w:tc>
      </w:tr>
      <w:tr w:rsidR="00521D74" w:rsidTr="00647C88">
        <w:trPr>
          <w:trHeight w:val="1715"/>
        </w:trPr>
        <w:tc>
          <w:tcPr>
            <w:tcW w:w="567" w:type="dxa"/>
            <w:vAlign w:val="center"/>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1</w:t>
            </w:r>
          </w:p>
        </w:tc>
        <w:tc>
          <w:tcPr>
            <w:tcW w:w="3029" w:type="dxa"/>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Обеспечение функций органов власти Волоконовского района</w:t>
            </w:r>
          </w:p>
        </w:tc>
        <w:tc>
          <w:tcPr>
            <w:tcW w:w="1826" w:type="dxa"/>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Осуществление текущей деятельности</w:t>
            </w:r>
          </w:p>
        </w:tc>
        <w:tc>
          <w:tcPr>
            <w:tcW w:w="1219"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Единица</w:t>
            </w:r>
          </w:p>
        </w:tc>
        <w:tc>
          <w:tcPr>
            <w:tcW w:w="1158" w:type="dxa"/>
            <w:gridSpan w:val="3"/>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1</w:t>
            </w:r>
          </w:p>
        </w:tc>
        <w:tc>
          <w:tcPr>
            <w:tcW w:w="611"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2023</w:t>
            </w:r>
          </w:p>
        </w:tc>
        <w:tc>
          <w:tcPr>
            <w:tcW w:w="611"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1</w:t>
            </w:r>
          </w:p>
        </w:tc>
        <w:tc>
          <w:tcPr>
            <w:tcW w:w="611" w:type="dxa"/>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1</w:t>
            </w:r>
          </w:p>
        </w:tc>
        <w:tc>
          <w:tcPr>
            <w:tcW w:w="611"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1</w:t>
            </w:r>
          </w:p>
        </w:tc>
        <w:tc>
          <w:tcPr>
            <w:tcW w:w="611"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1</w:t>
            </w:r>
          </w:p>
        </w:tc>
        <w:tc>
          <w:tcPr>
            <w:tcW w:w="611"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1</w:t>
            </w:r>
          </w:p>
        </w:tc>
        <w:tc>
          <w:tcPr>
            <w:tcW w:w="611"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1</w:t>
            </w:r>
          </w:p>
        </w:tc>
        <w:tc>
          <w:tcPr>
            <w:tcW w:w="614"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1</w:t>
            </w:r>
          </w:p>
        </w:tc>
        <w:tc>
          <w:tcPr>
            <w:tcW w:w="2761"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Обеспечение среднего уровня достижения целевых показателей непосредственного результата по направлениям развития дошкольного, школьного образования</w:t>
            </w:r>
          </w:p>
        </w:tc>
      </w:tr>
      <w:tr w:rsidR="00521D74" w:rsidTr="00647C88">
        <w:trPr>
          <w:trHeight w:val="641"/>
        </w:trPr>
        <w:tc>
          <w:tcPr>
            <w:tcW w:w="567" w:type="dxa"/>
            <w:vAlign w:val="center"/>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1.1.</w:t>
            </w:r>
          </w:p>
        </w:tc>
        <w:tc>
          <w:tcPr>
            <w:tcW w:w="14884" w:type="dxa"/>
            <w:gridSpan w:val="24"/>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Обеспечение стабильного функционирования сферы образования, соблюдение норм российского законодательства и законодательства Белгородской области в данной сфере, выполнение поручений Президента Российской Федерации, Правительства Российской Федерации и федеральных органов государственной власти в области реализации программы</w:t>
            </w:r>
          </w:p>
        </w:tc>
      </w:tr>
      <w:tr w:rsidR="00521D74" w:rsidTr="00647C88">
        <w:trPr>
          <w:trHeight w:val="1924"/>
        </w:trPr>
        <w:tc>
          <w:tcPr>
            <w:tcW w:w="567" w:type="dxa"/>
            <w:vAlign w:val="center"/>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2</w:t>
            </w:r>
          </w:p>
        </w:tc>
        <w:tc>
          <w:tcPr>
            <w:tcW w:w="3029" w:type="dxa"/>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Повышение квалификации, профессиональная подготовка и переподготовка кадров</w:t>
            </w:r>
          </w:p>
        </w:tc>
        <w:tc>
          <w:tcPr>
            <w:tcW w:w="1826" w:type="dxa"/>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Оказание услуг (выполнение работ)</w:t>
            </w:r>
          </w:p>
        </w:tc>
        <w:tc>
          <w:tcPr>
            <w:tcW w:w="1219"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Единица</w:t>
            </w:r>
          </w:p>
        </w:tc>
        <w:tc>
          <w:tcPr>
            <w:tcW w:w="1158" w:type="dxa"/>
            <w:gridSpan w:val="3"/>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2</w:t>
            </w:r>
          </w:p>
        </w:tc>
        <w:tc>
          <w:tcPr>
            <w:tcW w:w="611"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2023</w:t>
            </w:r>
          </w:p>
        </w:tc>
        <w:tc>
          <w:tcPr>
            <w:tcW w:w="611"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2</w:t>
            </w:r>
          </w:p>
        </w:tc>
        <w:tc>
          <w:tcPr>
            <w:tcW w:w="611" w:type="dxa"/>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2</w:t>
            </w:r>
          </w:p>
        </w:tc>
        <w:tc>
          <w:tcPr>
            <w:tcW w:w="611"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2</w:t>
            </w:r>
          </w:p>
        </w:tc>
        <w:tc>
          <w:tcPr>
            <w:tcW w:w="611"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2</w:t>
            </w:r>
          </w:p>
        </w:tc>
        <w:tc>
          <w:tcPr>
            <w:tcW w:w="611"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2</w:t>
            </w:r>
          </w:p>
        </w:tc>
        <w:tc>
          <w:tcPr>
            <w:tcW w:w="611"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2</w:t>
            </w:r>
          </w:p>
        </w:tc>
        <w:tc>
          <w:tcPr>
            <w:tcW w:w="614"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2</w:t>
            </w:r>
          </w:p>
        </w:tc>
        <w:tc>
          <w:tcPr>
            <w:tcW w:w="2761"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Количество педагогических работников муниципальных организаций дошкольного, основного общего, обученных по дополнительным профессиональным программам переподготовки длительностью свыше 500 часов</w:t>
            </w:r>
          </w:p>
        </w:tc>
      </w:tr>
      <w:tr w:rsidR="00521D74" w:rsidTr="00647C88">
        <w:trPr>
          <w:trHeight w:val="223"/>
        </w:trPr>
        <w:tc>
          <w:tcPr>
            <w:tcW w:w="567" w:type="dxa"/>
            <w:vAlign w:val="center"/>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2.1.</w:t>
            </w:r>
          </w:p>
        </w:tc>
        <w:tc>
          <w:tcPr>
            <w:tcW w:w="14884" w:type="dxa"/>
            <w:gridSpan w:val="24"/>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Совершенствование качества профессиональных потребностей педагогических работников</w:t>
            </w:r>
          </w:p>
        </w:tc>
      </w:tr>
      <w:tr w:rsidR="00521D74" w:rsidTr="00647C88">
        <w:trPr>
          <w:trHeight w:val="1924"/>
        </w:trPr>
        <w:tc>
          <w:tcPr>
            <w:tcW w:w="567" w:type="dxa"/>
            <w:vAlign w:val="center"/>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3</w:t>
            </w:r>
          </w:p>
        </w:tc>
        <w:tc>
          <w:tcPr>
            <w:tcW w:w="3029" w:type="dxa"/>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Социальная поддержка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Волоконовского района Белгородской области</w:t>
            </w:r>
          </w:p>
        </w:tc>
        <w:tc>
          <w:tcPr>
            <w:tcW w:w="1826" w:type="dxa"/>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Выплаты физическим лицам</w:t>
            </w:r>
          </w:p>
        </w:tc>
        <w:tc>
          <w:tcPr>
            <w:tcW w:w="1219"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Единица</w:t>
            </w:r>
          </w:p>
        </w:tc>
        <w:tc>
          <w:tcPr>
            <w:tcW w:w="1158" w:type="dxa"/>
            <w:gridSpan w:val="3"/>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100</w:t>
            </w:r>
          </w:p>
        </w:tc>
        <w:tc>
          <w:tcPr>
            <w:tcW w:w="611"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2023</w:t>
            </w:r>
          </w:p>
        </w:tc>
        <w:tc>
          <w:tcPr>
            <w:tcW w:w="611" w:type="dxa"/>
            <w:gridSpan w:val="2"/>
          </w:tcPr>
          <w:p w:rsidR="00521D74" w:rsidRPr="001A13B0" w:rsidRDefault="00521D74" w:rsidP="00521D74">
            <w:pPr>
              <w:pStyle w:val="ConsPlusNormal"/>
              <w:jc w:val="center"/>
              <w:rPr>
                <w:rFonts w:ascii="Times New Roman" w:hAnsi="Times New Roman" w:cs="Times New Roman"/>
                <w:sz w:val="22"/>
              </w:rPr>
            </w:pPr>
            <w:r w:rsidRPr="001A13B0">
              <w:rPr>
                <w:rFonts w:ascii="Times New Roman" w:hAnsi="Times New Roman" w:cs="Times New Roman"/>
                <w:sz w:val="22"/>
              </w:rPr>
              <w:t>100</w:t>
            </w:r>
          </w:p>
        </w:tc>
        <w:tc>
          <w:tcPr>
            <w:tcW w:w="611" w:type="dxa"/>
          </w:tcPr>
          <w:p w:rsidR="00521D74" w:rsidRPr="001A13B0" w:rsidRDefault="00521D74" w:rsidP="00521D74">
            <w:pPr>
              <w:rPr>
                <w:rFonts w:ascii="Times New Roman" w:hAnsi="Times New Roman" w:cs="Times New Roman"/>
              </w:rPr>
            </w:pPr>
            <w:r w:rsidRPr="001A13B0">
              <w:rPr>
                <w:rFonts w:ascii="Times New Roman" w:hAnsi="Times New Roman" w:cs="Times New Roman"/>
              </w:rPr>
              <w:t>100</w:t>
            </w:r>
          </w:p>
        </w:tc>
        <w:tc>
          <w:tcPr>
            <w:tcW w:w="611" w:type="dxa"/>
            <w:gridSpan w:val="2"/>
          </w:tcPr>
          <w:p w:rsidR="00521D74" w:rsidRPr="001A13B0" w:rsidRDefault="00521D74" w:rsidP="00521D74">
            <w:pPr>
              <w:rPr>
                <w:rFonts w:ascii="Times New Roman" w:hAnsi="Times New Roman" w:cs="Times New Roman"/>
              </w:rPr>
            </w:pPr>
            <w:r w:rsidRPr="001A13B0">
              <w:rPr>
                <w:rFonts w:ascii="Times New Roman" w:hAnsi="Times New Roman" w:cs="Times New Roman"/>
              </w:rPr>
              <w:t>100</w:t>
            </w:r>
          </w:p>
        </w:tc>
        <w:tc>
          <w:tcPr>
            <w:tcW w:w="611" w:type="dxa"/>
            <w:gridSpan w:val="2"/>
          </w:tcPr>
          <w:p w:rsidR="00521D74" w:rsidRPr="001A13B0" w:rsidRDefault="00521D74" w:rsidP="00521D74">
            <w:pPr>
              <w:rPr>
                <w:rFonts w:ascii="Times New Roman" w:hAnsi="Times New Roman" w:cs="Times New Roman"/>
              </w:rPr>
            </w:pPr>
            <w:r w:rsidRPr="001A13B0">
              <w:rPr>
                <w:rFonts w:ascii="Times New Roman" w:hAnsi="Times New Roman" w:cs="Times New Roman"/>
              </w:rPr>
              <w:t>100</w:t>
            </w:r>
          </w:p>
        </w:tc>
        <w:tc>
          <w:tcPr>
            <w:tcW w:w="611" w:type="dxa"/>
            <w:gridSpan w:val="2"/>
          </w:tcPr>
          <w:p w:rsidR="00521D74" w:rsidRPr="001A13B0" w:rsidRDefault="00521D74" w:rsidP="00521D74">
            <w:pPr>
              <w:rPr>
                <w:rFonts w:ascii="Times New Roman" w:hAnsi="Times New Roman" w:cs="Times New Roman"/>
              </w:rPr>
            </w:pPr>
            <w:r w:rsidRPr="001A13B0">
              <w:rPr>
                <w:rFonts w:ascii="Times New Roman" w:hAnsi="Times New Roman" w:cs="Times New Roman"/>
              </w:rPr>
              <w:t>100</w:t>
            </w:r>
          </w:p>
        </w:tc>
        <w:tc>
          <w:tcPr>
            <w:tcW w:w="611" w:type="dxa"/>
            <w:gridSpan w:val="2"/>
          </w:tcPr>
          <w:p w:rsidR="00521D74" w:rsidRPr="001A13B0" w:rsidRDefault="00521D74" w:rsidP="00521D74">
            <w:pPr>
              <w:rPr>
                <w:rFonts w:ascii="Times New Roman" w:hAnsi="Times New Roman" w:cs="Times New Roman"/>
              </w:rPr>
            </w:pPr>
            <w:r w:rsidRPr="001A13B0">
              <w:rPr>
                <w:rFonts w:ascii="Times New Roman" w:hAnsi="Times New Roman" w:cs="Times New Roman"/>
              </w:rPr>
              <w:t>100</w:t>
            </w:r>
          </w:p>
        </w:tc>
        <w:tc>
          <w:tcPr>
            <w:tcW w:w="614" w:type="dxa"/>
            <w:gridSpan w:val="2"/>
          </w:tcPr>
          <w:p w:rsidR="00521D74" w:rsidRPr="001A13B0" w:rsidRDefault="00521D74" w:rsidP="00521D74">
            <w:pPr>
              <w:rPr>
                <w:rFonts w:ascii="Times New Roman" w:hAnsi="Times New Roman" w:cs="Times New Roman"/>
              </w:rPr>
            </w:pPr>
            <w:r w:rsidRPr="001A13B0">
              <w:rPr>
                <w:rFonts w:ascii="Times New Roman" w:hAnsi="Times New Roman" w:cs="Times New Roman"/>
              </w:rPr>
              <w:t>100</w:t>
            </w:r>
          </w:p>
        </w:tc>
        <w:tc>
          <w:tcPr>
            <w:tcW w:w="2761"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претендующих на указанное право</w:t>
            </w:r>
          </w:p>
        </w:tc>
      </w:tr>
      <w:tr w:rsidR="00521D74" w:rsidTr="00647C88">
        <w:trPr>
          <w:trHeight w:val="432"/>
        </w:trPr>
        <w:tc>
          <w:tcPr>
            <w:tcW w:w="567" w:type="dxa"/>
            <w:vAlign w:val="center"/>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3.1.</w:t>
            </w:r>
          </w:p>
        </w:tc>
        <w:tc>
          <w:tcPr>
            <w:tcW w:w="14884" w:type="dxa"/>
            <w:gridSpan w:val="24"/>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Социальная поддержка педагогических работников муниципальных образовательных организаций, расположенных в сельских населенных пунктах, рабочих п</w:t>
            </w:r>
          </w:p>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оселках (поселках городского типа), в части оплаты жилья, отопления и освещения</w:t>
            </w:r>
          </w:p>
        </w:tc>
      </w:tr>
      <w:tr w:rsidR="00521D74" w:rsidTr="00647C88">
        <w:trPr>
          <w:trHeight w:val="223"/>
        </w:trPr>
        <w:tc>
          <w:tcPr>
            <w:tcW w:w="567" w:type="dxa"/>
            <w:vAlign w:val="center"/>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4</w:t>
            </w:r>
          </w:p>
        </w:tc>
        <w:tc>
          <w:tcPr>
            <w:tcW w:w="14884" w:type="dxa"/>
            <w:gridSpan w:val="24"/>
          </w:tcPr>
          <w:p w:rsidR="00521D74" w:rsidRPr="001A13B0" w:rsidRDefault="00521D74" w:rsidP="00521D74">
            <w:pPr>
              <w:pStyle w:val="ConsPlusNormal"/>
              <w:jc w:val="center"/>
              <w:rPr>
                <w:rFonts w:ascii="Times New Roman" w:hAnsi="Times New Roman" w:cs="Times New Roman"/>
                <w:szCs w:val="20"/>
              </w:rPr>
            </w:pPr>
            <w:r w:rsidRPr="001A13B0">
              <w:rPr>
                <w:rFonts w:ascii="Times New Roman" w:hAnsi="Times New Roman" w:cs="Times New Roman"/>
                <w:szCs w:val="20"/>
              </w:rPr>
              <w:t>Социальная  поддержка обучающихся среднего профессионального и высшего образования , стипендии главы Волоконовского района</w:t>
            </w:r>
          </w:p>
        </w:tc>
      </w:tr>
      <w:tr w:rsidR="00521D74" w:rsidTr="00647C88">
        <w:trPr>
          <w:trHeight w:val="1492"/>
        </w:trPr>
        <w:tc>
          <w:tcPr>
            <w:tcW w:w="567" w:type="dxa"/>
            <w:vAlign w:val="center"/>
          </w:tcPr>
          <w:p w:rsidR="00521D74" w:rsidRPr="001A13B0" w:rsidRDefault="00521D74" w:rsidP="00521D74">
            <w:pPr>
              <w:pStyle w:val="ConsPlusNormal"/>
              <w:jc w:val="center"/>
              <w:rPr>
                <w:rFonts w:ascii="Times New Roman" w:hAnsi="Times New Roman" w:cs="Times New Roman"/>
              </w:rPr>
            </w:pPr>
            <w:r>
              <w:rPr>
                <w:rFonts w:ascii="Times New Roman" w:hAnsi="Times New Roman" w:cs="Times New Roman"/>
              </w:rPr>
              <w:t>4.1</w:t>
            </w:r>
          </w:p>
        </w:tc>
        <w:tc>
          <w:tcPr>
            <w:tcW w:w="3029" w:type="dxa"/>
          </w:tcPr>
          <w:p w:rsidR="00521D74" w:rsidRPr="001A13B0" w:rsidRDefault="00521D74" w:rsidP="00521D74">
            <w:pPr>
              <w:pStyle w:val="ConsPlusNormal"/>
              <w:jc w:val="center"/>
              <w:rPr>
                <w:rFonts w:ascii="Times New Roman" w:hAnsi="Times New Roman" w:cs="Times New Roman"/>
                <w:szCs w:val="20"/>
              </w:rPr>
            </w:pPr>
            <w:r w:rsidRPr="001A13B0">
              <w:rPr>
                <w:rFonts w:ascii="Times New Roman" w:hAnsi="Times New Roman" w:cs="Times New Roman"/>
                <w:szCs w:val="20"/>
              </w:rPr>
              <w:t>Социальная  поддержка обучающихся среднего профессионального и высшего образования , стипендии главы Волоконовского района</w:t>
            </w:r>
          </w:p>
        </w:tc>
        <w:tc>
          <w:tcPr>
            <w:tcW w:w="1883"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Выплаты физическим лицам</w:t>
            </w:r>
          </w:p>
        </w:tc>
        <w:tc>
          <w:tcPr>
            <w:tcW w:w="1184" w:type="dxa"/>
            <w:gridSpan w:val="2"/>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Единица</w:t>
            </w:r>
          </w:p>
        </w:tc>
        <w:tc>
          <w:tcPr>
            <w:tcW w:w="1093" w:type="dxa"/>
          </w:tcPr>
          <w:p w:rsidR="00521D74" w:rsidRPr="001A13B0" w:rsidRDefault="00521D74" w:rsidP="00521D74">
            <w:pPr>
              <w:pStyle w:val="ConsPlusNormal"/>
              <w:rPr>
                <w:rFonts w:ascii="Times New Roman" w:hAnsi="Times New Roman" w:cs="Times New Roman"/>
              </w:rPr>
            </w:pPr>
          </w:p>
        </w:tc>
        <w:tc>
          <w:tcPr>
            <w:tcW w:w="637" w:type="dxa"/>
            <w:gridSpan w:val="2"/>
          </w:tcPr>
          <w:p w:rsidR="00521D74" w:rsidRPr="001A13B0" w:rsidRDefault="00521D74" w:rsidP="00521D74">
            <w:pPr>
              <w:pStyle w:val="ConsPlusNormal"/>
              <w:rPr>
                <w:rFonts w:ascii="Times New Roman" w:hAnsi="Times New Roman" w:cs="Times New Roman"/>
              </w:rPr>
            </w:pPr>
          </w:p>
        </w:tc>
        <w:tc>
          <w:tcPr>
            <w:tcW w:w="561" w:type="dxa"/>
            <w:gridSpan w:val="2"/>
          </w:tcPr>
          <w:p w:rsidR="00521D74" w:rsidRPr="001A13B0" w:rsidRDefault="00521D74" w:rsidP="00521D74">
            <w:pPr>
              <w:pStyle w:val="ConsPlusNormal"/>
              <w:rPr>
                <w:rFonts w:ascii="Times New Roman" w:hAnsi="Times New Roman" w:cs="Times New Roman"/>
              </w:rPr>
            </w:pPr>
          </w:p>
        </w:tc>
        <w:tc>
          <w:tcPr>
            <w:tcW w:w="713" w:type="dxa"/>
            <w:gridSpan w:val="3"/>
          </w:tcPr>
          <w:p w:rsidR="00521D74" w:rsidRPr="001A13B0" w:rsidRDefault="00521D74" w:rsidP="00521D74">
            <w:pPr>
              <w:pStyle w:val="ConsPlusNormal"/>
              <w:rPr>
                <w:rFonts w:ascii="Times New Roman" w:hAnsi="Times New Roman" w:cs="Times New Roman"/>
              </w:rPr>
            </w:pPr>
          </w:p>
        </w:tc>
        <w:tc>
          <w:tcPr>
            <w:tcW w:w="622" w:type="dxa"/>
            <w:gridSpan w:val="2"/>
          </w:tcPr>
          <w:p w:rsidR="00521D74" w:rsidRPr="001A13B0" w:rsidRDefault="00521D74" w:rsidP="00521D74">
            <w:pPr>
              <w:pStyle w:val="ConsPlusNormal"/>
              <w:rPr>
                <w:rFonts w:ascii="Times New Roman" w:hAnsi="Times New Roman" w:cs="Times New Roman"/>
              </w:rPr>
            </w:pPr>
          </w:p>
        </w:tc>
        <w:tc>
          <w:tcPr>
            <w:tcW w:w="713" w:type="dxa"/>
            <w:gridSpan w:val="2"/>
          </w:tcPr>
          <w:p w:rsidR="00521D74" w:rsidRPr="001A13B0" w:rsidRDefault="00521D74" w:rsidP="00521D74">
            <w:pPr>
              <w:pStyle w:val="ConsPlusNormal"/>
              <w:rPr>
                <w:rFonts w:ascii="Times New Roman" w:hAnsi="Times New Roman" w:cs="Times New Roman"/>
              </w:rPr>
            </w:pPr>
          </w:p>
        </w:tc>
        <w:tc>
          <w:tcPr>
            <w:tcW w:w="546" w:type="dxa"/>
            <w:gridSpan w:val="2"/>
          </w:tcPr>
          <w:p w:rsidR="00521D74" w:rsidRPr="001A13B0" w:rsidRDefault="00521D74" w:rsidP="00521D74">
            <w:pPr>
              <w:pStyle w:val="ConsPlusNormal"/>
              <w:rPr>
                <w:rFonts w:ascii="Times New Roman" w:hAnsi="Times New Roman" w:cs="Times New Roman"/>
              </w:rPr>
            </w:pPr>
          </w:p>
        </w:tc>
        <w:tc>
          <w:tcPr>
            <w:tcW w:w="637" w:type="dxa"/>
            <w:gridSpan w:val="2"/>
          </w:tcPr>
          <w:p w:rsidR="00521D74" w:rsidRPr="001A13B0" w:rsidRDefault="00521D74" w:rsidP="00521D74">
            <w:pPr>
              <w:pStyle w:val="ConsPlusNormal"/>
              <w:rPr>
                <w:rFonts w:ascii="Times New Roman" w:hAnsi="Times New Roman" w:cs="Times New Roman"/>
              </w:rPr>
            </w:pPr>
          </w:p>
        </w:tc>
        <w:tc>
          <w:tcPr>
            <w:tcW w:w="592" w:type="dxa"/>
            <w:gridSpan w:val="2"/>
          </w:tcPr>
          <w:p w:rsidR="00521D74" w:rsidRPr="001A13B0" w:rsidRDefault="00521D74" w:rsidP="00521D74">
            <w:pPr>
              <w:pStyle w:val="ConsPlusNormal"/>
              <w:rPr>
                <w:rFonts w:ascii="Times New Roman" w:hAnsi="Times New Roman" w:cs="Times New Roman"/>
              </w:rPr>
            </w:pPr>
          </w:p>
        </w:tc>
        <w:tc>
          <w:tcPr>
            <w:tcW w:w="2674" w:type="dxa"/>
          </w:tcPr>
          <w:p w:rsidR="00521D74" w:rsidRPr="001A13B0" w:rsidRDefault="00521D74" w:rsidP="00521D74">
            <w:pPr>
              <w:pStyle w:val="ConsPlusNormal"/>
              <w:jc w:val="center"/>
              <w:rPr>
                <w:rFonts w:ascii="Times New Roman" w:hAnsi="Times New Roman" w:cs="Times New Roman"/>
              </w:rPr>
            </w:pPr>
            <w:r w:rsidRPr="001A13B0">
              <w:rPr>
                <w:rFonts w:ascii="Times New Roman" w:hAnsi="Times New Roman" w:cs="Times New Roman"/>
              </w:rPr>
              <w:t xml:space="preserve">Доля </w:t>
            </w:r>
            <w:r>
              <w:rPr>
                <w:rFonts w:ascii="Times New Roman" w:hAnsi="Times New Roman" w:cs="Times New Roman"/>
              </w:rPr>
              <w:t>обучающихся</w:t>
            </w:r>
            <w:r w:rsidRPr="001A13B0">
              <w:rPr>
                <w:rFonts w:ascii="Times New Roman" w:hAnsi="Times New Roman" w:cs="Times New Roman"/>
              </w:rPr>
              <w:t xml:space="preserve">, пользующихся социальной </w:t>
            </w:r>
            <w:r>
              <w:rPr>
                <w:rFonts w:ascii="Times New Roman" w:hAnsi="Times New Roman" w:cs="Times New Roman"/>
              </w:rPr>
              <w:t>поддержкой</w:t>
            </w:r>
            <w:r w:rsidRPr="001A13B0">
              <w:rPr>
                <w:rFonts w:ascii="Times New Roman" w:hAnsi="Times New Roman" w:cs="Times New Roman"/>
              </w:rPr>
              <w:t xml:space="preserve">, от общего количества </w:t>
            </w:r>
            <w:r>
              <w:rPr>
                <w:rFonts w:ascii="Times New Roman" w:hAnsi="Times New Roman" w:cs="Times New Roman"/>
              </w:rPr>
              <w:t>обучающихся</w:t>
            </w:r>
            <w:r w:rsidRPr="001A13B0">
              <w:rPr>
                <w:rFonts w:ascii="Times New Roman" w:hAnsi="Times New Roman" w:cs="Times New Roman"/>
              </w:rPr>
              <w:t xml:space="preserve"> </w:t>
            </w:r>
            <w:r>
              <w:rPr>
                <w:rFonts w:ascii="Times New Roman" w:hAnsi="Times New Roman" w:cs="Times New Roman"/>
              </w:rPr>
              <w:t xml:space="preserve"> </w:t>
            </w:r>
            <w:r w:rsidRPr="001A13B0">
              <w:rPr>
                <w:rFonts w:ascii="Times New Roman" w:hAnsi="Times New Roman" w:cs="Times New Roman"/>
              </w:rPr>
              <w:t>претендующих на указанное право</w:t>
            </w:r>
          </w:p>
        </w:tc>
      </w:tr>
    </w:tbl>
    <w:p w:rsidR="00190AA8" w:rsidRPr="00190AA8" w:rsidRDefault="00190AA8" w:rsidP="00190AA8">
      <w:pPr>
        <w:pStyle w:val="ConsPlusTitle"/>
        <w:jc w:val="center"/>
        <w:rPr>
          <w:rFonts w:ascii="Times New Roman" w:hAnsi="Times New Roman" w:cs="Times New Roman"/>
          <w:sz w:val="28"/>
          <w:szCs w:val="28"/>
        </w:rPr>
      </w:pPr>
    </w:p>
    <w:p w:rsidR="00190AA8" w:rsidRDefault="00190AA8" w:rsidP="00190AA8">
      <w:pPr>
        <w:pStyle w:val="ConsPlusNormal"/>
        <w:jc w:val="both"/>
      </w:pPr>
    </w:p>
    <w:p w:rsidR="00521D74" w:rsidRDefault="00521D74" w:rsidP="00190AA8">
      <w:pPr>
        <w:pStyle w:val="ConsPlusNormal"/>
        <w:jc w:val="both"/>
      </w:pPr>
    </w:p>
    <w:p w:rsidR="00521D74" w:rsidRDefault="00521D74" w:rsidP="00190AA8">
      <w:pPr>
        <w:pStyle w:val="ConsPlusNormal"/>
        <w:jc w:val="both"/>
      </w:pPr>
    </w:p>
    <w:p w:rsidR="00521D74" w:rsidRDefault="00521D74" w:rsidP="00190AA8">
      <w:pPr>
        <w:pStyle w:val="ConsPlusNormal"/>
        <w:jc w:val="both"/>
      </w:pPr>
    </w:p>
    <w:tbl>
      <w:tblPr>
        <w:tblW w:w="15701" w:type="dxa"/>
        <w:tblInd w:w="392" w:type="dxa"/>
        <w:tblLook w:val="04A0" w:firstRow="1" w:lastRow="0" w:firstColumn="1" w:lastColumn="0" w:noHBand="0" w:noVBand="1"/>
      </w:tblPr>
      <w:tblGrid>
        <w:gridCol w:w="709"/>
        <w:gridCol w:w="6277"/>
        <w:gridCol w:w="1651"/>
        <w:gridCol w:w="1008"/>
        <w:gridCol w:w="1008"/>
        <w:gridCol w:w="1008"/>
        <w:gridCol w:w="1008"/>
        <w:gridCol w:w="1008"/>
        <w:gridCol w:w="1008"/>
        <w:gridCol w:w="1016"/>
      </w:tblGrid>
      <w:tr w:rsidR="00A30E40" w:rsidRPr="00A30E40" w:rsidTr="00C202DD">
        <w:trPr>
          <w:trHeight w:val="374"/>
        </w:trPr>
        <w:tc>
          <w:tcPr>
            <w:tcW w:w="15701" w:type="dxa"/>
            <w:gridSpan w:val="10"/>
            <w:tcBorders>
              <w:top w:val="nil"/>
              <w:left w:val="nil"/>
              <w:bottom w:val="nil"/>
              <w:right w:val="nil"/>
            </w:tcBorders>
            <w:shd w:val="clear" w:color="auto" w:fill="auto"/>
            <w:noWrap/>
            <w:vAlign w:val="bottom"/>
            <w:hideMark/>
          </w:tcPr>
          <w:p w:rsidR="00A30E40" w:rsidRDefault="00A30E40" w:rsidP="00A30E40">
            <w:pPr>
              <w:spacing w:after="0" w:line="240" w:lineRule="auto"/>
              <w:jc w:val="center"/>
              <w:rPr>
                <w:rFonts w:ascii="Times New Roman" w:eastAsia="Times New Roman" w:hAnsi="Times New Roman" w:cs="Times New Roman"/>
                <w:b/>
                <w:bCs/>
                <w:color w:val="000000"/>
                <w:sz w:val="28"/>
                <w:szCs w:val="28"/>
              </w:rPr>
            </w:pPr>
            <w:r w:rsidRPr="00A30E40">
              <w:rPr>
                <w:rFonts w:ascii="Times New Roman" w:eastAsia="Times New Roman" w:hAnsi="Times New Roman" w:cs="Times New Roman"/>
                <w:b/>
                <w:bCs/>
                <w:color w:val="000000"/>
                <w:sz w:val="28"/>
                <w:szCs w:val="28"/>
              </w:rPr>
              <w:t>5. Финансовое обеспечение комплекса процессных мероприятий 6</w:t>
            </w:r>
          </w:p>
          <w:p w:rsidR="00521D74" w:rsidRPr="00A30E40" w:rsidRDefault="00521D74" w:rsidP="00A30E40">
            <w:pPr>
              <w:spacing w:after="0" w:line="240" w:lineRule="auto"/>
              <w:jc w:val="center"/>
              <w:rPr>
                <w:rFonts w:ascii="Times New Roman" w:eastAsia="Times New Roman" w:hAnsi="Times New Roman" w:cs="Times New Roman"/>
                <w:b/>
                <w:bCs/>
                <w:color w:val="000000"/>
                <w:sz w:val="28"/>
                <w:szCs w:val="28"/>
              </w:rPr>
            </w:pPr>
          </w:p>
        </w:tc>
      </w:tr>
      <w:tr w:rsidR="00A30E40" w:rsidRPr="00521D74" w:rsidTr="00C202DD">
        <w:trPr>
          <w:trHeight w:val="34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 п/п</w:t>
            </w:r>
          </w:p>
        </w:tc>
        <w:tc>
          <w:tcPr>
            <w:tcW w:w="6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Наименование мероприятия (результата) и источники финансирования</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Код бюджетной классификации</w:t>
            </w:r>
          </w:p>
        </w:tc>
        <w:tc>
          <w:tcPr>
            <w:tcW w:w="7064" w:type="dxa"/>
            <w:gridSpan w:val="7"/>
            <w:tcBorders>
              <w:top w:val="single" w:sz="4" w:space="0" w:color="auto"/>
              <w:left w:val="nil"/>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Объем финансового обеспечения по годам реализации,</w:t>
            </w:r>
          </w:p>
        </w:tc>
      </w:tr>
      <w:tr w:rsidR="00A30E40" w:rsidRPr="00521D74" w:rsidTr="00C202DD">
        <w:trPr>
          <w:trHeight w:val="299"/>
        </w:trPr>
        <w:tc>
          <w:tcPr>
            <w:tcW w:w="709" w:type="dxa"/>
            <w:vMerge/>
            <w:tcBorders>
              <w:top w:val="single" w:sz="4" w:space="0" w:color="auto"/>
              <w:left w:val="single" w:sz="4" w:space="0" w:color="auto"/>
              <w:bottom w:val="single" w:sz="4" w:space="0" w:color="auto"/>
              <w:right w:val="single" w:sz="4" w:space="0" w:color="auto"/>
            </w:tcBorders>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p>
        </w:tc>
        <w:tc>
          <w:tcPr>
            <w:tcW w:w="6277" w:type="dxa"/>
            <w:vMerge/>
            <w:tcBorders>
              <w:top w:val="single" w:sz="4" w:space="0" w:color="auto"/>
              <w:left w:val="single" w:sz="4" w:space="0" w:color="auto"/>
              <w:bottom w:val="single" w:sz="4" w:space="0" w:color="auto"/>
              <w:right w:val="single" w:sz="4" w:space="0" w:color="auto"/>
            </w:tcBorders>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p>
        </w:tc>
        <w:tc>
          <w:tcPr>
            <w:tcW w:w="7064" w:type="dxa"/>
            <w:gridSpan w:val="7"/>
            <w:tcBorders>
              <w:top w:val="single" w:sz="4" w:space="0" w:color="auto"/>
              <w:left w:val="nil"/>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тыс. рублей</w:t>
            </w:r>
          </w:p>
        </w:tc>
      </w:tr>
      <w:tr w:rsidR="00A30E40" w:rsidRPr="00521D74" w:rsidTr="00C202DD">
        <w:trPr>
          <w:trHeight w:val="299"/>
        </w:trPr>
        <w:tc>
          <w:tcPr>
            <w:tcW w:w="709" w:type="dxa"/>
            <w:vMerge/>
            <w:tcBorders>
              <w:top w:val="single" w:sz="4" w:space="0" w:color="auto"/>
              <w:left w:val="single" w:sz="4" w:space="0" w:color="auto"/>
              <w:bottom w:val="single" w:sz="4" w:space="0" w:color="auto"/>
              <w:right w:val="single" w:sz="4" w:space="0" w:color="auto"/>
            </w:tcBorders>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p>
        </w:tc>
        <w:tc>
          <w:tcPr>
            <w:tcW w:w="6277" w:type="dxa"/>
            <w:vMerge/>
            <w:tcBorders>
              <w:top w:val="single" w:sz="4" w:space="0" w:color="auto"/>
              <w:left w:val="single" w:sz="4" w:space="0" w:color="auto"/>
              <w:bottom w:val="single" w:sz="4" w:space="0" w:color="auto"/>
              <w:right w:val="single" w:sz="4" w:space="0" w:color="auto"/>
            </w:tcBorders>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p>
        </w:tc>
        <w:tc>
          <w:tcPr>
            <w:tcW w:w="1008" w:type="dxa"/>
            <w:tcBorders>
              <w:top w:val="nil"/>
              <w:left w:val="nil"/>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2025</w:t>
            </w:r>
          </w:p>
        </w:tc>
        <w:tc>
          <w:tcPr>
            <w:tcW w:w="1008" w:type="dxa"/>
            <w:tcBorders>
              <w:top w:val="nil"/>
              <w:left w:val="nil"/>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2026</w:t>
            </w:r>
          </w:p>
        </w:tc>
        <w:tc>
          <w:tcPr>
            <w:tcW w:w="1008" w:type="dxa"/>
            <w:tcBorders>
              <w:top w:val="nil"/>
              <w:left w:val="nil"/>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2027</w:t>
            </w:r>
          </w:p>
        </w:tc>
        <w:tc>
          <w:tcPr>
            <w:tcW w:w="1008" w:type="dxa"/>
            <w:tcBorders>
              <w:top w:val="nil"/>
              <w:left w:val="nil"/>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2028</w:t>
            </w:r>
          </w:p>
        </w:tc>
        <w:tc>
          <w:tcPr>
            <w:tcW w:w="1008" w:type="dxa"/>
            <w:tcBorders>
              <w:top w:val="nil"/>
              <w:left w:val="nil"/>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2029</w:t>
            </w:r>
          </w:p>
        </w:tc>
        <w:tc>
          <w:tcPr>
            <w:tcW w:w="1008" w:type="dxa"/>
            <w:tcBorders>
              <w:top w:val="nil"/>
              <w:left w:val="nil"/>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2030</w:t>
            </w:r>
          </w:p>
        </w:tc>
        <w:tc>
          <w:tcPr>
            <w:tcW w:w="1016" w:type="dxa"/>
            <w:tcBorders>
              <w:top w:val="nil"/>
              <w:left w:val="nil"/>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всего</w:t>
            </w:r>
          </w:p>
        </w:tc>
      </w:tr>
      <w:tr w:rsidR="00A30E40" w:rsidRPr="00521D74" w:rsidTr="00C202DD">
        <w:trPr>
          <w:trHeight w:val="299"/>
        </w:trPr>
        <w:tc>
          <w:tcPr>
            <w:tcW w:w="709" w:type="dxa"/>
            <w:tcBorders>
              <w:top w:val="nil"/>
              <w:left w:val="single" w:sz="4" w:space="0" w:color="auto"/>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1</w:t>
            </w:r>
          </w:p>
        </w:tc>
        <w:tc>
          <w:tcPr>
            <w:tcW w:w="6277" w:type="dxa"/>
            <w:tcBorders>
              <w:top w:val="nil"/>
              <w:left w:val="nil"/>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2</w:t>
            </w:r>
          </w:p>
        </w:tc>
        <w:tc>
          <w:tcPr>
            <w:tcW w:w="1651" w:type="dxa"/>
            <w:tcBorders>
              <w:top w:val="nil"/>
              <w:left w:val="nil"/>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3</w:t>
            </w:r>
          </w:p>
        </w:tc>
        <w:tc>
          <w:tcPr>
            <w:tcW w:w="1008" w:type="dxa"/>
            <w:tcBorders>
              <w:top w:val="nil"/>
              <w:left w:val="nil"/>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4</w:t>
            </w:r>
          </w:p>
        </w:tc>
        <w:tc>
          <w:tcPr>
            <w:tcW w:w="1008" w:type="dxa"/>
            <w:tcBorders>
              <w:top w:val="nil"/>
              <w:left w:val="nil"/>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5</w:t>
            </w:r>
          </w:p>
        </w:tc>
        <w:tc>
          <w:tcPr>
            <w:tcW w:w="1008" w:type="dxa"/>
            <w:tcBorders>
              <w:top w:val="nil"/>
              <w:left w:val="nil"/>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6</w:t>
            </w:r>
          </w:p>
        </w:tc>
        <w:tc>
          <w:tcPr>
            <w:tcW w:w="1008" w:type="dxa"/>
            <w:tcBorders>
              <w:top w:val="nil"/>
              <w:left w:val="nil"/>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7</w:t>
            </w:r>
          </w:p>
        </w:tc>
        <w:tc>
          <w:tcPr>
            <w:tcW w:w="1008" w:type="dxa"/>
            <w:tcBorders>
              <w:top w:val="nil"/>
              <w:left w:val="nil"/>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8</w:t>
            </w:r>
          </w:p>
        </w:tc>
        <w:tc>
          <w:tcPr>
            <w:tcW w:w="1008" w:type="dxa"/>
            <w:tcBorders>
              <w:top w:val="nil"/>
              <w:left w:val="nil"/>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9</w:t>
            </w:r>
          </w:p>
        </w:tc>
        <w:tc>
          <w:tcPr>
            <w:tcW w:w="1016" w:type="dxa"/>
            <w:tcBorders>
              <w:top w:val="nil"/>
              <w:left w:val="nil"/>
              <w:bottom w:val="single" w:sz="4" w:space="0" w:color="auto"/>
              <w:right w:val="single" w:sz="4" w:space="0" w:color="auto"/>
            </w:tcBorders>
            <w:shd w:val="clear" w:color="auto" w:fill="auto"/>
            <w:hideMark/>
          </w:tcPr>
          <w:p w:rsidR="00A30E40" w:rsidRPr="00521D74" w:rsidRDefault="00A30E40" w:rsidP="00521D74">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10</w:t>
            </w:r>
          </w:p>
        </w:tc>
      </w:tr>
      <w:tr w:rsidR="00A30E40" w:rsidRPr="00521D74" w:rsidTr="00C202DD">
        <w:trPr>
          <w:trHeight w:val="46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jc w:val="center"/>
              <w:rPr>
                <w:rFonts w:ascii="Times New Roman" w:eastAsia="Times New Roman" w:hAnsi="Times New Roman" w:cs="Times New Roman"/>
                <w:b/>
                <w:bCs/>
                <w:iCs/>
                <w:color w:val="000000"/>
                <w:sz w:val="20"/>
                <w:szCs w:val="20"/>
              </w:rPr>
            </w:pPr>
            <w:r w:rsidRPr="00521D74">
              <w:rPr>
                <w:rFonts w:ascii="Times New Roman" w:eastAsia="Times New Roman" w:hAnsi="Times New Roman" w:cs="Times New Roman"/>
                <w:b/>
                <w:bCs/>
                <w:iCs/>
                <w:color w:val="000000"/>
                <w:sz w:val="20"/>
                <w:szCs w:val="20"/>
              </w:rPr>
              <w:t>1</w:t>
            </w:r>
          </w:p>
        </w:tc>
        <w:tc>
          <w:tcPr>
            <w:tcW w:w="6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r w:rsidRPr="00521D74">
              <w:rPr>
                <w:rFonts w:ascii="Times New Roman" w:eastAsia="Times New Roman" w:hAnsi="Times New Roman" w:cs="Times New Roman"/>
                <w:b/>
                <w:bCs/>
                <w:iCs/>
                <w:color w:val="000000"/>
                <w:sz w:val="20"/>
                <w:szCs w:val="20"/>
              </w:rPr>
              <w:t xml:space="preserve">Комплекс процессных мероприятий </w:t>
            </w:r>
            <w:r w:rsidR="003F37CB" w:rsidRPr="00521D74">
              <w:rPr>
                <w:rFonts w:ascii="Times New Roman" w:eastAsia="Times New Roman" w:hAnsi="Times New Roman" w:cs="Times New Roman"/>
                <w:b/>
                <w:bCs/>
                <w:iCs/>
                <w:color w:val="000000"/>
                <w:sz w:val="20"/>
                <w:szCs w:val="20"/>
              </w:rPr>
              <w:t>«</w:t>
            </w:r>
            <w:r w:rsidRPr="00521D74">
              <w:rPr>
                <w:rFonts w:ascii="Times New Roman" w:eastAsia="Times New Roman" w:hAnsi="Times New Roman" w:cs="Times New Roman"/>
                <w:b/>
                <w:bCs/>
                <w:iCs/>
                <w:color w:val="000000"/>
                <w:sz w:val="20"/>
                <w:szCs w:val="20"/>
              </w:rPr>
              <w:t>Муниципальная политика в сфере образования</w:t>
            </w:r>
            <w:r w:rsidR="003F37CB" w:rsidRPr="00521D74">
              <w:rPr>
                <w:rFonts w:ascii="Times New Roman" w:eastAsia="Times New Roman" w:hAnsi="Times New Roman" w:cs="Times New Roman"/>
                <w:b/>
                <w:bCs/>
                <w:iCs/>
                <w:color w:val="000000"/>
                <w:sz w:val="20"/>
                <w:szCs w:val="20"/>
              </w:rPr>
              <w:t>»</w:t>
            </w:r>
            <w:r w:rsidR="00521D74">
              <w:rPr>
                <w:rFonts w:ascii="Times New Roman" w:eastAsia="Times New Roman" w:hAnsi="Times New Roman" w:cs="Times New Roman"/>
                <w:b/>
                <w:bCs/>
                <w:iCs/>
                <w:color w:val="000000"/>
                <w:sz w:val="20"/>
                <w:szCs w:val="20"/>
              </w:rPr>
              <w:t xml:space="preserve"> </w:t>
            </w:r>
            <w:r w:rsidRPr="00521D74">
              <w:rPr>
                <w:rFonts w:ascii="Times New Roman" w:eastAsia="Times New Roman" w:hAnsi="Times New Roman" w:cs="Times New Roman"/>
                <w:b/>
                <w:bCs/>
                <w:iCs/>
                <w:color w:val="000000"/>
                <w:sz w:val="20"/>
                <w:szCs w:val="20"/>
              </w:rPr>
              <w:t>(всего), в том числе:</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933909"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1933</w:t>
            </w:r>
            <w:r w:rsidR="00EB4CCB" w:rsidRPr="00521D74">
              <w:rPr>
                <w:rFonts w:ascii="Times New Roman" w:eastAsia="Times New Roman" w:hAnsi="Times New Roman" w:cs="Times New Roman"/>
                <w:b/>
                <w:bCs/>
                <w:color w:val="000000"/>
                <w:sz w:val="20"/>
                <w:szCs w:val="20"/>
              </w:rPr>
              <w:t>9,0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EB4CCB"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19796,0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19595,0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19595,0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19595,0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19595,0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933909"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11751</w:t>
            </w:r>
            <w:r w:rsidR="00EB4CCB" w:rsidRPr="00521D74">
              <w:rPr>
                <w:rFonts w:ascii="Times New Roman" w:eastAsia="Times New Roman" w:hAnsi="Times New Roman" w:cs="Times New Roman"/>
                <w:b/>
                <w:bCs/>
                <w:color w:val="000000"/>
                <w:sz w:val="20"/>
                <w:szCs w:val="20"/>
              </w:rPr>
              <w:t>5,0</w:t>
            </w:r>
          </w:p>
        </w:tc>
      </w:tr>
      <w:tr w:rsidR="00EB4CCB" w:rsidRPr="00521D74" w:rsidTr="00C202DD">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B4CCB" w:rsidRPr="00521D74" w:rsidRDefault="00EB4CCB"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EB4CCB" w:rsidRPr="00521D74" w:rsidRDefault="00EB4CCB"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Местный бюджет (всего), из них:</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EB4CCB" w:rsidRPr="00521D74" w:rsidRDefault="00EB4CCB"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CCB" w:rsidRPr="00521D74" w:rsidRDefault="00933909" w:rsidP="0065605D">
            <w:pPr>
              <w:spacing w:after="0" w:line="240" w:lineRule="auto"/>
              <w:jc w:val="center"/>
              <w:rPr>
                <w:rFonts w:ascii="Times New Roman" w:eastAsia="Times New Roman" w:hAnsi="Times New Roman" w:cs="Times New Roman"/>
                <w:bCs/>
                <w:color w:val="000000"/>
                <w:sz w:val="20"/>
                <w:szCs w:val="20"/>
              </w:rPr>
            </w:pPr>
            <w:r w:rsidRPr="00521D74">
              <w:rPr>
                <w:rFonts w:ascii="Times New Roman" w:eastAsia="Times New Roman" w:hAnsi="Times New Roman" w:cs="Times New Roman"/>
                <w:bCs/>
                <w:color w:val="000000"/>
                <w:sz w:val="20"/>
                <w:szCs w:val="20"/>
              </w:rPr>
              <w:t>1933</w:t>
            </w:r>
            <w:r w:rsidR="00EB4CCB" w:rsidRPr="00521D74">
              <w:rPr>
                <w:rFonts w:ascii="Times New Roman" w:eastAsia="Times New Roman" w:hAnsi="Times New Roman" w:cs="Times New Roman"/>
                <w:bCs/>
                <w:color w:val="000000"/>
                <w:sz w:val="20"/>
                <w:szCs w:val="20"/>
              </w:rPr>
              <w:t>9,0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CCB" w:rsidRPr="00521D74" w:rsidRDefault="00EB4CCB" w:rsidP="0065605D">
            <w:pPr>
              <w:spacing w:after="0" w:line="240" w:lineRule="auto"/>
              <w:jc w:val="center"/>
              <w:rPr>
                <w:rFonts w:ascii="Times New Roman" w:eastAsia="Times New Roman" w:hAnsi="Times New Roman" w:cs="Times New Roman"/>
                <w:bCs/>
                <w:color w:val="000000"/>
                <w:sz w:val="20"/>
                <w:szCs w:val="20"/>
              </w:rPr>
            </w:pPr>
            <w:r w:rsidRPr="00521D74">
              <w:rPr>
                <w:rFonts w:ascii="Times New Roman" w:eastAsia="Times New Roman" w:hAnsi="Times New Roman" w:cs="Times New Roman"/>
                <w:bCs/>
                <w:color w:val="000000"/>
                <w:sz w:val="20"/>
                <w:szCs w:val="20"/>
              </w:rPr>
              <w:t>19796,0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CCB" w:rsidRPr="00521D74" w:rsidRDefault="00EB4CCB"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19595,0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CCB" w:rsidRPr="00521D74" w:rsidRDefault="00EB4CCB"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19595,0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CCB" w:rsidRPr="00521D74" w:rsidRDefault="00EB4CCB"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19595,0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CCB" w:rsidRPr="00521D74" w:rsidRDefault="00EB4CCB"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19595,0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CCB" w:rsidRPr="00521D74" w:rsidRDefault="00EB4CCB" w:rsidP="00933909">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117</w:t>
            </w:r>
            <w:r w:rsidR="00933909" w:rsidRPr="00521D74">
              <w:rPr>
                <w:rFonts w:ascii="Times New Roman" w:eastAsia="Times New Roman" w:hAnsi="Times New Roman" w:cs="Times New Roman"/>
                <w:color w:val="000000"/>
                <w:sz w:val="20"/>
                <w:szCs w:val="20"/>
              </w:rPr>
              <w:t>51</w:t>
            </w:r>
            <w:r w:rsidRPr="00521D74">
              <w:rPr>
                <w:rFonts w:ascii="Times New Roman" w:eastAsia="Times New Roman" w:hAnsi="Times New Roman" w:cs="Times New Roman"/>
                <w:color w:val="000000"/>
                <w:sz w:val="20"/>
                <w:szCs w:val="20"/>
              </w:rPr>
              <w:t>5,0</w:t>
            </w:r>
          </w:p>
        </w:tc>
      </w:tr>
      <w:tr w:rsidR="00A30E40" w:rsidRPr="00521D74" w:rsidTr="00C202DD">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r>
      <w:tr w:rsidR="00A30E40" w:rsidRPr="00521D74" w:rsidTr="00C202DD">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13579,0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14067,0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14564,0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14564,0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14564,0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14564,0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85902,0</w:t>
            </w:r>
          </w:p>
        </w:tc>
      </w:tr>
      <w:tr w:rsidR="00A30E40" w:rsidRPr="00521D74" w:rsidTr="00C202DD">
        <w:trPr>
          <w:trHeight w:val="47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r>
      <w:tr w:rsidR="00A30E40" w:rsidRPr="00521D74" w:rsidTr="00C202DD">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бюджетам муниципальных образований</w:t>
            </w:r>
            <w:r w:rsidRPr="00521D74">
              <w:rPr>
                <w:rFonts w:ascii="Times New Roman" w:eastAsia="Times New Roman" w:hAnsi="Times New Roman" w:cs="Times New Roman"/>
                <w:color w:val="000000"/>
                <w:sz w:val="20"/>
                <w:szCs w:val="20"/>
                <w:vertAlign w:val="superscript"/>
              </w:rPr>
              <w:t>37</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r>
      <w:tr w:rsidR="00A30E40" w:rsidRPr="00521D74" w:rsidTr="00C202DD">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r>
      <w:tr w:rsidR="00A30E40" w:rsidRPr="00521D74" w:rsidTr="00C202DD">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Внебюджетные источники</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r>
      <w:tr w:rsidR="00EB4CCB" w:rsidRPr="00521D74" w:rsidTr="00C202DD">
        <w:trPr>
          <w:trHeight w:val="56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4CCB" w:rsidRPr="00521D74" w:rsidRDefault="00EB4CCB" w:rsidP="00A30E40">
            <w:pPr>
              <w:spacing w:after="0" w:line="240" w:lineRule="auto"/>
              <w:jc w:val="center"/>
              <w:rPr>
                <w:rFonts w:ascii="Times New Roman" w:eastAsia="Times New Roman" w:hAnsi="Times New Roman" w:cs="Times New Roman"/>
                <w:b/>
                <w:bCs/>
                <w:iCs/>
                <w:color w:val="000000"/>
                <w:sz w:val="20"/>
                <w:szCs w:val="20"/>
              </w:rPr>
            </w:pPr>
            <w:r w:rsidRPr="00521D74">
              <w:rPr>
                <w:rFonts w:ascii="Times New Roman" w:eastAsia="Times New Roman" w:hAnsi="Times New Roman" w:cs="Times New Roman"/>
                <w:b/>
                <w:bCs/>
                <w:iCs/>
                <w:color w:val="000000"/>
                <w:sz w:val="20"/>
                <w:szCs w:val="20"/>
              </w:rPr>
              <w:t>1.1</w:t>
            </w: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EB4CCB" w:rsidRPr="00521D74" w:rsidRDefault="00EB4CCB" w:rsidP="00A30E40">
            <w:pPr>
              <w:spacing w:after="0" w:line="240" w:lineRule="auto"/>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Обеспечение функций органов власти Волоконовского района, в том числе территориальных органов(всего), в том числе:</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4CCB" w:rsidRPr="00521D74" w:rsidRDefault="00EB4CCB"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CCB" w:rsidRPr="00521D74" w:rsidRDefault="00EB4CCB" w:rsidP="0065605D">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4820,0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CCB" w:rsidRPr="00521D74" w:rsidRDefault="00EB4CCB" w:rsidP="0065605D">
            <w:pPr>
              <w:spacing w:after="0" w:line="240" w:lineRule="auto"/>
              <w:jc w:val="center"/>
              <w:rPr>
                <w:rFonts w:ascii="Times New Roman" w:eastAsia="Times New Roman" w:hAnsi="Times New Roman" w:cs="Times New Roman"/>
                <w:b/>
                <w:color w:val="000000"/>
                <w:sz w:val="20"/>
                <w:szCs w:val="20"/>
              </w:rPr>
            </w:pPr>
            <w:r w:rsidRPr="00521D74">
              <w:rPr>
                <w:rFonts w:ascii="Times New Roman" w:eastAsia="Times New Roman" w:hAnsi="Times New Roman" w:cs="Times New Roman"/>
                <w:b/>
                <w:color w:val="000000"/>
                <w:sz w:val="20"/>
                <w:szCs w:val="20"/>
              </w:rPr>
              <w:t>4839,0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CCB" w:rsidRPr="00521D74" w:rsidRDefault="00EB4CCB"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5031,0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CCB" w:rsidRPr="00521D74" w:rsidRDefault="00EB4CCB"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5031,0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CCB" w:rsidRPr="00521D74" w:rsidRDefault="00EB4CCB"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5031,0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CCB" w:rsidRPr="00521D74" w:rsidRDefault="00EB4CCB"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5031,0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CCB" w:rsidRPr="00521D74" w:rsidRDefault="00EB4CCB"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29783,0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Местный бюджет (всего), из них:</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EB4CCB"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4820,0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EB4CCB"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4839,0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5031,0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5031,0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5031,0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5031,0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EB4CCB"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29783,0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8"/>
                <w:szCs w:val="28"/>
              </w:rPr>
            </w:pPr>
            <w:r w:rsidRPr="00521D74">
              <w:rPr>
                <w:rFonts w:ascii="Times New Roman" w:eastAsia="Times New Roman" w:hAnsi="Times New Roman" w:cs="Times New Roman"/>
                <w:color w:val="000000"/>
                <w:sz w:val="28"/>
                <w:szCs w:val="28"/>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8"/>
                <w:szCs w:val="28"/>
              </w:rPr>
            </w:pPr>
            <w:r w:rsidRPr="00521D74">
              <w:rPr>
                <w:rFonts w:ascii="Times New Roman" w:eastAsia="Times New Roman" w:hAnsi="Times New Roman" w:cs="Times New Roman"/>
                <w:color w:val="000000"/>
                <w:sz w:val="28"/>
                <w:szCs w:val="28"/>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8"/>
                <w:szCs w:val="28"/>
              </w:rPr>
            </w:pPr>
            <w:r w:rsidRPr="00521D74">
              <w:rPr>
                <w:rFonts w:ascii="Times New Roman" w:eastAsia="Times New Roman" w:hAnsi="Times New Roman" w:cs="Times New Roman"/>
                <w:color w:val="000000"/>
                <w:sz w:val="28"/>
                <w:szCs w:val="28"/>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49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3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Внебюджетные источники</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56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jc w:val="center"/>
              <w:rPr>
                <w:rFonts w:ascii="Times New Roman" w:eastAsia="Times New Roman" w:hAnsi="Times New Roman" w:cs="Times New Roman"/>
                <w:b/>
                <w:bCs/>
                <w:iCs/>
                <w:color w:val="000000"/>
                <w:sz w:val="20"/>
                <w:szCs w:val="20"/>
              </w:rPr>
            </w:pPr>
            <w:r w:rsidRPr="00521D74">
              <w:rPr>
                <w:rFonts w:ascii="Times New Roman" w:eastAsia="Times New Roman" w:hAnsi="Times New Roman" w:cs="Times New Roman"/>
                <w:b/>
                <w:bCs/>
                <w:iCs/>
                <w:color w:val="000000"/>
                <w:sz w:val="20"/>
                <w:szCs w:val="20"/>
              </w:rPr>
              <w:t>1.2</w:t>
            </w: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Повышение квалификации, профессиональная подготовка и переподготовка кадров (всего), в том числе:</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Местный бюджет (всего), из них:</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8"/>
                <w:szCs w:val="28"/>
              </w:rPr>
            </w:pPr>
            <w:r w:rsidRPr="00521D74">
              <w:rPr>
                <w:rFonts w:ascii="Times New Roman" w:eastAsia="Times New Roman" w:hAnsi="Times New Roman" w:cs="Times New Roman"/>
                <w:color w:val="000000"/>
                <w:sz w:val="28"/>
                <w:szCs w:val="28"/>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8"/>
                <w:szCs w:val="28"/>
              </w:rPr>
            </w:pPr>
            <w:r w:rsidRPr="00521D74">
              <w:rPr>
                <w:rFonts w:ascii="Times New Roman" w:eastAsia="Times New Roman" w:hAnsi="Times New Roman" w:cs="Times New Roman"/>
                <w:color w:val="000000"/>
                <w:sz w:val="28"/>
                <w:szCs w:val="28"/>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8"/>
                <w:szCs w:val="28"/>
              </w:rPr>
            </w:pPr>
            <w:r w:rsidRPr="00521D74">
              <w:rPr>
                <w:rFonts w:ascii="Times New Roman" w:eastAsia="Times New Roman" w:hAnsi="Times New Roman" w:cs="Times New Roman"/>
                <w:color w:val="000000"/>
                <w:sz w:val="28"/>
                <w:szCs w:val="28"/>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49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3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Внебюджетные источники</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109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jc w:val="center"/>
              <w:rPr>
                <w:rFonts w:ascii="Times New Roman" w:eastAsia="Times New Roman" w:hAnsi="Times New Roman" w:cs="Times New Roman"/>
                <w:b/>
                <w:bCs/>
                <w:iCs/>
                <w:color w:val="000000"/>
                <w:sz w:val="20"/>
                <w:szCs w:val="20"/>
              </w:rPr>
            </w:pPr>
            <w:r w:rsidRPr="00521D74">
              <w:rPr>
                <w:rFonts w:ascii="Times New Roman" w:eastAsia="Times New Roman" w:hAnsi="Times New Roman" w:cs="Times New Roman"/>
                <w:b/>
                <w:bCs/>
                <w:iCs/>
                <w:color w:val="000000"/>
                <w:sz w:val="20"/>
                <w:szCs w:val="20"/>
              </w:rPr>
              <w:t>1.3</w:t>
            </w: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Меры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(всего), в том числе:</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13579,0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14067,0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14564,0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14564,0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14564,0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14564,0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85902,0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Местный бюджет (всего), из них:</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13579,0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14067,0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14564,0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14564,0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14564,0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14564,0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85902,0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8"/>
                <w:szCs w:val="28"/>
              </w:rPr>
            </w:pPr>
            <w:r w:rsidRPr="00521D74">
              <w:rPr>
                <w:rFonts w:ascii="Times New Roman" w:eastAsia="Times New Roman" w:hAnsi="Times New Roman" w:cs="Times New Roman"/>
                <w:color w:val="000000"/>
                <w:sz w:val="28"/>
                <w:szCs w:val="28"/>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8"/>
                <w:szCs w:val="28"/>
              </w:rPr>
            </w:pPr>
            <w:r w:rsidRPr="00521D74">
              <w:rPr>
                <w:rFonts w:ascii="Times New Roman" w:eastAsia="Times New Roman" w:hAnsi="Times New Roman" w:cs="Times New Roman"/>
                <w:color w:val="000000"/>
                <w:sz w:val="28"/>
                <w:szCs w:val="28"/>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8"/>
                <w:szCs w:val="28"/>
              </w:rPr>
            </w:pPr>
            <w:r w:rsidRPr="00521D74">
              <w:rPr>
                <w:rFonts w:ascii="Times New Roman" w:eastAsia="Times New Roman" w:hAnsi="Times New Roman" w:cs="Times New Roman"/>
                <w:color w:val="000000"/>
                <w:sz w:val="28"/>
                <w:szCs w:val="28"/>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13579,0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14067,0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right"/>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14564,0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right"/>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14564,0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right"/>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14564,0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right"/>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14564,0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85902,0</w:t>
            </w:r>
          </w:p>
        </w:tc>
      </w:tr>
      <w:tr w:rsidR="00A30E40" w:rsidRPr="00521D74" w:rsidTr="00C202DD">
        <w:trPr>
          <w:trHeight w:val="49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3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Внебюджетные источники</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933909" w:rsidRPr="00521D74" w:rsidTr="00C202DD">
        <w:trPr>
          <w:trHeight w:val="55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3909" w:rsidRPr="00521D74" w:rsidRDefault="00933909" w:rsidP="00A30E40">
            <w:pPr>
              <w:spacing w:after="0" w:line="240" w:lineRule="auto"/>
              <w:jc w:val="center"/>
              <w:rPr>
                <w:rFonts w:ascii="Times New Roman" w:eastAsia="Times New Roman" w:hAnsi="Times New Roman" w:cs="Times New Roman"/>
                <w:b/>
                <w:bCs/>
                <w:iCs/>
                <w:color w:val="000000"/>
                <w:sz w:val="20"/>
                <w:szCs w:val="20"/>
              </w:rPr>
            </w:pPr>
            <w:r w:rsidRPr="00521D74">
              <w:rPr>
                <w:rFonts w:ascii="Times New Roman" w:eastAsia="Times New Roman" w:hAnsi="Times New Roman" w:cs="Times New Roman"/>
                <w:b/>
                <w:bCs/>
                <w:iCs/>
                <w:color w:val="000000"/>
                <w:sz w:val="20"/>
                <w:szCs w:val="20"/>
              </w:rPr>
              <w:t>1.4</w:t>
            </w: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933909" w:rsidRPr="00521D74" w:rsidRDefault="00933909" w:rsidP="00A30E40">
            <w:pPr>
              <w:spacing w:after="0" w:line="240" w:lineRule="auto"/>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Меры материальной поддержки гражданам, заключившим договор о целевом обучении</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3909" w:rsidRPr="00521D74" w:rsidRDefault="00933909"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909" w:rsidRPr="00521D74" w:rsidRDefault="00933909"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150,0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909" w:rsidRPr="00521D74" w:rsidRDefault="00933909"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909" w:rsidRPr="00521D74" w:rsidRDefault="00933909"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909" w:rsidRPr="00521D74" w:rsidRDefault="00933909"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909" w:rsidRPr="00521D74" w:rsidRDefault="00933909"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909" w:rsidRPr="00521D74" w:rsidRDefault="00933909"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909" w:rsidRPr="00521D74" w:rsidRDefault="00933909" w:rsidP="00851C85">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150,0</w:t>
            </w:r>
          </w:p>
        </w:tc>
      </w:tr>
      <w:tr w:rsidR="00933909"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33909" w:rsidRPr="00521D74" w:rsidRDefault="00933909"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933909" w:rsidRPr="00521D74" w:rsidRDefault="00933909"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Местный бюджет (всего), из них:</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933909" w:rsidRPr="00521D74" w:rsidRDefault="00933909"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909" w:rsidRPr="00521D74" w:rsidRDefault="00933909"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150,0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909" w:rsidRPr="00521D74" w:rsidRDefault="00933909"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909" w:rsidRPr="00521D74" w:rsidRDefault="00933909"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909" w:rsidRPr="00521D74" w:rsidRDefault="00933909"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909" w:rsidRPr="00521D74" w:rsidRDefault="00933909"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909" w:rsidRPr="00521D74" w:rsidRDefault="00933909"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909" w:rsidRPr="00521D74" w:rsidRDefault="00933909" w:rsidP="00851C85">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150,0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8"/>
                <w:szCs w:val="28"/>
              </w:rPr>
            </w:pPr>
            <w:r w:rsidRPr="00521D74">
              <w:rPr>
                <w:rFonts w:ascii="Times New Roman" w:eastAsia="Times New Roman" w:hAnsi="Times New Roman" w:cs="Times New Roman"/>
                <w:color w:val="000000"/>
                <w:sz w:val="28"/>
                <w:szCs w:val="28"/>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8"/>
                <w:szCs w:val="28"/>
              </w:rPr>
            </w:pPr>
            <w:r w:rsidRPr="00521D74">
              <w:rPr>
                <w:rFonts w:ascii="Times New Roman" w:eastAsia="Times New Roman" w:hAnsi="Times New Roman" w:cs="Times New Roman"/>
                <w:color w:val="000000"/>
                <w:sz w:val="28"/>
                <w:szCs w:val="28"/>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8"/>
                <w:szCs w:val="28"/>
              </w:rPr>
            </w:pPr>
            <w:r w:rsidRPr="00521D74">
              <w:rPr>
                <w:rFonts w:ascii="Times New Roman" w:eastAsia="Times New Roman" w:hAnsi="Times New Roman" w:cs="Times New Roman"/>
                <w:color w:val="000000"/>
                <w:sz w:val="28"/>
                <w:szCs w:val="28"/>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49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3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Внебюджетные источники</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37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jc w:val="center"/>
              <w:rPr>
                <w:rFonts w:ascii="Times New Roman" w:eastAsia="Times New Roman" w:hAnsi="Times New Roman" w:cs="Times New Roman"/>
                <w:b/>
                <w:bCs/>
                <w:iCs/>
                <w:color w:val="000000"/>
                <w:sz w:val="20"/>
                <w:szCs w:val="20"/>
              </w:rPr>
            </w:pPr>
            <w:r w:rsidRPr="00521D74">
              <w:rPr>
                <w:rFonts w:ascii="Times New Roman" w:eastAsia="Times New Roman" w:hAnsi="Times New Roman" w:cs="Times New Roman"/>
                <w:b/>
                <w:bCs/>
                <w:iCs/>
                <w:color w:val="000000"/>
                <w:sz w:val="20"/>
                <w:szCs w:val="20"/>
              </w:rPr>
              <w:t>1.5</w:t>
            </w: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Стипендии главы Волоконовского района</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EB4CCB"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7</w:t>
            </w:r>
            <w:r w:rsidR="00A30E40" w:rsidRPr="00521D74">
              <w:rPr>
                <w:rFonts w:ascii="Times New Roman" w:eastAsia="Times New Roman" w:hAnsi="Times New Roman" w:cs="Times New Roman"/>
                <w:b/>
                <w:bCs/>
                <w:color w:val="000000"/>
                <w:sz w:val="20"/>
                <w:szCs w:val="20"/>
              </w:rPr>
              <w:t>90,0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890,0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EB4CCB"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16</w:t>
            </w:r>
            <w:r w:rsidR="00A30E40" w:rsidRPr="00521D74">
              <w:rPr>
                <w:rFonts w:ascii="Times New Roman" w:eastAsia="Times New Roman" w:hAnsi="Times New Roman" w:cs="Times New Roman"/>
                <w:b/>
                <w:bCs/>
                <w:color w:val="000000"/>
                <w:sz w:val="20"/>
                <w:szCs w:val="20"/>
              </w:rPr>
              <w:t>80,0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Местный бюджет (всего), из них:</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EB4CCB"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7</w:t>
            </w:r>
            <w:r w:rsidR="00A30E40" w:rsidRPr="00521D74">
              <w:rPr>
                <w:rFonts w:ascii="Times New Roman" w:eastAsia="Times New Roman" w:hAnsi="Times New Roman" w:cs="Times New Roman"/>
                <w:color w:val="000000"/>
                <w:sz w:val="20"/>
                <w:szCs w:val="20"/>
              </w:rPr>
              <w:t>90,0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890,0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0,0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EB4CCB"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16</w:t>
            </w:r>
            <w:r w:rsidR="00A30E40" w:rsidRPr="00521D74">
              <w:rPr>
                <w:rFonts w:ascii="Times New Roman" w:eastAsia="Times New Roman" w:hAnsi="Times New Roman" w:cs="Times New Roman"/>
                <w:b/>
                <w:bCs/>
                <w:color w:val="000000"/>
                <w:sz w:val="20"/>
                <w:szCs w:val="20"/>
              </w:rPr>
              <w:t>80,0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8"/>
                <w:szCs w:val="28"/>
              </w:rPr>
            </w:pPr>
            <w:r w:rsidRPr="00521D74">
              <w:rPr>
                <w:rFonts w:ascii="Times New Roman" w:eastAsia="Times New Roman" w:hAnsi="Times New Roman" w:cs="Times New Roman"/>
                <w:color w:val="000000"/>
                <w:sz w:val="28"/>
                <w:szCs w:val="28"/>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8"/>
                <w:szCs w:val="28"/>
              </w:rPr>
            </w:pPr>
            <w:r w:rsidRPr="00521D74">
              <w:rPr>
                <w:rFonts w:ascii="Times New Roman" w:eastAsia="Times New Roman" w:hAnsi="Times New Roman" w:cs="Times New Roman"/>
                <w:color w:val="000000"/>
                <w:sz w:val="28"/>
                <w:szCs w:val="28"/>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8"/>
                <w:szCs w:val="28"/>
              </w:rPr>
            </w:pPr>
            <w:r w:rsidRPr="00521D74">
              <w:rPr>
                <w:rFonts w:ascii="Times New Roman" w:eastAsia="Times New Roman" w:hAnsi="Times New Roman" w:cs="Times New Roman"/>
                <w:color w:val="000000"/>
                <w:sz w:val="28"/>
                <w:szCs w:val="28"/>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49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3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r w:rsidR="00A30E40" w:rsidRPr="00521D74" w:rsidTr="00C202DD">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b/>
                <w:bCs/>
                <w:iCs/>
                <w:color w:val="000000"/>
                <w:sz w:val="20"/>
                <w:szCs w:val="20"/>
              </w:rPr>
            </w:pP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Внебюджетные источники</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rPr>
                <w:rFonts w:ascii="Times New Roman" w:eastAsia="Times New Roman" w:hAnsi="Times New Roman" w:cs="Times New Roman"/>
                <w:color w:val="000000"/>
                <w:sz w:val="20"/>
                <w:szCs w:val="20"/>
              </w:rPr>
            </w:pPr>
            <w:r w:rsidRPr="00521D74">
              <w:rPr>
                <w:rFonts w:ascii="Times New Roman" w:eastAsia="Times New Roman" w:hAnsi="Times New Roman"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E40" w:rsidRPr="00521D74" w:rsidRDefault="00A30E40" w:rsidP="00A30E40">
            <w:pPr>
              <w:spacing w:after="0" w:line="240" w:lineRule="auto"/>
              <w:jc w:val="center"/>
              <w:rPr>
                <w:rFonts w:ascii="Times New Roman" w:eastAsia="Times New Roman" w:hAnsi="Times New Roman" w:cs="Times New Roman"/>
                <w:b/>
                <w:bCs/>
                <w:color w:val="000000"/>
                <w:sz w:val="20"/>
                <w:szCs w:val="20"/>
              </w:rPr>
            </w:pPr>
            <w:r w:rsidRPr="00521D74">
              <w:rPr>
                <w:rFonts w:ascii="Times New Roman" w:eastAsia="Times New Roman" w:hAnsi="Times New Roman" w:cs="Times New Roman"/>
                <w:b/>
                <w:bCs/>
                <w:color w:val="000000"/>
                <w:sz w:val="20"/>
                <w:szCs w:val="20"/>
              </w:rPr>
              <w:t>0,0</w:t>
            </w:r>
          </w:p>
        </w:tc>
      </w:tr>
    </w:tbl>
    <w:p w:rsidR="00A30E40" w:rsidRPr="00521D74" w:rsidRDefault="00A30E40" w:rsidP="00601496">
      <w:pPr>
        <w:jc w:val="center"/>
        <w:rPr>
          <w:rFonts w:ascii="Times New Roman" w:hAnsi="Times New Roman" w:cs="Times New Roman"/>
          <w:b/>
          <w:sz w:val="28"/>
          <w:szCs w:val="28"/>
        </w:rPr>
      </w:pPr>
    </w:p>
    <w:p w:rsidR="00AB49D7" w:rsidRDefault="00AB49D7" w:rsidP="00B8440F">
      <w:pPr>
        <w:pStyle w:val="ConsPlusNormal"/>
        <w:jc w:val="right"/>
        <w:outlineLvl w:val="2"/>
        <w:rPr>
          <w:rFonts w:ascii="Times New Roman" w:hAnsi="Times New Roman" w:cs="Times New Roman"/>
          <w:sz w:val="28"/>
          <w:szCs w:val="28"/>
        </w:rPr>
      </w:pPr>
    </w:p>
    <w:p w:rsidR="00AB49D7" w:rsidRDefault="00AB49D7" w:rsidP="00B8440F">
      <w:pPr>
        <w:pStyle w:val="ConsPlusNormal"/>
        <w:jc w:val="right"/>
        <w:outlineLvl w:val="2"/>
        <w:rPr>
          <w:rFonts w:ascii="Times New Roman" w:hAnsi="Times New Roman" w:cs="Times New Roman"/>
          <w:sz w:val="28"/>
          <w:szCs w:val="28"/>
        </w:rPr>
      </w:pPr>
    </w:p>
    <w:tbl>
      <w:tblPr>
        <w:tblStyle w:val="ac"/>
        <w:tblW w:w="0" w:type="auto"/>
        <w:tblInd w:w="10456" w:type="dxa"/>
        <w:tblLook w:val="04A0" w:firstRow="1" w:lastRow="0" w:firstColumn="1" w:lastColumn="0" w:noHBand="0" w:noVBand="1"/>
      </w:tblPr>
      <w:tblGrid>
        <w:gridCol w:w="5997"/>
      </w:tblGrid>
      <w:tr w:rsidR="00521D74" w:rsidTr="00521D74">
        <w:trPr>
          <w:trHeight w:val="1295"/>
        </w:trPr>
        <w:tc>
          <w:tcPr>
            <w:tcW w:w="5997" w:type="dxa"/>
            <w:tcBorders>
              <w:top w:val="nil"/>
              <w:left w:val="nil"/>
              <w:bottom w:val="nil"/>
              <w:right w:val="nil"/>
            </w:tcBorders>
          </w:tcPr>
          <w:p w:rsidR="00521D74" w:rsidRPr="00521D74" w:rsidRDefault="00521D74" w:rsidP="00521D74">
            <w:pPr>
              <w:pStyle w:val="ConsPlusNormal"/>
              <w:jc w:val="center"/>
              <w:outlineLvl w:val="2"/>
              <w:rPr>
                <w:rFonts w:ascii="Times New Roman" w:hAnsi="Times New Roman" w:cs="Times New Roman"/>
                <w:b/>
                <w:sz w:val="28"/>
                <w:szCs w:val="28"/>
              </w:rPr>
            </w:pPr>
            <w:r w:rsidRPr="00521D74">
              <w:rPr>
                <w:rFonts w:ascii="Times New Roman" w:hAnsi="Times New Roman" w:cs="Times New Roman"/>
                <w:b/>
                <w:sz w:val="28"/>
                <w:szCs w:val="28"/>
              </w:rPr>
              <w:t>Приложение</w:t>
            </w:r>
          </w:p>
          <w:p w:rsidR="00521D74" w:rsidRPr="00521D74" w:rsidRDefault="00521D74" w:rsidP="00521D74">
            <w:pPr>
              <w:pStyle w:val="ConsPlusNormal"/>
              <w:jc w:val="center"/>
              <w:rPr>
                <w:rFonts w:ascii="Times New Roman" w:hAnsi="Times New Roman" w:cs="Times New Roman"/>
                <w:b/>
                <w:sz w:val="28"/>
                <w:szCs w:val="28"/>
              </w:rPr>
            </w:pPr>
            <w:r w:rsidRPr="00521D74">
              <w:rPr>
                <w:rFonts w:ascii="Times New Roman" w:hAnsi="Times New Roman" w:cs="Times New Roman"/>
                <w:b/>
                <w:sz w:val="28"/>
                <w:szCs w:val="28"/>
              </w:rPr>
              <w:t>к паспорту комплекса процессных мероприятий</w:t>
            </w:r>
            <w:r>
              <w:rPr>
                <w:rFonts w:ascii="Times New Roman" w:hAnsi="Times New Roman" w:cs="Times New Roman"/>
                <w:b/>
                <w:sz w:val="28"/>
                <w:szCs w:val="28"/>
              </w:rPr>
              <w:t xml:space="preserve"> </w:t>
            </w:r>
            <w:r w:rsidRPr="00521D74">
              <w:rPr>
                <w:rFonts w:ascii="Times New Roman" w:hAnsi="Times New Roman" w:cs="Times New Roman"/>
                <w:b/>
                <w:sz w:val="28"/>
                <w:szCs w:val="28"/>
              </w:rPr>
              <w:t>«Муниципальная политика в сфере образования</w:t>
            </w:r>
            <w:r>
              <w:rPr>
                <w:rFonts w:ascii="Times New Roman" w:hAnsi="Times New Roman" w:cs="Times New Roman"/>
                <w:b/>
                <w:sz w:val="28"/>
                <w:szCs w:val="28"/>
              </w:rPr>
              <w:t>»</w:t>
            </w:r>
          </w:p>
        </w:tc>
      </w:tr>
    </w:tbl>
    <w:p w:rsidR="00EB4B3D" w:rsidRDefault="00EB4B3D" w:rsidP="00B8440F">
      <w:pPr>
        <w:pStyle w:val="ConsPlusNormal"/>
        <w:jc w:val="right"/>
        <w:outlineLvl w:val="2"/>
        <w:rPr>
          <w:rFonts w:ascii="Times New Roman" w:hAnsi="Times New Roman" w:cs="Times New Roman"/>
          <w:sz w:val="28"/>
          <w:szCs w:val="28"/>
        </w:rPr>
      </w:pPr>
    </w:p>
    <w:p w:rsidR="00B8440F" w:rsidRPr="00B8440F" w:rsidRDefault="00B8440F" w:rsidP="00B8440F">
      <w:pPr>
        <w:pStyle w:val="ConsPlusTitle"/>
        <w:jc w:val="center"/>
        <w:rPr>
          <w:rFonts w:ascii="Times New Roman" w:hAnsi="Times New Roman" w:cs="Times New Roman"/>
          <w:sz w:val="28"/>
          <w:szCs w:val="28"/>
        </w:rPr>
      </w:pPr>
      <w:r w:rsidRPr="00B8440F">
        <w:rPr>
          <w:rFonts w:ascii="Times New Roman" w:hAnsi="Times New Roman" w:cs="Times New Roman"/>
          <w:sz w:val="28"/>
          <w:szCs w:val="28"/>
        </w:rPr>
        <w:t>План</w:t>
      </w:r>
    </w:p>
    <w:p w:rsidR="00B8440F" w:rsidRDefault="00B8440F" w:rsidP="00B8440F">
      <w:pPr>
        <w:pStyle w:val="ConsPlusTitle"/>
        <w:jc w:val="center"/>
        <w:rPr>
          <w:rFonts w:ascii="Times New Roman" w:hAnsi="Times New Roman" w:cs="Times New Roman"/>
          <w:sz w:val="28"/>
          <w:szCs w:val="28"/>
        </w:rPr>
      </w:pPr>
      <w:r w:rsidRPr="00B8440F">
        <w:rPr>
          <w:rFonts w:ascii="Times New Roman" w:hAnsi="Times New Roman" w:cs="Times New Roman"/>
          <w:sz w:val="28"/>
          <w:szCs w:val="28"/>
        </w:rPr>
        <w:t>реализации комплекса процессных</w:t>
      </w:r>
      <w:r w:rsidR="00521D74">
        <w:rPr>
          <w:rFonts w:ascii="Times New Roman" w:hAnsi="Times New Roman" w:cs="Times New Roman"/>
          <w:sz w:val="28"/>
          <w:szCs w:val="28"/>
        </w:rPr>
        <w:t xml:space="preserve"> </w:t>
      </w:r>
      <w:r w:rsidRPr="00B8440F">
        <w:rPr>
          <w:rFonts w:ascii="Times New Roman" w:hAnsi="Times New Roman" w:cs="Times New Roman"/>
          <w:sz w:val="28"/>
          <w:szCs w:val="28"/>
        </w:rPr>
        <w:t>мероприятий 6 в текущем году</w:t>
      </w:r>
    </w:p>
    <w:p w:rsidR="00521D74" w:rsidRPr="00B8440F" w:rsidRDefault="00521D74" w:rsidP="00B8440F">
      <w:pPr>
        <w:pStyle w:val="ConsPlusTitle"/>
        <w:jc w:val="center"/>
        <w:rPr>
          <w:rFonts w:ascii="Times New Roman" w:hAnsi="Times New Roman" w:cs="Times New Roman"/>
          <w:sz w:val="28"/>
          <w:szCs w:val="28"/>
        </w:rPr>
      </w:pPr>
    </w:p>
    <w:tbl>
      <w:tblPr>
        <w:tblW w:w="15040"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
        <w:gridCol w:w="6662"/>
        <w:gridCol w:w="1560"/>
        <w:gridCol w:w="3827"/>
        <w:gridCol w:w="1999"/>
      </w:tblGrid>
      <w:tr w:rsidR="00B8440F" w:rsidRPr="00521D74" w:rsidTr="00521D74">
        <w:tc>
          <w:tcPr>
            <w:tcW w:w="992" w:type="dxa"/>
          </w:tcPr>
          <w:p w:rsidR="00521D74" w:rsidRDefault="003F37CB" w:rsidP="00521D74">
            <w:pPr>
              <w:pStyle w:val="ConsPlusNormal"/>
              <w:jc w:val="center"/>
              <w:rPr>
                <w:rFonts w:ascii="Times New Roman" w:hAnsi="Times New Roman" w:cs="Times New Roman"/>
                <w:b/>
                <w:szCs w:val="20"/>
              </w:rPr>
            </w:pPr>
            <w:r w:rsidRPr="00521D74">
              <w:rPr>
                <w:rFonts w:ascii="Times New Roman" w:hAnsi="Times New Roman" w:cs="Times New Roman"/>
                <w:b/>
                <w:szCs w:val="20"/>
              </w:rPr>
              <w:t>№</w:t>
            </w:r>
          </w:p>
          <w:p w:rsidR="00B8440F" w:rsidRPr="00521D74" w:rsidRDefault="00B8440F" w:rsidP="00521D74">
            <w:pPr>
              <w:pStyle w:val="ConsPlusNormal"/>
              <w:jc w:val="center"/>
              <w:rPr>
                <w:rFonts w:ascii="Times New Roman" w:hAnsi="Times New Roman" w:cs="Times New Roman"/>
                <w:b/>
                <w:szCs w:val="20"/>
              </w:rPr>
            </w:pPr>
            <w:r w:rsidRPr="00521D74">
              <w:rPr>
                <w:rFonts w:ascii="Times New Roman" w:hAnsi="Times New Roman" w:cs="Times New Roman"/>
                <w:b/>
                <w:szCs w:val="20"/>
              </w:rPr>
              <w:t xml:space="preserve"> п/п</w:t>
            </w:r>
          </w:p>
        </w:tc>
        <w:tc>
          <w:tcPr>
            <w:tcW w:w="6662" w:type="dxa"/>
          </w:tcPr>
          <w:p w:rsidR="00B8440F" w:rsidRPr="00521D74" w:rsidRDefault="00B8440F" w:rsidP="00521D74">
            <w:pPr>
              <w:pStyle w:val="ConsPlusNormal"/>
              <w:jc w:val="center"/>
              <w:rPr>
                <w:rFonts w:ascii="Times New Roman" w:hAnsi="Times New Roman" w:cs="Times New Roman"/>
                <w:b/>
                <w:szCs w:val="20"/>
              </w:rPr>
            </w:pPr>
            <w:r w:rsidRPr="00521D74">
              <w:rPr>
                <w:rFonts w:ascii="Times New Roman" w:hAnsi="Times New Roman" w:cs="Times New Roman"/>
                <w:b/>
                <w:szCs w:val="20"/>
              </w:rPr>
              <w:t>Задача, мероприятие (результат)/контрольная точка</w:t>
            </w:r>
          </w:p>
        </w:tc>
        <w:tc>
          <w:tcPr>
            <w:tcW w:w="1560" w:type="dxa"/>
          </w:tcPr>
          <w:p w:rsidR="00B8440F" w:rsidRPr="00521D74" w:rsidRDefault="00B8440F" w:rsidP="00521D74">
            <w:pPr>
              <w:pStyle w:val="ConsPlusNormal"/>
              <w:jc w:val="center"/>
              <w:rPr>
                <w:rFonts w:ascii="Times New Roman" w:hAnsi="Times New Roman" w:cs="Times New Roman"/>
                <w:b/>
                <w:szCs w:val="20"/>
              </w:rPr>
            </w:pPr>
            <w:r w:rsidRPr="00521D74">
              <w:rPr>
                <w:rFonts w:ascii="Times New Roman" w:hAnsi="Times New Roman" w:cs="Times New Roman"/>
                <w:b/>
                <w:szCs w:val="20"/>
              </w:rPr>
              <w:t>Дата наступления контрольной точки</w:t>
            </w:r>
          </w:p>
        </w:tc>
        <w:tc>
          <w:tcPr>
            <w:tcW w:w="3827" w:type="dxa"/>
          </w:tcPr>
          <w:p w:rsidR="00B8440F" w:rsidRPr="00521D74" w:rsidRDefault="00B8440F" w:rsidP="00521D74">
            <w:pPr>
              <w:pStyle w:val="ConsPlusNormal"/>
              <w:jc w:val="center"/>
              <w:rPr>
                <w:rFonts w:ascii="Times New Roman" w:hAnsi="Times New Roman" w:cs="Times New Roman"/>
                <w:b/>
                <w:szCs w:val="20"/>
              </w:rPr>
            </w:pPr>
            <w:r w:rsidRPr="00521D74">
              <w:rPr>
                <w:rFonts w:ascii="Times New Roman" w:hAnsi="Times New Roman" w:cs="Times New Roman"/>
                <w:b/>
                <w:szCs w:val="20"/>
              </w:rPr>
              <w:t>Ответственный исполнитель</w:t>
            </w:r>
          </w:p>
        </w:tc>
        <w:tc>
          <w:tcPr>
            <w:tcW w:w="1999" w:type="dxa"/>
          </w:tcPr>
          <w:p w:rsidR="00B8440F" w:rsidRPr="00521D74" w:rsidRDefault="00B8440F" w:rsidP="00521D74">
            <w:pPr>
              <w:pStyle w:val="ConsPlusNormal"/>
              <w:jc w:val="center"/>
              <w:rPr>
                <w:rFonts w:ascii="Times New Roman" w:hAnsi="Times New Roman" w:cs="Times New Roman"/>
                <w:b/>
                <w:szCs w:val="20"/>
              </w:rPr>
            </w:pPr>
            <w:r w:rsidRPr="00521D74">
              <w:rPr>
                <w:rFonts w:ascii="Times New Roman" w:hAnsi="Times New Roman" w:cs="Times New Roman"/>
                <w:b/>
                <w:szCs w:val="20"/>
              </w:rPr>
              <w:t>Вид подтверждающего документа</w:t>
            </w:r>
          </w:p>
        </w:tc>
      </w:tr>
      <w:tr w:rsidR="00B8440F" w:rsidRPr="00521D74" w:rsidTr="00521D74">
        <w:trPr>
          <w:trHeight w:val="172"/>
        </w:trPr>
        <w:tc>
          <w:tcPr>
            <w:tcW w:w="992" w:type="dxa"/>
          </w:tcPr>
          <w:p w:rsidR="00B8440F" w:rsidRPr="00521D74" w:rsidRDefault="00B8440F" w:rsidP="00521D74">
            <w:pPr>
              <w:pStyle w:val="ConsPlusNormal"/>
              <w:jc w:val="center"/>
              <w:rPr>
                <w:rFonts w:ascii="Times New Roman" w:hAnsi="Times New Roman" w:cs="Times New Roman"/>
                <w:b/>
                <w:szCs w:val="20"/>
              </w:rPr>
            </w:pPr>
            <w:r w:rsidRPr="00521D74">
              <w:rPr>
                <w:rFonts w:ascii="Times New Roman" w:hAnsi="Times New Roman" w:cs="Times New Roman"/>
                <w:b/>
                <w:szCs w:val="20"/>
              </w:rPr>
              <w:t>1</w:t>
            </w:r>
          </w:p>
        </w:tc>
        <w:tc>
          <w:tcPr>
            <w:tcW w:w="6662" w:type="dxa"/>
          </w:tcPr>
          <w:p w:rsidR="00B8440F" w:rsidRPr="00521D74" w:rsidRDefault="00B8440F" w:rsidP="00521D74">
            <w:pPr>
              <w:pStyle w:val="ConsPlusNormal"/>
              <w:jc w:val="center"/>
              <w:rPr>
                <w:rFonts w:ascii="Times New Roman" w:hAnsi="Times New Roman" w:cs="Times New Roman"/>
                <w:b/>
                <w:szCs w:val="20"/>
              </w:rPr>
            </w:pPr>
            <w:r w:rsidRPr="00521D74">
              <w:rPr>
                <w:rFonts w:ascii="Times New Roman" w:hAnsi="Times New Roman" w:cs="Times New Roman"/>
                <w:b/>
                <w:szCs w:val="20"/>
              </w:rPr>
              <w:t>2</w:t>
            </w:r>
          </w:p>
        </w:tc>
        <w:tc>
          <w:tcPr>
            <w:tcW w:w="1560" w:type="dxa"/>
          </w:tcPr>
          <w:p w:rsidR="00B8440F" w:rsidRPr="00521D74" w:rsidRDefault="00B8440F" w:rsidP="00521D74">
            <w:pPr>
              <w:pStyle w:val="ConsPlusNormal"/>
              <w:jc w:val="center"/>
              <w:rPr>
                <w:rFonts w:ascii="Times New Roman" w:hAnsi="Times New Roman" w:cs="Times New Roman"/>
                <w:b/>
                <w:szCs w:val="20"/>
              </w:rPr>
            </w:pPr>
            <w:r w:rsidRPr="00521D74">
              <w:rPr>
                <w:rFonts w:ascii="Times New Roman" w:hAnsi="Times New Roman" w:cs="Times New Roman"/>
                <w:b/>
                <w:szCs w:val="20"/>
              </w:rPr>
              <w:t>3</w:t>
            </w:r>
          </w:p>
        </w:tc>
        <w:tc>
          <w:tcPr>
            <w:tcW w:w="3827" w:type="dxa"/>
          </w:tcPr>
          <w:p w:rsidR="00B8440F" w:rsidRPr="00521D74" w:rsidRDefault="00B8440F" w:rsidP="00521D74">
            <w:pPr>
              <w:pStyle w:val="ConsPlusNormal"/>
              <w:jc w:val="center"/>
              <w:rPr>
                <w:rFonts w:ascii="Times New Roman" w:hAnsi="Times New Roman" w:cs="Times New Roman"/>
                <w:b/>
                <w:szCs w:val="20"/>
              </w:rPr>
            </w:pPr>
            <w:r w:rsidRPr="00521D74">
              <w:rPr>
                <w:rFonts w:ascii="Times New Roman" w:hAnsi="Times New Roman" w:cs="Times New Roman"/>
                <w:b/>
                <w:szCs w:val="20"/>
              </w:rPr>
              <w:t>4</w:t>
            </w:r>
          </w:p>
        </w:tc>
        <w:tc>
          <w:tcPr>
            <w:tcW w:w="1999" w:type="dxa"/>
          </w:tcPr>
          <w:p w:rsidR="00B8440F" w:rsidRPr="00521D74" w:rsidRDefault="00B8440F" w:rsidP="00521D74">
            <w:pPr>
              <w:pStyle w:val="ConsPlusNormal"/>
              <w:jc w:val="center"/>
              <w:rPr>
                <w:rFonts w:ascii="Times New Roman" w:hAnsi="Times New Roman" w:cs="Times New Roman"/>
                <w:b/>
                <w:szCs w:val="20"/>
              </w:rPr>
            </w:pPr>
            <w:r w:rsidRPr="00521D74">
              <w:rPr>
                <w:rFonts w:ascii="Times New Roman" w:hAnsi="Times New Roman" w:cs="Times New Roman"/>
                <w:b/>
                <w:szCs w:val="20"/>
              </w:rPr>
              <w:t>5</w:t>
            </w:r>
          </w:p>
        </w:tc>
      </w:tr>
      <w:tr w:rsidR="00B8440F" w:rsidRPr="00521D74" w:rsidTr="00521D74">
        <w:tc>
          <w:tcPr>
            <w:tcW w:w="992" w:type="dxa"/>
            <w:vAlign w:val="center"/>
          </w:tcPr>
          <w:p w:rsidR="00B8440F" w:rsidRPr="00521D74" w:rsidRDefault="00B8440F" w:rsidP="00521D74">
            <w:pPr>
              <w:pStyle w:val="ConsPlusNormal"/>
              <w:jc w:val="center"/>
              <w:rPr>
                <w:rFonts w:ascii="Times New Roman" w:hAnsi="Times New Roman" w:cs="Times New Roman"/>
                <w:szCs w:val="20"/>
              </w:rPr>
            </w:pPr>
            <w:r w:rsidRPr="00521D74">
              <w:rPr>
                <w:rFonts w:ascii="Times New Roman" w:hAnsi="Times New Roman" w:cs="Times New Roman"/>
                <w:szCs w:val="20"/>
              </w:rPr>
              <w:t>1.</w:t>
            </w:r>
          </w:p>
        </w:tc>
        <w:tc>
          <w:tcPr>
            <w:tcW w:w="14048" w:type="dxa"/>
            <w:gridSpan w:val="4"/>
            <w:vAlign w:val="center"/>
          </w:tcPr>
          <w:p w:rsidR="00B8440F" w:rsidRPr="00521D74" w:rsidRDefault="00B8440F" w:rsidP="00521D74">
            <w:pPr>
              <w:pStyle w:val="ConsPlusNormal"/>
              <w:rPr>
                <w:rFonts w:ascii="Times New Roman" w:hAnsi="Times New Roman" w:cs="Times New Roman"/>
                <w:szCs w:val="20"/>
              </w:rPr>
            </w:pPr>
            <w:r w:rsidRPr="00521D74">
              <w:rPr>
                <w:rFonts w:ascii="Times New Roman" w:hAnsi="Times New Roman" w:cs="Times New Roman"/>
                <w:szCs w:val="20"/>
              </w:rPr>
              <w:t xml:space="preserve">Задача </w:t>
            </w:r>
            <w:r w:rsidR="003F37CB" w:rsidRPr="00521D74">
              <w:rPr>
                <w:rFonts w:ascii="Times New Roman" w:hAnsi="Times New Roman" w:cs="Times New Roman"/>
                <w:szCs w:val="20"/>
              </w:rPr>
              <w:t>«</w:t>
            </w:r>
            <w:r w:rsidRPr="00521D74">
              <w:rPr>
                <w:rFonts w:ascii="Times New Roman" w:hAnsi="Times New Roman" w:cs="Times New Roman"/>
                <w:szCs w:val="20"/>
              </w:rPr>
              <w:t>Обес</w:t>
            </w:r>
            <w:r w:rsidR="0083658C" w:rsidRPr="00521D74">
              <w:rPr>
                <w:rFonts w:ascii="Times New Roman" w:hAnsi="Times New Roman" w:cs="Times New Roman"/>
                <w:szCs w:val="20"/>
              </w:rPr>
              <w:t xml:space="preserve">печение реализации мероприятий муниципальной </w:t>
            </w:r>
            <w:r w:rsidRPr="00521D74">
              <w:rPr>
                <w:rFonts w:ascii="Times New Roman" w:hAnsi="Times New Roman" w:cs="Times New Roman"/>
                <w:szCs w:val="20"/>
              </w:rPr>
              <w:t>программы в соответствии с установленными сроками и этапами</w:t>
            </w:r>
            <w:r w:rsidR="003F37CB" w:rsidRPr="00521D74">
              <w:rPr>
                <w:rFonts w:ascii="Times New Roman" w:hAnsi="Times New Roman" w:cs="Times New Roman"/>
                <w:szCs w:val="20"/>
              </w:rPr>
              <w:t>»</w:t>
            </w:r>
          </w:p>
        </w:tc>
      </w:tr>
      <w:tr w:rsidR="00D94DE9" w:rsidRPr="00521D74" w:rsidTr="00521D74">
        <w:trPr>
          <w:trHeight w:val="695"/>
        </w:trPr>
        <w:tc>
          <w:tcPr>
            <w:tcW w:w="992" w:type="dxa"/>
            <w:vAlign w:val="center"/>
          </w:tcPr>
          <w:p w:rsidR="00D94DE9" w:rsidRPr="00521D74" w:rsidRDefault="00A87EFA" w:rsidP="00521D74">
            <w:pPr>
              <w:pStyle w:val="ConsPlusNormal"/>
              <w:jc w:val="center"/>
              <w:rPr>
                <w:rFonts w:ascii="Times New Roman" w:hAnsi="Times New Roman" w:cs="Times New Roman"/>
                <w:szCs w:val="20"/>
              </w:rPr>
            </w:pPr>
            <w:r w:rsidRPr="00521D74">
              <w:rPr>
                <w:rFonts w:ascii="Times New Roman" w:hAnsi="Times New Roman" w:cs="Times New Roman"/>
                <w:szCs w:val="20"/>
              </w:rPr>
              <w:t>1.</w:t>
            </w:r>
          </w:p>
        </w:tc>
        <w:tc>
          <w:tcPr>
            <w:tcW w:w="6662" w:type="dxa"/>
            <w:vAlign w:val="center"/>
          </w:tcPr>
          <w:p w:rsidR="00D94DE9" w:rsidRPr="00521D74" w:rsidRDefault="00D94DE9" w:rsidP="00521D74">
            <w:pPr>
              <w:pStyle w:val="ConsPlusNormal"/>
              <w:rPr>
                <w:rFonts w:ascii="Times New Roman" w:hAnsi="Times New Roman" w:cs="Times New Roman"/>
                <w:szCs w:val="20"/>
              </w:rPr>
            </w:pPr>
            <w:r w:rsidRPr="00521D74">
              <w:rPr>
                <w:rFonts w:ascii="Times New Roman" w:hAnsi="Times New Roman" w:cs="Times New Roman"/>
                <w:szCs w:val="20"/>
              </w:rPr>
              <w:t xml:space="preserve">Мероприятие (результат) </w:t>
            </w:r>
            <w:r w:rsidR="003F37CB" w:rsidRPr="00521D74">
              <w:rPr>
                <w:rFonts w:ascii="Times New Roman" w:hAnsi="Times New Roman" w:cs="Times New Roman"/>
                <w:szCs w:val="20"/>
              </w:rPr>
              <w:t>«</w:t>
            </w:r>
            <w:r w:rsidR="00A87EFA" w:rsidRPr="00521D74">
              <w:rPr>
                <w:rFonts w:ascii="Times New Roman" w:hAnsi="Times New Roman" w:cs="Times New Roman"/>
                <w:szCs w:val="20"/>
              </w:rPr>
              <w:t>Обеспечение функций орган</w:t>
            </w:r>
            <w:r w:rsidR="00521D74">
              <w:rPr>
                <w:rFonts w:ascii="Times New Roman" w:hAnsi="Times New Roman" w:cs="Times New Roman"/>
                <w:szCs w:val="20"/>
              </w:rPr>
              <w:t>ов власти Волоконовского района»</w:t>
            </w:r>
          </w:p>
        </w:tc>
        <w:tc>
          <w:tcPr>
            <w:tcW w:w="1560" w:type="dxa"/>
            <w:vAlign w:val="center"/>
          </w:tcPr>
          <w:p w:rsidR="00D94DE9" w:rsidRPr="00521D74" w:rsidRDefault="00D94DE9" w:rsidP="00521D74">
            <w:pPr>
              <w:pStyle w:val="ConsPlusNormal"/>
              <w:jc w:val="center"/>
              <w:rPr>
                <w:rFonts w:ascii="Times New Roman" w:hAnsi="Times New Roman" w:cs="Times New Roman"/>
                <w:szCs w:val="20"/>
              </w:rPr>
            </w:pPr>
            <w:r w:rsidRPr="00521D74">
              <w:rPr>
                <w:rFonts w:ascii="Times New Roman" w:hAnsi="Times New Roman" w:cs="Times New Roman"/>
                <w:szCs w:val="20"/>
              </w:rPr>
              <w:t>X</w:t>
            </w:r>
          </w:p>
        </w:tc>
        <w:tc>
          <w:tcPr>
            <w:tcW w:w="3827" w:type="dxa"/>
          </w:tcPr>
          <w:p w:rsidR="00D94DE9" w:rsidRPr="00521D74" w:rsidRDefault="00D94DE9" w:rsidP="00521D74">
            <w:pPr>
              <w:spacing w:after="0" w:line="240" w:lineRule="auto"/>
              <w:jc w:val="center"/>
              <w:rPr>
                <w:rFonts w:ascii="Times New Roman" w:hAnsi="Times New Roman" w:cs="Times New Roman"/>
                <w:sz w:val="20"/>
                <w:szCs w:val="20"/>
              </w:rPr>
            </w:pPr>
            <w:r w:rsidRPr="00521D7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94DE9" w:rsidRPr="00521D74" w:rsidRDefault="00D94DE9" w:rsidP="00521D74">
            <w:pPr>
              <w:pStyle w:val="ConsPlusNormal"/>
              <w:jc w:val="center"/>
              <w:rPr>
                <w:rFonts w:ascii="Times New Roman" w:hAnsi="Times New Roman" w:cs="Times New Roman"/>
                <w:szCs w:val="20"/>
              </w:rPr>
            </w:pPr>
            <w:r w:rsidRPr="00521D74">
              <w:rPr>
                <w:rFonts w:ascii="Times New Roman" w:hAnsi="Times New Roman" w:cs="Times New Roman"/>
                <w:szCs w:val="20"/>
              </w:rPr>
              <w:t>X</w:t>
            </w:r>
          </w:p>
        </w:tc>
      </w:tr>
      <w:tr w:rsidR="00D94DE9" w:rsidRPr="00521D74" w:rsidTr="00521D74">
        <w:tc>
          <w:tcPr>
            <w:tcW w:w="992" w:type="dxa"/>
            <w:vAlign w:val="center"/>
          </w:tcPr>
          <w:p w:rsidR="00D94DE9" w:rsidRPr="00521D74" w:rsidRDefault="00A87EFA" w:rsidP="00521D74">
            <w:pPr>
              <w:pStyle w:val="ConsPlusNormal"/>
              <w:jc w:val="center"/>
              <w:rPr>
                <w:rFonts w:ascii="Times New Roman" w:hAnsi="Times New Roman" w:cs="Times New Roman"/>
                <w:szCs w:val="20"/>
              </w:rPr>
            </w:pPr>
            <w:r w:rsidRPr="00521D74">
              <w:rPr>
                <w:rFonts w:ascii="Times New Roman" w:hAnsi="Times New Roman" w:cs="Times New Roman"/>
                <w:szCs w:val="20"/>
              </w:rPr>
              <w:t>1.1.</w:t>
            </w:r>
            <w:r w:rsidR="00D94DE9" w:rsidRPr="00521D74">
              <w:rPr>
                <w:rFonts w:ascii="Times New Roman" w:hAnsi="Times New Roman" w:cs="Times New Roman"/>
                <w:szCs w:val="20"/>
              </w:rPr>
              <w:t>1.</w:t>
            </w:r>
          </w:p>
        </w:tc>
        <w:tc>
          <w:tcPr>
            <w:tcW w:w="6662" w:type="dxa"/>
            <w:vAlign w:val="center"/>
          </w:tcPr>
          <w:p w:rsidR="00D94DE9" w:rsidRPr="00521D74" w:rsidRDefault="00D94DE9" w:rsidP="00521D74">
            <w:pPr>
              <w:pStyle w:val="ConsPlusNormal"/>
              <w:rPr>
                <w:rFonts w:ascii="Times New Roman" w:hAnsi="Times New Roman" w:cs="Times New Roman"/>
                <w:szCs w:val="20"/>
              </w:rPr>
            </w:pPr>
            <w:r w:rsidRPr="00521D74">
              <w:rPr>
                <w:rFonts w:ascii="Times New Roman" w:hAnsi="Times New Roman" w:cs="Times New Roman"/>
                <w:szCs w:val="20"/>
              </w:rPr>
              <w:t xml:space="preserve">Мероприятие (результат) </w:t>
            </w:r>
            <w:r w:rsidR="003F37CB" w:rsidRPr="00521D74">
              <w:rPr>
                <w:rFonts w:ascii="Times New Roman" w:hAnsi="Times New Roman" w:cs="Times New Roman"/>
                <w:szCs w:val="20"/>
              </w:rPr>
              <w:t>«</w:t>
            </w:r>
            <w:r w:rsidR="00A87EFA" w:rsidRPr="00521D74">
              <w:rPr>
                <w:rFonts w:ascii="Times New Roman" w:hAnsi="Times New Roman" w:cs="Times New Roman"/>
                <w:szCs w:val="20"/>
              </w:rPr>
              <w:t>Обеспечение функций органов власти Волоконовского района</w:t>
            </w:r>
            <w:r w:rsidR="00521D74">
              <w:rPr>
                <w:rFonts w:ascii="Times New Roman" w:hAnsi="Times New Roman" w:cs="Times New Roman"/>
                <w:szCs w:val="20"/>
              </w:rPr>
              <w:t>»</w:t>
            </w:r>
            <w:r w:rsidR="00A87EFA" w:rsidRPr="00521D74">
              <w:rPr>
                <w:rFonts w:ascii="Times New Roman" w:hAnsi="Times New Roman" w:cs="Times New Roman"/>
                <w:szCs w:val="20"/>
              </w:rPr>
              <w:t xml:space="preserve">, </w:t>
            </w:r>
            <w:r w:rsidRPr="00521D74">
              <w:rPr>
                <w:rFonts w:ascii="Times New Roman" w:hAnsi="Times New Roman" w:cs="Times New Roman"/>
                <w:szCs w:val="20"/>
              </w:rPr>
              <w:t>ежегодно</w:t>
            </w:r>
          </w:p>
        </w:tc>
        <w:tc>
          <w:tcPr>
            <w:tcW w:w="1560" w:type="dxa"/>
            <w:vAlign w:val="center"/>
          </w:tcPr>
          <w:p w:rsidR="00D94DE9" w:rsidRPr="00521D74" w:rsidRDefault="00D94DE9" w:rsidP="00521D74">
            <w:pPr>
              <w:pStyle w:val="ConsPlusNormal"/>
              <w:jc w:val="center"/>
              <w:rPr>
                <w:rFonts w:ascii="Times New Roman" w:hAnsi="Times New Roman" w:cs="Times New Roman"/>
                <w:szCs w:val="20"/>
              </w:rPr>
            </w:pPr>
            <w:r w:rsidRPr="00521D74">
              <w:rPr>
                <w:rFonts w:ascii="Times New Roman" w:hAnsi="Times New Roman" w:cs="Times New Roman"/>
                <w:szCs w:val="20"/>
              </w:rPr>
              <w:t>30.12.</w:t>
            </w:r>
          </w:p>
        </w:tc>
        <w:tc>
          <w:tcPr>
            <w:tcW w:w="3827" w:type="dxa"/>
          </w:tcPr>
          <w:p w:rsidR="00D94DE9" w:rsidRPr="00521D74" w:rsidRDefault="00D94DE9" w:rsidP="00521D74">
            <w:pPr>
              <w:spacing w:after="0" w:line="240" w:lineRule="auto"/>
              <w:jc w:val="center"/>
              <w:rPr>
                <w:rFonts w:ascii="Times New Roman" w:hAnsi="Times New Roman" w:cs="Times New Roman"/>
                <w:sz w:val="20"/>
                <w:szCs w:val="20"/>
              </w:rPr>
            </w:pPr>
            <w:r w:rsidRPr="00521D7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94DE9" w:rsidRPr="00521D74" w:rsidRDefault="00D94DE9" w:rsidP="00521D74">
            <w:pPr>
              <w:pStyle w:val="ConsPlusNormal"/>
              <w:jc w:val="center"/>
              <w:rPr>
                <w:rFonts w:ascii="Times New Roman" w:hAnsi="Times New Roman" w:cs="Times New Roman"/>
                <w:szCs w:val="20"/>
              </w:rPr>
            </w:pPr>
            <w:r w:rsidRPr="00521D74">
              <w:rPr>
                <w:rFonts w:ascii="Times New Roman" w:hAnsi="Times New Roman" w:cs="Times New Roman"/>
                <w:szCs w:val="20"/>
              </w:rPr>
              <w:t>Информационная справка</w:t>
            </w:r>
          </w:p>
        </w:tc>
      </w:tr>
      <w:tr w:rsidR="00D94DE9" w:rsidRPr="00521D74" w:rsidTr="00521D74">
        <w:tc>
          <w:tcPr>
            <w:tcW w:w="992" w:type="dxa"/>
            <w:vAlign w:val="center"/>
          </w:tcPr>
          <w:p w:rsidR="00D94DE9" w:rsidRPr="00521D74" w:rsidRDefault="00D94DE9" w:rsidP="00521D74">
            <w:pPr>
              <w:pStyle w:val="ConsPlusNormal"/>
              <w:jc w:val="center"/>
              <w:rPr>
                <w:rFonts w:ascii="Times New Roman" w:hAnsi="Times New Roman" w:cs="Times New Roman"/>
                <w:szCs w:val="20"/>
              </w:rPr>
            </w:pPr>
            <w:r w:rsidRPr="00521D74">
              <w:rPr>
                <w:rFonts w:ascii="Times New Roman" w:hAnsi="Times New Roman" w:cs="Times New Roman"/>
                <w:szCs w:val="20"/>
              </w:rPr>
              <w:t>1.</w:t>
            </w:r>
            <w:r w:rsidR="00A87EFA" w:rsidRPr="00521D74">
              <w:rPr>
                <w:rFonts w:ascii="Times New Roman" w:hAnsi="Times New Roman" w:cs="Times New Roman"/>
                <w:szCs w:val="20"/>
              </w:rPr>
              <w:t>1</w:t>
            </w:r>
            <w:r w:rsidRPr="00521D74">
              <w:rPr>
                <w:rFonts w:ascii="Times New Roman" w:hAnsi="Times New Roman" w:cs="Times New Roman"/>
                <w:szCs w:val="20"/>
              </w:rPr>
              <w:t>.1.К1</w:t>
            </w:r>
          </w:p>
        </w:tc>
        <w:tc>
          <w:tcPr>
            <w:tcW w:w="6662" w:type="dxa"/>
            <w:vAlign w:val="center"/>
          </w:tcPr>
          <w:p w:rsidR="00D94DE9" w:rsidRPr="00521D74" w:rsidRDefault="00A87EFA" w:rsidP="00521D74">
            <w:pPr>
              <w:pStyle w:val="ConsPlusNormal"/>
              <w:rPr>
                <w:rFonts w:ascii="Times New Roman" w:hAnsi="Times New Roman" w:cs="Times New Roman"/>
                <w:szCs w:val="20"/>
              </w:rPr>
            </w:pPr>
            <w:r w:rsidRPr="00521D74">
              <w:rPr>
                <w:rFonts w:ascii="Times New Roman" w:hAnsi="Times New Roman" w:cs="Times New Roman"/>
                <w:szCs w:val="20"/>
              </w:rPr>
              <w:t xml:space="preserve">Обеспечение функций органов власти Волоконовского района </w:t>
            </w:r>
          </w:p>
        </w:tc>
        <w:tc>
          <w:tcPr>
            <w:tcW w:w="1560" w:type="dxa"/>
            <w:vAlign w:val="center"/>
          </w:tcPr>
          <w:p w:rsidR="00D94DE9" w:rsidRPr="00521D74" w:rsidRDefault="00D94DE9" w:rsidP="00521D74">
            <w:pPr>
              <w:pStyle w:val="ConsPlusNormal"/>
              <w:jc w:val="center"/>
              <w:rPr>
                <w:rFonts w:ascii="Times New Roman" w:hAnsi="Times New Roman" w:cs="Times New Roman"/>
                <w:szCs w:val="20"/>
              </w:rPr>
            </w:pPr>
            <w:r w:rsidRPr="00521D74">
              <w:rPr>
                <w:rFonts w:ascii="Times New Roman" w:hAnsi="Times New Roman" w:cs="Times New Roman"/>
                <w:szCs w:val="20"/>
              </w:rPr>
              <w:t>30.12.</w:t>
            </w:r>
          </w:p>
        </w:tc>
        <w:tc>
          <w:tcPr>
            <w:tcW w:w="3827" w:type="dxa"/>
          </w:tcPr>
          <w:p w:rsidR="00D94DE9" w:rsidRPr="00521D74" w:rsidRDefault="00D94DE9" w:rsidP="00521D74">
            <w:pPr>
              <w:spacing w:after="0" w:line="240" w:lineRule="auto"/>
              <w:jc w:val="center"/>
              <w:rPr>
                <w:rFonts w:ascii="Times New Roman" w:hAnsi="Times New Roman" w:cs="Times New Roman"/>
                <w:sz w:val="20"/>
                <w:szCs w:val="20"/>
              </w:rPr>
            </w:pPr>
            <w:r w:rsidRPr="00521D7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94DE9" w:rsidRPr="00521D74" w:rsidRDefault="00D94DE9" w:rsidP="00521D74">
            <w:pPr>
              <w:pStyle w:val="ConsPlusNormal"/>
              <w:jc w:val="center"/>
              <w:rPr>
                <w:rFonts w:ascii="Times New Roman" w:hAnsi="Times New Roman" w:cs="Times New Roman"/>
                <w:szCs w:val="20"/>
              </w:rPr>
            </w:pPr>
            <w:r w:rsidRPr="00521D74">
              <w:rPr>
                <w:rFonts w:ascii="Times New Roman" w:hAnsi="Times New Roman" w:cs="Times New Roman"/>
                <w:szCs w:val="20"/>
              </w:rPr>
              <w:t>Информационная справка</w:t>
            </w:r>
          </w:p>
        </w:tc>
      </w:tr>
      <w:tr w:rsidR="00D94DE9" w:rsidRPr="00521D74" w:rsidTr="00521D74">
        <w:tc>
          <w:tcPr>
            <w:tcW w:w="992" w:type="dxa"/>
            <w:vAlign w:val="center"/>
          </w:tcPr>
          <w:p w:rsidR="00D94DE9" w:rsidRPr="00521D74" w:rsidRDefault="00A87EFA" w:rsidP="00521D74">
            <w:pPr>
              <w:pStyle w:val="ConsPlusNormal"/>
              <w:jc w:val="center"/>
              <w:rPr>
                <w:rFonts w:ascii="Times New Roman" w:hAnsi="Times New Roman" w:cs="Times New Roman"/>
                <w:szCs w:val="20"/>
              </w:rPr>
            </w:pPr>
            <w:r w:rsidRPr="00521D74">
              <w:rPr>
                <w:rFonts w:ascii="Times New Roman" w:hAnsi="Times New Roman" w:cs="Times New Roman"/>
                <w:szCs w:val="20"/>
              </w:rPr>
              <w:t>1.2</w:t>
            </w:r>
          </w:p>
        </w:tc>
        <w:tc>
          <w:tcPr>
            <w:tcW w:w="6662" w:type="dxa"/>
            <w:vAlign w:val="center"/>
          </w:tcPr>
          <w:p w:rsidR="00765EAC" w:rsidRPr="00521D74" w:rsidRDefault="00765EAC" w:rsidP="00521D74">
            <w:pPr>
              <w:pStyle w:val="ConsPlusNormal"/>
              <w:rPr>
                <w:rFonts w:ascii="Times New Roman" w:hAnsi="Times New Roman" w:cs="Times New Roman"/>
                <w:szCs w:val="20"/>
              </w:rPr>
            </w:pPr>
            <w:r w:rsidRPr="00521D74">
              <w:rPr>
                <w:rFonts w:ascii="Times New Roman" w:hAnsi="Times New Roman" w:cs="Times New Roman"/>
                <w:szCs w:val="20"/>
              </w:rPr>
              <w:t xml:space="preserve">Мероприятие (результат) </w:t>
            </w:r>
            <w:r w:rsidR="003F37CB" w:rsidRPr="00521D74">
              <w:rPr>
                <w:rFonts w:ascii="Times New Roman" w:hAnsi="Times New Roman" w:cs="Times New Roman"/>
                <w:szCs w:val="20"/>
              </w:rPr>
              <w:t>«</w:t>
            </w:r>
            <w:r w:rsidRPr="00521D74">
              <w:rPr>
                <w:rFonts w:ascii="Times New Roman" w:hAnsi="Times New Roman" w:cs="Times New Roman"/>
                <w:szCs w:val="20"/>
              </w:rPr>
              <w:t>Повышение квалификации, профессиональная подготовка и переподготовка кадров</w:t>
            </w:r>
            <w:r w:rsidR="003F37CB" w:rsidRPr="00521D74">
              <w:rPr>
                <w:rFonts w:ascii="Times New Roman" w:hAnsi="Times New Roman" w:cs="Times New Roman"/>
                <w:szCs w:val="20"/>
              </w:rPr>
              <w:t>»</w:t>
            </w:r>
          </w:p>
          <w:p w:rsidR="00D94DE9" w:rsidRPr="00521D74" w:rsidRDefault="00D94DE9" w:rsidP="00521D74">
            <w:pPr>
              <w:pStyle w:val="ConsPlusNormal"/>
              <w:rPr>
                <w:rFonts w:ascii="Times New Roman" w:hAnsi="Times New Roman" w:cs="Times New Roman"/>
                <w:szCs w:val="20"/>
              </w:rPr>
            </w:pPr>
          </w:p>
        </w:tc>
        <w:tc>
          <w:tcPr>
            <w:tcW w:w="1560" w:type="dxa"/>
            <w:vAlign w:val="center"/>
          </w:tcPr>
          <w:p w:rsidR="00D94DE9" w:rsidRPr="00521D74" w:rsidRDefault="00D94DE9" w:rsidP="00521D74">
            <w:pPr>
              <w:pStyle w:val="ConsPlusNormal"/>
              <w:jc w:val="center"/>
              <w:rPr>
                <w:rFonts w:ascii="Times New Roman" w:hAnsi="Times New Roman" w:cs="Times New Roman"/>
                <w:szCs w:val="20"/>
              </w:rPr>
            </w:pPr>
            <w:r w:rsidRPr="00521D74">
              <w:rPr>
                <w:rFonts w:ascii="Times New Roman" w:hAnsi="Times New Roman" w:cs="Times New Roman"/>
                <w:szCs w:val="20"/>
              </w:rPr>
              <w:t>X</w:t>
            </w:r>
          </w:p>
        </w:tc>
        <w:tc>
          <w:tcPr>
            <w:tcW w:w="3827" w:type="dxa"/>
          </w:tcPr>
          <w:p w:rsidR="00D94DE9" w:rsidRPr="00521D74" w:rsidRDefault="00D94DE9" w:rsidP="00521D74">
            <w:pPr>
              <w:spacing w:after="0" w:line="240" w:lineRule="auto"/>
              <w:jc w:val="center"/>
              <w:rPr>
                <w:rFonts w:ascii="Times New Roman" w:hAnsi="Times New Roman" w:cs="Times New Roman"/>
                <w:sz w:val="20"/>
                <w:szCs w:val="20"/>
              </w:rPr>
            </w:pPr>
            <w:r w:rsidRPr="00521D7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94DE9" w:rsidRPr="00521D74" w:rsidRDefault="00D94DE9" w:rsidP="00521D74">
            <w:pPr>
              <w:pStyle w:val="ConsPlusNormal"/>
              <w:jc w:val="center"/>
              <w:rPr>
                <w:rFonts w:ascii="Times New Roman" w:hAnsi="Times New Roman" w:cs="Times New Roman"/>
                <w:szCs w:val="20"/>
              </w:rPr>
            </w:pPr>
            <w:r w:rsidRPr="00521D74">
              <w:rPr>
                <w:rFonts w:ascii="Times New Roman" w:hAnsi="Times New Roman" w:cs="Times New Roman"/>
                <w:szCs w:val="20"/>
              </w:rPr>
              <w:t>Отчет</w:t>
            </w:r>
          </w:p>
        </w:tc>
      </w:tr>
      <w:tr w:rsidR="00D94DE9" w:rsidRPr="00521D74" w:rsidTr="00521D74">
        <w:tc>
          <w:tcPr>
            <w:tcW w:w="992" w:type="dxa"/>
            <w:vAlign w:val="center"/>
          </w:tcPr>
          <w:p w:rsidR="00D94DE9" w:rsidRPr="00521D74" w:rsidRDefault="00A87EFA" w:rsidP="00521D74">
            <w:pPr>
              <w:pStyle w:val="ConsPlusNormal"/>
              <w:jc w:val="center"/>
              <w:rPr>
                <w:rFonts w:ascii="Times New Roman" w:hAnsi="Times New Roman" w:cs="Times New Roman"/>
                <w:szCs w:val="20"/>
              </w:rPr>
            </w:pPr>
            <w:r w:rsidRPr="00521D74">
              <w:rPr>
                <w:rFonts w:ascii="Times New Roman" w:hAnsi="Times New Roman" w:cs="Times New Roman"/>
                <w:szCs w:val="20"/>
              </w:rPr>
              <w:t>1.2</w:t>
            </w:r>
            <w:r w:rsidR="00D94DE9" w:rsidRPr="00521D74">
              <w:rPr>
                <w:rFonts w:ascii="Times New Roman" w:hAnsi="Times New Roman" w:cs="Times New Roman"/>
                <w:szCs w:val="20"/>
              </w:rPr>
              <w:t>.1.</w:t>
            </w:r>
          </w:p>
        </w:tc>
        <w:tc>
          <w:tcPr>
            <w:tcW w:w="6662" w:type="dxa"/>
            <w:vAlign w:val="center"/>
          </w:tcPr>
          <w:p w:rsidR="00765EAC" w:rsidRPr="00521D74" w:rsidRDefault="00765EAC" w:rsidP="00521D74">
            <w:pPr>
              <w:pStyle w:val="ConsPlusNormal"/>
              <w:rPr>
                <w:rFonts w:ascii="Times New Roman" w:hAnsi="Times New Roman" w:cs="Times New Roman"/>
                <w:szCs w:val="20"/>
              </w:rPr>
            </w:pPr>
            <w:r w:rsidRPr="00521D74">
              <w:rPr>
                <w:rFonts w:ascii="Times New Roman" w:hAnsi="Times New Roman" w:cs="Times New Roman"/>
                <w:szCs w:val="20"/>
              </w:rPr>
              <w:t xml:space="preserve">Мероприятие (результат) </w:t>
            </w:r>
            <w:r w:rsidR="003F37CB" w:rsidRPr="00521D74">
              <w:rPr>
                <w:rFonts w:ascii="Times New Roman" w:hAnsi="Times New Roman" w:cs="Times New Roman"/>
                <w:szCs w:val="20"/>
              </w:rPr>
              <w:t>«</w:t>
            </w:r>
            <w:r w:rsidRPr="00521D74">
              <w:rPr>
                <w:rFonts w:ascii="Times New Roman" w:hAnsi="Times New Roman" w:cs="Times New Roman"/>
                <w:szCs w:val="20"/>
              </w:rPr>
              <w:t>Повышение квалификации, профессиональная подготовка и переподготовка кадров</w:t>
            </w:r>
            <w:r w:rsidR="003F37CB" w:rsidRPr="00521D74">
              <w:rPr>
                <w:rFonts w:ascii="Times New Roman" w:hAnsi="Times New Roman" w:cs="Times New Roman"/>
                <w:szCs w:val="20"/>
              </w:rPr>
              <w:t>»</w:t>
            </w:r>
            <w:r w:rsidRPr="00521D74">
              <w:rPr>
                <w:rFonts w:ascii="Times New Roman" w:hAnsi="Times New Roman" w:cs="Times New Roman"/>
                <w:szCs w:val="20"/>
              </w:rPr>
              <w:t>, ежегодно</w:t>
            </w:r>
          </w:p>
          <w:p w:rsidR="00D94DE9" w:rsidRPr="00521D74" w:rsidRDefault="00D94DE9" w:rsidP="00521D74">
            <w:pPr>
              <w:pStyle w:val="ConsPlusNormal"/>
              <w:rPr>
                <w:rFonts w:ascii="Times New Roman" w:hAnsi="Times New Roman" w:cs="Times New Roman"/>
                <w:szCs w:val="20"/>
              </w:rPr>
            </w:pPr>
          </w:p>
        </w:tc>
        <w:tc>
          <w:tcPr>
            <w:tcW w:w="1560" w:type="dxa"/>
            <w:vAlign w:val="center"/>
          </w:tcPr>
          <w:p w:rsidR="00D94DE9" w:rsidRPr="00521D74" w:rsidRDefault="00D94DE9" w:rsidP="00521D74">
            <w:pPr>
              <w:pStyle w:val="ConsPlusNormal"/>
              <w:jc w:val="center"/>
              <w:rPr>
                <w:rFonts w:ascii="Times New Roman" w:hAnsi="Times New Roman" w:cs="Times New Roman"/>
                <w:szCs w:val="20"/>
              </w:rPr>
            </w:pPr>
            <w:r w:rsidRPr="00521D74">
              <w:rPr>
                <w:rFonts w:ascii="Times New Roman" w:hAnsi="Times New Roman" w:cs="Times New Roman"/>
                <w:szCs w:val="20"/>
              </w:rPr>
              <w:t>30.12.</w:t>
            </w:r>
          </w:p>
        </w:tc>
        <w:tc>
          <w:tcPr>
            <w:tcW w:w="3827" w:type="dxa"/>
          </w:tcPr>
          <w:p w:rsidR="00D94DE9" w:rsidRPr="00521D74" w:rsidRDefault="00D94DE9" w:rsidP="00521D74">
            <w:pPr>
              <w:spacing w:after="0" w:line="240" w:lineRule="auto"/>
              <w:jc w:val="center"/>
              <w:rPr>
                <w:rFonts w:ascii="Times New Roman" w:hAnsi="Times New Roman" w:cs="Times New Roman"/>
                <w:sz w:val="20"/>
                <w:szCs w:val="20"/>
              </w:rPr>
            </w:pPr>
            <w:r w:rsidRPr="00521D7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94DE9" w:rsidRPr="00521D74" w:rsidRDefault="00D94DE9" w:rsidP="00521D74">
            <w:pPr>
              <w:pStyle w:val="ConsPlusNormal"/>
              <w:rPr>
                <w:rFonts w:ascii="Times New Roman" w:hAnsi="Times New Roman" w:cs="Times New Roman"/>
                <w:szCs w:val="20"/>
              </w:rPr>
            </w:pPr>
          </w:p>
        </w:tc>
      </w:tr>
      <w:tr w:rsidR="00D94DE9" w:rsidRPr="00521D74" w:rsidTr="00521D74">
        <w:tc>
          <w:tcPr>
            <w:tcW w:w="992" w:type="dxa"/>
            <w:vAlign w:val="center"/>
          </w:tcPr>
          <w:p w:rsidR="00D94DE9" w:rsidRPr="00521D74" w:rsidRDefault="00A87EFA" w:rsidP="00521D74">
            <w:pPr>
              <w:pStyle w:val="ConsPlusNormal"/>
              <w:jc w:val="center"/>
              <w:rPr>
                <w:rFonts w:ascii="Times New Roman" w:hAnsi="Times New Roman" w:cs="Times New Roman"/>
                <w:szCs w:val="20"/>
              </w:rPr>
            </w:pPr>
            <w:r w:rsidRPr="00521D74">
              <w:rPr>
                <w:rFonts w:ascii="Times New Roman" w:hAnsi="Times New Roman" w:cs="Times New Roman"/>
                <w:szCs w:val="20"/>
              </w:rPr>
              <w:t>1.2</w:t>
            </w:r>
            <w:r w:rsidR="00D94DE9" w:rsidRPr="00521D74">
              <w:rPr>
                <w:rFonts w:ascii="Times New Roman" w:hAnsi="Times New Roman" w:cs="Times New Roman"/>
                <w:szCs w:val="20"/>
              </w:rPr>
              <w:t>.1.К1</w:t>
            </w:r>
          </w:p>
        </w:tc>
        <w:tc>
          <w:tcPr>
            <w:tcW w:w="6662" w:type="dxa"/>
            <w:vAlign w:val="center"/>
          </w:tcPr>
          <w:p w:rsidR="00765EAC" w:rsidRPr="00521D74" w:rsidRDefault="00765EAC" w:rsidP="00521D74">
            <w:pPr>
              <w:pStyle w:val="ConsPlusNormal"/>
              <w:rPr>
                <w:rFonts w:ascii="Times New Roman" w:hAnsi="Times New Roman" w:cs="Times New Roman"/>
                <w:szCs w:val="20"/>
              </w:rPr>
            </w:pPr>
            <w:r w:rsidRPr="00521D74">
              <w:rPr>
                <w:rFonts w:ascii="Times New Roman" w:hAnsi="Times New Roman" w:cs="Times New Roman"/>
                <w:szCs w:val="20"/>
              </w:rPr>
              <w:t>Повышение квалификации, профессиональная подготовка и переподготовка кадров</w:t>
            </w:r>
          </w:p>
        </w:tc>
        <w:tc>
          <w:tcPr>
            <w:tcW w:w="1560" w:type="dxa"/>
            <w:vAlign w:val="center"/>
          </w:tcPr>
          <w:p w:rsidR="00D94DE9" w:rsidRPr="00521D74" w:rsidRDefault="00D94DE9" w:rsidP="00521D74">
            <w:pPr>
              <w:pStyle w:val="ConsPlusNormal"/>
              <w:jc w:val="center"/>
              <w:rPr>
                <w:rFonts w:ascii="Times New Roman" w:hAnsi="Times New Roman" w:cs="Times New Roman"/>
                <w:szCs w:val="20"/>
              </w:rPr>
            </w:pPr>
            <w:r w:rsidRPr="00521D74">
              <w:rPr>
                <w:rFonts w:ascii="Times New Roman" w:hAnsi="Times New Roman" w:cs="Times New Roman"/>
                <w:szCs w:val="20"/>
              </w:rPr>
              <w:t>30.12.</w:t>
            </w:r>
          </w:p>
        </w:tc>
        <w:tc>
          <w:tcPr>
            <w:tcW w:w="3827" w:type="dxa"/>
          </w:tcPr>
          <w:p w:rsidR="00D94DE9" w:rsidRPr="00521D74" w:rsidRDefault="00D94DE9" w:rsidP="00521D74">
            <w:pPr>
              <w:spacing w:after="0" w:line="240" w:lineRule="auto"/>
              <w:jc w:val="center"/>
              <w:rPr>
                <w:rFonts w:ascii="Times New Roman" w:hAnsi="Times New Roman" w:cs="Times New Roman"/>
                <w:sz w:val="20"/>
                <w:szCs w:val="20"/>
              </w:rPr>
            </w:pPr>
            <w:r w:rsidRPr="00521D7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94DE9" w:rsidRPr="00521D74" w:rsidRDefault="00D94DE9" w:rsidP="00521D74">
            <w:pPr>
              <w:pStyle w:val="ConsPlusNormal"/>
              <w:jc w:val="center"/>
              <w:rPr>
                <w:rFonts w:ascii="Times New Roman" w:hAnsi="Times New Roman" w:cs="Times New Roman"/>
                <w:szCs w:val="20"/>
              </w:rPr>
            </w:pPr>
            <w:r w:rsidRPr="00521D74">
              <w:rPr>
                <w:rFonts w:ascii="Times New Roman" w:hAnsi="Times New Roman" w:cs="Times New Roman"/>
                <w:szCs w:val="20"/>
              </w:rPr>
              <w:t>Информационная справка</w:t>
            </w:r>
          </w:p>
        </w:tc>
      </w:tr>
      <w:tr w:rsidR="00D94DE9" w:rsidRPr="00521D74" w:rsidTr="00521D74">
        <w:tc>
          <w:tcPr>
            <w:tcW w:w="992" w:type="dxa"/>
            <w:vAlign w:val="center"/>
          </w:tcPr>
          <w:p w:rsidR="00D94DE9" w:rsidRPr="00521D74" w:rsidRDefault="00FD718E" w:rsidP="00521D74">
            <w:pPr>
              <w:pStyle w:val="ConsPlusNormal"/>
              <w:jc w:val="center"/>
              <w:rPr>
                <w:rFonts w:ascii="Times New Roman" w:hAnsi="Times New Roman" w:cs="Times New Roman"/>
                <w:szCs w:val="20"/>
              </w:rPr>
            </w:pPr>
            <w:r w:rsidRPr="00521D74">
              <w:rPr>
                <w:rFonts w:ascii="Times New Roman" w:hAnsi="Times New Roman" w:cs="Times New Roman"/>
                <w:szCs w:val="20"/>
              </w:rPr>
              <w:t>1.3</w:t>
            </w:r>
            <w:r w:rsidR="00D94DE9" w:rsidRPr="00521D74">
              <w:rPr>
                <w:rFonts w:ascii="Times New Roman" w:hAnsi="Times New Roman" w:cs="Times New Roman"/>
                <w:szCs w:val="20"/>
              </w:rPr>
              <w:t>.</w:t>
            </w:r>
          </w:p>
        </w:tc>
        <w:tc>
          <w:tcPr>
            <w:tcW w:w="6662" w:type="dxa"/>
            <w:vAlign w:val="center"/>
          </w:tcPr>
          <w:p w:rsidR="00D94DE9" w:rsidRPr="00521D74" w:rsidRDefault="00D94DE9" w:rsidP="00521D74">
            <w:pPr>
              <w:pStyle w:val="ConsPlusNormal"/>
              <w:rPr>
                <w:rFonts w:ascii="Times New Roman" w:hAnsi="Times New Roman" w:cs="Times New Roman"/>
                <w:szCs w:val="20"/>
              </w:rPr>
            </w:pPr>
            <w:r w:rsidRPr="00521D74">
              <w:rPr>
                <w:rFonts w:ascii="Times New Roman" w:hAnsi="Times New Roman" w:cs="Times New Roman"/>
                <w:szCs w:val="20"/>
              </w:rPr>
              <w:t xml:space="preserve">Мероприятие (результат) </w:t>
            </w:r>
            <w:r w:rsidR="003F37CB" w:rsidRPr="00521D74">
              <w:rPr>
                <w:rFonts w:ascii="Times New Roman" w:hAnsi="Times New Roman" w:cs="Times New Roman"/>
                <w:szCs w:val="20"/>
              </w:rPr>
              <w:t>«</w:t>
            </w:r>
            <w:r w:rsidRPr="00521D74">
              <w:rPr>
                <w:rFonts w:ascii="Times New Roman" w:hAnsi="Times New Roman" w:cs="Times New Roman"/>
                <w:szCs w:val="2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w:t>
            </w:r>
            <w:r w:rsidR="003F37CB" w:rsidRPr="00521D74">
              <w:rPr>
                <w:rFonts w:ascii="Times New Roman" w:hAnsi="Times New Roman" w:cs="Times New Roman"/>
                <w:szCs w:val="20"/>
              </w:rPr>
              <w:t>»</w:t>
            </w:r>
          </w:p>
        </w:tc>
        <w:tc>
          <w:tcPr>
            <w:tcW w:w="1560" w:type="dxa"/>
            <w:vAlign w:val="center"/>
          </w:tcPr>
          <w:p w:rsidR="00D94DE9" w:rsidRPr="00521D74" w:rsidRDefault="00D94DE9" w:rsidP="00521D74">
            <w:pPr>
              <w:pStyle w:val="ConsPlusNormal"/>
              <w:jc w:val="center"/>
              <w:rPr>
                <w:rFonts w:ascii="Times New Roman" w:hAnsi="Times New Roman" w:cs="Times New Roman"/>
                <w:szCs w:val="20"/>
              </w:rPr>
            </w:pPr>
            <w:r w:rsidRPr="00521D74">
              <w:rPr>
                <w:rFonts w:ascii="Times New Roman" w:hAnsi="Times New Roman" w:cs="Times New Roman"/>
                <w:szCs w:val="20"/>
              </w:rPr>
              <w:t>X</w:t>
            </w:r>
          </w:p>
        </w:tc>
        <w:tc>
          <w:tcPr>
            <w:tcW w:w="3827" w:type="dxa"/>
          </w:tcPr>
          <w:p w:rsidR="00D94DE9" w:rsidRPr="00521D74" w:rsidRDefault="00D94DE9" w:rsidP="00521D74">
            <w:pPr>
              <w:spacing w:after="0" w:line="240" w:lineRule="auto"/>
              <w:jc w:val="center"/>
              <w:rPr>
                <w:rFonts w:ascii="Times New Roman" w:hAnsi="Times New Roman" w:cs="Times New Roman"/>
                <w:sz w:val="20"/>
                <w:szCs w:val="20"/>
              </w:rPr>
            </w:pPr>
            <w:r w:rsidRPr="00521D7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94DE9" w:rsidRPr="00521D74" w:rsidRDefault="00D94DE9" w:rsidP="00521D74">
            <w:pPr>
              <w:pStyle w:val="ConsPlusNormal"/>
              <w:jc w:val="center"/>
              <w:rPr>
                <w:rFonts w:ascii="Times New Roman" w:hAnsi="Times New Roman" w:cs="Times New Roman"/>
                <w:szCs w:val="20"/>
              </w:rPr>
            </w:pPr>
            <w:r w:rsidRPr="00521D74">
              <w:rPr>
                <w:rFonts w:ascii="Times New Roman" w:hAnsi="Times New Roman" w:cs="Times New Roman"/>
                <w:szCs w:val="20"/>
              </w:rPr>
              <w:t>X</w:t>
            </w:r>
          </w:p>
        </w:tc>
      </w:tr>
      <w:tr w:rsidR="00D94DE9" w:rsidRPr="00521D74" w:rsidTr="00521D74">
        <w:tc>
          <w:tcPr>
            <w:tcW w:w="992" w:type="dxa"/>
            <w:vAlign w:val="center"/>
          </w:tcPr>
          <w:p w:rsidR="00D94DE9" w:rsidRPr="00521D74" w:rsidRDefault="00FD718E" w:rsidP="00521D74">
            <w:pPr>
              <w:pStyle w:val="ConsPlusNormal"/>
              <w:jc w:val="center"/>
              <w:rPr>
                <w:rFonts w:ascii="Times New Roman" w:hAnsi="Times New Roman" w:cs="Times New Roman"/>
                <w:szCs w:val="20"/>
              </w:rPr>
            </w:pPr>
            <w:r w:rsidRPr="00521D74">
              <w:rPr>
                <w:rFonts w:ascii="Times New Roman" w:hAnsi="Times New Roman" w:cs="Times New Roman"/>
                <w:szCs w:val="20"/>
              </w:rPr>
              <w:t>1.3</w:t>
            </w:r>
            <w:r w:rsidR="00D94DE9" w:rsidRPr="00521D74">
              <w:rPr>
                <w:rFonts w:ascii="Times New Roman" w:hAnsi="Times New Roman" w:cs="Times New Roman"/>
                <w:szCs w:val="20"/>
              </w:rPr>
              <w:t>.1</w:t>
            </w:r>
          </w:p>
        </w:tc>
        <w:tc>
          <w:tcPr>
            <w:tcW w:w="6662" w:type="dxa"/>
            <w:vAlign w:val="center"/>
          </w:tcPr>
          <w:p w:rsidR="00D94DE9" w:rsidRPr="00521D74" w:rsidRDefault="00D94DE9" w:rsidP="00521D74">
            <w:pPr>
              <w:pStyle w:val="ConsPlusNormal"/>
              <w:rPr>
                <w:rFonts w:ascii="Times New Roman" w:hAnsi="Times New Roman" w:cs="Times New Roman"/>
                <w:szCs w:val="20"/>
              </w:rPr>
            </w:pPr>
            <w:r w:rsidRPr="00521D74">
              <w:rPr>
                <w:rFonts w:ascii="Times New Roman" w:hAnsi="Times New Roman" w:cs="Times New Roman"/>
                <w:szCs w:val="20"/>
              </w:rPr>
              <w:t xml:space="preserve">Мероприятие (результат) </w:t>
            </w:r>
            <w:r w:rsidR="003F37CB" w:rsidRPr="00521D74">
              <w:rPr>
                <w:rFonts w:ascii="Times New Roman" w:hAnsi="Times New Roman" w:cs="Times New Roman"/>
                <w:szCs w:val="20"/>
              </w:rPr>
              <w:t>«</w:t>
            </w:r>
            <w:r w:rsidRPr="00521D74">
              <w:rPr>
                <w:rFonts w:ascii="Times New Roman" w:hAnsi="Times New Roman" w:cs="Times New Roman"/>
                <w:szCs w:val="2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w:t>
            </w:r>
            <w:r w:rsidR="003F37CB" w:rsidRPr="00521D74">
              <w:rPr>
                <w:rFonts w:ascii="Times New Roman" w:hAnsi="Times New Roman" w:cs="Times New Roman"/>
                <w:szCs w:val="20"/>
              </w:rPr>
              <w:t>»</w:t>
            </w:r>
            <w:r w:rsidRPr="00521D74">
              <w:rPr>
                <w:rFonts w:ascii="Times New Roman" w:hAnsi="Times New Roman" w:cs="Times New Roman"/>
                <w:szCs w:val="20"/>
              </w:rPr>
              <w:t>, ежегодно</w:t>
            </w:r>
          </w:p>
        </w:tc>
        <w:tc>
          <w:tcPr>
            <w:tcW w:w="1560" w:type="dxa"/>
            <w:vAlign w:val="center"/>
          </w:tcPr>
          <w:p w:rsidR="00D94DE9" w:rsidRPr="00521D74" w:rsidRDefault="00D94DE9" w:rsidP="00521D74">
            <w:pPr>
              <w:pStyle w:val="ConsPlusNormal"/>
              <w:jc w:val="center"/>
              <w:rPr>
                <w:rFonts w:ascii="Times New Roman" w:hAnsi="Times New Roman" w:cs="Times New Roman"/>
                <w:szCs w:val="20"/>
              </w:rPr>
            </w:pPr>
            <w:r w:rsidRPr="00521D74">
              <w:rPr>
                <w:rFonts w:ascii="Times New Roman" w:hAnsi="Times New Roman" w:cs="Times New Roman"/>
                <w:szCs w:val="20"/>
              </w:rPr>
              <w:t>30.12.</w:t>
            </w:r>
          </w:p>
        </w:tc>
        <w:tc>
          <w:tcPr>
            <w:tcW w:w="3827" w:type="dxa"/>
          </w:tcPr>
          <w:p w:rsidR="00D94DE9" w:rsidRPr="00521D74" w:rsidRDefault="00D94DE9" w:rsidP="00521D74">
            <w:pPr>
              <w:spacing w:after="0" w:line="240" w:lineRule="auto"/>
              <w:jc w:val="center"/>
              <w:rPr>
                <w:rFonts w:ascii="Times New Roman" w:hAnsi="Times New Roman" w:cs="Times New Roman"/>
                <w:sz w:val="20"/>
                <w:szCs w:val="20"/>
              </w:rPr>
            </w:pPr>
            <w:r w:rsidRPr="00521D7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94DE9" w:rsidRPr="00521D74" w:rsidRDefault="00D94DE9" w:rsidP="00521D74">
            <w:pPr>
              <w:pStyle w:val="ConsPlusNormal"/>
              <w:jc w:val="center"/>
              <w:rPr>
                <w:rFonts w:ascii="Times New Roman" w:hAnsi="Times New Roman" w:cs="Times New Roman"/>
                <w:szCs w:val="20"/>
              </w:rPr>
            </w:pPr>
            <w:r w:rsidRPr="00521D74">
              <w:rPr>
                <w:rFonts w:ascii="Times New Roman" w:hAnsi="Times New Roman" w:cs="Times New Roman"/>
                <w:szCs w:val="20"/>
              </w:rPr>
              <w:t>Информационная справка</w:t>
            </w:r>
          </w:p>
        </w:tc>
      </w:tr>
      <w:tr w:rsidR="00D94DE9" w:rsidRPr="00521D74" w:rsidTr="00521D74">
        <w:tc>
          <w:tcPr>
            <w:tcW w:w="992" w:type="dxa"/>
            <w:vAlign w:val="center"/>
          </w:tcPr>
          <w:p w:rsidR="00D94DE9" w:rsidRPr="00521D74" w:rsidRDefault="00FD718E" w:rsidP="00521D74">
            <w:pPr>
              <w:pStyle w:val="ConsPlusNormal"/>
              <w:jc w:val="center"/>
              <w:rPr>
                <w:rFonts w:ascii="Times New Roman" w:hAnsi="Times New Roman" w:cs="Times New Roman"/>
                <w:szCs w:val="20"/>
              </w:rPr>
            </w:pPr>
            <w:r w:rsidRPr="00521D74">
              <w:rPr>
                <w:rFonts w:ascii="Times New Roman" w:hAnsi="Times New Roman" w:cs="Times New Roman"/>
                <w:szCs w:val="20"/>
              </w:rPr>
              <w:t>1.3</w:t>
            </w:r>
            <w:r w:rsidR="00D94DE9" w:rsidRPr="00521D74">
              <w:rPr>
                <w:rFonts w:ascii="Times New Roman" w:hAnsi="Times New Roman" w:cs="Times New Roman"/>
                <w:szCs w:val="20"/>
              </w:rPr>
              <w:t>.1.К1</w:t>
            </w:r>
          </w:p>
        </w:tc>
        <w:tc>
          <w:tcPr>
            <w:tcW w:w="6662" w:type="dxa"/>
            <w:vAlign w:val="center"/>
          </w:tcPr>
          <w:p w:rsidR="00D94DE9" w:rsidRPr="00521D74" w:rsidRDefault="00D94DE9" w:rsidP="00521D74">
            <w:pPr>
              <w:pStyle w:val="ConsPlusNormal"/>
              <w:rPr>
                <w:rFonts w:ascii="Times New Roman" w:hAnsi="Times New Roman" w:cs="Times New Roman"/>
                <w:szCs w:val="20"/>
              </w:rPr>
            </w:pPr>
            <w:r w:rsidRPr="00521D74">
              <w:rPr>
                <w:rFonts w:ascii="Times New Roman" w:hAnsi="Times New Roman" w:cs="Times New Roman"/>
                <w:szCs w:val="20"/>
              </w:rPr>
              <w:t>Предоставлены 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1560" w:type="dxa"/>
            <w:vAlign w:val="center"/>
          </w:tcPr>
          <w:p w:rsidR="00D94DE9" w:rsidRPr="00521D74" w:rsidRDefault="00D94DE9" w:rsidP="00521D74">
            <w:pPr>
              <w:pStyle w:val="ConsPlusNormal"/>
              <w:jc w:val="center"/>
              <w:rPr>
                <w:rFonts w:ascii="Times New Roman" w:hAnsi="Times New Roman" w:cs="Times New Roman"/>
                <w:szCs w:val="20"/>
              </w:rPr>
            </w:pPr>
            <w:r w:rsidRPr="00521D74">
              <w:rPr>
                <w:rFonts w:ascii="Times New Roman" w:hAnsi="Times New Roman" w:cs="Times New Roman"/>
                <w:szCs w:val="20"/>
              </w:rPr>
              <w:t>30.12</w:t>
            </w:r>
          </w:p>
        </w:tc>
        <w:tc>
          <w:tcPr>
            <w:tcW w:w="3827" w:type="dxa"/>
          </w:tcPr>
          <w:p w:rsidR="00D94DE9" w:rsidRPr="00521D74" w:rsidRDefault="00D94DE9" w:rsidP="00521D74">
            <w:pPr>
              <w:spacing w:after="0" w:line="240" w:lineRule="auto"/>
              <w:jc w:val="center"/>
              <w:rPr>
                <w:rFonts w:ascii="Times New Roman" w:hAnsi="Times New Roman" w:cs="Times New Roman"/>
                <w:sz w:val="20"/>
                <w:szCs w:val="20"/>
              </w:rPr>
            </w:pPr>
            <w:r w:rsidRPr="00521D7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FD718E" w:rsidRPr="00521D74" w:rsidRDefault="00FD718E" w:rsidP="00521D74">
            <w:pPr>
              <w:pStyle w:val="ConsPlusNormal"/>
              <w:jc w:val="center"/>
              <w:rPr>
                <w:rFonts w:ascii="Times New Roman" w:hAnsi="Times New Roman" w:cs="Times New Roman"/>
                <w:szCs w:val="20"/>
              </w:rPr>
            </w:pPr>
          </w:p>
          <w:p w:rsidR="00D94DE9" w:rsidRPr="00521D74" w:rsidRDefault="00D94DE9" w:rsidP="00521D74">
            <w:pPr>
              <w:pStyle w:val="ConsPlusNormal"/>
              <w:jc w:val="center"/>
              <w:rPr>
                <w:rFonts w:ascii="Times New Roman" w:hAnsi="Times New Roman" w:cs="Times New Roman"/>
                <w:szCs w:val="20"/>
              </w:rPr>
            </w:pPr>
            <w:r w:rsidRPr="00521D74">
              <w:rPr>
                <w:rFonts w:ascii="Times New Roman" w:hAnsi="Times New Roman" w:cs="Times New Roman"/>
                <w:szCs w:val="20"/>
              </w:rPr>
              <w:t>Информационная справка</w:t>
            </w:r>
          </w:p>
        </w:tc>
      </w:tr>
      <w:tr w:rsidR="00FD718E" w:rsidRPr="00521D74" w:rsidTr="00521D74">
        <w:tc>
          <w:tcPr>
            <w:tcW w:w="992" w:type="dxa"/>
          </w:tcPr>
          <w:p w:rsidR="00FD718E" w:rsidRPr="00521D74" w:rsidRDefault="00FD718E" w:rsidP="00521D74">
            <w:pPr>
              <w:pStyle w:val="ConsPlusNormal"/>
              <w:jc w:val="center"/>
              <w:rPr>
                <w:rFonts w:ascii="Times New Roman" w:hAnsi="Times New Roman" w:cs="Times New Roman"/>
                <w:szCs w:val="20"/>
              </w:rPr>
            </w:pPr>
            <w:r w:rsidRPr="00521D74">
              <w:rPr>
                <w:rFonts w:ascii="Times New Roman" w:hAnsi="Times New Roman" w:cs="Times New Roman"/>
                <w:szCs w:val="20"/>
              </w:rPr>
              <w:t>2.</w:t>
            </w:r>
          </w:p>
        </w:tc>
        <w:tc>
          <w:tcPr>
            <w:tcW w:w="14048" w:type="dxa"/>
            <w:gridSpan w:val="4"/>
          </w:tcPr>
          <w:p w:rsidR="00FD718E" w:rsidRPr="00521D74" w:rsidRDefault="00FD718E" w:rsidP="00521D74">
            <w:pPr>
              <w:pStyle w:val="ConsPlusNormal"/>
              <w:jc w:val="center"/>
              <w:rPr>
                <w:rFonts w:ascii="Times New Roman" w:hAnsi="Times New Roman" w:cs="Times New Roman"/>
                <w:szCs w:val="20"/>
              </w:rPr>
            </w:pPr>
            <w:r w:rsidRPr="00521D74">
              <w:rPr>
                <w:rFonts w:ascii="Times New Roman" w:hAnsi="Times New Roman" w:cs="Times New Roman"/>
                <w:szCs w:val="20"/>
              </w:rPr>
              <w:t xml:space="preserve">Задача </w:t>
            </w:r>
            <w:r w:rsidR="003F37CB" w:rsidRPr="00521D74">
              <w:rPr>
                <w:rFonts w:ascii="Times New Roman" w:hAnsi="Times New Roman" w:cs="Times New Roman"/>
                <w:szCs w:val="20"/>
              </w:rPr>
              <w:t>«</w:t>
            </w:r>
            <w:r w:rsidRPr="00521D74">
              <w:rPr>
                <w:rFonts w:ascii="Times New Roman" w:hAnsi="Times New Roman" w:cs="Times New Roman"/>
                <w:szCs w:val="20"/>
              </w:rPr>
              <w:t>Обеспечение социальной поддержки обучающихся среднего професси</w:t>
            </w:r>
            <w:r w:rsidR="00521D74">
              <w:rPr>
                <w:rFonts w:ascii="Times New Roman" w:hAnsi="Times New Roman" w:cs="Times New Roman"/>
                <w:szCs w:val="20"/>
              </w:rPr>
              <w:t>онального и высшего образования</w:t>
            </w:r>
            <w:r w:rsidR="00F41F59" w:rsidRPr="00521D74">
              <w:rPr>
                <w:rFonts w:ascii="Times New Roman" w:hAnsi="Times New Roman" w:cs="Times New Roman"/>
                <w:szCs w:val="20"/>
              </w:rPr>
              <w:t>, стипендии главы Волоконовского района</w:t>
            </w:r>
            <w:r w:rsidR="003F37CB" w:rsidRPr="00521D74">
              <w:rPr>
                <w:rFonts w:ascii="Times New Roman" w:hAnsi="Times New Roman" w:cs="Times New Roman"/>
                <w:szCs w:val="20"/>
              </w:rPr>
              <w:t>»</w:t>
            </w:r>
          </w:p>
        </w:tc>
      </w:tr>
      <w:tr w:rsidR="00F41F59" w:rsidRPr="00521D74" w:rsidTr="00521D74">
        <w:trPr>
          <w:trHeight w:val="1460"/>
        </w:trPr>
        <w:tc>
          <w:tcPr>
            <w:tcW w:w="992" w:type="dxa"/>
          </w:tcPr>
          <w:p w:rsidR="00F41F59" w:rsidRPr="00521D74" w:rsidRDefault="00F41F59" w:rsidP="00521D74">
            <w:pPr>
              <w:pStyle w:val="ConsPlusNormal"/>
              <w:jc w:val="center"/>
              <w:rPr>
                <w:rFonts w:ascii="Times New Roman" w:hAnsi="Times New Roman" w:cs="Times New Roman"/>
                <w:szCs w:val="20"/>
              </w:rPr>
            </w:pPr>
            <w:r w:rsidRPr="00521D74">
              <w:rPr>
                <w:rFonts w:ascii="Times New Roman" w:hAnsi="Times New Roman" w:cs="Times New Roman"/>
                <w:szCs w:val="20"/>
              </w:rPr>
              <w:t>2.2.1.</w:t>
            </w:r>
          </w:p>
        </w:tc>
        <w:tc>
          <w:tcPr>
            <w:tcW w:w="6662" w:type="dxa"/>
          </w:tcPr>
          <w:p w:rsidR="00F41F59" w:rsidRPr="00521D74" w:rsidRDefault="00F41F59" w:rsidP="00521D74">
            <w:pPr>
              <w:pStyle w:val="ConsPlusNormal"/>
              <w:rPr>
                <w:rFonts w:ascii="Times New Roman" w:hAnsi="Times New Roman" w:cs="Times New Roman"/>
                <w:szCs w:val="20"/>
              </w:rPr>
            </w:pPr>
            <w:r w:rsidRPr="00521D74">
              <w:rPr>
                <w:rFonts w:ascii="Times New Roman" w:hAnsi="Times New Roman" w:cs="Times New Roman"/>
                <w:szCs w:val="20"/>
              </w:rPr>
              <w:t xml:space="preserve">Мероприятие (результат) </w:t>
            </w:r>
            <w:r w:rsidR="003F37CB" w:rsidRPr="00521D74">
              <w:rPr>
                <w:rFonts w:ascii="Times New Roman" w:hAnsi="Times New Roman" w:cs="Times New Roman"/>
                <w:szCs w:val="20"/>
              </w:rPr>
              <w:t>«</w:t>
            </w:r>
            <w:r w:rsidRPr="00521D74">
              <w:rPr>
                <w:rFonts w:ascii="Times New Roman" w:hAnsi="Times New Roman" w:cs="Times New Roman"/>
                <w:szCs w:val="20"/>
              </w:rPr>
              <w:t>Меры материальной поддержки гражданам, заключившим договор о целевом обучении</w:t>
            </w:r>
            <w:r w:rsidR="003F37CB" w:rsidRPr="00521D74">
              <w:rPr>
                <w:rFonts w:ascii="Times New Roman" w:hAnsi="Times New Roman" w:cs="Times New Roman"/>
                <w:szCs w:val="20"/>
              </w:rPr>
              <w:t>»</w:t>
            </w:r>
          </w:p>
        </w:tc>
        <w:tc>
          <w:tcPr>
            <w:tcW w:w="1560" w:type="dxa"/>
            <w:vAlign w:val="center"/>
          </w:tcPr>
          <w:p w:rsidR="00F41F59" w:rsidRPr="00521D74" w:rsidRDefault="00F41F59" w:rsidP="00521D74">
            <w:pPr>
              <w:pStyle w:val="ConsPlusNormal"/>
              <w:jc w:val="center"/>
              <w:rPr>
                <w:rFonts w:ascii="Times New Roman" w:hAnsi="Times New Roman" w:cs="Times New Roman"/>
                <w:szCs w:val="20"/>
              </w:rPr>
            </w:pPr>
            <w:r w:rsidRPr="00521D74">
              <w:rPr>
                <w:rFonts w:ascii="Times New Roman" w:hAnsi="Times New Roman" w:cs="Times New Roman"/>
                <w:szCs w:val="20"/>
              </w:rPr>
              <w:t>30.12</w:t>
            </w:r>
          </w:p>
        </w:tc>
        <w:tc>
          <w:tcPr>
            <w:tcW w:w="3827" w:type="dxa"/>
          </w:tcPr>
          <w:p w:rsidR="00F41F59" w:rsidRPr="00521D74" w:rsidRDefault="00F41F59" w:rsidP="00521D74">
            <w:pPr>
              <w:spacing w:after="0" w:line="240" w:lineRule="auto"/>
              <w:jc w:val="center"/>
              <w:rPr>
                <w:rFonts w:ascii="Times New Roman" w:hAnsi="Times New Roman" w:cs="Times New Roman"/>
                <w:sz w:val="20"/>
                <w:szCs w:val="20"/>
              </w:rPr>
            </w:pPr>
            <w:r w:rsidRPr="00521D7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F41F59" w:rsidRPr="00521D74" w:rsidRDefault="00F41F59" w:rsidP="00521D74">
            <w:pPr>
              <w:pStyle w:val="ConsPlusNormal"/>
              <w:jc w:val="center"/>
              <w:rPr>
                <w:rFonts w:ascii="Times New Roman" w:hAnsi="Times New Roman" w:cs="Times New Roman"/>
                <w:szCs w:val="20"/>
              </w:rPr>
            </w:pPr>
          </w:p>
          <w:p w:rsidR="00F41F59" w:rsidRPr="00521D74" w:rsidRDefault="00F41F59" w:rsidP="00521D74">
            <w:pPr>
              <w:pStyle w:val="ConsPlusNormal"/>
              <w:jc w:val="center"/>
              <w:rPr>
                <w:rFonts w:ascii="Times New Roman" w:hAnsi="Times New Roman" w:cs="Times New Roman"/>
                <w:szCs w:val="20"/>
              </w:rPr>
            </w:pPr>
            <w:r w:rsidRPr="00521D74">
              <w:rPr>
                <w:rFonts w:ascii="Times New Roman" w:hAnsi="Times New Roman" w:cs="Times New Roman"/>
                <w:szCs w:val="20"/>
              </w:rPr>
              <w:t>Информационная справка</w:t>
            </w:r>
          </w:p>
        </w:tc>
      </w:tr>
      <w:tr w:rsidR="00F41F59" w:rsidRPr="00521D74" w:rsidTr="00521D74">
        <w:tc>
          <w:tcPr>
            <w:tcW w:w="992" w:type="dxa"/>
          </w:tcPr>
          <w:p w:rsidR="00F41F59" w:rsidRPr="00521D74" w:rsidRDefault="00F41F59" w:rsidP="00521D74">
            <w:pPr>
              <w:pStyle w:val="ConsPlusNormal"/>
              <w:jc w:val="center"/>
              <w:rPr>
                <w:rFonts w:ascii="Times New Roman" w:hAnsi="Times New Roman" w:cs="Times New Roman"/>
                <w:szCs w:val="20"/>
              </w:rPr>
            </w:pPr>
            <w:r w:rsidRPr="00521D74">
              <w:rPr>
                <w:rFonts w:ascii="Times New Roman" w:hAnsi="Times New Roman" w:cs="Times New Roman"/>
                <w:szCs w:val="20"/>
              </w:rPr>
              <w:t>2.2.1К1</w:t>
            </w:r>
          </w:p>
        </w:tc>
        <w:tc>
          <w:tcPr>
            <w:tcW w:w="6662" w:type="dxa"/>
          </w:tcPr>
          <w:p w:rsidR="00F41F59" w:rsidRPr="00521D74" w:rsidRDefault="00F41F59" w:rsidP="00521D74">
            <w:pPr>
              <w:pStyle w:val="ConsPlusNormal"/>
              <w:rPr>
                <w:rFonts w:ascii="Times New Roman" w:hAnsi="Times New Roman" w:cs="Times New Roman"/>
                <w:szCs w:val="20"/>
              </w:rPr>
            </w:pPr>
            <w:r w:rsidRPr="00521D74">
              <w:rPr>
                <w:rFonts w:ascii="Times New Roman" w:hAnsi="Times New Roman" w:cs="Times New Roman"/>
                <w:szCs w:val="20"/>
              </w:rPr>
              <w:t>Предоставлены меры материальной поддержки гражданам, заключившим договор о целевом обучении</w:t>
            </w:r>
          </w:p>
        </w:tc>
        <w:tc>
          <w:tcPr>
            <w:tcW w:w="1560" w:type="dxa"/>
            <w:vAlign w:val="center"/>
          </w:tcPr>
          <w:p w:rsidR="00F41F59" w:rsidRPr="00521D74" w:rsidRDefault="00F41F59" w:rsidP="00521D74">
            <w:pPr>
              <w:pStyle w:val="ConsPlusNormal"/>
              <w:jc w:val="center"/>
              <w:rPr>
                <w:rFonts w:ascii="Times New Roman" w:hAnsi="Times New Roman" w:cs="Times New Roman"/>
                <w:szCs w:val="20"/>
              </w:rPr>
            </w:pPr>
            <w:r w:rsidRPr="00521D74">
              <w:rPr>
                <w:rFonts w:ascii="Times New Roman" w:hAnsi="Times New Roman" w:cs="Times New Roman"/>
                <w:szCs w:val="20"/>
              </w:rPr>
              <w:t>30.12</w:t>
            </w:r>
          </w:p>
        </w:tc>
        <w:tc>
          <w:tcPr>
            <w:tcW w:w="3827" w:type="dxa"/>
          </w:tcPr>
          <w:p w:rsidR="00F41F59" w:rsidRPr="00521D74" w:rsidRDefault="00F41F59" w:rsidP="00521D74">
            <w:pPr>
              <w:spacing w:after="0" w:line="240" w:lineRule="auto"/>
              <w:jc w:val="center"/>
              <w:rPr>
                <w:rFonts w:ascii="Times New Roman" w:hAnsi="Times New Roman" w:cs="Times New Roman"/>
                <w:sz w:val="20"/>
                <w:szCs w:val="20"/>
              </w:rPr>
            </w:pPr>
            <w:r w:rsidRPr="00521D7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F41F59" w:rsidRPr="00521D74" w:rsidRDefault="00F41F59" w:rsidP="00521D74">
            <w:pPr>
              <w:pStyle w:val="ConsPlusNormal"/>
              <w:jc w:val="center"/>
              <w:rPr>
                <w:rFonts w:ascii="Times New Roman" w:hAnsi="Times New Roman" w:cs="Times New Roman"/>
                <w:szCs w:val="20"/>
              </w:rPr>
            </w:pPr>
          </w:p>
          <w:p w:rsidR="00F41F59" w:rsidRPr="00521D74" w:rsidRDefault="00F41F59" w:rsidP="00521D74">
            <w:pPr>
              <w:pStyle w:val="ConsPlusNormal"/>
              <w:jc w:val="center"/>
              <w:rPr>
                <w:rFonts w:ascii="Times New Roman" w:hAnsi="Times New Roman" w:cs="Times New Roman"/>
                <w:szCs w:val="20"/>
              </w:rPr>
            </w:pPr>
            <w:r w:rsidRPr="00521D74">
              <w:rPr>
                <w:rFonts w:ascii="Times New Roman" w:hAnsi="Times New Roman" w:cs="Times New Roman"/>
                <w:szCs w:val="20"/>
              </w:rPr>
              <w:t>Информационная справка</w:t>
            </w:r>
          </w:p>
        </w:tc>
      </w:tr>
      <w:tr w:rsidR="00F41F59" w:rsidRPr="00521D74" w:rsidTr="00521D74">
        <w:tc>
          <w:tcPr>
            <w:tcW w:w="992" w:type="dxa"/>
            <w:vAlign w:val="center"/>
          </w:tcPr>
          <w:p w:rsidR="00F41F59" w:rsidRPr="00521D74" w:rsidRDefault="00F41F59" w:rsidP="00521D74">
            <w:pPr>
              <w:pStyle w:val="ConsPlusNormal"/>
              <w:jc w:val="center"/>
              <w:rPr>
                <w:rFonts w:ascii="Times New Roman" w:hAnsi="Times New Roman" w:cs="Times New Roman"/>
                <w:szCs w:val="20"/>
              </w:rPr>
            </w:pPr>
            <w:r w:rsidRPr="00521D74">
              <w:rPr>
                <w:rFonts w:ascii="Times New Roman" w:hAnsi="Times New Roman" w:cs="Times New Roman"/>
                <w:szCs w:val="20"/>
              </w:rPr>
              <w:t>2.2.2.</w:t>
            </w:r>
          </w:p>
        </w:tc>
        <w:tc>
          <w:tcPr>
            <w:tcW w:w="6662" w:type="dxa"/>
          </w:tcPr>
          <w:p w:rsidR="00F41F59" w:rsidRPr="00521D74" w:rsidRDefault="00F41F59" w:rsidP="00521D74">
            <w:pPr>
              <w:pStyle w:val="ConsPlusNormal"/>
              <w:rPr>
                <w:rFonts w:ascii="Times New Roman" w:hAnsi="Times New Roman" w:cs="Times New Roman"/>
                <w:szCs w:val="20"/>
              </w:rPr>
            </w:pPr>
            <w:r w:rsidRPr="00521D74">
              <w:rPr>
                <w:rFonts w:ascii="Times New Roman" w:hAnsi="Times New Roman" w:cs="Times New Roman"/>
                <w:szCs w:val="20"/>
              </w:rPr>
              <w:t xml:space="preserve">Мероприятие (результат) </w:t>
            </w:r>
            <w:r w:rsidR="003F37CB" w:rsidRPr="00521D74">
              <w:rPr>
                <w:rFonts w:ascii="Times New Roman" w:hAnsi="Times New Roman" w:cs="Times New Roman"/>
                <w:szCs w:val="20"/>
              </w:rPr>
              <w:t>«</w:t>
            </w:r>
            <w:r w:rsidRPr="00521D74">
              <w:rPr>
                <w:rFonts w:ascii="Times New Roman" w:hAnsi="Times New Roman" w:cs="Times New Roman"/>
                <w:szCs w:val="20"/>
              </w:rPr>
              <w:t>Стипендии главы Волоконовского района</w:t>
            </w:r>
            <w:r w:rsidR="003F37CB" w:rsidRPr="00521D74">
              <w:rPr>
                <w:rFonts w:ascii="Times New Roman" w:hAnsi="Times New Roman" w:cs="Times New Roman"/>
                <w:szCs w:val="20"/>
              </w:rPr>
              <w:t>»</w:t>
            </w:r>
          </w:p>
        </w:tc>
        <w:tc>
          <w:tcPr>
            <w:tcW w:w="1560" w:type="dxa"/>
            <w:vAlign w:val="center"/>
          </w:tcPr>
          <w:p w:rsidR="00F41F59" w:rsidRPr="00521D74" w:rsidRDefault="00F41F59" w:rsidP="00521D74">
            <w:pPr>
              <w:pStyle w:val="ConsPlusNormal"/>
              <w:jc w:val="center"/>
              <w:rPr>
                <w:rFonts w:ascii="Times New Roman" w:hAnsi="Times New Roman" w:cs="Times New Roman"/>
                <w:szCs w:val="20"/>
              </w:rPr>
            </w:pPr>
            <w:r w:rsidRPr="00521D74">
              <w:rPr>
                <w:rFonts w:ascii="Times New Roman" w:hAnsi="Times New Roman" w:cs="Times New Roman"/>
                <w:szCs w:val="20"/>
              </w:rPr>
              <w:t>30.12</w:t>
            </w:r>
          </w:p>
        </w:tc>
        <w:tc>
          <w:tcPr>
            <w:tcW w:w="3827" w:type="dxa"/>
          </w:tcPr>
          <w:p w:rsidR="00F41F59" w:rsidRPr="00521D74" w:rsidRDefault="00F41F59" w:rsidP="00521D74">
            <w:pPr>
              <w:spacing w:after="0" w:line="240" w:lineRule="auto"/>
              <w:jc w:val="center"/>
              <w:rPr>
                <w:rFonts w:ascii="Times New Roman" w:hAnsi="Times New Roman" w:cs="Times New Roman"/>
                <w:sz w:val="20"/>
                <w:szCs w:val="20"/>
              </w:rPr>
            </w:pPr>
            <w:r w:rsidRPr="00521D7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F41F59" w:rsidRPr="00521D74" w:rsidRDefault="00F41F59" w:rsidP="00521D74">
            <w:pPr>
              <w:pStyle w:val="ConsPlusNormal"/>
              <w:jc w:val="center"/>
              <w:rPr>
                <w:rFonts w:ascii="Times New Roman" w:hAnsi="Times New Roman" w:cs="Times New Roman"/>
                <w:szCs w:val="20"/>
              </w:rPr>
            </w:pPr>
          </w:p>
          <w:p w:rsidR="00F41F59" w:rsidRPr="00521D74" w:rsidRDefault="00F41F59" w:rsidP="00521D74">
            <w:pPr>
              <w:pStyle w:val="ConsPlusNormal"/>
              <w:jc w:val="center"/>
              <w:rPr>
                <w:rFonts w:ascii="Times New Roman" w:hAnsi="Times New Roman" w:cs="Times New Roman"/>
                <w:szCs w:val="20"/>
              </w:rPr>
            </w:pPr>
            <w:r w:rsidRPr="00521D74">
              <w:rPr>
                <w:rFonts w:ascii="Times New Roman" w:hAnsi="Times New Roman" w:cs="Times New Roman"/>
                <w:szCs w:val="20"/>
              </w:rPr>
              <w:t>Информационная справка</w:t>
            </w:r>
          </w:p>
        </w:tc>
      </w:tr>
      <w:tr w:rsidR="00F41F59" w:rsidRPr="00521D74" w:rsidTr="00521D74">
        <w:tc>
          <w:tcPr>
            <w:tcW w:w="992" w:type="dxa"/>
          </w:tcPr>
          <w:p w:rsidR="00F41F59" w:rsidRPr="00521D74" w:rsidRDefault="00F41F59" w:rsidP="00521D74">
            <w:pPr>
              <w:pStyle w:val="ConsPlusNormal"/>
              <w:jc w:val="center"/>
              <w:rPr>
                <w:rFonts w:ascii="Times New Roman" w:hAnsi="Times New Roman" w:cs="Times New Roman"/>
                <w:szCs w:val="20"/>
              </w:rPr>
            </w:pPr>
            <w:r w:rsidRPr="00521D74">
              <w:rPr>
                <w:rFonts w:ascii="Times New Roman" w:hAnsi="Times New Roman" w:cs="Times New Roman"/>
                <w:szCs w:val="20"/>
              </w:rPr>
              <w:t>2.2.2К1</w:t>
            </w:r>
          </w:p>
        </w:tc>
        <w:tc>
          <w:tcPr>
            <w:tcW w:w="6662" w:type="dxa"/>
          </w:tcPr>
          <w:p w:rsidR="00F41F59" w:rsidRPr="00521D74" w:rsidRDefault="00F41F59" w:rsidP="00521D74">
            <w:pPr>
              <w:pStyle w:val="ConsPlusNormal"/>
              <w:rPr>
                <w:rFonts w:ascii="Times New Roman" w:hAnsi="Times New Roman" w:cs="Times New Roman"/>
                <w:szCs w:val="20"/>
              </w:rPr>
            </w:pPr>
            <w:r w:rsidRPr="00521D74">
              <w:rPr>
                <w:rFonts w:ascii="Times New Roman" w:hAnsi="Times New Roman" w:cs="Times New Roman"/>
                <w:szCs w:val="20"/>
              </w:rPr>
              <w:t>Предоставлены меры материальной поддержки обучающихся</w:t>
            </w:r>
          </w:p>
        </w:tc>
        <w:tc>
          <w:tcPr>
            <w:tcW w:w="1560" w:type="dxa"/>
            <w:vAlign w:val="center"/>
          </w:tcPr>
          <w:p w:rsidR="00F41F59" w:rsidRPr="00521D74" w:rsidRDefault="00F41F59" w:rsidP="00521D74">
            <w:pPr>
              <w:pStyle w:val="ConsPlusNormal"/>
              <w:jc w:val="center"/>
              <w:rPr>
                <w:rFonts w:ascii="Times New Roman" w:hAnsi="Times New Roman" w:cs="Times New Roman"/>
                <w:szCs w:val="20"/>
              </w:rPr>
            </w:pPr>
            <w:r w:rsidRPr="00521D74">
              <w:rPr>
                <w:rFonts w:ascii="Times New Roman" w:hAnsi="Times New Roman" w:cs="Times New Roman"/>
                <w:szCs w:val="20"/>
              </w:rPr>
              <w:t>30.12</w:t>
            </w:r>
          </w:p>
        </w:tc>
        <w:tc>
          <w:tcPr>
            <w:tcW w:w="3827" w:type="dxa"/>
          </w:tcPr>
          <w:p w:rsidR="00F41F59" w:rsidRPr="00521D74" w:rsidRDefault="00F41F59" w:rsidP="00521D74">
            <w:pPr>
              <w:spacing w:after="0" w:line="240" w:lineRule="auto"/>
              <w:jc w:val="center"/>
              <w:rPr>
                <w:rFonts w:ascii="Times New Roman" w:hAnsi="Times New Roman" w:cs="Times New Roman"/>
                <w:sz w:val="20"/>
                <w:szCs w:val="20"/>
              </w:rPr>
            </w:pPr>
            <w:r w:rsidRPr="00521D7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F41F59" w:rsidRPr="00521D74" w:rsidRDefault="00F41F59" w:rsidP="00521D74">
            <w:pPr>
              <w:pStyle w:val="ConsPlusNormal"/>
              <w:jc w:val="center"/>
              <w:rPr>
                <w:rFonts w:ascii="Times New Roman" w:hAnsi="Times New Roman" w:cs="Times New Roman"/>
                <w:szCs w:val="20"/>
              </w:rPr>
            </w:pPr>
          </w:p>
          <w:p w:rsidR="00F41F59" w:rsidRPr="00521D74" w:rsidRDefault="00F41F59" w:rsidP="00521D74">
            <w:pPr>
              <w:pStyle w:val="ConsPlusNormal"/>
              <w:jc w:val="center"/>
              <w:rPr>
                <w:rFonts w:ascii="Times New Roman" w:hAnsi="Times New Roman" w:cs="Times New Roman"/>
                <w:szCs w:val="20"/>
              </w:rPr>
            </w:pPr>
            <w:r w:rsidRPr="00521D74">
              <w:rPr>
                <w:rFonts w:ascii="Times New Roman" w:hAnsi="Times New Roman" w:cs="Times New Roman"/>
                <w:szCs w:val="20"/>
              </w:rPr>
              <w:t>Информационная справка</w:t>
            </w:r>
          </w:p>
        </w:tc>
      </w:tr>
    </w:tbl>
    <w:p w:rsidR="00600C73" w:rsidRDefault="00600C73" w:rsidP="00601496">
      <w:pPr>
        <w:jc w:val="center"/>
        <w:rPr>
          <w:rFonts w:ascii="Times New Roman" w:hAnsi="Times New Roman" w:cs="Times New Roman"/>
          <w:b/>
          <w:sz w:val="28"/>
          <w:szCs w:val="28"/>
        </w:rPr>
      </w:pPr>
    </w:p>
    <w:p w:rsidR="00B43FF8" w:rsidRDefault="00B43FF8" w:rsidP="00B43FF8">
      <w:pPr>
        <w:pStyle w:val="ConsPlusTitle"/>
        <w:jc w:val="center"/>
        <w:outlineLvl w:val="1"/>
      </w:pPr>
    </w:p>
    <w:p w:rsidR="00B43FF8" w:rsidRDefault="00B43FF8" w:rsidP="00B43FF8">
      <w:pPr>
        <w:pStyle w:val="ConsPlusTitle"/>
        <w:jc w:val="center"/>
        <w:outlineLvl w:val="1"/>
      </w:pPr>
    </w:p>
    <w:p w:rsidR="00B43FF8" w:rsidRDefault="00B43FF8" w:rsidP="00B43FF8">
      <w:pPr>
        <w:pStyle w:val="ConsPlusTitle"/>
        <w:jc w:val="center"/>
        <w:outlineLvl w:val="1"/>
      </w:pPr>
    </w:p>
    <w:p w:rsidR="00B43FF8" w:rsidRDefault="00B43FF8" w:rsidP="00B43FF8">
      <w:pPr>
        <w:pStyle w:val="ConsPlusTitle"/>
        <w:jc w:val="center"/>
        <w:outlineLvl w:val="1"/>
        <w:sectPr w:rsidR="00B43FF8" w:rsidSect="00542D9C">
          <w:pgSz w:w="16838" w:h="11906" w:orient="landscape"/>
          <w:pgMar w:top="289" w:right="295" w:bottom="289" w:left="289" w:header="709" w:footer="709" w:gutter="0"/>
          <w:cols w:space="708"/>
          <w:docGrid w:linePitch="360"/>
        </w:sectPr>
      </w:pPr>
    </w:p>
    <w:p w:rsidR="00B43FF8" w:rsidRPr="00B43FF8" w:rsidRDefault="00B43FF8" w:rsidP="00AD6588">
      <w:pPr>
        <w:pStyle w:val="ConsPlusTitle"/>
        <w:jc w:val="center"/>
        <w:outlineLvl w:val="1"/>
        <w:rPr>
          <w:rFonts w:ascii="Times New Roman" w:hAnsi="Times New Roman" w:cs="Times New Roman"/>
          <w:sz w:val="28"/>
          <w:szCs w:val="28"/>
        </w:rPr>
      </w:pPr>
      <w:r w:rsidRPr="00B43FF8">
        <w:rPr>
          <w:rFonts w:ascii="Times New Roman" w:hAnsi="Times New Roman" w:cs="Times New Roman"/>
          <w:sz w:val="28"/>
          <w:szCs w:val="28"/>
        </w:rPr>
        <w:t xml:space="preserve">Паспорт комплекса процессных мероприятий </w:t>
      </w:r>
      <w:r w:rsidR="003F37CB">
        <w:rPr>
          <w:rFonts w:ascii="Times New Roman" w:hAnsi="Times New Roman" w:cs="Times New Roman"/>
          <w:sz w:val="28"/>
          <w:szCs w:val="28"/>
        </w:rPr>
        <w:t>«</w:t>
      </w:r>
      <w:r w:rsidRPr="00B43FF8">
        <w:rPr>
          <w:rFonts w:ascii="Times New Roman" w:hAnsi="Times New Roman" w:cs="Times New Roman"/>
          <w:sz w:val="28"/>
          <w:szCs w:val="28"/>
        </w:rPr>
        <w:t>Профилактика</w:t>
      </w:r>
    </w:p>
    <w:p w:rsidR="00B43FF8" w:rsidRPr="00B43FF8" w:rsidRDefault="00B43FF8" w:rsidP="00AD6588">
      <w:pPr>
        <w:pStyle w:val="ConsPlusTitle"/>
        <w:jc w:val="center"/>
        <w:rPr>
          <w:rFonts w:ascii="Times New Roman" w:hAnsi="Times New Roman" w:cs="Times New Roman"/>
          <w:sz w:val="28"/>
          <w:szCs w:val="28"/>
        </w:rPr>
      </w:pPr>
      <w:r w:rsidRPr="00B43FF8">
        <w:rPr>
          <w:rFonts w:ascii="Times New Roman" w:hAnsi="Times New Roman" w:cs="Times New Roman"/>
          <w:sz w:val="28"/>
          <w:szCs w:val="28"/>
        </w:rPr>
        <w:t>гибели детей от внешних причин на территории Белгородской</w:t>
      </w:r>
    </w:p>
    <w:p w:rsidR="00B43FF8" w:rsidRPr="00B43FF8" w:rsidRDefault="00B43FF8" w:rsidP="00AD6588">
      <w:pPr>
        <w:pStyle w:val="ConsPlusTitle"/>
        <w:jc w:val="center"/>
        <w:rPr>
          <w:rFonts w:ascii="Times New Roman" w:hAnsi="Times New Roman" w:cs="Times New Roman"/>
          <w:sz w:val="28"/>
          <w:szCs w:val="28"/>
        </w:rPr>
      </w:pPr>
      <w:r w:rsidRPr="00B43FF8">
        <w:rPr>
          <w:rFonts w:ascii="Times New Roman" w:hAnsi="Times New Roman" w:cs="Times New Roman"/>
          <w:sz w:val="28"/>
          <w:szCs w:val="28"/>
        </w:rPr>
        <w:t>области</w:t>
      </w:r>
      <w:r w:rsidR="003F37CB">
        <w:rPr>
          <w:rFonts w:ascii="Times New Roman" w:hAnsi="Times New Roman" w:cs="Times New Roman"/>
          <w:sz w:val="28"/>
          <w:szCs w:val="28"/>
        </w:rPr>
        <w:t>»</w:t>
      </w:r>
      <w:r w:rsidRPr="00B43FF8">
        <w:rPr>
          <w:rFonts w:ascii="Times New Roman" w:hAnsi="Times New Roman" w:cs="Times New Roman"/>
          <w:sz w:val="28"/>
          <w:szCs w:val="28"/>
        </w:rPr>
        <w:t xml:space="preserve"> (далее - комплекс процессных мероприятий </w:t>
      </w:r>
      <w:r w:rsidR="00521D74">
        <w:rPr>
          <w:rFonts w:ascii="Times New Roman" w:hAnsi="Times New Roman" w:cs="Times New Roman"/>
          <w:sz w:val="28"/>
          <w:szCs w:val="28"/>
        </w:rPr>
        <w:t>7</w:t>
      </w:r>
      <w:r w:rsidRPr="00B43FF8">
        <w:rPr>
          <w:rFonts w:ascii="Times New Roman" w:hAnsi="Times New Roman" w:cs="Times New Roman"/>
          <w:sz w:val="28"/>
          <w:szCs w:val="28"/>
        </w:rPr>
        <w:t>)</w:t>
      </w:r>
    </w:p>
    <w:p w:rsidR="00B43FF8" w:rsidRPr="00B43FF8" w:rsidRDefault="00B43FF8" w:rsidP="00B43FF8">
      <w:pPr>
        <w:pStyle w:val="ConsPlusNormal"/>
        <w:jc w:val="both"/>
        <w:rPr>
          <w:rFonts w:ascii="Times New Roman" w:hAnsi="Times New Roman" w:cs="Times New Roman"/>
          <w:sz w:val="28"/>
          <w:szCs w:val="28"/>
        </w:rPr>
      </w:pPr>
    </w:p>
    <w:p w:rsidR="00B43FF8" w:rsidRPr="00B43FF8" w:rsidRDefault="00B43FF8" w:rsidP="00B43FF8">
      <w:pPr>
        <w:pStyle w:val="ConsPlusTitle"/>
        <w:jc w:val="center"/>
        <w:outlineLvl w:val="2"/>
        <w:rPr>
          <w:rFonts w:ascii="Times New Roman" w:hAnsi="Times New Roman" w:cs="Times New Roman"/>
          <w:sz w:val="28"/>
          <w:szCs w:val="28"/>
        </w:rPr>
      </w:pPr>
      <w:r w:rsidRPr="00B43FF8">
        <w:rPr>
          <w:rFonts w:ascii="Times New Roman" w:hAnsi="Times New Roman" w:cs="Times New Roman"/>
          <w:sz w:val="28"/>
          <w:szCs w:val="28"/>
        </w:rPr>
        <w:t>1. Общие положения</w:t>
      </w:r>
    </w:p>
    <w:p w:rsidR="00B43FF8" w:rsidRPr="00B43FF8" w:rsidRDefault="00B43FF8" w:rsidP="00B43FF8">
      <w:pPr>
        <w:pStyle w:val="ConsPlusNormal"/>
        <w:jc w:val="both"/>
        <w:rPr>
          <w:rFonts w:ascii="Times New Roman" w:hAnsi="Times New Roman" w:cs="Times New Roman"/>
          <w:sz w:val="28"/>
          <w:szCs w:val="28"/>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33"/>
        <w:gridCol w:w="5753"/>
      </w:tblGrid>
      <w:tr w:rsidR="00B43FF8" w:rsidRPr="00B43FF8" w:rsidTr="00521D74">
        <w:trPr>
          <w:trHeight w:val="1285"/>
        </w:trPr>
        <w:tc>
          <w:tcPr>
            <w:tcW w:w="4333" w:type="dxa"/>
          </w:tcPr>
          <w:p w:rsidR="00B43FF8" w:rsidRPr="00B43FF8" w:rsidRDefault="00B43FF8" w:rsidP="00521D74">
            <w:pPr>
              <w:spacing w:after="0" w:line="240" w:lineRule="auto"/>
              <w:jc w:val="center"/>
              <w:rPr>
                <w:rFonts w:ascii="Times New Roman" w:hAnsi="Times New Roman" w:cs="Times New Roman"/>
                <w:bCs/>
                <w:sz w:val="28"/>
                <w:szCs w:val="28"/>
              </w:rPr>
            </w:pPr>
            <w:r w:rsidRPr="00B43FF8">
              <w:rPr>
                <w:rFonts w:ascii="Times New Roman" w:hAnsi="Times New Roman" w:cs="Times New Roman"/>
                <w:bCs/>
                <w:sz w:val="28"/>
                <w:szCs w:val="28"/>
              </w:rPr>
              <w:t>Ответственный исполнительной орган Волоконовского района (иной муниципальный орган, организация)</w:t>
            </w:r>
          </w:p>
        </w:tc>
        <w:tc>
          <w:tcPr>
            <w:tcW w:w="5753" w:type="dxa"/>
          </w:tcPr>
          <w:p w:rsidR="00B43FF8" w:rsidRPr="00B43FF8" w:rsidRDefault="00B43FF8" w:rsidP="00521D74">
            <w:pPr>
              <w:spacing w:after="0" w:line="240" w:lineRule="auto"/>
              <w:jc w:val="center"/>
              <w:rPr>
                <w:rFonts w:ascii="Times New Roman" w:hAnsi="Times New Roman" w:cs="Times New Roman"/>
                <w:bCs/>
                <w:i/>
                <w:sz w:val="28"/>
                <w:szCs w:val="28"/>
              </w:rPr>
            </w:pPr>
            <w:r w:rsidRPr="00B43FF8">
              <w:rPr>
                <w:rFonts w:ascii="Times New Roman" w:hAnsi="Times New Roman" w:cs="Times New Roman"/>
                <w:sz w:val="28"/>
                <w:szCs w:val="28"/>
              </w:rPr>
              <w:t xml:space="preserve">Управление образования администрации муниципального района </w:t>
            </w:r>
            <w:r w:rsidR="003F37CB">
              <w:rPr>
                <w:rFonts w:ascii="Times New Roman" w:hAnsi="Times New Roman" w:cs="Times New Roman"/>
                <w:sz w:val="28"/>
                <w:szCs w:val="28"/>
              </w:rPr>
              <w:t>«</w:t>
            </w:r>
            <w:r w:rsidRPr="00B43FF8">
              <w:rPr>
                <w:rFonts w:ascii="Times New Roman" w:hAnsi="Times New Roman" w:cs="Times New Roman"/>
                <w:sz w:val="28"/>
                <w:szCs w:val="28"/>
              </w:rPr>
              <w:t>Волоконовский район</w:t>
            </w:r>
            <w:r w:rsidR="003F37CB">
              <w:rPr>
                <w:rFonts w:ascii="Times New Roman" w:hAnsi="Times New Roman" w:cs="Times New Roman"/>
                <w:sz w:val="28"/>
                <w:szCs w:val="28"/>
              </w:rPr>
              <w:t>»</w:t>
            </w:r>
            <w:r w:rsidRPr="00B43FF8">
              <w:rPr>
                <w:rFonts w:ascii="Times New Roman" w:hAnsi="Times New Roman" w:cs="Times New Roman"/>
                <w:sz w:val="28"/>
                <w:szCs w:val="28"/>
              </w:rPr>
              <w:t xml:space="preserve"> (Водянова Елена Евгеньевна – начальник управления образования администрации Волоконовского района)</w:t>
            </w:r>
          </w:p>
        </w:tc>
      </w:tr>
      <w:tr w:rsidR="00B43FF8" w:rsidRPr="00B43FF8" w:rsidTr="00521D74">
        <w:trPr>
          <w:trHeight w:val="511"/>
        </w:trPr>
        <w:tc>
          <w:tcPr>
            <w:tcW w:w="4333" w:type="dxa"/>
          </w:tcPr>
          <w:p w:rsidR="00B43FF8" w:rsidRPr="00B43FF8" w:rsidRDefault="00B43FF8" w:rsidP="00521D74">
            <w:pPr>
              <w:spacing w:after="0" w:line="240" w:lineRule="auto"/>
              <w:jc w:val="center"/>
              <w:rPr>
                <w:rFonts w:ascii="Times New Roman" w:hAnsi="Times New Roman" w:cs="Times New Roman"/>
                <w:bCs/>
                <w:sz w:val="28"/>
                <w:szCs w:val="28"/>
              </w:rPr>
            </w:pPr>
            <w:r w:rsidRPr="00B43FF8">
              <w:rPr>
                <w:rFonts w:ascii="Times New Roman" w:hAnsi="Times New Roman" w:cs="Times New Roman"/>
                <w:bCs/>
                <w:sz w:val="28"/>
                <w:szCs w:val="28"/>
              </w:rPr>
              <w:t>Связь с муниципальной программой (комплексной программой)</w:t>
            </w:r>
          </w:p>
        </w:tc>
        <w:tc>
          <w:tcPr>
            <w:tcW w:w="5753" w:type="dxa"/>
          </w:tcPr>
          <w:p w:rsidR="00B43FF8" w:rsidRPr="00B43FF8" w:rsidRDefault="00B43FF8" w:rsidP="00521D74">
            <w:pPr>
              <w:spacing w:after="0" w:line="240" w:lineRule="auto"/>
              <w:jc w:val="center"/>
              <w:rPr>
                <w:rFonts w:ascii="Times New Roman" w:hAnsi="Times New Roman" w:cs="Times New Roman"/>
                <w:bCs/>
                <w:sz w:val="28"/>
                <w:szCs w:val="28"/>
              </w:rPr>
            </w:pPr>
            <w:r w:rsidRPr="00B43FF8">
              <w:rPr>
                <w:rFonts w:ascii="Times New Roman" w:hAnsi="Times New Roman" w:cs="Times New Roman"/>
                <w:bCs/>
                <w:sz w:val="28"/>
                <w:szCs w:val="28"/>
              </w:rPr>
              <w:t>Развитие образования Волоконовского района</w:t>
            </w:r>
          </w:p>
        </w:tc>
      </w:tr>
    </w:tbl>
    <w:p w:rsidR="00B43FF8" w:rsidRPr="00B43FF8" w:rsidRDefault="00B43FF8" w:rsidP="00B43FF8">
      <w:pPr>
        <w:pStyle w:val="ConsPlusNormal"/>
        <w:jc w:val="both"/>
        <w:rPr>
          <w:rFonts w:ascii="Times New Roman" w:hAnsi="Times New Roman" w:cs="Times New Roman"/>
          <w:sz w:val="28"/>
          <w:szCs w:val="28"/>
        </w:rPr>
      </w:pPr>
    </w:p>
    <w:p w:rsidR="00B43FF8" w:rsidRDefault="00B43FF8" w:rsidP="00601496">
      <w:pPr>
        <w:jc w:val="center"/>
        <w:rPr>
          <w:rFonts w:ascii="Times New Roman" w:hAnsi="Times New Roman" w:cs="Times New Roman"/>
          <w:b/>
          <w:sz w:val="28"/>
          <w:szCs w:val="28"/>
        </w:rPr>
      </w:pPr>
    </w:p>
    <w:p w:rsidR="00521D74" w:rsidRDefault="00521D74" w:rsidP="00601496">
      <w:pPr>
        <w:jc w:val="center"/>
        <w:rPr>
          <w:rFonts w:ascii="Times New Roman" w:hAnsi="Times New Roman" w:cs="Times New Roman"/>
          <w:b/>
          <w:sz w:val="28"/>
          <w:szCs w:val="28"/>
        </w:rPr>
      </w:pPr>
    </w:p>
    <w:p w:rsidR="00521D74" w:rsidRDefault="00521D74" w:rsidP="00601496">
      <w:pPr>
        <w:jc w:val="center"/>
        <w:rPr>
          <w:rFonts w:ascii="Times New Roman" w:hAnsi="Times New Roman" w:cs="Times New Roman"/>
          <w:b/>
          <w:sz w:val="28"/>
          <w:szCs w:val="28"/>
        </w:rPr>
      </w:pPr>
    </w:p>
    <w:p w:rsidR="00521D74" w:rsidRDefault="00521D74" w:rsidP="00601496">
      <w:pPr>
        <w:jc w:val="center"/>
        <w:rPr>
          <w:rFonts w:ascii="Times New Roman" w:hAnsi="Times New Roman" w:cs="Times New Roman"/>
          <w:b/>
          <w:sz w:val="28"/>
          <w:szCs w:val="28"/>
        </w:rPr>
      </w:pPr>
    </w:p>
    <w:p w:rsidR="00521D74" w:rsidRDefault="00521D74" w:rsidP="00601496">
      <w:pPr>
        <w:jc w:val="center"/>
        <w:rPr>
          <w:rFonts w:ascii="Times New Roman" w:hAnsi="Times New Roman" w:cs="Times New Roman"/>
          <w:b/>
          <w:sz w:val="28"/>
          <w:szCs w:val="28"/>
        </w:rPr>
      </w:pPr>
    </w:p>
    <w:p w:rsidR="00521D74" w:rsidRDefault="00521D74" w:rsidP="00601496">
      <w:pPr>
        <w:jc w:val="center"/>
        <w:rPr>
          <w:rFonts w:ascii="Times New Roman" w:hAnsi="Times New Roman" w:cs="Times New Roman"/>
          <w:b/>
          <w:sz w:val="28"/>
          <w:szCs w:val="28"/>
        </w:rPr>
      </w:pPr>
    </w:p>
    <w:p w:rsidR="00521D74" w:rsidRDefault="00521D74" w:rsidP="00601496">
      <w:pPr>
        <w:jc w:val="center"/>
        <w:rPr>
          <w:rFonts w:ascii="Times New Roman" w:hAnsi="Times New Roman" w:cs="Times New Roman"/>
          <w:b/>
          <w:sz w:val="28"/>
          <w:szCs w:val="28"/>
        </w:rPr>
      </w:pPr>
    </w:p>
    <w:p w:rsidR="00521D74" w:rsidRDefault="00521D74" w:rsidP="00601496">
      <w:pPr>
        <w:jc w:val="center"/>
        <w:rPr>
          <w:rFonts w:ascii="Times New Roman" w:hAnsi="Times New Roman" w:cs="Times New Roman"/>
          <w:b/>
          <w:sz w:val="28"/>
          <w:szCs w:val="28"/>
        </w:rPr>
      </w:pPr>
    </w:p>
    <w:p w:rsidR="00521D74" w:rsidRDefault="00521D74" w:rsidP="00601496">
      <w:pPr>
        <w:jc w:val="center"/>
        <w:rPr>
          <w:rFonts w:ascii="Times New Roman" w:hAnsi="Times New Roman" w:cs="Times New Roman"/>
          <w:b/>
          <w:sz w:val="28"/>
          <w:szCs w:val="28"/>
        </w:rPr>
      </w:pPr>
    </w:p>
    <w:p w:rsidR="00521D74" w:rsidRDefault="00521D74" w:rsidP="00601496">
      <w:pPr>
        <w:jc w:val="center"/>
        <w:rPr>
          <w:rFonts w:ascii="Times New Roman" w:hAnsi="Times New Roman" w:cs="Times New Roman"/>
          <w:b/>
          <w:sz w:val="28"/>
          <w:szCs w:val="28"/>
        </w:rPr>
      </w:pPr>
    </w:p>
    <w:p w:rsidR="00521D74" w:rsidRDefault="00521D74" w:rsidP="00601496">
      <w:pPr>
        <w:jc w:val="center"/>
        <w:rPr>
          <w:rFonts w:ascii="Times New Roman" w:hAnsi="Times New Roman" w:cs="Times New Roman"/>
          <w:b/>
          <w:sz w:val="28"/>
          <w:szCs w:val="28"/>
        </w:rPr>
      </w:pPr>
    </w:p>
    <w:p w:rsidR="00521D74" w:rsidRDefault="00521D74" w:rsidP="00601496">
      <w:pPr>
        <w:jc w:val="center"/>
        <w:rPr>
          <w:rFonts w:ascii="Times New Roman" w:hAnsi="Times New Roman" w:cs="Times New Roman"/>
          <w:b/>
          <w:sz w:val="28"/>
          <w:szCs w:val="28"/>
        </w:rPr>
      </w:pPr>
    </w:p>
    <w:p w:rsidR="00521D74" w:rsidRDefault="00521D74" w:rsidP="00601496">
      <w:pPr>
        <w:jc w:val="center"/>
        <w:rPr>
          <w:rFonts w:ascii="Times New Roman" w:hAnsi="Times New Roman" w:cs="Times New Roman"/>
          <w:b/>
          <w:sz w:val="28"/>
          <w:szCs w:val="28"/>
        </w:rPr>
      </w:pPr>
    </w:p>
    <w:p w:rsidR="00521D74" w:rsidRDefault="00521D74" w:rsidP="00601496">
      <w:pPr>
        <w:jc w:val="center"/>
        <w:rPr>
          <w:rFonts w:ascii="Times New Roman" w:hAnsi="Times New Roman" w:cs="Times New Roman"/>
          <w:b/>
          <w:sz w:val="28"/>
          <w:szCs w:val="28"/>
        </w:rPr>
      </w:pPr>
    </w:p>
    <w:p w:rsidR="00521D74" w:rsidRDefault="00521D74" w:rsidP="00601496">
      <w:pPr>
        <w:jc w:val="center"/>
        <w:rPr>
          <w:rFonts w:ascii="Times New Roman" w:hAnsi="Times New Roman" w:cs="Times New Roman"/>
          <w:b/>
          <w:sz w:val="28"/>
          <w:szCs w:val="28"/>
        </w:rPr>
      </w:pPr>
    </w:p>
    <w:p w:rsidR="00521D74" w:rsidRDefault="00521D74" w:rsidP="00601496">
      <w:pPr>
        <w:jc w:val="center"/>
        <w:rPr>
          <w:rFonts w:ascii="Times New Roman" w:hAnsi="Times New Roman" w:cs="Times New Roman"/>
          <w:b/>
          <w:sz w:val="28"/>
          <w:szCs w:val="28"/>
        </w:rPr>
      </w:pPr>
    </w:p>
    <w:p w:rsidR="00521D74" w:rsidRDefault="00521D74" w:rsidP="00601496">
      <w:pPr>
        <w:jc w:val="center"/>
        <w:rPr>
          <w:rFonts w:ascii="Times New Roman" w:hAnsi="Times New Roman" w:cs="Times New Roman"/>
          <w:b/>
          <w:sz w:val="28"/>
          <w:szCs w:val="28"/>
        </w:rPr>
      </w:pPr>
    </w:p>
    <w:p w:rsidR="00521D74" w:rsidRDefault="00521D74" w:rsidP="00601496">
      <w:pPr>
        <w:jc w:val="center"/>
        <w:rPr>
          <w:rFonts w:ascii="Times New Roman" w:hAnsi="Times New Roman" w:cs="Times New Roman"/>
          <w:b/>
          <w:sz w:val="28"/>
          <w:szCs w:val="28"/>
        </w:rPr>
      </w:pPr>
    </w:p>
    <w:p w:rsidR="007A1F98" w:rsidRDefault="007A1F98" w:rsidP="007A1F98">
      <w:pPr>
        <w:pStyle w:val="ConsPlusTitle"/>
        <w:jc w:val="center"/>
        <w:outlineLvl w:val="2"/>
        <w:rPr>
          <w:rFonts w:ascii="Times New Roman" w:hAnsi="Times New Roman" w:cs="Times New Roman"/>
          <w:sz w:val="28"/>
          <w:szCs w:val="28"/>
        </w:rPr>
        <w:sectPr w:rsidR="007A1F98" w:rsidSect="00781DD8">
          <w:pgSz w:w="11906" w:h="16838"/>
          <w:pgMar w:top="295" w:right="289" w:bottom="289" w:left="289" w:header="709" w:footer="709" w:gutter="0"/>
          <w:cols w:space="708"/>
          <w:docGrid w:linePitch="360"/>
        </w:sectPr>
      </w:pPr>
    </w:p>
    <w:p w:rsidR="007A1F98" w:rsidRDefault="007A1F98" w:rsidP="007A1F98">
      <w:pPr>
        <w:pStyle w:val="ConsPlusTitle"/>
        <w:jc w:val="center"/>
        <w:outlineLvl w:val="2"/>
        <w:rPr>
          <w:rFonts w:ascii="Times New Roman" w:hAnsi="Times New Roman" w:cs="Times New Roman"/>
          <w:sz w:val="28"/>
          <w:szCs w:val="28"/>
        </w:rPr>
      </w:pPr>
      <w:r w:rsidRPr="00AD6588">
        <w:rPr>
          <w:rFonts w:ascii="Times New Roman" w:hAnsi="Times New Roman" w:cs="Times New Roman"/>
          <w:sz w:val="28"/>
          <w:szCs w:val="28"/>
        </w:rPr>
        <w:t>2. Показатели ко</w:t>
      </w:r>
      <w:r>
        <w:rPr>
          <w:rFonts w:ascii="Times New Roman" w:hAnsi="Times New Roman" w:cs="Times New Roman"/>
          <w:sz w:val="28"/>
          <w:szCs w:val="28"/>
        </w:rPr>
        <w:t>мплекса процессных мероприятий 7</w:t>
      </w:r>
    </w:p>
    <w:p w:rsidR="007A1F98" w:rsidRPr="00AD6588" w:rsidRDefault="007A1F98" w:rsidP="007A1F98">
      <w:pPr>
        <w:pStyle w:val="ConsPlusTitle"/>
        <w:jc w:val="center"/>
        <w:outlineLvl w:val="2"/>
        <w:rPr>
          <w:rFonts w:ascii="Times New Roman" w:hAnsi="Times New Roman" w:cs="Times New Roman"/>
          <w:sz w:val="28"/>
          <w:szCs w:val="28"/>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969"/>
        <w:gridCol w:w="1134"/>
        <w:gridCol w:w="794"/>
        <w:gridCol w:w="1204"/>
        <w:gridCol w:w="837"/>
        <w:gridCol w:w="604"/>
        <w:gridCol w:w="828"/>
        <w:gridCol w:w="604"/>
        <w:gridCol w:w="604"/>
        <w:gridCol w:w="604"/>
        <w:gridCol w:w="604"/>
        <w:gridCol w:w="604"/>
        <w:gridCol w:w="2493"/>
      </w:tblGrid>
      <w:tr w:rsidR="007A1F98" w:rsidRPr="007A1F98" w:rsidTr="00C202DD">
        <w:tc>
          <w:tcPr>
            <w:tcW w:w="709" w:type="dxa"/>
            <w:vMerge w:val="restart"/>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 п/п</w:t>
            </w:r>
          </w:p>
        </w:tc>
        <w:tc>
          <w:tcPr>
            <w:tcW w:w="3969" w:type="dxa"/>
            <w:vMerge w:val="restart"/>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Наименование показателя</w:t>
            </w:r>
          </w:p>
        </w:tc>
        <w:tc>
          <w:tcPr>
            <w:tcW w:w="1134" w:type="dxa"/>
            <w:vMerge w:val="restart"/>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Признак возрастания/убывания</w:t>
            </w:r>
          </w:p>
        </w:tc>
        <w:tc>
          <w:tcPr>
            <w:tcW w:w="794" w:type="dxa"/>
            <w:vMerge w:val="restart"/>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Уровень показателя</w:t>
            </w:r>
          </w:p>
        </w:tc>
        <w:tc>
          <w:tcPr>
            <w:tcW w:w="1204" w:type="dxa"/>
            <w:vMerge w:val="restart"/>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 xml:space="preserve">Единица измерения (по </w:t>
            </w:r>
            <w:hyperlink r:id="rId39"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7A1F98">
                <w:rPr>
                  <w:rFonts w:ascii="Times New Roman" w:hAnsi="Times New Roman" w:cs="Times New Roman"/>
                  <w:b/>
                  <w:szCs w:val="20"/>
                </w:rPr>
                <w:t>ОКЕИ</w:t>
              </w:r>
            </w:hyperlink>
            <w:r w:rsidRPr="007A1F98">
              <w:rPr>
                <w:rFonts w:ascii="Times New Roman" w:hAnsi="Times New Roman" w:cs="Times New Roman"/>
                <w:b/>
                <w:szCs w:val="20"/>
              </w:rPr>
              <w:t>)</w:t>
            </w:r>
          </w:p>
        </w:tc>
        <w:tc>
          <w:tcPr>
            <w:tcW w:w="1441" w:type="dxa"/>
            <w:gridSpan w:val="2"/>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Базовое значение</w:t>
            </w:r>
          </w:p>
        </w:tc>
        <w:tc>
          <w:tcPr>
            <w:tcW w:w="3848" w:type="dxa"/>
            <w:gridSpan w:val="6"/>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Значение показателей по годам</w:t>
            </w:r>
          </w:p>
        </w:tc>
        <w:tc>
          <w:tcPr>
            <w:tcW w:w="2493" w:type="dxa"/>
            <w:vMerge w:val="restart"/>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Ответственный за достижение показателя</w:t>
            </w:r>
          </w:p>
        </w:tc>
      </w:tr>
      <w:tr w:rsidR="007A1F98" w:rsidRPr="007A1F98" w:rsidTr="00C202DD">
        <w:tc>
          <w:tcPr>
            <w:tcW w:w="709" w:type="dxa"/>
            <w:vMerge/>
          </w:tcPr>
          <w:p w:rsidR="007A1F98" w:rsidRPr="007A1F98" w:rsidRDefault="007A1F98" w:rsidP="007A1F98">
            <w:pPr>
              <w:pStyle w:val="ConsPlusNormal"/>
              <w:rPr>
                <w:rFonts w:ascii="Times New Roman" w:hAnsi="Times New Roman" w:cs="Times New Roman"/>
                <w:b/>
                <w:szCs w:val="20"/>
              </w:rPr>
            </w:pPr>
          </w:p>
        </w:tc>
        <w:tc>
          <w:tcPr>
            <w:tcW w:w="3969" w:type="dxa"/>
            <w:vMerge/>
          </w:tcPr>
          <w:p w:rsidR="007A1F98" w:rsidRPr="007A1F98" w:rsidRDefault="007A1F98" w:rsidP="007A1F98">
            <w:pPr>
              <w:pStyle w:val="ConsPlusNormal"/>
              <w:rPr>
                <w:rFonts w:ascii="Times New Roman" w:hAnsi="Times New Roman" w:cs="Times New Roman"/>
                <w:b/>
                <w:szCs w:val="20"/>
              </w:rPr>
            </w:pPr>
          </w:p>
        </w:tc>
        <w:tc>
          <w:tcPr>
            <w:tcW w:w="1134" w:type="dxa"/>
            <w:vMerge/>
          </w:tcPr>
          <w:p w:rsidR="007A1F98" w:rsidRPr="007A1F98" w:rsidRDefault="007A1F98" w:rsidP="007A1F98">
            <w:pPr>
              <w:pStyle w:val="ConsPlusNormal"/>
              <w:rPr>
                <w:rFonts w:ascii="Times New Roman" w:hAnsi="Times New Roman" w:cs="Times New Roman"/>
                <w:b/>
                <w:szCs w:val="20"/>
              </w:rPr>
            </w:pPr>
          </w:p>
        </w:tc>
        <w:tc>
          <w:tcPr>
            <w:tcW w:w="794" w:type="dxa"/>
            <w:vMerge/>
          </w:tcPr>
          <w:p w:rsidR="007A1F98" w:rsidRPr="007A1F98" w:rsidRDefault="007A1F98" w:rsidP="007A1F98">
            <w:pPr>
              <w:pStyle w:val="ConsPlusNormal"/>
              <w:rPr>
                <w:rFonts w:ascii="Times New Roman" w:hAnsi="Times New Roman" w:cs="Times New Roman"/>
                <w:b/>
                <w:szCs w:val="20"/>
              </w:rPr>
            </w:pPr>
          </w:p>
        </w:tc>
        <w:tc>
          <w:tcPr>
            <w:tcW w:w="1204" w:type="dxa"/>
            <w:vMerge/>
          </w:tcPr>
          <w:p w:rsidR="007A1F98" w:rsidRPr="007A1F98" w:rsidRDefault="007A1F98" w:rsidP="007A1F98">
            <w:pPr>
              <w:pStyle w:val="ConsPlusNormal"/>
              <w:rPr>
                <w:rFonts w:ascii="Times New Roman" w:hAnsi="Times New Roman" w:cs="Times New Roman"/>
                <w:b/>
                <w:szCs w:val="20"/>
              </w:rPr>
            </w:pPr>
          </w:p>
        </w:tc>
        <w:tc>
          <w:tcPr>
            <w:tcW w:w="837"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значение</w:t>
            </w:r>
          </w:p>
        </w:tc>
        <w:tc>
          <w:tcPr>
            <w:tcW w:w="604"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год</w:t>
            </w:r>
          </w:p>
        </w:tc>
        <w:tc>
          <w:tcPr>
            <w:tcW w:w="828"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2025</w:t>
            </w:r>
          </w:p>
        </w:tc>
        <w:tc>
          <w:tcPr>
            <w:tcW w:w="604"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2026</w:t>
            </w:r>
          </w:p>
        </w:tc>
        <w:tc>
          <w:tcPr>
            <w:tcW w:w="604"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2027</w:t>
            </w:r>
          </w:p>
        </w:tc>
        <w:tc>
          <w:tcPr>
            <w:tcW w:w="604"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2028</w:t>
            </w:r>
          </w:p>
        </w:tc>
        <w:tc>
          <w:tcPr>
            <w:tcW w:w="604"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2029</w:t>
            </w:r>
          </w:p>
        </w:tc>
        <w:tc>
          <w:tcPr>
            <w:tcW w:w="604"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2030</w:t>
            </w:r>
          </w:p>
        </w:tc>
        <w:tc>
          <w:tcPr>
            <w:tcW w:w="2493" w:type="dxa"/>
            <w:vMerge/>
          </w:tcPr>
          <w:p w:rsidR="007A1F98" w:rsidRPr="007A1F98" w:rsidRDefault="007A1F98" w:rsidP="007A1F98">
            <w:pPr>
              <w:pStyle w:val="ConsPlusNormal"/>
              <w:rPr>
                <w:rFonts w:ascii="Times New Roman" w:hAnsi="Times New Roman" w:cs="Times New Roman"/>
                <w:b/>
                <w:szCs w:val="20"/>
              </w:rPr>
            </w:pPr>
          </w:p>
        </w:tc>
      </w:tr>
      <w:tr w:rsidR="007A1F98" w:rsidRPr="007A1F98" w:rsidTr="00C202DD">
        <w:tc>
          <w:tcPr>
            <w:tcW w:w="709"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1</w:t>
            </w:r>
          </w:p>
        </w:tc>
        <w:tc>
          <w:tcPr>
            <w:tcW w:w="3969"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2</w:t>
            </w:r>
          </w:p>
        </w:tc>
        <w:tc>
          <w:tcPr>
            <w:tcW w:w="1134"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3</w:t>
            </w:r>
          </w:p>
        </w:tc>
        <w:tc>
          <w:tcPr>
            <w:tcW w:w="794"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4</w:t>
            </w:r>
          </w:p>
        </w:tc>
        <w:tc>
          <w:tcPr>
            <w:tcW w:w="1204"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5</w:t>
            </w:r>
          </w:p>
        </w:tc>
        <w:tc>
          <w:tcPr>
            <w:tcW w:w="837"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6</w:t>
            </w:r>
          </w:p>
        </w:tc>
        <w:tc>
          <w:tcPr>
            <w:tcW w:w="604"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7</w:t>
            </w:r>
          </w:p>
        </w:tc>
        <w:tc>
          <w:tcPr>
            <w:tcW w:w="828"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9</w:t>
            </w:r>
          </w:p>
        </w:tc>
        <w:tc>
          <w:tcPr>
            <w:tcW w:w="604"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10</w:t>
            </w:r>
          </w:p>
        </w:tc>
        <w:tc>
          <w:tcPr>
            <w:tcW w:w="604"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11</w:t>
            </w:r>
          </w:p>
        </w:tc>
        <w:tc>
          <w:tcPr>
            <w:tcW w:w="604"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12</w:t>
            </w:r>
          </w:p>
        </w:tc>
        <w:tc>
          <w:tcPr>
            <w:tcW w:w="604"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13</w:t>
            </w:r>
          </w:p>
        </w:tc>
        <w:tc>
          <w:tcPr>
            <w:tcW w:w="604"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14</w:t>
            </w:r>
          </w:p>
        </w:tc>
        <w:tc>
          <w:tcPr>
            <w:tcW w:w="2493" w:type="dxa"/>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15</w:t>
            </w:r>
          </w:p>
        </w:tc>
      </w:tr>
      <w:tr w:rsidR="007A1F98" w:rsidRPr="007A1F98" w:rsidTr="00C202DD">
        <w:tc>
          <w:tcPr>
            <w:tcW w:w="15592" w:type="dxa"/>
            <w:gridSpan w:val="14"/>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Задача «Профилактика гибели детей от внешних причин на территории Волоконовского района»</w:t>
            </w:r>
          </w:p>
        </w:tc>
      </w:tr>
      <w:tr w:rsidR="007A1F98" w:rsidRPr="007A1F98" w:rsidTr="00C202DD">
        <w:tc>
          <w:tcPr>
            <w:tcW w:w="709"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1.1.</w:t>
            </w:r>
          </w:p>
        </w:tc>
        <w:tc>
          <w:tcPr>
            <w:tcW w:w="3969"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Доля детей младшего школьного и дошкольного возраста, освоивших навыки плавания, от общего числа детей в возрасте от 7 до 10 лет,</w:t>
            </w:r>
          </w:p>
        </w:tc>
        <w:tc>
          <w:tcPr>
            <w:tcW w:w="113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Прогрессирующий</w:t>
            </w:r>
          </w:p>
        </w:tc>
        <w:tc>
          <w:tcPr>
            <w:tcW w:w="79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ГП</w:t>
            </w:r>
          </w:p>
        </w:tc>
        <w:tc>
          <w:tcPr>
            <w:tcW w:w="12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Процент</w:t>
            </w:r>
          </w:p>
        </w:tc>
        <w:tc>
          <w:tcPr>
            <w:tcW w:w="837"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50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2023</w:t>
            </w:r>
          </w:p>
        </w:tc>
        <w:tc>
          <w:tcPr>
            <w:tcW w:w="828"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81</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83</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85</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86</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88</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90</w:t>
            </w:r>
          </w:p>
        </w:tc>
        <w:tc>
          <w:tcPr>
            <w:tcW w:w="2493" w:type="dxa"/>
          </w:tcPr>
          <w:p w:rsidR="007A1F98" w:rsidRPr="007A1F98" w:rsidRDefault="007A1F98" w:rsidP="007A1F98">
            <w:pPr>
              <w:spacing w:after="0" w:line="240" w:lineRule="auto"/>
              <w:jc w:val="center"/>
              <w:rPr>
                <w:rFonts w:ascii="Times New Roman" w:hAnsi="Times New Roman" w:cs="Times New Roman"/>
                <w:sz w:val="20"/>
                <w:szCs w:val="20"/>
              </w:rPr>
            </w:pPr>
            <w:r w:rsidRPr="007A1F98">
              <w:rPr>
                <w:rFonts w:ascii="Times New Roman" w:hAnsi="Times New Roman" w:cs="Times New Roman"/>
                <w:sz w:val="20"/>
                <w:szCs w:val="20"/>
              </w:rPr>
              <w:t>Управление образования администрации Волоконовского района</w:t>
            </w:r>
          </w:p>
        </w:tc>
      </w:tr>
      <w:tr w:rsidR="007A1F98" w:rsidRPr="007A1F98" w:rsidTr="00C202DD">
        <w:tc>
          <w:tcPr>
            <w:tcW w:w="709"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1.2.</w:t>
            </w:r>
          </w:p>
        </w:tc>
        <w:tc>
          <w:tcPr>
            <w:tcW w:w="3969"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Доля несовершеннолетних, вовлеченных в профилактические мероприятия, направленные на недопущение гибели (травмирования) от воздействия внешних факторов, от общей численности (обучающихся) несовершеннолетних района</w:t>
            </w:r>
          </w:p>
        </w:tc>
        <w:tc>
          <w:tcPr>
            <w:tcW w:w="113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Прогрессирующий</w:t>
            </w:r>
          </w:p>
        </w:tc>
        <w:tc>
          <w:tcPr>
            <w:tcW w:w="79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ГП</w:t>
            </w:r>
          </w:p>
        </w:tc>
        <w:tc>
          <w:tcPr>
            <w:tcW w:w="12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Процент</w:t>
            </w:r>
          </w:p>
        </w:tc>
        <w:tc>
          <w:tcPr>
            <w:tcW w:w="837"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75</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2023</w:t>
            </w:r>
          </w:p>
        </w:tc>
        <w:tc>
          <w:tcPr>
            <w:tcW w:w="828"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2493" w:type="dxa"/>
          </w:tcPr>
          <w:p w:rsidR="007A1F98" w:rsidRPr="007A1F98" w:rsidRDefault="007A1F98" w:rsidP="007A1F98">
            <w:pPr>
              <w:spacing w:after="0" w:line="240" w:lineRule="auto"/>
              <w:jc w:val="center"/>
              <w:rPr>
                <w:rFonts w:ascii="Times New Roman" w:hAnsi="Times New Roman" w:cs="Times New Roman"/>
                <w:sz w:val="20"/>
                <w:szCs w:val="20"/>
              </w:rPr>
            </w:pPr>
            <w:r w:rsidRPr="007A1F98">
              <w:rPr>
                <w:rFonts w:ascii="Times New Roman" w:hAnsi="Times New Roman" w:cs="Times New Roman"/>
                <w:sz w:val="20"/>
                <w:szCs w:val="20"/>
              </w:rPr>
              <w:t>Управление образования администрации Волоконовского района</w:t>
            </w:r>
          </w:p>
        </w:tc>
      </w:tr>
      <w:tr w:rsidR="007A1F98" w:rsidRPr="007A1F98" w:rsidTr="00C202DD">
        <w:tc>
          <w:tcPr>
            <w:tcW w:w="709"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1.3.</w:t>
            </w:r>
          </w:p>
        </w:tc>
        <w:tc>
          <w:tcPr>
            <w:tcW w:w="3969"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Доля вовлеченных во внеучебную деятельность, направленную на всестороннее развитие и раскрытие потенциала, а также в позитивную социальную активность несовершеннолетних, совершивших попытки суицидального характера, от общего количества таких несовершеннолетних</w:t>
            </w:r>
          </w:p>
        </w:tc>
        <w:tc>
          <w:tcPr>
            <w:tcW w:w="113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Прогрессирующий</w:t>
            </w:r>
          </w:p>
        </w:tc>
        <w:tc>
          <w:tcPr>
            <w:tcW w:w="79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ГП</w:t>
            </w:r>
          </w:p>
        </w:tc>
        <w:tc>
          <w:tcPr>
            <w:tcW w:w="12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Процент</w:t>
            </w:r>
          </w:p>
        </w:tc>
        <w:tc>
          <w:tcPr>
            <w:tcW w:w="837"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75</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2023</w:t>
            </w:r>
          </w:p>
        </w:tc>
        <w:tc>
          <w:tcPr>
            <w:tcW w:w="828"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i/>
                <w:szCs w:val="20"/>
              </w:rPr>
            </w:pPr>
            <w:r w:rsidRPr="007A1F98">
              <w:rPr>
                <w:rFonts w:ascii="Times New Roman" w:hAnsi="Times New Roman" w:cs="Times New Roman"/>
                <w:szCs w:val="20"/>
              </w:rPr>
              <w:t>100</w:t>
            </w:r>
          </w:p>
        </w:tc>
        <w:tc>
          <w:tcPr>
            <w:tcW w:w="2493" w:type="dxa"/>
          </w:tcPr>
          <w:p w:rsidR="007A1F98" w:rsidRPr="007A1F98" w:rsidRDefault="007A1F98" w:rsidP="007A1F98">
            <w:pPr>
              <w:spacing w:after="0" w:line="240" w:lineRule="auto"/>
              <w:jc w:val="center"/>
              <w:rPr>
                <w:rFonts w:ascii="Times New Roman" w:hAnsi="Times New Roman" w:cs="Times New Roman"/>
                <w:sz w:val="20"/>
                <w:szCs w:val="20"/>
              </w:rPr>
            </w:pPr>
            <w:r w:rsidRPr="007A1F98">
              <w:rPr>
                <w:rFonts w:ascii="Times New Roman" w:hAnsi="Times New Roman" w:cs="Times New Roman"/>
                <w:sz w:val="20"/>
                <w:szCs w:val="20"/>
              </w:rPr>
              <w:t>Управление образования администрации Волоконовского района</w:t>
            </w:r>
          </w:p>
        </w:tc>
      </w:tr>
      <w:tr w:rsidR="007A1F98" w:rsidRPr="007A1F98" w:rsidTr="00C202DD">
        <w:tc>
          <w:tcPr>
            <w:tcW w:w="15592" w:type="dxa"/>
            <w:gridSpan w:val="14"/>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2. «Реализация мероприятий, направленных на профилактику гибели детей от внешних причин»</w:t>
            </w:r>
          </w:p>
        </w:tc>
      </w:tr>
      <w:tr w:rsidR="007A1F98" w:rsidRPr="007A1F98" w:rsidTr="00C202DD">
        <w:tc>
          <w:tcPr>
            <w:tcW w:w="709"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2.1.</w:t>
            </w:r>
          </w:p>
        </w:tc>
        <w:tc>
          <w:tcPr>
            <w:tcW w:w="3969"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Доля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 от общей численности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w:t>
            </w:r>
          </w:p>
        </w:tc>
        <w:tc>
          <w:tcPr>
            <w:tcW w:w="113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Прогрессирующий</w:t>
            </w:r>
          </w:p>
        </w:tc>
        <w:tc>
          <w:tcPr>
            <w:tcW w:w="79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ГП</w:t>
            </w:r>
          </w:p>
        </w:tc>
        <w:tc>
          <w:tcPr>
            <w:tcW w:w="12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Процент</w:t>
            </w:r>
          </w:p>
        </w:tc>
        <w:tc>
          <w:tcPr>
            <w:tcW w:w="837"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77</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2023</w:t>
            </w:r>
          </w:p>
        </w:tc>
        <w:tc>
          <w:tcPr>
            <w:tcW w:w="828"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90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90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90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90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90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90</w:t>
            </w:r>
          </w:p>
        </w:tc>
        <w:tc>
          <w:tcPr>
            <w:tcW w:w="2493" w:type="dxa"/>
          </w:tcPr>
          <w:p w:rsidR="007A1F98" w:rsidRPr="007A1F98" w:rsidRDefault="007A1F98" w:rsidP="007A1F98">
            <w:pPr>
              <w:spacing w:after="0" w:line="240" w:lineRule="auto"/>
              <w:jc w:val="center"/>
              <w:rPr>
                <w:rFonts w:ascii="Times New Roman" w:hAnsi="Times New Roman" w:cs="Times New Roman"/>
                <w:sz w:val="20"/>
                <w:szCs w:val="20"/>
              </w:rPr>
            </w:pPr>
            <w:r w:rsidRPr="007A1F98">
              <w:rPr>
                <w:rFonts w:ascii="Times New Roman" w:hAnsi="Times New Roman" w:cs="Times New Roman"/>
                <w:sz w:val="20"/>
                <w:szCs w:val="20"/>
              </w:rPr>
              <w:t>Управление образования администрации Волоконовского района</w:t>
            </w:r>
          </w:p>
        </w:tc>
      </w:tr>
      <w:tr w:rsidR="007A1F98" w:rsidRPr="007A1F98" w:rsidTr="00C202DD">
        <w:tc>
          <w:tcPr>
            <w:tcW w:w="709"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2.2.</w:t>
            </w:r>
          </w:p>
        </w:tc>
        <w:tc>
          <w:tcPr>
            <w:tcW w:w="3969"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Увеличение охвата детей в возрасте от 5 до 18 лет, обучающихся по образовательным программам, направленным на профилактику детского дорожного травматизма, от общего количества детей в возрасте от 5 до 18 лет, обучающихся в образовательных организациях района</w:t>
            </w:r>
          </w:p>
        </w:tc>
        <w:tc>
          <w:tcPr>
            <w:tcW w:w="113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Прогрессирующий</w:t>
            </w:r>
          </w:p>
        </w:tc>
        <w:tc>
          <w:tcPr>
            <w:tcW w:w="79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ГП</w:t>
            </w:r>
          </w:p>
        </w:tc>
        <w:tc>
          <w:tcPr>
            <w:tcW w:w="12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Процент</w:t>
            </w:r>
          </w:p>
        </w:tc>
        <w:tc>
          <w:tcPr>
            <w:tcW w:w="837"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77</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2023</w:t>
            </w:r>
          </w:p>
        </w:tc>
        <w:tc>
          <w:tcPr>
            <w:tcW w:w="828"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90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90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90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90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90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90</w:t>
            </w:r>
          </w:p>
        </w:tc>
        <w:tc>
          <w:tcPr>
            <w:tcW w:w="2493" w:type="dxa"/>
          </w:tcPr>
          <w:p w:rsidR="007A1F98" w:rsidRPr="007A1F98" w:rsidRDefault="007A1F98" w:rsidP="007A1F98">
            <w:pPr>
              <w:spacing w:after="0" w:line="240" w:lineRule="auto"/>
              <w:jc w:val="center"/>
              <w:rPr>
                <w:rFonts w:ascii="Times New Roman" w:hAnsi="Times New Roman" w:cs="Times New Roman"/>
                <w:sz w:val="20"/>
                <w:szCs w:val="20"/>
              </w:rPr>
            </w:pPr>
            <w:r w:rsidRPr="007A1F98">
              <w:rPr>
                <w:rFonts w:ascii="Times New Roman" w:hAnsi="Times New Roman" w:cs="Times New Roman"/>
                <w:sz w:val="20"/>
                <w:szCs w:val="20"/>
              </w:rPr>
              <w:t>Управление образования администрации Волоконовского района</w:t>
            </w:r>
          </w:p>
        </w:tc>
      </w:tr>
      <w:tr w:rsidR="007A1F98" w:rsidRPr="007A1F98" w:rsidTr="00C202DD">
        <w:tc>
          <w:tcPr>
            <w:tcW w:w="709"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3.1.</w:t>
            </w:r>
          </w:p>
        </w:tc>
        <w:tc>
          <w:tcPr>
            <w:tcW w:w="3969"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Количество общеобразовательных организаций в сфере профилактики детского дорожно-транспортного травматизма, оснащенных необходимым техническим и учебно-методическим оборудованием</w:t>
            </w:r>
          </w:p>
        </w:tc>
        <w:tc>
          <w:tcPr>
            <w:tcW w:w="113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Прогрессирующий</w:t>
            </w:r>
          </w:p>
        </w:tc>
        <w:tc>
          <w:tcPr>
            <w:tcW w:w="79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ГП</w:t>
            </w:r>
          </w:p>
        </w:tc>
        <w:tc>
          <w:tcPr>
            <w:tcW w:w="12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Ед.</w:t>
            </w:r>
          </w:p>
        </w:tc>
        <w:tc>
          <w:tcPr>
            <w:tcW w:w="837"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15</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2023</w:t>
            </w:r>
          </w:p>
        </w:tc>
        <w:tc>
          <w:tcPr>
            <w:tcW w:w="828"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15</w:t>
            </w:r>
          </w:p>
        </w:tc>
        <w:tc>
          <w:tcPr>
            <w:tcW w:w="604" w:type="dxa"/>
          </w:tcPr>
          <w:p w:rsidR="007A1F98" w:rsidRPr="007A1F98" w:rsidRDefault="007A1F98" w:rsidP="007A1F98">
            <w:pPr>
              <w:spacing w:after="0" w:line="240" w:lineRule="auto"/>
              <w:rPr>
                <w:rFonts w:ascii="Times New Roman" w:hAnsi="Times New Roman" w:cs="Times New Roman"/>
                <w:sz w:val="20"/>
                <w:szCs w:val="20"/>
              </w:rPr>
            </w:pPr>
            <w:r w:rsidRPr="007A1F98">
              <w:rPr>
                <w:rFonts w:ascii="Times New Roman" w:hAnsi="Times New Roman" w:cs="Times New Roman"/>
                <w:sz w:val="20"/>
                <w:szCs w:val="20"/>
              </w:rPr>
              <w:t>15</w:t>
            </w:r>
          </w:p>
        </w:tc>
        <w:tc>
          <w:tcPr>
            <w:tcW w:w="604" w:type="dxa"/>
          </w:tcPr>
          <w:p w:rsidR="007A1F98" w:rsidRPr="007A1F98" w:rsidRDefault="007A1F98" w:rsidP="007A1F98">
            <w:pPr>
              <w:spacing w:after="0" w:line="240" w:lineRule="auto"/>
              <w:rPr>
                <w:rFonts w:ascii="Times New Roman" w:hAnsi="Times New Roman" w:cs="Times New Roman"/>
                <w:sz w:val="20"/>
                <w:szCs w:val="20"/>
              </w:rPr>
            </w:pPr>
            <w:r w:rsidRPr="007A1F98">
              <w:rPr>
                <w:rFonts w:ascii="Times New Roman" w:hAnsi="Times New Roman" w:cs="Times New Roman"/>
                <w:sz w:val="20"/>
                <w:szCs w:val="20"/>
              </w:rPr>
              <w:t>15</w:t>
            </w:r>
          </w:p>
        </w:tc>
        <w:tc>
          <w:tcPr>
            <w:tcW w:w="604" w:type="dxa"/>
          </w:tcPr>
          <w:p w:rsidR="007A1F98" w:rsidRPr="007A1F98" w:rsidRDefault="007A1F98" w:rsidP="007A1F98">
            <w:pPr>
              <w:spacing w:after="0" w:line="240" w:lineRule="auto"/>
              <w:rPr>
                <w:rFonts w:ascii="Times New Roman" w:hAnsi="Times New Roman" w:cs="Times New Roman"/>
                <w:sz w:val="20"/>
                <w:szCs w:val="20"/>
              </w:rPr>
            </w:pPr>
            <w:r w:rsidRPr="007A1F98">
              <w:rPr>
                <w:rFonts w:ascii="Times New Roman" w:hAnsi="Times New Roman" w:cs="Times New Roman"/>
                <w:sz w:val="20"/>
                <w:szCs w:val="20"/>
              </w:rPr>
              <w:t>15</w:t>
            </w:r>
          </w:p>
        </w:tc>
        <w:tc>
          <w:tcPr>
            <w:tcW w:w="604" w:type="dxa"/>
          </w:tcPr>
          <w:p w:rsidR="007A1F98" w:rsidRPr="007A1F98" w:rsidRDefault="007A1F98" w:rsidP="007A1F98">
            <w:pPr>
              <w:spacing w:after="0" w:line="240" w:lineRule="auto"/>
              <w:rPr>
                <w:rFonts w:ascii="Times New Roman" w:hAnsi="Times New Roman" w:cs="Times New Roman"/>
                <w:sz w:val="20"/>
                <w:szCs w:val="20"/>
              </w:rPr>
            </w:pPr>
            <w:r w:rsidRPr="007A1F98">
              <w:rPr>
                <w:rFonts w:ascii="Times New Roman" w:hAnsi="Times New Roman" w:cs="Times New Roman"/>
                <w:sz w:val="20"/>
                <w:szCs w:val="20"/>
              </w:rPr>
              <w:t>15</w:t>
            </w:r>
          </w:p>
        </w:tc>
        <w:tc>
          <w:tcPr>
            <w:tcW w:w="604" w:type="dxa"/>
          </w:tcPr>
          <w:p w:rsidR="007A1F98" w:rsidRPr="007A1F98" w:rsidRDefault="007A1F98" w:rsidP="007A1F98">
            <w:pPr>
              <w:spacing w:after="0" w:line="240" w:lineRule="auto"/>
              <w:rPr>
                <w:rFonts w:ascii="Times New Roman" w:hAnsi="Times New Roman" w:cs="Times New Roman"/>
                <w:sz w:val="20"/>
                <w:szCs w:val="20"/>
              </w:rPr>
            </w:pPr>
            <w:r w:rsidRPr="007A1F98">
              <w:rPr>
                <w:rFonts w:ascii="Times New Roman" w:hAnsi="Times New Roman" w:cs="Times New Roman"/>
                <w:sz w:val="20"/>
                <w:szCs w:val="20"/>
              </w:rPr>
              <w:t>15</w:t>
            </w:r>
          </w:p>
        </w:tc>
        <w:tc>
          <w:tcPr>
            <w:tcW w:w="2493" w:type="dxa"/>
          </w:tcPr>
          <w:p w:rsidR="007A1F98" w:rsidRPr="007A1F98" w:rsidRDefault="007A1F98" w:rsidP="007A1F98">
            <w:pPr>
              <w:spacing w:after="0" w:line="240" w:lineRule="auto"/>
              <w:jc w:val="center"/>
              <w:rPr>
                <w:rFonts w:ascii="Times New Roman" w:hAnsi="Times New Roman" w:cs="Times New Roman"/>
                <w:sz w:val="20"/>
                <w:szCs w:val="20"/>
              </w:rPr>
            </w:pPr>
            <w:r w:rsidRPr="007A1F98">
              <w:rPr>
                <w:rFonts w:ascii="Times New Roman" w:hAnsi="Times New Roman" w:cs="Times New Roman"/>
                <w:sz w:val="20"/>
                <w:szCs w:val="20"/>
              </w:rPr>
              <w:t>Управление образования администрации Волоконовского района</w:t>
            </w:r>
          </w:p>
        </w:tc>
      </w:tr>
      <w:tr w:rsidR="007A1F98" w:rsidRPr="007A1F98" w:rsidTr="00C202DD">
        <w:tc>
          <w:tcPr>
            <w:tcW w:w="709" w:type="dxa"/>
          </w:tcPr>
          <w:p w:rsidR="007A1F98" w:rsidRPr="007A1F98" w:rsidRDefault="007A1F98" w:rsidP="007A1F98">
            <w:pPr>
              <w:pStyle w:val="ConsPlusNormal"/>
              <w:jc w:val="center"/>
              <w:rPr>
                <w:rFonts w:ascii="Times New Roman" w:hAnsi="Times New Roman" w:cs="Times New Roman"/>
                <w:szCs w:val="20"/>
              </w:rPr>
            </w:pPr>
          </w:p>
        </w:tc>
        <w:tc>
          <w:tcPr>
            <w:tcW w:w="3969"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Доля обучающихся первых классов общеобразовательных организаций района, обеспеченных рюкзаками-мешками со световозвращающими элементами, от общей численности обучающихся первых классов общеобразовательных организаций района</w:t>
            </w:r>
          </w:p>
        </w:tc>
        <w:tc>
          <w:tcPr>
            <w:tcW w:w="113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Прогрессирующий</w:t>
            </w:r>
          </w:p>
        </w:tc>
        <w:tc>
          <w:tcPr>
            <w:tcW w:w="79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ГП</w:t>
            </w:r>
          </w:p>
        </w:tc>
        <w:tc>
          <w:tcPr>
            <w:tcW w:w="12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Процент</w:t>
            </w:r>
          </w:p>
        </w:tc>
        <w:tc>
          <w:tcPr>
            <w:tcW w:w="837"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2023</w:t>
            </w:r>
          </w:p>
        </w:tc>
        <w:tc>
          <w:tcPr>
            <w:tcW w:w="828"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2493" w:type="dxa"/>
          </w:tcPr>
          <w:p w:rsidR="007A1F98" w:rsidRPr="007A1F98" w:rsidRDefault="007A1F98" w:rsidP="007A1F98">
            <w:pPr>
              <w:spacing w:after="0" w:line="240" w:lineRule="auto"/>
              <w:jc w:val="center"/>
              <w:rPr>
                <w:rFonts w:ascii="Times New Roman" w:hAnsi="Times New Roman" w:cs="Times New Roman"/>
                <w:sz w:val="20"/>
                <w:szCs w:val="20"/>
              </w:rPr>
            </w:pPr>
            <w:r w:rsidRPr="007A1F98">
              <w:rPr>
                <w:rFonts w:ascii="Times New Roman" w:hAnsi="Times New Roman" w:cs="Times New Roman"/>
                <w:sz w:val="20"/>
                <w:szCs w:val="20"/>
              </w:rPr>
              <w:t>Управление образования администрации Волоконовского района</w:t>
            </w:r>
          </w:p>
        </w:tc>
      </w:tr>
      <w:tr w:rsidR="007A1F98" w:rsidRPr="007A1F98" w:rsidTr="00C202DD">
        <w:tc>
          <w:tcPr>
            <w:tcW w:w="709"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3.2.</w:t>
            </w:r>
          </w:p>
        </w:tc>
        <w:tc>
          <w:tcPr>
            <w:tcW w:w="3969"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Доля обеспеченности материально-техническим оснащением координационного Центра по профилактике детского дорожно-транспортного травматизма от планируемого уровня материально-технического оснащения</w:t>
            </w:r>
          </w:p>
        </w:tc>
        <w:tc>
          <w:tcPr>
            <w:tcW w:w="113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Прогрессирующий</w:t>
            </w:r>
          </w:p>
        </w:tc>
        <w:tc>
          <w:tcPr>
            <w:tcW w:w="79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ГП</w:t>
            </w:r>
          </w:p>
        </w:tc>
        <w:tc>
          <w:tcPr>
            <w:tcW w:w="12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Процент</w:t>
            </w:r>
          </w:p>
        </w:tc>
        <w:tc>
          <w:tcPr>
            <w:tcW w:w="837"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40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2023</w:t>
            </w:r>
          </w:p>
        </w:tc>
        <w:tc>
          <w:tcPr>
            <w:tcW w:w="828"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2493" w:type="dxa"/>
          </w:tcPr>
          <w:p w:rsidR="007A1F98" w:rsidRPr="007A1F98" w:rsidRDefault="007A1F98" w:rsidP="007A1F98">
            <w:pPr>
              <w:spacing w:after="0" w:line="240" w:lineRule="auto"/>
              <w:jc w:val="center"/>
              <w:rPr>
                <w:rFonts w:ascii="Times New Roman" w:hAnsi="Times New Roman" w:cs="Times New Roman"/>
                <w:sz w:val="20"/>
                <w:szCs w:val="20"/>
                <w:highlight w:val="yellow"/>
              </w:rPr>
            </w:pPr>
            <w:r w:rsidRPr="007A1F98">
              <w:rPr>
                <w:rFonts w:ascii="Times New Roman" w:hAnsi="Times New Roman" w:cs="Times New Roman"/>
                <w:sz w:val="20"/>
                <w:szCs w:val="20"/>
              </w:rPr>
              <w:t>Управление образования администрации Волоконовского района</w:t>
            </w:r>
          </w:p>
        </w:tc>
      </w:tr>
      <w:tr w:rsidR="007A1F98" w:rsidRPr="007A1F98" w:rsidTr="00C202DD">
        <w:tc>
          <w:tcPr>
            <w:tcW w:w="709"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3.3.</w:t>
            </w:r>
          </w:p>
        </w:tc>
        <w:tc>
          <w:tcPr>
            <w:tcW w:w="3969"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Численность воспитанников дошкольных образовательных организаций, ежегодно обеспеченных световозвращающими элементами для ношения на верхней одежде</w:t>
            </w:r>
          </w:p>
        </w:tc>
        <w:tc>
          <w:tcPr>
            <w:tcW w:w="113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Прогрессирующий</w:t>
            </w:r>
          </w:p>
        </w:tc>
        <w:tc>
          <w:tcPr>
            <w:tcW w:w="79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ГП</w:t>
            </w:r>
          </w:p>
        </w:tc>
        <w:tc>
          <w:tcPr>
            <w:tcW w:w="12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Чел.</w:t>
            </w:r>
          </w:p>
        </w:tc>
        <w:tc>
          <w:tcPr>
            <w:tcW w:w="837"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730</w:t>
            </w:r>
          </w:p>
        </w:tc>
        <w:tc>
          <w:tcPr>
            <w:tcW w:w="604"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2023</w:t>
            </w:r>
          </w:p>
        </w:tc>
        <w:tc>
          <w:tcPr>
            <w:tcW w:w="828" w:type="dxa"/>
          </w:tcPr>
          <w:p w:rsidR="007A1F98" w:rsidRPr="007A1F98" w:rsidRDefault="007A1F98" w:rsidP="007A1F98">
            <w:pPr>
              <w:spacing w:after="0" w:line="240" w:lineRule="auto"/>
              <w:rPr>
                <w:rFonts w:ascii="Times New Roman" w:hAnsi="Times New Roman" w:cs="Times New Roman"/>
                <w:sz w:val="20"/>
                <w:szCs w:val="20"/>
              </w:rPr>
            </w:pPr>
            <w:r w:rsidRPr="007A1F98">
              <w:rPr>
                <w:rFonts w:ascii="Times New Roman" w:hAnsi="Times New Roman" w:cs="Times New Roman"/>
                <w:sz w:val="20"/>
                <w:szCs w:val="20"/>
              </w:rPr>
              <w:t>730</w:t>
            </w:r>
          </w:p>
        </w:tc>
        <w:tc>
          <w:tcPr>
            <w:tcW w:w="604" w:type="dxa"/>
          </w:tcPr>
          <w:p w:rsidR="007A1F98" w:rsidRPr="007A1F98" w:rsidRDefault="007A1F98" w:rsidP="007A1F98">
            <w:pPr>
              <w:spacing w:after="0" w:line="240" w:lineRule="auto"/>
              <w:rPr>
                <w:rFonts w:ascii="Times New Roman" w:hAnsi="Times New Roman" w:cs="Times New Roman"/>
                <w:sz w:val="20"/>
                <w:szCs w:val="20"/>
              </w:rPr>
            </w:pPr>
            <w:r w:rsidRPr="007A1F98">
              <w:rPr>
                <w:rFonts w:ascii="Times New Roman" w:hAnsi="Times New Roman" w:cs="Times New Roman"/>
                <w:sz w:val="20"/>
                <w:szCs w:val="20"/>
              </w:rPr>
              <w:t>730</w:t>
            </w:r>
          </w:p>
        </w:tc>
        <w:tc>
          <w:tcPr>
            <w:tcW w:w="604" w:type="dxa"/>
          </w:tcPr>
          <w:p w:rsidR="007A1F98" w:rsidRPr="007A1F98" w:rsidRDefault="007A1F98" w:rsidP="007A1F98">
            <w:pPr>
              <w:spacing w:after="0" w:line="240" w:lineRule="auto"/>
              <w:rPr>
                <w:rFonts w:ascii="Times New Roman" w:hAnsi="Times New Roman" w:cs="Times New Roman"/>
                <w:sz w:val="20"/>
                <w:szCs w:val="20"/>
              </w:rPr>
            </w:pPr>
            <w:r w:rsidRPr="007A1F98">
              <w:rPr>
                <w:rFonts w:ascii="Times New Roman" w:hAnsi="Times New Roman" w:cs="Times New Roman"/>
                <w:sz w:val="20"/>
                <w:szCs w:val="20"/>
              </w:rPr>
              <w:t>730</w:t>
            </w:r>
          </w:p>
        </w:tc>
        <w:tc>
          <w:tcPr>
            <w:tcW w:w="604" w:type="dxa"/>
          </w:tcPr>
          <w:p w:rsidR="007A1F98" w:rsidRPr="007A1F98" w:rsidRDefault="007A1F98" w:rsidP="007A1F98">
            <w:pPr>
              <w:spacing w:after="0" w:line="240" w:lineRule="auto"/>
              <w:rPr>
                <w:rFonts w:ascii="Times New Roman" w:hAnsi="Times New Roman" w:cs="Times New Roman"/>
                <w:sz w:val="20"/>
                <w:szCs w:val="20"/>
              </w:rPr>
            </w:pPr>
            <w:r w:rsidRPr="007A1F98">
              <w:rPr>
                <w:rFonts w:ascii="Times New Roman" w:hAnsi="Times New Roman" w:cs="Times New Roman"/>
                <w:sz w:val="20"/>
                <w:szCs w:val="20"/>
              </w:rPr>
              <w:t>730</w:t>
            </w:r>
          </w:p>
        </w:tc>
        <w:tc>
          <w:tcPr>
            <w:tcW w:w="604" w:type="dxa"/>
          </w:tcPr>
          <w:p w:rsidR="007A1F98" w:rsidRPr="007A1F98" w:rsidRDefault="007A1F98" w:rsidP="007A1F98">
            <w:pPr>
              <w:spacing w:after="0" w:line="240" w:lineRule="auto"/>
              <w:rPr>
                <w:rFonts w:ascii="Times New Roman" w:hAnsi="Times New Roman" w:cs="Times New Roman"/>
                <w:sz w:val="20"/>
                <w:szCs w:val="20"/>
              </w:rPr>
            </w:pPr>
            <w:r w:rsidRPr="007A1F98">
              <w:rPr>
                <w:rFonts w:ascii="Times New Roman" w:hAnsi="Times New Roman" w:cs="Times New Roman"/>
                <w:sz w:val="20"/>
                <w:szCs w:val="20"/>
              </w:rPr>
              <w:t>730</w:t>
            </w:r>
          </w:p>
        </w:tc>
        <w:tc>
          <w:tcPr>
            <w:tcW w:w="604" w:type="dxa"/>
          </w:tcPr>
          <w:p w:rsidR="007A1F98" w:rsidRPr="007A1F98" w:rsidRDefault="007A1F98" w:rsidP="007A1F98">
            <w:pPr>
              <w:spacing w:after="0" w:line="240" w:lineRule="auto"/>
              <w:rPr>
                <w:rFonts w:ascii="Times New Roman" w:hAnsi="Times New Roman" w:cs="Times New Roman"/>
                <w:sz w:val="20"/>
                <w:szCs w:val="20"/>
              </w:rPr>
            </w:pPr>
            <w:r w:rsidRPr="007A1F98">
              <w:rPr>
                <w:rFonts w:ascii="Times New Roman" w:hAnsi="Times New Roman" w:cs="Times New Roman"/>
                <w:sz w:val="20"/>
                <w:szCs w:val="20"/>
              </w:rPr>
              <w:t>730</w:t>
            </w:r>
          </w:p>
        </w:tc>
        <w:tc>
          <w:tcPr>
            <w:tcW w:w="2493" w:type="dxa"/>
          </w:tcPr>
          <w:p w:rsidR="007A1F98" w:rsidRPr="007A1F98" w:rsidRDefault="007A1F98" w:rsidP="007A1F98">
            <w:pPr>
              <w:pStyle w:val="ConsPlusNormal"/>
              <w:jc w:val="center"/>
              <w:rPr>
                <w:rFonts w:ascii="Times New Roman" w:hAnsi="Times New Roman" w:cs="Times New Roman"/>
                <w:szCs w:val="20"/>
              </w:rPr>
            </w:pPr>
            <w:r w:rsidRPr="007A1F98">
              <w:rPr>
                <w:rFonts w:ascii="Times New Roman" w:hAnsi="Times New Roman" w:cs="Times New Roman"/>
                <w:szCs w:val="20"/>
              </w:rPr>
              <w:t>Управление образования администрации Волоконовского района</w:t>
            </w:r>
          </w:p>
        </w:tc>
      </w:tr>
    </w:tbl>
    <w:p w:rsidR="007A1F98" w:rsidRDefault="007A1F98" w:rsidP="007A1F98">
      <w:pPr>
        <w:rPr>
          <w:rFonts w:ascii="Times New Roman" w:hAnsi="Times New Roman" w:cs="Times New Roman"/>
          <w:b/>
          <w:sz w:val="28"/>
          <w:szCs w:val="28"/>
        </w:rPr>
        <w:sectPr w:rsidR="007A1F98" w:rsidSect="007A1F98">
          <w:pgSz w:w="16838" w:h="11906" w:orient="landscape"/>
          <w:pgMar w:top="289" w:right="295" w:bottom="289" w:left="289" w:header="709" w:footer="709" w:gutter="0"/>
          <w:cols w:space="708"/>
          <w:docGrid w:linePitch="360"/>
        </w:sectPr>
      </w:pPr>
    </w:p>
    <w:p w:rsidR="005B1392" w:rsidRDefault="005B1392" w:rsidP="007A1F98">
      <w:pPr>
        <w:pStyle w:val="ConsPlusTitle"/>
        <w:jc w:val="center"/>
        <w:outlineLvl w:val="2"/>
        <w:rPr>
          <w:rFonts w:ascii="Times New Roman" w:hAnsi="Times New Roman" w:cs="Times New Roman"/>
          <w:sz w:val="28"/>
          <w:szCs w:val="28"/>
        </w:rPr>
      </w:pPr>
      <w:r w:rsidRPr="005B1392">
        <w:rPr>
          <w:rFonts w:ascii="Times New Roman" w:hAnsi="Times New Roman" w:cs="Times New Roman"/>
          <w:sz w:val="28"/>
          <w:szCs w:val="28"/>
        </w:rPr>
        <w:t>3. Помесячный план достижения показателей комплекса</w:t>
      </w:r>
      <w:r w:rsidR="007A1F98">
        <w:rPr>
          <w:rFonts w:ascii="Times New Roman" w:hAnsi="Times New Roman" w:cs="Times New Roman"/>
          <w:sz w:val="28"/>
          <w:szCs w:val="28"/>
        </w:rPr>
        <w:t xml:space="preserve"> </w:t>
      </w:r>
      <w:r w:rsidRPr="005B1392">
        <w:rPr>
          <w:rFonts w:ascii="Times New Roman" w:hAnsi="Times New Roman" w:cs="Times New Roman"/>
          <w:sz w:val="28"/>
          <w:szCs w:val="28"/>
        </w:rPr>
        <w:t>процессных мероприятий 7 в 2024 году</w:t>
      </w:r>
    </w:p>
    <w:p w:rsidR="005B1392" w:rsidRDefault="005B1392" w:rsidP="005B1392">
      <w:pPr>
        <w:pStyle w:val="ConsPlusTitle"/>
        <w:jc w:val="center"/>
        <w:rPr>
          <w:rFonts w:ascii="Times New Roman" w:hAnsi="Times New Roman" w:cs="Times New Roman"/>
          <w:sz w:val="28"/>
          <w:szCs w:val="28"/>
        </w:rPr>
      </w:pP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
        <w:gridCol w:w="5528"/>
        <w:gridCol w:w="1304"/>
        <w:gridCol w:w="544"/>
        <w:gridCol w:w="544"/>
        <w:gridCol w:w="604"/>
        <w:gridCol w:w="544"/>
        <w:gridCol w:w="514"/>
        <w:gridCol w:w="679"/>
        <w:gridCol w:w="664"/>
        <w:gridCol w:w="499"/>
        <w:gridCol w:w="604"/>
        <w:gridCol w:w="604"/>
        <w:gridCol w:w="604"/>
        <w:gridCol w:w="1222"/>
      </w:tblGrid>
      <w:tr w:rsidR="005B1392" w:rsidRPr="007A1F98" w:rsidTr="00C202DD">
        <w:tc>
          <w:tcPr>
            <w:tcW w:w="992" w:type="dxa"/>
            <w:vMerge w:val="restart"/>
          </w:tcPr>
          <w:p w:rsidR="007A1F98" w:rsidRPr="007A1F98" w:rsidRDefault="007A1F98"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w:t>
            </w:r>
            <w:r w:rsidR="005B1392" w:rsidRPr="007A1F98">
              <w:rPr>
                <w:rFonts w:ascii="Times New Roman" w:hAnsi="Times New Roman" w:cs="Times New Roman"/>
                <w:b/>
                <w:szCs w:val="20"/>
              </w:rPr>
              <w:t xml:space="preserve"> </w:t>
            </w:r>
          </w:p>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п/п</w:t>
            </w:r>
          </w:p>
        </w:tc>
        <w:tc>
          <w:tcPr>
            <w:tcW w:w="5528" w:type="dxa"/>
            <w:vMerge w:val="restart"/>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Наименование показателя</w:t>
            </w:r>
          </w:p>
        </w:tc>
        <w:tc>
          <w:tcPr>
            <w:tcW w:w="1304" w:type="dxa"/>
            <w:vMerge w:val="restart"/>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 xml:space="preserve">Единица измерения (по </w:t>
            </w:r>
            <w:hyperlink r:id="rId40"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7A1F98">
                <w:rPr>
                  <w:rFonts w:ascii="Times New Roman" w:hAnsi="Times New Roman" w:cs="Times New Roman"/>
                  <w:b/>
                  <w:szCs w:val="20"/>
                </w:rPr>
                <w:t>ОКЕИ</w:t>
              </w:r>
            </w:hyperlink>
            <w:r w:rsidRPr="007A1F98">
              <w:rPr>
                <w:rFonts w:ascii="Times New Roman" w:hAnsi="Times New Roman" w:cs="Times New Roman"/>
                <w:b/>
                <w:szCs w:val="20"/>
              </w:rPr>
              <w:t>)</w:t>
            </w:r>
          </w:p>
        </w:tc>
        <w:tc>
          <w:tcPr>
            <w:tcW w:w="6404" w:type="dxa"/>
            <w:gridSpan w:val="11"/>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Плановые значения на конец месяца</w:t>
            </w:r>
          </w:p>
        </w:tc>
        <w:tc>
          <w:tcPr>
            <w:tcW w:w="1222" w:type="dxa"/>
            <w:vMerge w:val="restart"/>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На конец 2025года (указывается год)</w:t>
            </w:r>
          </w:p>
        </w:tc>
      </w:tr>
      <w:tr w:rsidR="005B1392" w:rsidRPr="007A1F98" w:rsidTr="00C202DD">
        <w:tc>
          <w:tcPr>
            <w:tcW w:w="992" w:type="dxa"/>
            <w:vMerge/>
          </w:tcPr>
          <w:p w:rsidR="005B1392" w:rsidRPr="007A1F98" w:rsidRDefault="005B1392" w:rsidP="007A1F98">
            <w:pPr>
              <w:pStyle w:val="ConsPlusNormal"/>
              <w:rPr>
                <w:rFonts w:ascii="Times New Roman" w:hAnsi="Times New Roman" w:cs="Times New Roman"/>
                <w:b/>
                <w:szCs w:val="20"/>
              </w:rPr>
            </w:pPr>
          </w:p>
        </w:tc>
        <w:tc>
          <w:tcPr>
            <w:tcW w:w="5528" w:type="dxa"/>
            <w:vMerge/>
          </w:tcPr>
          <w:p w:rsidR="005B1392" w:rsidRPr="007A1F98" w:rsidRDefault="005B1392" w:rsidP="007A1F98">
            <w:pPr>
              <w:pStyle w:val="ConsPlusNormal"/>
              <w:rPr>
                <w:rFonts w:ascii="Times New Roman" w:hAnsi="Times New Roman" w:cs="Times New Roman"/>
                <w:b/>
                <w:szCs w:val="20"/>
              </w:rPr>
            </w:pPr>
          </w:p>
        </w:tc>
        <w:tc>
          <w:tcPr>
            <w:tcW w:w="1304" w:type="dxa"/>
            <w:vMerge/>
          </w:tcPr>
          <w:p w:rsidR="005B1392" w:rsidRPr="007A1F98" w:rsidRDefault="005B1392" w:rsidP="007A1F98">
            <w:pPr>
              <w:pStyle w:val="ConsPlusNormal"/>
              <w:rPr>
                <w:rFonts w:ascii="Times New Roman" w:hAnsi="Times New Roman" w:cs="Times New Roman"/>
                <w:b/>
                <w:szCs w:val="20"/>
              </w:rPr>
            </w:pPr>
          </w:p>
        </w:tc>
        <w:tc>
          <w:tcPr>
            <w:tcW w:w="544"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янв.</w:t>
            </w:r>
          </w:p>
        </w:tc>
        <w:tc>
          <w:tcPr>
            <w:tcW w:w="544"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фев.</w:t>
            </w:r>
          </w:p>
        </w:tc>
        <w:tc>
          <w:tcPr>
            <w:tcW w:w="604"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март</w:t>
            </w:r>
          </w:p>
        </w:tc>
        <w:tc>
          <w:tcPr>
            <w:tcW w:w="544"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апр.</w:t>
            </w:r>
          </w:p>
        </w:tc>
        <w:tc>
          <w:tcPr>
            <w:tcW w:w="514"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май</w:t>
            </w:r>
          </w:p>
        </w:tc>
        <w:tc>
          <w:tcPr>
            <w:tcW w:w="679"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июнь</w:t>
            </w:r>
          </w:p>
        </w:tc>
        <w:tc>
          <w:tcPr>
            <w:tcW w:w="664"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июль</w:t>
            </w:r>
          </w:p>
        </w:tc>
        <w:tc>
          <w:tcPr>
            <w:tcW w:w="499"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авг.</w:t>
            </w:r>
          </w:p>
        </w:tc>
        <w:tc>
          <w:tcPr>
            <w:tcW w:w="604"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сен.</w:t>
            </w:r>
          </w:p>
        </w:tc>
        <w:tc>
          <w:tcPr>
            <w:tcW w:w="604"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окт.</w:t>
            </w:r>
          </w:p>
        </w:tc>
        <w:tc>
          <w:tcPr>
            <w:tcW w:w="604"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ноя.</w:t>
            </w:r>
          </w:p>
        </w:tc>
        <w:tc>
          <w:tcPr>
            <w:tcW w:w="1222" w:type="dxa"/>
            <w:vMerge/>
          </w:tcPr>
          <w:p w:rsidR="005B1392" w:rsidRPr="007A1F98" w:rsidRDefault="005B1392" w:rsidP="007A1F98">
            <w:pPr>
              <w:pStyle w:val="ConsPlusNormal"/>
              <w:rPr>
                <w:rFonts w:ascii="Times New Roman" w:hAnsi="Times New Roman" w:cs="Times New Roman"/>
                <w:b/>
                <w:szCs w:val="20"/>
              </w:rPr>
            </w:pPr>
          </w:p>
        </w:tc>
      </w:tr>
      <w:tr w:rsidR="005B1392" w:rsidRPr="007A1F98" w:rsidTr="00C202DD">
        <w:tc>
          <w:tcPr>
            <w:tcW w:w="992"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1</w:t>
            </w:r>
          </w:p>
        </w:tc>
        <w:tc>
          <w:tcPr>
            <w:tcW w:w="5528"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2</w:t>
            </w:r>
          </w:p>
        </w:tc>
        <w:tc>
          <w:tcPr>
            <w:tcW w:w="1304"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3</w:t>
            </w:r>
          </w:p>
        </w:tc>
        <w:tc>
          <w:tcPr>
            <w:tcW w:w="544"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4</w:t>
            </w:r>
          </w:p>
        </w:tc>
        <w:tc>
          <w:tcPr>
            <w:tcW w:w="544"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5</w:t>
            </w:r>
          </w:p>
        </w:tc>
        <w:tc>
          <w:tcPr>
            <w:tcW w:w="604"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6</w:t>
            </w:r>
          </w:p>
        </w:tc>
        <w:tc>
          <w:tcPr>
            <w:tcW w:w="544"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7</w:t>
            </w:r>
          </w:p>
        </w:tc>
        <w:tc>
          <w:tcPr>
            <w:tcW w:w="514"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8</w:t>
            </w:r>
          </w:p>
        </w:tc>
        <w:tc>
          <w:tcPr>
            <w:tcW w:w="679"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9</w:t>
            </w:r>
          </w:p>
        </w:tc>
        <w:tc>
          <w:tcPr>
            <w:tcW w:w="664"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10</w:t>
            </w:r>
          </w:p>
        </w:tc>
        <w:tc>
          <w:tcPr>
            <w:tcW w:w="499"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11</w:t>
            </w:r>
          </w:p>
        </w:tc>
        <w:tc>
          <w:tcPr>
            <w:tcW w:w="604"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12</w:t>
            </w:r>
          </w:p>
        </w:tc>
        <w:tc>
          <w:tcPr>
            <w:tcW w:w="604"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13</w:t>
            </w:r>
          </w:p>
        </w:tc>
        <w:tc>
          <w:tcPr>
            <w:tcW w:w="604"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14</w:t>
            </w:r>
          </w:p>
        </w:tc>
        <w:tc>
          <w:tcPr>
            <w:tcW w:w="1222" w:type="dxa"/>
          </w:tcPr>
          <w:p w:rsidR="005B1392" w:rsidRPr="007A1F98" w:rsidRDefault="005B1392" w:rsidP="007A1F98">
            <w:pPr>
              <w:pStyle w:val="ConsPlusNormal"/>
              <w:jc w:val="center"/>
              <w:rPr>
                <w:rFonts w:ascii="Times New Roman" w:hAnsi="Times New Roman" w:cs="Times New Roman"/>
                <w:b/>
                <w:szCs w:val="20"/>
              </w:rPr>
            </w:pPr>
            <w:r w:rsidRPr="007A1F98">
              <w:rPr>
                <w:rFonts w:ascii="Times New Roman" w:hAnsi="Times New Roman" w:cs="Times New Roman"/>
                <w:b/>
                <w:szCs w:val="20"/>
              </w:rPr>
              <w:t>15</w:t>
            </w:r>
          </w:p>
        </w:tc>
      </w:tr>
      <w:tr w:rsidR="005B1392" w:rsidRPr="007A1F98" w:rsidTr="00C202DD">
        <w:tc>
          <w:tcPr>
            <w:tcW w:w="992" w:type="dxa"/>
          </w:tcPr>
          <w:p w:rsidR="005B1392" w:rsidRPr="007A1F98" w:rsidRDefault="005B1392" w:rsidP="007A1F98">
            <w:pPr>
              <w:pStyle w:val="ConsPlusNormal"/>
              <w:jc w:val="center"/>
              <w:outlineLvl w:val="3"/>
              <w:rPr>
                <w:rFonts w:ascii="Times New Roman" w:hAnsi="Times New Roman" w:cs="Times New Roman"/>
                <w:szCs w:val="20"/>
              </w:rPr>
            </w:pPr>
            <w:r w:rsidRPr="007A1F98">
              <w:rPr>
                <w:rFonts w:ascii="Times New Roman" w:hAnsi="Times New Roman" w:cs="Times New Roman"/>
                <w:szCs w:val="20"/>
              </w:rPr>
              <w:t>1.</w:t>
            </w:r>
          </w:p>
        </w:tc>
        <w:tc>
          <w:tcPr>
            <w:tcW w:w="14458" w:type="dxa"/>
            <w:gridSpan w:val="14"/>
          </w:tcPr>
          <w:p w:rsidR="005B1392" w:rsidRPr="007A1F98" w:rsidRDefault="003F37CB" w:rsidP="007A1F98">
            <w:pPr>
              <w:pStyle w:val="ConsPlusNormal"/>
              <w:jc w:val="center"/>
              <w:rPr>
                <w:rFonts w:ascii="Times New Roman" w:hAnsi="Times New Roman" w:cs="Times New Roman"/>
                <w:szCs w:val="20"/>
              </w:rPr>
            </w:pPr>
            <w:r w:rsidRPr="007A1F98">
              <w:rPr>
                <w:rFonts w:ascii="Times New Roman" w:hAnsi="Times New Roman" w:cs="Times New Roman"/>
                <w:szCs w:val="20"/>
              </w:rPr>
              <w:t>«</w:t>
            </w:r>
            <w:r w:rsidR="005B1392" w:rsidRPr="007A1F98">
              <w:rPr>
                <w:rFonts w:ascii="Times New Roman" w:hAnsi="Times New Roman" w:cs="Times New Roman"/>
                <w:szCs w:val="20"/>
              </w:rPr>
              <w:t>Профилактика гибели детей от внешних причин на территории Волоконовского района</w:t>
            </w:r>
            <w:r w:rsidRPr="007A1F98">
              <w:rPr>
                <w:rFonts w:ascii="Times New Roman" w:hAnsi="Times New Roman" w:cs="Times New Roman"/>
                <w:szCs w:val="20"/>
              </w:rPr>
              <w:t>»</w:t>
            </w:r>
          </w:p>
        </w:tc>
      </w:tr>
      <w:tr w:rsidR="005B1392" w:rsidRPr="007A1F98" w:rsidTr="00C202DD">
        <w:tc>
          <w:tcPr>
            <w:tcW w:w="992"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1.1.</w:t>
            </w:r>
          </w:p>
        </w:tc>
        <w:tc>
          <w:tcPr>
            <w:tcW w:w="5528"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Доля детей младшего школьного и дошкольного возраста, освоивших навыки плавания, от общего числа детей в возрасте от 7 до 10 лет,</w:t>
            </w:r>
          </w:p>
        </w:tc>
        <w:tc>
          <w:tcPr>
            <w:tcW w:w="1304"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Процент</w:t>
            </w:r>
          </w:p>
        </w:tc>
        <w:tc>
          <w:tcPr>
            <w:tcW w:w="544" w:type="dxa"/>
          </w:tcPr>
          <w:p w:rsidR="005B1392" w:rsidRPr="007A1F98" w:rsidRDefault="005B1392" w:rsidP="007A1F98">
            <w:pPr>
              <w:pStyle w:val="ConsPlusNormal"/>
              <w:jc w:val="center"/>
              <w:rPr>
                <w:rFonts w:ascii="Times New Roman" w:hAnsi="Times New Roman" w:cs="Times New Roman"/>
                <w:szCs w:val="20"/>
              </w:rPr>
            </w:pPr>
          </w:p>
        </w:tc>
        <w:tc>
          <w:tcPr>
            <w:tcW w:w="544" w:type="dxa"/>
          </w:tcPr>
          <w:p w:rsidR="005B1392" w:rsidRPr="007A1F98" w:rsidRDefault="005B1392" w:rsidP="007A1F98">
            <w:pPr>
              <w:pStyle w:val="ConsPlusNormal"/>
              <w:jc w:val="center"/>
              <w:rPr>
                <w:rFonts w:ascii="Times New Roman" w:hAnsi="Times New Roman" w:cs="Times New Roman"/>
                <w:szCs w:val="20"/>
              </w:rPr>
            </w:pPr>
          </w:p>
        </w:tc>
        <w:tc>
          <w:tcPr>
            <w:tcW w:w="604" w:type="dxa"/>
          </w:tcPr>
          <w:p w:rsidR="005B1392" w:rsidRPr="007A1F98" w:rsidRDefault="005B1392" w:rsidP="007A1F98">
            <w:pPr>
              <w:pStyle w:val="ConsPlusNormal"/>
              <w:jc w:val="center"/>
              <w:rPr>
                <w:rFonts w:ascii="Times New Roman" w:hAnsi="Times New Roman" w:cs="Times New Roman"/>
                <w:szCs w:val="20"/>
              </w:rPr>
            </w:pPr>
          </w:p>
        </w:tc>
        <w:tc>
          <w:tcPr>
            <w:tcW w:w="544" w:type="dxa"/>
          </w:tcPr>
          <w:p w:rsidR="005B1392" w:rsidRPr="007A1F98" w:rsidRDefault="005B1392" w:rsidP="007A1F98">
            <w:pPr>
              <w:pStyle w:val="ConsPlusNormal"/>
              <w:jc w:val="center"/>
              <w:rPr>
                <w:rFonts w:ascii="Times New Roman" w:hAnsi="Times New Roman" w:cs="Times New Roman"/>
                <w:szCs w:val="20"/>
              </w:rPr>
            </w:pPr>
          </w:p>
        </w:tc>
        <w:tc>
          <w:tcPr>
            <w:tcW w:w="514" w:type="dxa"/>
          </w:tcPr>
          <w:p w:rsidR="005B1392" w:rsidRPr="007A1F98" w:rsidRDefault="005B1392" w:rsidP="007A1F98">
            <w:pPr>
              <w:pStyle w:val="ConsPlusNormal"/>
              <w:jc w:val="center"/>
              <w:rPr>
                <w:rFonts w:ascii="Times New Roman" w:hAnsi="Times New Roman" w:cs="Times New Roman"/>
                <w:szCs w:val="20"/>
              </w:rPr>
            </w:pPr>
          </w:p>
        </w:tc>
        <w:tc>
          <w:tcPr>
            <w:tcW w:w="679" w:type="dxa"/>
          </w:tcPr>
          <w:p w:rsidR="005B1392" w:rsidRPr="007A1F98" w:rsidRDefault="005B1392" w:rsidP="007A1F98">
            <w:pPr>
              <w:pStyle w:val="ConsPlusNormal"/>
              <w:jc w:val="center"/>
              <w:rPr>
                <w:rFonts w:ascii="Times New Roman" w:hAnsi="Times New Roman" w:cs="Times New Roman"/>
                <w:szCs w:val="20"/>
              </w:rPr>
            </w:pPr>
          </w:p>
        </w:tc>
        <w:tc>
          <w:tcPr>
            <w:tcW w:w="664" w:type="dxa"/>
          </w:tcPr>
          <w:p w:rsidR="005B1392" w:rsidRPr="007A1F98" w:rsidRDefault="005B1392" w:rsidP="007A1F98">
            <w:pPr>
              <w:pStyle w:val="ConsPlusNormal"/>
              <w:jc w:val="center"/>
              <w:rPr>
                <w:rFonts w:ascii="Times New Roman" w:hAnsi="Times New Roman" w:cs="Times New Roman"/>
                <w:szCs w:val="20"/>
              </w:rPr>
            </w:pPr>
          </w:p>
        </w:tc>
        <w:tc>
          <w:tcPr>
            <w:tcW w:w="499" w:type="dxa"/>
          </w:tcPr>
          <w:p w:rsidR="005B1392" w:rsidRPr="007A1F98" w:rsidRDefault="005B1392" w:rsidP="007A1F98">
            <w:pPr>
              <w:pStyle w:val="ConsPlusNormal"/>
              <w:jc w:val="center"/>
              <w:rPr>
                <w:rFonts w:ascii="Times New Roman" w:hAnsi="Times New Roman" w:cs="Times New Roman"/>
                <w:szCs w:val="20"/>
              </w:rPr>
            </w:pPr>
          </w:p>
        </w:tc>
        <w:tc>
          <w:tcPr>
            <w:tcW w:w="604" w:type="dxa"/>
          </w:tcPr>
          <w:p w:rsidR="005B1392" w:rsidRPr="007A1F98" w:rsidRDefault="005B1392" w:rsidP="007A1F98">
            <w:pPr>
              <w:pStyle w:val="ConsPlusNormal"/>
              <w:jc w:val="center"/>
              <w:rPr>
                <w:rFonts w:ascii="Times New Roman" w:hAnsi="Times New Roman" w:cs="Times New Roman"/>
                <w:szCs w:val="20"/>
              </w:rPr>
            </w:pPr>
          </w:p>
        </w:tc>
        <w:tc>
          <w:tcPr>
            <w:tcW w:w="604" w:type="dxa"/>
          </w:tcPr>
          <w:p w:rsidR="005B1392" w:rsidRPr="007A1F98" w:rsidRDefault="005B1392" w:rsidP="007A1F98">
            <w:pPr>
              <w:pStyle w:val="ConsPlusNormal"/>
              <w:jc w:val="center"/>
              <w:rPr>
                <w:rFonts w:ascii="Times New Roman" w:hAnsi="Times New Roman" w:cs="Times New Roman"/>
                <w:szCs w:val="20"/>
              </w:rPr>
            </w:pPr>
          </w:p>
        </w:tc>
        <w:tc>
          <w:tcPr>
            <w:tcW w:w="604" w:type="dxa"/>
          </w:tcPr>
          <w:p w:rsidR="005B1392" w:rsidRPr="007A1F98" w:rsidRDefault="005B1392" w:rsidP="007A1F98">
            <w:pPr>
              <w:pStyle w:val="ConsPlusNormal"/>
              <w:jc w:val="center"/>
              <w:rPr>
                <w:rFonts w:ascii="Times New Roman" w:hAnsi="Times New Roman" w:cs="Times New Roman"/>
                <w:szCs w:val="20"/>
              </w:rPr>
            </w:pPr>
          </w:p>
        </w:tc>
        <w:tc>
          <w:tcPr>
            <w:tcW w:w="1222" w:type="dxa"/>
          </w:tcPr>
          <w:p w:rsidR="005B1392" w:rsidRPr="007A1F98" w:rsidRDefault="005B1392" w:rsidP="007A1F98">
            <w:pPr>
              <w:pStyle w:val="ConsPlusNormal"/>
              <w:jc w:val="center"/>
              <w:rPr>
                <w:rFonts w:ascii="Times New Roman" w:hAnsi="Times New Roman" w:cs="Times New Roman"/>
                <w:szCs w:val="20"/>
              </w:rPr>
            </w:pPr>
          </w:p>
        </w:tc>
      </w:tr>
      <w:tr w:rsidR="005B1392" w:rsidRPr="007A1F98" w:rsidTr="00C202DD">
        <w:tc>
          <w:tcPr>
            <w:tcW w:w="992"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1.2.</w:t>
            </w:r>
          </w:p>
        </w:tc>
        <w:tc>
          <w:tcPr>
            <w:tcW w:w="5528"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Доля несовершеннолетних, вовлеченных в профилактические мероприятия, направленные на недопущение гибели (травмирования) от воздействия внешних факторов, от общей численности (обучающихся) несовершеннолетних района</w:t>
            </w:r>
          </w:p>
        </w:tc>
        <w:tc>
          <w:tcPr>
            <w:tcW w:w="1304"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Процент</w:t>
            </w:r>
          </w:p>
        </w:tc>
        <w:tc>
          <w:tcPr>
            <w:tcW w:w="544" w:type="dxa"/>
          </w:tcPr>
          <w:p w:rsidR="005B1392" w:rsidRPr="007A1F98" w:rsidRDefault="005B1392" w:rsidP="007A1F98">
            <w:pPr>
              <w:pStyle w:val="ConsPlusNormal"/>
              <w:jc w:val="center"/>
              <w:rPr>
                <w:rFonts w:ascii="Times New Roman" w:hAnsi="Times New Roman" w:cs="Times New Roman"/>
                <w:szCs w:val="20"/>
              </w:rPr>
            </w:pPr>
          </w:p>
        </w:tc>
        <w:tc>
          <w:tcPr>
            <w:tcW w:w="544" w:type="dxa"/>
          </w:tcPr>
          <w:p w:rsidR="005B1392" w:rsidRPr="007A1F98" w:rsidRDefault="005B1392" w:rsidP="007A1F98">
            <w:pPr>
              <w:pStyle w:val="ConsPlusNormal"/>
              <w:jc w:val="center"/>
              <w:rPr>
                <w:rFonts w:ascii="Times New Roman" w:hAnsi="Times New Roman" w:cs="Times New Roman"/>
                <w:szCs w:val="20"/>
              </w:rPr>
            </w:pPr>
          </w:p>
        </w:tc>
        <w:tc>
          <w:tcPr>
            <w:tcW w:w="604" w:type="dxa"/>
          </w:tcPr>
          <w:p w:rsidR="005B1392" w:rsidRPr="007A1F98" w:rsidRDefault="005B1392" w:rsidP="007A1F98">
            <w:pPr>
              <w:pStyle w:val="ConsPlusNormal"/>
              <w:jc w:val="center"/>
              <w:rPr>
                <w:rFonts w:ascii="Times New Roman" w:hAnsi="Times New Roman" w:cs="Times New Roman"/>
                <w:szCs w:val="20"/>
              </w:rPr>
            </w:pPr>
          </w:p>
        </w:tc>
        <w:tc>
          <w:tcPr>
            <w:tcW w:w="544" w:type="dxa"/>
          </w:tcPr>
          <w:p w:rsidR="005B1392" w:rsidRPr="007A1F98" w:rsidRDefault="005B1392" w:rsidP="007A1F98">
            <w:pPr>
              <w:pStyle w:val="ConsPlusNormal"/>
              <w:jc w:val="center"/>
              <w:rPr>
                <w:rFonts w:ascii="Times New Roman" w:hAnsi="Times New Roman" w:cs="Times New Roman"/>
                <w:szCs w:val="20"/>
              </w:rPr>
            </w:pPr>
          </w:p>
        </w:tc>
        <w:tc>
          <w:tcPr>
            <w:tcW w:w="514" w:type="dxa"/>
          </w:tcPr>
          <w:p w:rsidR="005B1392" w:rsidRPr="007A1F98" w:rsidRDefault="005B1392" w:rsidP="007A1F98">
            <w:pPr>
              <w:pStyle w:val="ConsPlusNormal"/>
              <w:jc w:val="center"/>
              <w:rPr>
                <w:rFonts w:ascii="Times New Roman" w:hAnsi="Times New Roman" w:cs="Times New Roman"/>
                <w:szCs w:val="20"/>
              </w:rPr>
            </w:pPr>
          </w:p>
        </w:tc>
        <w:tc>
          <w:tcPr>
            <w:tcW w:w="679" w:type="dxa"/>
          </w:tcPr>
          <w:p w:rsidR="005B1392" w:rsidRPr="007A1F98" w:rsidRDefault="005B1392" w:rsidP="007A1F98">
            <w:pPr>
              <w:pStyle w:val="ConsPlusNormal"/>
              <w:jc w:val="center"/>
              <w:rPr>
                <w:rFonts w:ascii="Times New Roman" w:hAnsi="Times New Roman" w:cs="Times New Roman"/>
                <w:szCs w:val="20"/>
              </w:rPr>
            </w:pPr>
          </w:p>
        </w:tc>
        <w:tc>
          <w:tcPr>
            <w:tcW w:w="664" w:type="dxa"/>
          </w:tcPr>
          <w:p w:rsidR="005B1392" w:rsidRPr="007A1F98" w:rsidRDefault="005B1392" w:rsidP="007A1F98">
            <w:pPr>
              <w:pStyle w:val="ConsPlusNormal"/>
              <w:jc w:val="center"/>
              <w:rPr>
                <w:rFonts w:ascii="Times New Roman" w:hAnsi="Times New Roman" w:cs="Times New Roman"/>
                <w:szCs w:val="20"/>
              </w:rPr>
            </w:pPr>
          </w:p>
        </w:tc>
        <w:tc>
          <w:tcPr>
            <w:tcW w:w="499" w:type="dxa"/>
          </w:tcPr>
          <w:p w:rsidR="005B1392" w:rsidRPr="007A1F98" w:rsidRDefault="005B1392" w:rsidP="007A1F98">
            <w:pPr>
              <w:pStyle w:val="ConsPlusNormal"/>
              <w:jc w:val="center"/>
              <w:rPr>
                <w:rFonts w:ascii="Times New Roman" w:hAnsi="Times New Roman" w:cs="Times New Roman"/>
                <w:szCs w:val="20"/>
              </w:rPr>
            </w:pPr>
          </w:p>
        </w:tc>
        <w:tc>
          <w:tcPr>
            <w:tcW w:w="604" w:type="dxa"/>
          </w:tcPr>
          <w:p w:rsidR="005B1392" w:rsidRPr="007A1F98" w:rsidRDefault="005B1392" w:rsidP="007A1F98">
            <w:pPr>
              <w:pStyle w:val="ConsPlusNormal"/>
              <w:jc w:val="center"/>
              <w:rPr>
                <w:rFonts w:ascii="Times New Roman" w:hAnsi="Times New Roman" w:cs="Times New Roman"/>
                <w:szCs w:val="20"/>
              </w:rPr>
            </w:pPr>
          </w:p>
        </w:tc>
        <w:tc>
          <w:tcPr>
            <w:tcW w:w="604" w:type="dxa"/>
          </w:tcPr>
          <w:p w:rsidR="005B1392" w:rsidRPr="007A1F98" w:rsidRDefault="005B1392" w:rsidP="007A1F98">
            <w:pPr>
              <w:pStyle w:val="ConsPlusNormal"/>
              <w:jc w:val="center"/>
              <w:rPr>
                <w:rFonts w:ascii="Times New Roman" w:hAnsi="Times New Roman" w:cs="Times New Roman"/>
                <w:szCs w:val="20"/>
              </w:rPr>
            </w:pPr>
          </w:p>
        </w:tc>
        <w:tc>
          <w:tcPr>
            <w:tcW w:w="604" w:type="dxa"/>
          </w:tcPr>
          <w:p w:rsidR="005B1392" w:rsidRPr="007A1F98" w:rsidRDefault="005B1392" w:rsidP="007A1F98">
            <w:pPr>
              <w:pStyle w:val="ConsPlusNormal"/>
              <w:jc w:val="center"/>
              <w:rPr>
                <w:rFonts w:ascii="Times New Roman" w:hAnsi="Times New Roman" w:cs="Times New Roman"/>
                <w:szCs w:val="20"/>
              </w:rPr>
            </w:pPr>
          </w:p>
        </w:tc>
        <w:tc>
          <w:tcPr>
            <w:tcW w:w="1222" w:type="dxa"/>
          </w:tcPr>
          <w:p w:rsidR="005B1392" w:rsidRPr="007A1F98" w:rsidRDefault="005B1392" w:rsidP="007A1F98">
            <w:pPr>
              <w:pStyle w:val="ConsPlusNormal"/>
              <w:jc w:val="center"/>
              <w:rPr>
                <w:rFonts w:ascii="Times New Roman" w:hAnsi="Times New Roman" w:cs="Times New Roman"/>
                <w:szCs w:val="20"/>
              </w:rPr>
            </w:pPr>
          </w:p>
        </w:tc>
      </w:tr>
      <w:tr w:rsidR="005B1392" w:rsidRPr="007A1F98" w:rsidTr="00C202DD">
        <w:tc>
          <w:tcPr>
            <w:tcW w:w="992"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1.3.</w:t>
            </w:r>
          </w:p>
        </w:tc>
        <w:tc>
          <w:tcPr>
            <w:tcW w:w="5528"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Доля вовлеченных во внеучебную деятельность, направленную на всестороннее развитие и раскрытие потенциала, а также в позитивную социальную активность несовершеннолетних, совершивших попытки суицидального характера, от общего количества таких несовершеннолетних</w:t>
            </w:r>
          </w:p>
        </w:tc>
        <w:tc>
          <w:tcPr>
            <w:tcW w:w="1304"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Процент</w:t>
            </w:r>
          </w:p>
        </w:tc>
        <w:tc>
          <w:tcPr>
            <w:tcW w:w="544" w:type="dxa"/>
          </w:tcPr>
          <w:p w:rsidR="005B1392" w:rsidRPr="007A1F98" w:rsidRDefault="005B1392" w:rsidP="007A1F98">
            <w:pPr>
              <w:pStyle w:val="ConsPlusNormal"/>
              <w:jc w:val="center"/>
              <w:rPr>
                <w:rFonts w:ascii="Times New Roman" w:hAnsi="Times New Roman" w:cs="Times New Roman"/>
                <w:szCs w:val="20"/>
              </w:rPr>
            </w:pPr>
          </w:p>
        </w:tc>
        <w:tc>
          <w:tcPr>
            <w:tcW w:w="544" w:type="dxa"/>
          </w:tcPr>
          <w:p w:rsidR="005B1392" w:rsidRPr="007A1F98" w:rsidRDefault="005B1392" w:rsidP="007A1F98">
            <w:pPr>
              <w:pStyle w:val="ConsPlusNormal"/>
              <w:jc w:val="center"/>
              <w:rPr>
                <w:rFonts w:ascii="Times New Roman" w:hAnsi="Times New Roman" w:cs="Times New Roman"/>
                <w:szCs w:val="20"/>
              </w:rPr>
            </w:pPr>
          </w:p>
        </w:tc>
        <w:tc>
          <w:tcPr>
            <w:tcW w:w="604" w:type="dxa"/>
          </w:tcPr>
          <w:p w:rsidR="005B1392" w:rsidRPr="007A1F98" w:rsidRDefault="005B1392" w:rsidP="007A1F98">
            <w:pPr>
              <w:pStyle w:val="ConsPlusNormal"/>
              <w:jc w:val="center"/>
              <w:rPr>
                <w:rFonts w:ascii="Times New Roman" w:hAnsi="Times New Roman" w:cs="Times New Roman"/>
                <w:szCs w:val="20"/>
              </w:rPr>
            </w:pPr>
          </w:p>
        </w:tc>
        <w:tc>
          <w:tcPr>
            <w:tcW w:w="544" w:type="dxa"/>
          </w:tcPr>
          <w:p w:rsidR="005B1392" w:rsidRPr="007A1F98" w:rsidRDefault="005B1392" w:rsidP="007A1F98">
            <w:pPr>
              <w:pStyle w:val="ConsPlusNormal"/>
              <w:jc w:val="center"/>
              <w:rPr>
                <w:rFonts w:ascii="Times New Roman" w:hAnsi="Times New Roman" w:cs="Times New Roman"/>
                <w:szCs w:val="20"/>
              </w:rPr>
            </w:pPr>
          </w:p>
        </w:tc>
        <w:tc>
          <w:tcPr>
            <w:tcW w:w="514" w:type="dxa"/>
          </w:tcPr>
          <w:p w:rsidR="005B1392" w:rsidRPr="007A1F98" w:rsidRDefault="005B1392" w:rsidP="007A1F98">
            <w:pPr>
              <w:pStyle w:val="ConsPlusNormal"/>
              <w:jc w:val="center"/>
              <w:rPr>
                <w:rFonts w:ascii="Times New Roman" w:hAnsi="Times New Roman" w:cs="Times New Roman"/>
                <w:szCs w:val="20"/>
              </w:rPr>
            </w:pPr>
          </w:p>
        </w:tc>
        <w:tc>
          <w:tcPr>
            <w:tcW w:w="679" w:type="dxa"/>
          </w:tcPr>
          <w:p w:rsidR="005B1392" w:rsidRPr="007A1F98" w:rsidRDefault="005B1392" w:rsidP="007A1F98">
            <w:pPr>
              <w:pStyle w:val="ConsPlusNormal"/>
              <w:jc w:val="center"/>
              <w:rPr>
                <w:rFonts w:ascii="Times New Roman" w:hAnsi="Times New Roman" w:cs="Times New Roman"/>
                <w:szCs w:val="20"/>
              </w:rPr>
            </w:pPr>
          </w:p>
        </w:tc>
        <w:tc>
          <w:tcPr>
            <w:tcW w:w="664" w:type="dxa"/>
          </w:tcPr>
          <w:p w:rsidR="005B1392" w:rsidRPr="007A1F98" w:rsidRDefault="005B1392" w:rsidP="007A1F98">
            <w:pPr>
              <w:pStyle w:val="ConsPlusNormal"/>
              <w:jc w:val="center"/>
              <w:rPr>
                <w:rFonts w:ascii="Times New Roman" w:hAnsi="Times New Roman" w:cs="Times New Roman"/>
                <w:szCs w:val="20"/>
              </w:rPr>
            </w:pPr>
          </w:p>
        </w:tc>
        <w:tc>
          <w:tcPr>
            <w:tcW w:w="499" w:type="dxa"/>
          </w:tcPr>
          <w:p w:rsidR="005B1392" w:rsidRPr="007A1F98" w:rsidRDefault="005B1392" w:rsidP="007A1F98">
            <w:pPr>
              <w:pStyle w:val="ConsPlusNormal"/>
              <w:jc w:val="center"/>
              <w:rPr>
                <w:rFonts w:ascii="Times New Roman" w:hAnsi="Times New Roman" w:cs="Times New Roman"/>
                <w:szCs w:val="20"/>
              </w:rPr>
            </w:pPr>
          </w:p>
        </w:tc>
        <w:tc>
          <w:tcPr>
            <w:tcW w:w="604" w:type="dxa"/>
          </w:tcPr>
          <w:p w:rsidR="005B1392" w:rsidRPr="007A1F98" w:rsidRDefault="005B1392" w:rsidP="007A1F98">
            <w:pPr>
              <w:pStyle w:val="ConsPlusNormal"/>
              <w:jc w:val="center"/>
              <w:rPr>
                <w:rFonts w:ascii="Times New Roman" w:hAnsi="Times New Roman" w:cs="Times New Roman"/>
                <w:szCs w:val="20"/>
              </w:rPr>
            </w:pPr>
          </w:p>
        </w:tc>
        <w:tc>
          <w:tcPr>
            <w:tcW w:w="604" w:type="dxa"/>
          </w:tcPr>
          <w:p w:rsidR="005B1392" w:rsidRPr="007A1F98" w:rsidRDefault="005B1392" w:rsidP="007A1F98">
            <w:pPr>
              <w:pStyle w:val="ConsPlusNormal"/>
              <w:jc w:val="center"/>
              <w:rPr>
                <w:rFonts w:ascii="Times New Roman" w:hAnsi="Times New Roman" w:cs="Times New Roman"/>
                <w:szCs w:val="20"/>
              </w:rPr>
            </w:pPr>
          </w:p>
        </w:tc>
        <w:tc>
          <w:tcPr>
            <w:tcW w:w="604" w:type="dxa"/>
          </w:tcPr>
          <w:p w:rsidR="005B1392" w:rsidRPr="007A1F98" w:rsidRDefault="005B1392" w:rsidP="007A1F98">
            <w:pPr>
              <w:pStyle w:val="ConsPlusNormal"/>
              <w:jc w:val="center"/>
              <w:rPr>
                <w:rFonts w:ascii="Times New Roman" w:hAnsi="Times New Roman" w:cs="Times New Roman"/>
                <w:szCs w:val="20"/>
              </w:rPr>
            </w:pPr>
          </w:p>
        </w:tc>
        <w:tc>
          <w:tcPr>
            <w:tcW w:w="1222" w:type="dxa"/>
          </w:tcPr>
          <w:p w:rsidR="005B1392" w:rsidRPr="007A1F98" w:rsidRDefault="005B1392" w:rsidP="007A1F98">
            <w:pPr>
              <w:pStyle w:val="ConsPlusNormal"/>
              <w:jc w:val="center"/>
              <w:rPr>
                <w:rFonts w:ascii="Times New Roman" w:hAnsi="Times New Roman" w:cs="Times New Roman"/>
                <w:szCs w:val="20"/>
              </w:rPr>
            </w:pPr>
          </w:p>
        </w:tc>
      </w:tr>
      <w:tr w:rsidR="005B1392" w:rsidRPr="007A1F98" w:rsidTr="00C202DD">
        <w:tc>
          <w:tcPr>
            <w:tcW w:w="992" w:type="dxa"/>
          </w:tcPr>
          <w:p w:rsidR="005B1392" w:rsidRPr="007A1F98" w:rsidRDefault="005B1392" w:rsidP="007A1F98">
            <w:pPr>
              <w:pStyle w:val="ConsPlusNormal"/>
              <w:jc w:val="center"/>
              <w:outlineLvl w:val="3"/>
              <w:rPr>
                <w:rFonts w:ascii="Times New Roman" w:hAnsi="Times New Roman" w:cs="Times New Roman"/>
                <w:szCs w:val="20"/>
              </w:rPr>
            </w:pPr>
            <w:r w:rsidRPr="007A1F98">
              <w:rPr>
                <w:rFonts w:ascii="Times New Roman" w:hAnsi="Times New Roman" w:cs="Times New Roman"/>
                <w:szCs w:val="20"/>
              </w:rPr>
              <w:t>2</w:t>
            </w:r>
          </w:p>
        </w:tc>
        <w:tc>
          <w:tcPr>
            <w:tcW w:w="5528" w:type="dxa"/>
          </w:tcPr>
          <w:p w:rsidR="005B1392" w:rsidRPr="007A1F98" w:rsidRDefault="003F37CB" w:rsidP="007A1F98">
            <w:pPr>
              <w:pStyle w:val="ConsPlusNormal"/>
              <w:jc w:val="center"/>
              <w:rPr>
                <w:rFonts w:ascii="Times New Roman" w:hAnsi="Times New Roman" w:cs="Times New Roman"/>
                <w:szCs w:val="20"/>
              </w:rPr>
            </w:pPr>
            <w:r w:rsidRPr="007A1F98">
              <w:rPr>
                <w:rFonts w:ascii="Times New Roman" w:hAnsi="Times New Roman" w:cs="Times New Roman"/>
                <w:szCs w:val="20"/>
              </w:rPr>
              <w:t>«</w:t>
            </w:r>
            <w:r w:rsidR="005B1392" w:rsidRPr="007A1F98">
              <w:rPr>
                <w:rFonts w:ascii="Times New Roman" w:hAnsi="Times New Roman" w:cs="Times New Roman"/>
                <w:szCs w:val="20"/>
              </w:rPr>
              <w:t>Реализация мероприятий, направленных на профилактику гибели детей от внешних причин</w:t>
            </w:r>
            <w:r w:rsidRPr="007A1F98">
              <w:rPr>
                <w:rFonts w:ascii="Times New Roman" w:hAnsi="Times New Roman" w:cs="Times New Roman"/>
                <w:szCs w:val="20"/>
              </w:rPr>
              <w:t>»</w:t>
            </w:r>
          </w:p>
        </w:tc>
        <w:tc>
          <w:tcPr>
            <w:tcW w:w="1304" w:type="dxa"/>
          </w:tcPr>
          <w:p w:rsidR="005B1392" w:rsidRPr="007A1F98" w:rsidRDefault="005B1392" w:rsidP="007A1F98">
            <w:pPr>
              <w:pStyle w:val="ConsPlusNormal"/>
              <w:rPr>
                <w:rFonts w:ascii="Times New Roman" w:hAnsi="Times New Roman" w:cs="Times New Roman"/>
                <w:szCs w:val="20"/>
              </w:rPr>
            </w:pPr>
          </w:p>
        </w:tc>
        <w:tc>
          <w:tcPr>
            <w:tcW w:w="544" w:type="dxa"/>
          </w:tcPr>
          <w:p w:rsidR="005B1392" w:rsidRPr="007A1F98" w:rsidRDefault="005B1392" w:rsidP="007A1F98">
            <w:pPr>
              <w:pStyle w:val="ConsPlusNormal"/>
              <w:rPr>
                <w:rFonts w:ascii="Times New Roman" w:hAnsi="Times New Roman" w:cs="Times New Roman"/>
                <w:szCs w:val="20"/>
              </w:rPr>
            </w:pPr>
          </w:p>
        </w:tc>
        <w:tc>
          <w:tcPr>
            <w:tcW w:w="544" w:type="dxa"/>
          </w:tcPr>
          <w:p w:rsidR="005B1392" w:rsidRPr="007A1F98" w:rsidRDefault="005B1392" w:rsidP="007A1F98">
            <w:pPr>
              <w:pStyle w:val="ConsPlusNormal"/>
              <w:rPr>
                <w:rFonts w:ascii="Times New Roman" w:hAnsi="Times New Roman" w:cs="Times New Roman"/>
                <w:szCs w:val="20"/>
              </w:rPr>
            </w:pPr>
          </w:p>
        </w:tc>
        <w:tc>
          <w:tcPr>
            <w:tcW w:w="604" w:type="dxa"/>
          </w:tcPr>
          <w:p w:rsidR="005B1392" w:rsidRPr="007A1F98" w:rsidRDefault="005B1392" w:rsidP="007A1F98">
            <w:pPr>
              <w:pStyle w:val="ConsPlusNormal"/>
              <w:rPr>
                <w:rFonts w:ascii="Times New Roman" w:hAnsi="Times New Roman" w:cs="Times New Roman"/>
                <w:szCs w:val="20"/>
              </w:rPr>
            </w:pPr>
          </w:p>
        </w:tc>
        <w:tc>
          <w:tcPr>
            <w:tcW w:w="544" w:type="dxa"/>
          </w:tcPr>
          <w:p w:rsidR="005B1392" w:rsidRPr="007A1F98" w:rsidRDefault="005B1392" w:rsidP="007A1F98">
            <w:pPr>
              <w:pStyle w:val="ConsPlusNormal"/>
              <w:rPr>
                <w:rFonts w:ascii="Times New Roman" w:hAnsi="Times New Roman" w:cs="Times New Roman"/>
                <w:szCs w:val="20"/>
              </w:rPr>
            </w:pPr>
          </w:p>
        </w:tc>
        <w:tc>
          <w:tcPr>
            <w:tcW w:w="514" w:type="dxa"/>
          </w:tcPr>
          <w:p w:rsidR="005B1392" w:rsidRPr="007A1F98" w:rsidRDefault="005B1392" w:rsidP="007A1F98">
            <w:pPr>
              <w:pStyle w:val="ConsPlusNormal"/>
              <w:rPr>
                <w:rFonts w:ascii="Times New Roman" w:hAnsi="Times New Roman" w:cs="Times New Roman"/>
                <w:szCs w:val="20"/>
              </w:rPr>
            </w:pPr>
          </w:p>
        </w:tc>
        <w:tc>
          <w:tcPr>
            <w:tcW w:w="679" w:type="dxa"/>
          </w:tcPr>
          <w:p w:rsidR="005B1392" w:rsidRPr="007A1F98" w:rsidRDefault="005B1392" w:rsidP="007A1F98">
            <w:pPr>
              <w:pStyle w:val="ConsPlusNormal"/>
              <w:rPr>
                <w:rFonts w:ascii="Times New Roman" w:hAnsi="Times New Roman" w:cs="Times New Roman"/>
                <w:szCs w:val="20"/>
              </w:rPr>
            </w:pPr>
          </w:p>
        </w:tc>
        <w:tc>
          <w:tcPr>
            <w:tcW w:w="664" w:type="dxa"/>
          </w:tcPr>
          <w:p w:rsidR="005B1392" w:rsidRPr="007A1F98" w:rsidRDefault="005B1392" w:rsidP="007A1F98">
            <w:pPr>
              <w:pStyle w:val="ConsPlusNormal"/>
              <w:rPr>
                <w:rFonts w:ascii="Times New Roman" w:hAnsi="Times New Roman" w:cs="Times New Roman"/>
                <w:szCs w:val="20"/>
              </w:rPr>
            </w:pPr>
          </w:p>
        </w:tc>
        <w:tc>
          <w:tcPr>
            <w:tcW w:w="499" w:type="dxa"/>
          </w:tcPr>
          <w:p w:rsidR="005B1392" w:rsidRPr="007A1F98" w:rsidRDefault="005B1392" w:rsidP="007A1F98">
            <w:pPr>
              <w:pStyle w:val="ConsPlusNormal"/>
              <w:rPr>
                <w:rFonts w:ascii="Times New Roman" w:hAnsi="Times New Roman" w:cs="Times New Roman"/>
                <w:szCs w:val="20"/>
              </w:rPr>
            </w:pPr>
          </w:p>
        </w:tc>
        <w:tc>
          <w:tcPr>
            <w:tcW w:w="604" w:type="dxa"/>
          </w:tcPr>
          <w:p w:rsidR="005B1392" w:rsidRPr="007A1F98" w:rsidRDefault="005B1392" w:rsidP="007A1F98">
            <w:pPr>
              <w:pStyle w:val="ConsPlusNormal"/>
              <w:rPr>
                <w:rFonts w:ascii="Times New Roman" w:hAnsi="Times New Roman" w:cs="Times New Roman"/>
                <w:szCs w:val="20"/>
              </w:rPr>
            </w:pPr>
          </w:p>
        </w:tc>
        <w:tc>
          <w:tcPr>
            <w:tcW w:w="604" w:type="dxa"/>
          </w:tcPr>
          <w:p w:rsidR="005B1392" w:rsidRPr="007A1F98" w:rsidRDefault="005B1392" w:rsidP="007A1F98">
            <w:pPr>
              <w:pStyle w:val="ConsPlusNormal"/>
              <w:rPr>
                <w:rFonts w:ascii="Times New Roman" w:hAnsi="Times New Roman" w:cs="Times New Roman"/>
                <w:szCs w:val="20"/>
              </w:rPr>
            </w:pPr>
          </w:p>
        </w:tc>
        <w:tc>
          <w:tcPr>
            <w:tcW w:w="604" w:type="dxa"/>
          </w:tcPr>
          <w:p w:rsidR="005B1392" w:rsidRPr="007A1F98" w:rsidRDefault="005B1392" w:rsidP="007A1F98">
            <w:pPr>
              <w:pStyle w:val="ConsPlusNormal"/>
              <w:rPr>
                <w:rFonts w:ascii="Times New Roman" w:hAnsi="Times New Roman" w:cs="Times New Roman"/>
                <w:szCs w:val="20"/>
              </w:rPr>
            </w:pPr>
          </w:p>
        </w:tc>
        <w:tc>
          <w:tcPr>
            <w:tcW w:w="1222" w:type="dxa"/>
          </w:tcPr>
          <w:p w:rsidR="005B1392" w:rsidRPr="007A1F98" w:rsidRDefault="005B1392" w:rsidP="007A1F98">
            <w:pPr>
              <w:pStyle w:val="ConsPlusNormal"/>
              <w:rPr>
                <w:rFonts w:ascii="Times New Roman" w:hAnsi="Times New Roman" w:cs="Times New Roman"/>
                <w:szCs w:val="20"/>
              </w:rPr>
            </w:pPr>
          </w:p>
        </w:tc>
      </w:tr>
      <w:tr w:rsidR="005B1392" w:rsidRPr="007A1F98" w:rsidTr="00C202DD">
        <w:tc>
          <w:tcPr>
            <w:tcW w:w="992"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2.1.</w:t>
            </w:r>
          </w:p>
        </w:tc>
        <w:tc>
          <w:tcPr>
            <w:tcW w:w="5528"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Доля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 от общей численности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w:t>
            </w:r>
          </w:p>
        </w:tc>
        <w:tc>
          <w:tcPr>
            <w:tcW w:w="1304"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Процент</w:t>
            </w:r>
          </w:p>
        </w:tc>
        <w:tc>
          <w:tcPr>
            <w:tcW w:w="544" w:type="dxa"/>
            <w:vAlign w:val="center"/>
          </w:tcPr>
          <w:p w:rsidR="005B1392" w:rsidRPr="007A1F98" w:rsidRDefault="005B1392" w:rsidP="007A1F98">
            <w:pPr>
              <w:pStyle w:val="ConsPlusNormal"/>
              <w:jc w:val="center"/>
              <w:rPr>
                <w:rFonts w:ascii="Times New Roman" w:hAnsi="Times New Roman" w:cs="Times New Roman"/>
                <w:szCs w:val="20"/>
              </w:rPr>
            </w:pPr>
          </w:p>
        </w:tc>
        <w:tc>
          <w:tcPr>
            <w:tcW w:w="544" w:type="dxa"/>
            <w:vAlign w:val="center"/>
          </w:tcPr>
          <w:p w:rsidR="005B1392" w:rsidRPr="007A1F98" w:rsidRDefault="005B1392" w:rsidP="007A1F98">
            <w:pPr>
              <w:pStyle w:val="ConsPlusNormal"/>
              <w:jc w:val="center"/>
              <w:rPr>
                <w:rFonts w:ascii="Times New Roman" w:hAnsi="Times New Roman" w:cs="Times New Roman"/>
                <w:szCs w:val="20"/>
              </w:rPr>
            </w:pPr>
          </w:p>
        </w:tc>
        <w:tc>
          <w:tcPr>
            <w:tcW w:w="604" w:type="dxa"/>
            <w:vAlign w:val="center"/>
          </w:tcPr>
          <w:p w:rsidR="005B1392" w:rsidRPr="007A1F98" w:rsidRDefault="005B1392" w:rsidP="007A1F98">
            <w:pPr>
              <w:pStyle w:val="ConsPlusNormal"/>
              <w:jc w:val="center"/>
              <w:rPr>
                <w:rFonts w:ascii="Times New Roman" w:hAnsi="Times New Roman" w:cs="Times New Roman"/>
                <w:szCs w:val="20"/>
              </w:rPr>
            </w:pPr>
          </w:p>
        </w:tc>
        <w:tc>
          <w:tcPr>
            <w:tcW w:w="544" w:type="dxa"/>
            <w:vAlign w:val="center"/>
          </w:tcPr>
          <w:p w:rsidR="005B1392" w:rsidRPr="007A1F98" w:rsidRDefault="005B1392" w:rsidP="007A1F98">
            <w:pPr>
              <w:pStyle w:val="ConsPlusNormal"/>
              <w:jc w:val="center"/>
              <w:rPr>
                <w:rFonts w:ascii="Times New Roman" w:hAnsi="Times New Roman" w:cs="Times New Roman"/>
                <w:szCs w:val="20"/>
              </w:rPr>
            </w:pPr>
          </w:p>
        </w:tc>
        <w:tc>
          <w:tcPr>
            <w:tcW w:w="514" w:type="dxa"/>
            <w:vAlign w:val="center"/>
          </w:tcPr>
          <w:p w:rsidR="005B1392" w:rsidRPr="007A1F98" w:rsidRDefault="005B1392" w:rsidP="007A1F98">
            <w:pPr>
              <w:pStyle w:val="ConsPlusNormal"/>
              <w:jc w:val="center"/>
              <w:rPr>
                <w:rFonts w:ascii="Times New Roman" w:hAnsi="Times New Roman" w:cs="Times New Roman"/>
                <w:szCs w:val="20"/>
              </w:rPr>
            </w:pPr>
          </w:p>
        </w:tc>
        <w:tc>
          <w:tcPr>
            <w:tcW w:w="679" w:type="dxa"/>
            <w:vAlign w:val="center"/>
          </w:tcPr>
          <w:p w:rsidR="005B1392" w:rsidRPr="007A1F98" w:rsidRDefault="005B1392" w:rsidP="007A1F98">
            <w:pPr>
              <w:pStyle w:val="ConsPlusNormal"/>
              <w:jc w:val="center"/>
              <w:rPr>
                <w:rFonts w:ascii="Times New Roman" w:hAnsi="Times New Roman" w:cs="Times New Roman"/>
                <w:szCs w:val="20"/>
              </w:rPr>
            </w:pPr>
          </w:p>
        </w:tc>
        <w:tc>
          <w:tcPr>
            <w:tcW w:w="664" w:type="dxa"/>
            <w:vAlign w:val="center"/>
          </w:tcPr>
          <w:p w:rsidR="005B1392" w:rsidRPr="007A1F98" w:rsidRDefault="005B1392" w:rsidP="007A1F98">
            <w:pPr>
              <w:pStyle w:val="ConsPlusNormal"/>
              <w:jc w:val="center"/>
              <w:rPr>
                <w:rFonts w:ascii="Times New Roman" w:hAnsi="Times New Roman" w:cs="Times New Roman"/>
                <w:szCs w:val="20"/>
              </w:rPr>
            </w:pPr>
          </w:p>
        </w:tc>
        <w:tc>
          <w:tcPr>
            <w:tcW w:w="499" w:type="dxa"/>
            <w:vAlign w:val="center"/>
          </w:tcPr>
          <w:p w:rsidR="005B1392" w:rsidRPr="007A1F98" w:rsidRDefault="005B1392" w:rsidP="007A1F98">
            <w:pPr>
              <w:pStyle w:val="ConsPlusNormal"/>
              <w:jc w:val="center"/>
              <w:rPr>
                <w:rFonts w:ascii="Times New Roman" w:hAnsi="Times New Roman" w:cs="Times New Roman"/>
                <w:szCs w:val="20"/>
              </w:rPr>
            </w:pPr>
          </w:p>
        </w:tc>
        <w:tc>
          <w:tcPr>
            <w:tcW w:w="604" w:type="dxa"/>
            <w:vAlign w:val="center"/>
          </w:tcPr>
          <w:p w:rsidR="005B1392" w:rsidRPr="007A1F98" w:rsidRDefault="005B1392" w:rsidP="007A1F98">
            <w:pPr>
              <w:pStyle w:val="ConsPlusNormal"/>
              <w:jc w:val="center"/>
              <w:rPr>
                <w:rFonts w:ascii="Times New Roman" w:hAnsi="Times New Roman" w:cs="Times New Roman"/>
                <w:szCs w:val="20"/>
              </w:rPr>
            </w:pPr>
          </w:p>
        </w:tc>
        <w:tc>
          <w:tcPr>
            <w:tcW w:w="604" w:type="dxa"/>
            <w:vAlign w:val="center"/>
          </w:tcPr>
          <w:p w:rsidR="005B1392" w:rsidRPr="007A1F98" w:rsidRDefault="005B1392" w:rsidP="007A1F98">
            <w:pPr>
              <w:pStyle w:val="ConsPlusNormal"/>
              <w:jc w:val="center"/>
              <w:rPr>
                <w:rFonts w:ascii="Times New Roman" w:hAnsi="Times New Roman" w:cs="Times New Roman"/>
                <w:szCs w:val="20"/>
              </w:rPr>
            </w:pPr>
          </w:p>
        </w:tc>
        <w:tc>
          <w:tcPr>
            <w:tcW w:w="604" w:type="dxa"/>
            <w:vAlign w:val="center"/>
          </w:tcPr>
          <w:p w:rsidR="005B1392" w:rsidRPr="007A1F98" w:rsidRDefault="005B1392" w:rsidP="007A1F98">
            <w:pPr>
              <w:pStyle w:val="ConsPlusNormal"/>
              <w:jc w:val="center"/>
              <w:rPr>
                <w:rFonts w:ascii="Times New Roman" w:hAnsi="Times New Roman" w:cs="Times New Roman"/>
                <w:szCs w:val="20"/>
              </w:rPr>
            </w:pPr>
          </w:p>
        </w:tc>
        <w:tc>
          <w:tcPr>
            <w:tcW w:w="1222" w:type="dxa"/>
            <w:vAlign w:val="center"/>
          </w:tcPr>
          <w:p w:rsidR="005B1392" w:rsidRPr="007A1F98" w:rsidRDefault="005B1392" w:rsidP="007A1F98">
            <w:pPr>
              <w:pStyle w:val="ConsPlusNormal"/>
              <w:jc w:val="center"/>
              <w:rPr>
                <w:rFonts w:ascii="Times New Roman" w:hAnsi="Times New Roman" w:cs="Times New Roman"/>
                <w:szCs w:val="20"/>
              </w:rPr>
            </w:pPr>
          </w:p>
        </w:tc>
      </w:tr>
      <w:tr w:rsidR="005B1392" w:rsidRPr="007A1F98" w:rsidTr="00C202DD">
        <w:tc>
          <w:tcPr>
            <w:tcW w:w="992"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2.2.</w:t>
            </w:r>
          </w:p>
        </w:tc>
        <w:tc>
          <w:tcPr>
            <w:tcW w:w="5528"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Увеличение охвата детей в возрасте от 5 до 18 лет, обучающихся по образовательным программам, направленным на профилактику детского дорожного травматизма, от общего количества детей в возрасте от 5 до 18 лет, обучающихся в образовательных организациях области</w:t>
            </w:r>
          </w:p>
        </w:tc>
        <w:tc>
          <w:tcPr>
            <w:tcW w:w="1304"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Процент</w:t>
            </w:r>
          </w:p>
        </w:tc>
        <w:tc>
          <w:tcPr>
            <w:tcW w:w="54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80</w:t>
            </w:r>
          </w:p>
        </w:tc>
        <w:tc>
          <w:tcPr>
            <w:tcW w:w="54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80</w:t>
            </w:r>
          </w:p>
        </w:tc>
        <w:tc>
          <w:tcPr>
            <w:tcW w:w="60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80</w:t>
            </w:r>
          </w:p>
        </w:tc>
        <w:tc>
          <w:tcPr>
            <w:tcW w:w="54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80</w:t>
            </w:r>
          </w:p>
        </w:tc>
        <w:tc>
          <w:tcPr>
            <w:tcW w:w="51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80</w:t>
            </w:r>
          </w:p>
        </w:tc>
        <w:tc>
          <w:tcPr>
            <w:tcW w:w="679"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80</w:t>
            </w:r>
          </w:p>
        </w:tc>
        <w:tc>
          <w:tcPr>
            <w:tcW w:w="66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80</w:t>
            </w:r>
          </w:p>
        </w:tc>
        <w:tc>
          <w:tcPr>
            <w:tcW w:w="499"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80</w:t>
            </w:r>
          </w:p>
        </w:tc>
        <w:tc>
          <w:tcPr>
            <w:tcW w:w="60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82</w:t>
            </w:r>
          </w:p>
        </w:tc>
        <w:tc>
          <w:tcPr>
            <w:tcW w:w="60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84</w:t>
            </w:r>
          </w:p>
        </w:tc>
        <w:tc>
          <w:tcPr>
            <w:tcW w:w="60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85</w:t>
            </w:r>
          </w:p>
        </w:tc>
        <w:tc>
          <w:tcPr>
            <w:tcW w:w="1222"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85</w:t>
            </w:r>
          </w:p>
        </w:tc>
      </w:tr>
      <w:tr w:rsidR="005B1392" w:rsidRPr="007A1F98" w:rsidTr="00C202DD">
        <w:tc>
          <w:tcPr>
            <w:tcW w:w="992"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3.1.</w:t>
            </w:r>
          </w:p>
        </w:tc>
        <w:tc>
          <w:tcPr>
            <w:tcW w:w="5528"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Количество общеобразовательных организаций в сфере профилактики детского дорожно-транспортного травматизма, оснащенных необходимым техническим и учебно-методическим оборудованием</w:t>
            </w:r>
          </w:p>
        </w:tc>
        <w:tc>
          <w:tcPr>
            <w:tcW w:w="1304"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Ед.</w:t>
            </w:r>
          </w:p>
        </w:tc>
        <w:tc>
          <w:tcPr>
            <w:tcW w:w="54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15</w:t>
            </w:r>
          </w:p>
        </w:tc>
        <w:tc>
          <w:tcPr>
            <w:tcW w:w="54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15</w:t>
            </w:r>
          </w:p>
        </w:tc>
        <w:tc>
          <w:tcPr>
            <w:tcW w:w="60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15</w:t>
            </w:r>
          </w:p>
        </w:tc>
        <w:tc>
          <w:tcPr>
            <w:tcW w:w="54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15</w:t>
            </w:r>
          </w:p>
        </w:tc>
        <w:tc>
          <w:tcPr>
            <w:tcW w:w="51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15</w:t>
            </w:r>
          </w:p>
        </w:tc>
        <w:tc>
          <w:tcPr>
            <w:tcW w:w="679"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15</w:t>
            </w:r>
          </w:p>
        </w:tc>
        <w:tc>
          <w:tcPr>
            <w:tcW w:w="66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15</w:t>
            </w:r>
          </w:p>
        </w:tc>
        <w:tc>
          <w:tcPr>
            <w:tcW w:w="499"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15</w:t>
            </w:r>
          </w:p>
        </w:tc>
        <w:tc>
          <w:tcPr>
            <w:tcW w:w="604" w:type="dxa"/>
            <w:vAlign w:val="center"/>
          </w:tcPr>
          <w:p w:rsidR="005B1392" w:rsidRPr="007A1F98" w:rsidRDefault="005B1392" w:rsidP="007A1F98">
            <w:pPr>
              <w:spacing w:after="0" w:line="240" w:lineRule="auto"/>
              <w:jc w:val="center"/>
              <w:rPr>
                <w:rFonts w:ascii="Times New Roman" w:hAnsi="Times New Roman" w:cs="Times New Roman"/>
                <w:sz w:val="20"/>
                <w:szCs w:val="20"/>
              </w:rPr>
            </w:pPr>
            <w:r w:rsidRPr="007A1F98">
              <w:rPr>
                <w:rFonts w:ascii="Times New Roman" w:hAnsi="Times New Roman" w:cs="Times New Roman"/>
                <w:sz w:val="20"/>
                <w:szCs w:val="20"/>
              </w:rPr>
              <w:t>15</w:t>
            </w:r>
          </w:p>
        </w:tc>
        <w:tc>
          <w:tcPr>
            <w:tcW w:w="604" w:type="dxa"/>
            <w:vAlign w:val="center"/>
          </w:tcPr>
          <w:p w:rsidR="005B1392" w:rsidRPr="007A1F98" w:rsidRDefault="005B1392" w:rsidP="007A1F98">
            <w:pPr>
              <w:spacing w:after="0" w:line="240" w:lineRule="auto"/>
              <w:jc w:val="center"/>
              <w:rPr>
                <w:rFonts w:ascii="Times New Roman" w:hAnsi="Times New Roman" w:cs="Times New Roman"/>
                <w:sz w:val="20"/>
                <w:szCs w:val="20"/>
              </w:rPr>
            </w:pPr>
            <w:r w:rsidRPr="007A1F98">
              <w:rPr>
                <w:rFonts w:ascii="Times New Roman" w:hAnsi="Times New Roman" w:cs="Times New Roman"/>
                <w:sz w:val="20"/>
                <w:szCs w:val="20"/>
              </w:rPr>
              <w:t>15</w:t>
            </w:r>
          </w:p>
        </w:tc>
        <w:tc>
          <w:tcPr>
            <w:tcW w:w="604" w:type="dxa"/>
            <w:vAlign w:val="center"/>
          </w:tcPr>
          <w:p w:rsidR="005B1392" w:rsidRPr="007A1F98" w:rsidRDefault="005B1392" w:rsidP="007A1F98">
            <w:pPr>
              <w:spacing w:after="0" w:line="240" w:lineRule="auto"/>
              <w:jc w:val="center"/>
              <w:rPr>
                <w:rFonts w:ascii="Times New Roman" w:hAnsi="Times New Roman" w:cs="Times New Roman"/>
                <w:sz w:val="20"/>
                <w:szCs w:val="20"/>
              </w:rPr>
            </w:pPr>
            <w:r w:rsidRPr="007A1F98">
              <w:rPr>
                <w:rFonts w:ascii="Times New Roman" w:hAnsi="Times New Roman" w:cs="Times New Roman"/>
                <w:sz w:val="20"/>
                <w:szCs w:val="20"/>
              </w:rPr>
              <w:t>15</w:t>
            </w:r>
          </w:p>
        </w:tc>
        <w:tc>
          <w:tcPr>
            <w:tcW w:w="1222" w:type="dxa"/>
            <w:vAlign w:val="center"/>
          </w:tcPr>
          <w:p w:rsidR="005B1392" w:rsidRPr="007A1F98" w:rsidRDefault="005B1392" w:rsidP="007A1F98">
            <w:pPr>
              <w:spacing w:after="0" w:line="240" w:lineRule="auto"/>
              <w:jc w:val="center"/>
              <w:rPr>
                <w:rFonts w:ascii="Times New Roman" w:hAnsi="Times New Roman" w:cs="Times New Roman"/>
                <w:sz w:val="20"/>
                <w:szCs w:val="20"/>
              </w:rPr>
            </w:pPr>
            <w:r w:rsidRPr="007A1F98">
              <w:rPr>
                <w:rFonts w:ascii="Times New Roman" w:hAnsi="Times New Roman" w:cs="Times New Roman"/>
                <w:sz w:val="20"/>
                <w:szCs w:val="20"/>
              </w:rPr>
              <w:t>15</w:t>
            </w:r>
          </w:p>
        </w:tc>
      </w:tr>
      <w:tr w:rsidR="005B1392" w:rsidRPr="007A1F98" w:rsidTr="00C202DD">
        <w:tc>
          <w:tcPr>
            <w:tcW w:w="992" w:type="dxa"/>
          </w:tcPr>
          <w:p w:rsidR="005B1392" w:rsidRPr="007A1F98" w:rsidRDefault="005B1392" w:rsidP="007A1F98">
            <w:pPr>
              <w:pStyle w:val="ConsPlusNormal"/>
              <w:rPr>
                <w:rFonts w:ascii="Times New Roman" w:hAnsi="Times New Roman" w:cs="Times New Roman"/>
                <w:szCs w:val="20"/>
              </w:rPr>
            </w:pPr>
          </w:p>
        </w:tc>
        <w:tc>
          <w:tcPr>
            <w:tcW w:w="5528"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Доля обучающихся первых классов общеобразовательных организаций области, обеспеченных рюкзаками-мешками со световозвращающими элементами, от общей численности обучающихся первых классов общеобразовательных организаций области</w:t>
            </w:r>
          </w:p>
        </w:tc>
        <w:tc>
          <w:tcPr>
            <w:tcW w:w="1304"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Процент</w:t>
            </w:r>
          </w:p>
        </w:tc>
        <w:tc>
          <w:tcPr>
            <w:tcW w:w="54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0</w:t>
            </w:r>
          </w:p>
        </w:tc>
        <w:tc>
          <w:tcPr>
            <w:tcW w:w="54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0</w:t>
            </w:r>
          </w:p>
        </w:tc>
        <w:tc>
          <w:tcPr>
            <w:tcW w:w="60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0</w:t>
            </w:r>
          </w:p>
        </w:tc>
        <w:tc>
          <w:tcPr>
            <w:tcW w:w="54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0</w:t>
            </w:r>
          </w:p>
        </w:tc>
        <w:tc>
          <w:tcPr>
            <w:tcW w:w="51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0</w:t>
            </w:r>
          </w:p>
        </w:tc>
        <w:tc>
          <w:tcPr>
            <w:tcW w:w="679"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0</w:t>
            </w:r>
          </w:p>
        </w:tc>
        <w:tc>
          <w:tcPr>
            <w:tcW w:w="66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0</w:t>
            </w:r>
          </w:p>
        </w:tc>
        <w:tc>
          <w:tcPr>
            <w:tcW w:w="499"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0</w:t>
            </w:r>
          </w:p>
        </w:tc>
        <w:tc>
          <w:tcPr>
            <w:tcW w:w="60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60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1222"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r>
      <w:tr w:rsidR="005B1392" w:rsidRPr="007A1F98" w:rsidTr="00C202DD">
        <w:tc>
          <w:tcPr>
            <w:tcW w:w="992"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3.2.</w:t>
            </w:r>
          </w:p>
        </w:tc>
        <w:tc>
          <w:tcPr>
            <w:tcW w:w="5528"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Доля обеспеченности материально-техническим оснащением координационного Центра по профилактике детского дорожно-транспортного травматизма от планируемого уровня материально-технического оснащения</w:t>
            </w:r>
          </w:p>
        </w:tc>
        <w:tc>
          <w:tcPr>
            <w:tcW w:w="1304" w:type="dxa"/>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Процент</w:t>
            </w:r>
          </w:p>
        </w:tc>
        <w:tc>
          <w:tcPr>
            <w:tcW w:w="544"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65</w:t>
            </w:r>
          </w:p>
        </w:tc>
        <w:tc>
          <w:tcPr>
            <w:tcW w:w="544" w:type="dxa"/>
            <w:vAlign w:val="center"/>
          </w:tcPr>
          <w:p w:rsidR="005B1392" w:rsidRPr="007A1F98" w:rsidRDefault="005B1392" w:rsidP="007A1F98">
            <w:pPr>
              <w:pStyle w:val="ConsPlusNormal"/>
              <w:jc w:val="center"/>
              <w:rPr>
                <w:rFonts w:ascii="Times New Roman" w:hAnsi="Times New Roman" w:cs="Times New Roman"/>
                <w:szCs w:val="20"/>
              </w:rPr>
            </w:pPr>
          </w:p>
        </w:tc>
        <w:tc>
          <w:tcPr>
            <w:tcW w:w="604" w:type="dxa"/>
            <w:vAlign w:val="center"/>
          </w:tcPr>
          <w:p w:rsidR="005B1392" w:rsidRPr="007A1F98" w:rsidRDefault="005B1392" w:rsidP="007A1F98">
            <w:pPr>
              <w:pStyle w:val="ConsPlusNormal"/>
              <w:jc w:val="center"/>
              <w:rPr>
                <w:rFonts w:ascii="Times New Roman" w:hAnsi="Times New Roman" w:cs="Times New Roman"/>
                <w:szCs w:val="20"/>
              </w:rPr>
            </w:pPr>
          </w:p>
        </w:tc>
        <w:tc>
          <w:tcPr>
            <w:tcW w:w="544" w:type="dxa"/>
            <w:vAlign w:val="center"/>
          </w:tcPr>
          <w:p w:rsidR="005B1392" w:rsidRPr="007A1F98" w:rsidRDefault="005B1392" w:rsidP="007A1F98">
            <w:pPr>
              <w:pStyle w:val="ConsPlusNormal"/>
              <w:jc w:val="center"/>
              <w:rPr>
                <w:rFonts w:ascii="Times New Roman" w:hAnsi="Times New Roman" w:cs="Times New Roman"/>
                <w:szCs w:val="20"/>
              </w:rPr>
            </w:pPr>
          </w:p>
        </w:tc>
        <w:tc>
          <w:tcPr>
            <w:tcW w:w="514" w:type="dxa"/>
            <w:vAlign w:val="center"/>
          </w:tcPr>
          <w:p w:rsidR="005B1392" w:rsidRPr="007A1F98" w:rsidRDefault="005B1392" w:rsidP="007A1F98">
            <w:pPr>
              <w:pStyle w:val="ConsPlusNormal"/>
              <w:jc w:val="center"/>
              <w:rPr>
                <w:rFonts w:ascii="Times New Roman" w:hAnsi="Times New Roman" w:cs="Times New Roman"/>
                <w:szCs w:val="20"/>
              </w:rPr>
            </w:pPr>
          </w:p>
        </w:tc>
        <w:tc>
          <w:tcPr>
            <w:tcW w:w="679" w:type="dxa"/>
            <w:vAlign w:val="center"/>
          </w:tcPr>
          <w:p w:rsidR="005B1392" w:rsidRPr="007A1F98" w:rsidRDefault="005B1392" w:rsidP="007A1F98">
            <w:pPr>
              <w:pStyle w:val="ConsPlusNormal"/>
              <w:jc w:val="center"/>
              <w:rPr>
                <w:rFonts w:ascii="Times New Roman" w:hAnsi="Times New Roman" w:cs="Times New Roman"/>
                <w:szCs w:val="20"/>
              </w:rPr>
            </w:pPr>
          </w:p>
        </w:tc>
        <w:tc>
          <w:tcPr>
            <w:tcW w:w="664" w:type="dxa"/>
            <w:vAlign w:val="center"/>
          </w:tcPr>
          <w:p w:rsidR="005B1392" w:rsidRPr="007A1F98" w:rsidRDefault="005B1392" w:rsidP="007A1F98">
            <w:pPr>
              <w:pStyle w:val="ConsPlusNormal"/>
              <w:jc w:val="center"/>
              <w:rPr>
                <w:rFonts w:ascii="Times New Roman" w:hAnsi="Times New Roman" w:cs="Times New Roman"/>
                <w:szCs w:val="20"/>
              </w:rPr>
            </w:pPr>
          </w:p>
        </w:tc>
        <w:tc>
          <w:tcPr>
            <w:tcW w:w="499" w:type="dxa"/>
            <w:vAlign w:val="center"/>
          </w:tcPr>
          <w:p w:rsidR="005B1392" w:rsidRPr="007A1F98" w:rsidRDefault="005B1392" w:rsidP="007A1F98">
            <w:pPr>
              <w:pStyle w:val="ConsPlusNormal"/>
              <w:jc w:val="center"/>
              <w:rPr>
                <w:rFonts w:ascii="Times New Roman" w:hAnsi="Times New Roman" w:cs="Times New Roman"/>
                <w:szCs w:val="20"/>
              </w:rPr>
            </w:pPr>
          </w:p>
        </w:tc>
        <w:tc>
          <w:tcPr>
            <w:tcW w:w="604" w:type="dxa"/>
            <w:vAlign w:val="center"/>
          </w:tcPr>
          <w:p w:rsidR="005B1392" w:rsidRPr="007A1F98" w:rsidRDefault="005B1392" w:rsidP="007A1F98">
            <w:pPr>
              <w:pStyle w:val="ConsPlusNormal"/>
              <w:jc w:val="center"/>
              <w:rPr>
                <w:rFonts w:ascii="Times New Roman" w:hAnsi="Times New Roman" w:cs="Times New Roman"/>
                <w:szCs w:val="20"/>
              </w:rPr>
            </w:pPr>
          </w:p>
        </w:tc>
        <w:tc>
          <w:tcPr>
            <w:tcW w:w="604" w:type="dxa"/>
            <w:vAlign w:val="center"/>
          </w:tcPr>
          <w:p w:rsidR="005B1392" w:rsidRPr="007A1F98" w:rsidRDefault="005B1392" w:rsidP="007A1F98">
            <w:pPr>
              <w:pStyle w:val="ConsPlusNormal"/>
              <w:jc w:val="center"/>
              <w:rPr>
                <w:rFonts w:ascii="Times New Roman" w:hAnsi="Times New Roman" w:cs="Times New Roman"/>
                <w:szCs w:val="20"/>
              </w:rPr>
            </w:pPr>
          </w:p>
        </w:tc>
        <w:tc>
          <w:tcPr>
            <w:tcW w:w="604" w:type="dxa"/>
            <w:vAlign w:val="center"/>
          </w:tcPr>
          <w:p w:rsidR="005B1392" w:rsidRPr="007A1F98" w:rsidRDefault="005B1392" w:rsidP="007A1F98">
            <w:pPr>
              <w:pStyle w:val="ConsPlusNormal"/>
              <w:jc w:val="center"/>
              <w:rPr>
                <w:rFonts w:ascii="Times New Roman" w:hAnsi="Times New Roman" w:cs="Times New Roman"/>
                <w:szCs w:val="20"/>
              </w:rPr>
            </w:pPr>
          </w:p>
        </w:tc>
        <w:tc>
          <w:tcPr>
            <w:tcW w:w="1222" w:type="dxa"/>
            <w:vAlign w:val="center"/>
          </w:tcPr>
          <w:p w:rsidR="005B1392" w:rsidRPr="007A1F98" w:rsidRDefault="005B1392" w:rsidP="007A1F98">
            <w:pPr>
              <w:pStyle w:val="ConsPlusNormal"/>
              <w:jc w:val="center"/>
              <w:rPr>
                <w:rFonts w:ascii="Times New Roman" w:hAnsi="Times New Roman" w:cs="Times New Roman"/>
                <w:szCs w:val="20"/>
              </w:rPr>
            </w:pPr>
            <w:r w:rsidRPr="007A1F98">
              <w:rPr>
                <w:rFonts w:ascii="Times New Roman" w:hAnsi="Times New Roman" w:cs="Times New Roman"/>
                <w:szCs w:val="20"/>
              </w:rPr>
              <w:t>80</w:t>
            </w:r>
          </w:p>
        </w:tc>
      </w:tr>
      <w:tr w:rsidR="002024C2" w:rsidRPr="007A1F98" w:rsidTr="00C202DD">
        <w:tc>
          <w:tcPr>
            <w:tcW w:w="992" w:type="dxa"/>
          </w:tcPr>
          <w:p w:rsidR="002024C2" w:rsidRPr="007A1F98" w:rsidRDefault="002024C2" w:rsidP="007A1F98">
            <w:pPr>
              <w:pStyle w:val="ConsPlusNormal"/>
              <w:jc w:val="center"/>
              <w:rPr>
                <w:rFonts w:ascii="Times New Roman" w:hAnsi="Times New Roman" w:cs="Times New Roman"/>
                <w:szCs w:val="20"/>
              </w:rPr>
            </w:pPr>
            <w:r w:rsidRPr="007A1F98">
              <w:rPr>
                <w:rFonts w:ascii="Times New Roman" w:hAnsi="Times New Roman" w:cs="Times New Roman"/>
                <w:szCs w:val="20"/>
              </w:rPr>
              <w:t>3.3.</w:t>
            </w:r>
          </w:p>
        </w:tc>
        <w:tc>
          <w:tcPr>
            <w:tcW w:w="5528" w:type="dxa"/>
          </w:tcPr>
          <w:p w:rsidR="002024C2" w:rsidRPr="007A1F98" w:rsidRDefault="002024C2" w:rsidP="007A1F98">
            <w:pPr>
              <w:pStyle w:val="ConsPlusNormal"/>
              <w:jc w:val="center"/>
              <w:rPr>
                <w:rFonts w:ascii="Times New Roman" w:hAnsi="Times New Roman" w:cs="Times New Roman"/>
                <w:szCs w:val="20"/>
              </w:rPr>
            </w:pPr>
            <w:r w:rsidRPr="007A1F98">
              <w:rPr>
                <w:rFonts w:ascii="Times New Roman" w:hAnsi="Times New Roman" w:cs="Times New Roman"/>
                <w:szCs w:val="20"/>
              </w:rPr>
              <w:t>Численность воспитанников дошкольных образовательных организаций, ежегодно обеспеченных световозвращающими элементами для ношения на верхней одежде</w:t>
            </w:r>
          </w:p>
        </w:tc>
        <w:tc>
          <w:tcPr>
            <w:tcW w:w="1304" w:type="dxa"/>
          </w:tcPr>
          <w:p w:rsidR="002024C2" w:rsidRPr="007A1F98" w:rsidRDefault="002024C2" w:rsidP="007A1F98">
            <w:pPr>
              <w:pStyle w:val="ConsPlusNormal"/>
              <w:jc w:val="center"/>
              <w:rPr>
                <w:rFonts w:ascii="Times New Roman" w:hAnsi="Times New Roman" w:cs="Times New Roman"/>
                <w:szCs w:val="20"/>
              </w:rPr>
            </w:pPr>
            <w:r w:rsidRPr="007A1F98">
              <w:rPr>
                <w:rFonts w:ascii="Times New Roman" w:hAnsi="Times New Roman" w:cs="Times New Roman"/>
                <w:szCs w:val="20"/>
              </w:rPr>
              <w:t>Чел.</w:t>
            </w:r>
          </w:p>
        </w:tc>
        <w:tc>
          <w:tcPr>
            <w:tcW w:w="544" w:type="dxa"/>
            <w:vAlign w:val="center"/>
          </w:tcPr>
          <w:p w:rsidR="002024C2" w:rsidRPr="007A1F98" w:rsidRDefault="002024C2" w:rsidP="007A1F98">
            <w:pPr>
              <w:pStyle w:val="ConsPlusNormal"/>
              <w:jc w:val="center"/>
              <w:rPr>
                <w:rFonts w:ascii="Times New Roman" w:hAnsi="Times New Roman" w:cs="Times New Roman"/>
                <w:szCs w:val="20"/>
              </w:rPr>
            </w:pPr>
            <w:r w:rsidRPr="007A1F98">
              <w:rPr>
                <w:rFonts w:ascii="Times New Roman" w:hAnsi="Times New Roman" w:cs="Times New Roman"/>
                <w:szCs w:val="20"/>
              </w:rPr>
              <w:t>0</w:t>
            </w:r>
          </w:p>
        </w:tc>
        <w:tc>
          <w:tcPr>
            <w:tcW w:w="544" w:type="dxa"/>
            <w:vAlign w:val="center"/>
          </w:tcPr>
          <w:p w:rsidR="002024C2" w:rsidRPr="007A1F98" w:rsidRDefault="002024C2" w:rsidP="007A1F98">
            <w:pPr>
              <w:pStyle w:val="ConsPlusNormal"/>
              <w:jc w:val="center"/>
              <w:rPr>
                <w:rFonts w:ascii="Times New Roman" w:hAnsi="Times New Roman" w:cs="Times New Roman"/>
                <w:szCs w:val="20"/>
              </w:rPr>
            </w:pPr>
            <w:r w:rsidRPr="007A1F98">
              <w:rPr>
                <w:rFonts w:ascii="Times New Roman" w:hAnsi="Times New Roman" w:cs="Times New Roman"/>
                <w:szCs w:val="20"/>
              </w:rPr>
              <w:t>0</w:t>
            </w:r>
          </w:p>
        </w:tc>
        <w:tc>
          <w:tcPr>
            <w:tcW w:w="604" w:type="dxa"/>
            <w:vAlign w:val="center"/>
          </w:tcPr>
          <w:p w:rsidR="002024C2" w:rsidRPr="007A1F98" w:rsidRDefault="002024C2" w:rsidP="007A1F98">
            <w:pPr>
              <w:pStyle w:val="ConsPlusNormal"/>
              <w:jc w:val="center"/>
              <w:rPr>
                <w:rFonts w:ascii="Times New Roman" w:hAnsi="Times New Roman" w:cs="Times New Roman"/>
                <w:szCs w:val="20"/>
              </w:rPr>
            </w:pPr>
            <w:r w:rsidRPr="007A1F98">
              <w:rPr>
                <w:rFonts w:ascii="Times New Roman" w:hAnsi="Times New Roman" w:cs="Times New Roman"/>
                <w:szCs w:val="20"/>
              </w:rPr>
              <w:t>0</w:t>
            </w:r>
          </w:p>
        </w:tc>
        <w:tc>
          <w:tcPr>
            <w:tcW w:w="544" w:type="dxa"/>
            <w:vAlign w:val="center"/>
          </w:tcPr>
          <w:p w:rsidR="002024C2" w:rsidRPr="007A1F98" w:rsidRDefault="002024C2" w:rsidP="007A1F98">
            <w:pPr>
              <w:pStyle w:val="ConsPlusNormal"/>
              <w:jc w:val="center"/>
              <w:rPr>
                <w:rFonts w:ascii="Times New Roman" w:hAnsi="Times New Roman" w:cs="Times New Roman"/>
                <w:szCs w:val="20"/>
              </w:rPr>
            </w:pPr>
            <w:r w:rsidRPr="007A1F98">
              <w:rPr>
                <w:rFonts w:ascii="Times New Roman" w:hAnsi="Times New Roman" w:cs="Times New Roman"/>
                <w:szCs w:val="20"/>
              </w:rPr>
              <w:t>0</w:t>
            </w:r>
          </w:p>
        </w:tc>
        <w:tc>
          <w:tcPr>
            <w:tcW w:w="514" w:type="dxa"/>
            <w:vAlign w:val="center"/>
          </w:tcPr>
          <w:p w:rsidR="002024C2" w:rsidRPr="007A1F98" w:rsidRDefault="002024C2" w:rsidP="007A1F98">
            <w:pPr>
              <w:pStyle w:val="ConsPlusNormal"/>
              <w:jc w:val="center"/>
              <w:rPr>
                <w:rFonts w:ascii="Times New Roman" w:hAnsi="Times New Roman" w:cs="Times New Roman"/>
                <w:szCs w:val="20"/>
              </w:rPr>
            </w:pPr>
            <w:r w:rsidRPr="007A1F98">
              <w:rPr>
                <w:rFonts w:ascii="Times New Roman" w:hAnsi="Times New Roman" w:cs="Times New Roman"/>
                <w:szCs w:val="20"/>
              </w:rPr>
              <w:t>0</w:t>
            </w:r>
          </w:p>
        </w:tc>
        <w:tc>
          <w:tcPr>
            <w:tcW w:w="679" w:type="dxa"/>
            <w:vAlign w:val="center"/>
          </w:tcPr>
          <w:p w:rsidR="002024C2" w:rsidRPr="007A1F98" w:rsidRDefault="002024C2" w:rsidP="007A1F98">
            <w:pPr>
              <w:pStyle w:val="ConsPlusNormal"/>
              <w:jc w:val="center"/>
              <w:rPr>
                <w:rFonts w:ascii="Times New Roman" w:hAnsi="Times New Roman" w:cs="Times New Roman"/>
                <w:szCs w:val="20"/>
              </w:rPr>
            </w:pPr>
            <w:r w:rsidRPr="007A1F98">
              <w:rPr>
                <w:rFonts w:ascii="Times New Roman" w:hAnsi="Times New Roman" w:cs="Times New Roman"/>
                <w:szCs w:val="20"/>
              </w:rPr>
              <w:t>0</w:t>
            </w:r>
          </w:p>
        </w:tc>
        <w:tc>
          <w:tcPr>
            <w:tcW w:w="664" w:type="dxa"/>
            <w:vAlign w:val="center"/>
          </w:tcPr>
          <w:p w:rsidR="002024C2" w:rsidRPr="007A1F98" w:rsidRDefault="002024C2" w:rsidP="007A1F98">
            <w:pPr>
              <w:pStyle w:val="ConsPlusNormal"/>
              <w:jc w:val="center"/>
              <w:rPr>
                <w:rFonts w:ascii="Times New Roman" w:hAnsi="Times New Roman" w:cs="Times New Roman"/>
                <w:szCs w:val="20"/>
              </w:rPr>
            </w:pPr>
            <w:r w:rsidRPr="007A1F98">
              <w:rPr>
                <w:rFonts w:ascii="Times New Roman" w:hAnsi="Times New Roman" w:cs="Times New Roman"/>
                <w:szCs w:val="20"/>
              </w:rPr>
              <w:t>0</w:t>
            </w:r>
          </w:p>
        </w:tc>
        <w:tc>
          <w:tcPr>
            <w:tcW w:w="499" w:type="dxa"/>
            <w:vAlign w:val="center"/>
          </w:tcPr>
          <w:p w:rsidR="002024C2" w:rsidRPr="007A1F98" w:rsidRDefault="002024C2" w:rsidP="007A1F98">
            <w:pPr>
              <w:pStyle w:val="ConsPlusNormal"/>
              <w:jc w:val="center"/>
              <w:rPr>
                <w:rFonts w:ascii="Times New Roman" w:hAnsi="Times New Roman" w:cs="Times New Roman"/>
                <w:szCs w:val="20"/>
              </w:rPr>
            </w:pPr>
            <w:r w:rsidRPr="007A1F98">
              <w:rPr>
                <w:rFonts w:ascii="Times New Roman" w:hAnsi="Times New Roman" w:cs="Times New Roman"/>
                <w:szCs w:val="20"/>
              </w:rPr>
              <w:t>0</w:t>
            </w:r>
          </w:p>
        </w:tc>
        <w:tc>
          <w:tcPr>
            <w:tcW w:w="604" w:type="dxa"/>
            <w:vAlign w:val="center"/>
          </w:tcPr>
          <w:p w:rsidR="002024C2" w:rsidRPr="007A1F98" w:rsidRDefault="002024C2" w:rsidP="007A1F98">
            <w:pPr>
              <w:spacing w:after="0" w:line="240" w:lineRule="auto"/>
              <w:jc w:val="center"/>
              <w:rPr>
                <w:rFonts w:ascii="Times New Roman" w:hAnsi="Times New Roman" w:cs="Times New Roman"/>
                <w:sz w:val="20"/>
                <w:szCs w:val="20"/>
              </w:rPr>
            </w:pPr>
            <w:r w:rsidRPr="007A1F98">
              <w:rPr>
                <w:rFonts w:ascii="Times New Roman" w:hAnsi="Times New Roman" w:cs="Times New Roman"/>
                <w:sz w:val="20"/>
                <w:szCs w:val="20"/>
              </w:rPr>
              <w:t>148</w:t>
            </w:r>
          </w:p>
        </w:tc>
        <w:tc>
          <w:tcPr>
            <w:tcW w:w="604" w:type="dxa"/>
            <w:vAlign w:val="center"/>
          </w:tcPr>
          <w:p w:rsidR="002024C2" w:rsidRPr="007A1F98" w:rsidRDefault="002024C2" w:rsidP="007A1F98">
            <w:pPr>
              <w:spacing w:after="0" w:line="240" w:lineRule="auto"/>
              <w:jc w:val="center"/>
              <w:rPr>
                <w:rFonts w:ascii="Times New Roman" w:hAnsi="Times New Roman" w:cs="Times New Roman"/>
                <w:sz w:val="20"/>
                <w:szCs w:val="20"/>
              </w:rPr>
            </w:pPr>
            <w:r w:rsidRPr="007A1F98">
              <w:rPr>
                <w:rFonts w:ascii="Times New Roman" w:hAnsi="Times New Roman" w:cs="Times New Roman"/>
                <w:sz w:val="20"/>
                <w:szCs w:val="20"/>
              </w:rPr>
              <w:t>148</w:t>
            </w:r>
          </w:p>
        </w:tc>
        <w:tc>
          <w:tcPr>
            <w:tcW w:w="604" w:type="dxa"/>
            <w:vAlign w:val="center"/>
          </w:tcPr>
          <w:p w:rsidR="002024C2" w:rsidRPr="007A1F98" w:rsidRDefault="002024C2" w:rsidP="007A1F98">
            <w:pPr>
              <w:spacing w:after="0" w:line="240" w:lineRule="auto"/>
              <w:jc w:val="center"/>
              <w:rPr>
                <w:rFonts w:ascii="Times New Roman" w:hAnsi="Times New Roman" w:cs="Times New Roman"/>
                <w:sz w:val="20"/>
                <w:szCs w:val="20"/>
              </w:rPr>
            </w:pPr>
            <w:r w:rsidRPr="007A1F98">
              <w:rPr>
                <w:rFonts w:ascii="Times New Roman" w:hAnsi="Times New Roman" w:cs="Times New Roman"/>
                <w:sz w:val="20"/>
                <w:szCs w:val="20"/>
              </w:rPr>
              <w:t>148</w:t>
            </w:r>
          </w:p>
        </w:tc>
        <w:tc>
          <w:tcPr>
            <w:tcW w:w="1222" w:type="dxa"/>
            <w:vAlign w:val="center"/>
          </w:tcPr>
          <w:p w:rsidR="002024C2" w:rsidRPr="007A1F98" w:rsidRDefault="002024C2" w:rsidP="007A1F98">
            <w:pPr>
              <w:spacing w:after="0" w:line="240" w:lineRule="auto"/>
              <w:jc w:val="center"/>
              <w:rPr>
                <w:rFonts w:ascii="Times New Roman" w:hAnsi="Times New Roman" w:cs="Times New Roman"/>
                <w:sz w:val="20"/>
                <w:szCs w:val="20"/>
              </w:rPr>
            </w:pPr>
            <w:r w:rsidRPr="007A1F98">
              <w:rPr>
                <w:rFonts w:ascii="Times New Roman" w:hAnsi="Times New Roman" w:cs="Times New Roman"/>
                <w:sz w:val="20"/>
                <w:szCs w:val="20"/>
              </w:rPr>
              <w:t>148</w:t>
            </w:r>
          </w:p>
        </w:tc>
      </w:tr>
    </w:tbl>
    <w:p w:rsidR="005B1392" w:rsidRDefault="005B1392" w:rsidP="005B1392">
      <w:pPr>
        <w:pStyle w:val="ConsPlusTitle"/>
        <w:jc w:val="center"/>
        <w:rPr>
          <w:rFonts w:ascii="Times New Roman" w:hAnsi="Times New Roman" w:cs="Times New Roman"/>
          <w:sz w:val="28"/>
          <w:szCs w:val="28"/>
        </w:rPr>
      </w:pPr>
    </w:p>
    <w:p w:rsidR="007A1F98" w:rsidRDefault="007A1F98" w:rsidP="005B1392">
      <w:pPr>
        <w:pStyle w:val="ConsPlusTitle"/>
        <w:jc w:val="center"/>
        <w:rPr>
          <w:rFonts w:ascii="Times New Roman" w:hAnsi="Times New Roman" w:cs="Times New Roman"/>
          <w:sz w:val="28"/>
          <w:szCs w:val="28"/>
        </w:rPr>
      </w:pPr>
    </w:p>
    <w:p w:rsidR="007A1F98" w:rsidRDefault="007A1F98" w:rsidP="005B1392">
      <w:pPr>
        <w:pStyle w:val="ConsPlusTitle"/>
        <w:jc w:val="center"/>
        <w:rPr>
          <w:rFonts w:ascii="Times New Roman" w:hAnsi="Times New Roman" w:cs="Times New Roman"/>
          <w:sz w:val="28"/>
          <w:szCs w:val="28"/>
        </w:rPr>
      </w:pPr>
    </w:p>
    <w:p w:rsidR="007A1F98" w:rsidRDefault="007A1F98" w:rsidP="005B1392">
      <w:pPr>
        <w:pStyle w:val="ConsPlusTitle"/>
        <w:jc w:val="center"/>
        <w:rPr>
          <w:rFonts w:ascii="Times New Roman" w:hAnsi="Times New Roman" w:cs="Times New Roman"/>
          <w:sz w:val="28"/>
          <w:szCs w:val="28"/>
        </w:rPr>
      </w:pPr>
    </w:p>
    <w:p w:rsidR="007A1F98" w:rsidRDefault="007A1F98" w:rsidP="005B1392">
      <w:pPr>
        <w:pStyle w:val="ConsPlusTitle"/>
        <w:jc w:val="center"/>
        <w:rPr>
          <w:rFonts w:ascii="Times New Roman" w:hAnsi="Times New Roman" w:cs="Times New Roman"/>
          <w:sz w:val="28"/>
          <w:szCs w:val="28"/>
        </w:rPr>
      </w:pPr>
    </w:p>
    <w:p w:rsidR="007A1F98" w:rsidRDefault="007A1F98" w:rsidP="005B1392">
      <w:pPr>
        <w:pStyle w:val="ConsPlusTitle"/>
        <w:jc w:val="center"/>
        <w:rPr>
          <w:rFonts w:ascii="Times New Roman" w:hAnsi="Times New Roman" w:cs="Times New Roman"/>
          <w:sz w:val="28"/>
          <w:szCs w:val="28"/>
        </w:rPr>
      </w:pPr>
    </w:p>
    <w:p w:rsidR="007A1F98" w:rsidRDefault="007A1F98" w:rsidP="005B1392">
      <w:pPr>
        <w:pStyle w:val="ConsPlusTitle"/>
        <w:jc w:val="center"/>
        <w:rPr>
          <w:rFonts w:ascii="Times New Roman" w:hAnsi="Times New Roman" w:cs="Times New Roman"/>
          <w:sz w:val="28"/>
          <w:szCs w:val="28"/>
        </w:rPr>
      </w:pPr>
    </w:p>
    <w:p w:rsidR="007A1F98" w:rsidRDefault="007A1F98" w:rsidP="005B1392">
      <w:pPr>
        <w:pStyle w:val="ConsPlusTitle"/>
        <w:jc w:val="center"/>
        <w:rPr>
          <w:rFonts w:ascii="Times New Roman" w:hAnsi="Times New Roman" w:cs="Times New Roman"/>
          <w:sz w:val="28"/>
          <w:szCs w:val="28"/>
        </w:rPr>
      </w:pPr>
    </w:p>
    <w:p w:rsidR="007A1F98" w:rsidRDefault="007A1F98" w:rsidP="005B1392">
      <w:pPr>
        <w:pStyle w:val="ConsPlusTitle"/>
        <w:jc w:val="center"/>
        <w:rPr>
          <w:rFonts w:ascii="Times New Roman" w:hAnsi="Times New Roman" w:cs="Times New Roman"/>
          <w:sz w:val="28"/>
          <w:szCs w:val="28"/>
        </w:rPr>
      </w:pPr>
    </w:p>
    <w:p w:rsidR="007A1F98" w:rsidRDefault="007A1F98" w:rsidP="005B1392">
      <w:pPr>
        <w:pStyle w:val="ConsPlusTitle"/>
        <w:jc w:val="center"/>
        <w:rPr>
          <w:rFonts w:ascii="Times New Roman" w:hAnsi="Times New Roman" w:cs="Times New Roman"/>
          <w:sz w:val="28"/>
          <w:szCs w:val="28"/>
        </w:rPr>
      </w:pPr>
    </w:p>
    <w:p w:rsidR="007A1F98" w:rsidRDefault="007A1F98" w:rsidP="005B1392">
      <w:pPr>
        <w:pStyle w:val="ConsPlusTitle"/>
        <w:jc w:val="center"/>
        <w:rPr>
          <w:rFonts w:ascii="Times New Roman" w:hAnsi="Times New Roman" w:cs="Times New Roman"/>
          <w:sz w:val="28"/>
          <w:szCs w:val="28"/>
        </w:rPr>
      </w:pPr>
    </w:p>
    <w:p w:rsidR="007A1F98" w:rsidRDefault="007A1F98" w:rsidP="005B1392">
      <w:pPr>
        <w:pStyle w:val="ConsPlusTitle"/>
        <w:jc w:val="center"/>
        <w:rPr>
          <w:rFonts w:ascii="Times New Roman" w:hAnsi="Times New Roman" w:cs="Times New Roman"/>
          <w:sz w:val="28"/>
          <w:szCs w:val="28"/>
        </w:rPr>
      </w:pPr>
    </w:p>
    <w:p w:rsidR="007A1F98" w:rsidRDefault="007A1F98" w:rsidP="005B1392">
      <w:pPr>
        <w:pStyle w:val="ConsPlusTitle"/>
        <w:jc w:val="center"/>
        <w:rPr>
          <w:rFonts w:ascii="Times New Roman" w:hAnsi="Times New Roman" w:cs="Times New Roman"/>
          <w:sz w:val="28"/>
          <w:szCs w:val="28"/>
        </w:rPr>
      </w:pPr>
    </w:p>
    <w:p w:rsidR="007A1F98" w:rsidRDefault="007A1F98" w:rsidP="005B1392">
      <w:pPr>
        <w:pStyle w:val="ConsPlusTitle"/>
        <w:jc w:val="center"/>
        <w:rPr>
          <w:rFonts w:ascii="Times New Roman" w:hAnsi="Times New Roman" w:cs="Times New Roman"/>
          <w:sz w:val="28"/>
          <w:szCs w:val="28"/>
        </w:rPr>
      </w:pPr>
    </w:p>
    <w:p w:rsidR="007A1F98" w:rsidRDefault="007A1F98" w:rsidP="005B1392">
      <w:pPr>
        <w:pStyle w:val="ConsPlusTitle"/>
        <w:jc w:val="center"/>
        <w:rPr>
          <w:rFonts w:ascii="Times New Roman" w:hAnsi="Times New Roman" w:cs="Times New Roman"/>
          <w:sz w:val="28"/>
          <w:szCs w:val="28"/>
        </w:rPr>
      </w:pPr>
    </w:p>
    <w:p w:rsidR="007A1F98" w:rsidRDefault="007A1F98" w:rsidP="005B1392">
      <w:pPr>
        <w:pStyle w:val="ConsPlusTitle"/>
        <w:jc w:val="center"/>
        <w:rPr>
          <w:rFonts w:ascii="Times New Roman" w:hAnsi="Times New Roman" w:cs="Times New Roman"/>
          <w:sz w:val="28"/>
          <w:szCs w:val="28"/>
        </w:rPr>
      </w:pPr>
    </w:p>
    <w:p w:rsidR="007A1F98" w:rsidRDefault="007A1F98" w:rsidP="005B1392">
      <w:pPr>
        <w:pStyle w:val="ConsPlusTitle"/>
        <w:jc w:val="center"/>
        <w:rPr>
          <w:rFonts w:ascii="Times New Roman" w:hAnsi="Times New Roman" w:cs="Times New Roman"/>
          <w:sz w:val="28"/>
          <w:szCs w:val="28"/>
        </w:rPr>
      </w:pPr>
    </w:p>
    <w:p w:rsidR="007A1F98" w:rsidRDefault="007A1F98" w:rsidP="005B1392">
      <w:pPr>
        <w:pStyle w:val="ConsPlusTitle"/>
        <w:jc w:val="center"/>
        <w:rPr>
          <w:rFonts w:ascii="Times New Roman" w:hAnsi="Times New Roman" w:cs="Times New Roman"/>
          <w:sz w:val="28"/>
          <w:szCs w:val="28"/>
        </w:rPr>
      </w:pPr>
    </w:p>
    <w:p w:rsidR="00A36E34" w:rsidRDefault="00A36E34" w:rsidP="007A1F98">
      <w:pPr>
        <w:pStyle w:val="ConsPlusTitle"/>
        <w:jc w:val="center"/>
        <w:outlineLvl w:val="2"/>
        <w:rPr>
          <w:rFonts w:ascii="Times New Roman" w:hAnsi="Times New Roman" w:cs="Times New Roman"/>
          <w:sz w:val="28"/>
          <w:szCs w:val="28"/>
        </w:rPr>
      </w:pPr>
      <w:r w:rsidRPr="00A36E34">
        <w:rPr>
          <w:rFonts w:ascii="Times New Roman" w:hAnsi="Times New Roman" w:cs="Times New Roman"/>
          <w:sz w:val="28"/>
          <w:szCs w:val="28"/>
        </w:rPr>
        <w:t>4. Перечень мероприятий (результатов) комплекса процессных</w:t>
      </w:r>
      <w:r w:rsidR="007A1F98">
        <w:rPr>
          <w:rFonts w:ascii="Times New Roman" w:hAnsi="Times New Roman" w:cs="Times New Roman"/>
          <w:sz w:val="28"/>
          <w:szCs w:val="28"/>
        </w:rPr>
        <w:t xml:space="preserve"> мероприятий 7</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146"/>
        <w:gridCol w:w="487"/>
        <w:gridCol w:w="1240"/>
        <w:gridCol w:w="964"/>
        <w:gridCol w:w="979"/>
        <w:gridCol w:w="1054"/>
        <w:gridCol w:w="804"/>
        <w:gridCol w:w="298"/>
        <w:gridCol w:w="411"/>
        <w:gridCol w:w="709"/>
        <w:gridCol w:w="551"/>
        <w:gridCol w:w="158"/>
        <w:gridCol w:w="850"/>
        <w:gridCol w:w="171"/>
        <w:gridCol w:w="538"/>
        <w:gridCol w:w="510"/>
        <w:gridCol w:w="624"/>
        <w:gridCol w:w="424"/>
        <w:gridCol w:w="1048"/>
        <w:gridCol w:w="1048"/>
        <w:gridCol w:w="1048"/>
        <w:gridCol w:w="1188"/>
        <w:gridCol w:w="6"/>
        <w:gridCol w:w="199"/>
      </w:tblGrid>
      <w:tr w:rsidR="00A36E34" w:rsidRPr="007A1F98" w:rsidTr="00C202DD">
        <w:tc>
          <w:tcPr>
            <w:tcW w:w="567" w:type="dxa"/>
            <w:gridSpan w:val="2"/>
            <w:vMerge w:val="restart"/>
          </w:tcPr>
          <w:p w:rsidR="00A36E34" w:rsidRPr="007A1F98" w:rsidRDefault="003F37CB"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w:t>
            </w:r>
            <w:r w:rsidR="00A36E34" w:rsidRPr="007A1F98">
              <w:rPr>
                <w:rFonts w:ascii="Times New Roman" w:hAnsi="Times New Roman" w:cs="Times New Roman"/>
                <w:b/>
                <w:szCs w:val="20"/>
              </w:rPr>
              <w:t xml:space="preserve"> п/п</w:t>
            </w:r>
          </w:p>
        </w:tc>
        <w:tc>
          <w:tcPr>
            <w:tcW w:w="1727" w:type="dxa"/>
            <w:gridSpan w:val="2"/>
            <w:vMerge w:val="restart"/>
          </w:tcPr>
          <w:p w:rsidR="00A36E34" w:rsidRPr="007A1F98" w:rsidRDefault="00A36E34"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Наименование мероприятия (результата)</w:t>
            </w:r>
          </w:p>
        </w:tc>
        <w:tc>
          <w:tcPr>
            <w:tcW w:w="964" w:type="dxa"/>
            <w:vMerge w:val="restart"/>
          </w:tcPr>
          <w:p w:rsidR="00A36E34" w:rsidRPr="007A1F98" w:rsidRDefault="00A36E34"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Тип мероприятия (результата)</w:t>
            </w:r>
          </w:p>
        </w:tc>
        <w:tc>
          <w:tcPr>
            <w:tcW w:w="979" w:type="dxa"/>
            <w:vMerge w:val="restart"/>
          </w:tcPr>
          <w:p w:rsidR="00A36E34" w:rsidRPr="007A1F98" w:rsidRDefault="00A36E34"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 xml:space="preserve">Единица измерения (по </w:t>
            </w:r>
            <w:hyperlink r:id="rId41"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7A1F98">
                <w:rPr>
                  <w:rFonts w:ascii="Times New Roman" w:hAnsi="Times New Roman" w:cs="Times New Roman"/>
                  <w:b/>
                  <w:szCs w:val="20"/>
                </w:rPr>
                <w:t>ОКЕИ</w:t>
              </w:r>
            </w:hyperlink>
            <w:r w:rsidRPr="007A1F98">
              <w:rPr>
                <w:rFonts w:ascii="Times New Roman" w:hAnsi="Times New Roman" w:cs="Times New Roman"/>
                <w:b/>
                <w:szCs w:val="20"/>
              </w:rPr>
              <w:t>)</w:t>
            </w:r>
          </w:p>
        </w:tc>
        <w:tc>
          <w:tcPr>
            <w:tcW w:w="1858" w:type="dxa"/>
            <w:gridSpan w:val="2"/>
          </w:tcPr>
          <w:p w:rsidR="00A36E34" w:rsidRPr="007A1F98" w:rsidRDefault="00A36E34"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Базовое значение</w:t>
            </w:r>
          </w:p>
        </w:tc>
        <w:tc>
          <w:tcPr>
            <w:tcW w:w="4820" w:type="dxa"/>
            <w:gridSpan w:val="10"/>
          </w:tcPr>
          <w:p w:rsidR="00A36E34" w:rsidRPr="007A1F98" w:rsidRDefault="00A36E34"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Значения мероприятия (результата), параметра характеристики мероприятия (результата) по годам</w:t>
            </w:r>
          </w:p>
        </w:tc>
        <w:tc>
          <w:tcPr>
            <w:tcW w:w="4961" w:type="dxa"/>
            <w:gridSpan w:val="7"/>
            <w:vMerge w:val="restart"/>
          </w:tcPr>
          <w:p w:rsidR="00A36E34" w:rsidRPr="007A1F98" w:rsidRDefault="00A36E34"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Связь с показателями комплекса процессных мероприятий</w:t>
            </w:r>
          </w:p>
        </w:tc>
      </w:tr>
      <w:tr w:rsidR="00A93381" w:rsidRPr="007A1F98" w:rsidTr="00C202DD">
        <w:tc>
          <w:tcPr>
            <w:tcW w:w="567" w:type="dxa"/>
            <w:gridSpan w:val="2"/>
            <w:vMerge/>
          </w:tcPr>
          <w:p w:rsidR="00A93381" w:rsidRPr="007A1F98" w:rsidRDefault="00A93381" w:rsidP="00A36E34">
            <w:pPr>
              <w:pStyle w:val="ConsPlusNormal"/>
              <w:rPr>
                <w:rFonts w:ascii="Times New Roman" w:hAnsi="Times New Roman" w:cs="Times New Roman"/>
                <w:b/>
                <w:szCs w:val="20"/>
              </w:rPr>
            </w:pPr>
          </w:p>
        </w:tc>
        <w:tc>
          <w:tcPr>
            <w:tcW w:w="1727" w:type="dxa"/>
            <w:gridSpan w:val="2"/>
            <w:vMerge/>
          </w:tcPr>
          <w:p w:rsidR="00A93381" w:rsidRPr="007A1F98" w:rsidRDefault="00A93381" w:rsidP="00A36E34">
            <w:pPr>
              <w:pStyle w:val="ConsPlusNormal"/>
              <w:rPr>
                <w:rFonts w:ascii="Times New Roman" w:hAnsi="Times New Roman" w:cs="Times New Roman"/>
                <w:b/>
                <w:szCs w:val="20"/>
              </w:rPr>
            </w:pPr>
          </w:p>
        </w:tc>
        <w:tc>
          <w:tcPr>
            <w:tcW w:w="964" w:type="dxa"/>
            <w:vMerge/>
          </w:tcPr>
          <w:p w:rsidR="00A93381" w:rsidRPr="007A1F98" w:rsidRDefault="00A93381" w:rsidP="00A36E34">
            <w:pPr>
              <w:pStyle w:val="ConsPlusNormal"/>
              <w:rPr>
                <w:rFonts w:ascii="Times New Roman" w:hAnsi="Times New Roman" w:cs="Times New Roman"/>
                <w:b/>
                <w:szCs w:val="20"/>
              </w:rPr>
            </w:pPr>
          </w:p>
        </w:tc>
        <w:tc>
          <w:tcPr>
            <w:tcW w:w="979" w:type="dxa"/>
            <w:vMerge/>
          </w:tcPr>
          <w:p w:rsidR="00A93381" w:rsidRPr="007A1F98" w:rsidRDefault="00A93381" w:rsidP="00A36E34">
            <w:pPr>
              <w:pStyle w:val="ConsPlusNormal"/>
              <w:rPr>
                <w:rFonts w:ascii="Times New Roman" w:hAnsi="Times New Roman" w:cs="Times New Roman"/>
                <w:b/>
                <w:szCs w:val="20"/>
              </w:rPr>
            </w:pPr>
          </w:p>
        </w:tc>
        <w:tc>
          <w:tcPr>
            <w:tcW w:w="1054" w:type="dxa"/>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значение</w:t>
            </w:r>
          </w:p>
        </w:tc>
        <w:tc>
          <w:tcPr>
            <w:tcW w:w="804" w:type="dxa"/>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год</w:t>
            </w:r>
          </w:p>
        </w:tc>
        <w:tc>
          <w:tcPr>
            <w:tcW w:w="709" w:type="dxa"/>
            <w:gridSpan w:val="2"/>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2025</w:t>
            </w:r>
          </w:p>
        </w:tc>
        <w:tc>
          <w:tcPr>
            <w:tcW w:w="709" w:type="dxa"/>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2026</w:t>
            </w:r>
          </w:p>
        </w:tc>
        <w:tc>
          <w:tcPr>
            <w:tcW w:w="709" w:type="dxa"/>
            <w:gridSpan w:val="2"/>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2027</w:t>
            </w:r>
          </w:p>
        </w:tc>
        <w:tc>
          <w:tcPr>
            <w:tcW w:w="850" w:type="dxa"/>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2028</w:t>
            </w:r>
          </w:p>
        </w:tc>
        <w:tc>
          <w:tcPr>
            <w:tcW w:w="709" w:type="dxa"/>
            <w:gridSpan w:val="2"/>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2029</w:t>
            </w:r>
          </w:p>
        </w:tc>
        <w:tc>
          <w:tcPr>
            <w:tcW w:w="1134" w:type="dxa"/>
            <w:gridSpan w:val="2"/>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2030</w:t>
            </w:r>
          </w:p>
        </w:tc>
        <w:tc>
          <w:tcPr>
            <w:tcW w:w="4961" w:type="dxa"/>
            <w:gridSpan w:val="7"/>
            <w:vMerge/>
          </w:tcPr>
          <w:p w:rsidR="00A93381" w:rsidRPr="007A1F98" w:rsidRDefault="00A93381" w:rsidP="00A36E34">
            <w:pPr>
              <w:pStyle w:val="ConsPlusNormal"/>
              <w:rPr>
                <w:rFonts w:ascii="Times New Roman" w:hAnsi="Times New Roman" w:cs="Times New Roman"/>
                <w:b/>
                <w:szCs w:val="20"/>
              </w:rPr>
            </w:pPr>
          </w:p>
        </w:tc>
      </w:tr>
      <w:tr w:rsidR="00A93381" w:rsidRPr="007A1F98" w:rsidTr="00C202DD">
        <w:tc>
          <w:tcPr>
            <w:tcW w:w="567" w:type="dxa"/>
            <w:gridSpan w:val="2"/>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1</w:t>
            </w:r>
          </w:p>
        </w:tc>
        <w:tc>
          <w:tcPr>
            <w:tcW w:w="1727" w:type="dxa"/>
            <w:gridSpan w:val="2"/>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2</w:t>
            </w:r>
          </w:p>
        </w:tc>
        <w:tc>
          <w:tcPr>
            <w:tcW w:w="964" w:type="dxa"/>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3</w:t>
            </w:r>
          </w:p>
        </w:tc>
        <w:tc>
          <w:tcPr>
            <w:tcW w:w="979" w:type="dxa"/>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5</w:t>
            </w:r>
          </w:p>
        </w:tc>
        <w:tc>
          <w:tcPr>
            <w:tcW w:w="1054" w:type="dxa"/>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6</w:t>
            </w:r>
          </w:p>
        </w:tc>
        <w:tc>
          <w:tcPr>
            <w:tcW w:w="804" w:type="dxa"/>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7</w:t>
            </w:r>
          </w:p>
        </w:tc>
        <w:tc>
          <w:tcPr>
            <w:tcW w:w="709" w:type="dxa"/>
            <w:gridSpan w:val="2"/>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9</w:t>
            </w:r>
          </w:p>
        </w:tc>
        <w:tc>
          <w:tcPr>
            <w:tcW w:w="709" w:type="dxa"/>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10</w:t>
            </w:r>
          </w:p>
        </w:tc>
        <w:tc>
          <w:tcPr>
            <w:tcW w:w="709" w:type="dxa"/>
            <w:gridSpan w:val="2"/>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11</w:t>
            </w:r>
          </w:p>
        </w:tc>
        <w:tc>
          <w:tcPr>
            <w:tcW w:w="850" w:type="dxa"/>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12</w:t>
            </w:r>
          </w:p>
        </w:tc>
        <w:tc>
          <w:tcPr>
            <w:tcW w:w="709" w:type="dxa"/>
            <w:gridSpan w:val="2"/>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13</w:t>
            </w:r>
          </w:p>
        </w:tc>
        <w:tc>
          <w:tcPr>
            <w:tcW w:w="1134" w:type="dxa"/>
            <w:gridSpan w:val="2"/>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14</w:t>
            </w:r>
          </w:p>
        </w:tc>
        <w:tc>
          <w:tcPr>
            <w:tcW w:w="4961" w:type="dxa"/>
            <w:gridSpan w:val="7"/>
          </w:tcPr>
          <w:p w:rsidR="00A93381" w:rsidRPr="007A1F98" w:rsidRDefault="00A93381" w:rsidP="00A36E34">
            <w:pPr>
              <w:pStyle w:val="ConsPlusNormal"/>
              <w:jc w:val="center"/>
              <w:rPr>
                <w:rFonts w:ascii="Times New Roman" w:hAnsi="Times New Roman" w:cs="Times New Roman"/>
                <w:b/>
                <w:szCs w:val="20"/>
              </w:rPr>
            </w:pPr>
            <w:r w:rsidRPr="007A1F98">
              <w:rPr>
                <w:rFonts w:ascii="Times New Roman" w:hAnsi="Times New Roman" w:cs="Times New Roman"/>
                <w:b/>
                <w:szCs w:val="20"/>
              </w:rPr>
              <w:t>15</w:t>
            </w:r>
          </w:p>
        </w:tc>
      </w:tr>
      <w:tr w:rsidR="00A36E34" w:rsidRPr="007A1F98" w:rsidTr="00C202DD">
        <w:tc>
          <w:tcPr>
            <w:tcW w:w="567" w:type="dxa"/>
            <w:gridSpan w:val="2"/>
          </w:tcPr>
          <w:p w:rsidR="00A36E34" w:rsidRPr="007A1F98" w:rsidRDefault="00A36E34" w:rsidP="00A36E34">
            <w:pPr>
              <w:pStyle w:val="ConsPlusNormal"/>
              <w:jc w:val="center"/>
              <w:rPr>
                <w:rFonts w:ascii="Times New Roman" w:hAnsi="Times New Roman" w:cs="Times New Roman"/>
                <w:szCs w:val="20"/>
              </w:rPr>
            </w:pPr>
            <w:r w:rsidRPr="007A1F98">
              <w:rPr>
                <w:rFonts w:ascii="Times New Roman" w:hAnsi="Times New Roman" w:cs="Times New Roman"/>
                <w:szCs w:val="20"/>
              </w:rPr>
              <w:t>1.</w:t>
            </w:r>
          </w:p>
        </w:tc>
        <w:tc>
          <w:tcPr>
            <w:tcW w:w="15309" w:type="dxa"/>
            <w:gridSpan w:val="23"/>
          </w:tcPr>
          <w:p w:rsidR="00A36E34" w:rsidRPr="007A1F98" w:rsidRDefault="00A36E34" w:rsidP="00A93381">
            <w:pPr>
              <w:pStyle w:val="ConsPlusNormal"/>
              <w:jc w:val="center"/>
              <w:rPr>
                <w:rFonts w:ascii="Times New Roman" w:hAnsi="Times New Roman" w:cs="Times New Roman"/>
                <w:szCs w:val="20"/>
              </w:rPr>
            </w:pPr>
            <w:r w:rsidRPr="007A1F98">
              <w:rPr>
                <w:rFonts w:ascii="Times New Roman" w:hAnsi="Times New Roman" w:cs="Times New Roman"/>
                <w:szCs w:val="20"/>
              </w:rPr>
              <w:t xml:space="preserve">Задача </w:t>
            </w:r>
            <w:r w:rsidR="003F37CB" w:rsidRPr="007A1F98">
              <w:rPr>
                <w:rFonts w:ascii="Times New Roman" w:hAnsi="Times New Roman" w:cs="Times New Roman"/>
                <w:szCs w:val="20"/>
              </w:rPr>
              <w:t>«</w:t>
            </w:r>
            <w:r w:rsidRPr="007A1F98">
              <w:rPr>
                <w:rFonts w:ascii="Times New Roman" w:hAnsi="Times New Roman" w:cs="Times New Roman"/>
                <w:szCs w:val="20"/>
              </w:rPr>
              <w:t xml:space="preserve">Профилактика гибели детей от внешних причин на территории </w:t>
            </w:r>
            <w:r w:rsidR="00A93381" w:rsidRPr="007A1F98">
              <w:rPr>
                <w:rFonts w:ascii="Times New Roman" w:hAnsi="Times New Roman" w:cs="Times New Roman"/>
                <w:szCs w:val="20"/>
              </w:rPr>
              <w:t>Волоконовского района</w:t>
            </w:r>
            <w:r w:rsidR="003F37CB" w:rsidRPr="007A1F98">
              <w:rPr>
                <w:rFonts w:ascii="Times New Roman" w:hAnsi="Times New Roman" w:cs="Times New Roman"/>
                <w:szCs w:val="20"/>
              </w:rPr>
              <w:t>»</w:t>
            </w:r>
          </w:p>
        </w:tc>
      </w:tr>
      <w:tr w:rsidR="00A93381" w:rsidRPr="007A1F98" w:rsidTr="00C202DD">
        <w:tc>
          <w:tcPr>
            <w:tcW w:w="567" w:type="dxa"/>
            <w:gridSpan w:val="2"/>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1</w:t>
            </w:r>
          </w:p>
        </w:tc>
        <w:tc>
          <w:tcPr>
            <w:tcW w:w="1727" w:type="dxa"/>
            <w:gridSpan w:val="2"/>
          </w:tcPr>
          <w:p w:rsidR="00A93381" w:rsidRPr="007A1F98" w:rsidRDefault="00A93381" w:rsidP="007A1F98">
            <w:pPr>
              <w:pStyle w:val="ConsPlusNormal"/>
              <w:jc w:val="center"/>
              <w:rPr>
                <w:rFonts w:ascii="Times New Roman" w:hAnsi="Times New Roman" w:cs="Times New Roman"/>
                <w:szCs w:val="20"/>
              </w:rPr>
            </w:pPr>
            <w:r w:rsidRPr="007A1F98">
              <w:rPr>
                <w:rFonts w:ascii="Times New Roman" w:hAnsi="Times New Roman" w:cs="Times New Roman"/>
                <w:szCs w:val="20"/>
              </w:rPr>
              <w:t>Повышение квалификации, профессиональная подготовка и переподготовка кадров</w:t>
            </w:r>
          </w:p>
        </w:tc>
        <w:tc>
          <w:tcPr>
            <w:tcW w:w="964" w:type="dxa"/>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КПМ</w:t>
            </w:r>
          </w:p>
        </w:tc>
        <w:tc>
          <w:tcPr>
            <w:tcW w:w="979" w:type="dxa"/>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единиц</w:t>
            </w:r>
          </w:p>
        </w:tc>
        <w:tc>
          <w:tcPr>
            <w:tcW w:w="1054" w:type="dxa"/>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2</w:t>
            </w:r>
          </w:p>
        </w:tc>
        <w:tc>
          <w:tcPr>
            <w:tcW w:w="804" w:type="dxa"/>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2023</w:t>
            </w:r>
          </w:p>
        </w:tc>
        <w:tc>
          <w:tcPr>
            <w:tcW w:w="709" w:type="dxa"/>
            <w:gridSpan w:val="2"/>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2</w:t>
            </w:r>
          </w:p>
        </w:tc>
        <w:tc>
          <w:tcPr>
            <w:tcW w:w="709" w:type="dxa"/>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2</w:t>
            </w:r>
          </w:p>
        </w:tc>
        <w:tc>
          <w:tcPr>
            <w:tcW w:w="709" w:type="dxa"/>
            <w:gridSpan w:val="2"/>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2</w:t>
            </w:r>
          </w:p>
        </w:tc>
        <w:tc>
          <w:tcPr>
            <w:tcW w:w="850" w:type="dxa"/>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2</w:t>
            </w:r>
          </w:p>
        </w:tc>
        <w:tc>
          <w:tcPr>
            <w:tcW w:w="709" w:type="dxa"/>
            <w:gridSpan w:val="2"/>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2</w:t>
            </w:r>
          </w:p>
        </w:tc>
        <w:tc>
          <w:tcPr>
            <w:tcW w:w="1134" w:type="dxa"/>
            <w:gridSpan w:val="2"/>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2</w:t>
            </w:r>
          </w:p>
        </w:tc>
        <w:tc>
          <w:tcPr>
            <w:tcW w:w="4961" w:type="dxa"/>
            <w:gridSpan w:val="7"/>
          </w:tcPr>
          <w:p w:rsidR="00A93381" w:rsidRPr="007A1F98" w:rsidRDefault="00A93381" w:rsidP="007A1F98">
            <w:pPr>
              <w:pStyle w:val="ConsPlusNormal"/>
              <w:jc w:val="center"/>
              <w:rPr>
                <w:rFonts w:ascii="Times New Roman" w:hAnsi="Times New Roman" w:cs="Times New Roman"/>
                <w:szCs w:val="20"/>
              </w:rPr>
            </w:pPr>
            <w:r w:rsidRPr="007A1F98">
              <w:rPr>
                <w:rFonts w:ascii="Times New Roman" w:hAnsi="Times New Roman" w:cs="Times New Roman"/>
                <w:szCs w:val="20"/>
              </w:rPr>
              <w:t>Доля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 от общей численности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w:t>
            </w:r>
          </w:p>
        </w:tc>
      </w:tr>
      <w:tr w:rsidR="00A36E34" w:rsidRPr="007A1F98" w:rsidTr="00C202DD">
        <w:tc>
          <w:tcPr>
            <w:tcW w:w="567" w:type="dxa"/>
            <w:gridSpan w:val="2"/>
          </w:tcPr>
          <w:p w:rsidR="00A36E34" w:rsidRPr="007A1F98" w:rsidRDefault="00A36E34" w:rsidP="00A36E34">
            <w:pPr>
              <w:pStyle w:val="ConsPlusNormal"/>
              <w:jc w:val="center"/>
              <w:rPr>
                <w:rFonts w:ascii="Times New Roman" w:hAnsi="Times New Roman" w:cs="Times New Roman"/>
                <w:szCs w:val="20"/>
              </w:rPr>
            </w:pPr>
            <w:r w:rsidRPr="007A1F98">
              <w:rPr>
                <w:rFonts w:ascii="Times New Roman" w:hAnsi="Times New Roman" w:cs="Times New Roman"/>
                <w:szCs w:val="20"/>
              </w:rPr>
              <w:t>1.1.</w:t>
            </w:r>
          </w:p>
        </w:tc>
        <w:tc>
          <w:tcPr>
            <w:tcW w:w="15309" w:type="dxa"/>
            <w:gridSpan w:val="23"/>
          </w:tcPr>
          <w:p w:rsidR="00A36E34" w:rsidRPr="007A1F98" w:rsidRDefault="00A36E34" w:rsidP="007A1F98">
            <w:pPr>
              <w:pStyle w:val="ConsPlusNormal"/>
              <w:jc w:val="center"/>
              <w:rPr>
                <w:rFonts w:ascii="Times New Roman" w:hAnsi="Times New Roman" w:cs="Times New Roman"/>
                <w:szCs w:val="20"/>
              </w:rPr>
            </w:pPr>
            <w:r w:rsidRPr="007A1F98">
              <w:rPr>
                <w:rFonts w:ascii="Times New Roman" w:hAnsi="Times New Roman" w:cs="Times New Roman"/>
                <w:szCs w:val="20"/>
              </w:rPr>
              <w:t>Организация и проведение семинаров, круглых столов по вопросам профилактики гибели детей от внешних причин для педагогов, родителей (законных представителей)</w:t>
            </w:r>
          </w:p>
        </w:tc>
      </w:tr>
      <w:tr w:rsidR="00A93381" w:rsidRPr="007A1F98" w:rsidTr="00C202DD">
        <w:tc>
          <w:tcPr>
            <w:tcW w:w="567" w:type="dxa"/>
            <w:gridSpan w:val="2"/>
            <w:vMerge w:val="restart"/>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2</w:t>
            </w:r>
          </w:p>
        </w:tc>
        <w:tc>
          <w:tcPr>
            <w:tcW w:w="1727" w:type="dxa"/>
            <w:gridSpan w:val="2"/>
            <w:vMerge w:val="restart"/>
          </w:tcPr>
          <w:p w:rsidR="00A93381" w:rsidRPr="007A1F98" w:rsidRDefault="00A93381" w:rsidP="007A1F98">
            <w:pPr>
              <w:pStyle w:val="ConsPlusNormal"/>
              <w:jc w:val="center"/>
              <w:rPr>
                <w:rFonts w:ascii="Times New Roman" w:hAnsi="Times New Roman" w:cs="Times New Roman"/>
                <w:szCs w:val="20"/>
              </w:rPr>
            </w:pPr>
            <w:r w:rsidRPr="007A1F98">
              <w:rPr>
                <w:rFonts w:ascii="Times New Roman" w:hAnsi="Times New Roman" w:cs="Times New Roman"/>
                <w:szCs w:val="20"/>
              </w:rPr>
              <w:t>Реализация мероприятий, направленных на организацию безопасного поведения детей и подростков, охраны их жизни и здоровья</w:t>
            </w:r>
          </w:p>
        </w:tc>
        <w:tc>
          <w:tcPr>
            <w:tcW w:w="964" w:type="dxa"/>
            <w:vMerge w:val="restart"/>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КПМ</w:t>
            </w:r>
          </w:p>
        </w:tc>
        <w:tc>
          <w:tcPr>
            <w:tcW w:w="979" w:type="dxa"/>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единиц</w:t>
            </w:r>
          </w:p>
        </w:tc>
        <w:tc>
          <w:tcPr>
            <w:tcW w:w="1054" w:type="dxa"/>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10</w:t>
            </w:r>
          </w:p>
        </w:tc>
        <w:tc>
          <w:tcPr>
            <w:tcW w:w="804" w:type="dxa"/>
          </w:tcPr>
          <w:p w:rsidR="00A93381" w:rsidRPr="007A1F98" w:rsidRDefault="00A93381" w:rsidP="00F86A52">
            <w:pPr>
              <w:pStyle w:val="ConsPlusNormal"/>
              <w:jc w:val="center"/>
              <w:rPr>
                <w:rFonts w:ascii="Times New Roman" w:hAnsi="Times New Roman" w:cs="Times New Roman"/>
                <w:szCs w:val="20"/>
              </w:rPr>
            </w:pPr>
            <w:r w:rsidRPr="007A1F98">
              <w:rPr>
                <w:rFonts w:ascii="Times New Roman" w:hAnsi="Times New Roman" w:cs="Times New Roman"/>
                <w:szCs w:val="20"/>
              </w:rPr>
              <w:t>2023</w:t>
            </w:r>
          </w:p>
        </w:tc>
        <w:tc>
          <w:tcPr>
            <w:tcW w:w="709" w:type="dxa"/>
            <w:gridSpan w:val="2"/>
          </w:tcPr>
          <w:p w:rsidR="00A93381" w:rsidRPr="007A1F98" w:rsidRDefault="005A23EE" w:rsidP="00A36E34">
            <w:pPr>
              <w:pStyle w:val="ConsPlusNormal"/>
              <w:jc w:val="center"/>
              <w:rPr>
                <w:rFonts w:ascii="Times New Roman" w:hAnsi="Times New Roman" w:cs="Times New Roman"/>
                <w:szCs w:val="20"/>
              </w:rPr>
            </w:pPr>
            <w:r w:rsidRPr="007A1F98">
              <w:rPr>
                <w:rFonts w:ascii="Times New Roman" w:hAnsi="Times New Roman" w:cs="Times New Roman"/>
                <w:szCs w:val="20"/>
              </w:rPr>
              <w:t>10</w:t>
            </w:r>
          </w:p>
        </w:tc>
        <w:tc>
          <w:tcPr>
            <w:tcW w:w="709" w:type="dxa"/>
          </w:tcPr>
          <w:p w:rsidR="00A93381" w:rsidRPr="007A1F98" w:rsidRDefault="005A23EE" w:rsidP="00A36E34">
            <w:pPr>
              <w:pStyle w:val="ConsPlusNormal"/>
              <w:jc w:val="center"/>
              <w:rPr>
                <w:rFonts w:ascii="Times New Roman" w:hAnsi="Times New Roman" w:cs="Times New Roman"/>
                <w:szCs w:val="20"/>
              </w:rPr>
            </w:pPr>
            <w:r w:rsidRPr="007A1F98">
              <w:rPr>
                <w:rFonts w:ascii="Times New Roman" w:hAnsi="Times New Roman" w:cs="Times New Roman"/>
                <w:szCs w:val="20"/>
              </w:rPr>
              <w:t>10</w:t>
            </w:r>
          </w:p>
        </w:tc>
        <w:tc>
          <w:tcPr>
            <w:tcW w:w="709" w:type="dxa"/>
            <w:gridSpan w:val="2"/>
          </w:tcPr>
          <w:p w:rsidR="00A93381" w:rsidRPr="007A1F98" w:rsidRDefault="005A23EE" w:rsidP="00A36E34">
            <w:pPr>
              <w:pStyle w:val="ConsPlusNormal"/>
              <w:jc w:val="center"/>
              <w:rPr>
                <w:rFonts w:ascii="Times New Roman" w:hAnsi="Times New Roman" w:cs="Times New Roman"/>
                <w:szCs w:val="20"/>
              </w:rPr>
            </w:pPr>
            <w:r w:rsidRPr="007A1F98">
              <w:rPr>
                <w:rFonts w:ascii="Times New Roman" w:hAnsi="Times New Roman" w:cs="Times New Roman"/>
                <w:szCs w:val="20"/>
              </w:rPr>
              <w:t>10</w:t>
            </w:r>
          </w:p>
        </w:tc>
        <w:tc>
          <w:tcPr>
            <w:tcW w:w="850" w:type="dxa"/>
          </w:tcPr>
          <w:p w:rsidR="00A93381" w:rsidRPr="007A1F98" w:rsidRDefault="005A23EE" w:rsidP="00A36E34">
            <w:pPr>
              <w:pStyle w:val="ConsPlusNormal"/>
              <w:jc w:val="center"/>
              <w:rPr>
                <w:rFonts w:ascii="Times New Roman" w:hAnsi="Times New Roman" w:cs="Times New Roman"/>
                <w:szCs w:val="20"/>
              </w:rPr>
            </w:pPr>
            <w:r w:rsidRPr="007A1F98">
              <w:rPr>
                <w:rFonts w:ascii="Times New Roman" w:hAnsi="Times New Roman" w:cs="Times New Roman"/>
                <w:szCs w:val="20"/>
              </w:rPr>
              <w:t>10</w:t>
            </w:r>
          </w:p>
        </w:tc>
        <w:tc>
          <w:tcPr>
            <w:tcW w:w="709" w:type="dxa"/>
            <w:gridSpan w:val="2"/>
          </w:tcPr>
          <w:p w:rsidR="00A93381" w:rsidRPr="007A1F98" w:rsidRDefault="005A23EE" w:rsidP="00A36E34">
            <w:pPr>
              <w:pStyle w:val="ConsPlusNormal"/>
              <w:jc w:val="center"/>
              <w:rPr>
                <w:rFonts w:ascii="Times New Roman" w:hAnsi="Times New Roman" w:cs="Times New Roman"/>
                <w:szCs w:val="20"/>
              </w:rPr>
            </w:pPr>
            <w:r w:rsidRPr="007A1F98">
              <w:rPr>
                <w:rFonts w:ascii="Times New Roman" w:hAnsi="Times New Roman" w:cs="Times New Roman"/>
                <w:szCs w:val="20"/>
              </w:rPr>
              <w:t>10</w:t>
            </w:r>
          </w:p>
        </w:tc>
        <w:tc>
          <w:tcPr>
            <w:tcW w:w="1134" w:type="dxa"/>
            <w:gridSpan w:val="2"/>
          </w:tcPr>
          <w:p w:rsidR="00A93381" w:rsidRPr="007A1F98" w:rsidRDefault="005A23EE" w:rsidP="00A36E34">
            <w:pPr>
              <w:pStyle w:val="ConsPlusNormal"/>
              <w:jc w:val="center"/>
              <w:rPr>
                <w:rFonts w:ascii="Times New Roman" w:hAnsi="Times New Roman" w:cs="Times New Roman"/>
                <w:szCs w:val="20"/>
              </w:rPr>
            </w:pPr>
            <w:r w:rsidRPr="007A1F98">
              <w:rPr>
                <w:rFonts w:ascii="Times New Roman" w:hAnsi="Times New Roman" w:cs="Times New Roman"/>
                <w:szCs w:val="20"/>
              </w:rPr>
              <w:t>10</w:t>
            </w:r>
          </w:p>
        </w:tc>
        <w:tc>
          <w:tcPr>
            <w:tcW w:w="4961" w:type="dxa"/>
            <w:gridSpan w:val="7"/>
          </w:tcPr>
          <w:p w:rsidR="00A93381" w:rsidRPr="007A1F98" w:rsidRDefault="00A93381" w:rsidP="007A1F98">
            <w:pPr>
              <w:pStyle w:val="ConsPlusNormal"/>
              <w:jc w:val="center"/>
              <w:rPr>
                <w:rFonts w:ascii="Times New Roman" w:hAnsi="Times New Roman" w:cs="Times New Roman"/>
                <w:szCs w:val="20"/>
              </w:rPr>
            </w:pPr>
            <w:r w:rsidRPr="007A1F98">
              <w:rPr>
                <w:rFonts w:ascii="Times New Roman" w:hAnsi="Times New Roman" w:cs="Times New Roman"/>
                <w:szCs w:val="20"/>
              </w:rPr>
              <w:t>Количество  общеобразовательных организаций в сфере профилактики детского дорожно-транспортного травматизма, оснащенных необходимым техническим и учебно-методическим оборудованием</w:t>
            </w:r>
          </w:p>
        </w:tc>
      </w:tr>
      <w:tr w:rsidR="00A93381" w:rsidRPr="007A1F98" w:rsidTr="00C202DD">
        <w:tc>
          <w:tcPr>
            <w:tcW w:w="567" w:type="dxa"/>
            <w:gridSpan w:val="2"/>
            <w:vMerge/>
          </w:tcPr>
          <w:p w:rsidR="00A93381" w:rsidRPr="007A1F98" w:rsidRDefault="00A93381" w:rsidP="00A36E34">
            <w:pPr>
              <w:pStyle w:val="ConsPlusNormal"/>
              <w:rPr>
                <w:rFonts w:ascii="Times New Roman" w:hAnsi="Times New Roman" w:cs="Times New Roman"/>
                <w:szCs w:val="20"/>
              </w:rPr>
            </w:pPr>
          </w:p>
        </w:tc>
        <w:tc>
          <w:tcPr>
            <w:tcW w:w="1727" w:type="dxa"/>
            <w:gridSpan w:val="2"/>
            <w:vMerge/>
          </w:tcPr>
          <w:p w:rsidR="00A93381" w:rsidRPr="007A1F98" w:rsidRDefault="00A93381" w:rsidP="00A36E34">
            <w:pPr>
              <w:pStyle w:val="ConsPlusNormal"/>
              <w:rPr>
                <w:rFonts w:ascii="Times New Roman" w:hAnsi="Times New Roman" w:cs="Times New Roman"/>
                <w:szCs w:val="20"/>
              </w:rPr>
            </w:pPr>
          </w:p>
        </w:tc>
        <w:tc>
          <w:tcPr>
            <w:tcW w:w="964" w:type="dxa"/>
            <w:vMerge/>
          </w:tcPr>
          <w:p w:rsidR="00A93381" w:rsidRPr="007A1F98" w:rsidRDefault="00A93381" w:rsidP="00A36E34">
            <w:pPr>
              <w:pStyle w:val="ConsPlusNormal"/>
              <w:rPr>
                <w:rFonts w:ascii="Times New Roman" w:hAnsi="Times New Roman" w:cs="Times New Roman"/>
                <w:szCs w:val="20"/>
              </w:rPr>
            </w:pPr>
          </w:p>
        </w:tc>
        <w:tc>
          <w:tcPr>
            <w:tcW w:w="979" w:type="dxa"/>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процент</w:t>
            </w:r>
          </w:p>
        </w:tc>
        <w:tc>
          <w:tcPr>
            <w:tcW w:w="1054" w:type="dxa"/>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804" w:type="dxa"/>
          </w:tcPr>
          <w:p w:rsidR="00A93381" w:rsidRPr="007A1F98" w:rsidRDefault="00A93381" w:rsidP="00F86A52">
            <w:pPr>
              <w:pStyle w:val="ConsPlusNormal"/>
              <w:jc w:val="center"/>
              <w:rPr>
                <w:rFonts w:ascii="Times New Roman" w:hAnsi="Times New Roman" w:cs="Times New Roman"/>
                <w:szCs w:val="20"/>
              </w:rPr>
            </w:pPr>
            <w:r w:rsidRPr="007A1F98">
              <w:rPr>
                <w:rFonts w:ascii="Times New Roman" w:hAnsi="Times New Roman" w:cs="Times New Roman"/>
                <w:szCs w:val="20"/>
              </w:rPr>
              <w:t>2023</w:t>
            </w:r>
          </w:p>
        </w:tc>
        <w:tc>
          <w:tcPr>
            <w:tcW w:w="709" w:type="dxa"/>
            <w:gridSpan w:val="2"/>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709" w:type="dxa"/>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709" w:type="dxa"/>
            <w:gridSpan w:val="2"/>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850" w:type="dxa"/>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709" w:type="dxa"/>
            <w:gridSpan w:val="2"/>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1134" w:type="dxa"/>
            <w:gridSpan w:val="2"/>
          </w:tcPr>
          <w:p w:rsidR="00A93381" w:rsidRPr="007A1F98" w:rsidRDefault="00A93381" w:rsidP="00A36E34">
            <w:pPr>
              <w:pStyle w:val="ConsPlusNormal"/>
              <w:jc w:val="center"/>
              <w:rPr>
                <w:rFonts w:ascii="Times New Roman" w:hAnsi="Times New Roman" w:cs="Times New Roman"/>
                <w:szCs w:val="20"/>
              </w:rPr>
            </w:pPr>
            <w:r w:rsidRPr="007A1F98">
              <w:rPr>
                <w:rFonts w:ascii="Times New Roman" w:hAnsi="Times New Roman" w:cs="Times New Roman"/>
                <w:szCs w:val="20"/>
              </w:rPr>
              <w:t>100</w:t>
            </w:r>
          </w:p>
        </w:tc>
        <w:tc>
          <w:tcPr>
            <w:tcW w:w="4961" w:type="dxa"/>
            <w:gridSpan w:val="7"/>
          </w:tcPr>
          <w:p w:rsidR="00A93381" w:rsidRPr="007A1F98" w:rsidRDefault="00A93381" w:rsidP="007A1F98">
            <w:pPr>
              <w:pStyle w:val="ConsPlusNormal"/>
              <w:jc w:val="center"/>
              <w:rPr>
                <w:rFonts w:ascii="Times New Roman" w:hAnsi="Times New Roman" w:cs="Times New Roman"/>
                <w:szCs w:val="20"/>
              </w:rPr>
            </w:pPr>
            <w:r w:rsidRPr="007A1F98">
              <w:rPr>
                <w:rFonts w:ascii="Times New Roman" w:hAnsi="Times New Roman" w:cs="Times New Roman"/>
                <w:szCs w:val="20"/>
              </w:rPr>
              <w:t>Доля обучающихся первых классов общеобразовательных организаций области, обеспеченных рюкзаками-мешками со световозвращающими элементами, от общей численности обучающихся первых классов общеобразовательных организаций района</w:t>
            </w:r>
          </w:p>
        </w:tc>
      </w:tr>
      <w:tr w:rsidR="002024C2" w:rsidRPr="007A1F98" w:rsidTr="00C202DD">
        <w:tc>
          <w:tcPr>
            <w:tcW w:w="567" w:type="dxa"/>
            <w:gridSpan w:val="2"/>
            <w:vMerge/>
          </w:tcPr>
          <w:p w:rsidR="002024C2" w:rsidRPr="007A1F98" w:rsidRDefault="002024C2" w:rsidP="00A36E34">
            <w:pPr>
              <w:pStyle w:val="ConsPlusNormal"/>
              <w:rPr>
                <w:rFonts w:ascii="Times New Roman" w:hAnsi="Times New Roman" w:cs="Times New Roman"/>
                <w:szCs w:val="20"/>
              </w:rPr>
            </w:pPr>
          </w:p>
        </w:tc>
        <w:tc>
          <w:tcPr>
            <w:tcW w:w="1727" w:type="dxa"/>
            <w:gridSpan w:val="2"/>
            <w:vMerge/>
          </w:tcPr>
          <w:p w:rsidR="002024C2" w:rsidRPr="007A1F98" w:rsidRDefault="002024C2" w:rsidP="00A36E34">
            <w:pPr>
              <w:pStyle w:val="ConsPlusNormal"/>
              <w:rPr>
                <w:rFonts w:ascii="Times New Roman" w:hAnsi="Times New Roman" w:cs="Times New Roman"/>
                <w:szCs w:val="20"/>
              </w:rPr>
            </w:pPr>
          </w:p>
        </w:tc>
        <w:tc>
          <w:tcPr>
            <w:tcW w:w="964" w:type="dxa"/>
            <w:vMerge/>
          </w:tcPr>
          <w:p w:rsidR="002024C2" w:rsidRPr="007A1F98" w:rsidRDefault="002024C2" w:rsidP="00A36E34">
            <w:pPr>
              <w:pStyle w:val="ConsPlusNormal"/>
              <w:rPr>
                <w:rFonts w:ascii="Times New Roman" w:hAnsi="Times New Roman" w:cs="Times New Roman"/>
                <w:szCs w:val="20"/>
              </w:rPr>
            </w:pPr>
          </w:p>
        </w:tc>
        <w:tc>
          <w:tcPr>
            <w:tcW w:w="979" w:type="dxa"/>
          </w:tcPr>
          <w:p w:rsidR="002024C2" w:rsidRPr="007A1F98" w:rsidRDefault="002024C2" w:rsidP="00A36E34">
            <w:pPr>
              <w:pStyle w:val="ConsPlusNormal"/>
              <w:jc w:val="center"/>
              <w:rPr>
                <w:rFonts w:ascii="Times New Roman" w:hAnsi="Times New Roman" w:cs="Times New Roman"/>
                <w:szCs w:val="20"/>
              </w:rPr>
            </w:pPr>
            <w:r w:rsidRPr="007A1F98">
              <w:rPr>
                <w:rFonts w:ascii="Times New Roman" w:hAnsi="Times New Roman" w:cs="Times New Roman"/>
                <w:szCs w:val="20"/>
              </w:rPr>
              <w:t>единиц</w:t>
            </w:r>
          </w:p>
        </w:tc>
        <w:tc>
          <w:tcPr>
            <w:tcW w:w="1054" w:type="dxa"/>
          </w:tcPr>
          <w:p w:rsidR="002024C2" w:rsidRPr="007A1F98" w:rsidRDefault="002024C2" w:rsidP="00AE5828">
            <w:pPr>
              <w:pStyle w:val="ConsPlusNormal"/>
              <w:jc w:val="center"/>
              <w:rPr>
                <w:rFonts w:ascii="Times New Roman" w:hAnsi="Times New Roman" w:cs="Times New Roman"/>
                <w:i/>
                <w:szCs w:val="20"/>
              </w:rPr>
            </w:pPr>
            <w:r w:rsidRPr="007A1F98">
              <w:rPr>
                <w:rFonts w:ascii="Times New Roman" w:hAnsi="Times New Roman" w:cs="Times New Roman"/>
                <w:i/>
                <w:szCs w:val="20"/>
              </w:rPr>
              <w:t>148</w:t>
            </w:r>
          </w:p>
        </w:tc>
        <w:tc>
          <w:tcPr>
            <w:tcW w:w="804" w:type="dxa"/>
          </w:tcPr>
          <w:p w:rsidR="002024C2" w:rsidRPr="007A1F98" w:rsidRDefault="002024C2" w:rsidP="00F86A52">
            <w:pPr>
              <w:pStyle w:val="ConsPlusNormal"/>
              <w:jc w:val="center"/>
              <w:rPr>
                <w:rFonts w:ascii="Times New Roman" w:hAnsi="Times New Roman" w:cs="Times New Roman"/>
                <w:szCs w:val="20"/>
              </w:rPr>
            </w:pPr>
            <w:r w:rsidRPr="007A1F98">
              <w:rPr>
                <w:rFonts w:ascii="Times New Roman" w:hAnsi="Times New Roman" w:cs="Times New Roman"/>
                <w:szCs w:val="20"/>
              </w:rPr>
              <w:t>2023</w:t>
            </w:r>
          </w:p>
        </w:tc>
        <w:tc>
          <w:tcPr>
            <w:tcW w:w="709" w:type="dxa"/>
            <w:gridSpan w:val="2"/>
          </w:tcPr>
          <w:p w:rsidR="002024C2" w:rsidRPr="007A1F98" w:rsidRDefault="002024C2" w:rsidP="00A36E34">
            <w:pPr>
              <w:pStyle w:val="ConsPlusNormal"/>
              <w:jc w:val="center"/>
              <w:rPr>
                <w:rFonts w:ascii="Times New Roman" w:hAnsi="Times New Roman" w:cs="Times New Roman"/>
                <w:szCs w:val="20"/>
                <w:highlight w:val="yellow"/>
              </w:rPr>
            </w:pPr>
            <w:r w:rsidRPr="007A1F98">
              <w:rPr>
                <w:rFonts w:ascii="Times New Roman" w:hAnsi="Times New Roman" w:cs="Times New Roman"/>
                <w:szCs w:val="20"/>
              </w:rPr>
              <w:t>148</w:t>
            </w:r>
          </w:p>
        </w:tc>
        <w:tc>
          <w:tcPr>
            <w:tcW w:w="709" w:type="dxa"/>
          </w:tcPr>
          <w:p w:rsidR="002024C2" w:rsidRPr="007A1F98" w:rsidRDefault="002024C2">
            <w:pPr>
              <w:rPr>
                <w:rFonts w:ascii="Times New Roman" w:hAnsi="Times New Roman" w:cs="Times New Roman"/>
                <w:sz w:val="20"/>
                <w:szCs w:val="20"/>
              </w:rPr>
            </w:pPr>
            <w:r w:rsidRPr="007A1F98">
              <w:rPr>
                <w:rFonts w:ascii="Times New Roman" w:hAnsi="Times New Roman" w:cs="Times New Roman"/>
                <w:sz w:val="20"/>
                <w:szCs w:val="20"/>
              </w:rPr>
              <w:t>148</w:t>
            </w:r>
          </w:p>
        </w:tc>
        <w:tc>
          <w:tcPr>
            <w:tcW w:w="709" w:type="dxa"/>
            <w:gridSpan w:val="2"/>
          </w:tcPr>
          <w:p w:rsidR="002024C2" w:rsidRPr="007A1F98" w:rsidRDefault="002024C2">
            <w:pPr>
              <w:rPr>
                <w:rFonts w:ascii="Times New Roman" w:hAnsi="Times New Roman" w:cs="Times New Roman"/>
                <w:sz w:val="20"/>
                <w:szCs w:val="20"/>
              </w:rPr>
            </w:pPr>
            <w:r w:rsidRPr="007A1F98">
              <w:rPr>
                <w:rFonts w:ascii="Times New Roman" w:hAnsi="Times New Roman" w:cs="Times New Roman"/>
                <w:sz w:val="20"/>
                <w:szCs w:val="20"/>
              </w:rPr>
              <w:t>148</w:t>
            </w:r>
          </w:p>
        </w:tc>
        <w:tc>
          <w:tcPr>
            <w:tcW w:w="850" w:type="dxa"/>
          </w:tcPr>
          <w:p w:rsidR="002024C2" w:rsidRPr="007A1F98" w:rsidRDefault="002024C2">
            <w:pPr>
              <w:rPr>
                <w:rFonts w:ascii="Times New Roman" w:hAnsi="Times New Roman" w:cs="Times New Roman"/>
                <w:sz w:val="20"/>
                <w:szCs w:val="20"/>
              </w:rPr>
            </w:pPr>
            <w:r w:rsidRPr="007A1F98">
              <w:rPr>
                <w:rFonts w:ascii="Times New Roman" w:hAnsi="Times New Roman" w:cs="Times New Roman"/>
                <w:sz w:val="20"/>
                <w:szCs w:val="20"/>
              </w:rPr>
              <w:t>148</w:t>
            </w:r>
          </w:p>
        </w:tc>
        <w:tc>
          <w:tcPr>
            <w:tcW w:w="709" w:type="dxa"/>
            <w:gridSpan w:val="2"/>
          </w:tcPr>
          <w:p w:rsidR="002024C2" w:rsidRPr="007A1F98" w:rsidRDefault="002024C2">
            <w:pPr>
              <w:rPr>
                <w:rFonts w:ascii="Times New Roman" w:hAnsi="Times New Roman" w:cs="Times New Roman"/>
                <w:sz w:val="20"/>
                <w:szCs w:val="20"/>
              </w:rPr>
            </w:pPr>
            <w:r w:rsidRPr="007A1F98">
              <w:rPr>
                <w:rFonts w:ascii="Times New Roman" w:hAnsi="Times New Roman" w:cs="Times New Roman"/>
                <w:sz w:val="20"/>
                <w:szCs w:val="20"/>
              </w:rPr>
              <w:t>148</w:t>
            </w:r>
          </w:p>
        </w:tc>
        <w:tc>
          <w:tcPr>
            <w:tcW w:w="1134" w:type="dxa"/>
            <w:gridSpan w:val="2"/>
          </w:tcPr>
          <w:p w:rsidR="002024C2" w:rsidRPr="007A1F98" w:rsidRDefault="002024C2">
            <w:pPr>
              <w:rPr>
                <w:rFonts w:ascii="Times New Roman" w:hAnsi="Times New Roman" w:cs="Times New Roman"/>
                <w:sz w:val="20"/>
                <w:szCs w:val="20"/>
              </w:rPr>
            </w:pPr>
            <w:r w:rsidRPr="007A1F98">
              <w:rPr>
                <w:rFonts w:ascii="Times New Roman" w:hAnsi="Times New Roman" w:cs="Times New Roman"/>
                <w:sz w:val="20"/>
                <w:szCs w:val="20"/>
              </w:rPr>
              <w:t>148</w:t>
            </w:r>
          </w:p>
        </w:tc>
        <w:tc>
          <w:tcPr>
            <w:tcW w:w="4961" w:type="dxa"/>
            <w:gridSpan w:val="7"/>
          </w:tcPr>
          <w:p w:rsidR="002024C2" w:rsidRPr="007A1F98" w:rsidRDefault="002024C2" w:rsidP="007A1F98">
            <w:pPr>
              <w:pStyle w:val="ConsPlusNormal"/>
              <w:jc w:val="center"/>
              <w:rPr>
                <w:rFonts w:ascii="Times New Roman" w:hAnsi="Times New Roman" w:cs="Times New Roman"/>
                <w:szCs w:val="20"/>
              </w:rPr>
            </w:pPr>
            <w:r w:rsidRPr="007A1F98">
              <w:rPr>
                <w:rFonts w:ascii="Times New Roman" w:hAnsi="Times New Roman" w:cs="Times New Roman"/>
                <w:szCs w:val="20"/>
              </w:rPr>
              <w:t>Численность воспитанников дошкольных образовательных организаций, ежегодно обеспеченных световозвращающими элементами для ношения на верхней одежде</w:t>
            </w:r>
          </w:p>
        </w:tc>
      </w:tr>
      <w:tr w:rsidR="00A36E34" w:rsidRPr="007A1F98" w:rsidTr="00C202DD">
        <w:tc>
          <w:tcPr>
            <w:tcW w:w="567" w:type="dxa"/>
            <w:gridSpan w:val="2"/>
            <w:vAlign w:val="center"/>
          </w:tcPr>
          <w:p w:rsidR="00A36E34" w:rsidRPr="007A1F98" w:rsidRDefault="00A36E34" w:rsidP="00A36E34">
            <w:pPr>
              <w:pStyle w:val="ConsPlusNormal"/>
              <w:rPr>
                <w:rFonts w:ascii="Times New Roman" w:hAnsi="Times New Roman" w:cs="Times New Roman"/>
                <w:szCs w:val="20"/>
              </w:rPr>
            </w:pPr>
          </w:p>
        </w:tc>
        <w:tc>
          <w:tcPr>
            <w:tcW w:w="15309" w:type="dxa"/>
            <w:gridSpan w:val="23"/>
            <w:vAlign w:val="center"/>
          </w:tcPr>
          <w:p w:rsidR="00A36E34" w:rsidRPr="007A1F98" w:rsidRDefault="00A36E34" w:rsidP="00A93381">
            <w:pPr>
              <w:pStyle w:val="ConsPlusNormal"/>
              <w:jc w:val="center"/>
              <w:rPr>
                <w:rFonts w:ascii="Times New Roman" w:hAnsi="Times New Roman" w:cs="Times New Roman"/>
                <w:szCs w:val="20"/>
              </w:rPr>
            </w:pPr>
            <w:r w:rsidRPr="007A1F98">
              <w:rPr>
                <w:rFonts w:ascii="Times New Roman" w:hAnsi="Times New Roman" w:cs="Times New Roman"/>
                <w:szCs w:val="20"/>
              </w:rPr>
              <w:t>Приобретение технического и учебно-методического оборудования для школ, обеспечение первоклассников рюкзаками-мешками со световозвращающими элементами, приобретение световозвращающих элементов для ношения на верхней одежде</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21" w:type="dxa"/>
          <w:wAfter w:w="199" w:type="dxa"/>
          <w:trHeight w:val="373"/>
        </w:trPr>
        <w:tc>
          <w:tcPr>
            <w:tcW w:w="15256" w:type="dxa"/>
            <w:gridSpan w:val="23"/>
            <w:tcBorders>
              <w:top w:val="nil"/>
              <w:left w:val="nil"/>
              <w:bottom w:val="nil"/>
              <w:right w:val="nil"/>
            </w:tcBorders>
            <w:shd w:val="clear" w:color="auto" w:fill="auto"/>
            <w:noWrap/>
            <w:vAlign w:val="bottom"/>
            <w:hideMark/>
          </w:tcPr>
          <w:p w:rsidR="002024C2" w:rsidRDefault="002024C2" w:rsidP="002024C2">
            <w:pPr>
              <w:spacing w:after="0" w:line="240" w:lineRule="auto"/>
              <w:jc w:val="center"/>
              <w:rPr>
                <w:rFonts w:ascii="Times New Roman" w:eastAsia="Times New Roman" w:hAnsi="Times New Roman" w:cs="Times New Roman"/>
                <w:b/>
                <w:bCs/>
                <w:color w:val="000000"/>
                <w:sz w:val="28"/>
                <w:szCs w:val="28"/>
              </w:rPr>
            </w:pPr>
            <w:r w:rsidRPr="002024C2">
              <w:rPr>
                <w:rFonts w:ascii="Times New Roman" w:eastAsia="Times New Roman" w:hAnsi="Times New Roman" w:cs="Times New Roman"/>
                <w:b/>
                <w:bCs/>
                <w:color w:val="000000"/>
                <w:sz w:val="28"/>
                <w:szCs w:val="28"/>
              </w:rPr>
              <w:t>5. Финансовое обеспечение комплекса процессных мероприятий 7</w:t>
            </w:r>
          </w:p>
          <w:p w:rsidR="007A1F98" w:rsidRPr="002024C2" w:rsidRDefault="007A1F98" w:rsidP="002024C2">
            <w:pPr>
              <w:spacing w:after="0" w:line="240" w:lineRule="auto"/>
              <w:jc w:val="center"/>
              <w:rPr>
                <w:rFonts w:ascii="Times New Roman" w:eastAsia="Times New Roman" w:hAnsi="Times New Roman" w:cs="Times New Roman"/>
                <w:b/>
                <w:bCs/>
                <w:color w:val="000000"/>
                <w:sz w:val="28"/>
                <w:szCs w:val="28"/>
              </w:rPr>
            </w:pP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21" w:type="dxa"/>
          <w:wAfter w:w="199" w:type="dxa"/>
          <w:trHeight w:val="298"/>
        </w:trPr>
        <w:tc>
          <w:tcPr>
            <w:tcW w:w="6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 п/п</w:t>
            </w:r>
          </w:p>
        </w:tc>
        <w:tc>
          <w:tcPr>
            <w:tcW w:w="5339"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Наименование мероприятия (результата) и источники финансирования</w:t>
            </w:r>
          </w:p>
        </w:tc>
        <w:tc>
          <w:tcPr>
            <w:tcW w:w="167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Код бюджетной классификации</w:t>
            </w:r>
          </w:p>
        </w:tc>
        <w:tc>
          <w:tcPr>
            <w:tcW w:w="7613" w:type="dxa"/>
            <w:gridSpan w:val="12"/>
            <w:tcBorders>
              <w:top w:val="single" w:sz="4" w:space="0" w:color="auto"/>
              <w:left w:val="nil"/>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Объем финансового обеспечения по годам реализации,</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21" w:type="dxa"/>
          <w:wAfter w:w="199" w:type="dxa"/>
          <w:trHeight w:val="298"/>
        </w:trPr>
        <w:tc>
          <w:tcPr>
            <w:tcW w:w="633" w:type="dxa"/>
            <w:gridSpan w:val="2"/>
            <w:vMerge/>
            <w:tcBorders>
              <w:top w:val="single" w:sz="4" w:space="0" w:color="auto"/>
              <w:left w:val="single" w:sz="4" w:space="0" w:color="auto"/>
              <w:bottom w:val="single" w:sz="4" w:space="0" w:color="auto"/>
              <w:right w:val="single" w:sz="4" w:space="0" w:color="auto"/>
            </w:tcBorders>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p>
        </w:tc>
        <w:tc>
          <w:tcPr>
            <w:tcW w:w="5339" w:type="dxa"/>
            <w:gridSpan w:val="6"/>
            <w:vMerge/>
            <w:tcBorders>
              <w:top w:val="single" w:sz="4" w:space="0" w:color="auto"/>
              <w:left w:val="single" w:sz="4" w:space="0" w:color="auto"/>
              <w:bottom w:val="single" w:sz="4" w:space="0" w:color="auto"/>
              <w:right w:val="single" w:sz="4" w:space="0" w:color="auto"/>
            </w:tcBorders>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p>
        </w:tc>
        <w:tc>
          <w:tcPr>
            <w:tcW w:w="1671" w:type="dxa"/>
            <w:gridSpan w:val="3"/>
            <w:vMerge/>
            <w:tcBorders>
              <w:top w:val="single" w:sz="4" w:space="0" w:color="auto"/>
              <w:left w:val="single" w:sz="4" w:space="0" w:color="auto"/>
              <w:bottom w:val="single" w:sz="4" w:space="0" w:color="auto"/>
              <w:right w:val="single" w:sz="4" w:space="0" w:color="auto"/>
            </w:tcBorders>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p>
        </w:tc>
        <w:tc>
          <w:tcPr>
            <w:tcW w:w="7613" w:type="dxa"/>
            <w:gridSpan w:val="12"/>
            <w:tcBorders>
              <w:top w:val="single" w:sz="4" w:space="0" w:color="auto"/>
              <w:left w:val="nil"/>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тыс. рублей</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2"/>
          <w:wBefore w:w="421" w:type="dxa"/>
          <w:wAfter w:w="205" w:type="dxa"/>
          <w:trHeight w:val="298"/>
        </w:trPr>
        <w:tc>
          <w:tcPr>
            <w:tcW w:w="633" w:type="dxa"/>
            <w:gridSpan w:val="2"/>
            <w:vMerge/>
            <w:tcBorders>
              <w:top w:val="single" w:sz="4" w:space="0" w:color="auto"/>
              <w:left w:val="single" w:sz="4" w:space="0" w:color="auto"/>
              <w:bottom w:val="single" w:sz="4" w:space="0" w:color="auto"/>
              <w:right w:val="single" w:sz="4" w:space="0" w:color="auto"/>
            </w:tcBorders>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p>
        </w:tc>
        <w:tc>
          <w:tcPr>
            <w:tcW w:w="5339" w:type="dxa"/>
            <w:gridSpan w:val="6"/>
            <w:vMerge/>
            <w:tcBorders>
              <w:top w:val="single" w:sz="4" w:space="0" w:color="auto"/>
              <w:left w:val="single" w:sz="4" w:space="0" w:color="auto"/>
              <w:bottom w:val="single" w:sz="4" w:space="0" w:color="auto"/>
              <w:right w:val="single" w:sz="4" w:space="0" w:color="auto"/>
            </w:tcBorders>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p>
        </w:tc>
        <w:tc>
          <w:tcPr>
            <w:tcW w:w="1671" w:type="dxa"/>
            <w:gridSpan w:val="3"/>
            <w:vMerge/>
            <w:tcBorders>
              <w:top w:val="single" w:sz="4" w:space="0" w:color="auto"/>
              <w:left w:val="single" w:sz="4" w:space="0" w:color="auto"/>
              <w:bottom w:val="single" w:sz="4" w:space="0" w:color="auto"/>
              <w:right w:val="single" w:sz="4" w:space="0" w:color="auto"/>
            </w:tcBorders>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p>
        </w:tc>
        <w:tc>
          <w:tcPr>
            <w:tcW w:w="1179" w:type="dxa"/>
            <w:gridSpan w:val="3"/>
            <w:tcBorders>
              <w:top w:val="nil"/>
              <w:left w:val="nil"/>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2025</w:t>
            </w:r>
          </w:p>
        </w:tc>
        <w:tc>
          <w:tcPr>
            <w:tcW w:w="1048" w:type="dxa"/>
            <w:gridSpan w:val="2"/>
            <w:tcBorders>
              <w:top w:val="nil"/>
              <w:left w:val="nil"/>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2026</w:t>
            </w:r>
          </w:p>
        </w:tc>
        <w:tc>
          <w:tcPr>
            <w:tcW w:w="1048" w:type="dxa"/>
            <w:gridSpan w:val="2"/>
            <w:tcBorders>
              <w:top w:val="nil"/>
              <w:left w:val="nil"/>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2027</w:t>
            </w:r>
          </w:p>
        </w:tc>
        <w:tc>
          <w:tcPr>
            <w:tcW w:w="1048" w:type="dxa"/>
            <w:tcBorders>
              <w:top w:val="nil"/>
              <w:left w:val="nil"/>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2028</w:t>
            </w:r>
          </w:p>
        </w:tc>
        <w:tc>
          <w:tcPr>
            <w:tcW w:w="1048" w:type="dxa"/>
            <w:tcBorders>
              <w:top w:val="nil"/>
              <w:left w:val="nil"/>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2029</w:t>
            </w:r>
          </w:p>
        </w:tc>
        <w:tc>
          <w:tcPr>
            <w:tcW w:w="1048" w:type="dxa"/>
            <w:tcBorders>
              <w:top w:val="nil"/>
              <w:left w:val="nil"/>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2030</w:t>
            </w:r>
          </w:p>
        </w:tc>
        <w:tc>
          <w:tcPr>
            <w:tcW w:w="1188" w:type="dxa"/>
            <w:tcBorders>
              <w:top w:val="nil"/>
              <w:left w:val="nil"/>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всего</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2"/>
          <w:wBefore w:w="421" w:type="dxa"/>
          <w:wAfter w:w="205" w:type="dxa"/>
          <w:trHeight w:val="298"/>
        </w:trPr>
        <w:tc>
          <w:tcPr>
            <w:tcW w:w="633" w:type="dxa"/>
            <w:gridSpan w:val="2"/>
            <w:tcBorders>
              <w:top w:val="nil"/>
              <w:left w:val="single" w:sz="4" w:space="0" w:color="auto"/>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1</w:t>
            </w:r>
          </w:p>
        </w:tc>
        <w:tc>
          <w:tcPr>
            <w:tcW w:w="5339" w:type="dxa"/>
            <w:gridSpan w:val="6"/>
            <w:tcBorders>
              <w:top w:val="nil"/>
              <w:left w:val="nil"/>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2</w:t>
            </w:r>
          </w:p>
        </w:tc>
        <w:tc>
          <w:tcPr>
            <w:tcW w:w="1671" w:type="dxa"/>
            <w:gridSpan w:val="3"/>
            <w:tcBorders>
              <w:top w:val="nil"/>
              <w:left w:val="nil"/>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3</w:t>
            </w:r>
          </w:p>
        </w:tc>
        <w:tc>
          <w:tcPr>
            <w:tcW w:w="1179" w:type="dxa"/>
            <w:gridSpan w:val="3"/>
            <w:tcBorders>
              <w:top w:val="nil"/>
              <w:left w:val="nil"/>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4</w:t>
            </w:r>
          </w:p>
        </w:tc>
        <w:tc>
          <w:tcPr>
            <w:tcW w:w="1048" w:type="dxa"/>
            <w:gridSpan w:val="2"/>
            <w:tcBorders>
              <w:top w:val="nil"/>
              <w:left w:val="nil"/>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5</w:t>
            </w:r>
          </w:p>
        </w:tc>
        <w:tc>
          <w:tcPr>
            <w:tcW w:w="1048" w:type="dxa"/>
            <w:gridSpan w:val="2"/>
            <w:tcBorders>
              <w:top w:val="nil"/>
              <w:left w:val="nil"/>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6</w:t>
            </w:r>
          </w:p>
        </w:tc>
        <w:tc>
          <w:tcPr>
            <w:tcW w:w="1048" w:type="dxa"/>
            <w:tcBorders>
              <w:top w:val="nil"/>
              <w:left w:val="nil"/>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7</w:t>
            </w:r>
          </w:p>
        </w:tc>
        <w:tc>
          <w:tcPr>
            <w:tcW w:w="1048" w:type="dxa"/>
            <w:tcBorders>
              <w:top w:val="nil"/>
              <w:left w:val="nil"/>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8</w:t>
            </w:r>
          </w:p>
        </w:tc>
        <w:tc>
          <w:tcPr>
            <w:tcW w:w="1048" w:type="dxa"/>
            <w:tcBorders>
              <w:top w:val="nil"/>
              <w:left w:val="nil"/>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9</w:t>
            </w:r>
          </w:p>
        </w:tc>
        <w:tc>
          <w:tcPr>
            <w:tcW w:w="1188" w:type="dxa"/>
            <w:tcBorders>
              <w:top w:val="nil"/>
              <w:left w:val="nil"/>
              <w:bottom w:val="single" w:sz="4" w:space="0" w:color="auto"/>
              <w:right w:val="single" w:sz="4" w:space="0" w:color="auto"/>
            </w:tcBorders>
            <w:shd w:val="clear" w:color="auto" w:fill="auto"/>
            <w:hideMark/>
          </w:tcPr>
          <w:p w:rsidR="002024C2" w:rsidRPr="007A1F98" w:rsidRDefault="002024C2" w:rsidP="007A1F98">
            <w:pPr>
              <w:spacing w:after="0" w:line="240" w:lineRule="auto"/>
              <w:jc w:val="center"/>
              <w:rPr>
                <w:rFonts w:ascii="Times New Roman" w:eastAsia="Times New Roman" w:hAnsi="Times New Roman" w:cs="Times New Roman"/>
                <w:b/>
                <w:color w:val="000000"/>
                <w:sz w:val="20"/>
                <w:szCs w:val="20"/>
              </w:rPr>
            </w:pPr>
            <w:r w:rsidRPr="007A1F98">
              <w:rPr>
                <w:rFonts w:ascii="Times New Roman" w:eastAsia="Times New Roman" w:hAnsi="Times New Roman" w:cs="Times New Roman"/>
                <w:b/>
                <w:color w:val="000000"/>
                <w:sz w:val="20"/>
                <w:szCs w:val="20"/>
              </w:rPr>
              <w:t>10</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2"/>
          <w:wBefore w:w="421" w:type="dxa"/>
          <w:wAfter w:w="205" w:type="dxa"/>
          <w:trHeight w:val="404"/>
        </w:trPr>
        <w:tc>
          <w:tcPr>
            <w:tcW w:w="6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024C2" w:rsidRPr="007A1F98" w:rsidRDefault="002024C2" w:rsidP="002024C2">
            <w:pPr>
              <w:spacing w:after="0" w:line="240" w:lineRule="auto"/>
              <w:jc w:val="center"/>
              <w:rPr>
                <w:rFonts w:ascii="Times New Roman" w:eastAsia="Times New Roman" w:hAnsi="Times New Roman" w:cs="Times New Roman"/>
                <w:b/>
                <w:bCs/>
                <w:iCs/>
                <w:color w:val="000000"/>
                <w:sz w:val="20"/>
                <w:szCs w:val="20"/>
              </w:rPr>
            </w:pPr>
            <w:r w:rsidRPr="007A1F98">
              <w:rPr>
                <w:rFonts w:ascii="Times New Roman" w:eastAsia="Times New Roman" w:hAnsi="Times New Roman" w:cs="Times New Roman"/>
                <w:b/>
                <w:bCs/>
                <w:iCs/>
                <w:color w:val="000000"/>
                <w:sz w:val="20"/>
                <w:szCs w:val="20"/>
              </w:rPr>
              <w:t>1</w:t>
            </w:r>
          </w:p>
        </w:tc>
        <w:tc>
          <w:tcPr>
            <w:tcW w:w="5339" w:type="dxa"/>
            <w:gridSpan w:val="6"/>
            <w:tcBorders>
              <w:top w:val="nil"/>
              <w:left w:val="single" w:sz="4" w:space="0" w:color="auto"/>
              <w:bottom w:val="single" w:sz="4" w:space="0" w:color="auto"/>
              <w:right w:val="single" w:sz="4" w:space="0" w:color="auto"/>
            </w:tcBorders>
            <w:shd w:val="clear" w:color="auto" w:fill="auto"/>
            <w:hideMark/>
          </w:tcPr>
          <w:p w:rsidR="002024C2" w:rsidRPr="007A1F98" w:rsidRDefault="002024C2" w:rsidP="007A1F98">
            <w:pPr>
              <w:spacing w:after="0" w:line="240" w:lineRule="auto"/>
              <w:rPr>
                <w:rFonts w:ascii="Times New Roman" w:eastAsia="Times New Roman" w:hAnsi="Times New Roman" w:cs="Times New Roman"/>
                <w:b/>
                <w:bCs/>
                <w:iCs/>
                <w:color w:val="000000"/>
                <w:sz w:val="20"/>
                <w:szCs w:val="20"/>
              </w:rPr>
            </w:pPr>
            <w:r w:rsidRPr="007A1F98">
              <w:rPr>
                <w:rFonts w:ascii="Times New Roman" w:eastAsia="Times New Roman" w:hAnsi="Times New Roman" w:cs="Times New Roman"/>
                <w:b/>
                <w:bCs/>
                <w:iCs/>
                <w:color w:val="000000"/>
                <w:sz w:val="20"/>
                <w:szCs w:val="20"/>
              </w:rPr>
              <w:t xml:space="preserve">Комплекс процессных мероприятий </w:t>
            </w:r>
            <w:r w:rsidR="003F37CB" w:rsidRPr="007A1F98">
              <w:rPr>
                <w:rFonts w:ascii="Times New Roman" w:eastAsia="Times New Roman" w:hAnsi="Times New Roman" w:cs="Times New Roman"/>
                <w:b/>
                <w:bCs/>
                <w:iCs/>
                <w:color w:val="000000"/>
                <w:sz w:val="20"/>
                <w:szCs w:val="20"/>
              </w:rPr>
              <w:t>«</w:t>
            </w:r>
            <w:r w:rsidRPr="007A1F98">
              <w:rPr>
                <w:rFonts w:ascii="Times New Roman" w:eastAsia="Times New Roman" w:hAnsi="Times New Roman" w:cs="Times New Roman"/>
                <w:b/>
                <w:bCs/>
                <w:iCs/>
                <w:color w:val="000000"/>
                <w:sz w:val="20"/>
                <w:szCs w:val="20"/>
              </w:rPr>
              <w:t>Муниципальная политика в сфере образования</w:t>
            </w:r>
            <w:r w:rsidR="003F37CB" w:rsidRPr="007A1F98">
              <w:rPr>
                <w:rFonts w:ascii="Times New Roman" w:eastAsia="Times New Roman" w:hAnsi="Times New Roman" w:cs="Times New Roman"/>
                <w:b/>
                <w:bCs/>
                <w:iCs/>
                <w:color w:val="000000"/>
                <w:sz w:val="20"/>
                <w:szCs w:val="20"/>
              </w:rPr>
              <w:t>»</w:t>
            </w:r>
            <w:r w:rsidR="007A1F98">
              <w:rPr>
                <w:rFonts w:ascii="Times New Roman" w:eastAsia="Times New Roman" w:hAnsi="Times New Roman" w:cs="Times New Roman"/>
                <w:b/>
                <w:bCs/>
                <w:iCs/>
                <w:color w:val="000000"/>
                <w:sz w:val="20"/>
                <w:szCs w:val="20"/>
              </w:rPr>
              <w:t xml:space="preserve"> </w:t>
            </w:r>
            <w:r w:rsidRPr="007A1F98">
              <w:rPr>
                <w:rFonts w:ascii="Times New Roman" w:eastAsia="Times New Roman" w:hAnsi="Times New Roman" w:cs="Times New Roman"/>
                <w:b/>
                <w:bCs/>
                <w:iCs/>
                <w:color w:val="000000"/>
                <w:sz w:val="20"/>
                <w:szCs w:val="20"/>
              </w:rPr>
              <w:t>(всего), в том числе:</w:t>
            </w:r>
          </w:p>
        </w:tc>
        <w:tc>
          <w:tcPr>
            <w:tcW w:w="167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179" w:type="dxa"/>
            <w:gridSpan w:val="3"/>
            <w:tcBorders>
              <w:top w:val="nil"/>
              <w:left w:val="single" w:sz="4" w:space="0" w:color="auto"/>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18,0</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18,0</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18,0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18,0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18,0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18,0</w:t>
            </w:r>
          </w:p>
        </w:tc>
        <w:tc>
          <w:tcPr>
            <w:tcW w:w="118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108,0</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2"/>
          <w:wBefore w:w="421" w:type="dxa"/>
          <w:wAfter w:w="205" w:type="dxa"/>
          <w:trHeight w:val="226"/>
        </w:trPr>
        <w:tc>
          <w:tcPr>
            <w:tcW w:w="633" w:type="dxa"/>
            <w:gridSpan w:val="2"/>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b/>
                <w:bCs/>
                <w:iCs/>
                <w:color w:val="000000"/>
                <w:sz w:val="20"/>
                <w:szCs w:val="20"/>
              </w:rPr>
            </w:pPr>
          </w:p>
        </w:tc>
        <w:tc>
          <w:tcPr>
            <w:tcW w:w="5339" w:type="dxa"/>
            <w:gridSpan w:val="6"/>
            <w:tcBorders>
              <w:top w:val="nil"/>
              <w:left w:val="single" w:sz="4" w:space="0" w:color="auto"/>
              <w:bottom w:val="single" w:sz="4" w:space="0" w:color="auto"/>
              <w:right w:val="single" w:sz="4" w:space="0" w:color="auto"/>
            </w:tcBorders>
            <w:shd w:val="clear" w:color="auto" w:fill="auto"/>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Местный бюджет (всего), из них:</w:t>
            </w:r>
          </w:p>
        </w:tc>
        <w:tc>
          <w:tcPr>
            <w:tcW w:w="1671" w:type="dxa"/>
            <w:gridSpan w:val="3"/>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p>
        </w:tc>
        <w:tc>
          <w:tcPr>
            <w:tcW w:w="1179" w:type="dxa"/>
            <w:gridSpan w:val="3"/>
            <w:tcBorders>
              <w:top w:val="nil"/>
              <w:left w:val="single" w:sz="4" w:space="0" w:color="auto"/>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18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2"/>
          <w:wBefore w:w="421" w:type="dxa"/>
          <w:wAfter w:w="205" w:type="dxa"/>
          <w:trHeight w:val="448"/>
        </w:trPr>
        <w:tc>
          <w:tcPr>
            <w:tcW w:w="633" w:type="dxa"/>
            <w:gridSpan w:val="2"/>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b/>
                <w:bCs/>
                <w:iCs/>
                <w:color w:val="000000"/>
                <w:sz w:val="20"/>
                <w:szCs w:val="20"/>
              </w:rPr>
            </w:pPr>
          </w:p>
        </w:tc>
        <w:tc>
          <w:tcPr>
            <w:tcW w:w="5339" w:type="dxa"/>
            <w:gridSpan w:val="6"/>
            <w:tcBorders>
              <w:top w:val="nil"/>
              <w:left w:val="single" w:sz="4" w:space="0" w:color="auto"/>
              <w:bottom w:val="single" w:sz="4" w:space="0" w:color="auto"/>
              <w:right w:val="single" w:sz="4" w:space="0" w:color="auto"/>
            </w:tcBorders>
            <w:shd w:val="clear" w:color="auto" w:fill="auto"/>
            <w:vAlign w:val="bottom"/>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671" w:type="dxa"/>
            <w:gridSpan w:val="3"/>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p>
        </w:tc>
        <w:tc>
          <w:tcPr>
            <w:tcW w:w="1179" w:type="dxa"/>
            <w:gridSpan w:val="3"/>
            <w:tcBorders>
              <w:top w:val="nil"/>
              <w:left w:val="single" w:sz="4" w:space="0" w:color="auto"/>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18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2"/>
          <w:wBefore w:w="421" w:type="dxa"/>
          <w:wAfter w:w="205" w:type="dxa"/>
          <w:trHeight w:val="364"/>
        </w:trPr>
        <w:tc>
          <w:tcPr>
            <w:tcW w:w="633" w:type="dxa"/>
            <w:gridSpan w:val="2"/>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b/>
                <w:bCs/>
                <w:iCs/>
                <w:color w:val="000000"/>
                <w:sz w:val="20"/>
                <w:szCs w:val="20"/>
              </w:rPr>
            </w:pPr>
          </w:p>
        </w:tc>
        <w:tc>
          <w:tcPr>
            <w:tcW w:w="5339" w:type="dxa"/>
            <w:gridSpan w:val="6"/>
            <w:tcBorders>
              <w:top w:val="nil"/>
              <w:left w:val="single" w:sz="4" w:space="0" w:color="auto"/>
              <w:bottom w:val="single" w:sz="4" w:space="0" w:color="auto"/>
              <w:right w:val="single" w:sz="4" w:space="0" w:color="auto"/>
            </w:tcBorders>
            <w:shd w:val="clear" w:color="auto" w:fill="auto"/>
            <w:vAlign w:val="bottom"/>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671" w:type="dxa"/>
            <w:gridSpan w:val="3"/>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p>
        </w:tc>
        <w:tc>
          <w:tcPr>
            <w:tcW w:w="1179" w:type="dxa"/>
            <w:gridSpan w:val="3"/>
            <w:tcBorders>
              <w:top w:val="nil"/>
              <w:left w:val="single" w:sz="4" w:space="0" w:color="auto"/>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18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2"/>
          <w:wBefore w:w="421" w:type="dxa"/>
          <w:wAfter w:w="205" w:type="dxa"/>
          <w:trHeight w:val="314"/>
        </w:trPr>
        <w:tc>
          <w:tcPr>
            <w:tcW w:w="633" w:type="dxa"/>
            <w:gridSpan w:val="2"/>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b/>
                <w:bCs/>
                <w:iCs/>
                <w:color w:val="000000"/>
                <w:sz w:val="20"/>
                <w:szCs w:val="20"/>
              </w:rPr>
            </w:pPr>
          </w:p>
        </w:tc>
        <w:tc>
          <w:tcPr>
            <w:tcW w:w="5339" w:type="dxa"/>
            <w:gridSpan w:val="6"/>
            <w:tcBorders>
              <w:top w:val="nil"/>
              <w:left w:val="single" w:sz="4" w:space="0" w:color="auto"/>
              <w:bottom w:val="single" w:sz="4" w:space="0" w:color="auto"/>
              <w:right w:val="single" w:sz="4" w:space="0" w:color="auto"/>
            </w:tcBorders>
            <w:shd w:val="clear" w:color="auto" w:fill="auto"/>
            <w:vAlign w:val="bottom"/>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671" w:type="dxa"/>
            <w:gridSpan w:val="3"/>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p>
        </w:tc>
        <w:tc>
          <w:tcPr>
            <w:tcW w:w="1179" w:type="dxa"/>
            <w:gridSpan w:val="3"/>
            <w:tcBorders>
              <w:top w:val="nil"/>
              <w:left w:val="single" w:sz="4" w:space="0" w:color="auto"/>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18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2"/>
          <w:wBefore w:w="421" w:type="dxa"/>
          <w:wAfter w:w="205" w:type="dxa"/>
          <w:trHeight w:val="420"/>
        </w:trPr>
        <w:tc>
          <w:tcPr>
            <w:tcW w:w="633" w:type="dxa"/>
            <w:gridSpan w:val="2"/>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b/>
                <w:bCs/>
                <w:iCs/>
                <w:color w:val="000000"/>
                <w:sz w:val="20"/>
                <w:szCs w:val="20"/>
              </w:rPr>
            </w:pPr>
          </w:p>
        </w:tc>
        <w:tc>
          <w:tcPr>
            <w:tcW w:w="5339" w:type="dxa"/>
            <w:gridSpan w:val="6"/>
            <w:tcBorders>
              <w:top w:val="nil"/>
              <w:left w:val="single" w:sz="4" w:space="0" w:color="auto"/>
              <w:bottom w:val="single" w:sz="4" w:space="0" w:color="auto"/>
              <w:right w:val="single" w:sz="4" w:space="0" w:color="auto"/>
            </w:tcBorders>
            <w:shd w:val="clear" w:color="auto" w:fill="auto"/>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671" w:type="dxa"/>
            <w:gridSpan w:val="3"/>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p>
        </w:tc>
        <w:tc>
          <w:tcPr>
            <w:tcW w:w="1179" w:type="dxa"/>
            <w:gridSpan w:val="3"/>
            <w:tcBorders>
              <w:top w:val="nil"/>
              <w:left w:val="single" w:sz="4" w:space="0" w:color="auto"/>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18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2"/>
          <w:wBefore w:w="421" w:type="dxa"/>
          <w:wAfter w:w="205" w:type="dxa"/>
          <w:trHeight w:val="370"/>
        </w:trPr>
        <w:tc>
          <w:tcPr>
            <w:tcW w:w="633" w:type="dxa"/>
            <w:gridSpan w:val="2"/>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b/>
                <w:bCs/>
                <w:iCs/>
                <w:color w:val="000000"/>
                <w:sz w:val="20"/>
                <w:szCs w:val="20"/>
              </w:rPr>
            </w:pPr>
          </w:p>
        </w:tc>
        <w:tc>
          <w:tcPr>
            <w:tcW w:w="5339" w:type="dxa"/>
            <w:gridSpan w:val="6"/>
            <w:tcBorders>
              <w:top w:val="nil"/>
              <w:left w:val="single" w:sz="4" w:space="0" w:color="auto"/>
              <w:bottom w:val="single" w:sz="4" w:space="0" w:color="auto"/>
              <w:right w:val="single" w:sz="4" w:space="0" w:color="auto"/>
            </w:tcBorders>
            <w:shd w:val="clear" w:color="auto" w:fill="auto"/>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671" w:type="dxa"/>
            <w:gridSpan w:val="3"/>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p>
        </w:tc>
        <w:tc>
          <w:tcPr>
            <w:tcW w:w="1179" w:type="dxa"/>
            <w:gridSpan w:val="3"/>
            <w:tcBorders>
              <w:top w:val="nil"/>
              <w:left w:val="single" w:sz="4" w:space="0" w:color="auto"/>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c>
          <w:tcPr>
            <w:tcW w:w="118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0,0</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2"/>
          <w:wBefore w:w="421" w:type="dxa"/>
          <w:wAfter w:w="205" w:type="dxa"/>
          <w:trHeight w:val="81"/>
        </w:trPr>
        <w:tc>
          <w:tcPr>
            <w:tcW w:w="633" w:type="dxa"/>
            <w:gridSpan w:val="2"/>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b/>
                <w:bCs/>
                <w:iCs/>
                <w:color w:val="000000"/>
                <w:sz w:val="20"/>
                <w:szCs w:val="20"/>
              </w:rPr>
            </w:pPr>
          </w:p>
        </w:tc>
        <w:tc>
          <w:tcPr>
            <w:tcW w:w="5339" w:type="dxa"/>
            <w:gridSpan w:val="6"/>
            <w:tcBorders>
              <w:top w:val="nil"/>
              <w:left w:val="single" w:sz="4" w:space="0" w:color="auto"/>
              <w:bottom w:val="single" w:sz="4" w:space="0" w:color="auto"/>
              <w:right w:val="single" w:sz="4" w:space="0" w:color="auto"/>
            </w:tcBorders>
            <w:shd w:val="clear" w:color="auto" w:fill="auto"/>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Внебюджетные источники</w:t>
            </w:r>
          </w:p>
        </w:tc>
        <w:tc>
          <w:tcPr>
            <w:tcW w:w="1671" w:type="dxa"/>
            <w:gridSpan w:val="3"/>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p>
        </w:tc>
        <w:tc>
          <w:tcPr>
            <w:tcW w:w="1179" w:type="dxa"/>
            <w:gridSpan w:val="3"/>
            <w:tcBorders>
              <w:top w:val="nil"/>
              <w:left w:val="single" w:sz="4" w:space="0" w:color="auto"/>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18,0</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18,0</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18,0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18,0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18,0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18,0</w:t>
            </w:r>
          </w:p>
        </w:tc>
        <w:tc>
          <w:tcPr>
            <w:tcW w:w="118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108,0</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2"/>
          <w:wBefore w:w="421" w:type="dxa"/>
          <w:wAfter w:w="205" w:type="dxa"/>
          <w:trHeight w:val="746"/>
        </w:trPr>
        <w:tc>
          <w:tcPr>
            <w:tcW w:w="6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024C2" w:rsidRPr="007A1F98" w:rsidRDefault="002024C2" w:rsidP="002024C2">
            <w:pPr>
              <w:spacing w:after="0" w:line="240" w:lineRule="auto"/>
              <w:jc w:val="center"/>
              <w:rPr>
                <w:rFonts w:ascii="Times New Roman" w:eastAsia="Times New Roman" w:hAnsi="Times New Roman" w:cs="Times New Roman"/>
                <w:b/>
                <w:bCs/>
                <w:iCs/>
                <w:color w:val="000000"/>
                <w:sz w:val="20"/>
                <w:szCs w:val="20"/>
              </w:rPr>
            </w:pPr>
            <w:r w:rsidRPr="007A1F98">
              <w:rPr>
                <w:rFonts w:ascii="Times New Roman" w:eastAsia="Times New Roman" w:hAnsi="Times New Roman" w:cs="Times New Roman"/>
                <w:b/>
                <w:bCs/>
                <w:iCs/>
                <w:color w:val="000000"/>
                <w:sz w:val="20"/>
                <w:szCs w:val="20"/>
              </w:rPr>
              <w:t>1.1</w:t>
            </w:r>
          </w:p>
        </w:tc>
        <w:tc>
          <w:tcPr>
            <w:tcW w:w="5339" w:type="dxa"/>
            <w:gridSpan w:val="6"/>
            <w:tcBorders>
              <w:top w:val="nil"/>
              <w:left w:val="single" w:sz="4" w:space="0" w:color="auto"/>
              <w:bottom w:val="single" w:sz="4" w:space="0" w:color="auto"/>
              <w:right w:val="single" w:sz="4" w:space="0" w:color="auto"/>
            </w:tcBorders>
            <w:shd w:val="clear" w:color="auto" w:fill="auto"/>
            <w:hideMark/>
          </w:tcPr>
          <w:p w:rsidR="002024C2" w:rsidRPr="007A1F98" w:rsidRDefault="002024C2" w:rsidP="002024C2">
            <w:pPr>
              <w:spacing w:after="0" w:line="240" w:lineRule="auto"/>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Реализация мероприятий, направленных на организацию безопасного поведения детей и подростков, охраны их жизни и здоровья(всего), в том числе:</w:t>
            </w:r>
          </w:p>
        </w:tc>
        <w:tc>
          <w:tcPr>
            <w:tcW w:w="167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179" w:type="dxa"/>
            <w:gridSpan w:val="3"/>
            <w:tcBorders>
              <w:top w:val="nil"/>
              <w:left w:val="single" w:sz="4" w:space="0" w:color="auto"/>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18,0</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18,0</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18,0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18,0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18,0</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18,0</w:t>
            </w:r>
          </w:p>
        </w:tc>
        <w:tc>
          <w:tcPr>
            <w:tcW w:w="118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108,0</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2"/>
          <w:wBefore w:w="421" w:type="dxa"/>
          <w:wAfter w:w="205" w:type="dxa"/>
          <w:trHeight w:val="343"/>
        </w:trPr>
        <w:tc>
          <w:tcPr>
            <w:tcW w:w="633" w:type="dxa"/>
            <w:gridSpan w:val="2"/>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b/>
                <w:bCs/>
                <w:i/>
                <w:iCs/>
                <w:color w:val="000000"/>
                <w:sz w:val="20"/>
                <w:szCs w:val="20"/>
              </w:rPr>
            </w:pPr>
          </w:p>
        </w:tc>
        <w:tc>
          <w:tcPr>
            <w:tcW w:w="5339" w:type="dxa"/>
            <w:gridSpan w:val="6"/>
            <w:tcBorders>
              <w:top w:val="nil"/>
              <w:left w:val="single" w:sz="4" w:space="0" w:color="auto"/>
              <w:bottom w:val="single" w:sz="4" w:space="0" w:color="auto"/>
              <w:right w:val="single" w:sz="4" w:space="0" w:color="auto"/>
            </w:tcBorders>
            <w:shd w:val="clear" w:color="auto" w:fill="auto"/>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Местный бюджет (всего), из них:</w:t>
            </w:r>
          </w:p>
        </w:tc>
        <w:tc>
          <w:tcPr>
            <w:tcW w:w="1671" w:type="dxa"/>
            <w:gridSpan w:val="3"/>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p>
        </w:tc>
        <w:tc>
          <w:tcPr>
            <w:tcW w:w="1179" w:type="dxa"/>
            <w:gridSpan w:val="3"/>
            <w:tcBorders>
              <w:top w:val="nil"/>
              <w:left w:val="single" w:sz="4" w:space="0" w:color="auto"/>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0,0</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2"/>
          <w:wBefore w:w="421" w:type="dxa"/>
          <w:wAfter w:w="205" w:type="dxa"/>
          <w:trHeight w:val="370"/>
        </w:trPr>
        <w:tc>
          <w:tcPr>
            <w:tcW w:w="633" w:type="dxa"/>
            <w:gridSpan w:val="2"/>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b/>
                <w:bCs/>
                <w:i/>
                <w:iCs/>
                <w:color w:val="000000"/>
                <w:sz w:val="20"/>
                <w:szCs w:val="20"/>
              </w:rPr>
            </w:pPr>
          </w:p>
        </w:tc>
        <w:tc>
          <w:tcPr>
            <w:tcW w:w="5339" w:type="dxa"/>
            <w:gridSpan w:val="6"/>
            <w:tcBorders>
              <w:top w:val="nil"/>
              <w:left w:val="single" w:sz="4" w:space="0" w:color="auto"/>
              <w:bottom w:val="single" w:sz="4" w:space="0" w:color="auto"/>
              <w:right w:val="single" w:sz="4" w:space="0" w:color="auto"/>
            </w:tcBorders>
            <w:shd w:val="clear" w:color="auto" w:fill="auto"/>
            <w:vAlign w:val="bottom"/>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671" w:type="dxa"/>
            <w:gridSpan w:val="3"/>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p>
        </w:tc>
        <w:tc>
          <w:tcPr>
            <w:tcW w:w="1179" w:type="dxa"/>
            <w:gridSpan w:val="3"/>
            <w:tcBorders>
              <w:top w:val="nil"/>
              <w:left w:val="single" w:sz="4" w:space="0" w:color="auto"/>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0,0</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2"/>
          <w:wBefore w:w="421" w:type="dxa"/>
          <w:wAfter w:w="205" w:type="dxa"/>
          <w:trHeight w:val="320"/>
        </w:trPr>
        <w:tc>
          <w:tcPr>
            <w:tcW w:w="633" w:type="dxa"/>
            <w:gridSpan w:val="2"/>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b/>
                <w:bCs/>
                <w:i/>
                <w:iCs/>
                <w:color w:val="000000"/>
                <w:sz w:val="20"/>
                <w:szCs w:val="20"/>
              </w:rPr>
            </w:pPr>
          </w:p>
        </w:tc>
        <w:tc>
          <w:tcPr>
            <w:tcW w:w="5339" w:type="dxa"/>
            <w:gridSpan w:val="6"/>
            <w:tcBorders>
              <w:top w:val="nil"/>
              <w:left w:val="single" w:sz="4" w:space="0" w:color="auto"/>
              <w:bottom w:val="single" w:sz="4" w:space="0" w:color="auto"/>
              <w:right w:val="single" w:sz="4" w:space="0" w:color="auto"/>
            </w:tcBorders>
            <w:shd w:val="clear" w:color="auto" w:fill="auto"/>
            <w:vAlign w:val="bottom"/>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671" w:type="dxa"/>
            <w:gridSpan w:val="3"/>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p>
        </w:tc>
        <w:tc>
          <w:tcPr>
            <w:tcW w:w="1179" w:type="dxa"/>
            <w:gridSpan w:val="3"/>
            <w:tcBorders>
              <w:top w:val="nil"/>
              <w:left w:val="single" w:sz="4" w:space="0" w:color="auto"/>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0,0</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2"/>
          <w:wBefore w:w="421" w:type="dxa"/>
          <w:wAfter w:w="205" w:type="dxa"/>
          <w:trHeight w:val="412"/>
        </w:trPr>
        <w:tc>
          <w:tcPr>
            <w:tcW w:w="633" w:type="dxa"/>
            <w:gridSpan w:val="2"/>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b/>
                <w:bCs/>
                <w:i/>
                <w:iCs/>
                <w:color w:val="000000"/>
                <w:sz w:val="20"/>
                <w:szCs w:val="20"/>
              </w:rPr>
            </w:pPr>
          </w:p>
        </w:tc>
        <w:tc>
          <w:tcPr>
            <w:tcW w:w="5339" w:type="dxa"/>
            <w:gridSpan w:val="6"/>
            <w:tcBorders>
              <w:top w:val="nil"/>
              <w:left w:val="single" w:sz="4" w:space="0" w:color="auto"/>
              <w:bottom w:val="single" w:sz="4" w:space="0" w:color="auto"/>
              <w:right w:val="single" w:sz="4" w:space="0" w:color="auto"/>
            </w:tcBorders>
            <w:shd w:val="clear" w:color="auto" w:fill="auto"/>
            <w:vAlign w:val="bottom"/>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671" w:type="dxa"/>
            <w:gridSpan w:val="3"/>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p>
        </w:tc>
        <w:tc>
          <w:tcPr>
            <w:tcW w:w="1179" w:type="dxa"/>
            <w:gridSpan w:val="3"/>
            <w:tcBorders>
              <w:top w:val="nil"/>
              <w:left w:val="single" w:sz="4" w:space="0" w:color="auto"/>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0,0</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2"/>
          <w:wBefore w:w="421" w:type="dxa"/>
          <w:wAfter w:w="205" w:type="dxa"/>
          <w:trHeight w:val="376"/>
        </w:trPr>
        <w:tc>
          <w:tcPr>
            <w:tcW w:w="633" w:type="dxa"/>
            <w:gridSpan w:val="2"/>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b/>
                <w:bCs/>
                <w:i/>
                <w:iCs/>
                <w:color w:val="000000"/>
                <w:sz w:val="20"/>
                <w:szCs w:val="20"/>
              </w:rPr>
            </w:pPr>
          </w:p>
        </w:tc>
        <w:tc>
          <w:tcPr>
            <w:tcW w:w="5339" w:type="dxa"/>
            <w:gridSpan w:val="6"/>
            <w:tcBorders>
              <w:top w:val="nil"/>
              <w:left w:val="single" w:sz="4" w:space="0" w:color="auto"/>
              <w:bottom w:val="single" w:sz="4" w:space="0" w:color="auto"/>
              <w:right w:val="single" w:sz="4" w:space="0" w:color="auto"/>
            </w:tcBorders>
            <w:shd w:val="clear" w:color="auto" w:fill="auto"/>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671" w:type="dxa"/>
            <w:gridSpan w:val="3"/>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p>
        </w:tc>
        <w:tc>
          <w:tcPr>
            <w:tcW w:w="1179" w:type="dxa"/>
            <w:gridSpan w:val="3"/>
            <w:tcBorders>
              <w:top w:val="nil"/>
              <w:left w:val="single" w:sz="4" w:space="0" w:color="auto"/>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0,0</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2"/>
          <w:wBefore w:w="421" w:type="dxa"/>
          <w:wAfter w:w="205" w:type="dxa"/>
          <w:trHeight w:val="481"/>
        </w:trPr>
        <w:tc>
          <w:tcPr>
            <w:tcW w:w="633" w:type="dxa"/>
            <w:gridSpan w:val="2"/>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b/>
                <w:bCs/>
                <w:i/>
                <w:iCs/>
                <w:color w:val="000000"/>
                <w:sz w:val="20"/>
                <w:szCs w:val="20"/>
              </w:rPr>
            </w:pPr>
          </w:p>
        </w:tc>
        <w:tc>
          <w:tcPr>
            <w:tcW w:w="5339" w:type="dxa"/>
            <w:gridSpan w:val="6"/>
            <w:tcBorders>
              <w:top w:val="nil"/>
              <w:left w:val="single" w:sz="4" w:space="0" w:color="auto"/>
              <w:bottom w:val="single" w:sz="4" w:space="0" w:color="auto"/>
              <w:right w:val="single" w:sz="4" w:space="0" w:color="auto"/>
            </w:tcBorders>
            <w:shd w:val="clear" w:color="auto" w:fill="auto"/>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671" w:type="dxa"/>
            <w:gridSpan w:val="3"/>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p>
        </w:tc>
        <w:tc>
          <w:tcPr>
            <w:tcW w:w="1179" w:type="dxa"/>
            <w:gridSpan w:val="3"/>
            <w:tcBorders>
              <w:top w:val="nil"/>
              <w:left w:val="single" w:sz="4" w:space="0" w:color="auto"/>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0,0</w:t>
            </w:r>
          </w:p>
        </w:tc>
      </w:tr>
      <w:tr w:rsidR="002024C2" w:rsidRPr="002024C2" w:rsidTr="00C20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2"/>
          <w:wBefore w:w="421" w:type="dxa"/>
          <w:wAfter w:w="205" w:type="dxa"/>
          <w:trHeight w:val="262"/>
        </w:trPr>
        <w:tc>
          <w:tcPr>
            <w:tcW w:w="633" w:type="dxa"/>
            <w:gridSpan w:val="2"/>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b/>
                <w:bCs/>
                <w:i/>
                <w:iCs/>
                <w:color w:val="000000"/>
                <w:sz w:val="20"/>
                <w:szCs w:val="20"/>
              </w:rPr>
            </w:pPr>
          </w:p>
        </w:tc>
        <w:tc>
          <w:tcPr>
            <w:tcW w:w="5339" w:type="dxa"/>
            <w:gridSpan w:val="6"/>
            <w:tcBorders>
              <w:top w:val="nil"/>
              <w:left w:val="single" w:sz="4" w:space="0" w:color="auto"/>
              <w:bottom w:val="single" w:sz="4" w:space="0" w:color="auto"/>
              <w:right w:val="single" w:sz="4" w:space="0" w:color="auto"/>
            </w:tcBorders>
            <w:shd w:val="clear" w:color="auto" w:fill="auto"/>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Внебюджетные источники</w:t>
            </w:r>
          </w:p>
        </w:tc>
        <w:tc>
          <w:tcPr>
            <w:tcW w:w="1671" w:type="dxa"/>
            <w:gridSpan w:val="3"/>
            <w:vMerge/>
            <w:tcBorders>
              <w:top w:val="single" w:sz="4" w:space="0" w:color="auto"/>
              <w:left w:val="single" w:sz="4" w:space="0" w:color="auto"/>
              <w:bottom w:val="single" w:sz="4" w:space="0" w:color="auto"/>
              <w:right w:val="single" w:sz="4" w:space="0" w:color="auto"/>
            </w:tcBorders>
            <w:vAlign w:val="center"/>
            <w:hideMark/>
          </w:tcPr>
          <w:p w:rsidR="002024C2" w:rsidRPr="007A1F98" w:rsidRDefault="002024C2" w:rsidP="002024C2">
            <w:pPr>
              <w:spacing w:after="0" w:line="240" w:lineRule="auto"/>
              <w:rPr>
                <w:rFonts w:ascii="Times New Roman" w:eastAsia="Times New Roman" w:hAnsi="Times New Roman" w:cs="Times New Roman"/>
                <w:color w:val="000000"/>
                <w:sz w:val="20"/>
                <w:szCs w:val="20"/>
              </w:rPr>
            </w:pPr>
          </w:p>
        </w:tc>
        <w:tc>
          <w:tcPr>
            <w:tcW w:w="1179" w:type="dxa"/>
            <w:gridSpan w:val="3"/>
            <w:tcBorders>
              <w:top w:val="nil"/>
              <w:left w:val="single" w:sz="4" w:space="0" w:color="auto"/>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right"/>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18</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right"/>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18</w:t>
            </w:r>
          </w:p>
        </w:tc>
        <w:tc>
          <w:tcPr>
            <w:tcW w:w="1048" w:type="dxa"/>
            <w:gridSpan w:val="2"/>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right"/>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18</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right"/>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18</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right"/>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18</w:t>
            </w:r>
          </w:p>
        </w:tc>
        <w:tc>
          <w:tcPr>
            <w:tcW w:w="104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right"/>
              <w:rPr>
                <w:rFonts w:ascii="Times New Roman" w:eastAsia="Times New Roman" w:hAnsi="Times New Roman" w:cs="Times New Roman"/>
                <w:color w:val="000000"/>
                <w:sz w:val="20"/>
                <w:szCs w:val="20"/>
              </w:rPr>
            </w:pPr>
            <w:r w:rsidRPr="007A1F98">
              <w:rPr>
                <w:rFonts w:ascii="Times New Roman" w:eastAsia="Times New Roman" w:hAnsi="Times New Roman" w:cs="Times New Roman"/>
                <w:color w:val="000000"/>
                <w:sz w:val="20"/>
                <w:szCs w:val="20"/>
              </w:rPr>
              <w:t>18</w:t>
            </w:r>
          </w:p>
        </w:tc>
        <w:tc>
          <w:tcPr>
            <w:tcW w:w="1188" w:type="dxa"/>
            <w:tcBorders>
              <w:top w:val="nil"/>
              <w:left w:val="nil"/>
              <w:bottom w:val="single" w:sz="4" w:space="0" w:color="auto"/>
              <w:right w:val="single" w:sz="4" w:space="0" w:color="auto"/>
            </w:tcBorders>
            <w:shd w:val="clear" w:color="auto" w:fill="auto"/>
            <w:vAlign w:val="center"/>
            <w:hideMark/>
          </w:tcPr>
          <w:p w:rsidR="002024C2" w:rsidRPr="007A1F98" w:rsidRDefault="002024C2" w:rsidP="002024C2">
            <w:pPr>
              <w:spacing w:after="0" w:line="240" w:lineRule="auto"/>
              <w:jc w:val="center"/>
              <w:rPr>
                <w:rFonts w:ascii="Times New Roman" w:eastAsia="Times New Roman" w:hAnsi="Times New Roman" w:cs="Times New Roman"/>
                <w:b/>
                <w:bCs/>
                <w:color w:val="000000"/>
                <w:sz w:val="20"/>
                <w:szCs w:val="20"/>
              </w:rPr>
            </w:pPr>
            <w:r w:rsidRPr="007A1F98">
              <w:rPr>
                <w:rFonts w:ascii="Times New Roman" w:eastAsia="Times New Roman" w:hAnsi="Times New Roman" w:cs="Times New Roman"/>
                <w:b/>
                <w:bCs/>
                <w:color w:val="000000"/>
                <w:sz w:val="20"/>
                <w:szCs w:val="20"/>
              </w:rPr>
              <w:t>108,0</w:t>
            </w:r>
          </w:p>
        </w:tc>
      </w:tr>
    </w:tbl>
    <w:p w:rsidR="002024C2" w:rsidRDefault="002024C2" w:rsidP="00F86A52">
      <w:pPr>
        <w:pStyle w:val="ConsPlusTitle"/>
        <w:jc w:val="center"/>
        <w:outlineLvl w:val="2"/>
        <w:rPr>
          <w:rFonts w:ascii="Times New Roman" w:hAnsi="Times New Roman" w:cs="Times New Roman"/>
          <w:sz w:val="28"/>
          <w:szCs w:val="28"/>
        </w:rPr>
      </w:pPr>
    </w:p>
    <w:p w:rsidR="00F86A52" w:rsidRDefault="00F86A52" w:rsidP="007A1F98">
      <w:pPr>
        <w:pStyle w:val="ConsPlusTitle"/>
        <w:outlineLvl w:val="2"/>
        <w:rPr>
          <w:rFonts w:ascii="Times New Roman" w:hAnsi="Times New Roman" w:cs="Times New Roman"/>
          <w:sz w:val="28"/>
          <w:szCs w:val="28"/>
        </w:rPr>
      </w:pPr>
    </w:p>
    <w:p w:rsidR="00F86A52" w:rsidRDefault="00F86A52" w:rsidP="007A1F98">
      <w:pPr>
        <w:pStyle w:val="ConsPlusTitle"/>
        <w:outlineLvl w:val="2"/>
        <w:rPr>
          <w:rFonts w:ascii="Times New Roman" w:hAnsi="Times New Roman" w:cs="Times New Roman"/>
          <w:sz w:val="28"/>
          <w:szCs w:val="28"/>
        </w:rPr>
      </w:pPr>
    </w:p>
    <w:p w:rsidR="00F86A52" w:rsidRDefault="00F86A52" w:rsidP="00F86A52">
      <w:pPr>
        <w:pStyle w:val="ConsPlusNormal"/>
        <w:jc w:val="right"/>
        <w:outlineLvl w:val="2"/>
        <w:sectPr w:rsidR="00F86A52" w:rsidSect="00542D9C">
          <w:pgSz w:w="16838" w:h="11906" w:orient="landscape"/>
          <w:pgMar w:top="289" w:right="295" w:bottom="289" w:left="289" w:header="709" w:footer="709" w:gutter="0"/>
          <w:cols w:space="708"/>
          <w:docGrid w:linePitch="360"/>
        </w:sectPr>
      </w:pPr>
    </w:p>
    <w:tbl>
      <w:tblPr>
        <w:tblStyle w:val="ac"/>
        <w:tblW w:w="0" w:type="auto"/>
        <w:tblInd w:w="6204" w:type="dxa"/>
        <w:tblLook w:val="04A0" w:firstRow="1" w:lastRow="0" w:firstColumn="1" w:lastColumn="0" w:noHBand="0" w:noVBand="1"/>
      </w:tblPr>
      <w:tblGrid>
        <w:gridCol w:w="5139"/>
      </w:tblGrid>
      <w:tr w:rsidR="007A1F98" w:rsidTr="003C23D4">
        <w:trPr>
          <w:trHeight w:val="1869"/>
        </w:trPr>
        <w:tc>
          <w:tcPr>
            <w:tcW w:w="5139" w:type="dxa"/>
            <w:tcBorders>
              <w:top w:val="nil"/>
              <w:left w:val="nil"/>
              <w:bottom w:val="nil"/>
              <w:right w:val="nil"/>
            </w:tcBorders>
          </w:tcPr>
          <w:p w:rsidR="007A1F98" w:rsidRPr="007A1F98" w:rsidRDefault="007A1F98" w:rsidP="007A1F98">
            <w:pPr>
              <w:pStyle w:val="ConsPlusNormal"/>
              <w:jc w:val="center"/>
              <w:outlineLvl w:val="2"/>
              <w:rPr>
                <w:rFonts w:ascii="Times New Roman" w:hAnsi="Times New Roman" w:cs="Times New Roman"/>
                <w:b/>
                <w:sz w:val="28"/>
              </w:rPr>
            </w:pPr>
            <w:r w:rsidRPr="007A1F98">
              <w:rPr>
                <w:rFonts w:ascii="Times New Roman" w:hAnsi="Times New Roman" w:cs="Times New Roman"/>
                <w:b/>
                <w:sz w:val="28"/>
              </w:rPr>
              <w:t>Приложение</w:t>
            </w:r>
          </w:p>
          <w:p w:rsidR="007A1F98" w:rsidRPr="007A1F98" w:rsidRDefault="007A1F98" w:rsidP="007A1F98">
            <w:pPr>
              <w:pStyle w:val="ConsPlusNormal"/>
              <w:jc w:val="center"/>
              <w:rPr>
                <w:rFonts w:ascii="Times New Roman" w:hAnsi="Times New Roman" w:cs="Times New Roman"/>
                <w:b/>
                <w:sz w:val="28"/>
              </w:rPr>
            </w:pPr>
            <w:r w:rsidRPr="007A1F98">
              <w:rPr>
                <w:rFonts w:ascii="Times New Roman" w:hAnsi="Times New Roman" w:cs="Times New Roman"/>
                <w:b/>
                <w:sz w:val="28"/>
              </w:rPr>
              <w:t>к паспорту комплекса процессных</w:t>
            </w:r>
          </w:p>
          <w:p w:rsidR="007A1F98" w:rsidRPr="007A1F98" w:rsidRDefault="007A1F98" w:rsidP="007A1F98">
            <w:pPr>
              <w:pStyle w:val="ConsPlusNormal"/>
              <w:jc w:val="center"/>
              <w:rPr>
                <w:rFonts w:ascii="Times New Roman" w:hAnsi="Times New Roman" w:cs="Times New Roman"/>
                <w:b/>
                <w:sz w:val="28"/>
              </w:rPr>
            </w:pPr>
            <w:r w:rsidRPr="007A1F98">
              <w:rPr>
                <w:rFonts w:ascii="Times New Roman" w:hAnsi="Times New Roman" w:cs="Times New Roman"/>
                <w:b/>
                <w:sz w:val="28"/>
              </w:rPr>
              <w:t>мероприятий «Профилактика гибели детей</w:t>
            </w:r>
            <w:r w:rsidR="003C23D4">
              <w:rPr>
                <w:rFonts w:ascii="Times New Roman" w:hAnsi="Times New Roman" w:cs="Times New Roman"/>
                <w:b/>
                <w:sz w:val="28"/>
              </w:rPr>
              <w:t xml:space="preserve"> </w:t>
            </w:r>
            <w:r w:rsidRPr="007A1F98">
              <w:rPr>
                <w:rFonts w:ascii="Times New Roman" w:hAnsi="Times New Roman" w:cs="Times New Roman"/>
                <w:b/>
                <w:sz w:val="28"/>
              </w:rPr>
              <w:t>от внешних причин на территории</w:t>
            </w:r>
          </w:p>
          <w:p w:rsidR="007A1F98" w:rsidRPr="007A1F98" w:rsidRDefault="007A1F98" w:rsidP="007A1F98">
            <w:pPr>
              <w:pStyle w:val="ConsPlusNormal"/>
              <w:jc w:val="center"/>
              <w:rPr>
                <w:rFonts w:ascii="Times New Roman" w:hAnsi="Times New Roman" w:cs="Times New Roman"/>
                <w:b/>
                <w:sz w:val="28"/>
              </w:rPr>
            </w:pPr>
            <w:r w:rsidRPr="007A1F98">
              <w:rPr>
                <w:rFonts w:ascii="Times New Roman" w:hAnsi="Times New Roman" w:cs="Times New Roman"/>
                <w:b/>
                <w:sz w:val="28"/>
              </w:rPr>
              <w:t>Белгородской области»</w:t>
            </w:r>
          </w:p>
          <w:p w:rsidR="007A1F98" w:rsidRDefault="007A1F98" w:rsidP="00F86A52">
            <w:pPr>
              <w:pStyle w:val="ConsPlusNormal"/>
              <w:jc w:val="right"/>
              <w:outlineLvl w:val="2"/>
            </w:pPr>
          </w:p>
        </w:tc>
      </w:tr>
    </w:tbl>
    <w:p w:rsidR="007A1F98" w:rsidRDefault="007A1F98" w:rsidP="00F86A52">
      <w:pPr>
        <w:pStyle w:val="ConsPlusNormal"/>
        <w:jc w:val="right"/>
        <w:outlineLvl w:val="2"/>
      </w:pPr>
    </w:p>
    <w:p w:rsidR="00F86A52" w:rsidRPr="003C23D4" w:rsidRDefault="00F86A52" w:rsidP="00F86A52">
      <w:pPr>
        <w:pStyle w:val="ConsPlusTitle"/>
        <w:jc w:val="center"/>
        <w:rPr>
          <w:rFonts w:ascii="Times New Roman" w:hAnsi="Times New Roman" w:cs="Times New Roman"/>
          <w:sz w:val="28"/>
        </w:rPr>
      </w:pPr>
      <w:r w:rsidRPr="003C23D4">
        <w:rPr>
          <w:rFonts w:ascii="Times New Roman" w:hAnsi="Times New Roman" w:cs="Times New Roman"/>
          <w:sz w:val="28"/>
        </w:rPr>
        <w:t>План</w:t>
      </w:r>
    </w:p>
    <w:p w:rsidR="00F86A52" w:rsidRPr="003C23D4" w:rsidRDefault="00F86A52" w:rsidP="00F86A52">
      <w:pPr>
        <w:pStyle w:val="ConsPlusTitle"/>
        <w:jc w:val="center"/>
        <w:rPr>
          <w:rFonts w:ascii="Times New Roman" w:hAnsi="Times New Roman" w:cs="Times New Roman"/>
          <w:sz w:val="28"/>
        </w:rPr>
      </w:pPr>
      <w:r w:rsidRPr="003C23D4">
        <w:rPr>
          <w:rFonts w:ascii="Times New Roman" w:hAnsi="Times New Roman" w:cs="Times New Roman"/>
          <w:sz w:val="28"/>
        </w:rPr>
        <w:t>реализации комплекса процессных</w:t>
      </w:r>
      <w:r w:rsidR="003C23D4">
        <w:rPr>
          <w:rFonts w:ascii="Times New Roman" w:hAnsi="Times New Roman" w:cs="Times New Roman"/>
          <w:sz w:val="28"/>
        </w:rPr>
        <w:t xml:space="preserve"> </w:t>
      </w:r>
      <w:r w:rsidRPr="003C23D4">
        <w:rPr>
          <w:rFonts w:ascii="Times New Roman" w:hAnsi="Times New Roman" w:cs="Times New Roman"/>
          <w:sz w:val="28"/>
        </w:rPr>
        <w:t>мероприятий 8 в текущем году</w:t>
      </w:r>
    </w:p>
    <w:p w:rsidR="00F86A52" w:rsidRDefault="00F86A52" w:rsidP="00F86A52">
      <w:pPr>
        <w:pStyle w:val="ConsPlusNormal"/>
        <w:jc w:val="both"/>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2693"/>
        <w:gridCol w:w="1559"/>
        <w:gridCol w:w="2972"/>
        <w:gridCol w:w="2478"/>
      </w:tblGrid>
      <w:tr w:rsidR="00F86A52" w:rsidRPr="003C23D4" w:rsidTr="00C202DD">
        <w:trPr>
          <w:trHeight w:val="627"/>
        </w:trPr>
        <w:tc>
          <w:tcPr>
            <w:tcW w:w="851" w:type="dxa"/>
          </w:tcPr>
          <w:p w:rsidR="003C23D4" w:rsidRPr="003C23D4" w:rsidRDefault="003F37CB" w:rsidP="003C23D4">
            <w:pPr>
              <w:pStyle w:val="ConsPlusNormal"/>
              <w:jc w:val="center"/>
              <w:rPr>
                <w:rFonts w:ascii="Times New Roman" w:hAnsi="Times New Roman" w:cs="Times New Roman"/>
                <w:b/>
                <w:szCs w:val="20"/>
              </w:rPr>
            </w:pPr>
            <w:r w:rsidRPr="003C23D4">
              <w:rPr>
                <w:rFonts w:ascii="Times New Roman" w:hAnsi="Times New Roman" w:cs="Times New Roman"/>
                <w:b/>
                <w:szCs w:val="20"/>
              </w:rPr>
              <w:t>№</w:t>
            </w:r>
            <w:r w:rsidR="00F86A52" w:rsidRPr="003C23D4">
              <w:rPr>
                <w:rFonts w:ascii="Times New Roman" w:hAnsi="Times New Roman" w:cs="Times New Roman"/>
                <w:b/>
                <w:szCs w:val="20"/>
              </w:rPr>
              <w:t xml:space="preserve"> </w:t>
            </w:r>
          </w:p>
          <w:p w:rsidR="00F86A52" w:rsidRPr="003C23D4" w:rsidRDefault="00F86A52" w:rsidP="003C23D4">
            <w:pPr>
              <w:pStyle w:val="ConsPlusNormal"/>
              <w:jc w:val="center"/>
              <w:rPr>
                <w:rFonts w:ascii="Times New Roman" w:hAnsi="Times New Roman" w:cs="Times New Roman"/>
                <w:b/>
                <w:szCs w:val="20"/>
              </w:rPr>
            </w:pPr>
            <w:r w:rsidRPr="003C23D4">
              <w:rPr>
                <w:rFonts w:ascii="Times New Roman" w:hAnsi="Times New Roman" w:cs="Times New Roman"/>
                <w:b/>
                <w:szCs w:val="20"/>
              </w:rPr>
              <w:t>п/п</w:t>
            </w:r>
          </w:p>
        </w:tc>
        <w:tc>
          <w:tcPr>
            <w:tcW w:w="2693" w:type="dxa"/>
          </w:tcPr>
          <w:p w:rsidR="00F86A52" w:rsidRPr="003C23D4" w:rsidRDefault="00F86A52" w:rsidP="003C23D4">
            <w:pPr>
              <w:pStyle w:val="ConsPlusNormal"/>
              <w:jc w:val="center"/>
              <w:rPr>
                <w:rFonts w:ascii="Times New Roman" w:hAnsi="Times New Roman" w:cs="Times New Roman"/>
                <w:b/>
                <w:szCs w:val="20"/>
              </w:rPr>
            </w:pPr>
            <w:r w:rsidRPr="003C23D4">
              <w:rPr>
                <w:rFonts w:ascii="Times New Roman" w:hAnsi="Times New Roman" w:cs="Times New Roman"/>
                <w:b/>
                <w:szCs w:val="20"/>
              </w:rPr>
              <w:t>Задача, мероприятие (результат)/контрольная точка</w:t>
            </w:r>
          </w:p>
        </w:tc>
        <w:tc>
          <w:tcPr>
            <w:tcW w:w="1559" w:type="dxa"/>
          </w:tcPr>
          <w:p w:rsidR="00F86A52" w:rsidRPr="003C23D4" w:rsidRDefault="00F86A52" w:rsidP="003C23D4">
            <w:pPr>
              <w:pStyle w:val="ConsPlusNormal"/>
              <w:jc w:val="center"/>
              <w:rPr>
                <w:rFonts w:ascii="Times New Roman" w:hAnsi="Times New Roman" w:cs="Times New Roman"/>
                <w:b/>
                <w:szCs w:val="20"/>
              </w:rPr>
            </w:pPr>
            <w:r w:rsidRPr="003C23D4">
              <w:rPr>
                <w:rFonts w:ascii="Times New Roman" w:hAnsi="Times New Roman" w:cs="Times New Roman"/>
                <w:b/>
                <w:szCs w:val="20"/>
              </w:rPr>
              <w:t>Дата наступления контрольной точки</w:t>
            </w:r>
          </w:p>
        </w:tc>
        <w:tc>
          <w:tcPr>
            <w:tcW w:w="2972" w:type="dxa"/>
          </w:tcPr>
          <w:p w:rsidR="00F86A52" w:rsidRPr="003C23D4" w:rsidRDefault="00F86A52" w:rsidP="003C23D4">
            <w:pPr>
              <w:pStyle w:val="ConsPlusNormal"/>
              <w:jc w:val="center"/>
              <w:rPr>
                <w:rFonts w:ascii="Times New Roman" w:hAnsi="Times New Roman" w:cs="Times New Roman"/>
                <w:b/>
                <w:szCs w:val="20"/>
              </w:rPr>
            </w:pPr>
            <w:r w:rsidRPr="003C23D4">
              <w:rPr>
                <w:rFonts w:ascii="Times New Roman" w:hAnsi="Times New Roman" w:cs="Times New Roman"/>
                <w:b/>
                <w:szCs w:val="20"/>
              </w:rPr>
              <w:t>Ответственный исполнитель</w:t>
            </w:r>
          </w:p>
        </w:tc>
        <w:tc>
          <w:tcPr>
            <w:tcW w:w="2478" w:type="dxa"/>
          </w:tcPr>
          <w:p w:rsidR="00F86A52" w:rsidRPr="003C23D4" w:rsidRDefault="00F86A52" w:rsidP="003C23D4">
            <w:pPr>
              <w:pStyle w:val="ConsPlusNormal"/>
              <w:jc w:val="center"/>
              <w:rPr>
                <w:rFonts w:ascii="Times New Roman" w:hAnsi="Times New Roman" w:cs="Times New Roman"/>
                <w:b/>
                <w:szCs w:val="20"/>
              </w:rPr>
            </w:pPr>
            <w:r w:rsidRPr="003C23D4">
              <w:rPr>
                <w:rFonts w:ascii="Times New Roman" w:hAnsi="Times New Roman" w:cs="Times New Roman"/>
                <w:b/>
                <w:szCs w:val="20"/>
              </w:rPr>
              <w:t>Вид подтверждающего документа</w:t>
            </w:r>
          </w:p>
        </w:tc>
      </w:tr>
      <w:tr w:rsidR="00F86A52" w:rsidRPr="003C23D4" w:rsidTr="00C202DD">
        <w:trPr>
          <w:trHeight w:val="218"/>
        </w:trPr>
        <w:tc>
          <w:tcPr>
            <w:tcW w:w="851" w:type="dxa"/>
          </w:tcPr>
          <w:p w:rsidR="00F86A52" w:rsidRPr="003C23D4" w:rsidRDefault="00F86A52" w:rsidP="003C23D4">
            <w:pPr>
              <w:pStyle w:val="ConsPlusNormal"/>
              <w:jc w:val="center"/>
              <w:rPr>
                <w:rFonts w:ascii="Times New Roman" w:hAnsi="Times New Roman" w:cs="Times New Roman"/>
                <w:b/>
                <w:szCs w:val="20"/>
              </w:rPr>
            </w:pPr>
            <w:r w:rsidRPr="003C23D4">
              <w:rPr>
                <w:rFonts w:ascii="Times New Roman" w:hAnsi="Times New Roman" w:cs="Times New Roman"/>
                <w:b/>
                <w:szCs w:val="20"/>
              </w:rPr>
              <w:t>1</w:t>
            </w:r>
          </w:p>
        </w:tc>
        <w:tc>
          <w:tcPr>
            <w:tcW w:w="2693" w:type="dxa"/>
          </w:tcPr>
          <w:p w:rsidR="00F86A52" w:rsidRPr="003C23D4" w:rsidRDefault="00F86A52" w:rsidP="003C23D4">
            <w:pPr>
              <w:pStyle w:val="ConsPlusNormal"/>
              <w:jc w:val="center"/>
              <w:rPr>
                <w:rFonts w:ascii="Times New Roman" w:hAnsi="Times New Roman" w:cs="Times New Roman"/>
                <w:b/>
                <w:szCs w:val="20"/>
              </w:rPr>
            </w:pPr>
            <w:r w:rsidRPr="003C23D4">
              <w:rPr>
                <w:rFonts w:ascii="Times New Roman" w:hAnsi="Times New Roman" w:cs="Times New Roman"/>
                <w:b/>
                <w:szCs w:val="20"/>
              </w:rPr>
              <w:t>2</w:t>
            </w:r>
          </w:p>
        </w:tc>
        <w:tc>
          <w:tcPr>
            <w:tcW w:w="1559" w:type="dxa"/>
          </w:tcPr>
          <w:p w:rsidR="00F86A52" w:rsidRPr="003C23D4" w:rsidRDefault="00F86A52" w:rsidP="003C23D4">
            <w:pPr>
              <w:pStyle w:val="ConsPlusNormal"/>
              <w:jc w:val="center"/>
              <w:rPr>
                <w:rFonts w:ascii="Times New Roman" w:hAnsi="Times New Roman" w:cs="Times New Roman"/>
                <w:b/>
                <w:szCs w:val="20"/>
              </w:rPr>
            </w:pPr>
            <w:r w:rsidRPr="003C23D4">
              <w:rPr>
                <w:rFonts w:ascii="Times New Roman" w:hAnsi="Times New Roman" w:cs="Times New Roman"/>
                <w:b/>
                <w:szCs w:val="20"/>
              </w:rPr>
              <w:t>3</w:t>
            </w:r>
          </w:p>
        </w:tc>
        <w:tc>
          <w:tcPr>
            <w:tcW w:w="2972" w:type="dxa"/>
          </w:tcPr>
          <w:p w:rsidR="00F86A52" w:rsidRPr="003C23D4" w:rsidRDefault="00F86A52" w:rsidP="003C23D4">
            <w:pPr>
              <w:pStyle w:val="ConsPlusNormal"/>
              <w:jc w:val="center"/>
              <w:rPr>
                <w:rFonts w:ascii="Times New Roman" w:hAnsi="Times New Roman" w:cs="Times New Roman"/>
                <w:b/>
                <w:szCs w:val="20"/>
              </w:rPr>
            </w:pPr>
            <w:r w:rsidRPr="003C23D4">
              <w:rPr>
                <w:rFonts w:ascii="Times New Roman" w:hAnsi="Times New Roman" w:cs="Times New Roman"/>
                <w:b/>
                <w:szCs w:val="20"/>
              </w:rPr>
              <w:t>4</w:t>
            </w:r>
          </w:p>
        </w:tc>
        <w:tc>
          <w:tcPr>
            <w:tcW w:w="2478" w:type="dxa"/>
          </w:tcPr>
          <w:p w:rsidR="00F86A52" w:rsidRPr="003C23D4" w:rsidRDefault="00F86A52" w:rsidP="003C23D4">
            <w:pPr>
              <w:pStyle w:val="ConsPlusNormal"/>
              <w:jc w:val="center"/>
              <w:rPr>
                <w:rFonts w:ascii="Times New Roman" w:hAnsi="Times New Roman" w:cs="Times New Roman"/>
                <w:b/>
                <w:szCs w:val="20"/>
              </w:rPr>
            </w:pPr>
            <w:r w:rsidRPr="003C23D4">
              <w:rPr>
                <w:rFonts w:ascii="Times New Roman" w:hAnsi="Times New Roman" w:cs="Times New Roman"/>
                <w:b/>
                <w:szCs w:val="20"/>
              </w:rPr>
              <w:t>5</w:t>
            </w:r>
          </w:p>
        </w:tc>
      </w:tr>
      <w:tr w:rsidR="00F86A52" w:rsidRPr="003C23D4" w:rsidTr="00C202DD">
        <w:trPr>
          <w:trHeight w:val="136"/>
        </w:trPr>
        <w:tc>
          <w:tcPr>
            <w:tcW w:w="851" w:type="dxa"/>
          </w:tcPr>
          <w:p w:rsidR="00F86A52" w:rsidRPr="003C23D4" w:rsidRDefault="00F86A52" w:rsidP="003C23D4">
            <w:pPr>
              <w:pStyle w:val="ConsPlusNormal"/>
              <w:jc w:val="center"/>
              <w:rPr>
                <w:rFonts w:ascii="Times New Roman" w:hAnsi="Times New Roman" w:cs="Times New Roman"/>
                <w:szCs w:val="20"/>
              </w:rPr>
            </w:pPr>
            <w:r w:rsidRPr="003C23D4">
              <w:rPr>
                <w:rFonts w:ascii="Times New Roman" w:hAnsi="Times New Roman" w:cs="Times New Roman"/>
                <w:szCs w:val="20"/>
              </w:rPr>
              <w:t>1.</w:t>
            </w:r>
          </w:p>
        </w:tc>
        <w:tc>
          <w:tcPr>
            <w:tcW w:w="9702" w:type="dxa"/>
            <w:gridSpan w:val="4"/>
          </w:tcPr>
          <w:p w:rsidR="00F86A52" w:rsidRPr="003C23D4" w:rsidRDefault="00F86A52" w:rsidP="003C23D4">
            <w:pPr>
              <w:pStyle w:val="ConsPlusNormal"/>
              <w:jc w:val="center"/>
              <w:rPr>
                <w:rFonts w:ascii="Times New Roman" w:hAnsi="Times New Roman" w:cs="Times New Roman"/>
                <w:szCs w:val="20"/>
              </w:rPr>
            </w:pPr>
            <w:r w:rsidRPr="003C23D4">
              <w:rPr>
                <w:rFonts w:ascii="Times New Roman" w:hAnsi="Times New Roman" w:cs="Times New Roman"/>
                <w:szCs w:val="20"/>
              </w:rPr>
              <w:t xml:space="preserve">Задача </w:t>
            </w:r>
            <w:r w:rsidR="003F37CB" w:rsidRPr="003C23D4">
              <w:rPr>
                <w:rFonts w:ascii="Times New Roman" w:hAnsi="Times New Roman" w:cs="Times New Roman"/>
                <w:szCs w:val="20"/>
              </w:rPr>
              <w:t>«</w:t>
            </w:r>
            <w:r w:rsidRPr="003C23D4">
              <w:rPr>
                <w:rFonts w:ascii="Times New Roman" w:hAnsi="Times New Roman" w:cs="Times New Roman"/>
                <w:szCs w:val="20"/>
              </w:rPr>
              <w:t>Профилактика гибели детей от внешних причин на территории Белгородской области</w:t>
            </w:r>
            <w:r w:rsidR="003F37CB" w:rsidRPr="003C23D4">
              <w:rPr>
                <w:rFonts w:ascii="Times New Roman" w:hAnsi="Times New Roman" w:cs="Times New Roman"/>
                <w:szCs w:val="20"/>
              </w:rPr>
              <w:t>»</w:t>
            </w:r>
          </w:p>
        </w:tc>
      </w:tr>
      <w:tr w:rsidR="00F86A52" w:rsidRPr="003C23D4" w:rsidTr="00C202DD">
        <w:trPr>
          <w:trHeight w:val="869"/>
        </w:trPr>
        <w:tc>
          <w:tcPr>
            <w:tcW w:w="851" w:type="dxa"/>
          </w:tcPr>
          <w:p w:rsidR="00F86A52" w:rsidRPr="003C23D4" w:rsidRDefault="00F86A52" w:rsidP="003C23D4">
            <w:pPr>
              <w:pStyle w:val="ConsPlusNormal"/>
              <w:jc w:val="center"/>
              <w:rPr>
                <w:rFonts w:ascii="Times New Roman" w:hAnsi="Times New Roman" w:cs="Times New Roman"/>
                <w:szCs w:val="20"/>
              </w:rPr>
            </w:pPr>
            <w:r w:rsidRPr="003C23D4">
              <w:rPr>
                <w:rFonts w:ascii="Times New Roman" w:hAnsi="Times New Roman" w:cs="Times New Roman"/>
                <w:szCs w:val="20"/>
              </w:rPr>
              <w:t>1.1.</w:t>
            </w:r>
          </w:p>
        </w:tc>
        <w:tc>
          <w:tcPr>
            <w:tcW w:w="2693" w:type="dxa"/>
          </w:tcPr>
          <w:p w:rsidR="00F86A52" w:rsidRPr="003C23D4" w:rsidRDefault="00F86A52" w:rsidP="003C23D4">
            <w:pPr>
              <w:pStyle w:val="ConsPlusNormal"/>
              <w:jc w:val="center"/>
              <w:rPr>
                <w:rFonts w:ascii="Times New Roman" w:hAnsi="Times New Roman" w:cs="Times New Roman"/>
                <w:szCs w:val="20"/>
              </w:rPr>
            </w:pPr>
            <w:r w:rsidRPr="003C23D4">
              <w:rPr>
                <w:rFonts w:ascii="Times New Roman" w:hAnsi="Times New Roman" w:cs="Times New Roman"/>
                <w:szCs w:val="20"/>
              </w:rPr>
              <w:t xml:space="preserve">Мероприятие (результат) </w:t>
            </w:r>
            <w:r w:rsidR="003F37CB" w:rsidRPr="003C23D4">
              <w:rPr>
                <w:rFonts w:ascii="Times New Roman" w:hAnsi="Times New Roman" w:cs="Times New Roman"/>
                <w:szCs w:val="20"/>
              </w:rPr>
              <w:t>«</w:t>
            </w:r>
            <w:r w:rsidRPr="003C23D4">
              <w:rPr>
                <w:rFonts w:ascii="Times New Roman" w:hAnsi="Times New Roman" w:cs="Times New Roman"/>
                <w:szCs w:val="20"/>
              </w:rPr>
              <w:t>Повышение квалификации, профессиональная подготовка и переподготовка кадров</w:t>
            </w:r>
            <w:r w:rsidR="003F37CB" w:rsidRPr="003C23D4">
              <w:rPr>
                <w:rFonts w:ascii="Times New Roman" w:hAnsi="Times New Roman" w:cs="Times New Roman"/>
                <w:szCs w:val="20"/>
              </w:rPr>
              <w:t>»</w:t>
            </w:r>
          </w:p>
        </w:tc>
        <w:tc>
          <w:tcPr>
            <w:tcW w:w="1559" w:type="dxa"/>
          </w:tcPr>
          <w:p w:rsidR="00F86A52" w:rsidRPr="003C23D4" w:rsidRDefault="00F86A52" w:rsidP="003C23D4">
            <w:pPr>
              <w:pStyle w:val="ConsPlusNormal"/>
              <w:jc w:val="center"/>
              <w:rPr>
                <w:rFonts w:ascii="Times New Roman" w:hAnsi="Times New Roman" w:cs="Times New Roman"/>
                <w:szCs w:val="20"/>
              </w:rPr>
            </w:pPr>
            <w:r w:rsidRPr="003C23D4">
              <w:rPr>
                <w:rFonts w:ascii="Times New Roman" w:hAnsi="Times New Roman" w:cs="Times New Roman"/>
                <w:szCs w:val="20"/>
              </w:rPr>
              <w:t>X</w:t>
            </w:r>
          </w:p>
        </w:tc>
        <w:tc>
          <w:tcPr>
            <w:tcW w:w="2972" w:type="dxa"/>
          </w:tcPr>
          <w:p w:rsidR="00F86A52" w:rsidRPr="003C23D4" w:rsidRDefault="008905A7" w:rsidP="003C23D4">
            <w:pPr>
              <w:pStyle w:val="ConsPlusNormal"/>
              <w:jc w:val="center"/>
              <w:rPr>
                <w:rFonts w:ascii="Times New Roman" w:hAnsi="Times New Roman" w:cs="Times New Roman"/>
                <w:szCs w:val="20"/>
              </w:rPr>
            </w:pPr>
            <w:r w:rsidRPr="003C23D4">
              <w:rPr>
                <w:rFonts w:ascii="Times New Roman" w:eastAsia="Times New Roman" w:hAnsi="Times New Roman" w:cs="Times New Roman"/>
                <w:szCs w:val="20"/>
              </w:rPr>
              <w:t>Водянова Е.Е., начальник управления образования администрации Волоконовского района</w:t>
            </w:r>
          </w:p>
        </w:tc>
        <w:tc>
          <w:tcPr>
            <w:tcW w:w="2478" w:type="dxa"/>
          </w:tcPr>
          <w:p w:rsidR="00F86A52" w:rsidRPr="003C23D4" w:rsidRDefault="00F86A52" w:rsidP="003C23D4">
            <w:pPr>
              <w:pStyle w:val="ConsPlusNormal"/>
              <w:jc w:val="center"/>
              <w:rPr>
                <w:rFonts w:ascii="Times New Roman" w:hAnsi="Times New Roman" w:cs="Times New Roman"/>
                <w:szCs w:val="20"/>
              </w:rPr>
            </w:pPr>
            <w:r w:rsidRPr="003C23D4">
              <w:rPr>
                <w:rFonts w:ascii="Times New Roman" w:hAnsi="Times New Roman" w:cs="Times New Roman"/>
                <w:szCs w:val="20"/>
              </w:rPr>
              <w:t>X</w:t>
            </w:r>
          </w:p>
        </w:tc>
      </w:tr>
      <w:tr w:rsidR="008905A7" w:rsidRPr="003C23D4" w:rsidTr="00C202DD">
        <w:trPr>
          <w:trHeight w:val="871"/>
        </w:trPr>
        <w:tc>
          <w:tcPr>
            <w:tcW w:w="851"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1.1.1.</w:t>
            </w:r>
          </w:p>
        </w:tc>
        <w:tc>
          <w:tcPr>
            <w:tcW w:w="2693"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 xml:space="preserve">Мероприятие (результат) </w:t>
            </w:r>
            <w:r w:rsidR="003F37CB" w:rsidRPr="003C23D4">
              <w:rPr>
                <w:rFonts w:ascii="Times New Roman" w:hAnsi="Times New Roman" w:cs="Times New Roman"/>
                <w:szCs w:val="20"/>
              </w:rPr>
              <w:t>«</w:t>
            </w:r>
            <w:r w:rsidRPr="003C23D4">
              <w:rPr>
                <w:rFonts w:ascii="Times New Roman" w:hAnsi="Times New Roman" w:cs="Times New Roman"/>
                <w:szCs w:val="20"/>
              </w:rPr>
              <w:t>Повышение квалификации, профессиональная подготовка и переподготовка кадров</w:t>
            </w:r>
            <w:r w:rsidR="003F37CB" w:rsidRPr="003C23D4">
              <w:rPr>
                <w:rFonts w:ascii="Times New Roman" w:hAnsi="Times New Roman" w:cs="Times New Roman"/>
                <w:szCs w:val="20"/>
              </w:rPr>
              <w:t>»</w:t>
            </w:r>
            <w:r w:rsidRPr="003C23D4">
              <w:rPr>
                <w:rFonts w:ascii="Times New Roman" w:hAnsi="Times New Roman" w:cs="Times New Roman"/>
                <w:szCs w:val="20"/>
              </w:rPr>
              <w:t xml:space="preserve"> в 2024 году</w:t>
            </w:r>
          </w:p>
        </w:tc>
        <w:tc>
          <w:tcPr>
            <w:tcW w:w="1559"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X</w:t>
            </w:r>
          </w:p>
        </w:tc>
        <w:tc>
          <w:tcPr>
            <w:tcW w:w="2972" w:type="dxa"/>
          </w:tcPr>
          <w:p w:rsidR="008905A7" w:rsidRPr="003C23D4" w:rsidRDefault="008905A7" w:rsidP="003C23D4">
            <w:pPr>
              <w:spacing w:after="0" w:line="240" w:lineRule="auto"/>
              <w:jc w:val="center"/>
              <w:rPr>
                <w:rFonts w:ascii="Times New Roman" w:hAnsi="Times New Roman" w:cs="Times New Roman"/>
                <w:sz w:val="20"/>
                <w:szCs w:val="20"/>
              </w:rPr>
            </w:pPr>
            <w:r w:rsidRPr="003C23D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478"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Отчет</w:t>
            </w:r>
          </w:p>
        </w:tc>
      </w:tr>
      <w:tr w:rsidR="008905A7" w:rsidRPr="003C23D4" w:rsidTr="00C202DD">
        <w:trPr>
          <w:trHeight w:val="1343"/>
        </w:trPr>
        <w:tc>
          <w:tcPr>
            <w:tcW w:w="851"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1.1.1.К1</w:t>
            </w:r>
          </w:p>
        </w:tc>
        <w:tc>
          <w:tcPr>
            <w:tcW w:w="2693" w:type="dxa"/>
          </w:tcPr>
          <w:p w:rsidR="008905A7" w:rsidRPr="003C23D4" w:rsidRDefault="00597C37" w:rsidP="003C23D4">
            <w:pPr>
              <w:pStyle w:val="ConsPlusNormal"/>
              <w:jc w:val="center"/>
              <w:rPr>
                <w:rFonts w:ascii="Times New Roman" w:hAnsi="Times New Roman" w:cs="Times New Roman"/>
                <w:szCs w:val="20"/>
              </w:rPr>
            </w:pPr>
            <w:r w:rsidRPr="003C23D4">
              <w:rPr>
                <w:rFonts w:ascii="Times New Roman" w:hAnsi="Times New Roman" w:cs="Times New Roman"/>
                <w:szCs w:val="20"/>
              </w:rPr>
              <w:t xml:space="preserve">Участие в </w:t>
            </w:r>
            <w:r w:rsidR="008905A7" w:rsidRPr="003C23D4">
              <w:rPr>
                <w:rFonts w:ascii="Times New Roman" w:hAnsi="Times New Roman" w:cs="Times New Roman"/>
                <w:szCs w:val="20"/>
              </w:rPr>
              <w:t xml:space="preserve"> семинар</w:t>
            </w:r>
            <w:r w:rsidRPr="003C23D4">
              <w:rPr>
                <w:rFonts w:ascii="Times New Roman" w:hAnsi="Times New Roman" w:cs="Times New Roman"/>
                <w:szCs w:val="20"/>
              </w:rPr>
              <w:t>е</w:t>
            </w:r>
            <w:r w:rsidR="008905A7" w:rsidRPr="003C23D4">
              <w:rPr>
                <w:rFonts w:ascii="Times New Roman" w:hAnsi="Times New Roman" w:cs="Times New Roman"/>
                <w:szCs w:val="20"/>
              </w:rPr>
              <w:t xml:space="preserve"> для педагогов с приглашением федерального специалиста-аналитика по деструктивным сайтам в подростково-молодежной среде</w:t>
            </w:r>
          </w:p>
        </w:tc>
        <w:tc>
          <w:tcPr>
            <w:tcW w:w="1559"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31.12</w:t>
            </w:r>
            <w:r w:rsidR="003C23D4">
              <w:rPr>
                <w:rFonts w:ascii="Times New Roman" w:hAnsi="Times New Roman" w:cs="Times New Roman"/>
                <w:szCs w:val="20"/>
              </w:rPr>
              <w:t>.</w:t>
            </w:r>
          </w:p>
        </w:tc>
        <w:tc>
          <w:tcPr>
            <w:tcW w:w="2972" w:type="dxa"/>
          </w:tcPr>
          <w:p w:rsidR="008905A7" w:rsidRPr="003C23D4" w:rsidRDefault="008905A7" w:rsidP="003C23D4">
            <w:pPr>
              <w:spacing w:after="0" w:line="240" w:lineRule="auto"/>
              <w:jc w:val="center"/>
              <w:rPr>
                <w:rFonts w:ascii="Times New Roman" w:hAnsi="Times New Roman" w:cs="Times New Roman"/>
                <w:sz w:val="20"/>
                <w:szCs w:val="20"/>
              </w:rPr>
            </w:pPr>
            <w:r w:rsidRPr="003C23D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478"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 xml:space="preserve">Приказ </w:t>
            </w:r>
            <w:r w:rsidR="00597C37" w:rsidRPr="003C23D4">
              <w:rPr>
                <w:rFonts w:ascii="Times New Roman" w:hAnsi="Times New Roman" w:cs="Times New Roman"/>
                <w:szCs w:val="20"/>
              </w:rPr>
              <w:t>управления образования администрации района</w:t>
            </w:r>
          </w:p>
        </w:tc>
      </w:tr>
      <w:tr w:rsidR="008905A7" w:rsidRPr="003C23D4" w:rsidTr="00C202DD">
        <w:trPr>
          <w:trHeight w:val="1791"/>
        </w:trPr>
        <w:tc>
          <w:tcPr>
            <w:tcW w:w="851"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1.1.2.К2</w:t>
            </w:r>
          </w:p>
        </w:tc>
        <w:tc>
          <w:tcPr>
            <w:tcW w:w="2693" w:type="dxa"/>
          </w:tcPr>
          <w:p w:rsidR="008905A7" w:rsidRPr="003C23D4" w:rsidRDefault="00597C37" w:rsidP="003C23D4">
            <w:pPr>
              <w:pStyle w:val="ConsPlusNormal"/>
              <w:jc w:val="center"/>
              <w:rPr>
                <w:rFonts w:ascii="Times New Roman" w:hAnsi="Times New Roman" w:cs="Times New Roman"/>
                <w:szCs w:val="20"/>
              </w:rPr>
            </w:pPr>
            <w:r w:rsidRPr="003C23D4">
              <w:rPr>
                <w:rFonts w:ascii="Times New Roman" w:hAnsi="Times New Roman" w:cs="Times New Roman"/>
                <w:szCs w:val="20"/>
              </w:rPr>
              <w:t>Участие в п</w:t>
            </w:r>
            <w:r w:rsidR="008905A7" w:rsidRPr="003C23D4">
              <w:rPr>
                <w:rFonts w:ascii="Times New Roman" w:hAnsi="Times New Roman" w:cs="Times New Roman"/>
                <w:szCs w:val="20"/>
              </w:rPr>
              <w:t>роведени</w:t>
            </w:r>
            <w:r w:rsidRPr="003C23D4">
              <w:rPr>
                <w:rFonts w:ascii="Times New Roman" w:hAnsi="Times New Roman" w:cs="Times New Roman"/>
                <w:szCs w:val="20"/>
              </w:rPr>
              <w:t xml:space="preserve">и </w:t>
            </w:r>
            <w:r w:rsidR="008905A7" w:rsidRPr="003C23D4">
              <w:rPr>
                <w:rFonts w:ascii="Times New Roman" w:hAnsi="Times New Roman" w:cs="Times New Roman"/>
                <w:szCs w:val="20"/>
              </w:rPr>
              <w:t xml:space="preserve">круглого стола </w:t>
            </w:r>
            <w:r w:rsidR="003F37CB" w:rsidRPr="003C23D4">
              <w:rPr>
                <w:rFonts w:ascii="Times New Roman" w:hAnsi="Times New Roman" w:cs="Times New Roman"/>
                <w:szCs w:val="20"/>
              </w:rPr>
              <w:t>«</w:t>
            </w:r>
            <w:r w:rsidR="008905A7" w:rsidRPr="003C23D4">
              <w:rPr>
                <w:rFonts w:ascii="Times New Roman" w:hAnsi="Times New Roman" w:cs="Times New Roman"/>
                <w:szCs w:val="20"/>
              </w:rPr>
              <w:t>Профилактика гибели детей от внешних причин на территории Белгородской области</w:t>
            </w:r>
            <w:r w:rsidR="003F37CB" w:rsidRPr="003C23D4">
              <w:rPr>
                <w:rFonts w:ascii="Times New Roman" w:hAnsi="Times New Roman" w:cs="Times New Roman"/>
                <w:szCs w:val="20"/>
              </w:rPr>
              <w:t>»</w:t>
            </w:r>
            <w:r w:rsidR="008905A7" w:rsidRPr="003C23D4">
              <w:rPr>
                <w:rFonts w:ascii="Times New Roman" w:hAnsi="Times New Roman" w:cs="Times New Roman"/>
                <w:szCs w:val="20"/>
              </w:rPr>
              <w:t xml:space="preserve"> с приглашением высококвалифицированных специалистов - практиков для родителей</w:t>
            </w:r>
          </w:p>
        </w:tc>
        <w:tc>
          <w:tcPr>
            <w:tcW w:w="1559"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31.12</w:t>
            </w:r>
            <w:r w:rsidR="003C23D4">
              <w:rPr>
                <w:rFonts w:ascii="Times New Roman" w:hAnsi="Times New Roman" w:cs="Times New Roman"/>
                <w:szCs w:val="20"/>
              </w:rPr>
              <w:t>.</w:t>
            </w:r>
          </w:p>
        </w:tc>
        <w:tc>
          <w:tcPr>
            <w:tcW w:w="2972" w:type="dxa"/>
          </w:tcPr>
          <w:p w:rsidR="008905A7" w:rsidRPr="003C23D4" w:rsidRDefault="008905A7" w:rsidP="003C23D4">
            <w:pPr>
              <w:spacing w:after="0" w:line="240" w:lineRule="auto"/>
              <w:jc w:val="center"/>
              <w:rPr>
                <w:rFonts w:ascii="Times New Roman" w:hAnsi="Times New Roman" w:cs="Times New Roman"/>
                <w:sz w:val="20"/>
                <w:szCs w:val="20"/>
              </w:rPr>
            </w:pPr>
            <w:r w:rsidRPr="003C23D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478"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Информационная справка</w:t>
            </w:r>
          </w:p>
        </w:tc>
      </w:tr>
      <w:tr w:rsidR="008905A7" w:rsidRPr="003C23D4" w:rsidTr="00C202DD">
        <w:trPr>
          <w:trHeight w:val="1558"/>
        </w:trPr>
        <w:tc>
          <w:tcPr>
            <w:tcW w:w="851"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1.1.3.К3</w:t>
            </w:r>
          </w:p>
        </w:tc>
        <w:tc>
          <w:tcPr>
            <w:tcW w:w="2693"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Создание и сопровождение онлайн-ресурса Координационного центра профилактики детского и юношеского дорожно-транспортного травматизма Белгородской области</w:t>
            </w:r>
          </w:p>
        </w:tc>
        <w:tc>
          <w:tcPr>
            <w:tcW w:w="1559"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31.12</w:t>
            </w:r>
            <w:r w:rsidR="003C23D4">
              <w:rPr>
                <w:rFonts w:ascii="Times New Roman" w:hAnsi="Times New Roman" w:cs="Times New Roman"/>
                <w:szCs w:val="20"/>
              </w:rPr>
              <w:t>.</w:t>
            </w:r>
          </w:p>
        </w:tc>
        <w:tc>
          <w:tcPr>
            <w:tcW w:w="2972" w:type="dxa"/>
          </w:tcPr>
          <w:p w:rsidR="008905A7" w:rsidRPr="003C23D4" w:rsidRDefault="008905A7" w:rsidP="003C23D4">
            <w:pPr>
              <w:spacing w:after="0" w:line="240" w:lineRule="auto"/>
              <w:jc w:val="center"/>
              <w:rPr>
                <w:rFonts w:ascii="Times New Roman" w:hAnsi="Times New Roman" w:cs="Times New Roman"/>
                <w:sz w:val="20"/>
                <w:szCs w:val="20"/>
              </w:rPr>
            </w:pPr>
            <w:r w:rsidRPr="003C23D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478"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Информационная справка</w:t>
            </w:r>
          </w:p>
        </w:tc>
      </w:tr>
      <w:tr w:rsidR="008905A7" w:rsidRPr="003C23D4" w:rsidTr="00C202DD">
        <w:trPr>
          <w:trHeight w:val="57"/>
        </w:trPr>
        <w:tc>
          <w:tcPr>
            <w:tcW w:w="851"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1.1.4.К4</w:t>
            </w:r>
          </w:p>
        </w:tc>
        <w:tc>
          <w:tcPr>
            <w:tcW w:w="2693"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 xml:space="preserve">Разработка цикла видеоуроков, видероликов для обучающихся общеобразовательных организаций </w:t>
            </w:r>
            <w:r w:rsidR="00597C37" w:rsidRPr="003C23D4">
              <w:rPr>
                <w:rFonts w:ascii="Times New Roman" w:hAnsi="Times New Roman" w:cs="Times New Roman"/>
                <w:szCs w:val="20"/>
              </w:rPr>
              <w:t>района</w:t>
            </w:r>
            <w:r w:rsidRPr="003C23D4">
              <w:rPr>
                <w:rFonts w:ascii="Times New Roman" w:hAnsi="Times New Roman" w:cs="Times New Roman"/>
                <w:szCs w:val="20"/>
              </w:rPr>
              <w:t xml:space="preserve"> с учетом их возрастных особенностей по вопросам безопасного поведения детей и подростков, охраны их жизни и здоровья</w:t>
            </w:r>
          </w:p>
        </w:tc>
        <w:tc>
          <w:tcPr>
            <w:tcW w:w="1559"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31.12</w:t>
            </w:r>
            <w:r w:rsidR="003C23D4">
              <w:rPr>
                <w:rFonts w:ascii="Times New Roman" w:hAnsi="Times New Roman" w:cs="Times New Roman"/>
                <w:szCs w:val="20"/>
              </w:rPr>
              <w:t>.</w:t>
            </w:r>
          </w:p>
        </w:tc>
        <w:tc>
          <w:tcPr>
            <w:tcW w:w="2972" w:type="dxa"/>
          </w:tcPr>
          <w:p w:rsidR="008905A7" w:rsidRPr="003C23D4" w:rsidRDefault="008905A7" w:rsidP="003C23D4">
            <w:pPr>
              <w:spacing w:after="0" w:line="240" w:lineRule="auto"/>
              <w:jc w:val="center"/>
              <w:rPr>
                <w:rFonts w:ascii="Times New Roman" w:hAnsi="Times New Roman" w:cs="Times New Roman"/>
                <w:sz w:val="20"/>
                <w:szCs w:val="20"/>
              </w:rPr>
            </w:pPr>
            <w:r w:rsidRPr="003C23D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478"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Информационная справка</w:t>
            </w:r>
          </w:p>
        </w:tc>
      </w:tr>
      <w:tr w:rsidR="008905A7" w:rsidRPr="003C23D4" w:rsidTr="00C202DD">
        <w:trPr>
          <w:trHeight w:val="1323"/>
        </w:trPr>
        <w:tc>
          <w:tcPr>
            <w:tcW w:w="851"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1.2.</w:t>
            </w:r>
          </w:p>
        </w:tc>
        <w:tc>
          <w:tcPr>
            <w:tcW w:w="2693"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 xml:space="preserve">Мероприятие (результат) </w:t>
            </w:r>
            <w:r w:rsidR="003F37CB" w:rsidRPr="003C23D4">
              <w:rPr>
                <w:rFonts w:ascii="Times New Roman" w:hAnsi="Times New Roman" w:cs="Times New Roman"/>
                <w:szCs w:val="20"/>
              </w:rPr>
              <w:t>«</w:t>
            </w:r>
            <w:r w:rsidRPr="003C23D4">
              <w:rPr>
                <w:rFonts w:ascii="Times New Roman" w:hAnsi="Times New Roman" w:cs="Times New Roman"/>
                <w:szCs w:val="20"/>
              </w:rPr>
              <w:t>Реализация мероприятий, направленных на организацию безопасного поведения детей и подростков, охраны их жизни и здоровья</w:t>
            </w:r>
            <w:r w:rsidR="003F37CB" w:rsidRPr="003C23D4">
              <w:rPr>
                <w:rFonts w:ascii="Times New Roman" w:hAnsi="Times New Roman" w:cs="Times New Roman"/>
                <w:szCs w:val="20"/>
              </w:rPr>
              <w:t>»</w:t>
            </w:r>
          </w:p>
        </w:tc>
        <w:tc>
          <w:tcPr>
            <w:tcW w:w="1559"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X</w:t>
            </w:r>
          </w:p>
        </w:tc>
        <w:tc>
          <w:tcPr>
            <w:tcW w:w="2972" w:type="dxa"/>
          </w:tcPr>
          <w:p w:rsidR="008905A7" w:rsidRPr="003C23D4" w:rsidRDefault="008905A7" w:rsidP="003C23D4">
            <w:pPr>
              <w:spacing w:after="0" w:line="240" w:lineRule="auto"/>
              <w:jc w:val="center"/>
              <w:rPr>
                <w:rFonts w:ascii="Times New Roman" w:hAnsi="Times New Roman" w:cs="Times New Roman"/>
                <w:sz w:val="20"/>
                <w:szCs w:val="20"/>
              </w:rPr>
            </w:pPr>
            <w:r w:rsidRPr="003C23D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478"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X</w:t>
            </w:r>
          </w:p>
        </w:tc>
      </w:tr>
      <w:tr w:rsidR="008905A7" w:rsidRPr="003C23D4" w:rsidTr="00C202DD">
        <w:trPr>
          <w:trHeight w:val="1290"/>
        </w:trPr>
        <w:tc>
          <w:tcPr>
            <w:tcW w:w="851"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1.2.1.</w:t>
            </w:r>
          </w:p>
        </w:tc>
        <w:tc>
          <w:tcPr>
            <w:tcW w:w="2693"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 xml:space="preserve">Мероприятие (результат) </w:t>
            </w:r>
            <w:r w:rsidR="003F37CB" w:rsidRPr="003C23D4">
              <w:rPr>
                <w:rFonts w:ascii="Times New Roman" w:hAnsi="Times New Roman" w:cs="Times New Roman"/>
                <w:szCs w:val="20"/>
              </w:rPr>
              <w:t>«</w:t>
            </w:r>
            <w:r w:rsidRPr="003C23D4">
              <w:rPr>
                <w:rFonts w:ascii="Times New Roman" w:hAnsi="Times New Roman" w:cs="Times New Roman"/>
                <w:szCs w:val="20"/>
              </w:rPr>
              <w:t>Реализация мероприятий, направленных на организацию безопасного поведения детей и подростков, ох</w:t>
            </w:r>
            <w:r w:rsidR="00597C37" w:rsidRPr="003C23D4">
              <w:rPr>
                <w:rFonts w:ascii="Times New Roman" w:hAnsi="Times New Roman" w:cs="Times New Roman"/>
                <w:szCs w:val="20"/>
              </w:rPr>
              <w:t>раны их жизни и здоровья</w:t>
            </w:r>
            <w:r w:rsidR="003F37CB" w:rsidRPr="003C23D4">
              <w:rPr>
                <w:rFonts w:ascii="Times New Roman" w:hAnsi="Times New Roman" w:cs="Times New Roman"/>
                <w:szCs w:val="20"/>
              </w:rPr>
              <w:t>»</w:t>
            </w:r>
            <w:r w:rsidR="00597C37" w:rsidRPr="003C23D4">
              <w:rPr>
                <w:rFonts w:ascii="Times New Roman" w:hAnsi="Times New Roman" w:cs="Times New Roman"/>
                <w:szCs w:val="20"/>
              </w:rPr>
              <w:t xml:space="preserve"> в 2025</w:t>
            </w:r>
            <w:r w:rsidRPr="003C23D4">
              <w:rPr>
                <w:rFonts w:ascii="Times New Roman" w:hAnsi="Times New Roman" w:cs="Times New Roman"/>
                <w:szCs w:val="20"/>
              </w:rPr>
              <w:t xml:space="preserve"> году</w:t>
            </w:r>
          </w:p>
        </w:tc>
        <w:tc>
          <w:tcPr>
            <w:tcW w:w="1559" w:type="dxa"/>
          </w:tcPr>
          <w:p w:rsidR="008905A7" w:rsidRPr="003C23D4" w:rsidRDefault="008905A7" w:rsidP="003C23D4">
            <w:pPr>
              <w:pStyle w:val="ConsPlusNormal"/>
              <w:rPr>
                <w:rFonts w:ascii="Times New Roman" w:hAnsi="Times New Roman" w:cs="Times New Roman"/>
                <w:szCs w:val="20"/>
              </w:rPr>
            </w:pPr>
          </w:p>
        </w:tc>
        <w:tc>
          <w:tcPr>
            <w:tcW w:w="2972" w:type="dxa"/>
          </w:tcPr>
          <w:p w:rsidR="008905A7" w:rsidRPr="003C23D4" w:rsidRDefault="008905A7" w:rsidP="003C23D4">
            <w:pPr>
              <w:spacing w:after="0" w:line="240" w:lineRule="auto"/>
              <w:jc w:val="center"/>
              <w:rPr>
                <w:rFonts w:ascii="Times New Roman" w:hAnsi="Times New Roman" w:cs="Times New Roman"/>
                <w:sz w:val="20"/>
                <w:szCs w:val="20"/>
              </w:rPr>
            </w:pPr>
            <w:r w:rsidRPr="003C23D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478"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Отчет</w:t>
            </w:r>
          </w:p>
        </w:tc>
      </w:tr>
      <w:tr w:rsidR="008905A7" w:rsidRPr="003C23D4" w:rsidTr="00C202DD">
        <w:trPr>
          <w:trHeight w:val="2009"/>
        </w:trPr>
        <w:tc>
          <w:tcPr>
            <w:tcW w:w="851"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1.2.1.К1</w:t>
            </w:r>
          </w:p>
        </w:tc>
        <w:tc>
          <w:tcPr>
            <w:tcW w:w="2693"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Проведение р</w:t>
            </w:r>
            <w:r w:rsidR="00597C37" w:rsidRPr="003C23D4">
              <w:rPr>
                <w:rFonts w:ascii="Times New Roman" w:hAnsi="Times New Roman" w:cs="Times New Roman"/>
                <w:szCs w:val="20"/>
              </w:rPr>
              <w:t xml:space="preserve">айонных </w:t>
            </w:r>
            <w:r w:rsidRPr="003C23D4">
              <w:rPr>
                <w:rFonts w:ascii="Times New Roman" w:hAnsi="Times New Roman" w:cs="Times New Roman"/>
                <w:szCs w:val="20"/>
              </w:rPr>
              <w:t>профилактических мероприятий, направленных на вовлечение несовершеннолетних и их родителей (законных представителей) в деятельность, направленную на формирование навыков безопасного поведения детей и подростков</w:t>
            </w:r>
          </w:p>
        </w:tc>
        <w:tc>
          <w:tcPr>
            <w:tcW w:w="1559" w:type="dxa"/>
          </w:tcPr>
          <w:p w:rsidR="008905A7" w:rsidRPr="003C23D4" w:rsidRDefault="008905A7" w:rsidP="003C23D4">
            <w:pPr>
              <w:pStyle w:val="ConsPlusNormal"/>
              <w:rPr>
                <w:rFonts w:ascii="Times New Roman" w:hAnsi="Times New Roman" w:cs="Times New Roman"/>
                <w:szCs w:val="20"/>
              </w:rPr>
            </w:pPr>
          </w:p>
        </w:tc>
        <w:tc>
          <w:tcPr>
            <w:tcW w:w="2972" w:type="dxa"/>
          </w:tcPr>
          <w:p w:rsidR="008905A7" w:rsidRPr="003C23D4" w:rsidRDefault="008905A7" w:rsidP="003C23D4">
            <w:pPr>
              <w:spacing w:after="0" w:line="240" w:lineRule="auto"/>
              <w:jc w:val="center"/>
              <w:rPr>
                <w:rFonts w:ascii="Times New Roman" w:hAnsi="Times New Roman" w:cs="Times New Roman"/>
                <w:sz w:val="20"/>
                <w:szCs w:val="20"/>
              </w:rPr>
            </w:pPr>
            <w:r w:rsidRPr="003C23D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478"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Информационная справка</w:t>
            </w:r>
          </w:p>
        </w:tc>
      </w:tr>
      <w:tr w:rsidR="008905A7" w:rsidRPr="003C23D4" w:rsidTr="00C202DD">
        <w:trPr>
          <w:trHeight w:val="1232"/>
        </w:trPr>
        <w:tc>
          <w:tcPr>
            <w:tcW w:w="851"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1.2.1.К2</w:t>
            </w:r>
          </w:p>
        </w:tc>
        <w:tc>
          <w:tcPr>
            <w:tcW w:w="2693"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 xml:space="preserve">Проведение </w:t>
            </w:r>
            <w:r w:rsidR="00597C37" w:rsidRPr="003C23D4">
              <w:rPr>
                <w:rFonts w:ascii="Times New Roman" w:hAnsi="Times New Roman" w:cs="Times New Roman"/>
                <w:szCs w:val="20"/>
              </w:rPr>
              <w:t xml:space="preserve">районного </w:t>
            </w:r>
            <w:r w:rsidRPr="003C23D4">
              <w:rPr>
                <w:rFonts w:ascii="Times New Roman" w:hAnsi="Times New Roman" w:cs="Times New Roman"/>
                <w:szCs w:val="20"/>
              </w:rPr>
              <w:t xml:space="preserve">конкурса по профилактике дорожно-транспортного травматизма с воспитанниками дошкольных образовательных учреждений </w:t>
            </w:r>
            <w:r w:rsidR="003F37CB" w:rsidRPr="003C23D4">
              <w:rPr>
                <w:rFonts w:ascii="Times New Roman" w:hAnsi="Times New Roman" w:cs="Times New Roman"/>
                <w:szCs w:val="20"/>
              </w:rPr>
              <w:t>«</w:t>
            </w:r>
            <w:r w:rsidRPr="003C23D4">
              <w:rPr>
                <w:rFonts w:ascii="Times New Roman" w:hAnsi="Times New Roman" w:cs="Times New Roman"/>
                <w:szCs w:val="20"/>
              </w:rPr>
              <w:t>Зеленый огонек</w:t>
            </w:r>
            <w:r w:rsidR="003F37CB" w:rsidRPr="003C23D4">
              <w:rPr>
                <w:rFonts w:ascii="Times New Roman" w:hAnsi="Times New Roman" w:cs="Times New Roman"/>
                <w:szCs w:val="20"/>
              </w:rPr>
              <w:t>»</w:t>
            </w:r>
          </w:p>
        </w:tc>
        <w:tc>
          <w:tcPr>
            <w:tcW w:w="1559" w:type="dxa"/>
          </w:tcPr>
          <w:p w:rsidR="008905A7" w:rsidRPr="003C23D4" w:rsidRDefault="008905A7" w:rsidP="003C23D4">
            <w:pPr>
              <w:pStyle w:val="ConsPlusNormal"/>
              <w:rPr>
                <w:rFonts w:ascii="Times New Roman" w:hAnsi="Times New Roman" w:cs="Times New Roman"/>
                <w:szCs w:val="20"/>
              </w:rPr>
            </w:pPr>
          </w:p>
        </w:tc>
        <w:tc>
          <w:tcPr>
            <w:tcW w:w="2972" w:type="dxa"/>
          </w:tcPr>
          <w:p w:rsidR="008905A7" w:rsidRPr="003C23D4" w:rsidRDefault="008905A7" w:rsidP="003C23D4">
            <w:pPr>
              <w:spacing w:after="0" w:line="240" w:lineRule="auto"/>
              <w:jc w:val="center"/>
              <w:rPr>
                <w:rFonts w:ascii="Times New Roman" w:hAnsi="Times New Roman" w:cs="Times New Roman"/>
                <w:sz w:val="20"/>
                <w:szCs w:val="20"/>
              </w:rPr>
            </w:pPr>
            <w:r w:rsidRPr="003C23D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478"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Информационная справка</w:t>
            </w:r>
          </w:p>
        </w:tc>
      </w:tr>
      <w:tr w:rsidR="008905A7" w:rsidRPr="003C23D4" w:rsidTr="00C202DD">
        <w:trPr>
          <w:trHeight w:val="1776"/>
        </w:trPr>
        <w:tc>
          <w:tcPr>
            <w:tcW w:w="851"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1.2.1.К3</w:t>
            </w:r>
          </w:p>
        </w:tc>
        <w:tc>
          <w:tcPr>
            <w:tcW w:w="2693"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Материально-техническое обеспечение образовательных организаций в сфере профилактики детского дорожно-транспортного травматизма необходимым техническим и учебно-методическим оборудованием</w:t>
            </w:r>
          </w:p>
        </w:tc>
        <w:tc>
          <w:tcPr>
            <w:tcW w:w="1559" w:type="dxa"/>
          </w:tcPr>
          <w:p w:rsidR="008905A7" w:rsidRPr="003C23D4" w:rsidRDefault="008905A7" w:rsidP="003C23D4">
            <w:pPr>
              <w:pStyle w:val="ConsPlusNormal"/>
              <w:rPr>
                <w:rFonts w:ascii="Times New Roman" w:hAnsi="Times New Roman" w:cs="Times New Roman"/>
                <w:szCs w:val="20"/>
              </w:rPr>
            </w:pPr>
          </w:p>
        </w:tc>
        <w:tc>
          <w:tcPr>
            <w:tcW w:w="2972" w:type="dxa"/>
          </w:tcPr>
          <w:p w:rsidR="008905A7" w:rsidRPr="003C23D4" w:rsidRDefault="008905A7" w:rsidP="003C23D4">
            <w:pPr>
              <w:spacing w:after="0" w:line="240" w:lineRule="auto"/>
              <w:jc w:val="center"/>
              <w:rPr>
                <w:rFonts w:ascii="Times New Roman" w:hAnsi="Times New Roman" w:cs="Times New Roman"/>
                <w:sz w:val="20"/>
                <w:szCs w:val="20"/>
              </w:rPr>
            </w:pPr>
            <w:r w:rsidRPr="003C23D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478" w:type="dxa"/>
          </w:tcPr>
          <w:p w:rsidR="008905A7" w:rsidRPr="003C23D4" w:rsidRDefault="00597C37" w:rsidP="003C23D4">
            <w:pPr>
              <w:pStyle w:val="ConsPlusNormal"/>
              <w:jc w:val="center"/>
              <w:rPr>
                <w:rFonts w:ascii="Times New Roman" w:hAnsi="Times New Roman" w:cs="Times New Roman"/>
                <w:szCs w:val="20"/>
              </w:rPr>
            </w:pPr>
            <w:r w:rsidRPr="003C23D4">
              <w:rPr>
                <w:rFonts w:ascii="Times New Roman" w:hAnsi="Times New Roman" w:cs="Times New Roman"/>
                <w:szCs w:val="20"/>
              </w:rPr>
              <w:t xml:space="preserve">Приказ управления образования администрации района </w:t>
            </w:r>
            <w:r w:rsidR="008905A7" w:rsidRPr="003C23D4">
              <w:rPr>
                <w:rFonts w:ascii="Times New Roman" w:hAnsi="Times New Roman" w:cs="Times New Roman"/>
                <w:szCs w:val="20"/>
              </w:rPr>
              <w:t>Информационная справка</w:t>
            </w:r>
          </w:p>
        </w:tc>
      </w:tr>
      <w:tr w:rsidR="008905A7" w:rsidRPr="003C23D4" w:rsidTr="00C202DD">
        <w:trPr>
          <w:trHeight w:val="2009"/>
        </w:trPr>
        <w:tc>
          <w:tcPr>
            <w:tcW w:w="851"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1.2.1.К</w:t>
            </w:r>
            <w:r w:rsidR="00597C37" w:rsidRPr="003C23D4">
              <w:rPr>
                <w:rFonts w:ascii="Times New Roman" w:hAnsi="Times New Roman" w:cs="Times New Roman"/>
                <w:szCs w:val="20"/>
              </w:rPr>
              <w:t>4</w:t>
            </w:r>
          </w:p>
        </w:tc>
        <w:tc>
          <w:tcPr>
            <w:tcW w:w="2693"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 xml:space="preserve">Обеспечение воспитанников дошкольных образовательных организаций и обучающихся начальной школы общеобразовательных организаций </w:t>
            </w:r>
            <w:r w:rsidR="00597C37" w:rsidRPr="003C23D4">
              <w:rPr>
                <w:rFonts w:ascii="Times New Roman" w:hAnsi="Times New Roman" w:cs="Times New Roman"/>
                <w:szCs w:val="20"/>
              </w:rPr>
              <w:t>района</w:t>
            </w:r>
            <w:r w:rsidR="003C23D4">
              <w:rPr>
                <w:rFonts w:ascii="Times New Roman" w:hAnsi="Times New Roman" w:cs="Times New Roman"/>
                <w:szCs w:val="20"/>
              </w:rPr>
              <w:t xml:space="preserve"> </w:t>
            </w:r>
            <w:r w:rsidRPr="003C23D4">
              <w:rPr>
                <w:rFonts w:ascii="Times New Roman" w:hAnsi="Times New Roman" w:cs="Times New Roman"/>
                <w:szCs w:val="20"/>
              </w:rPr>
              <w:t>световозвращающими элементами для ношения на верхней одежде</w:t>
            </w:r>
          </w:p>
        </w:tc>
        <w:tc>
          <w:tcPr>
            <w:tcW w:w="1559" w:type="dxa"/>
          </w:tcPr>
          <w:p w:rsidR="008905A7" w:rsidRPr="003C23D4" w:rsidRDefault="008905A7" w:rsidP="003C23D4">
            <w:pPr>
              <w:pStyle w:val="ConsPlusNormal"/>
              <w:rPr>
                <w:rFonts w:ascii="Times New Roman" w:hAnsi="Times New Roman" w:cs="Times New Roman"/>
                <w:szCs w:val="20"/>
              </w:rPr>
            </w:pPr>
          </w:p>
        </w:tc>
        <w:tc>
          <w:tcPr>
            <w:tcW w:w="2972" w:type="dxa"/>
          </w:tcPr>
          <w:p w:rsidR="008905A7" w:rsidRPr="003C23D4" w:rsidRDefault="008905A7" w:rsidP="003C23D4">
            <w:pPr>
              <w:spacing w:after="0" w:line="240" w:lineRule="auto"/>
              <w:jc w:val="center"/>
              <w:rPr>
                <w:rFonts w:ascii="Times New Roman" w:hAnsi="Times New Roman" w:cs="Times New Roman"/>
                <w:sz w:val="20"/>
                <w:szCs w:val="20"/>
              </w:rPr>
            </w:pPr>
            <w:r w:rsidRPr="003C23D4">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2478" w:type="dxa"/>
          </w:tcPr>
          <w:p w:rsidR="008905A7" w:rsidRPr="003C23D4" w:rsidRDefault="008905A7" w:rsidP="003C23D4">
            <w:pPr>
              <w:pStyle w:val="ConsPlusNormal"/>
              <w:jc w:val="center"/>
              <w:rPr>
                <w:rFonts w:ascii="Times New Roman" w:hAnsi="Times New Roman" w:cs="Times New Roman"/>
                <w:szCs w:val="20"/>
              </w:rPr>
            </w:pPr>
            <w:r w:rsidRPr="003C23D4">
              <w:rPr>
                <w:rFonts w:ascii="Times New Roman" w:hAnsi="Times New Roman" w:cs="Times New Roman"/>
                <w:szCs w:val="20"/>
              </w:rPr>
              <w:t>Информационная справка</w:t>
            </w:r>
          </w:p>
        </w:tc>
      </w:tr>
    </w:tbl>
    <w:p w:rsidR="00F86A52" w:rsidRPr="00F86A52" w:rsidRDefault="00F86A52" w:rsidP="003C23D4">
      <w:pPr>
        <w:pStyle w:val="ConsPlusTitle"/>
        <w:jc w:val="center"/>
        <w:outlineLvl w:val="2"/>
        <w:rPr>
          <w:rFonts w:ascii="Times New Roman" w:hAnsi="Times New Roman" w:cs="Times New Roman"/>
          <w:sz w:val="28"/>
          <w:szCs w:val="28"/>
        </w:rPr>
      </w:pPr>
    </w:p>
    <w:sectPr w:rsidR="00F86A52" w:rsidRPr="00F86A52" w:rsidSect="00296F06">
      <w:pgSz w:w="11906" w:h="16838"/>
      <w:pgMar w:top="295" w:right="289" w:bottom="289" w:left="28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94C" w:rsidRDefault="0087494C" w:rsidP="007D2BC7">
      <w:pPr>
        <w:spacing w:after="0" w:line="240" w:lineRule="auto"/>
      </w:pPr>
      <w:r>
        <w:separator/>
      </w:r>
    </w:p>
  </w:endnote>
  <w:endnote w:type="continuationSeparator" w:id="0">
    <w:p w:rsidR="0087494C" w:rsidRDefault="0087494C" w:rsidP="007D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94C" w:rsidRDefault="0087494C" w:rsidP="007D2BC7">
      <w:pPr>
        <w:spacing w:after="0" w:line="240" w:lineRule="auto"/>
      </w:pPr>
      <w:r>
        <w:separator/>
      </w:r>
    </w:p>
  </w:footnote>
  <w:footnote w:type="continuationSeparator" w:id="0">
    <w:p w:rsidR="0087494C" w:rsidRDefault="0087494C" w:rsidP="007D2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327569"/>
      <w:docPartObj>
        <w:docPartGallery w:val="Page Numbers (Top of Page)"/>
        <w:docPartUnique/>
      </w:docPartObj>
    </w:sdtPr>
    <w:sdtEndPr>
      <w:rPr>
        <w:rFonts w:ascii="Times New Roman" w:hAnsi="Times New Roman" w:cs="Times New Roman"/>
        <w:sz w:val="24"/>
      </w:rPr>
    </w:sdtEndPr>
    <w:sdtContent>
      <w:p w:rsidR="00F6739E" w:rsidRPr="0061378A" w:rsidRDefault="00F6739E">
        <w:pPr>
          <w:pStyle w:val="a7"/>
          <w:jc w:val="center"/>
          <w:rPr>
            <w:rFonts w:ascii="Times New Roman" w:hAnsi="Times New Roman" w:cs="Times New Roman"/>
            <w:sz w:val="24"/>
          </w:rPr>
        </w:pPr>
        <w:r w:rsidRPr="0061378A">
          <w:rPr>
            <w:rFonts w:ascii="Times New Roman" w:hAnsi="Times New Roman" w:cs="Times New Roman"/>
            <w:sz w:val="24"/>
          </w:rPr>
          <w:fldChar w:fldCharType="begin"/>
        </w:r>
        <w:r w:rsidRPr="0061378A">
          <w:rPr>
            <w:rFonts w:ascii="Times New Roman" w:hAnsi="Times New Roman" w:cs="Times New Roman"/>
            <w:sz w:val="24"/>
          </w:rPr>
          <w:instrText>PAGE   \* MERGEFORMAT</w:instrText>
        </w:r>
        <w:r w:rsidRPr="0061378A">
          <w:rPr>
            <w:rFonts w:ascii="Times New Roman" w:hAnsi="Times New Roman" w:cs="Times New Roman"/>
            <w:sz w:val="24"/>
          </w:rPr>
          <w:fldChar w:fldCharType="separate"/>
        </w:r>
        <w:r w:rsidR="001473CB">
          <w:rPr>
            <w:rFonts w:ascii="Times New Roman" w:hAnsi="Times New Roman" w:cs="Times New Roman"/>
            <w:noProof/>
            <w:sz w:val="24"/>
          </w:rPr>
          <w:t>2</w:t>
        </w:r>
        <w:r w:rsidRPr="0061378A">
          <w:rPr>
            <w:rFonts w:ascii="Times New Roman" w:hAnsi="Times New Roman" w:cs="Times New Roman"/>
            <w:sz w:val="24"/>
          </w:rPr>
          <w:fldChar w:fldCharType="end"/>
        </w:r>
      </w:p>
    </w:sdtContent>
  </w:sdt>
  <w:p w:rsidR="00F6739E" w:rsidRDefault="00F6739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45330"/>
    <w:multiLevelType w:val="hybridMultilevel"/>
    <w:tmpl w:val="334080DC"/>
    <w:lvl w:ilvl="0" w:tplc="4D089742">
      <w:start w:val="1"/>
      <w:numFmt w:val="decimal"/>
      <w:lvlText w:val="%1."/>
      <w:lvlJc w:val="left"/>
      <w:pPr>
        <w:ind w:left="1796" w:hanging="94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67846E93"/>
    <w:multiLevelType w:val="multilevel"/>
    <w:tmpl w:val="11869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7D1F78"/>
    <w:multiLevelType w:val="hybridMultilevel"/>
    <w:tmpl w:val="777A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035D7"/>
    <w:rsid w:val="00004991"/>
    <w:rsid w:val="00007E90"/>
    <w:rsid w:val="000177BD"/>
    <w:rsid w:val="00035819"/>
    <w:rsid w:val="000407A9"/>
    <w:rsid w:val="00050F56"/>
    <w:rsid w:val="00066755"/>
    <w:rsid w:val="000720FA"/>
    <w:rsid w:val="00072470"/>
    <w:rsid w:val="00077E09"/>
    <w:rsid w:val="00077E32"/>
    <w:rsid w:val="00095E2D"/>
    <w:rsid w:val="00096B3C"/>
    <w:rsid w:val="000973EC"/>
    <w:rsid w:val="000A6571"/>
    <w:rsid w:val="000B20B0"/>
    <w:rsid w:val="000C1F03"/>
    <w:rsid w:val="000C38FD"/>
    <w:rsid w:val="000D22DC"/>
    <w:rsid w:val="000D454B"/>
    <w:rsid w:val="000D5F9F"/>
    <w:rsid w:val="000D69D2"/>
    <w:rsid w:val="000E0E74"/>
    <w:rsid w:val="000E6E0E"/>
    <w:rsid w:val="00120818"/>
    <w:rsid w:val="00122255"/>
    <w:rsid w:val="00125339"/>
    <w:rsid w:val="00126B65"/>
    <w:rsid w:val="001300E9"/>
    <w:rsid w:val="00132152"/>
    <w:rsid w:val="00133115"/>
    <w:rsid w:val="0013691A"/>
    <w:rsid w:val="00136AD8"/>
    <w:rsid w:val="00137B3F"/>
    <w:rsid w:val="00140CB3"/>
    <w:rsid w:val="0014314D"/>
    <w:rsid w:val="001473CB"/>
    <w:rsid w:val="00154A40"/>
    <w:rsid w:val="001565C2"/>
    <w:rsid w:val="00160304"/>
    <w:rsid w:val="001659D5"/>
    <w:rsid w:val="00175298"/>
    <w:rsid w:val="0018256D"/>
    <w:rsid w:val="001903CA"/>
    <w:rsid w:val="00190AA8"/>
    <w:rsid w:val="001A13B0"/>
    <w:rsid w:val="001A18EC"/>
    <w:rsid w:val="001A48E7"/>
    <w:rsid w:val="001A541D"/>
    <w:rsid w:val="001A564C"/>
    <w:rsid w:val="001A7D0A"/>
    <w:rsid w:val="001B4E3A"/>
    <w:rsid w:val="001C1E5F"/>
    <w:rsid w:val="001D3C04"/>
    <w:rsid w:val="001F06EB"/>
    <w:rsid w:val="001F3E65"/>
    <w:rsid w:val="002024C2"/>
    <w:rsid w:val="002026E8"/>
    <w:rsid w:val="00223091"/>
    <w:rsid w:val="0023587D"/>
    <w:rsid w:val="00240605"/>
    <w:rsid w:val="0026550A"/>
    <w:rsid w:val="00267D67"/>
    <w:rsid w:val="00272259"/>
    <w:rsid w:val="00276A45"/>
    <w:rsid w:val="00282282"/>
    <w:rsid w:val="00292D89"/>
    <w:rsid w:val="00296F06"/>
    <w:rsid w:val="002A01B9"/>
    <w:rsid w:val="002B0A2C"/>
    <w:rsid w:val="002B166D"/>
    <w:rsid w:val="002B416E"/>
    <w:rsid w:val="002B5CF8"/>
    <w:rsid w:val="002C389A"/>
    <w:rsid w:val="002D0811"/>
    <w:rsid w:val="002D30FC"/>
    <w:rsid w:val="002D3861"/>
    <w:rsid w:val="002D42A2"/>
    <w:rsid w:val="002E7F66"/>
    <w:rsid w:val="00302AF4"/>
    <w:rsid w:val="00305D54"/>
    <w:rsid w:val="00313B4E"/>
    <w:rsid w:val="00316F35"/>
    <w:rsid w:val="00320544"/>
    <w:rsid w:val="00324D70"/>
    <w:rsid w:val="00325EE7"/>
    <w:rsid w:val="003460D8"/>
    <w:rsid w:val="00346D7B"/>
    <w:rsid w:val="00347A9C"/>
    <w:rsid w:val="00351233"/>
    <w:rsid w:val="00353CB0"/>
    <w:rsid w:val="00355E2E"/>
    <w:rsid w:val="0036402E"/>
    <w:rsid w:val="003663F6"/>
    <w:rsid w:val="00373D0F"/>
    <w:rsid w:val="00374572"/>
    <w:rsid w:val="00380545"/>
    <w:rsid w:val="00381DB4"/>
    <w:rsid w:val="003C23D4"/>
    <w:rsid w:val="003C687E"/>
    <w:rsid w:val="003C712F"/>
    <w:rsid w:val="003D1F00"/>
    <w:rsid w:val="003F37CB"/>
    <w:rsid w:val="00402B1D"/>
    <w:rsid w:val="00403F23"/>
    <w:rsid w:val="00410D8C"/>
    <w:rsid w:val="00413910"/>
    <w:rsid w:val="00415E0B"/>
    <w:rsid w:val="00435BA1"/>
    <w:rsid w:val="004440CA"/>
    <w:rsid w:val="004534C1"/>
    <w:rsid w:val="00467FA2"/>
    <w:rsid w:val="004A04B4"/>
    <w:rsid w:val="004C36A8"/>
    <w:rsid w:val="004C459D"/>
    <w:rsid w:val="004C548D"/>
    <w:rsid w:val="004D3816"/>
    <w:rsid w:val="004D5ACD"/>
    <w:rsid w:val="005005FD"/>
    <w:rsid w:val="005161E9"/>
    <w:rsid w:val="00521D74"/>
    <w:rsid w:val="005334EC"/>
    <w:rsid w:val="00542D9C"/>
    <w:rsid w:val="00550931"/>
    <w:rsid w:val="005518F3"/>
    <w:rsid w:val="005526BB"/>
    <w:rsid w:val="005815FF"/>
    <w:rsid w:val="005851A1"/>
    <w:rsid w:val="005861F3"/>
    <w:rsid w:val="00586DAB"/>
    <w:rsid w:val="00592ECF"/>
    <w:rsid w:val="00593D4E"/>
    <w:rsid w:val="00597C37"/>
    <w:rsid w:val="005A23EE"/>
    <w:rsid w:val="005B1392"/>
    <w:rsid w:val="005B289A"/>
    <w:rsid w:val="005C2CEE"/>
    <w:rsid w:val="005D6E84"/>
    <w:rsid w:val="005E08C6"/>
    <w:rsid w:val="005E28FD"/>
    <w:rsid w:val="005E58D9"/>
    <w:rsid w:val="005F6656"/>
    <w:rsid w:val="005F6A9F"/>
    <w:rsid w:val="00600C73"/>
    <w:rsid w:val="00601496"/>
    <w:rsid w:val="0061378A"/>
    <w:rsid w:val="00631C50"/>
    <w:rsid w:val="00635201"/>
    <w:rsid w:val="00647A46"/>
    <w:rsid w:val="00647C88"/>
    <w:rsid w:val="0065213C"/>
    <w:rsid w:val="0065605D"/>
    <w:rsid w:val="006610FA"/>
    <w:rsid w:val="00664547"/>
    <w:rsid w:val="00672A0F"/>
    <w:rsid w:val="00672D7B"/>
    <w:rsid w:val="0068644D"/>
    <w:rsid w:val="0068790E"/>
    <w:rsid w:val="00695C44"/>
    <w:rsid w:val="0069638F"/>
    <w:rsid w:val="006B057B"/>
    <w:rsid w:val="006B6792"/>
    <w:rsid w:val="006C4BE9"/>
    <w:rsid w:val="006C58B6"/>
    <w:rsid w:val="006C78B0"/>
    <w:rsid w:val="006F7448"/>
    <w:rsid w:val="00715738"/>
    <w:rsid w:val="00716F80"/>
    <w:rsid w:val="00717C0C"/>
    <w:rsid w:val="00721154"/>
    <w:rsid w:val="007223B2"/>
    <w:rsid w:val="00732F61"/>
    <w:rsid w:val="007510D3"/>
    <w:rsid w:val="0076324B"/>
    <w:rsid w:val="00765EAC"/>
    <w:rsid w:val="007706F0"/>
    <w:rsid w:val="00781DD8"/>
    <w:rsid w:val="0079097F"/>
    <w:rsid w:val="00790E60"/>
    <w:rsid w:val="00793EAB"/>
    <w:rsid w:val="00794024"/>
    <w:rsid w:val="007A1F98"/>
    <w:rsid w:val="007A21B2"/>
    <w:rsid w:val="007A3E2F"/>
    <w:rsid w:val="007A7795"/>
    <w:rsid w:val="007B3893"/>
    <w:rsid w:val="007B7F5B"/>
    <w:rsid w:val="007D1885"/>
    <w:rsid w:val="007D2BC7"/>
    <w:rsid w:val="007E20C8"/>
    <w:rsid w:val="007E2F29"/>
    <w:rsid w:val="007E38D3"/>
    <w:rsid w:val="007E3FD2"/>
    <w:rsid w:val="008118E0"/>
    <w:rsid w:val="008237F2"/>
    <w:rsid w:val="00826185"/>
    <w:rsid w:val="00831009"/>
    <w:rsid w:val="00835ED2"/>
    <w:rsid w:val="0083658C"/>
    <w:rsid w:val="00851C85"/>
    <w:rsid w:val="0086267A"/>
    <w:rsid w:val="0087494C"/>
    <w:rsid w:val="00876578"/>
    <w:rsid w:val="008815E8"/>
    <w:rsid w:val="00886FD1"/>
    <w:rsid w:val="008905A7"/>
    <w:rsid w:val="00891570"/>
    <w:rsid w:val="008A32EE"/>
    <w:rsid w:val="008A718B"/>
    <w:rsid w:val="008B2E00"/>
    <w:rsid w:val="008B4165"/>
    <w:rsid w:val="008C4D44"/>
    <w:rsid w:val="008D4DC0"/>
    <w:rsid w:val="008E6281"/>
    <w:rsid w:val="008F215D"/>
    <w:rsid w:val="008F4010"/>
    <w:rsid w:val="009035D7"/>
    <w:rsid w:val="009204BA"/>
    <w:rsid w:val="009244D7"/>
    <w:rsid w:val="00933909"/>
    <w:rsid w:val="00940F98"/>
    <w:rsid w:val="00941D9C"/>
    <w:rsid w:val="009466BA"/>
    <w:rsid w:val="009520A6"/>
    <w:rsid w:val="00982928"/>
    <w:rsid w:val="009A7AB9"/>
    <w:rsid w:val="009B091F"/>
    <w:rsid w:val="009C74D6"/>
    <w:rsid w:val="009D7C64"/>
    <w:rsid w:val="009E05B6"/>
    <w:rsid w:val="009E35DD"/>
    <w:rsid w:val="009E56E9"/>
    <w:rsid w:val="009F0FD9"/>
    <w:rsid w:val="009F4918"/>
    <w:rsid w:val="00A118FC"/>
    <w:rsid w:val="00A1372C"/>
    <w:rsid w:val="00A14223"/>
    <w:rsid w:val="00A30E40"/>
    <w:rsid w:val="00A36E34"/>
    <w:rsid w:val="00A412DF"/>
    <w:rsid w:val="00A4580E"/>
    <w:rsid w:val="00A7029C"/>
    <w:rsid w:val="00A719BB"/>
    <w:rsid w:val="00A87EFA"/>
    <w:rsid w:val="00A93381"/>
    <w:rsid w:val="00AA58D5"/>
    <w:rsid w:val="00AB08EA"/>
    <w:rsid w:val="00AB1ED0"/>
    <w:rsid w:val="00AB49D7"/>
    <w:rsid w:val="00AC432A"/>
    <w:rsid w:val="00AD2A5C"/>
    <w:rsid w:val="00AD3202"/>
    <w:rsid w:val="00AD6588"/>
    <w:rsid w:val="00AD6D81"/>
    <w:rsid w:val="00AE240E"/>
    <w:rsid w:val="00AE5828"/>
    <w:rsid w:val="00AF7B80"/>
    <w:rsid w:val="00B04C48"/>
    <w:rsid w:val="00B07638"/>
    <w:rsid w:val="00B134B7"/>
    <w:rsid w:val="00B155AB"/>
    <w:rsid w:val="00B2262E"/>
    <w:rsid w:val="00B258A4"/>
    <w:rsid w:val="00B43FF8"/>
    <w:rsid w:val="00B8189F"/>
    <w:rsid w:val="00B8440F"/>
    <w:rsid w:val="00B901B0"/>
    <w:rsid w:val="00B93DA7"/>
    <w:rsid w:val="00B944DE"/>
    <w:rsid w:val="00BB08E6"/>
    <w:rsid w:val="00BB580E"/>
    <w:rsid w:val="00BC4B3F"/>
    <w:rsid w:val="00BC6627"/>
    <w:rsid w:val="00BD110F"/>
    <w:rsid w:val="00BE2FCA"/>
    <w:rsid w:val="00BF6085"/>
    <w:rsid w:val="00BF78A8"/>
    <w:rsid w:val="00BF7B4A"/>
    <w:rsid w:val="00C01A4B"/>
    <w:rsid w:val="00C03479"/>
    <w:rsid w:val="00C05279"/>
    <w:rsid w:val="00C1332D"/>
    <w:rsid w:val="00C14718"/>
    <w:rsid w:val="00C202DD"/>
    <w:rsid w:val="00C25BC2"/>
    <w:rsid w:val="00C2753D"/>
    <w:rsid w:val="00C275D6"/>
    <w:rsid w:val="00C277FB"/>
    <w:rsid w:val="00C42B18"/>
    <w:rsid w:val="00C47E9B"/>
    <w:rsid w:val="00C545AA"/>
    <w:rsid w:val="00C72DE0"/>
    <w:rsid w:val="00C8272B"/>
    <w:rsid w:val="00C93EE2"/>
    <w:rsid w:val="00CB3133"/>
    <w:rsid w:val="00D02894"/>
    <w:rsid w:val="00D044FD"/>
    <w:rsid w:val="00D151EC"/>
    <w:rsid w:val="00D15DBE"/>
    <w:rsid w:val="00D20024"/>
    <w:rsid w:val="00D20273"/>
    <w:rsid w:val="00D20B45"/>
    <w:rsid w:val="00D31C7E"/>
    <w:rsid w:val="00D406AA"/>
    <w:rsid w:val="00D617A7"/>
    <w:rsid w:val="00D66D0F"/>
    <w:rsid w:val="00D6738E"/>
    <w:rsid w:val="00D7249F"/>
    <w:rsid w:val="00D818D3"/>
    <w:rsid w:val="00D87832"/>
    <w:rsid w:val="00D9040E"/>
    <w:rsid w:val="00D908E7"/>
    <w:rsid w:val="00D94DE9"/>
    <w:rsid w:val="00DC6A66"/>
    <w:rsid w:val="00E07785"/>
    <w:rsid w:val="00E41858"/>
    <w:rsid w:val="00E47963"/>
    <w:rsid w:val="00E51D1E"/>
    <w:rsid w:val="00E539C2"/>
    <w:rsid w:val="00E57FB0"/>
    <w:rsid w:val="00E75872"/>
    <w:rsid w:val="00E86570"/>
    <w:rsid w:val="00EA14D3"/>
    <w:rsid w:val="00EA7B99"/>
    <w:rsid w:val="00EB3BFC"/>
    <w:rsid w:val="00EB4B3D"/>
    <w:rsid w:val="00EB4CCB"/>
    <w:rsid w:val="00EC7479"/>
    <w:rsid w:val="00ED65A9"/>
    <w:rsid w:val="00ED6A21"/>
    <w:rsid w:val="00EE39D1"/>
    <w:rsid w:val="00EE5E18"/>
    <w:rsid w:val="00EF2FB2"/>
    <w:rsid w:val="00F011AC"/>
    <w:rsid w:val="00F051C5"/>
    <w:rsid w:val="00F11392"/>
    <w:rsid w:val="00F138DE"/>
    <w:rsid w:val="00F156F1"/>
    <w:rsid w:val="00F2153F"/>
    <w:rsid w:val="00F23CDC"/>
    <w:rsid w:val="00F253BE"/>
    <w:rsid w:val="00F329EE"/>
    <w:rsid w:val="00F41F59"/>
    <w:rsid w:val="00F43808"/>
    <w:rsid w:val="00F45401"/>
    <w:rsid w:val="00F6094C"/>
    <w:rsid w:val="00F61136"/>
    <w:rsid w:val="00F671EC"/>
    <w:rsid w:val="00F6739E"/>
    <w:rsid w:val="00F85289"/>
    <w:rsid w:val="00F86A52"/>
    <w:rsid w:val="00F872B6"/>
    <w:rsid w:val="00F90725"/>
    <w:rsid w:val="00F92CCF"/>
    <w:rsid w:val="00FB20BF"/>
    <w:rsid w:val="00FC1DB8"/>
    <w:rsid w:val="00FC30CA"/>
    <w:rsid w:val="00FC42F7"/>
    <w:rsid w:val="00FC73D2"/>
    <w:rsid w:val="00FD718E"/>
    <w:rsid w:val="00FD736A"/>
    <w:rsid w:val="00FF29A0"/>
    <w:rsid w:val="00FF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18F16-1DE4-4CAA-9BAF-AC225C2C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571"/>
  </w:style>
  <w:style w:type="paragraph" w:styleId="4">
    <w:name w:val="heading 4"/>
    <w:basedOn w:val="a0"/>
    <w:next w:val="a"/>
    <w:link w:val="40"/>
    <w:uiPriority w:val="9"/>
    <w:unhideWhenUsed/>
    <w:qFormat/>
    <w:rsid w:val="007D2BC7"/>
    <w:pPr>
      <w:spacing w:before="120" w:after="120" w:line="240" w:lineRule="auto"/>
      <w:ind w:left="0"/>
      <w:jc w:val="center"/>
      <w:outlineLvl w:val="3"/>
    </w:pPr>
    <w:rPr>
      <w:rFonts w:ascii="Times New Roman" w:eastAsiaTheme="minorHAnsi" w:hAnsi="Times New Roman" w:cs="Times New Roman"/>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035D7"/>
    <w:pPr>
      <w:widowControl w:val="0"/>
      <w:autoSpaceDE w:val="0"/>
      <w:autoSpaceDN w:val="0"/>
      <w:spacing w:after="0" w:line="240" w:lineRule="auto"/>
    </w:pPr>
    <w:rPr>
      <w:rFonts w:ascii="Arial" w:hAnsi="Arial" w:cs="Arial"/>
      <w:sz w:val="20"/>
    </w:rPr>
  </w:style>
  <w:style w:type="paragraph" w:customStyle="1" w:styleId="ConsPlusTitle">
    <w:name w:val="ConsPlusTitle"/>
    <w:rsid w:val="009035D7"/>
    <w:pPr>
      <w:widowControl w:val="0"/>
      <w:autoSpaceDE w:val="0"/>
      <w:autoSpaceDN w:val="0"/>
      <w:spacing w:after="0" w:line="240" w:lineRule="auto"/>
    </w:pPr>
    <w:rPr>
      <w:rFonts w:ascii="Arial" w:hAnsi="Arial" w:cs="Arial"/>
      <w:b/>
      <w:sz w:val="20"/>
    </w:rPr>
  </w:style>
  <w:style w:type="character" w:customStyle="1" w:styleId="40">
    <w:name w:val="Заголовок 4 Знак"/>
    <w:basedOn w:val="a1"/>
    <w:link w:val="4"/>
    <w:uiPriority w:val="9"/>
    <w:rsid w:val="007D2BC7"/>
    <w:rPr>
      <w:rFonts w:ascii="Times New Roman" w:eastAsiaTheme="minorHAnsi" w:hAnsi="Times New Roman" w:cs="Times New Roman"/>
      <w:lang w:eastAsia="en-US"/>
    </w:rPr>
  </w:style>
  <w:style w:type="paragraph" w:styleId="a4">
    <w:name w:val="footnote text"/>
    <w:basedOn w:val="a"/>
    <w:link w:val="a5"/>
    <w:uiPriority w:val="99"/>
    <w:unhideWhenUsed/>
    <w:rsid w:val="007D2BC7"/>
    <w:pPr>
      <w:spacing w:after="0" w:line="240" w:lineRule="auto"/>
    </w:pPr>
    <w:rPr>
      <w:rFonts w:ascii="Times New Roman" w:eastAsiaTheme="minorHAnsi" w:hAnsi="Times New Roman"/>
      <w:sz w:val="18"/>
      <w:szCs w:val="20"/>
      <w:lang w:eastAsia="en-US"/>
    </w:rPr>
  </w:style>
  <w:style w:type="character" w:customStyle="1" w:styleId="a5">
    <w:name w:val="Текст сноски Знак"/>
    <w:basedOn w:val="a1"/>
    <w:link w:val="a4"/>
    <w:uiPriority w:val="99"/>
    <w:rsid w:val="007D2BC7"/>
    <w:rPr>
      <w:rFonts w:ascii="Times New Roman" w:eastAsiaTheme="minorHAnsi" w:hAnsi="Times New Roman"/>
      <w:sz w:val="18"/>
      <w:szCs w:val="20"/>
      <w:lang w:eastAsia="en-US"/>
    </w:rPr>
  </w:style>
  <w:style w:type="table" w:customStyle="1" w:styleId="1">
    <w:name w:val="Сетка таблицы1"/>
    <w:basedOn w:val="a2"/>
    <w:uiPriority w:val="39"/>
    <w:rsid w:val="007D2BC7"/>
    <w:pPr>
      <w:spacing w:after="0" w:line="240" w:lineRule="auto"/>
      <w:ind w:firstLine="851"/>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uiPriority w:val="99"/>
    <w:unhideWhenUsed/>
    <w:rsid w:val="007D2BC7"/>
    <w:rPr>
      <w:rFonts w:ascii="Times New Roman" w:hAnsi="Times New Roman" w:cs="Times New Roman" w:hint="default"/>
      <w:vertAlign w:val="superscript"/>
    </w:rPr>
  </w:style>
  <w:style w:type="paragraph" w:styleId="a0">
    <w:name w:val="List Paragraph"/>
    <w:basedOn w:val="a"/>
    <w:uiPriority w:val="34"/>
    <w:qFormat/>
    <w:rsid w:val="007D2BC7"/>
    <w:pPr>
      <w:ind w:left="720"/>
      <w:contextualSpacing/>
    </w:pPr>
  </w:style>
  <w:style w:type="paragraph" w:styleId="a7">
    <w:name w:val="header"/>
    <w:basedOn w:val="a"/>
    <w:link w:val="a8"/>
    <w:uiPriority w:val="99"/>
    <w:unhideWhenUsed/>
    <w:rsid w:val="00695C4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695C44"/>
  </w:style>
  <w:style w:type="paragraph" w:styleId="a9">
    <w:name w:val="footer"/>
    <w:basedOn w:val="a"/>
    <w:link w:val="aa"/>
    <w:uiPriority w:val="99"/>
    <w:unhideWhenUsed/>
    <w:rsid w:val="00695C4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695C44"/>
  </w:style>
  <w:style w:type="paragraph" w:customStyle="1" w:styleId="TableParagraph">
    <w:name w:val="Table Paragraph"/>
    <w:basedOn w:val="a"/>
    <w:uiPriority w:val="1"/>
    <w:qFormat/>
    <w:rsid w:val="007E2F29"/>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b">
    <w:name w:val="Основной текст_"/>
    <w:basedOn w:val="a1"/>
    <w:link w:val="2"/>
    <w:rsid w:val="00324D70"/>
    <w:rPr>
      <w:rFonts w:ascii="Times New Roman" w:eastAsia="Times New Roman" w:hAnsi="Times New Roman" w:cs="Times New Roman"/>
      <w:spacing w:val="-3"/>
      <w:sz w:val="26"/>
      <w:szCs w:val="26"/>
      <w:shd w:val="clear" w:color="auto" w:fill="FFFFFF"/>
    </w:rPr>
  </w:style>
  <w:style w:type="paragraph" w:customStyle="1" w:styleId="2">
    <w:name w:val="Основной текст2"/>
    <w:basedOn w:val="a"/>
    <w:link w:val="ab"/>
    <w:rsid w:val="00324D70"/>
    <w:pPr>
      <w:widowControl w:val="0"/>
      <w:shd w:val="clear" w:color="auto" w:fill="FFFFFF"/>
      <w:spacing w:before="900" w:after="0" w:line="322" w:lineRule="exact"/>
      <w:jc w:val="both"/>
    </w:pPr>
    <w:rPr>
      <w:rFonts w:ascii="Times New Roman" w:eastAsia="Times New Roman" w:hAnsi="Times New Roman" w:cs="Times New Roman"/>
      <w:spacing w:val="-3"/>
      <w:sz w:val="26"/>
      <w:szCs w:val="26"/>
    </w:rPr>
  </w:style>
  <w:style w:type="table" w:styleId="ac">
    <w:name w:val="Table Grid"/>
    <w:basedOn w:val="a2"/>
    <w:uiPriority w:val="59"/>
    <w:rsid w:val="00097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6739E"/>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F673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6369">
      <w:bodyDiv w:val="1"/>
      <w:marLeft w:val="0"/>
      <w:marRight w:val="0"/>
      <w:marTop w:val="0"/>
      <w:marBottom w:val="0"/>
      <w:divBdr>
        <w:top w:val="none" w:sz="0" w:space="0" w:color="auto"/>
        <w:left w:val="none" w:sz="0" w:space="0" w:color="auto"/>
        <w:bottom w:val="none" w:sz="0" w:space="0" w:color="auto"/>
        <w:right w:val="none" w:sz="0" w:space="0" w:color="auto"/>
      </w:divBdr>
    </w:div>
    <w:div w:id="378870071">
      <w:bodyDiv w:val="1"/>
      <w:marLeft w:val="0"/>
      <w:marRight w:val="0"/>
      <w:marTop w:val="0"/>
      <w:marBottom w:val="0"/>
      <w:divBdr>
        <w:top w:val="none" w:sz="0" w:space="0" w:color="auto"/>
        <w:left w:val="none" w:sz="0" w:space="0" w:color="auto"/>
        <w:bottom w:val="none" w:sz="0" w:space="0" w:color="auto"/>
        <w:right w:val="none" w:sz="0" w:space="0" w:color="auto"/>
      </w:divBdr>
    </w:div>
    <w:div w:id="540091729">
      <w:bodyDiv w:val="1"/>
      <w:marLeft w:val="0"/>
      <w:marRight w:val="0"/>
      <w:marTop w:val="0"/>
      <w:marBottom w:val="0"/>
      <w:divBdr>
        <w:top w:val="none" w:sz="0" w:space="0" w:color="auto"/>
        <w:left w:val="none" w:sz="0" w:space="0" w:color="auto"/>
        <w:bottom w:val="none" w:sz="0" w:space="0" w:color="auto"/>
        <w:right w:val="none" w:sz="0" w:space="0" w:color="auto"/>
      </w:divBdr>
    </w:div>
    <w:div w:id="626399151">
      <w:bodyDiv w:val="1"/>
      <w:marLeft w:val="0"/>
      <w:marRight w:val="0"/>
      <w:marTop w:val="0"/>
      <w:marBottom w:val="0"/>
      <w:divBdr>
        <w:top w:val="none" w:sz="0" w:space="0" w:color="auto"/>
        <w:left w:val="none" w:sz="0" w:space="0" w:color="auto"/>
        <w:bottom w:val="none" w:sz="0" w:space="0" w:color="auto"/>
        <w:right w:val="none" w:sz="0" w:space="0" w:color="auto"/>
      </w:divBdr>
    </w:div>
    <w:div w:id="868952086">
      <w:bodyDiv w:val="1"/>
      <w:marLeft w:val="0"/>
      <w:marRight w:val="0"/>
      <w:marTop w:val="0"/>
      <w:marBottom w:val="0"/>
      <w:divBdr>
        <w:top w:val="none" w:sz="0" w:space="0" w:color="auto"/>
        <w:left w:val="none" w:sz="0" w:space="0" w:color="auto"/>
        <w:bottom w:val="none" w:sz="0" w:space="0" w:color="auto"/>
        <w:right w:val="none" w:sz="0" w:space="0" w:color="auto"/>
      </w:divBdr>
    </w:div>
    <w:div w:id="1773013342">
      <w:bodyDiv w:val="1"/>
      <w:marLeft w:val="0"/>
      <w:marRight w:val="0"/>
      <w:marTop w:val="0"/>
      <w:marBottom w:val="0"/>
      <w:divBdr>
        <w:top w:val="none" w:sz="0" w:space="0" w:color="auto"/>
        <w:left w:val="none" w:sz="0" w:space="0" w:color="auto"/>
        <w:bottom w:val="none" w:sz="0" w:space="0" w:color="auto"/>
        <w:right w:val="none" w:sz="0" w:space="0" w:color="auto"/>
      </w:divBdr>
    </w:div>
    <w:div w:id="1866164794">
      <w:bodyDiv w:val="1"/>
      <w:marLeft w:val="0"/>
      <w:marRight w:val="0"/>
      <w:marTop w:val="0"/>
      <w:marBottom w:val="0"/>
      <w:divBdr>
        <w:top w:val="none" w:sz="0" w:space="0" w:color="auto"/>
        <w:left w:val="none" w:sz="0" w:space="0" w:color="auto"/>
        <w:bottom w:val="none" w:sz="0" w:space="0" w:color="auto"/>
        <w:right w:val="none" w:sz="0" w:space="0" w:color="auto"/>
      </w:divBdr>
    </w:div>
    <w:div w:id="19085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41135" TargetMode="External"/><Relationship Id="rId18" Type="http://schemas.openxmlformats.org/officeDocument/2006/relationships/hyperlink" Target="https://login.consultant.ru/link/?req=doc&amp;base=LAW&amp;n=441135" TargetMode="External"/><Relationship Id="rId26" Type="http://schemas.openxmlformats.org/officeDocument/2006/relationships/hyperlink" Target="https://login.consultant.ru/link/?req=doc&amp;base=LAW&amp;n=343924" TargetMode="External"/><Relationship Id="rId39" Type="http://schemas.openxmlformats.org/officeDocument/2006/relationships/hyperlink" Target="https://login.consultant.ru/link/?req=doc&amp;base=LAW&amp;n=441135" TargetMode="External"/><Relationship Id="rId3" Type="http://schemas.openxmlformats.org/officeDocument/2006/relationships/styles" Target="styles.xml"/><Relationship Id="rId21" Type="http://schemas.openxmlformats.org/officeDocument/2006/relationships/hyperlink" Target="https://login.consultant.ru/link/?req=doc&amp;base=LAW&amp;n=441135" TargetMode="External"/><Relationship Id="rId34" Type="http://schemas.openxmlformats.org/officeDocument/2006/relationships/hyperlink" Target="https://login.consultant.ru/link/?req=doc&amp;base=LAW&amp;n=44113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41135" TargetMode="External"/><Relationship Id="rId17" Type="http://schemas.openxmlformats.org/officeDocument/2006/relationships/hyperlink" Target="https://login.consultant.ru/link/?req=doc&amp;base=LAW&amp;n=441135" TargetMode="External"/><Relationship Id="rId25" Type="http://schemas.openxmlformats.org/officeDocument/2006/relationships/hyperlink" Target="https://login.consultant.ru/link/?req=doc&amp;base=LAW&amp;n=441135" TargetMode="External"/><Relationship Id="rId33" Type="http://schemas.openxmlformats.org/officeDocument/2006/relationships/hyperlink" Target="https://login.consultant.ru/link/?req=doc&amp;base=LAW&amp;n=441135" TargetMode="External"/><Relationship Id="rId38" Type="http://schemas.openxmlformats.org/officeDocument/2006/relationships/hyperlink" Target="https://login.consultant.ru/link/?req=doc&amp;base=LAW&amp;n=441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 TargetMode="External"/><Relationship Id="rId20" Type="http://schemas.openxmlformats.org/officeDocument/2006/relationships/hyperlink" Target="https://login.consultant.ru/link/?req=doc&amp;base=LAW&amp;n=441135" TargetMode="External"/><Relationship Id="rId29" Type="http://schemas.openxmlformats.org/officeDocument/2006/relationships/hyperlink" Target="https://login.consultant.ru/link/?req=doc&amp;base=LAW&amp;n=441135" TargetMode="External"/><Relationship Id="rId41" Type="http://schemas.openxmlformats.org/officeDocument/2006/relationships/hyperlink" Target="https://login.consultant.ru/link/?req=doc&amp;base=LAW&amp;n=441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 TargetMode="External"/><Relationship Id="rId24" Type="http://schemas.openxmlformats.org/officeDocument/2006/relationships/hyperlink" Target="https://login.consultant.ru/link/?req=doc&amp;base=LAW&amp;n=441135" TargetMode="External"/><Relationship Id="rId32" Type="http://schemas.openxmlformats.org/officeDocument/2006/relationships/hyperlink" Target="https://login.consultant.ru/link/?req=doc&amp;base=LAW&amp;n=441135" TargetMode="External"/><Relationship Id="rId37" Type="http://schemas.openxmlformats.org/officeDocument/2006/relationships/hyperlink" Target="https://login.consultant.ru/link/?req=doc&amp;base=LAW&amp;n=441135" TargetMode="External"/><Relationship Id="rId40" Type="http://schemas.openxmlformats.org/officeDocument/2006/relationships/hyperlink" Target="https://login.consultant.ru/link/?req=doc&amp;base=LAW&amp;n=44113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1135" TargetMode="External"/><Relationship Id="rId23" Type="http://schemas.openxmlformats.org/officeDocument/2006/relationships/hyperlink" Target="https://login.consultant.ru/link/?req=doc&amp;base=LAW&amp;n=441135" TargetMode="External"/><Relationship Id="rId28" Type="http://schemas.openxmlformats.org/officeDocument/2006/relationships/hyperlink" Target="https://login.consultant.ru/link/?req=doc&amp;base=LAW&amp;n=441135" TargetMode="External"/><Relationship Id="rId36" Type="http://schemas.openxmlformats.org/officeDocument/2006/relationships/hyperlink" Target="https://login.consultant.ru/link/?req=doc&amp;base=LAW&amp;n=441135" TargetMode="External"/><Relationship Id="rId10" Type="http://schemas.openxmlformats.org/officeDocument/2006/relationships/hyperlink" Target="https://login.consultant.ru/link/?req=doc&amp;base=LAW&amp;n=441135" TargetMode="External"/><Relationship Id="rId19" Type="http://schemas.openxmlformats.org/officeDocument/2006/relationships/hyperlink" Target="https://login.consultant.ru/link/?req=doc&amp;base=LAW&amp;n=441135" TargetMode="External"/><Relationship Id="rId31" Type="http://schemas.openxmlformats.org/officeDocument/2006/relationships/hyperlink" Target="https://login.consultant.ru/link/?req=doc&amp;base=LAW&amp;n=441135" TargetMode="External"/><Relationship Id="rId4" Type="http://schemas.openxmlformats.org/officeDocument/2006/relationships/settings" Target="settings.xml"/><Relationship Id="rId9" Type="http://schemas.openxmlformats.org/officeDocument/2006/relationships/hyperlink" Target="https://login.consultant.ru/link/?req=doc&amp;base=LAW&amp;n=441135" TargetMode="External"/><Relationship Id="rId14" Type="http://schemas.openxmlformats.org/officeDocument/2006/relationships/hyperlink" Target="https://login.consultant.ru/link/?req=doc&amp;base=LAW&amp;n=441135" TargetMode="External"/><Relationship Id="rId22" Type="http://schemas.openxmlformats.org/officeDocument/2006/relationships/hyperlink" Target="https://login.consultant.ru/link/?req=doc&amp;base=LAW&amp;n=461363" TargetMode="External"/><Relationship Id="rId27" Type="http://schemas.openxmlformats.org/officeDocument/2006/relationships/hyperlink" Target="https://login.consultant.ru/link/?req=doc&amp;base=LAW&amp;n=441135" TargetMode="External"/><Relationship Id="rId30" Type="http://schemas.openxmlformats.org/officeDocument/2006/relationships/hyperlink" Target="https://login.consultant.ru/link/?req=doc&amp;base=LAW&amp;n=441135" TargetMode="External"/><Relationship Id="rId35" Type="http://schemas.openxmlformats.org/officeDocument/2006/relationships/hyperlink" Target="https://login.consultant.ru/link/?req=doc&amp;base=LAW&amp;n=44113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658C3-5887-42FF-B98F-09F99774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4212</TotalTime>
  <Pages>31</Pages>
  <Words>30070</Words>
  <Characters>171402</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Селихова</dc:creator>
  <cp:keywords/>
  <dc:description/>
  <cp:lastModifiedBy>Пользователь</cp:lastModifiedBy>
  <cp:revision>171</cp:revision>
  <cp:lastPrinted>2025-03-20T07:43:00Z</cp:lastPrinted>
  <dcterms:created xsi:type="dcterms:W3CDTF">2024-08-05T07:48:00Z</dcterms:created>
  <dcterms:modified xsi:type="dcterms:W3CDTF">2025-04-04T04:57:00Z</dcterms:modified>
</cp:coreProperties>
</file>