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5C" w:rsidRPr="008511D8" w:rsidRDefault="006F095C" w:rsidP="006F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sub_10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6F095C" w:rsidRDefault="006F095C" w:rsidP="006F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F095C" w:rsidRPr="00BA3E9B" w:rsidRDefault="006F095C" w:rsidP="006F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95C" w:rsidRPr="008511D8" w:rsidRDefault="006F095C" w:rsidP="006F095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6F095C" w:rsidRPr="008511D8" w:rsidRDefault="006F095C" w:rsidP="006F095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F095C" w:rsidRPr="008511D8" w:rsidRDefault="006F095C" w:rsidP="006F095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F095C" w:rsidRPr="004C5A4E" w:rsidRDefault="006F095C" w:rsidP="006F095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6F095C" w:rsidRPr="00271EF0" w:rsidRDefault="006F095C" w:rsidP="006F095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6F095C" w:rsidRDefault="006F095C" w:rsidP="006F095C">
      <w:pPr>
        <w:spacing w:after="0" w:line="240" w:lineRule="auto"/>
        <w:jc w:val="both"/>
      </w:pPr>
    </w:p>
    <w:p w:rsidR="006F095C" w:rsidRPr="00271EF0" w:rsidRDefault="001B55E4" w:rsidP="006F095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30 марта </w:t>
      </w:r>
      <w:r w:rsidR="006F095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="006F095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6F095C">
        <w:rPr>
          <w:rFonts w:ascii="Arial" w:hAnsi="Arial" w:cs="Arial"/>
          <w:b/>
          <w:sz w:val="18"/>
        </w:rPr>
        <w:t xml:space="preserve">         </w:t>
      </w:r>
      <w:r w:rsidR="006F095C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    </w:t>
      </w:r>
      <w:r w:rsidR="006F095C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99-01/115</w:t>
      </w:r>
    </w:p>
    <w:p w:rsidR="00BD5BA0" w:rsidRPr="002C776E" w:rsidRDefault="00BD5BA0" w:rsidP="00BD5BA0">
      <w:pPr>
        <w:pStyle w:val="ConsPlusNormal"/>
        <w:framePr w:w="5326" w:h="60" w:hSpace="180" w:wrap="around" w:vAnchor="text" w:hAnchor="page" w:x="1663" w:y="400"/>
        <w:jc w:val="both"/>
        <w:rPr>
          <w:b/>
        </w:rPr>
      </w:pPr>
      <w:r w:rsidRPr="002C776E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6F095C" w:rsidRDefault="006F095C" w:rsidP="006F095C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C75C33" w:rsidRPr="002C776E" w:rsidRDefault="00C75C33" w:rsidP="00A16F22">
      <w:pPr>
        <w:spacing w:line="240" w:lineRule="auto"/>
        <w:jc w:val="center"/>
        <w:rPr>
          <w:rFonts w:ascii="Arial" w:hAnsi="Arial" w:cs="Arial"/>
          <w:sz w:val="28"/>
        </w:rPr>
      </w:pPr>
    </w:p>
    <w:p w:rsidR="00C75C33" w:rsidRPr="002C776E" w:rsidRDefault="00C75C33" w:rsidP="00C83F48">
      <w:pPr>
        <w:pStyle w:val="ConsPlusNormal"/>
        <w:rPr>
          <w:b/>
        </w:rPr>
      </w:pPr>
    </w:p>
    <w:p w:rsidR="00C75C33" w:rsidRPr="002C776E" w:rsidRDefault="00C75C33" w:rsidP="00C83F48">
      <w:pPr>
        <w:pStyle w:val="ConsPlusNormal"/>
        <w:rPr>
          <w:b/>
        </w:rPr>
      </w:pPr>
    </w:p>
    <w:p w:rsidR="00C75C33" w:rsidRPr="002C776E" w:rsidRDefault="00C75C33" w:rsidP="005E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gramStart"/>
      <w:r w:rsidRPr="002C776E">
        <w:rPr>
          <w:rFonts w:ascii="Times New Roman" w:hAnsi="Times New Roman"/>
          <w:bCs/>
          <w:sz w:val="28"/>
          <w:szCs w:val="28"/>
        </w:rPr>
        <w:t xml:space="preserve">На основании Постановления Правительства Российской Федерации                  от 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и в целях актуализации и повышения эффективности реализации </w:t>
      </w:r>
      <w:r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>муниципальной программы «Формирование современной городской среды на территории Волоконовского района», утвержденной</w:t>
      </w:r>
      <w:proofErr w:type="gramEnd"/>
      <w:r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постановлением   администрации Волоконовского района от 01 ноября        2017 года № 364 (в редакции постановлений от 28 марта 2018 года № 100, от  26 июля 2018 года  № 260, от 05 октября 2018 года № 354, от 29 марта 2019 года № 99-01/103</w:t>
      </w:r>
      <w:r w:rsidR="004B6C8A"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>, от 30 августа 2019 года № 99-01/305</w:t>
      </w:r>
      <w:r w:rsidRPr="002C776E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),  </w:t>
      </w:r>
      <w:proofErr w:type="spellStart"/>
      <w:proofErr w:type="gramStart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>п</w:t>
      </w:r>
      <w:proofErr w:type="spellEnd"/>
      <w:proofErr w:type="gramEnd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о с т а </w:t>
      </w:r>
      <w:proofErr w:type="spellStart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>н</w:t>
      </w:r>
      <w:proofErr w:type="spellEnd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о в л я </w:t>
      </w:r>
      <w:proofErr w:type="spellStart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>ю</w:t>
      </w:r>
      <w:proofErr w:type="spellEnd"/>
      <w:r w:rsidRPr="002C776E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:</w:t>
      </w:r>
    </w:p>
    <w:p w:rsidR="00C75C33" w:rsidRPr="002C776E" w:rsidRDefault="00C75C33" w:rsidP="00C83F48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2C776E">
        <w:t xml:space="preserve">1. Внести в </w:t>
      </w:r>
      <w:r w:rsidRPr="002C776E">
        <w:rPr>
          <w:rFonts w:eastAsia="PMingLiU"/>
          <w:bCs/>
          <w:lang w:eastAsia="zh-TW"/>
        </w:rPr>
        <w:t>постановление администрации Волоконовского  района от    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          № 99-01/103</w:t>
      </w:r>
      <w:r w:rsidR="004B6C8A" w:rsidRPr="002C776E">
        <w:rPr>
          <w:rFonts w:eastAsia="PMingLiU"/>
          <w:bCs/>
          <w:lang w:eastAsia="zh-TW"/>
        </w:rPr>
        <w:t>, от 30 августа 2019 года № 99-01/305</w:t>
      </w:r>
      <w:proofErr w:type="gramStart"/>
      <w:r w:rsidR="004B6C8A" w:rsidRPr="002C776E">
        <w:rPr>
          <w:rFonts w:eastAsia="PMingLiU"/>
          <w:bCs/>
          <w:lang w:eastAsia="zh-TW"/>
        </w:rPr>
        <w:t xml:space="preserve"> </w:t>
      </w:r>
      <w:r w:rsidRPr="002C776E">
        <w:rPr>
          <w:rFonts w:eastAsia="PMingLiU"/>
          <w:bCs/>
          <w:lang w:eastAsia="zh-TW"/>
        </w:rPr>
        <w:t>)</w:t>
      </w:r>
      <w:proofErr w:type="gramEnd"/>
      <w:r w:rsidRPr="002C776E">
        <w:rPr>
          <w:rFonts w:eastAsia="PMingLiU"/>
          <w:bCs/>
          <w:lang w:eastAsia="zh-TW"/>
        </w:rPr>
        <w:t xml:space="preserve"> следующие изменения: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1.1. 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«Красный Октябрь» (Хорошилова И.А.) и на официальном сайте администрации района </w:t>
      </w:r>
      <w:proofErr w:type="gramStart"/>
      <w:r w:rsidRPr="002C776E">
        <w:rPr>
          <w:rFonts w:ascii="Times New Roman" w:hAnsi="Times New Roman"/>
          <w:sz w:val="28"/>
          <w:szCs w:val="28"/>
        </w:rPr>
        <w:t>в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</w:t>
      </w:r>
    </w:p>
    <w:p w:rsidR="00C75C33" w:rsidRPr="002C776E" w:rsidRDefault="00C75C33" w:rsidP="005E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сети «Интернет» (Дрогачева О.А.).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C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2C776E">
        <w:rPr>
          <w:rFonts w:ascii="Times New Roman" w:hAnsi="Times New Roman"/>
          <w:b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6F095C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t>Приложение</w:t>
      </w:r>
    </w:p>
    <w:p w:rsidR="006F095C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t>к постановлению</w:t>
      </w:r>
    </w:p>
    <w:p w:rsidR="006F095C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2C776E">
        <w:rPr>
          <w:rFonts w:ascii="Times New Roman" w:hAnsi="Times New Roman"/>
          <w:b/>
          <w:bCs/>
          <w:sz w:val="28"/>
          <w:szCs w:val="28"/>
          <w:u w:color="000000"/>
        </w:rPr>
        <w:t>администрации района</w:t>
      </w:r>
    </w:p>
    <w:p w:rsidR="006F095C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1B55E4">
        <w:rPr>
          <w:rFonts w:ascii="Times New Roman" w:hAnsi="Times New Roman"/>
          <w:b/>
          <w:bCs/>
          <w:sz w:val="28"/>
          <w:szCs w:val="28"/>
          <w:lang w:eastAsia="en-US"/>
        </w:rPr>
        <w:t>30 марта</w:t>
      </w:r>
      <w:r w:rsidR="006F095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="004B6C8A" w:rsidRPr="002C776E"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</w:t>
      </w:r>
    </w:p>
    <w:p w:rsidR="00C75C33" w:rsidRPr="002C776E" w:rsidRDefault="00C75C33" w:rsidP="005E3212">
      <w:pPr>
        <w:framePr w:w="4605" w:h="1618" w:hSpace="180" w:wrap="around" w:vAnchor="text" w:hAnchor="page" w:x="6652" w:y="-179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 w:rsidR="001B55E4">
        <w:rPr>
          <w:rFonts w:ascii="Times New Roman" w:hAnsi="Times New Roman"/>
          <w:b/>
          <w:bCs/>
          <w:sz w:val="28"/>
          <w:szCs w:val="28"/>
          <w:lang w:eastAsia="en-US"/>
        </w:rPr>
        <w:t>99-01/115</w:t>
      </w: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A16F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</w:p>
    <w:p w:rsidR="00C75C33" w:rsidRPr="002C776E" w:rsidRDefault="00C75C33" w:rsidP="00A16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75C33" w:rsidRPr="002C776E" w:rsidRDefault="00C75C33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C75C33" w:rsidRPr="002C776E" w:rsidRDefault="00C75C33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C75C33" w:rsidRPr="002C776E" w:rsidRDefault="00C75C33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75C33" w:rsidRPr="002C776E" w:rsidRDefault="00C75C33" w:rsidP="00F50D79">
      <w:pPr>
        <w:pStyle w:val="ConsPlusNormal"/>
        <w:jc w:val="center"/>
        <w:rPr>
          <w:b/>
        </w:rPr>
      </w:pPr>
      <w:r w:rsidRPr="002C776E">
        <w:rPr>
          <w:b/>
        </w:rPr>
        <w:t>на территории Волоконовского района»</w:t>
      </w:r>
    </w:p>
    <w:p w:rsidR="00C75C33" w:rsidRPr="002C776E" w:rsidRDefault="00C75C33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E360C7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C75C33" w:rsidRPr="002C776E" w:rsidTr="002671C4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№ </w:t>
            </w:r>
            <w:proofErr w:type="spellStart"/>
            <w:proofErr w:type="gramStart"/>
            <w:r w:rsidRPr="002C776E">
              <w:rPr>
                <w:rStyle w:val="21"/>
                <w:color w:val="auto"/>
              </w:rPr>
              <w:t>п</w:t>
            </w:r>
            <w:proofErr w:type="spellEnd"/>
            <w:proofErr w:type="gramEnd"/>
            <w:r w:rsidRPr="002C776E">
              <w:rPr>
                <w:rStyle w:val="21"/>
                <w:color w:val="auto"/>
              </w:rPr>
              <w:t>/</w:t>
            </w:r>
            <w:proofErr w:type="spellStart"/>
            <w:r w:rsidRPr="002C776E">
              <w:rPr>
                <w:rStyle w:val="21"/>
                <w:color w:val="auto"/>
              </w:rPr>
              <w:t>п</w:t>
            </w:r>
            <w:proofErr w:type="spellEnd"/>
          </w:p>
        </w:tc>
        <w:tc>
          <w:tcPr>
            <w:tcW w:w="8946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на территории  Волоконовского района» </w:t>
            </w:r>
          </w:p>
          <w:p w:rsidR="00C75C33" w:rsidRPr="002C776E" w:rsidRDefault="00C75C33" w:rsidP="0026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C75C33" w:rsidRPr="002C776E" w:rsidRDefault="00C75C33" w:rsidP="00E3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C75C33" w:rsidRPr="002C776E" w:rsidTr="00EE59FB">
        <w:trPr>
          <w:tblHeader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1.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Ответственный исполнитель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</w:p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</w:tc>
        <w:tc>
          <w:tcPr>
            <w:tcW w:w="3630" w:type="dxa"/>
            <w:vAlign w:val="center"/>
          </w:tcPr>
          <w:p w:rsidR="00C75C33" w:rsidRPr="002C776E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Подпрограммы</w:t>
            </w:r>
          </w:p>
          <w:p w:rsidR="00C75C33" w:rsidRPr="002C776E" w:rsidRDefault="00C75C33" w:rsidP="00C82A77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5.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Цель 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  <w:p w:rsidR="00C75C33" w:rsidRPr="002C776E" w:rsidRDefault="00C75C33" w:rsidP="00EE59F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75C33" w:rsidRPr="002C776E" w:rsidRDefault="00C75C33" w:rsidP="0037213D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C75C33" w:rsidRPr="002C776E" w:rsidTr="00465E91">
        <w:trPr>
          <w:trHeight w:val="1684"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6.</w:t>
            </w:r>
          </w:p>
          <w:p w:rsidR="00C75C33" w:rsidRPr="002C776E" w:rsidRDefault="00C75C33" w:rsidP="00EE59FB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 xml:space="preserve">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75C33" w:rsidRPr="002C776E" w:rsidRDefault="00C75C33" w:rsidP="0037213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механизмов реализации комплексных проектов создания комфортной городской среды</w:t>
            </w:r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RPr="002C776E" w:rsidTr="00EE59FB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lastRenderedPageBreak/>
              <w:t>7.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75C33" w:rsidRPr="002C776E" w:rsidRDefault="00C75C33" w:rsidP="00EE59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5316" w:type="dxa"/>
            <w:vAlign w:val="center"/>
          </w:tcPr>
          <w:p w:rsidR="00C75C33" w:rsidRPr="002C776E" w:rsidRDefault="004B6C8A" w:rsidP="004B6C8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F095C">
              <w:rPr>
                <w:rFonts w:ascii="Times New Roman" w:hAnsi="Times New Roman"/>
                <w:sz w:val="26"/>
                <w:szCs w:val="26"/>
              </w:rPr>
              <w:t xml:space="preserve">2018 </w:t>
            </w:r>
            <w:r w:rsidRPr="006F095C">
              <w:rPr>
                <w:rFonts w:ascii="Times New Roman" w:eastAsia="Calibri" w:hAnsi="Times New Roman"/>
                <w:bCs/>
                <w:sz w:val="26"/>
                <w:szCs w:val="26"/>
              </w:rPr>
              <w:sym w:font="Symbol" w:char="F02D"/>
            </w:r>
            <w:r w:rsidRPr="006F095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6F095C">
              <w:rPr>
                <w:rFonts w:ascii="Times New Roman" w:hAnsi="Times New Roman"/>
                <w:sz w:val="26"/>
                <w:szCs w:val="26"/>
              </w:rPr>
              <w:t>2024 годы.  Этапы реализации муниципальной программы не выделяются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5C33" w:rsidRPr="002C776E" w:rsidTr="00EE59FB">
        <w:trPr>
          <w:trHeight w:val="95"/>
        </w:trPr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8.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EE59FB">
            <w:pPr>
              <w:spacing w:after="0" w:line="240" w:lineRule="auto"/>
              <w:ind w:right="57"/>
              <w:jc w:val="center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2C776E">
              <w:rPr>
                <w:rStyle w:val="22"/>
                <w:smallCaps w:val="0"/>
                <w:color w:val="auto"/>
              </w:rPr>
              <w:br/>
              <w:t>за счет средств бюджетов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  <w:vAlign w:val="center"/>
          </w:tcPr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 в 2018 - 2024 годах за счет всех источников финансирования составит   64980,00  тыс. рублей.</w:t>
            </w:r>
          </w:p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 в 2018 - 2024 годах за счет средств федерального бюджета составит 38281,6372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в 2018 - 2024 годах за счет средств областного бюджета составит                          10176,1314 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8195,5088  тыс. рублей,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2024 год – 3089,9808 тыс. руб.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A16F2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RPr="002C776E" w:rsidTr="006428BF">
        <w:tc>
          <w:tcPr>
            <w:tcW w:w="768" w:type="dxa"/>
            <w:vAlign w:val="center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C75C33" w:rsidRPr="002C776E" w:rsidRDefault="00C75C33" w:rsidP="002671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2C776E">
              <w:rPr>
                <w:rStyle w:val="21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 Реализация не менее 3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2. Увеличение среднего значения индекса качества городской среды к концу 2024 года на 30 процентов.</w:t>
            </w:r>
          </w:p>
          <w:p w:rsidR="00C75C33" w:rsidRPr="002C776E" w:rsidRDefault="00C75C33" w:rsidP="0069702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                     до 30 процентов.</w:t>
            </w:r>
          </w:p>
          <w:p w:rsidR="00C75C33" w:rsidRPr="002C776E" w:rsidRDefault="00C75C33" w:rsidP="000014E5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4. Реализация мероприятий по </w:t>
            </w:r>
            <w:proofErr w:type="spellStart"/>
            <w:r w:rsidRPr="002C776E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к концу 2024 года до 30 процентов</w:t>
            </w:r>
          </w:p>
        </w:tc>
      </w:tr>
      <w:bookmarkEnd w:id="0"/>
    </w:tbl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C75C33" w:rsidRPr="002C776E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C75C33" w:rsidRPr="002C776E" w:rsidRDefault="00C75C33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состав Волоконовского района входит 14 поселений, из них                    2 городских поселения и 12 сельских поселений, в состав которых входит        82 населённых пункта.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95C">
        <w:rPr>
          <w:rFonts w:ascii="Times New Roman" w:hAnsi="Times New Roman"/>
          <w:sz w:val="28"/>
          <w:szCs w:val="28"/>
        </w:rPr>
        <w:lastRenderedPageBreak/>
        <w:t>В 2 городских и 2 сельских поселениях численность населения превышает 1000 человек.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расположено 87 многоквартирных домов, 74 дворовых территории, общей площадью 46,3 тыс.кв. метра, 61 общественная территория, общей площадью 236,17  тыс. кв. метра.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C75C33" w:rsidRPr="002C776E" w:rsidRDefault="00C75C33" w:rsidP="00A16F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C75C33" w:rsidRPr="002C776E" w:rsidRDefault="00C75C33" w:rsidP="00A16F2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75C33" w:rsidRPr="002C776E" w:rsidRDefault="00C75C33" w:rsidP="00A16F2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93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</w:t>
      </w:r>
      <w:r w:rsidRPr="002C776E">
        <w:rPr>
          <w:rFonts w:ascii="Times New Roman" w:hAnsi="Times New Roman"/>
          <w:sz w:val="28"/>
          <w:szCs w:val="28"/>
        </w:rPr>
        <w:lastRenderedPageBreak/>
        <w:t>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апреля2017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sz w:val="28"/>
          <w:szCs w:val="28"/>
        </w:rPr>
        <w:t xml:space="preserve">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</w:t>
      </w:r>
      <w:r w:rsidR="006F095C">
        <w:rPr>
          <w:rFonts w:ascii="Times New Roman" w:hAnsi="Times New Roman"/>
          <w:sz w:val="28"/>
          <w:szCs w:val="28"/>
        </w:rPr>
        <w:t xml:space="preserve">          </w:t>
      </w:r>
      <w:r w:rsidRPr="002C776E">
        <w:rPr>
          <w:rFonts w:ascii="Times New Roman" w:hAnsi="Times New Roman"/>
          <w:sz w:val="28"/>
          <w:szCs w:val="28"/>
        </w:rPr>
        <w:t xml:space="preserve">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</w:t>
      </w:r>
      <w:r w:rsidR="006F095C">
        <w:rPr>
          <w:rFonts w:ascii="Times New Roman" w:hAnsi="Times New Roman"/>
          <w:sz w:val="28"/>
          <w:szCs w:val="28"/>
        </w:rPr>
        <w:t>П</w:t>
      </w:r>
      <w:r w:rsidRPr="002C776E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10 февраля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sz w:val="28"/>
          <w:szCs w:val="28"/>
        </w:rPr>
        <w:t xml:space="preserve"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6F095C">
        <w:rPr>
          <w:rFonts w:ascii="Times New Roman" w:hAnsi="Times New Roman"/>
          <w:sz w:val="28"/>
          <w:szCs w:val="28"/>
        </w:rPr>
        <w:t>П</w:t>
      </w:r>
      <w:r w:rsidRPr="002C776E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</w:t>
      </w:r>
      <w:proofErr w:type="spellStart"/>
      <w:r w:rsidRPr="002C77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групп населения, повышение уровня благоустройства Волоконовского района.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2C776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2C776E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proofErr w:type="gramStart"/>
        <w:r w:rsidRPr="002C776E">
          <w:rPr>
            <w:rFonts w:ascii="Times New Roman" w:hAnsi="Times New Roman"/>
            <w:sz w:val="28"/>
            <w:szCs w:val="28"/>
          </w:rPr>
          <w:t>Концепци</w:t>
        </w:r>
      </w:hyperlink>
      <w:r w:rsidRPr="002C776E">
        <w:rPr>
          <w:rFonts w:ascii="Times New Roman" w:hAnsi="Times New Roman"/>
          <w:sz w:val="28"/>
          <w:szCs w:val="28"/>
        </w:rPr>
        <w:t>я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C75C33" w:rsidRPr="002C776E" w:rsidRDefault="00C75C3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C75C33" w:rsidRPr="002C776E" w:rsidRDefault="00C75C33" w:rsidP="0070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2C776E">
        <w:rPr>
          <w:rFonts w:ascii="Times New Roman" w:hAnsi="Times New Roman"/>
          <w:sz w:val="28"/>
          <w:szCs w:val="28"/>
        </w:rPr>
        <w:t>механизмов реализации комплексных проектов создания комфортной городской среды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2C776E">
        <w:rPr>
          <w:sz w:val="26"/>
          <w:szCs w:val="26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 xml:space="preserve">Муниципальная программа реализуется в 2018-2024 годах, </w:t>
      </w:r>
      <w:r w:rsidR="00A064A4" w:rsidRPr="002C776E">
        <w:rPr>
          <w:rFonts w:ascii="Times New Roman" w:hAnsi="Times New Roman"/>
          <w:sz w:val="28"/>
          <w:szCs w:val="28"/>
        </w:rPr>
        <w:t>этапы</w:t>
      </w:r>
      <w:r w:rsidRPr="002C776E">
        <w:rPr>
          <w:rFonts w:ascii="Times New Roman" w:hAnsi="Times New Roman"/>
          <w:sz w:val="28"/>
          <w:szCs w:val="28"/>
        </w:rPr>
        <w:t xml:space="preserve"> реализации</w:t>
      </w:r>
      <w:r w:rsidR="00A064A4" w:rsidRPr="002C776E">
        <w:rPr>
          <w:rFonts w:ascii="Times New Roman" w:hAnsi="Times New Roman"/>
          <w:sz w:val="28"/>
          <w:szCs w:val="28"/>
        </w:rPr>
        <w:t xml:space="preserve"> не выделяются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ab/>
        <w:t>1. Реализация не менее 3 мероприятий  по благоустройству общественных территорий, включенных в муниципальную программу формирования современной городской среды к концу 2024 года.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  <w:t>2. Увеличение среднего значения индекса качества городской среды к концу 2024 года на 30 процентов.</w:t>
      </w:r>
    </w:p>
    <w:p w:rsidR="00C75C33" w:rsidRPr="002C776E" w:rsidRDefault="00C75C33" w:rsidP="000D2F0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до 30 процентов.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4. Реализация мероприятий по </w:t>
      </w:r>
      <w:proofErr w:type="spellStart"/>
      <w:r w:rsidRPr="002C776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городского хозяйства к концу 2024 года до 30 процентов.</w:t>
      </w:r>
    </w:p>
    <w:p w:rsidR="00C75C33" w:rsidRPr="002C776E" w:rsidRDefault="00C75C33" w:rsidP="000D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</w:t>
      </w:r>
      <w:proofErr w:type="spellStart"/>
      <w:r w:rsidRPr="002C776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городского хозяйства.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</w:t>
      </w:r>
      <w:proofErr w:type="gramStart"/>
      <w:r w:rsidRPr="002C776E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возможно решить исключительно при осуществлении государственной поддержки;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C75C33" w:rsidRPr="002C776E" w:rsidRDefault="00C75C33" w:rsidP="00EA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75C33" w:rsidRPr="002C776E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  организовывает и проводит рейтинговое голосование </w:t>
      </w:r>
      <w:proofErr w:type="gramStart"/>
      <w:r w:rsidRPr="002C776E">
        <w:rPr>
          <w:rFonts w:ascii="Times New Roman" w:hAnsi="Times New Roman"/>
          <w:sz w:val="28"/>
          <w:szCs w:val="28"/>
        </w:rPr>
        <w:t>по отбору общественных территорий для включения в муниципальную программу в соответствии  с постановлением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Правительства Белгородской области от          </w:t>
      </w:r>
      <w:r w:rsidRPr="002C776E">
        <w:rPr>
          <w:rFonts w:ascii="Times New Roman" w:hAnsi="Times New Roman"/>
          <w:sz w:val="28"/>
          <w:szCs w:val="28"/>
        </w:rPr>
        <w:lastRenderedPageBreak/>
        <w:t>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C75C33" w:rsidRPr="002C776E" w:rsidRDefault="00C75C33" w:rsidP="005E3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Муниципальный район «Волоконовский район» Белгородской области - получатель субсидии:</w:t>
      </w:r>
    </w:p>
    <w:p w:rsidR="00C75C33" w:rsidRPr="002C776E" w:rsidRDefault="00C75C33" w:rsidP="005E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 разрабатывает и утверждает (корректирует) муниципальную программу по формированию современной городской среды </w:t>
      </w:r>
      <w:r w:rsidR="00A064A4" w:rsidRPr="006F095C">
        <w:rPr>
          <w:rFonts w:ascii="Times New Roman" w:hAnsi="Times New Roman"/>
          <w:sz w:val="28"/>
          <w:szCs w:val="28"/>
        </w:rPr>
        <w:t>ежегодно</w:t>
      </w:r>
      <w:r w:rsidRPr="002C776E">
        <w:rPr>
          <w:rFonts w:ascii="Times New Roman" w:hAnsi="Times New Roman"/>
          <w:sz w:val="28"/>
          <w:szCs w:val="28"/>
        </w:rPr>
        <w:t xml:space="preserve">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  <w:proofErr w:type="gramEnd"/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</w:t>
      </w:r>
      <w:proofErr w:type="spellStart"/>
      <w:r w:rsidRPr="002C77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групп населения, </w:t>
      </w:r>
      <w:proofErr w:type="spellStart"/>
      <w:r w:rsidRPr="002C776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  <w:proofErr w:type="gramEnd"/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</w:t>
      </w:r>
      <w:r w:rsidRPr="002C776E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2C77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</w:t>
      </w:r>
      <w:proofErr w:type="spellStart"/>
      <w:r w:rsidRPr="002C776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Такое условие распространяется на дворовые территории, включенные в соответствующую программу после вступления в силу </w:t>
      </w:r>
      <w:r w:rsidR="006F095C">
        <w:rPr>
          <w:rFonts w:ascii="Times New Roman" w:hAnsi="Times New Roman"/>
          <w:sz w:val="28"/>
          <w:szCs w:val="28"/>
        </w:rPr>
        <w:t>П</w:t>
      </w:r>
      <w:r w:rsidRPr="002C776E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обеспечивает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2C776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sz w:val="28"/>
          <w:szCs w:val="28"/>
        </w:rPr>
        <w:t>работ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по благоустройству которых предоставляется субсидия из федерального и областного бюджетов;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75C33" w:rsidRPr="002C776E" w:rsidRDefault="00C75C33" w:rsidP="006A4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E360C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C75C33" w:rsidRPr="002C776E" w:rsidRDefault="00C75C33" w:rsidP="00E360C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принятие или </w:t>
      </w:r>
      <w:proofErr w:type="gramStart"/>
      <w:r w:rsidRPr="002C776E">
        <w:rPr>
          <w:rFonts w:ascii="Times New Roman" w:hAnsi="Times New Roman"/>
          <w:b/>
          <w:sz w:val="28"/>
          <w:szCs w:val="28"/>
        </w:rPr>
        <w:t>изменение</w:t>
      </w:r>
      <w:proofErr w:type="gramEnd"/>
      <w:r w:rsidRPr="002C776E">
        <w:rPr>
          <w:rFonts w:ascii="Times New Roman" w:hAnsi="Times New Roman"/>
          <w:b/>
          <w:sz w:val="28"/>
          <w:szCs w:val="28"/>
        </w:rPr>
        <w:t xml:space="preserve"> которых необходимо для реализации муниципальной программы (включая план принятия)</w:t>
      </w:r>
    </w:p>
    <w:p w:rsidR="00C75C33" w:rsidRPr="002C776E" w:rsidRDefault="00C75C33" w:rsidP="009C0A41">
      <w:pPr>
        <w:pStyle w:val="a6"/>
        <w:spacing w:after="0" w:line="240" w:lineRule="auto"/>
        <w:ind w:left="1069" w:firstLine="709"/>
        <w:rPr>
          <w:rFonts w:ascii="Times New Roman" w:hAnsi="Times New Roman"/>
          <w:sz w:val="28"/>
          <w:szCs w:val="28"/>
          <w:highlight w:val="yellow"/>
        </w:rPr>
      </w:pPr>
    </w:p>
    <w:p w:rsidR="00C75C33" w:rsidRPr="002C776E" w:rsidRDefault="00C75C33" w:rsidP="00F6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1" w:history="1">
        <w:r w:rsidRPr="002C776E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C75C33" w:rsidRPr="002C776E" w:rsidRDefault="00C75C33" w:rsidP="00F4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Система подпрограмм муниципальной программы сформирована таким образом, </w:t>
      </w:r>
      <w:proofErr w:type="gramStart"/>
      <w:r w:rsidRPr="002C776E">
        <w:rPr>
          <w:rFonts w:ascii="Times New Roman" w:hAnsi="Times New Roman"/>
          <w:sz w:val="28"/>
          <w:szCs w:val="28"/>
        </w:rPr>
        <w:t>чтобы достигнуть цель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и обеспечить решение задачи муниципальной программы, и состоит из одной подпрограммы: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(далее – подпрограмма 1), направленной на достижение  ее цели и обеспечение решения задачи.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Pr="002C776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городского хозяйства могут включать: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а) создание цифровой платформы вовлечения граждан в решение вопросов городского развития «Активный горожанин», предусмотренной </w:t>
      </w:r>
      <w:r w:rsidRPr="002C776E">
        <w:rPr>
          <w:rFonts w:ascii="Times New Roman" w:hAnsi="Times New Roman"/>
          <w:sz w:val="28"/>
          <w:szCs w:val="28"/>
        </w:rPr>
        <w:lastRenderedPageBreak/>
        <w:t>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</w:t>
      </w:r>
      <w:proofErr w:type="gramStart"/>
      <w:r w:rsidRPr="002C77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C776E">
        <w:rPr>
          <w:rFonts w:ascii="Times New Roman" w:hAnsi="Times New Roman"/>
          <w:sz w:val="28"/>
          <w:szCs w:val="28"/>
        </w:rPr>
        <w:t>энергоэффективное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г) создание комплексных систем обеспечения и </w:t>
      </w:r>
      <w:proofErr w:type="spellStart"/>
      <w:r w:rsidRPr="002C776E">
        <w:rPr>
          <w:rFonts w:ascii="Times New Roman" w:hAnsi="Times New Roman"/>
          <w:sz w:val="28"/>
          <w:szCs w:val="28"/>
        </w:rPr>
        <w:t>онлайн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мониторинга общественной безопасности, включая организацию постоянного видеонаблюдения, с использованием систем </w:t>
      </w:r>
      <w:proofErr w:type="spellStart"/>
      <w:r w:rsidRPr="002C776E">
        <w:rPr>
          <w:rFonts w:ascii="Times New Roman" w:hAnsi="Times New Roman"/>
          <w:sz w:val="28"/>
          <w:szCs w:val="28"/>
        </w:rPr>
        <w:t>видеоаналитики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в общественных территориях.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2" w:history="1">
        <w:r w:rsidRPr="002C776E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2C776E">
        <w:rPr>
          <w:rFonts w:ascii="Times New Roman" w:hAnsi="Times New Roman"/>
          <w:sz w:val="28"/>
          <w:szCs w:val="28"/>
        </w:rPr>
        <w:t xml:space="preserve"> 1 обеспечит:</w:t>
      </w:r>
    </w:p>
    <w:p w:rsidR="00C75C33" w:rsidRPr="002C776E" w:rsidRDefault="00C75C33" w:rsidP="00580FF6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осуществление к концу 2024 года не менее 17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C75C33" w:rsidRPr="002C776E" w:rsidRDefault="00C75C33" w:rsidP="00A1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100 процентов к 2024 году.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 xml:space="preserve"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</w:t>
      </w:r>
      <w:proofErr w:type="gramStart"/>
      <w:r w:rsidRPr="002C776E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  <w:proofErr w:type="gramEnd"/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</w:t>
      </w:r>
      <w:proofErr w:type="gramStart"/>
      <w:r w:rsidRPr="002C776E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  <w:proofErr w:type="gramEnd"/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2C776E">
        <w:rPr>
          <w:rFonts w:ascii="Times New Roman" w:hAnsi="Times New Roman"/>
          <w:sz w:val="28"/>
          <w:szCs w:val="28"/>
        </w:rPr>
        <w:t>расчета показателей конечного результата муниципальной программы района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представлена в приложении № 5 к муниципальной программе.</w:t>
      </w:r>
    </w:p>
    <w:p w:rsidR="00C75C33" w:rsidRPr="002C776E" w:rsidRDefault="00C75C33" w:rsidP="006A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795CD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C75C33" w:rsidRPr="002C776E" w:rsidRDefault="00C75C33" w:rsidP="00E6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C75C33" w:rsidRPr="002C776E" w:rsidTr="00141878">
        <w:tc>
          <w:tcPr>
            <w:tcW w:w="1276" w:type="dxa"/>
            <w:vMerge w:val="restart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C75C33" w:rsidRPr="002C776E" w:rsidTr="00141878">
        <w:tc>
          <w:tcPr>
            <w:tcW w:w="1276" w:type="dxa"/>
            <w:vMerge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Феде-ральный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Област-ной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Внебюджет-ные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2C776E" w:rsidTr="00141878">
        <w:trPr>
          <w:trHeight w:val="581"/>
        </w:trPr>
        <w:tc>
          <w:tcPr>
            <w:tcW w:w="1276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lastRenderedPageBreak/>
              <w:t>2018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90E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75C33" w:rsidRPr="002C776E" w:rsidTr="00141878">
        <w:tc>
          <w:tcPr>
            <w:tcW w:w="1276" w:type="dxa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5096,704</w:t>
            </w:r>
          </w:p>
        </w:tc>
        <w:tc>
          <w:tcPr>
            <w:tcW w:w="2127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3089,9808</w:t>
            </w:r>
          </w:p>
        </w:tc>
        <w:tc>
          <w:tcPr>
            <w:tcW w:w="1843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C75C33" w:rsidRPr="002C776E" w:rsidRDefault="00C75C33" w:rsidP="000F67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27360,0</w:t>
            </w:r>
          </w:p>
        </w:tc>
      </w:tr>
    </w:tbl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3" w:history="1">
        <w:r w:rsidRPr="002C776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14" w:history="1">
        <w:r w:rsidRPr="002C776E">
          <w:rPr>
            <w:rFonts w:ascii="Times New Roman" w:hAnsi="Times New Roman"/>
            <w:sz w:val="28"/>
            <w:szCs w:val="28"/>
          </w:rPr>
          <w:t>№ </w:t>
        </w:r>
      </w:hyperlink>
      <w:r w:rsidRPr="002C776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C75C33" w:rsidRPr="002C776E" w:rsidRDefault="00C75C33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75C33" w:rsidRPr="002C776E" w:rsidRDefault="00C75C33" w:rsidP="00F45F5E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C75C33" w:rsidRPr="002C776E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C75C33" w:rsidRPr="002C776E" w:rsidRDefault="00C75C33" w:rsidP="009C0A41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75C33" w:rsidRPr="002C776E" w:rsidRDefault="00C75C33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C75C33" w:rsidRPr="002C776E" w:rsidRDefault="00C75C33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C75C33" w:rsidRPr="002C776E" w:rsidTr="00896E9A">
        <w:tc>
          <w:tcPr>
            <w:tcW w:w="251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Наименование рисков</w:t>
            </w:r>
          </w:p>
        </w:tc>
        <w:tc>
          <w:tcPr>
            <w:tcW w:w="226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Вероятность</w:t>
            </w:r>
          </w:p>
        </w:tc>
        <w:tc>
          <w:tcPr>
            <w:tcW w:w="226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Сила влияния</w:t>
            </w:r>
          </w:p>
        </w:tc>
        <w:tc>
          <w:tcPr>
            <w:tcW w:w="2693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Меры управления рисками</w:t>
            </w:r>
          </w:p>
        </w:tc>
      </w:tr>
    </w:tbl>
    <w:p w:rsidR="00C75C33" w:rsidRPr="002C776E" w:rsidRDefault="00C75C33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C75C33" w:rsidRPr="002C776E" w:rsidTr="00896E9A">
        <w:trPr>
          <w:tblHeader/>
        </w:trPr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1</w:t>
            </w:r>
          </w:p>
        </w:tc>
        <w:tc>
          <w:tcPr>
            <w:tcW w:w="225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2</w:t>
            </w:r>
          </w:p>
        </w:tc>
        <w:tc>
          <w:tcPr>
            <w:tcW w:w="2252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3</w:t>
            </w: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4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C52A37">
            <w:pPr>
              <w:pStyle w:val="ConsPlusNormal"/>
              <w:jc w:val="center"/>
            </w:pPr>
            <w:r w:rsidRPr="002C776E">
              <w:t xml:space="preserve">Бюджетные риски, связанные с дефицитом регионального и  местного бюджетов и возможностью невыполнения своих обязательств по </w:t>
            </w:r>
            <w:proofErr w:type="spellStart"/>
            <w:r w:rsidRPr="002C776E">
              <w:t>софинансированию</w:t>
            </w:r>
            <w:proofErr w:type="spellEnd"/>
            <w:r w:rsidRPr="002C776E">
              <w:t xml:space="preserve">  мероприятий муниципальной программы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lastRenderedPageBreak/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lastRenderedPageBreak/>
              <w:t xml:space="preserve">Мониторинг эффективности бюджетных вложений, определение приоритетов для первоочередного </w:t>
            </w:r>
            <w:r w:rsidRPr="002C776E">
              <w:lastRenderedPageBreak/>
              <w:t>финансирования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lastRenderedPageBreak/>
              <w:t xml:space="preserve">Снижение доли </w:t>
            </w:r>
            <w:proofErr w:type="spellStart"/>
            <w:r w:rsidRPr="002C776E">
              <w:t>софинансирования</w:t>
            </w:r>
            <w:proofErr w:type="spellEnd"/>
            <w:r w:rsidRPr="002C776E">
              <w:t xml:space="preserve"> из областного 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F45F5E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 xml:space="preserve">Снижение доли </w:t>
            </w:r>
            <w:proofErr w:type="spellStart"/>
            <w:r w:rsidRPr="002C776E">
              <w:t>софинансирования</w:t>
            </w:r>
            <w:proofErr w:type="spellEnd"/>
            <w:r w:rsidRPr="002C776E">
              <w:t xml:space="preserve"> из федерального бюджета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изменением внешней среды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C52A37">
            <w:pPr>
              <w:pStyle w:val="ConsPlusNormal"/>
              <w:jc w:val="center"/>
            </w:pPr>
            <w:r w:rsidRPr="002C776E">
              <w:t xml:space="preserve">Ежегодный анализ эффективности мероприятий программы, перераспределение средств между мероприятиями указанных </w:t>
            </w:r>
            <w:r w:rsidR="00D81D75">
              <w:t xml:space="preserve">в </w:t>
            </w:r>
            <w:r w:rsidRPr="002C776E">
              <w:t>программ</w:t>
            </w:r>
            <w:r w:rsidR="00D81D75">
              <w:t>е</w:t>
            </w:r>
          </w:p>
          <w:p w:rsidR="00C75C33" w:rsidRPr="002C776E" w:rsidRDefault="00C75C33" w:rsidP="00C52A37">
            <w:pPr>
              <w:pStyle w:val="ConsPlusNormal"/>
              <w:jc w:val="center"/>
            </w:pP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rPr>
                <w:szCs w:val="22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proofErr w:type="spellStart"/>
            <w:r w:rsidRPr="002C776E">
              <w:t>Невостребован-ность</w:t>
            </w:r>
            <w:proofErr w:type="spellEnd"/>
            <w:r w:rsidRPr="002C776E">
              <w:t xml:space="preserve"> мероприятий </w:t>
            </w:r>
            <w:r w:rsidRPr="002C776E">
              <w:lastRenderedPageBreak/>
              <w:t xml:space="preserve">программы в связи </w:t>
            </w:r>
            <w:proofErr w:type="gramStart"/>
            <w:r w:rsidRPr="002C776E">
              <w:t>с</w:t>
            </w:r>
            <w:proofErr w:type="gramEnd"/>
            <w:r w:rsidRPr="002C776E">
              <w:t xml:space="preserve"> недостаточной </w:t>
            </w:r>
            <w:proofErr w:type="spellStart"/>
            <w:r w:rsidRPr="002C776E">
              <w:t>информирован-ностью</w:t>
            </w:r>
            <w:proofErr w:type="spellEnd"/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lastRenderedPageBreak/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 xml:space="preserve">Осуществление регулярного </w:t>
            </w:r>
            <w:r w:rsidRPr="002C776E">
              <w:lastRenderedPageBreak/>
              <w:t>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lastRenderedPageBreak/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Корректировка мероприятий программы с привлечением собственников жилых помещений  многоквартирных домов</w:t>
            </w:r>
          </w:p>
          <w:p w:rsidR="00C75C33" w:rsidRPr="002C776E" w:rsidRDefault="00C75C33" w:rsidP="003B25D6">
            <w:pPr>
              <w:pStyle w:val="ConsPlusNormal"/>
              <w:jc w:val="center"/>
            </w:pP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недостоверностью информации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Неправильная оценка перспектив развития сферы и эффективности реализации мероприятий программы</w:t>
            </w:r>
            <w:r w:rsidRPr="002C776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Высокая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C75C33" w:rsidRPr="002C776E" w:rsidTr="00896E9A">
        <w:tc>
          <w:tcPr>
            <w:tcW w:w="9747" w:type="dxa"/>
            <w:gridSpan w:val="4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Риски, связанные с негативными природными явлениями</w:t>
            </w:r>
          </w:p>
        </w:tc>
      </w:tr>
      <w:tr w:rsidR="00C75C33" w:rsidRPr="002C776E" w:rsidTr="00896E9A">
        <w:tc>
          <w:tcPr>
            <w:tcW w:w="2528" w:type="dxa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Низкая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75C33" w:rsidRPr="002C776E" w:rsidRDefault="00C75C33" w:rsidP="002671C4">
            <w:pPr>
              <w:pStyle w:val="ConsPlusNormal"/>
              <w:jc w:val="center"/>
            </w:pPr>
            <w:r w:rsidRPr="002C776E">
              <w:t>Средняя</w:t>
            </w: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  <w:p w:rsidR="00C75C33" w:rsidRPr="002C776E" w:rsidRDefault="00C75C33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75C33" w:rsidRPr="002C776E" w:rsidRDefault="00C75C33" w:rsidP="00B66A68">
            <w:pPr>
              <w:pStyle w:val="ConsPlusNormal"/>
              <w:jc w:val="center"/>
            </w:pPr>
            <w:r w:rsidRPr="002C776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C75C33" w:rsidRPr="002C776E" w:rsidTr="00303C16">
        <w:tc>
          <w:tcPr>
            <w:tcW w:w="252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lastRenderedPageBreak/>
              <w:t>Неблагоприятные погодные условия</w:t>
            </w:r>
          </w:p>
        </w:tc>
        <w:tc>
          <w:tcPr>
            <w:tcW w:w="2258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Средняя</w:t>
            </w:r>
          </w:p>
        </w:tc>
        <w:tc>
          <w:tcPr>
            <w:tcW w:w="2252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r w:rsidRPr="002C776E">
              <w:t>Высокая</w:t>
            </w:r>
          </w:p>
        </w:tc>
        <w:tc>
          <w:tcPr>
            <w:tcW w:w="2709" w:type="dxa"/>
          </w:tcPr>
          <w:p w:rsidR="00C75C33" w:rsidRPr="002C776E" w:rsidRDefault="00C75C33" w:rsidP="003B25D6">
            <w:pPr>
              <w:pStyle w:val="ConsPlusNormal"/>
              <w:jc w:val="center"/>
            </w:pPr>
            <w:proofErr w:type="gramStart"/>
            <w:r w:rsidRPr="002C776E">
              <w:t>Контроль за</w:t>
            </w:r>
            <w:proofErr w:type="gramEnd"/>
            <w:r w:rsidRPr="002C776E">
              <w:t xml:space="preserve">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75C33" w:rsidRPr="002C776E" w:rsidRDefault="00C75C33" w:rsidP="009A502A">
      <w:pPr>
        <w:pStyle w:val="a6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дворовых территорий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C75C33" w:rsidRPr="002C776E" w:rsidRDefault="00C75C33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</w:t>
      </w:r>
      <w:proofErr w:type="gramStart"/>
      <w:r w:rsidRPr="002C776E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в приложении № 7 к муниципальной программе.</w:t>
      </w:r>
    </w:p>
    <w:p w:rsidR="00C75C33" w:rsidRPr="002C776E" w:rsidRDefault="00C75C33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3B5305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lastRenderedPageBreak/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2C776E">
        <w:rPr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C75C33" w:rsidRPr="002C776E" w:rsidRDefault="003B5305" w:rsidP="003B5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Подпрограмма 1</w:t>
      </w:r>
    </w:p>
    <w:p w:rsidR="00C75C33" w:rsidRPr="002C776E" w:rsidRDefault="00C75C33" w:rsidP="009A50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C75C33" w:rsidRPr="002C776E" w:rsidRDefault="00C75C33" w:rsidP="00EE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C75C33" w:rsidRPr="002C776E" w:rsidRDefault="00C75C33" w:rsidP="003B25D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C77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20" w:type="dxa"/>
            <w:vAlign w:val="center"/>
          </w:tcPr>
          <w:p w:rsidR="00C75C33" w:rsidRPr="002C776E" w:rsidRDefault="00C75C33" w:rsidP="004F3FB8">
            <w:pPr>
              <w:pStyle w:val="ConsPlusNormal"/>
              <w:ind w:left="57" w:right="57"/>
              <w:jc w:val="center"/>
            </w:pPr>
            <w:r w:rsidRPr="002C776E">
              <w:t xml:space="preserve">Наименование подпрограммы 1 </w:t>
            </w:r>
          </w:p>
          <w:p w:rsidR="00C75C33" w:rsidRPr="002C776E" w:rsidRDefault="00C75C33" w:rsidP="006428B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2C776E">
              <w:rPr>
                <w:rStyle w:val="21"/>
                <w:color w:val="auto"/>
              </w:rPr>
              <w:t xml:space="preserve"> (далее – подпрограмма 1)</w:t>
            </w:r>
          </w:p>
        </w:tc>
      </w:tr>
    </w:tbl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C75C33" w:rsidRPr="002C776E" w:rsidTr="003B25D6">
        <w:trPr>
          <w:tblHeader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Соисполнители, ответственные 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"/>
                <w:color w:val="auto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C75C33" w:rsidRPr="002C776E" w:rsidTr="003B25D6">
        <w:trPr>
          <w:trHeight w:val="617"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2.</w:t>
            </w:r>
          </w:p>
          <w:p w:rsidR="00C75C33" w:rsidRPr="002C776E" w:rsidRDefault="00C75C33" w:rsidP="003B25D6">
            <w:pPr>
              <w:spacing w:after="0" w:line="240" w:lineRule="auto"/>
              <w:ind w:right="57"/>
              <w:jc w:val="center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3B25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Участники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75C33" w:rsidRPr="002C776E" w:rsidTr="006428BF">
        <w:trPr>
          <w:trHeight w:val="1767"/>
        </w:trPr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3.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Цель 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2C776E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механизмов реализации комплексных проектов создания комфортной городской среды</w:t>
            </w:r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                   на территории Волоконовского района в период 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 годов с учетом индекса качества городской среды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  <w:r w:rsidRPr="002C776E">
              <w:rPr>
                <w:rStyle w:val="21"/>
                <w:color w:val="auto"/>
              </w:rPr>
              <w:t>4.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Style w:val="21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1"/>
                <w:color w:val="auto"/>
              </w:rPr>
              <w:t xml:space="preserve">Задачи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75C33" w:rsidRPr="002C776E" w:rsidRDefault="00C75C33" w:rsidP="006428BF">
            <w:pPr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5.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241DCD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  <w:vAlign w:val="center"/>
          </w:tcPr>
          <w:p w:rsidR="00C75C33" w:rsidRPr="002C776E" w:rsidRDefault="00C75C33" w:rsidP="00241D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Style w:val="22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3B5305" w:rsidP="003B5305">
            <w:pPr>
              <w:snapToGrid w:val="0"/>
              <w:spacing w:line="200" w:lineRule="atLeast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2024 годы. Этапы реализации подпрограммы 1 не выделяются</w:t>
            </w:r>
            <w:r w:rsidRPr="002C776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6.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</w:p>
          <w:p w:rsidR="00C75C33" w:rsidRPr="002C776E" w:rsidRDefault="00C75C33" w:rsidP="004F3FB8">
            <w:pPr>
              <w:spacing w:after="0" w:line="240" w:lineRule="auto"/>
              <w:ind w:right="57"/>
              <w:rPr>
                <w:rStyle w:val="22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lastRenderedPageBreak/>
              <w:t xml:space="preserve">Объем бюджетных </w:t>
            </w:r>
            <w:r w:rsidRPr="002C776E">
              <w:rPr>
                <w:rStyle w:val="22"/>
                <w:smallCaps w:val="0"/>
                <w:color w:val="auto"/>
              </w:rPr>
              <w:lastRenderedPageBreak/>
              <w:t>ассигнований подпрограммы 1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за счет средств  бюджетов 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proofErr w:type="gramStart"/>
            <w:r w:rsidRPr="002C776E">
              <w:rPr>
                <w:rStyle w:val="22"/>
                <w:smallCaps w:val="0"/>
                <w:color w:val="auto"/>
              </w:rPr>
              <w:t xml:space="preserve">(с расшифровкой плановых объемов бюджетных ассигнований </w:t>
            </w:r>
            <w:proofErr w:type="gramEnd"/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 xml:space="preserve">по годам ее реализации), 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</w:rPr>
            </w:pPr>
            <w:r w:rsidRPr="002C776E">
              <w:rPr>
                <w:rStyle w:val="22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подпрограммы 1  в 2018 - 2024 годах за счет всех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 финансирования составит   64980,00  тыс. рублей.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федерального бюджета составит 38281,6372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1в 2018 - 2024 </w:t>
            </w:r>
            <w:proofErr w:type="gramStart"/>
            <w:r w:rsidRPr="002C776E">
              <w:rPr>
                <w:rFonts w:ascii="Times New Roman" w:hAnsi="Times New Roman"/>
                <w:sz w:val="28"/>
                <w:szCs w:val="28"/>
              </w:rPr>
              <w:t>годах</w:t>
            </w:r>
            <w:proofErr w:type="gramEnd"/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за счет средств областного бюджета составит   10176,1314 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2018 - 2024 годах за счет средств муниципального бюджета -  8195,5088  тыс. рублей, в том числе по годам: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C75C33" w:rsidRPr="002C776E" w:rsidRDefault="00C75C33" w:rsidP="003B25D6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2018-2024 годах за счет средств внебюджетных источников составит                                                     8326,72263  тыс. руб., в том числе по годам:</w:t>
            </w:r>
          </w:p>
          <w:p w:rsidR="00C75C33" w:rsidRPr="002C776E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2019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75C33" w:rsidRPr="002C776E" w:rsidRDefault="00C75C33" w:rsidP="003B25D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75C33" w:rsidRPr="002C776E" w:rsidRDefault="00C75C33" w:rsidP="003B25D6">
            <w:pPr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75C33" w:rsidRPr="002C776E" w:rsidTr="003B25D6">
        <w:tc>
          <w:tcPr>
            <w:tcW w:w="768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C75C33" w:rsidRPr="002C776E" w:rsidRDefault="00C75C33" w:rsidP="004F3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  <w:vAlign w:val="center"/>
          </w:tcPr>
          <w:p w:rsidR="00C75C33" w:rsidRPr="002C776E" w:rsidRDefault="00C75C33" w:rsidP="006428BF">
            <w:pPr>
              <w:snapToGrid w:val="0"/>
              <w:spacing w:line="2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 Реализация не менее 17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C75C33" w:rsidRPr="002C776E" w:rsidRDefault="00C75C33" w:rsidP="003B5305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2. Увеличение доли дворовых и общественных территорий поселений Белгородской области,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</w:t>
            </w:r>
            <w:r w:rsidR="003B5305" w:rsidRPr="002C776E">
              <w:rPr>
                <w:rFonts w:ascii="Times New Roman" w:hAnsi="Times New Roman"/>
                <w:sz w:val="28"/>
                <w:szCs w:val="28"/>
              </w:rPr>
              <w:t>100</w:t>
            </w:r>
            <w:r w:rsidRPr="002C776E">
              <w:rPr>
                <w:rFonts w:ascii="Times New Roman" w:hAnsi="Times New Roman"/>
                <w:sz w:val="28"/>
                <w:szCs w:val="28"/>
              </w:rPr>
              <w:t xml:space="preserve"> процентов к 2024 году</w:t>
            </w:r>
          </w:p>
        </w:tc>
      </w:tr>
    </w:tbl>
    <w:p w:rsidR="00C75C33" w:rsidRPr="002C776E" w:rsidRDefault="00C75C33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C75C33" w:rsidRPr="002C776E" w:rsidRDefault="00C75C33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территория, общей площадью 42,4  тыс. кв. м.</w:t>
      </w:r>
    </w:p>
    <w:p w:rsidR="00C75C33" w:rsidRPr="002C776E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C75C33" w:rsidRPr="002C776E" w:rsidRDefault="00C75C33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3</w:t>
      </w:r>
    </w:p>
    <w:p w:rsidR="00C75C33" w:rsidRPr="002C776E" w:rsidRDefault="00C75C33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C75C33" w:rsidRPr="002C776E" w:rsidTr="008B0E1D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дворо-вых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ед.</w:t>
            </w:r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пло-щадь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дворо-вых</w:t>
            </w:r>
            <w:proofErr w:type="spellEnd"/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кв. м</w:t>
            </w:r>
            <w:r w:rsidR="00B81D8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75C33" w:rsidRPr="002C776E" w:rsidRDefault="00C75C33" w:rsidP="001C4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благоуст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роенных дворовых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террито-рий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, %</w:t>
            </w: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дворовых территорий, оборудованных приспособлениями для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маломобильных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групп населения, </w:t>
            </w: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br/>
              <w:t>%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75C33" w:rsidRPr="002C776E" w:rsidTr="004F3FB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AE2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4,23</w:t>
            </w:r>
          </w:p>
        </w:tc>
      </w:tr>
    </w:tbl>
    <w:p w:rsidR="00C75C33" w:rsidRPr="002C776E" w:rsidRDefault="00C75C33" w:rsidP="00B11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C75C33" w:rsidRPr="002C776E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4</w:t>
      </w:r>
    </w:p>
    <w:p w:rsidR="00C75C33" w:rsidRPr="002C776E" w:rsidRDefault="00C75C33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C75C33" w:rsidRPr="002C776E" w:rsidTr="004F3FB8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Общее количество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общест-венных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территорий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Общая площадь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общест-венных</w:t>
            </w:r>
            <w:proofErr w:type="spellEnd"/>
            <w:proofErr w:type="gramEnd"/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терри-торий</w:t>
            </w:r>
            <w:proofErr w:type="spellEnd"/>
            <w:proofErr w:type="gramEnd"/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благоуст-роенныхобщест-венных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террито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рий</w:t>
            </w:r>
            <w:proofErr w:type="spellEnd"/>
          </w:p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Доля общественных территорий, оборудованных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приспособ-лениями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маломобильных</w:t>
            </w:r>
            <w:proofErr w:type="spellEnd"/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 xml:space="preserve"> групп населения</w:t>
            </w:r>
          </w:p>
        </w:tc>
      </w:tr>
      <w:tr w:rsidR="00C75C33" w:rsidRPr="002C776E" w:rsidTr="004F3FB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проценты</w:t>
            </w:r>
          </w:p>
        </w:tc>
      </w:tr>
      <w:tr w:rsidR="00C75C33" w:rsidRPr="002C776E" w:rsidTr="004F3F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76E">
              <w:rPr>
                <w:rFonts w:ascii="Times New Roman" w:hAnsi="Times New Roman"/>
                <w:bCs/>
                <w:sz w:val="28"/>
                <w:szCs w:val="28"/>
              </w:rPr>
              <w:t>93,33</w:t>
            </w:r>
          </w:p>
        </w:tc>
      </w:tr>
    </w:tbl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C75C33" w:rsidRPr="002C776E" w:rsidRDefault="00C75C33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2C776E">
          <w:rPr>
            <w:rFonts w:ascii="Times New Roman" w:hAnsi="Times New Roman"/>
            <w:sz w:val="28"/>
            <w:szCs w:val="28"/>
          </w:rPr>
          <w:t>6</w:t>
        </w:r>
      </w:hyperlink>
      <w:r w:rsidRPr="002C776E">
        <w:rPr>
          <w:rFonts w:ascii="Times New Roman" w:hAnsi="Times New Roman"/>
          <w:sz w:val="28"/>
          <w:szCs w:val="28"/>
        </w:rPr>
        <w:t>.</w:t>
      </w:r>
      <w:proofErr w:type="gramEnd"/>
    </w:p>
    <w:p w:rsidR="003B5305" w:rsidRPr="002C776E" w:rsidRDefault="003B5305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99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449"/>
        <w:gridCol w:w="1984"/>
        <w:gridCol w:w="1418"/>
        <w:gridCol w:w="1417"/>
        <w:gridCol w:w="1276"/>
        <w:gridCol w:w="1559"/>
        <w:gridCol w:w="1294"/>
      </w:tblGrid>
      <w:tr w:rsidR="00C75C33" w:rsidRPr="002C776E" w:rsidTr="009A502A">
        <w:tc>
          <w:tcPr>
            <w:tcW w:w="595" w:type="dxa"/>
            <w:vMerge w:val="restart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 w:val="restart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образова-ние</w:t>
            </w:r>
            <w:proofErr w:type="spellEnd"/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Количество недвижимого имущества (включая объекты незавершенного строительства)</w:t>
            </w:r>
          </w:p>
        </w:tc>
        <w:tc>
          <w:tcPr>
            <w:tcW w:w="1418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Доля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благо-устроенных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</w:t>
            </w: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9A5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</w:tcPr>
          <w:p w:rsidR="00C75C33" w:rsidRPr="002C776E" w:rsidRDefault="00B81D85" w:rsidP="00B81D85">
            <w:pPr>
              <w:autoSpaceDE w:val="0"/>
              <w:autoSpaceDN w:val="0"/>
              <w:adjustRightInd w:val="0"/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Доля дворовых </w:t>
            </w:r>
            <w:r w:rsidR="00C75C33"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территорий, оборудованных приспособлениями для </w:t>
            </w:r>
            <w:proofErr w:type="spellStart"/>
            <w:r w:rsidR="00C75C33"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="00C75C33"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групп </w:t>
            </w:r>
            <w:r w:rsidR="00C75C33"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населения, от общего количества дворовых территорий</w:t>
            </w:r>
          </w:p>
        </w:tc>
      </w:tr>
      <w:tr w:rsidR="00C75C33" w:rsidRPr="002C776E" w:rsidTr="00A83B11">
        <w:tc>
          <w:tcPr>
            <w:tcW w:w="595" w:type="dxa"/>
            <w:vMerge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  <w:r w:rsidR="00B81D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  <w:r w:rsidR="00B81D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294" w:type="dxa"/>
          </w:tcPr>
          <w:p w:rsidR="00C75C33" w:rsidRPr="002C776E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2C776E" w:rsidTr="00A83B11">
        <w:tc>
          <w:tcPr>
            <w:tcW w:w="595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9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984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8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276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1294" w:type="dxa"/>
            <w:vAlign w:val="center"/>
          </w:tcPr>
          <w:p w:rsidR="00C75C33" w:rsidRPr="002C776E" w:rsidRDefault="00C75C33" w:rsidP="00A83B1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776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  <w:lang w:eastAsia="en-US"/>
        </w:rPr>
      </w:pP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C776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C75C33" w:rsidRPr="002C776E" w:rsidRDefault="00C75C33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C75C33" w:rsidRPr="002C776E" w:rsidTr="00896E9A">
        <w:tc>
          <w:tcPr>
            <w:tcW w:w="540" w:type="dxa"/>
            <w:vMerge w:val="restart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Общая площадь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земельных</w:t>
            </w:r>
            <w:proofErr w:type="gramEnd"/>
          </w:p>
          <w:p w:rsidR="00C75C33" w:rsidRPr="002C776E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AE11A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C75C33" w:rsidRPr="002C776E" w:rsidTr="00896E9A">
        <w:tc>
          <w:tcPr>
            <w:tcW w:w="540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  <w:r w:rsidR="00B81D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  <w:r w:rsidR="00B81D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75C33" w:rsidRPr="002C776E" w:rsidTr="00896E9A">
        <w:tc>
          <w:tcPr>
            <w:tcW w:w="540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75C33" w:rsidRPr="002C776E" w:rsidTr="00896E9A">
        <w:tc>
          <w:tcPr>
            <w:tcW w:w="540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  <w:vAlign w:val="center"/>
          </w:tcPr>
          <w:p w:rsidR="00C75C33" w:rsidRPr="002C776E" w:rsidRDefault="00C75C33" w:rsidP="004F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C75C33" w:rsidRPr="002C776E" w:rsidRDefault="00C75C33" w:rsidP="00B11C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Главной целью подпрограммы 1 является развитие </w:t>
      </w:r>
      <w:proofErr w:type="gramStart"/>
      <w:r w:rsidRPr="002C776E">
        <w:rPr>
          <w:rFonts w:ascii="Times New Roman" w:hAnsi="Times New Roman"/>
          <w:sz w:val="28"/>
          <w:szCs w:val="28"/>
        </w:rPr>
        <w:t>механизмов реализации комплексных проектов создания комфортной городской среды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на территории Волоконовского района в период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 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3B5305" w:rsidRPr="00B81D85" w:rsidRDefault="003B5305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B81D85">
        <w:rPr>
          <w:rFonts w:ascii="Times New Roman" w:hAnsi="Times New Roman"/>
          <w:sz w:val="28"/>
          <w:szCs w:val="26"/>
        </w:rPr>
        <w:t xml:space="preserve">Срок реализации подпрограммы 1 </w:t>
      </w:r>
      <w:r w:rsidRPr="00B81D85">
        <w:rPr>
          <w:rFonts w:ascii="Times New Roman" w:hAnsi="Times New Roman"/>
          <w:sz w:val="28"/>
          <w:szCs w:val="26"/>
        </w:rPr>
        <w:sym w:font="Symbol" w:char="F02D"/>
      </w:r>
      <w:r w:rsidRPr="00B81D85">
        <w:rPr>
          <w:rFonts w:ascii="Times New Roman" w:hAnsi="Times New Roman"/>
          <w:sz w:val="28"/>
          <w:szCs w:val="26"/>
        </w:rPr>
        <w:t xml:space="preserve"> 2018 </w:t>
      </w:r>
      <w:r w:rsidRPr="00B81D85">
        <w:rPr>
          <w:rFonts w:ascii="Times New Roman" w:hAnsi="Times New Roman"/>
          <w:sz w:val="28"/>
          <w:szCs w:val="26"/>
        </w:rPr>
        <w:sym w:font="Symbol" w:char="F02D"/>
      </w:r>
      <w:r w:rsidRPr="00B81D85">
        <w:rPr>
          <w:rFonts w:ascii="Times New Roman" w:hAnsi="Times New Roman"/>
          <w:sz w:val="28"/>
          <w:szCs w:val="26"/>
        </w:rPr>
        <w:t xml:space="preserve"> 2024 годы, этапы реализации                      не выделяются.</w:t>
      </w:r>
    </w:p>
    <w:p w:rsidR="00C75C33" w:rsidRPr="002C776E" w:rsidRDefault="00C75C33" w:rsidP="00B11CE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C75C33" w:rsidRPr="002C776E" w:rsidRDefault="00C75C33" w:rsidP="00B11CE0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</w:t>
      </w:r>
      <w:r w:rsidRPr="002C776E">
        <w:rPr>
          <w:rFonts w:ascii="Times New Roman" w:hAnsi="Times New Roman"/>
          <w:sz w:val="28"/>
          <w:szCs w:val="28"/>
        </w:rPr>
        <w:lastRenderedPageBreak/>
        <w:t>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планируется реализовать следующее мероприятие – проект 1.F2 «Формирование комфортной городской среды», в рамках которого планируется реализация мероприятия:</w:t>
      </w:r>
      <w:proofErr w:type="gramEnd"/>
    </w:p>
    <w:p w:rsidR="00C75C33" w:rsidRPr="002C776E" w:rsidRDefault="00C75C33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Федерации «Обеспечение доступным и комфортным жильем и коммунальными услугами граждан Российской Федерации»;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C776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городского хозяйства.</w:t>
      </w:r>
    </w:p>
    <w:p w:rsidR="00C75C33" w:rsidRPr="002C776E" w:rsidRDefault="00C75C33" w:rsidP="00F7757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</w:t>
      </w:r>
      <w:proofErr w:type="spellStart"/>
      <w:r w:rsidRPr="002C77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благоустройству студенческих строительных отрядов Белгородской области.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синхронизация планируемой к принятию муниципальной программы по формированию современной городской среды на 2018 </w:t>
      </w:r>
      <w:r w:rsidRPr="002C776E">
        <w:rPr>
          <w:rFonts w:ascii="Times New Roman" w:hAnsi="Times New Roman"/>
          <w:sz w:val="28"/>
          <w:szCs w:val="28"/>
        </w:rPr>
        <w:sym w:font="Symbol" w:char="F02D"/>
      </w:r>
      <w:r w:rsidRPr="002C776E">
        <w:rPr>
          <w:rFonts w:ascii="Times New Roman" w:hAnsi="Times New Roman"/>
          <w:sz w:val="28"/>
          <w:szCs w:val="28"/>
        </w:rPr>
        <w:t xml:space="preserve"> 2024 годы  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lastRenderedPageBreak/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sz w:val="28"/>
          <w:szCs w:val="28"/>
        </w:rPr>
        <w:t>холодного водоснабжения сельских населенных пунктов Волоконовского района;</w:t>
      </w:r>
      <w:proofErr w:type="gramEnd"/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C75C33" w:rsidRPr="002C776E" w:rsidRDefault="00C75C33" w:rsidP="005576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C75C33" w:rsidRPr="002C776E" w:rsidRDefault="00C75C33" w:rsidP="0055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ежегодное привлечение к решению </w:t>
      </w:r>
      <w:proofErr w:type="gramStart"/>
      <w:r w:rsidRPr="002C776E">
        <w:rPr>
          <w:rFonts w:ascii="Times New Roman" w:hAnsi="Times New Roman"/>
          <w:sz w:val="28"/>
          <w:szCs w:val="28"/>
        </w:rPr>
        <w:t>вопросов развития городской среды соответствующего количества граждан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C776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-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2C776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sz w:val="28"/>
          <w:szCs w:val="28"/>
        </w:rPr>
        <w:t>работ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C75C33" w:rsidRPr="002C776E" w:rsidRDefault="00C75C33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C75C33" w:rsidRPr="002C776E" w:rsidRDefault="00C75C33" w:rsidP="002F02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lastRenderedPageBreak/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  <w:proofErr w:type="gramEnd"/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C75C33" w:rsidRPr="002C776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реализация не менее 17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C75C33" w:rsidRPr="002C776E" w:rsidRDefault="00C75C33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C75C33" w:rsidRPr="002C776E" w:rsidRDefault="00C75C33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5" w:history="1">
        <w:r w:rsidRPr="002C776E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C776E">
        <w:rPr>
          <w:rFonts w:ascii="Times New Roman" w:hAnsi="Times New Roman"/>
          <w:sz w:val="28"/>
          <w:szCs w:val="28"/>
        </w:rPr>
        <w:t xml:space="preserve"> к муниципальной программе.</w:t>
      </w:r>
      <w:proofErr w:type="gramEnd"/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2C776E">
        <w:rPr>
          <w:rFonts w:ascii="Times New Roman" w:hAnsi="Times New Roman"/>
          <w:b/>
          <w:sz w:val="28"/>
          <w:szCs w:val="28"/>
        </w:rPr>
        <w:t>Ресурсное обеспечение подпрограммы 1 (в разрезе главных</w:t>
      </w:r>
      <w:proofErr w:type="gramEnd"/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417"/>
        <w:gridCol w:w="2126"/>
        <w:gridCol w:w="1844"/>
        <w:gridCol w:w="1275"/>
      </w:tblGrid>
      <w:tr w:rsidR="00C75C33" w:rsidRPr="002C776E" w:rsidTr="004F3FB8">
        <w:tc>
          <w:tcPr>
            <w:tcW w:w="1276" w:type="dxa"/>
            <w:vMerge w:val="restart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C75C33" w:rsidRPr="002C776E" w:rsidTr="004F3FB8">
        <w:tc>
          <w:tcPr>
            <w:tcW w:w="1276" w:type="dxa"/>
            <w:vMerge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Бюджеты муниципального образования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19108,322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5 079,42737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5 105,528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8 326,72263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776E">
              <w:rPr>
                <w:rFonts w:ascii="Times New Roman" w:hAnsi="Times New Roman"/>
                <w:sz w:val="24"/>
                <w:szCs w:val="28"/>
              </w:rPr>
              <w:t>37 620,0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4F3FB8">
        <w:tc>
          <w:tcPr>
            <w:tcW w:w="1276" w:type="dxa"/>
            <w:vAlign w:val="center"/>
          </w:tcPr>
          <w:p w:rsidR="00C75C33" w:rsidRPr="002C776E" w:rsidRDefault="00C75C33" w:rsidP="004F3F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4F3F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76E">
              <w:rPr>
                <w:sz w:val="28"/>
                <w:szCs w:val="28"/>
              </w:rPr>
              <w:t>-</w:t>
            </w:r>
          </w:p>
        </w:tc>
      </w:tr>
      <w:tr w:rsidR="00C75C33" w:rsidRPr="002C776E" w:rsidTr="00303C16">
        <w:tc>
          <w:tcPr>
            <w:tcW w:w="1276" w:type="dxa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5C33" w:rsidRPr="002C776E" w:rsidTr="00303C16">
        <w:tc>
          <w:tcPr>
            <w:tcW w:w="1276" w:type="dxa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6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75C33" w:rsidRPr="002C776E" w:rsidRDefault="00C75C33" w:rsidP="00303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E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2C776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16" w:history="1">
        <w:r w:rsidRPr="002C776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2C776E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2C776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2C776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C75C33" w:rsidRPr="002C776E" w:rsidRDefault="00C75C33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75C33" w:rsidRPr="002C776E" w:rsidRDefault="00C75C33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75C33" w:rsidRPr="002C776E" w:rsidSect="005E3212">
          <w:headerReference w:type="even" r:id="rId18"/>
          <w:headerReference w:type="default" r:id="rId19"/>
          <w:pgSz w:w="11906" w:h="16838" w:code="9"/>
          <w:pgMar w:top="567" w:right="567" w:bottom="899" w:left="1701" w:header="6" w:footer="709" w:gutter="0"/>
          <w:cols w:space="708"/>
          <w:titlePg/>
          <w:docGrid w:linePitch="360"/>
        </w:sect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1</w:t>
      </w: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C1662F">
      <w:pPr>
        <w:framePr w:w="5551" w:h="1621" w:hSpace="180" w:wrap="around" w:vAnchor="text" w:hAnchor="page" w:x="10612" w:y="12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BC4E16" w:rsidRPr="002C776E" w:rsidRDefault="00BC4E1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1134"/>
        <w:gridCol w:w="690"/>
        <w:gridCol w:w="727"/>
        <w:gridCol w:w="1276"/>
      </w:tblGrid>
      <w:tr w:rsidR="00C75C33" w:rsidRPr="002C776E" w:rsidTr="00CB6A90">
        <w:tc>
          <w:tcPr>
            <w:tcW w:w="644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77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776E">
              <w:rPr>
                <w:b/>
                <w:sz w:val="24"/>
                <w:szCs w:val="24"/>
              </w:rPr>
              <w:t>/</w:t>
            </w:r>
            <w:proofErr w:type="spellStart"/>
            <w:r w:rsidRPr="002C77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C75C33" w:rsidRPr="002C776E" w:rsidRDefault="00C75C33" w:rsidP="00652F5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gramStart"/>
            <w:r w:rsidRPr="002C776E">
              <w:rPr>
                <w:b/>
                <w:sz w:val="24"/>
                <w:szCs w:val="24"/>
              </w:rPr>
              <w:t>(начало,</w:t>
            </w:r>
            <w:proofErr w:type="gramEnd"/>
          </w:p>
          <w:p w:rsidR="00C75C33" w:rsidRPr="002C776E" w:rsidRDefault="00C75C33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завершение)</w:t>
            </w:r>
          </w:p>
        </w:tc>
        <w:tc>
          <w:tcPr>
            <w:tcW w:w="1418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850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1560" w:type="dxa"/>
            <w:vMerge w:val="restart"/>
          </w:tcPr>
          <w:p w:rsidR="00C75C33" w:rsidRPr="002C776E" w:rsidRDefault="00C75C33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2017 год (базовый)</w:t>
            </w:r>
          </w:p>
        </w:tc>
        <w:tc>
          <w:tcPr>
            <w:tcW w:w="6662" w:type="dxa"/>
            <w:gridSpan w:val="7"/>
          </w:tcPr>
          <w:p w:rsidR="00C75C33" w:rsidRPr="002C776E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86CA9" w:rsidRPr="002C776E" w:rsidTr="00CB6A90">
        <w:tc>
          <w:tcPr>
            <w:tcW w:w="644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C86CA9" w:rsidRPr="002C776E" w:rsidRDefault="00C86CA9" w:rsidP="00E4519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CA9" w:rsidRPr="002C776E" w:rsidRDefault="00C86CA9" w:rsidP="00FF3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2024 год</w:t>
            </w:r>
          </w:p>
        </w:tc>
      </w:tr>
    </w:tbl>
    <w:p w:rsidR="00C75C33" w:rsidRPr="002C776E" w:rsidRDefault="00C75C33" w:rsidP="006952DF">
      <w:pPr>
        <w:pStyle w:val="ConsPlusNormal"/>
        <w:jc w:val="center"/>
        <w:rPr>
          <w:sz w:val="2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1041"/>
        <w:gridCol w:w="675"/>
        <w:gridCol w:w="15"/>
        <w:gridCol w:w="30"/>
        <w:gridCol w:w="697"/>
        <w:gridCol w:w="1276"/>
      </w:tblGrid>
      <w:tr w:rsidR="00C86CA9" w:rsidRPr="002C776E" w:rsidTr="00CB6A90">
        <w:trPr>
          <w:tblHeader/>
        </w:trPr>
        <w:tc>
          <w:tcPr>
            <w:tcW w:w="705" w:type="dxa"/>
          </w:tcPr>
          <w:p w:rsidR="00C86CA9" w:rsidRPr="002C776E" w:rsidRDefault="00C86CA9" w:rsidP="0081372C">
            <w:pPr>
              <w:pStyle w:val="ConsPlusNormal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3</w:t>
            </w:r>
          </w:p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C86CA9" w:rsidRPr="002C776E" w:rsidRDefault="00C86CA9" w:rsidP="00C86C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86CA9" w:rsidRPr="002C776E" w:rsidRDefault="00C86CA9" w:rsidP="00FF39D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C776E">
              <w:rPr>
                <w:b/>
                <w:sz w:val="24"/>
                <w:szCs w:val="24"/>
              </w:rPr>
              <w:t>14</w:t>
            </w:r>
          </w:p>
        </w:tc>
      </w:tr>
      <w:tr w:rsidR="00C86CA9" w:rsidRPr="002C776E" w:rsidTr="00CB6A90">
        <w:tc>
          <w:tcPr>
            <w:tcW w:w="705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86CA9" w:rsidRPr="002C776E" w:rsidRDefault="00C86CA9" w:rsidP="009B504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776E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r w:rsidRPr="002C776E">
              <w:rPr>
                <w:sz w:val="24"/>
                <w:szCs w:val="24"/>
              </w:rPr>
              <w:lastRenderedPageBreak/>
              <w:t>Волоконовского района» (цель – повышение уровня благоустройства, качества и комфорта территорий Волоконовского района)</w:t>
            </w:r>
            <w:r w:rsidRPr="002C776E">
              <w:rPr>
                <w:sz w:val="23"/>
                <w:szCs w:val="23"/>
              </w:rPr>
              <w:t xml:space="preserve">) </w:t>
            </w:r>
            <w:proofErr w:type="gramEnd"/>
          </w:p>
          <w:p w:rsidR="00C86CA9" w:rsidRPr="002C776E" w:rsidRDefault="00C86CA9" w:rsidP="008D2A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 xml:space="preserve">2018  - </w:t>
            </w:r>
          </w:p>
          <w:p w:rsidR="00C86CA9" w:rsidRPr="002C776E" w:rsidRDefault="00C86CA9" w:rsidP="00BC4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</w:t>
            </w:r>
          </w:p>
          <w:p w:rsidR="00C86CA9" w:rsidRPr="002C776E" w:rsidRDefault="00C86CA9" w:rsidP="00FF3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C86CA9" w:rsidRPr="002C776E" w:rsidRDefault="00C86CA9" w:rsidP="008137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572" w:type="dxa"/>
          </w:tcPr>
          <w:p w:rsidR="00C86CA9" w:rsidRPr="002C776E" w:rsidRDefault="00C86CA9" w:rsidP="0081372C">
            <w:pPr>
              <w:rPr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реализованных мероприятий по благоустрой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ству общественных территорий, включенных в муниципальную программу формирования современной городской среды (ежегодно, накопительным итогом), единиц*</w:t>
            </w:r>
          </w:p>
        </w:tc>
        <w:tc>
          <w:tcPr>
            <w:tcW w:w="980" w:type="dxa"/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86CA9" w:rsidRPr="002C776E" w:rsidRDefault="00C86CA9" w:rsidP="00303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86CA9" w:rsidRPr="002C776E" w:rsidRDefault="00CB6A90" w:rsidP="00C86CA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C86CA9" w:rsidRPr="002C776E" w:rsidRDefault="00CB6A90" w:rsidP="00CB6A9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B6A90" w:rsidRPr="002C776E" w:rsidTr="00942E7F">
        <w:trPr>
          <w:trHeight w:val="2567"/>
        </w:trPr>
        <w:tc>
          <w:tcPr>
            <w:tcW w:w="705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значение индекса качества городской среды**, проценты </w:t>
            </w: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CB6A90" w:rsidP="00C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A90" w:rsidRPr="002C776E" w:rsidRDefault="00CB6A90" w:rsidP="00F674B5">
            <w:pPr>
              <w:rPr>
                <w:rFonts w:ascii="Times New Roman" w:hAnsi="Times New Roman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0B38E4" w:rsidRPr="002C776E">
              <w:rPr>
                <w:rFonts w:ascii="Times New Roman" w:hAnsi="Times New Roman"/>
                <w:sz w:val="24"/>
                <w:szCs w:val="24"/>
                <w:lang w:val="en-US"/>
              </w:rPr>
              <w:t>+30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CB6A90" w:rsidRPr="002C776E" w:rsidTr="00CB6A90">
        <w:tc>
          <w:tcPr>
            <w:tcW w:w="705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</w:t>
            </w:r>
            <w:r w:rsidRPr="002C77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среды, проценты</w:t>
            </w: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CB6A90" w:rsidRPr="002C776E" w:rsidTr="00CB6A90">
        <w:tc>
          <w:tcPr>
            <w:tcW w:w="705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6A90" w:rsidRPr="002C776E" w:rsidRDefault="00CB6A90" w:rsidP="00FF39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2" w:type="dxa"/>
          </w:tcPr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хозяйства, проценты </w:t>
            </w:r>
          </w:p>
          <w:p w:rsidR="00CB6A90" w:rsidRPr="002C776E" w:rsidRDefault="00CB6A90" w:rsidP="00F674B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CB6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CB6A90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B6A90" w:rsidRPr="002C776E" w:rsidTr="00CB6A90">
        <w:tc>
          <w:tcPr>
            <w:tcW w:w="705" w:type="dxa"/>
            <w:vMerge w:val="restart"/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CB6A90" w:rsidRPr="002C776E" w:rsidRDefault="00CB6A90" w:rsidP="00F611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2C776E">
              <w:rPr>
                <w:rFonts w:ascii="Times New Roman" w:hAnsi="Times New Roman"/>
                <w:sz w:val="23"/>
                <w:szCs w:val="23"/>
              </w:rPr>
              <w:t xml:space="preserve"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  <w:proofErr w:type="gramEnd"/>
          </w:p>
        </w:tc>
        <w:tc>
          <w:tcPr>
            <w:tcW w:w="1273" w:type="dxa"/>
            <w:vMerge w:val="restart"/>
          </w:tcPr>
          <w:p w:rsidR="00CB6A90" w:rsidRPr="002C776E" w:rsidRDefault="00CB6A90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2018 – 202</w:t>
            </w:r>
            <w:r w:rsidR="00942E7F"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CB6A90" w:rsidRPr="002C776E" w:rsidRDefault="00CB6A90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CB6A90" w:rsidRPr="002C776E" w:rsidRDefault="00CB6A90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2C776E">
              <w:rPr>
                <w:sz w:val="23"/>
                <w:szCs w:val="23"/>
              </w:rPr>
              <w:t>П</w:t>
            </w:r>
            <w:proofErr w:type="gramEnd"/>
          </w:p>
        </w:tc>
        <w:tc>
          <w:tcPr>
            <w:tcW w:w="1572" w:type="dxa"/>
          </w:tcPr>
          <w:p w:rsidR="00CB6A90" w:rsidRPr="002C776E" w:rsidRDefault="00CB6A90" w:rsidP="00F6113F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 xml:space="preserve">Количество благоустроенных дворовых и общественных территорий различного функционального назначения, включенных                           в муниципальную программу 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формирования современной городской среды (ежегодно, накопительным итогом), единиц</w:t>
            </w:r>
          </w:p>
          <w:p w:rsidR="00CB6A90" w:rsidRPr="002C776E" w:rsidRDefault="00CB6A90" w:rsidP="00CB05DE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6A90" w:rsidRPr="002C776E" w:rsidRDefault="00942E7F" w:rsidP="00CB6A9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942E7F" w:rsidP="00CB6A9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6A90" w:rsidRPr="002C776E" w:rsidRDefault="00CB6A90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</w:rPr>
              <w:t>1</w:t>
            </w:r>
            <w:r w:rsidRPr="002C77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CB6A90" w:rsidRPr="002C776E" w:rsidRDefault="00942E7F" w:rsidP="00C20CA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B6A90" w:rsidRPr="002C776E" w:rsidRDefault="00CB6A90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6A90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CB6A90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42E7F" w:rsidRPr="002C776E" w:rsidTr="00942E7F">
        <w:tc>
          <w:tcPr>
            <w:tcW w:w="705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942E7F" w:rsidRPr="002C776E" w:rsidRDefault="00942E7F" w:rsidP="00E91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E7F" w:rsidRPr="002C776E" w:rsidRDefault="00942E7F" w:rsidP="00CB05DE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2C776E">
              <w:rPr>
                <w:sz w:val="23"/>
                <w:szCs w:val="23"/>
              </w:rPr>
              <w:t>П</w:t>
            </w:r>
            <w:proofErr w:type="gramEnd"/>
          </w:p>
        </w:tc>
        <w:tc>
          <w:tcPr>
            <w:tcW w:w="1572" w:type="dxa"/>
          </w:tcPr>
          <w:p w:rsidR="00942E7F" w:rsidRPr="002C776E" w:rsidRDefault="00942E7F" w:rsidP="00F6113F">
            <w:pPr>
              <w:pStyle w:val="ConsPlusNormal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 xml:space="preserve">Доля дворовых и общественных территорий поселений Волоконовского района, </w:t>
            </w:r>
          </w:p>
          <w:p w:rsidR="00942E7F" w:rsidRPr="002C776E" w:rsidRDefault="00942E7F" w:rsidP="00F6113F">
            <w:pPr>
              <w:pStyle w:val="ConsPlusNormal"/>
              <w:rPr>
                <w:sz w:val="23"/>
                <w:szCs w:val="23"/>
              </w:rPr>
            </w:pPr>
            <w:r w:rsidRPr="002C776E">
              <w:rPr>
                <w:sz w:val="23"/>
                <w:szCs w:val="23"/>
              </w:rPr>
              <w:t xml:space="preserve">благоустроенных с трудовым участием граждан, </w:t>
            </w:r>
          </w:p>
          <w:p w:rsidR="00942E7F" w:rsidRPr="002C776E" w:rsidRDefault="00942E7F" w:rsidP="00F6113F">
            <w:pPr>
              <w:pStyle w:val="ConsPlusNormal"/>
              <w:rPr>
                <w:sz w:val="24"/>
                <w:szCs w:val="24"/>
              </w:rPr>
            </w:pPr>
            <w:r w:rsidRPr="002C776E">
              <w:rPr>
                <w:sz w:val="23"/>
                <w:szCs w:val="23"/>
              </w:rPr>
              <w:t>заинтересованных организаций,</w:t>
            </w:r>
            <w:r w:rsidRPr="002C776E">
              <w:rPr>
                <w:sz w:val="23"/>
                <w:szCs w:val="23"/>
                <w:lang w:eastAsia="en-US"/>
              </w:rPr>
              <w:t xml:space="preserve"> от общего количества дворовых и общественных территорий, </w:t>
            </w:r>
            <w:r w:rsidRPr="002C776E">
              <w:rPr>
                <w:sz w:val="23"/>
                <w:szCs w:val="23"/>
                <w:lang w:eastAsia="en-US"/>
              </w:rPr>
              <w:lastRenderedPageBreak/>
              <w:t>благоустроенных в ходе реализации муниципальной программы,</w:t>
            </w:r>
            <w:r w:rsidRPr="002C776E">
              <w:rPr>
                <w:sz w:val="23"/>
                <w:szCs w:val="23"/>
              </w:rPr>
              <w:t xml:space="preserve"> процентов</w:t>
            </w:r>
          </w:p>
        </w:tc>
        <w:tc>
          <w:tcPr>
            <w:tcW w:w="980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942E7F" w:rsidRPr="002C776E" w:rsidTr="00942E7F">
        <w:tc>
          <w:tcPr>
            <w:tcW w:w="705" w:type="dxa"/>
          </w:tcPr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lastRenderedPageBreak/>
              <w:t>1.F2.</w:t>
            </w:r>
          </w:p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***</w:t>
            </w:r>
          </w:p>
        </w:tc>
        <w:tc>
          <w:tcPr>
            <w:tcW w:w="1979" w:type="dxa"/>
          </w:tcPr>
          <w:p w:rsidR="00942E7F" w:rsidRPr="002C776E" w:rsidRDefault="00942E7F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 xml:space="preserve">2018 - </w:t>
            </w:r>
          </w:p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202</w:t>
            </w:r>
            <w:r w:rsidRPr="002C776E">
              <w:rPr>
                <w:sz w:val="24"/>
                <w:szCs w:val="24"/>
                <w:lang w:val="en-US"/>
              </w:rPr>
              <w:t>4</w:t>
            </w:r>
            <w:r w:rsidRPr="002C776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77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2" w:type="dxa"/>
          </w:tcPr>
          <w:p w:rsidR="00942E7F" w:rsidRPr="002C776E" w:rsidRDefault="00942E7F" w:rsidP="00F6113F">
            <w:pPr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соответствующего функционального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населенных пунктов поселений Волоконовского района, единиц</w:t>
            </w:r>
          </w:p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42E7F" w:rsidRPr="002C776E" w:rsidRDefault="00942E7F" w:rsidP="00B40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E7F" w:rsidRPr="002C776E" w:rsidTr="00942E7F">
        <w:tc>
          <w:tcPr>
            <w:tcW w:w="705" w:type="dxa"/>
          </w:tcPr>
          <w:p w:rsidR="00942E7F" w:rsidRPr="002C776E" w:rsidRDefault="00942E7F" w:rsidP="00F674B5">
            <w:pPr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1.F2.1</w:t>
            </w:r>
          </w:p>
        </w:tc>
        <w:tc>
          <w:tcPr>
            <w:tcW w:w="1979" w:type="dxa"/>
          </w:tcPr>
          <w:p w:rsidR="00942E7F" w:rsidRPr="002C776E" w:rsidRDefault="00942E7F" w:rsidP="00F674B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942E7F" w:rsidRPr="002C776E" w:rsidRDefault="00942E7F" w:rsidP="00942E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942E7F" w:rsidRPr="002C776E" w:rsidRDefault="00942E7F" w:rsidP="00B40DE2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942E7F" w:rsidRPr="002C776E" w:rsidRDefault="00942E7F" w:rsidP="002815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77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2" w:type="dxa"/>
          </w:tcPr>
          <w:p w:rsidR="00942E7F" w:rsidRPr="002C776E" w:rsidRDefault="00942E7F" w:rsidP="00C20CA5">
            <w:pPr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дворовых территорий многоквартирных домов, общественных                       и иных территорий соответству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ющего функционального назначения населенных пунктов поселений Волоконовского района, единиц</w:t>
            </w:r>
          </w:p>
        </w:tc>
        <w:tc>
          <w:tcPr>
            <w:tcW w:w="980" w:type="dxa"/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942E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76E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</w:tcPr>
          <w:p w:rsidR="00942E7F" w:rsidRPr="002C776E" w:rsidRDefault="00942E7F" w:rsidP="00F674B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C77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42E7F" w:rsidRPr="002C776E" w:rsidRDefault="00942E7F" w:rsidP="00F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6A90" w:rsidRPr="002C776E" w:rsidRDefault="00CB6A90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 Расчет показателя, количество реализованных мероприятий по благоустройству общественных территорий, включенных                       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№ 510-р «Методика формирования индекса качества городской среды» в срок до 1 ноября 2019 года.</w:t>
      </w:r>
    </w:p>
    <w:p w:rsidR="00C75C33" w:rsidRPr="002C776E" w:rsidRDefault="00C75C33" w:rsidP="00C20CA5">
      <w:pPr>
        <w:pStyle w:val="2a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C776E">
        <w:rPr>
          <w:rFonts w:ascii="Times New Roman" w:hAnsi="Times New Roman"/>
          <w:sz w:val="24"/>
          <w:szCs w:val="24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531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C33" w:rsidRPr="002C776E" w:rsidRDefault="00C86CA9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C20C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531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Приложение № 2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2B2196">
      <w:pPr>
        <w:framePr w:w="5551" w:h="1621" w:hSpace="180" w:wrap="around" w:vAnchor="text" w:hAnchor="page" w:x="10705" w:y="-17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6952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принятие или </w:t>
      </w:r>
      <w:proofErr w:type="gramStart"/>
      <w:r w:rsidRPr="002C776E">
        <w:rPr>
          <w:rFonts w:ascii="Times New Roman" w:hAnsi="Times New Roman"/>
          <w:b/>
          <w:sz w:val="28"/>
          <w:szCs w:val="28"/>
        </w:rPr>
        <w:t>изменение</w:t>
      </w:r>
      <w:proofErr w:type="gramEnd"/>
      <w:r w:rsidRPr="002C776E">
        <w:rPr>
          <w:rFonts w:ascii="Times New Roman" w:hAnsi="Times New Roman"/>
          <w:b/>
          <w:sz w:val="28"/>
          <w:szCs w:val="28"/>
        </w:rPr>
        <w:t xml:space="preserve"> которых необходимо для реализации муниципальной программы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C75C33" w:rsidRPr="002C776E" w:rsidTr="00FF39D0">
        <w:trPr>
          <w:tblHeader/>
        </w:trPr>
        <w:tc>
          <w:tcPr>
            <w:tcW w:w="560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C75C33" w:rsidRPr="002C776E" w:rsidRDefault="00C75C33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C75C33" w:rsidRPr="002C776E" w:rsidRDefault="00C75C33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C75C33" w:rsidRPr="002C776E" w:rsidTr="00FF39D0">
        <w:trPr>
          <w:tblHeader/>
        </w:trPr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C33" w:rsidRPr="002C776E" w:rsidTr="001E2085">
        <w:trPr>
          <w:trHeight w:val="850"/>
        </w:trPr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C75C33" w:rsidRPr="002C776E" w:rsidRDefault="00C75C33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2C776E" w:rsidRDefault="00C75C33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района»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Решения городских и земских собраний поселений Волоконовского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48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учетом </w:t>
            </w:r>
            <w:hyperlink r:id="rId20" w:history="1">
              <w:r w:rsidRPr="002C776E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2C776E">
              <w:rPr>
                <w:rFonts w:ascii="Times New Roman" w:hAnsi="Times New Roman"/>
                <w:sz w:val="24"/>
                <w:szCs w:val="24"/>
              </w:rPr>
              <w:t>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поселений Волоконовского района,</w:t>
            </w:r>
          </w:p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отдел архитектуры и </w:t>
            </w: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 администрации  района</w:t>
            </w:r>
          </w:p>
        </w:tc>
        <w:tc>
          <w:tcPr>
            <w:tcW w:w="1870" w:type="dxa"/>
          </w:tcPr>
          <w:p w:rsidR="00C86CA9" w:rsidRPr="002C776E" w:rsidRDefault="00C86CA9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2018-2024 годы</w:t>
            </w:r>
          </w:p>
          <w:p w:rsidR="00C75C33" w:rsidRPr="002C776E" w:rsidRDefault="00C86CA9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06.09.2017 г</w:t>
            </w:r>
            <w:r w:rsidR="00B81D8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D85">
              <w:rPr>
                <w:rFonts w:ascii="Times New Roman" w:hAnsi="Times New Roman"/>
                <w:sz w:val="24"/>
                <w:szCs w:val="24"/>
              </w:rPr>
              <w:t xml:space="preserve">  № 292  «О мерах по реализации на территории Волоконовского района муниципальной программы «Формирование современной городской среды на территории  Волоконовского района на 2018-2022 годы» утверждены:</w:t>
            </w:r>
          </w:p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- порядок проведения общественного обсуждения муниципальной программы;</w:t>
            </w:r>
          </w:p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Волоконовского района, на которых планируется благоустройство,  в муниципальную программу</w:t>
            </w:r>
          </w:p>
        </w:tc>
        <w:tc>
          <w:tcPr>
            <w:tcW w:w="297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B81D85" w:rsidRDefault="00C75C33" w:rsidP="00FF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Распоряжение администрации Волоконовского района от 06.09.2017 г. № 867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на территории Волоконовского  района на 2018-2022 годы»</w:t>
            </w:r>
          </w:p>
        </w:tc>
        <w:tc>
          <w:tcPr>
            <w:tcW w:w="297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C33" w:rsidRPr="002C776E" w:rsidTr="00FF39D0">
        <w:tc>
          <w:tcPr>
            <w:tcW w:w="548" w:type="dxa"/>
          </w:tcPr>
          <w:p w:rsidR="00C75C33" w:rsidRPr="002C776E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75C33" w:rsidRPr="00B81D85" w:rsidRDefault="00C75C33" w:rsidP="00B8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Постановлением администрации Волоконовского района от 29.12.2017 г</w:t>
            </w:r>
            <w:r w:rsidR="00B81D8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D85">
              <w:rPr>
                <w:rFonts w:ascii="Times New Roman" w:hAnsi="Times New Roman"/>
                <w:sz w:val="24"/>
                <w:szCs w:val="24"/>
              </w:rPr>
              <w:t xml:space="preserve">  № 477 «О порядке организации и проведения голосования по общественным территориям Волоконовского района»</w:t>
            </w:r>
          </w:p>
        </w:tc>
        <w:tc>
          <w:tcPr>
            <w:tcW w:w="2970" w:type="dxa"/>
          </w:tcPr>
          <w:p w:rsidR="00C75C33" w:rsidRPr="00B81D85" w:rsidRDefault="00C75C33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85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816694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75C33" w:rsidRPr="002C776E" w:rsidRDefault="00816694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2B2196">
      <w:pPr>
        <w:framePr w:w="5551" w:h="1621" w:hSpace="180" w:wrap="around" w:vAnchor="text" w:hAnchor="page" w:x="1037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на территории Волоконовского района» из различных источников финансирования 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1628A" w:rsidRPr="002C776E" w:rsidTr="00582EA0">
        <w:tc>
          <w:tcPr>
            <w:tcW w:w="1718" w:type="dxa"/>
            <w:tcBorders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61628A" w:rsidRPr="002C776E" w:rsidRDefault="0061628A" w:rsidP="0061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61628A" w:rsidRPr="002C776E" w:rsidTr="00D716C7">
        <w:tc>
          <w:tcPr>
            <w:tcW w:w="1718" w:type="dxa"/>
            <w:tcBorders>
              <w:top w:val="single" w:sz="4" w:space="0" w:color="auto"/>
            </w:tcBorders>
          </w:tcPr>
          <w:p w:rsidR="0061628A" w:rsidRPr="002C776E" w:rsidRDefault="0061628A" w:rsidP="00E30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C75C33" w:rsidRPr="002C776E" w:rsidRDefault="00C75C33" w:rsidP="00E30AFD">
      <w:pPr>
        <w:widowControl w:val="0"/>
        <w:tabs>
          <w:tab w:val="left" w:pos="993"/>
        </w:tabs>
        <w:spacing w:after="0" w:line="240" w:lineRule="auto"/>
        <w:jc w:val="center"/>
        <w:rPr>
          <w:sz w:val="2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61628A" w:rsidRPr="002C776E" w:rsidTr="00D716C7">
        <w:trPr>
          <w:tblHeader/>
        </w:trPr>
        <w:tc>
          <w:tcPr>
            <w:tcW w:w="1718" w:type="dxa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61628A" w:rsidRPr="002C776E" w:rsidTr="00D716C7">
        <w:tc>
          <w:tcPr>
            <w:tcW w:w="171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 Волоконовского района  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61628A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27360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,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615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28A" w:rsidRPr="002C776E" w:rsidRDefault="00582EA0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76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387"/>
        </w:trPr>
        <w:tc>
          <w:tcPr>
            <w:tcW w:w="171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6C7" w:rsidRPr="002C776E" w:rsidTr="00D716C7">
        <w:tc>
          <w:tcPr>
            <w:tcW w:w="1718" w:type="dxa"/>
            <w:vMerge w:val="restart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D716C7" w:rsidRPr="002C776E" w:rsidRDefault="00D716C7" w:rsidP="00E30AF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Style w:val="21"/>
                <w:color w:val="auto"/>
                <w:sz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D716C7" w:rsidRPr="002C776E" w:rsidTr="00D716C7"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D716C7" w:rsidRPr="002C776E" w:rsidTr="00D716C7">
        <w:trPr>
          <w:trHeight w:val="360"/>
        </w:trPr>
        <w:tc>
          <w:tcPr>
            <w:tcW w:w="171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16C7" w:rsidRPr="002C776E" w:rsidRDefault="00D716C7" w:rsidP="00E30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E30AF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C7" w:rsidRPr="002C776E" w:rsidTr="00D716C7">
        <w:trPr>
          <w:trHeight w:val="261"/>
        </w:trPr>
        <w:tc>
          <w:tcPr>
            <w:tcW w:w="1718" w:type="dxa"/>
            <w:vMerge w:val="restart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D716C7" w:rsidRPr="002C776E" w:rsidRDefault="00D716C7" w:rsidP="006F00ED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D716C7" w:rsidRPr="002C776E" w:rsidRDefault="00D716C7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61628A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D716C7" w:rsidRPr="002C776E" w:rsidTr="00D716C7">
        <w:trPr>
          <w:trHeight w:val="261"/>
        </w:trPr>
        <w:tc>
          <w:tcPr>
            <w:tcW w:w="1718" w:type="dxa"/>
            <w:vMerge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6C7" w:rsidRPr="002C776E" w:rsidRDefault="00D716C7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D716C7" w:rsidRPr="002C776E" w:rsidRDefault="00D716C7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C7" w:rsidRPr="002C776E" w:rsidRDefault="00D716C7" w:rsidP="00BD5B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261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 w:val="restart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64980,00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10176,13137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1628A" w:rsidRPr="002C776E" w:rsidTr="00D716C7">
        <w:trPr>
          <w:trHeight w:val="207"/>
        </w:trPr>
        <w:tc>
          <w:tcPr>
            <w:tcW w:w="1718" w:type="dxa"/>
            <w:vMerge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28A" w:rsidRPr="002C776E" w:rsidRDefault="0061628A" w:rsidP="006F00ED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</w:p>
        </w:tc>
        <w:tc>
          <w:tcPr>
            <w:tcW w:w="1560" w:type="dxa"/>
          </w:tcPr>
          <w:p w:rsidR="0061628A" w:rsidRPr="002C776E" w:rsidRDefault="0061628A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628A" w:rsidRPr="002C776E" w:rsidRDefault="0061628A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628A" w:rsidRPr="002C776E" w:rsidRDefault="00D716C7" w:rsidP="0061628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8A" w:rsidRPr="002C776E" w:rsidRDefault="00D716C7" w:rsidP="00F674B5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D716C7" w:rsidRPr="002C776E" w:rsidRDefault="00D716C7" w:rsidP="00D716C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5C33" w:rsidRPr="002C776E" w:rsidRDefault="00C75C33" w:rsidP="00E30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0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D716C7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E30AFD">
      <w:pPr>
        <w:framePr w:w="5551" w:h="1621" w:hSpace="180" w:wrap="around" w:vAnchor="text" w:hAnchor="page" w:x="10595" w:y="53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C75C33" w:rsidRPr="002C776E" w:rsidRDefault="00C75C33" w:rsidP="00134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3"/>
        <w:gridCol w:w="2124"/>
        <w:gridCol w:w="853"/>
        <w:gridCol w:w="850"/>
        <w:gridCol w:w="706"/>
        <w:gridCol w:w="709"/>
        <w:gridCol w:w="1277"/>
        <w:gridCol w:w="1135"/>
        <w:gridCol w:w="568"/>
        <w:gridCol w:w="682"/>
        <w:gridCol w:w="541"/>
        <w:gridCol w:w="619"/>
        <w:gridCol w:w="709"/>
        <w:gridCol w:w="1268"/>
      </w:tblGrid>
      <w:tr w:rsidR="0068175E" w:rsidRPr="002C776E" w:rsidTr="0068175E">
        <w:trPr>
          <w:trHeight w:val="394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подпрог-раммы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испол-нитель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соиспол-нители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, участники</w:t>
            </w:r>
          </w:p>
        </w:tc>
        <w:tc>
          <w:tcPr>
            <w:tcW w:w="10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68175E" w:rsidRPr="002C776E" w:rsidTr="0068175E">
        <w:trPr>
          <w:trHeight w:val="533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E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C75C33" w:rsidRPr="002C776E" w:rsidRDefault="00C75C33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000" w:type="pct"/>
        <w:tblInd w:w="-34" w:type="dxa"/>
        <w:tblLayout w:type="fixed"/>
        <w:tblLook w:val="00A0"/>
      </w:tblPr>
      <w:tblGrid>
        <w:gridCol w:w="1134"/>
        <w:gridCol w:w="1842"/>
        <w:gridCol w:w="2127"/>
        <w:gridCol w:w="850"/>
        <w:gridCol w:w="851"/>
        <w:gridCol w:w="708"/>
        <w:gridCol w:w="709"/>
        <w:gridCol w:w="1276"/>
        <w:gridCol w:w="1135"/>
        <w:gridCol w:w="566"/>
        <w:gridCol w:w="675"/>
        <w:gridCol w:w="15"/>
        <w:gridCol w:w="19"/>
        <w:gridCol w:w="521"/>
        <w:gridCol w:w="46"/>
        <w:gridCol w:w="546"/>
        <w:gridCol w:w="23"/>
        <w:gridCol w:w="16"/>
        <w:gridCol w:w="691"/>
        <w:gridCol w:w="1268"/>
      </w:tblGrid>
      <w:tr w:rsidR="0068175E" w:rsidRPr="002C776E" w:rsidTr="0068175E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Волоконов-ского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E7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 «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Волоко-новский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Белгород-ской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области,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68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3"/>
                <w:szCs w:val="23"/>
              </w:rPr>
              <w:t>Благоустройство дворовых территорий многоквартирн</w:t>
            </w:r>
            <w:r w:rsidRPr="002C776E">
              <w:rPr>
                <w:rFonts w:ascii="Times New Roman" w:hAnsi="Times New Roman"/>
                <w:sz w:val="23"/>
                <w:szCs w:val="23"/>
              </w:rPr>
              <w:lastRenderedPageBreak/>
              <w:t>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8175E" w:rsidRPr="002C776E" w:rsidRDefault="0068175E" w:rsidP="00DB7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5E" w:rsidRPr="002C776E" w:rsidRDefault="0068175E" w:rsidP="00D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DB74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C776E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  <w:p w:rsidR="0068175E" w:rsidRPr="002C776E" w:rsidRDefault="0068175E" w:rsidP="00DB742E">
            <w:pPr>
              <w:rPr>
                <w:rFonts w:ascii="Times New Roman" w:hAnsi="Times New Roman"/>
                <w:szCs w:val="28"/>
              </w:rPr>
            </w:pPr>
          </w:p>
          <w:p w:rsidR="0068175E" w:rsidRPr="002C776E" w:rsidRDefault="0068175E" w:rsidP="00DB742E">
            <w:pPr>
              <w:rPr>
                <w:rFonts w:ascii="Times New Roman" w:hAnsi="Times New Roman"/>
                <w:szCs w:val="28"/>
              </w:rPr>
            </w:pPr>
          </w:p>
          <w:p w:rsidR="0068175E" w:rsidRPr="002C776E" w:rsidRDefault="0068175E" w:rsidP="00DB742E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Проект</w:t>
            </w:r>
          </w:p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1.</w:t>
            </w:r>
            <w:r w:rsidRPr="002C776E">
              <w:rPr>
                <w:rFonts w:ascii="Times New Roman" w:hAnsi="Times New Roman"/>
                <w:sz w:val="24"/>
                <w:szCs w:val="23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F674B5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C776E">
              <w:rPr>
                <w:rFonts w:ascii="Times New Roman" w:hAnsi="Times New Roman"/>
                <w:sz w:val="24"/>
                <w:szCs w:val="23"/>
              </w:rPr>
              <w:t>Формирование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68175E" w:rsidRPr="002C776E" w:rsidTr="006817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75E" w:rsidRPr="002C776E" w:rsidRDefault="0068175E" w:rsidP="00F674B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Style w:val="21"/>
                <w:color w:val="auto"/>
                <w:sz w:val="24"/>
              </w:rPr>
            </w:pPr>
            <w:r w:rsidRPr="002C776E">
              <w:rPr>
                <w:rStyle w:val="21"/>
                <w:color w:val="auto"/>
                <w:sz w:val="24"/>
              </w:rPr>
              <w:t>Реализация программ ф</w:t>
            </w:r>
            <w:r w:rsidRPr="002C776E">
              <w:rPr>
                <w:rFonts w:ascii="Times New Roman" w:hAnsi="Times New Roman"/>
                <w:sz w:val="24"/>
                <w:szCs w:val="23"/>
              </w:rPr>
              <w:t>ормирования комфортной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776E">
              <w:rPr>
                <w:rFonts w:ascii="Times New Roman" w:hAnsi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76E">
              <w:rPr>
                <w:rFonts w:ascii="Times New Roman" w:hAnsi="Times New Roman"/>
                <w:sz w:val="24"/>
                <w:szCs w:val="24"/>
              </w:rPr>
              <w:t>Волоко-новского</w:t>
            </w:r>
            <w:proofErr w:type="spellEnd"/>
            <w:r w:rsidRPr="002C776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8175E" w:rsidRPr="002C776E" w:rsidRDefault="0068175E" w:rsidP="003B1B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2C77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776E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BD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E" w:rsidRPr="002C776E" w:rsidRDefault="0068175E" w:rsidP="00F6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6E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lastRenderedPageBreak/>
        <w:t>Приложение № 5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705" w:y="3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6E">
        <w:rPr>
          <w:rFonts w:ascii="Times New Roman" w:hAnsi="Times New Roman"/>
          <w:b/>
          <w:bCs/>
          <w:sz w:val="28"/>
          <w:szCs w:val="28"/>
        </w:rPr>
        <w:t>Сведения о методике расчета показателей                                                                                                                                конечного результата муниципальной программы Волоконовского района</w:t>
      </w:r>
    </w:p>
    <w:p w:rsidR="00C75C33" w:rsidRPr="002C776E" w:rsidRDefault="00C75C33" w:rsidP="00FE7E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13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110"/>
        <w:gridCol w:w="1081"/>
        <w:gridCol w:w="4306"/>
        <w:gridCol w:w="1559"/>
        <w:gridCol w:w="2834"/>
      </w:tblGrid>
      <w:tr w:rsidR="00C75C33" w:rsidRPr="002C776E" w:rsidTr="00A97F1F">
        <w:trPr>
          <w:trHeight w:val="1605"/>
          <w:tblHeader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81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06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2834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Временные характеристики</w:t>
            </w:r>
          </w:p>
        </w:tc>
      </w:tr>
    </w:tbl>
    <w:p w:rsidR="00C75C33" w:rsidRPr="002C776E" w:rsidRDefault="00C75C33" w:rsidP="00FE7E8B">
      <w:pPr>
        <w:spacing w:after="0" w:line="240" w:lineRule="auto"/>
        <w:jc w:val="center"/>
        <w:rPr>
          <w:rFonts w:ascii="Times New Roman" w:hAnsi="Times New Roman"/>
          <w:bCs/>
          <w:sz w:val="2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109"/>
        <w:gridCol w:w="1102"/>
        <w:gridCol w:w="4285"/>
        <w:gridCol w:w="1559"/>
        <w:gridCol w:w="2835"/>
      </w:tblGrid>
      <w:tr w:rsidR="00C75C33" w:rsidRPr="002C776E" w:rsidTr="00B81D85">
        <w:trPr>
          <w:trHeight w:val="20"/>
          <w:tblHeader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5"/>
            <w:vAlign w:val="center"/>
          </w:tcPr>
          <w:p w:rsidR="00C75C33" w:rsidRPr="002C776E" w:rsidRDefault="00C75C33" w:rsidP="00F17A42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Волоконовского района «Формирование современной городской среды на территории Волоконовского района»</w:t>
            </w:r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A40E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3C04CF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C81546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                               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Доля реализованных мероприятий по 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хозяйства *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4E4591">
            <w:pPr>
              <w:spacing w:after="8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соотношение реализованных мероприятий по 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хозяйства                      от общего количества мероприятий                             по </w:t>
            </w:r>
            <w:proofErr w:type="spell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хозяйства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C30D6D">
            <w:pPr>
              <w:spacing w:after="8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                 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890" w:type="dxa"/>
            <w:gridSpan w:val="5"/>
            <w:vAlign w:val="center"/>
          </w:tcPr>
          <w:p w:rsidR="00C75C33" w:rsidRPr="002C776E" w:rsidRDefault="00C75C33" w:rsidP="00F17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B81D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 и общественных территорий различного функционального назначения, включенных</w:t>
            </w:r>
            <w:r w:rsidR="00B81D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в муниципальную программу формирования современной городской среды 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  <w:tr w:rsidR="00C75C33" w:rsidRPr="002C776E" w:rsidTr="00B81D85">
        <w:trPr>
          <w:trHeight w:val="20"/>
        </w:trPr>
        <w:tc>
          <w:tcPr>
            <w:tcW w:w="7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10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02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85" w:type="dxa"/>
            <w:vAlign w:val="center"/>
          </w:tcPr>
          <w:p w:rsidR="00C75C33" w:rsidRPr="002C776E" w:rsidRDefault="00C75C33" w:rsidP="004E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Ведомственный мониторинг</w:t>
            </w:r>
          </w:p>
        </w:tc>
        <w:tc>
          <w:tcPr>
            <w:tcW w:w="2835" w:type="dxa"/>
            <w:vAlign w:val="center"/>
          </w:tcPr>
          <w:p w:rsidR="00C75C33" w:rsidRPr="002C776E" w:rsidRDefault="00C75C33" w:rsidP="00FE7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2C776E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6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485" w:y="16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FE7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Pr="002C776E" w:rsidRDefault="00C75C33" w:rsidP="00D80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п. Волоконовка, ул. Гагарина, д. 65, д. 67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proofErr w:type="gramStart"/>
      <w:r w:rsidRPr="002C776E">
        <w:rPr>
          <w:rFonts w:ascii="Times New Roman" w:hAnsi="Times New Roman"/>
          <w:sz w:val="28"/>
          <w:szCs w:val="28"/>
        </w:rPr>
        <w:t>2. п. Волоконовка, ул. Комсомольская, д. 36а, д. 38а, д. 38в</w:t>
      </w:r>
      <w:proofErr w:type="gramEnd"/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п. Волоконовка, ул. Комсомольская, д. 42б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п. Волоконовка, ул. Комсомольская, д. 42в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</w:t>
      </w:r>
      <w:r w:rsidR="00136E39" w:rsidRPr="002C776E">
        <w:rPr>
          <w:rFonts w:ascii="Times New Roman" w:hAnsi="Times New Roman"/>
          <w:sz w:val="28"/>
          <w:szCs w:val="28"/>
        </w:rPr>
        <w:t xml:space="preserve"> </w:t>
      </w:r>
      <w:r w:rsidRPr="002C776E">
        <w:rPr>
          <w:rFonts w:ascii="Times New Roman" w:hAnsi="Times New Roman"/>
          <w:sz w:val="28"/>
          <w:szCs w:val="28"/>
        </w:rPr>
        <w:t xml:space="preserve"> п. Волоконовка, ул. Ленина, д. 33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6. п. Волоконовка, ул. Ленина, д. 73, д. 77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7. п. Волоконовка, ул. 60 лет Октября, д. 2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8. п. Волоконовка, ул. Чехова, д.7б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9. п. Волоконовка, ул. Чехова, д. 95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12. п. Пятницкое, пр. </w:t>
      </w:r>
      <w:proofErr w:type="spellStart"/>
      <w:proofErr w:type="gramStart"/>
      <w:r w:rsidRPr="002C776E">
        <w:rPr>
          <w:rFonts w:ascii="Times New Roman" w:hAnsi="Times New Roman"/>
          <w:sz w:val="28"/>
          <w:szCs w:val="28"/>
        </w:rPr>
        <w:t>Маресевой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, д. 31, д. 33, д. 35, д. 27, д. 29, ул. Первомайская, д. 2, д. 4, д. 6, </w:t>
      </w:r>
      <w:proofErr w:type="gramEnd"/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ул. Комарова, д. 1, д. 2, д. 4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13. п. Пятницкое, пр. </w:t>
      </w:r>
      <w:proofErr w:type="spellStart"/>
      <w:r w:rsidRPr="002C776E">
        <w:rPr>
          <w:rFonts w:ascii="Times New Roman" w:hAnsi="Times New Roman"/>
          <w:sz w:val="28"/>
          <w:szCs w:val="28"/>
        </w:rPr>
        <w:t>Маресевой</w:t>
      </w:r>
      <w:proofErr w:type="spellEnd"/>
      <w:r w:rsidRPr="002C776E">
        <w:rPr>
          <w:rFonts w:ascii="Times New Roman" w:hAnsi="Times New Roman"/>
          <w:sz w:val="28"/>
          <w:szCs w:val="28"/>
        </w:rPr>
        <w:t>, д. 5, ул. Свиридова, д. 1, д. 3, д. 5</w:t>
      </w:r>
    </w:p>
    <w:p w:rsidR="00C75C33" w:rsidRPr="002C776E" w:rsidRDefault="00C75C33" w:rsidP="00D80D0D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14. п. Пятницкое, пр. </w:t>
      </w:r>
      <w:proofErr w:type="spellStart"/>
      <w:r w:rsidRPr="002C776E">
        <w:rPr>
          <w:rFonts w:ascii="Times New Roman" w:hAnsi="Times New Roman"/>
          <w:sz w:val="28"/>
          <w:szCs w:val="28"/>
        </w:rPr>
        <w:t>Маресевой</w:t>
      </w:r>
      <w:proofErr w:type="spellEnd"/>
      <w:r w:rsidRPr="002C776E">
        <w:rPr>
          <w:rFonts w:ascii="Times New Roman" w:hAnsi="Times New Roman"/>
          <w:sz w:val="28"/>
          <w:szCs w:val="28"/>
        </w:rPr>
        <w:t>, д. 1, д. 3</w:t>
      </w:r>
    </w:p>
    <w:p w:rsidR="00C75C33" w:rsidRPr="002C776E" w:rsidRDefault="00942E7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705" w:y="39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jc w:val="center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Зона отдыха п. Пятницкое, </w:t>
      </w:r>
      <w:proofErr w:type="spellStart"/>
      <w:r w:rsidRPr="002C776E">
        <w:rPr>
          <w:rFonts w:ascii="Times New Roman" w:hAnsi="Times New Roman"/>
          <w:sz w:val="28"/>
          <w:szCs w:val="28"/>
        </w:rPr>
        <w:t>пр-т</w:t>
      </w:r>
      <w:proofErr w:type="spellEnd"/>
      <w:r w:rsidRPr="002C7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76E">
        <w:rPr>
          <w:rFonts w:ascii="Times New Roman" w:hAnsi="Times New Roman"/>
          <w:sz w:val="28"/>
          <w:szCs w:val="28"/>
        </w:rPr>
        <w:t>Маресевой</w:t>
      </w:r>
      <w:proofErr w:type="spellEnd"/>
    </w:p>
    <w:p w:rsidR="00C75C33" w:rsidRPr="002C776E" w:rsidRDefault="00C75C33" w:rsidP="00BE188F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C75C33" w:rsidRPr="002C776E" w:rsidRDefault="00942E7F" w:rsidP="00942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br w:type="page"/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595" w:y="14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  <w:r w:rsidRPr="002C776E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C75C33" w:rsidRPr="002C776E" w:rsidRDefault="00C75C33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C75C33" w:rsidRPr="002C776E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1.  Прилегающая территория к ювелирному магазину «Русское золото», ИП Кудряшов  В.Ю., п. Волоконовка, ул. Ленина, 72</w:t>
      </w:r>
      <w:r w:rsidR="00136E39" w:rsidRPr="002C776E">
        <w:rPr>
          <w:rFonts w:ascii="Times New Roman" w:hAnsi="Times New Roman"/>
          <w:sz w:val="28"/>
          <w:szCs w:val="28"/>
        </w:rPr>
        <w:t>.</w:t>
      </w:r>
      <w:r w:rsidRPr="002C776E">
        <w:rPr>
          <w:rFonts w:ascii="Times New Roman" w:hAnsi="Times New Roman"/>
          <w:sz w:val="28"/>
          <w:szCs w:val="28"/>
        </w:rPr>
        <w:t xml:space="preserve"> 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</w:t>
      </w:r>
      <w:r w:rsidR="00136E39" w:rsidRPr="002C776E">
        <w:rPr>
          <w:rFonts w:ascii="Times New Roman" w:hAnsi="Times New Roman"/>
          <w:sz w:val="28"/>
          <w:szCs w:val="28"/>
        </w:rPr>
        <w:t>. Волоконовка, ул. Невского, 32.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</w:t>
      </w:r>
      <w:proofErr w:type="gramStart"/>
      <w:r w:rsidRPr="002C776E">
        <w:rPr>
          <w:rFonts w:ascii="Times New Roman" w:hAnsi="Times New Roman"/>
          <w:sz w:val="28"/>
          <w:szCs w:val="28"/>
        </w:rPr>
        <w:t xml:space="preserve">  Л</w:t>
      </w:r>
      <w:proofErr w:type="gramEnd"/>
      <w:r w:rsidRPr="002C776E">
        <w:rPr>
          <w:rFonts w:ascii="Times New Roman" w:hAnsi="Times New Roman"/>
          <w:sz w:val="28"/>
          <w:szCs w:val="28"/>
        </w:rPr>
        <w:t>еденев В.А.</w:t>
      </w:r>
    </w:p>
    <w:p w:rsidR="00C75C33" w:rsidRPr="002C776E" w:rsidRDefault="00C75C33" w:rsidP="00D80D0D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4. Прилегающая территория к СТО с магазином «АВТОМИР», ИП </w:t>
      </w:r>
      <w:proofErr w:type="gramStart"/>
      <w:r w:rsidRPr="002C776E">
        <w:rPr>
          <w:rFonts w:ascii="Times New Roman" w:hAnsi="Times New Roman"/>
          <w:sz w:val="28"/>
          <w:szCs w:val="28"/>
        </w:rPr>
        <w:t>Смоленский</w:t>
      </w:r>
      <w:proofErr w:type="gramEnd"/>
      <w:r w:rsidRPr="002C776E">
        <w:rPr>
          <w:rFonts w:ascii="Times New Roman" w:hAnsi="Times New Roman"/>
          <w:sz w:val="28"/>
          <w:szCs w:val="28"/>
        </w:rPr>
        <w:t xml:space="preserve"> Ю.В., п. Пятницкое,                 ул. Свободы, 2</w:t>
      </w:r>
      <w:r w:rsidR="00136E39" w:rsidRPr="002C776E">
        <w:rPr>
          <w:rFonts w:ascii="Times New Roman" w:hAnsi="Times New Roman"/>
          <w:sz w:val="28"/>
          <w:szCs w:val="28"/>
        </w:rPr>
        <w:t>.</w:t>
      </w: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к муниципальной программе Волоконовского района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C75C33" w:rsidRPr="002C776E" w:rsidRDefault="00C75C33" w:rsidP="00FE7E8B">
      <w:pPr>
        <w:framePr w:w="5551" w:h="1621" w:hSpace="180" w:wrap="around" w:vAnchor="text" w:hAnchor="page" w:x="10595" w:y="7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Волоконовского района»</w:t>
      </w: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ab/>
      </w: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76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C776E">
        <w:rPr>
          <w:rFonts w:ascii="Times New Roman" w:hAnsi="Times New Roman"/>
          <w:b/>
          <w:sz w:val="28"/>
          <w:szCs w:val="28"/>
        </w:rPr>
        <w:t>предоставленных для их размещения в границах Волоконовского района</w:t>
      </w:r>
      <w:proofErr w:type="gramEnd"/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 xml:space="preserve">1.  п. Пятницкое, пр. </w:t>
      </w:r>
      <w:proofErr w:type="spellStart"/>
      <w:r w:rsidRPr="002C776E">
        <w:rPr>
          <w:rFonts w:ascii="Times New Roman" w:hAnsi="Times New Roman"/>
          <w:sz w:val="28"/>
          <w:szCs w:val="28"/>
        </w:rPr>
        <w:t>Маресевой</w:t>
      </w:r>
      <w:proofErr w:type="spellEnd"/>
      <w:r w:rsidRPr="002C776E">
        <w:rPr>
          <w:rFonts w:ascii="Times New Roman" w:hAnsi="Times New Roman"/>
          <w:sz w:val="28"/>
          <w:szCs w:val="28"/>
        </w:rPr>
        <w:t>, 22/2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2C776E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C75C33" w:rsidRPr="002C776E" w:rsidRDefault="00C75C33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C75C33" w:rsidRPr="002C776E" w:rsidRDefault="00C75C33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C75C33" w:rsidRPr="002C776E" w:rsidSect="002B2196">
      <w:headerReference w:type="even" r:id="rId21"/>
      <w:headerReference w:type="default" r:id="rId22"/>
      <w:headerReference w:type="first" r:id="rId23"/>
      <w:pgSz w:w="16838" w:h="11906" w:orient="landscape"/>
      <w:pgMar w:top="709" w:right="902" w:bottom="1701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04" w:rsidRDefault="00AA3804" w:rsidP="00786067">
      <w:pPr>
        <w:spacing w:after="0" w:line="240" w:lineRule="auto"/>
      </w:pPr>
      <w:r>
        <w:separator/>
      </w:r>
    </w:p>
  </w:endnote>
  <w:endnote w:type="continuationSeparator" w:id="0">
    <w:p w:rsidR="00AA3804" w:rsidRDefault="00AA3804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04" w:rsidRDefault="00AA3804" w:rsidP="00786067">
      <w:pPr>
        <w:spacing w:after="0" w:line="240" w:lineRule="auto"/>
      </w:pPr>
      <w:r>
        <w:separator/>
      </w:r>
    </w:p>
  </w:footnote>
  <w:footnote w:type="continuationSeparator" w:id="0">
    <w:p w:rsidR="00AA3804" w:rsidRDefault="00AA3804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0" w:rsidRDefault="00B719EE" w:rsidP="005F02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BA0">
      <w:rPr>
        <w:rStyle w:val="a5"/>
        <w:noProof/>
      </w:rPr>
      <w:t>3</w:t>
    </w:r>
    <w:r>
      <w:rPr>
        <w:rStyle w:val="a5"/>
      </w:rPr>
      <w:fldChar w:fldCharType="end"/>
    </w:r>
  </w:p>
  <w:p w:rsidR="00BD5BA0" w:rsidRDefault="00BD5B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0" w:rsidRDefault="00BD5BA0">
    <w:pPr>
      <w:pStyle w:val="a3"/>
    </w:pPr>
  </w:p>
  <w:p w:rsidR="00BD5BA0" w:rsidRDefault="00BD5BA0">
    <w:pPr>
      <w:pStyle w:val="a3"/>
    </w:pPr>
  </w:p>
  <w:p w:rsidR="00BD5BA0" w:rsidRDefault="00B719EE" w:rsidP="005F02E5">
    <w:pPr>
      <w:pStyle w:val="a3"/>
      <w:framePr w:w="441" w:wrap="around" w:vAnchor="text" w:hAnchor="page" w:x="6271" w:y="16"/>
      <w:ind w:firstLine="0"/>
      <w:jc w:val="center"/>
      <w:rPr>
        <w:rStyle w:val="a5"/>
      </w:rPr>
    </w:pPr>
    <w:r>
      <w:rPr>
        <w:rStyle w:val="a5"/>
      </w:rPr>
      <w:fldChar w:fldCharType="begin"/>
    </w:r>
    <w:r w:rsidR="00BD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5E4">
      <w:rPr>
        <w:rStyle w:val="a5"/>
        <w:noProof/>
      </w:rPr>
      <w:t>26</w:t>
    </w:r>
    <w:r>
      <w:rPr>
        <w:rStyle w:val="a5"/>
      </w:rPr>
      <w:fldChar w:fldCharType="end"/>
    </w:r>
  </w:p>
  <w:p w:rsidR="00BD5BA0" w:rsidRDefault="00BD5BA0" w:rsidP="00A8106D">
    <w:pPr>
      <w:pStyle w:val="a3"/>
      <w:jc w:val="center"/>
    </w:pPr>
  </w:p>
  <w:p w:rsidR="00BD5BA0" w:rsidRDefault="00BD5BA0" w:rsidP="00A8106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0" w:rsidRDefault="00B719EE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BA0" w:rsidRDefault="00BD5BA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0" w:rsidRDefault="00B719EE" w:rsidP="002B2196">
    <w:pPr>
      <w:pStyle w:val="a3"/>
      <w:framePr w:wrap="around" w:vAnchor="text" w:hAnchor="page" w:x="8065" w:y="343"/>
      <w:rPr>
        <w:rStyle w:val="a5"/>
      </w:rPr>
    </w:pPr>
    <w:r>
      <w:rPr>
        <w:rStyle w:val="a5"/>
      </w:rPr>
      <w:fldChar w:fldCharType="begin"/>
    </w:r>
    <w:r w:rsidR="00BD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5E4">
      <w:rPr>
        <w:rStyle w:val="a5"/>
        <w:noProof/>
      </w:rPr>
      <w:t>45</w:t>
    </w:r>
    <w:r>
      <w:rPr>
        <w:rStyle w:val="a5"/>
      </w:rPr>
      <w:fldChar w:fldCharType="end"/>
    </w:r>
  </w:p>
  <w:p w:rsidR="00BD5BA0" w:rsidRDefault="00BD5BA0" w:rsidP="00AD497C">
    <w:pPr>
      <w:pStyle w:val="a3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0" w:rsidRPr="00256301" w:rsidRDefault="00B719EE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="00BD5BA0"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BD5BA0"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3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5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6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5C03B0"/>
    <w:multiLevelType w:val="hybridMultilevel"/>
    <w:tmpl w:val="25524602"/>
    <w:lvl w:ilvl="0" w:tplc="C4D47850">
      <w:start w:val="1"/>
      <w:numFmt w:val="decimal"/>
      <w:lvlText w:val="%1."/>
      <w:lvlJc w:val="left"/>
      <w:pPr>
        <w:ind w:left="7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3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8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A2D34F6"/>
    <w:multiLevelType w:val="hybridMultilevel"/>
    <w:tmpl w:val="CCB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BEE38FE"/>
    <w:multiLevelType w:val="hybridMultilevel"/>
    <w:tmpl w:val="DA46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31"/>
  </w:num>
  <w:num w:numId="5">
    <w:abstractNumId w:val="11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45"/>
  </w:num>
  <w:num w:numId="11">
    <w:abstractNumId w:val="27"/>
  </w:num>
  <w:num w:numId="12">
    <w:abstractNumId w:val="41"/>
  </w:num>
  <w:num w:numId="13">
    <w:abstractNumId w:val="13"/>
  </w:num>
  <w:num w:numId="14">
    <w:abstractNumId w:val="38"/>
  </w:num>
  <w:num w:numId="15">
    <w:abstractNumId w:val="0"/>
  </w:num>
  <w:num w:numId="16">
    <w:abstractNumId w:val="46"/>
  </w:num>
  <w:num w:numId="17">
    <w:abstractNumId w:val="40"/>
  </w:num>
  <w:num w:numId="18">
    <w:abstractNumId w:val="33"/>
  </w:num>
  <w:num w:numId="19">
    <w:abstractNumId w:val="12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7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2"/>
  </w:num>
  <w:num w:numId="36">
    <w:abstractNumId w:val="29"/>
  </w:num>
  <w:num w:numId="37">
    <w:abstractNumId w:val="26"/>
  </w:num>
  <w:num w:numId="38">
    <w:abstractNumId w:val="44"/>
  </w:num>
  <w:num w:numId="39">
    <w:abstractNumId w:val="28"/>
  </w:num>
  <w:num w:numId="40">
    <w:abstractNumId w:val="22"/>
  </w:num>
  <w:num w:numId="41">
    <w:abstractNumId w:val="37"/>
  </w:num>
  <w:num w:numId="42">
    <w:abstractNumId w:val="30"/>
  </w:num>
  <w:num w:numId="43">
    <w:abstractNumId w:val="21"/>
  </w:num>
  <w:num w:numId="44">
    <w:abstractNumId w:val="15"/>
  </w:num>
  <w:num w:numId="45">
    <w:abstractNumId w:val="14"/>
  </w:num>
  <w:num w:numId="46">
    <w:abstractNumId w:val="17"/>
  </w:num>
  <w:num w:numId="47">
    <w:abstractNumId w:val="32"/>
  </w:num>
  <w:num w:numId="48">
    <w:abstractNumId w:val="4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E5D"/>
    <w:rsid w:val="00000147"/>
    <w:rsid w:val="000014E5"/>
    <w:rsid w:val="00001F54"/>
    <w:rsid w:val="000020DB"/>
    <w:rsid w:val="0000276E"/>
    <w:rsid w:val="00007B43"/>
    <w:rsid w:val="00013EC3"/>
    <w:rsid w:val="00016DB2"/>
    <w:rsid w:val="00023DF2"/>
    <w:rsid w:val="0002685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5FAB"/>
    <w:rsid w:val="00090EC0"/>
    <w:rsid w:val="000924C0"/>
    <w:rsid w:val="00093772"/>
    <w:rsid w:val="00093B6A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56B8"/>
    <w:rsid w:val="000D76DF"/>
    <w:rsid w:val="000E19CC"/>
    <w:rsid w:val="000E51B2"/>
    <w:rsid w:val="000E5E4A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22A"/>
    <w:rsid w:val="001616B5"/>
    <w:rsid w:val="001644B7"/>
    <w:rsid w:val="0016597D"/>
    <w:rsid w:val="001672F4"/>
    <w:rsid w:val="00170024"/>
    <w:rsid w:val="001738AA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5E4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FE6"/>
    <w:rsid w:val="002A7AC7"/>
    <w:rsid w:val="002B2196"/>
    <w:rsid w:val="002B4107"/>
    <w:rsid w:val="002B432C"/>
    <w:rsid w:val="002B5719"/>
    <w:rsid w:val="002B7A16"/>
    <w:rsid w:val="002B7E89"/>
    <w:rsid w:val="002C13DE"/>
    <w:rsid w:val="002C171C"/>
    <w:rsid w:val="002C1D3F"/>
    <w:rsid w:val="002C6A2C"/>
    <w:rsid w:val="002C7322"/>
    <w:rsid w:val="002C776E"/>
    <w:rsid w:val="002C79CA"/>
    <w:rsid w:val="002D135B"/>
    <w:rsid w:val="002D1533"/>
    <w:rsid w:val="002D48E8"/>
    <w:rsid w:val="002D7DC0"/>
    <w:rsid w:val="002E1F19"/>
    <w:rsid w:val="002E4F9B"/>
    <w:rsid w:val="002F027E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6903"/>
    <w:rsid w:val="003275FE"/>
    <w:rsid w:val="00332676"/>
    <w:rsid w:val="0033294A"/>
    <w:rsid w:val="00332C83"/>
    <w:rsid w:val="00334447"/>
    <w:rsid w:val="00335F74"/>
    <w:rsid w:val="003361E8"/>
    <w:rsid w:val="003412C2"/>
    <w:rsid w:val="003465B1"/>
    <w:rsid w:val="003470BD"/>
    <w:rsid w:val="00352A3F"/>
    <w:rsid w:val="00360879"/>
    <w:rsid w:val="003623E3"/>
    <w:rsid w:val="003643A6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A3D32"/>
    <w:rsid w:val="003A4686"/>
    <w:rsid w:val="003A5043"/>
    <w:rsid w:val="003A6CAB"/>
    <w:rsid w:val="003A7908"/>
    <w:rsid w:val="003A79DE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BE4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3F34"/>
    <w:rsid w:val="004A6A9F"/>
    <w:rsid w:val="004A743F"/>
    <w:rsid w:val="004B0508"/>
    <w:rsid w:val="004B6C8A"/>
    <w:rsid w:val="004C0B82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4183"/>
    <w:rsid w:val="00554ED6"/>
    <w:rsid w:val="00555502"/>
    <w:rsid w:val="00555F01"/>
    <w:rsid w:val="00557610"/>
    <w:rsid w:val="00560332"/>
    <w:rsid w:val="00565D5C"/>
    <w:rsid w:val="005725D6"/>
    <w:rsid w:val="00573DC6"/>
    <w:rsid w:val="005747B5"/>
    <w:rsid w:val="00580451"/>
    <w:rsid w:val="00580FF6"/>
    <w:rsid w:val="00582EA0"/>
    <w:rsid w:val="005849B3"/>
    <w:rsid w:val="00586B6B"/>
    <w:rsid w:val="00590156"/>
    <w:rsid w:val="0059047F"/>
    <w:rsid w:val="00590D33"/>
    <w:rsid w:val="005A19AF"/>
    <w:rsid w:val="005A4561"/>
    <w:rsid w:val="005B0BC3"/>
    <w:rsid w:val="005B2768"/>
    <w:rsid w:val="005B4E57"/>
    <w:rsid w:val="005B5744"/>
    <w:rsid w:val="005B6063"/>
    <w:rsid w:val="005C5330"/>
    <w:rsid w:val="005C6F4E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428BF"/>
    <w:rsid w:val="006456E8"/>
    <w:rsid w:val="00645BD4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95C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67E6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50565"/>
    <w:rsid w:val="00753B42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238A"/>
    <w:rsid w:val="007C251C"/>
    <w:rsid w:val="007C709C"/>
    <w:rsid w:val="007D0906"/>
    <w:rsid w:val="007D4956"/>
    <w:rsid w:val="007E1EFF"/>
    <w:rsid w:val="007E41C7"/>
    <w:rsid w:val="007E794E"/>
    <w:rsid w:val="007F539E"/>
    <w:rsid w:val="00801B73"/>
    <w:rsid w:val="00802B4D"/>
    <w:rsid w:val="008070E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36D49"/>
    <w:rsid w:val="0084098F"/>
    <w:rsid w:val="00847004"/>
    <w:rsid w:val="00850399"/>
    <w:rsid w:val="008503D4"/>
    <w:rsid w:val="00850A22"/>
    <w:rsid w:val="008511D8"/>
    <w:rsid w:val="00853356"/>
    <w:rsid w:val="00854FFC"/>
    <w:rsid w:val="00856F6B"/>
    <w:rsid w:val="00857492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110B"/>
    <w:rsid w:val="008A4000"/>
    <w:rsid w:val="008A5F3B"/>
    <w:rsid w:val="008A6FA0"/>
    <w:rsid w:val="008A7E44"/>
    <w:rsid w:val="008B0E1D"/>
    <w:rsid w:val="008B1430"/>
    <w:rsid w:val="008B2687"/>
    <w:rsid w:val="008B30F5"/>
    <w:rsid w:val="008B3697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445"/>
    <w:rsid w:val="008D2A62"/>
    <w:rsid w:val="008D30A4"/>
    <w:rsid w:val="008D5116"/>
    <w:rsid w:val="008D5760"/>
    <w:rsid w:val="008D5A18"/>
    <w:rsid w:val="008D7574"/>
    <w:rsid w:val="008E166A"/>
    <w:rsid w:val="008E292C"/>
    <w:rsid w:val="008E3780"/>
    <w:rsid w:val="008F632D"/>
    <w:rsid w:val="008F78A1"/>
    <w:rsid w:val="00900819"/>
    <w:rsid w:val="00902449"/>
    <w:rsid w:val="00903D83"/>
    <w:rsid w:val="00904604"/>
    <w:rsid w:val="00905F87"/>
    <w:rsid w:val="00906707"/>
    <w:rsid w:val="00906739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4177"/>
    <w:rsid w:val="009A502A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44F4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2A27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97F1F"/>
    <w:rsid w:val="00AA0A3E"/>
    <w:rsid w:val="00AA3804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784B"/>
    <w:rsid w:val="00AD0A32"/>
    <w:rsid w:val="00AD0B58"/>
    <w:rsid w:val="00AD1586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B4D"/>
    <w:rsid w:val="00B02558"/>
    <w:rsid w:val="00B04030"/>
    <w:rsid w:val="00B04C59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19EE"/>
    <w:rsid w:val="00B72EBD"/>
    <w:rsid w:val="00B75061"/>
    <w:rsid w:val="00B76A0A"/>
    <w:rsid w:val="00B76F9B"/>
    <w:rsid w:val="00B80DA0"/>
    <w:rsid w:val="00B81D85"/>
    <w:rsid w:val="00B919EC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4E16"/>
    <w:rsid w:val="00BC4EBA"/>
    <w:rsid w:val="00BC5581"/>
    <w:rsid w:val="00BC6A87"/>
    <w:rsid w:val="00BD5BA0"/>
    <w:rsid w:val="00BD70C7"/>
    <w:rsid w:val="00BE188F"/>
    <w:rsid w:val="00BE281A"/>
    <w:rsid w:val="00BE3404"/>
    <w:rsid w:val="00BE34FC"/>
    <w:rsid w:val="00BE3F1B"/>
    <w:rsid w:val="00BE42BB"/>
    <w:rsid w:val="00BE48D7"/>
    <w:rsid w:val="00BE5FD0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2FE5"/>
    <w:rsid w:val="00CB6A90"/>
    <w:rsid w:val="00CC2C27"/>
    <w:rsid w:val="00CC74A1"/>
    <w:rsid w:val="00CD1AC3"/>
    <w:rsid w:val="00CD3401"/>
    <w:rsid w:val="00CD3A8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7952"/>
    <w:rsid w:val="00D47A45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7132E"/>
    <w:rsid w:val="00D716C7"/>
    <w:rsid w:val="00D74433"/>
    <w:rsid w:val="00D74898"/>
    <w:rsid w:val="00D80D0D"/>
    <w:rsid w:val="00D81D75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EB0"/>
    <w:rsid w:val="00DA58F9"/>
    <w:rsid w:val="00DA607F"/>
    <w:rsid w:val="00DA61B4"/>
    <w:rsid w:val="00DA6CFB"/>
    <w:rsid w:val="00DA7E5F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72F3"/>
    <w:rsid w:val="00DD79BA"/>
    <w:rsid w:val="00DE0779"/>
    <w:rsid w:val="00DE10E3"/>
    <w:rsid w:val="00DE288B"/>
    <w:rsid w:val="00DE4752"/>
    <w:rsid w:val="00DE6340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618B6"/>
    <w:rsid w:val="00E731E9"/>
    <w:rsid w:val="00E812B0"/>
    <w:rsid w:val="00E8407E"/>
    <w:rsid w:val="00E84282"/>
    <w:rsid w:val="00E84F5C"/>
    <w:rsid w:val="00E87D0D"/>
    <w:rsid w:val="00E90692"/>
    <w:rsid w:val="00E91731"/>
    <w:rsid w:val="00E93CCB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24722"/>
    <w:rsid w:val="00F34A94"/>
    <w:rsid w:val="00F41991"/>
    <w:rsid w:val="00F41C6B"/>
    <w:rsid w:val="00F45F5E"/>
    <w:rsid w:val="00F50D79"/>
    <w:rsid w:val="00F57265"/>
    <w:rsid w:val="00F57E62"/>
    <w:rsid w:val="00F60CC7"/>
    <w:rsid w:val="00F60E2A"/>
    <w:rsid w:val="00F6113F"/>
    <w:rsid w:val="00F655F1"/>
    <w:rsid w:val="00F65795"/>
    <w:rsid w:val="00F65B09"/>
    <w:rsid w:val="00F674B5"/>
    <w:rsid w:val="00F677EE"/>
    <w:rsid w:val="00F715BA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5829"/>
    <w:rsid w:val="00FB66EC"/>
    <w:rsid w:val="00FB7ECA"/>
    <w:rsid w:val="00FC27C5"/>
    <w:rsid w:val="00FC27E6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sz w:val="22"/>
      <w:szCs w:val="22"/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lang w:eastAsia="ar-SA"/>
    </w:rPr>
  </w:style>
  <w:style w:type="table" w:customStyle="1" w:styleId="26">
    <w:name w:val="Сетка таблицы2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  <w:rPr>
      <w:sz w:val="22"/>
      <w:szCs w:val="22"/>
    </w:rPr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  <w:rPr>
      <w:sz w:val="22"/>
      <w:szCs w:val="22"/>
    </w:rPr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64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sz w:val="22"/>
      <w:szCs w:val="22"/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lang w:eastAsia="ar-SA"/>
    </w:rPr>
  </w:style>
  <w:style w:type="table" w:customStyle="1" w:styleId="26">
    <w:name w:val="Сетка таблицы2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  <w:rPr>
      <w:sz w:val="22"/>
      <w:szCs w:val="22"/>
    </w:rPr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99"/>
    <w:qFormat/>
    <w:rsid w:val="00E15B00"/>
    <w:rPr>
      <w:sz w:val="22"/>
      <w:szCs w:val="22"/>
    </w:rPr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26Ch5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D0396D07A7F09266D87E786565EA7DEC5806C5C4D823DD0EF1D7C25088449A7FDE35F093C116FE295516Ch5R" TargetMode="External"/><Relationship Id="rId20" Type="http://schemas.openxmlformats.org/officeDocument/2006/relationships/hyperlink" Target="consultantplus://offline/ref=DFF16D5318246E9EE9BCFE96751DA28E7A7CF7D5A5806DAD168C963B05B2A9A29D26A51B72F0DBAFI0w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C451EFF4F666FCED9DE40B11824FAF0352640732F904131FA593EEB7B9FA850EAB41D4746EE672D95791h9ZFR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47</Pages>
  <Words>10779</Words>
  <Characters>61443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Shaposhnikova</dc:creator>
  <cp:lastModifiedBy>Admin</cp:lastModifiedBy>
  <cp:revision>7</cp:revision>
  <cp:lastPrinted>2020-03-11T10:51:00Z</cp:lastPrinted>
  <dcterms:created xsi:type="dcterms:W3CDTF">2020-03-23T12:54:00Z</dcterms:created>
  <dcterms:modified xsi:type="dcterms:W3CDTF">2020-03-30T09:07:00Z</dcterms:modified>
</cp:coreProperties>
</file>