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B72D" w14:textId="77777777" w:rsidR="00825FE2" w:rsidRPr="00825FE2" w:rsidRDefault="00825FE2" w:rsidP="00825FE2">
      <w:pPr>
        <w:spacing w:line="259" w:lineRule="auto"/>
        <w:ind w:left="4962"/>
        <w:jc w:val="center"/>
        <w:rPr>
          <w:rFonts w:eastAsia="Calibri"/>
          <w:b/>
          <w:sz w:val="26"/>
          <w:szCs w:val="26"/>
          <w:lang w:eastAsia="en-US"/>
        </w:rPr>
      </w:pPr>
      <w:bookmarkStart w:id="0" w:name="_Toc312530870"/>
      <w:bookmarkStart w:id="1" w:name="_Toc273554828"/>
      <w:bookmarkStart w:id="2" w:name="_Toc273558607"/>
      <w:r w:rsidRPr="00825FE2">
        <w:rPr>
          <w:rFonts w:eastAsia="Calibri"/>
          <w:b/>
          <w:sz w:val="26"/>
          <w:szCs w:val="26"/>
          <w:lang w:eastAsia="en-US"/>
        </w:rPr>
        <w:t>Приложение № 2</w:t>
      </w:r>
    </w:p>
    <w:p w14:paraId="79B816EE" w14:textId="77777777" w:rsidR="00825FE2" w:rsidRPr="00825FE2" w:rsidRDefault="00825FE2" w:rsidP="00825FE2">
      <w:pPr>
        <w:spacing w:line="259" w:lineRule="auto"/>
        <w:ind w:left="4962"/>
        <w:jc w:val="center"/>
        <w:rPr>
          <w:rFonts w:eastAsia="Calibri"/>
          <w:b/>
          <w:sz w:val="26"/>
          <w:szCs w:val="26"/>
          <w:lang w:eastAsia="en-US"/>
        </w:rPr>
      </w:pPr>
      <w:r w:rsidRPr="00825FE2">
        <w:rPr>
          <w:rFonts w:eastAsia="Calibri"/>
          <w:b/>
          <w:sz w:val="26"/>
          <w:szCs w:val="26"/>
          <w:lang w:eastAsia="en-US"/>
        </w:rPr>
        <w:t>к приказу управления</w:t>
      </w:r>
    </w:p>
    <w:p w14:paraId="2654A3A5" w14:textId="77777777" w:rsidR="00825FE2" w:rsidRPr="00825FE2" w:rsidRDefault="00825FE2" w:rsidP="00825FE2">
      <w:pPr>
        <w:spacing w:line="259" w:lineRule="auto"/>
        <w:ind w:left="4962"/>
        <w:jc w:val="center"/>
        <w:rPr>
          <w:rFonts w:eastAsia="Calibri"/>
          <w:b/>
          <w:sz w:val="26"/>
          <w:szCs w:val="26"/>
          <w:lang w:eastAsia="en-US"/>
        </w:rPr>
      </w:pPr>
      <w:r w:rsidRPr="00825FE2">
        <w:rPr>
          <w:rFonts w:eastAsia="Calibri"/>
          <w:b/>
          <w:sz w:val="26"/>
          <w:szCs w:val="26"/>
          <w:lang w:eastAsia="en-US"/>
        </w:rPr>
        <w:t>архитектуры и градостроительства</w:t>
      </w:r>
    </w:p>
    <w:p w14:paraId="1816BC19" w14:textId="77777777" w:rsidR="00825FE2" w:rsidRPr="00825FE2" w:rsidRDefault="00825FE2" w:rsidP="00825FE2">
      <w:pPr>
        <w:spacing w:line="259" w:lineRule="auto"/>
        <w:ind w:left="4962"/>
        <w:jc w:val="center"/>
        <w:rPr>
          <w:rFonts w:ascii="PT Astra Serif" w:eastAsia="Calibri" w:hAnsi="PT Astra Serif"/>
          <w:sz w:val="26"/>
          <w:szCs w:val="26"/>
          <w:lang w:eastAsia="en-US"/>
        </w:rPr>
      </w:pPr>
      <w:r w:rsidRPr="00825FE2">
        <w:rPr>
          <w:rFonts w:eastAsia="Calibri"/>
          <w:b/>
          <w:sz w:val="26"/>
          <w:szCs w:val="26"/>
          <w:lang w:eastAsia="en-US"/>
        </w:rPr>
        <w:t xml:space="preserve">Белгородской области        </w:t>
      </w:r>
      <w:r w:rsidRPr="00825FE2">
        <w:rPr>
          <w:rFonts w:eastAsia="Calibri"/>
          <w:b/>
          <w:sz w:val="26"/>
          <w:szCs w:val="26"/>
          <w:lang w:eastAsia="en-US"/>
        </w:rPr>
        <w:br/>
        <w:t>от «___» ______ 2024 г. №___</w:t>
      </w:r>
    </w:p>
    <w:p w14:paraId="7DBBEDAC" w14:textId="5FA789A1" w:rsidR="00307DF5" w:rsidRPr="00F238B0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57DD00" w14:textId="7AC617F9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C929688" w14:textId="3EA5A8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4425444" w14:textId="2FA7AE9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E284E4" w14:textId="6311001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E3D1CFE" w14:textId="298DFD50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73BB304" w14:textId="584F68D5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9759F0C" w14:textId="3063903D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A137D1" w14:textId="21E74DF4" w:rsidR="00E26AE7" w:rsidRPr="00F238B0" w:rsidRDefault="00E26AE7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A84D4CB" w14:textId="64E44B75" w:rsidR="005A3F6D" w:rsidRPr="00F238B0" w:rsidRDefault="005A3F6D" w:rsidP="00825FE2">
      <w:pPr>
        <w:rPr>
          <w:rFonts w:ascii="PT Astra Serif" w:hAnsi="PT Astra Serif"/>
          <w:sz w:val="26"/>
          <w:szCs w:val="26"/>
        </w:rPr>
      </w:pPr>
    </w:p>
    <w:p w14:paraId="252FADEF" w14:textId="313068EA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16AEC589" w14:textId="77777777" w:rsidR="005A3F6D" w:rsidRPr="00F238B0" w:rsidRDefault="005A3F6D" w:rsidP="00307DF5">
      <w:pPr>
        <w:jc w:val="center"/>
        <w:rPr>
          <w:rFonts w:ascii="PT Astra Serif" w:hAnsi="PT Astra Serif"/>
          <w:sz w:val="26"/>
          <w:szCs w:val="26"/>
        </w:rPr>
      </w:pPr>
    </w:p>
    <w:p w14:paraId="087EB121" w14:textId="77777777" w:rsidR="004E684E" w:rsidRPr="00D131A2" w:rsidRDefault="004E684E" w:rsidP="004E684E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D131A2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7F5DF742" w14:textId="77777777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D131A2">
        <w:rPr>
          <w:rFonts w:ascii="PT Astra Serif" w:hAnsi="PT Astra Serif"/>
          <w:b/>
          <w:sz w:val="26"/>
          <w:szCs w:val="26"/>
        </w:rPr>
        <w:t>ВОЛЧЬЕ-АЛЕКСАНДРОВСКОГО</w:t>
      </w:r>
      <w:proofErr w:type="gramEnd"/>
      <w:r w:rsidRPr="00D131A2"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</w:p>
    <w:p w14:paraId="52E388A0" w14:textId="53AC030D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  <w:r w:rsidR="00136189">
        <w:rPr>
          <w:rFonts w:ascii="PT Astra Serif" w:hAnsi="PT Astra Serif"/>
          <w:b/>
          <w:sz w:val="26"/>
          <w:szCs w:val="26"/>
        </w:rPr>
        <w:t xml:space="preserve"> </w:t>
      </w:r>
    </w:p>
    <w:p w14:paraId="7DFD4075" w14:textId="40E15F48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t>БЕЛГОРОДСКОЙ ОБЛАСТИ</w:t>
      </w:r>
      <w:r w:rsidR="00734935">
        <w:rPr>
          <w:rFonts w:ascii="PT Astra Serif" w:hAnsi="PT Astra Serif"/>
          <w:b/>
          <w:sz w:val="26"/>
          <w:szCs w:val="26"/>
        </w:rPr>
        <w:t xml:space="preserve"> </w:t>
      </w:r>
    </w:p>
    <w:p w14:paraId="4CC2583A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6BF7F3D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94607A1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0B811CA8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5AE7DFC0" w14:textId="6C939DFA" w:rsidR="00320AE0" w:rsidRPr="00D131A2" w:rsidRDefault="00320AE0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76207C20" w14:textId="5746BEA6" w:rsidR="004E684E" w:rsidRPr="00D131A2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51063880" w14:textId="77777777" w:rsidR="004E684E" w:rsidRPr="00D131A2" w:rsidRDefault="004E684E" w:rsidP="003C409E">
      <w:pPr>
        <w:jc w:val="center"/>
        <w:rPr>
          <w:rFonts w:ascii="PT Astra Serif" w:hAnsi="PT Astra Serif"/>
          <w:b/>
          <w:sz w:val="26"/>
          <w:szCs w:val="26"/>
        </w:rPr>
      </w:pPr>
    </w:p>
    <w:p w14:paraId="0C7FB327" w14:textId="77777777" w:rsidR="00320AE0" w:rsidRPr="00D131A2" w:rsidRDefault="00320AE0" w:rsidP="003C409E">
      <w:pPr>
        <w:jc w:val="center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 xml:space="preserve">ТОМ </w:t>
      </w:r>
      <w:r w:rsidR="00FA3020" w:rsidRPr="00D131A2">
        <w:rPr>
          <w:rFonts w:ascii="PT Astra Serif" w:hAnsi="PT Astra Serif"/>
          <w:sz w:val="26"/>
          <w:szCs w:val="26"/>
        </w:rPr>
        <w:t>1</w:t>
      </w:r>
    </w:p>
    <w:p w14:paraId="1A088FF3" w14:textId="77777777" w:rsidR="00320AE0" w:rsidRPr="00D131A2" w:rsidRDefault="00FA3020" w:rsidP="00320AE0">
      <w:pPr>
        <w:jc w:val="center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55871A45" w14:textId="77777777" w:rsidR="00320AE0" w:rsidRPr="00D131A2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3B079D5D" w14:textId="77777777" w:rsidR="00320AE0" w:rsidRPr="00D131A2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</w:p>
    <w:p w14:paraId="2E2CB986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4D62120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5C17B21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A9D64CD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5330CEB5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276E57A" w14:textId="77777777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64E2620" w14:textId="77777777" w:rsidR="00307DF5" w:rsidRPr="00D131A2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F198B4B" w14:textId="77777777" w:rsidR="00307DF5" w:rsidRPr="00D131A2" w:rsidRDefault="00307DF5" w:rsidP="00320AE0">
      <w:pPr>
        <w:jc w:val="center"/>
        <w:rPr>
          <w:rFonts w:ascii="PT Astra Serif" w:hAnsi="PT Astra Serif"/>
          <w:sz w:val="26"/>
          <w:szCs w:val="26"/>
        </w:rPr>
      </w:pPr>
    </w:p>
    <w:p w14:paraId="742F9A0C" w14:textId="77777777" w:rsidR="00790F48" w:rsidRPr="00D131A2" w:rsidRDefault="00790F48" w:rsidP="00320AE0">
      <w:pPr>
        <w:jc w:val="center"/>
        <w:rPr>
          <w:rFonts w:ascii="PT Astra Serif" w:hAnsi="PT Astra Serif"/>
          <w:sz w:val="26"/>
          <w:szCs w:val="26"/>
        </w:rPr>
      </w:pPr>
    </w:p>
    <w:p w14:paraId="0F52796A" w14:textId="4E76185B" w:rsidR="00320AE0" w:rsidRPr="00D131A2" w:rsidRDefault="00320AE0" w:rsidP="00320AE0">
      <w:pPr>
        <w:jc w:val="center"/>
        <w:rPr>
          <w:rFonts w:ascii="PT Astra Serif" w:hAnsi="PT Astra Serif"/>
          <w:sz w:val="26"/>
          <w:szCs w:val="26"/>
        </w:rPr>
      </w:pPr>
    </w:p>
    <w:p w14:paraId="279E8C32" w14:textId="08751F07" w:rsidR="004814A3" w:rsidRPr="00D131A2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10340040" w14:textId="35FA4D46" w:rsidR="004814A3" w:rsidRPr="00D131A2" w:rsidRDefault="004814A3" w:rsidP="00320AE0">
      <w:pPr>
        <w:jc w:val="center"/>
        <w:rPr>
          <w:rFonts w:ascii="PT Astra Serif" w:hAnsi="PT Astra Serif"/>
          <w:sz w:val="26"/>
          <w:szCs w:val="26"/>
        </w:rPr>
      </w:pPr>
    </w:p>
    <w:p w14:paraId="4F45DBFE" w14:textId="77777777" w:rsidR="00E5705C" w:rsidRPr="00D131A2" w:rsidRDefault="00E5705C" w:rsidP="00320AE0">
      <w:pPr>
        <w:jc w:val="center"/>
        <w:rPr>
          <w:rFonts w:ascii="PT Astra Serif" w:hAnsi="PT Astra Serif"/>
          <w:sz w:val="26"/>
          <w:szCs w:val="26"/>
        </w:rPr>
      </w:pPr>
    </w:p>
    <w:p w14:paraId="68045595" w14:textId="77777777" w:rsidR="003767A3" w:rsidRPr="00D131A2" w:rsidRDefault="003767A3" w:rsidP="00E5705C">
      <w:pPr>
        <w:jc w:val="center"/>
        <w:rPr>
          <w:rFonts w:ascii="PT Astra Serif" w:hAnsi="PT Astra Serif"/>
          <w:sz w:val="26"/>
          <w:szCs w:val="26"/>
        </w:rPr>
      </w:pPr>
    </w:p>
    <w:p w14:paraId="4E7E7F09" w14:textId="53510E90" w:rsidR="00320AE0" w:rsidRPr="00D131A2" w:rsidRDefault="00320AE0" w:rsidP="00320AE0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br w:type="page"/>
      </w:r>
    </w:p>
    <w:p w14:paraId="52546656" w14:textId="77777777" w:rsidR="0020360A" w:rsidRPr="00D131A2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lang w:val="ru-RU"/>
        </w:rPr>
        <w:object w:dxaOrig="2664" w:dyaOrig="896" w14:anchorId="38453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6pt" o:ole="">
            <v:imagedata r:id="rId9" o:title=""/>
          </v:shape>
          <o:OLEObject Type="Embed" ProgID="CorelDRAW.Graphic.14" ShapeID="_x0000_i1025" DrawAspect="Content" ObjectID="_1791271446" r:id="rId10"/>
        </w:object>
      </w:r>
    </w:p>
    <w:p w14:paraId="0AE6C17E" w14:textId="77777777" w:rsidR="0020360A" w:rsidRPr="00D131A2" w:rsidRDefault="0020360A" w:rsidP="0020360A">
      <w:pPr>
        <w:pStyle w:val="a0"/>
        <w:ind w:firstLine="0"/>
        <w:jc w:val="center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lang w:val="ru-RU"/>
        </w:rPr>
        <w:t>Общество с ограниченной ответственностью</w:t>
      </w:r>
    </w:p>
    <w:p w14:paraId="5199C6DB" w14:textId="77777777" w:rsidR="0020360A" w:rsidRPr="00D131A2" w:rsidRDefault="0020360A" w:rsidP="0020360A">
      <w:pPr>
        <w:pStyle w:val="a0"/>
        <w:ind w:firstLine="0"/>
        <w:jc w:val="center"/>
        <w:rPr>
          <w:rFonts w:ascii="PT Astra Serif" w:hAnsi="PT Astra Serif"/>
          <w:b/>
          <w:sz w:val="26"/>
          <w:szCs w:val="26"/>
          <w:lang w:val="ru-RU"/>
        </w:rPr>
      </w:pPr>
      <w:r w:rsidRPr="00D131A2">
        <w:rPr>
          <w:rFonts w:ascii="PT Astra Serif" w:hAnsi="PT Astra Serif"/>
          <w:b/>
          <w:sz w:val="26"/>
          <w:szCs w:val="26"/>
          <w:lang w:val="ru-RU"/>
        </w:rPr>
        <w:t>«САРСТРОЙНИИПРОЕКТ»</w:t>
      </w:r>
    </w:p>
    <w:p w14:paraId="361ACB7E" w14:textId="53B5A410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CFD7930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31F0D2A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948DF39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BA854D1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4E30CD21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C45AAC" w:rsidRPr="00D131A2" w14:paraId="7CDF3E4D" w14:textId="77777777" w:rsidTr="006D7D49">
        <w:trPr>
          <w:jc w:val="center"/>
        </w:trPr>
        <w:tc>
          <w:tcPr>
            <w:tcW w:w="4820" w:type="dxa"/>
          </w:tcPr>
          <w:p w14:paraId="565E2910" w14:textId="77777777" w:rsidR="00D905A0" w:rsidRPr="00D131A2" w:rsidRDefault="00396772" w:rsidP="006D7D49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131A2">
              <w:rPr>
                <w:rFonts w:ascii="PT Astra Serif" w:hAnsi="PT Astra Serif"/>
                <w:sz w:val="26"/>
                <w:szCs w:val="26"/>
              </w:rPr>
              <w:t xml:space="preserve">Заказчик: </w:t>
            </w:r>
          </w:p>
          <w:p w14:paraId="413A4EA5" w14:textId="2170E102" w:rsidR="00C45AAC" w:rsidRPr="00D131A2" w:rsidRDefault="003C5868" w:rsidP="00944AA4">
            <w:pPr>
              <w:suppressAutoHyphens/>
              <w:ind w:left="2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131A2">
              <w:rPr>
                <w:rFonts w:ascii="PT Astra Serif" w:hAnsi="PT Astra Serif"/>
                <w:sz w:val="26"/>
                <w:szCs w:val="26"/>
              </w:rPr>
              <w:t>Администрация муниципального района «</w:t>
            </w:r>
            <w:proofErr w:type="spellStart"/>
            <w:r w:rsidRPr="00D131A2">
              <w:rPr>
                <w:rFonts w:ascii="PT Astra Serif" w:hAnsi="PT Astra Serif"/>
                <w:sz w:val="26"/>
                <w:szCs w:val="26"/>
              </w:rPr>
              <w:t>Волоконовский</w:t>
            </w:r>
            <w:proofErr w:type="spellEnd"/>
            <w:r w:rsidRPr="00D131A2">
              <w:rPr>
                <w:rFonts w:ascii="PT Astra Serif" w:hAnsi="PT Astra Serif"/>
                <w:sz w:val="26"/>
                <w:szCs w:val="26"/>
              </w:rPr>
              <w:t xml:space="preserve"> район»</w:t>
            </w:r>
          </w:p>
        </w:tc>
        <w:tc>
          <w:tcPr>
            <w:tcW w:w="4677" w:type="dxa"/>
          </w:tcPr>
          <w:p w14:paraId="06A3AA52" w14:textId="1937C838" w:rsidR="003C5868" w:rsidRPr="00D131A2" w:rsidRDefault="00D77001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D131A2">
              <w:rPr>
                <w:rFonts w:ascii="PT Astra Serif" w:hAnsi="PT Astra Serif"/>
                <w:sz w:val="26"/>
                <w:szCs w:val="26"/>
              </w:rPr>
              <w:t xml:space="preserve">Муниципальный контракт </w:t>
            </w:r>
            <w:r w:rsidR="003C5868" w:rsidRPr="00D131A2">
              <w:rPr>
                <w:rFonts w:ascii="PT Astra Serif" w:hAnsi="PT Astra Serif"/>
                <w:sz w:val="26"/>
                <w:szCs w:val="26"/>
              </w:rPr>
              <w:t>№55</w:t>
            </w:r>
          </w:p>
          <w:p w14:paraId="7D994B00" w14:textId="0A25CC17" w:rsidR="007E60CC" w:rsidRPr="00D131A2" w:rsidRDefault="003C5868" w:rsidP="00460A60">
            <w:pPr>
              <w:suppressAutoHyphens/>
              <w:ind w:firstLine="912"/>
              <w:rPr>
                <w:rFonts w:ascii="PT Astra Serif" w:hAnsi="PT Astra Serif"/>
                <w:sz w:val="26"/>
                <w:szCs w:val="26"/>
              </w:rPr>
            </w:pPr>
            <w:r w:rsidRPr="00D131A2">
              <w:rPr>
                <w:rFonts w:ascii="PT Astra Serif" w:hAnsi="PT Astra Serif"/>
                <w:bCs/>
                <w:sz w:val="26"/>
                <w:szCs w:val="26"/>
              </w:rPr>
              <w:t>20 июня 2022 года</w:t>
            </w:r>
            <w:r w:rsidRPr="00D131A2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</w:tbl>
    <w:p w14:paraId="1B660131" w14:textId="2EDB0A9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322144" w14:textId="32330273" w:rsidR="003C5868" w:rsidRPr="00D131A2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69F1B9F6" w14:textId="77777777" w:rsidR="003C5868" w:rsidRPr="00D131A2" w:rsidRDefault="003C5868" w:rsidP="00307DF5">
      <w:pPr>
        <w:jc w:val="center"/>
        <w:rPr>
          <w:rFonts w:ascii="PT Astra Serif" w:hAnsi="PT Astra Serif"/>
          <w:sz w:val="26"/>
          <w:szCs w:val="26"/>
        </w:rPr>
      </w:pPr>
    </w:p>
    <w:p w14:paraId="334879F6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76B272FE" w14:textId="77777777" w:rsidR="004E684E" w:rsidRPr="00D131A2" w:rsidRDefault="004E684E" w:rsidP="004E684E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D131A2">
        <w:rPr>
          <w:rFonts w:ascii="PT Astra Serif" w:hAnsi="PT Astra Serif"/>
          <w:b/>
          <w:bCs/>
          <w:sz w:val="26"/>
          <w:szCs w:val="26"/>
        </w:rPr>
        <w:t>ВНЕСЕНИЕ ИЗМЕНЕНИЙ В ГЕНЕРАЛЬНЫЙ ПЛАН</w:t>
      </w:r>
    </w:p>
    <w:p w14:paraId="36F27B13" w14:textId="77777777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D131A2">
        <w:rPr>
          <w:rFonts w:ascii="PT Astra Serif" w:hAnsi="PT Astra Serif"/>
          <w:b/>
          <w:sz w:val="26"/>
          <w:szCs w:val="26"/>
        </w:rPr>
        <w:t>ВОЛЧЬЕ-АЛЕКСАНДРОВСКОГО</w:t>
      </w:r>
      <w:proofErr w:type="gramEnd"/>
      <w:r w:rsidRPr="00D131A2">
        <w:rPr>
          <w:rFonts w:ascii="PT Astra Serif" w:hAnsi="PT Astra Serif"/>
          <w:b/>
          <w:sz w:val="26"/>
          <w:szCs w:val="26"/>
        </w:rPr>
        <w:t xml:space="preserve"> СЕЛЬСКОГО ПОСЕЛЕНИЯ</w:t>
      </w:r>
    </w:p>
    <w:p w14:paraId="0F686B09" w14:textId="77777777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t>МУНИЦИПАЛЬНОГО РАЙОНА «ВОЛОКОНОВСКИЙ РАЙОН»</w:t>
      </w:r>
    </w:p>
    <w:p w14:paraId="33DEF7A9" w14:textId="77777777" w:rsidR="004E684E" w:rsidRPr="00D131A2" w:rsidRDefault="004E684E" w:rsidP="004E684E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t>БЕЛГОРОДСКОЙ ОБЛАСТИ</w:t>
      </w:r>
    </w:p>
    <w:p w14:paraId="79832D52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76F9E2DF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B817999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122D4B2" w14:textId="77777777" w:rsidR="00227039" w:rsidRPr="00D131A2" w:rsidRDefault="00227039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4FE3E53D" w14:textId="6BBC65C3" w:rsidR="00822223" w:rsidRPr="00D131A2" w:rsidRDefault="00822223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3598D37D" w14:textId="42F640BF" w:rsidR="004E684E" w:rsidRPr="00D131A2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C1EAD29" w14:textId="77777777" w:rsidR="004E684E" w:rsidRPr="00D131A2" w:rsidRDefault="004E684E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1046A315" w14:textId="77777777" w:rsidR="00227039" w:rsidRPr="00D131A2" w:rsidRDefault="00227039" w:rsidP="00822223">
      <w:pPr>
        <w:jc w:val="center"/>
        <w:rPr>
          <w:rFonts w:ascii="PT Astra Serif" w:hAnsi="PT Astra Serif"/>
          <w:b/>
          <w:sz w:val="26"/>
          <w:szCs w:val="26"/>
        </w:rPr>
      </w:pPr>
    </w:p>
    <w:p w14:paraId="74DE3A4F" w14:textId="77777777" w:rsidR="000A677C" w:rsidRPr="00D131A2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0C6FF126" w14:textId="77777777" w:rsidR="00FA3020" w:rsidRPr="00D131A2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>ТОМ 1</w:t>
      </w:r>
    </w:p>
    <w:p w14:paraId="3D82E970" w14:textId="77777777" w:rsidR="00FA3020" w:rsidRPr="00D131A2" w:rsidRDefault="00FA3020" w:rsidP="00FA3020">
      <w:pPr>
        <w:jc w:val="center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>ПОЛОЖЕНИЕ О ТЕРРИТОРИАЛЬНОМ ПЛАНИРОВАНИИ</w:t>
      </w:r>
    </w:p>
    <w:p w14:paraId="62425516" w14:textId="77777777" w:rsidR="000A677C" w:rsidRPr="00D131A2" w:rsidRDefault="000A677C" w:rsidP="000A677C">
      <w:pPr>
        <w:jc w:val="center"/>
        <w:rPr>
          <w:rFonts w:ascii="PT Astra Serif" w:hAnsi="PT Astra Serif"/>
          <w:b/>
          <w:sz w:val="26"/>
          <w:szCs w:val="26"/>
        </w:rPr>
      </w:pPr>
    </w:p>
    <w:p w14:paraId="25C7204F" w14:textId="77777777" w:rsidR="00307DF5" w:rsidRPr="00D131A2" w:rsidRDefault="00307DF5" w:rsidP="00307DF5">
      <w:pPr>
        <w:jc w:val="center"/>
        <w:rPr>
          <w:rFonts w:ascii="PT Astra Serif" w:hAnsi="PT Astra Serif"/>
          <w:b/>
          <w:sz w:val="26"/>
          <w:szCs w:val="26"/>
        </w:rPr>
      </w:pPr>
    </w:p>
    <w:p w14:paraId="632F3F14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07DF5" w:rsidRPr="00D131A2" w14:paraId="5207F790" w14:textId="77777777" w:rsidTr="006D7D49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CDF1" w14:textId="241884E7" w:rsidR="00307DF5" w:rsidRPr="00D131A2" w:rsidRDefault="0020360A" w:rsidP="007F197A">
            <w:pPr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D131A2">
              <w:rPr>
                <w:rFonts w:ascii="PT Astra Serif" w:hAnsi="PT Astra Serif"/>
                <w:sz w:val="26"/>
                <w:szCs w:val="26"/>
              </w:rPr>
              <w:t>Генеральный директор ООО «САРСТРОЙНИИПРОЕКТ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04AB4" w14:textId="77777777" w:rsidR="00307DF5" w:rsidRPr="00D131A2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E9F0E" w14:textId="77777777" w:rsidR="00307DF5" w:rsidRPr="00D131A2" w:rsidRDefault="00307DF5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  <w:p w14:paraId="61389062" w14:textId="1F1B27FF" w:rsidR="00307DF5" w:rsidRPr="00D131A2" w:rsidRDefault="0020360A" w:rsidP="006D7D49">
            <w:pPr>
              <w:spacing w:line="276" w:lineRule="auto"/>
              <w:rPr>
                <w:rFonts w:ascii="PT Astra Serif" w:hAnsi="PT Astra Serif"/>
                <w:sz w:val="26"/>
                <w:szCs w:val="26"/>
                <w:lang w:eastAsia="en-US" w:bidi="en-US"/>
              </w:rPr>
            </w:pPr>
            <w:r w:rsidRPr="00D131A2">
              <w:rPr>
                <w:rFonts w:ascii="PT Astra Serif" w:hAnsi="PT Astra Serif"/>
                <w:sz w:val="26"/>
                <w:szCs w:val="26"/>
              </w:rPr>
              <w:t xml:space="preserve">Т.Ю. </w:t>
            </w:r>
            <w:proofErr w:type="spellStart"/>
            <w:r w:rsidRPr="00D131A2">
              <w:rPr>
                <w:rFonts w:ascii="PT Astra Serif" w:hAnsi="PT Astra Serif"/>
                <w:sz w:val="26"/>
                <w:szCs w:val="26"/>
              </w:rPr>
              <w:t>Базанова</w:t>
            </w:r>
            <w:proofErr w:type="spellEnd"/>
          </w:p>
        </w:tc>
      </w:tr>
    </w:tbl>
    <w:p w14:paraId="16B121BD" w14:textId="77777777" w:rsidR="00307DF5" w:rsidRPr="00D131A2" w:rsidRDefault="00307DF5" w:rsidP="00307DF5">
      <w:pPr>
        <w:jc w:val="center"/>
        <w:rPr>
          <w:rFonts w:ascii="PT Astra Serif" w:hAnsi="PT Astra Serif"/>
          <w:sz w:val="26"/>
          <w:szCs w:val="26"/>
        </w:rPr>
      </w:pPr>
    </w:p>
    <w:p w14:paraId="2467FBA5" w14:textId="77777777" w:rsidR="000A677C" w:rsidRPr="00D131A2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42DB452" w14:textId="77777777" w:rsidR="000A677C" w:rsidRPr="00D131A2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86B7D4A" w14:textId="77777777" w:rsidR="000A677C" w:rsidRPr="00D131A2" w:rsidRDefault="000A677C" w:rsidP="000A677C">
      <w:pPr>
        <w:jc w:val="center"/>
        <w:rPr>
          <w:rFonts w:ascii="PT Astra Serif" w:hAnsi="PT Astra Serif"/>
          <w:sz w:val="26"/>
          <w:szCs w:val="26"/>
        </w:rPr>
      </w:pPr>
    </w:p>
    <w:p w14:paraId="598DD25F" w14:textId="6B58C118" w:rsidR="00307DF5" w:rsidRPr="00D131A2" w:rsidRDefault="00307DF5" w:rsidP="000A677C">
      <w:pPr>
        <w:jc w:val="center"/>
        <w:rPr>
          <w:rFonts w:ascii="PT Astra Serif" w:hAnsi="PT Astra Serif"/>
          <w:sz w:val="26"/>
          <w:szCs w:val="26"/>
        </w:rPr>
      </w:pPr>
    </w:p>
    <w:p w14:paraId="46F49E05" w14:textId="315EF9AA" w:rsidR="004814A3" w:rsidRPr="00D131A2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239CAC0D" w14:textId="4C813887" w:rsidR="004814A3" w:rsidRPr="00D131A2" w:rsidRDefault="004814A3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C1FDFE7" w14:textId="77777777" w:rsidR="00CB451A" w:rsidRPr="00D131A2" w:rsidRDefault="00CB451A" w:rsidP="000A677C">
      <w:pPr>
        <w:jc w:val="center"/>
        <w:rPr>
          <w:rFonts w:ascii="PT Astra Serif" w:hAnsi="PT Astra Serif"/>
          <w:sz w:val="26"/>
          <w:szCs w:val="26"/>
        </w:rPr>
      </w:pPr>
    </w:p>
    <w:p w14:paraId="65FB81A7" w14:textId="57479379" w:rsidR="000A677C" w:rsidRPr="00D131A2" w:rsidRDefault="000A677C" w:rsidP="00CB451A">
      <w:pPr>
        <w:jc w:val="center"/>
        <w:rPr>
          <w:rFonts w:ascii="PT Astra Serif" w:hAnsi="PT Astra Serif"/>
          <w:sz w:val="26"/>
          <w:szCs w:val="26"/>
        </w:rPr>
      </w:pPr>
    </w:p>
    <w:p w14:paraId="18000895" w14:textId="08D43782" w:rsidR="000A677C" w:rsidRPr="00D131A2" w:rsidRDefault="0034032E" w:rsidP="000A677C">
      <w:pPr>
        <w:jc w:val="center"/>
        <w:rPr>
          <w:rFonts w:ascii="PT Astra Serif" w:hAnsi="PT Astra Serif"/>
          <w:b/>
          <w:sz w:val="26"/>
          <w:szCs w:val="26"/>
        </w:rPr>
      </w:pPr>
      <w:r w:rsidRPr="00D131A2">
        <w:rPr>
          <w:rFonts w:ascii="PT Astra Serif" w:hAnsi="PT Astra Serif"/>
          <w:b/>
          <w:sz w:val="26"/>
          <w:szCs w:val="26"/>
        </w:rPr>
        <w:t>20</w:t>
      </w:r>
      <w:r w:rsidR="00AB7646" w:rsidRPr="00D131A2">
        <w:rPr>
          <w:rFonts w:ascii="PT Astra Serif" w:hAnsi="PT Astra Serif"/>
          <w:b/>
          <w:sz w:val="26"/>
          <w:szCs w:val="26"/>
        </w:rPr>
        <w:t>2</w:t>
      </w:r>
      <w:r w:rsidR="00825FE2">
        <w:rPr>
          <w:rFonts w:ascii="PT Astra Serif" w:hAnsi="PT Astra Serif"/>
          <w:b/>
          <w:sz w:val="26"/>
          <w:szCs w:val="26"/>
        </w:rPr>
        <w:t>4</w:t>
      </w:r>
      <w:bookmarkStart w:id="3" w:name="_GoBack"/>
      <w:bookmarkEnd w:id="3"/>
      <w:r w:rsidR="000A677C" w:rsidRPr="00D131A2">
        <w:rPr>
          <w:rFonts w:ascii="PT Astra Serif" w:hAnsi="PT Astra Serif"/>
          <w:b/>
          <w:sz w:val="26"/>
          <w:szCs w:val="26"/>
        </w:rPr>
        <w:t xml:space="preserve"> г.</w:t>
      </w:r>
      <w:r w:rsidR="000A677C" w:rsidRPr="00D131A2">
        <w:rPr>
          <w:rFonts w:ascii="PT Astra Serif" w:hAnsi="PT Astra Serif"/>
          <w:b/>
          <w:sz w:val="26"/>
          <w:szCs w:val="26"/>
        </w:rPr>
        <w:br w:type="page"/>
      </w:r>
    </w:p>
    <w:p w14:paraId="5455ECC2" w14:textId="77777777" w:rsidR="00002442" w:rsidRPr="00D131A2" w:rsidRDefault="00002442" w:rsidP="000A677C">
      <w:pPr>
        <w:jc w:val="center"/>
        <w:outlineLvl w:val="0"/>
        <w:rPr>
          <w:rFonts w:ascii="PT Astra Serif" w:hAnsi="PT Astra Serif"/>
          <w:b/>
          <w:sz w:val="26"/>
          <w:szCs w:val="26"/>
        </w:rPr>
        <w:sectPr w:rsidR="00002442" w:rsidRPr="00D131A2" w:rsidSect="004F2438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77777777" w:rsidR="00B20883" w:rsidRPr="00D131A2" w:rsidRDefault="00B20883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  <w:r w:rsidRPr="00D131A2"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D131A2" w:rsidRDefault="002A3784" w:rsidP="003C409E">
      <w:pPr>
        <w:pStyle w:val="a0"/>
        <w:ind w:firstLine="0"/>
        <w:jc w:val="center"/>
        <w:rPr>
          <w:rFonts w:ascii="PT Astra Serif" w:hAnsi="PT Astra Serif"/>
          <w:b/>
          <w:color w:val="000000" w:themeColor="text1"/>
          <w:sz w:val="26"/>
          <w:szCs w:val="26"/>
          <w:shd w:val="clear" w:color="auto" w:fill="FFFFFF"/>
          <w:lang w:val="ru-RU"/>
        </w:rPr>
      </w:pPr>
    </w:p>
    <w:p w14:paraId="06155F62" w14:textId="4C9C4E4D" w:rsidR="008F4262" w:rsidRPr="00D131A2" w:rsidRDefault="00AA237F" w:rsidP="008F4262">
      <w:pPr>
        <w:pStyle w:val="11"/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r w:rsidRPr="00D131A2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begin"/>
      </w:r>
      <w:r w:rsidR="00811C13" w:rsidRPr="00D131A2">
        <w:rPr>
          <w:rFonts w:ascii="PT Astra Serif" w:hAnsi="PT Astra Serif"/>
          <w:b w:val="0"/>
          <w:bCs w:val="0"/>
          <w:noProof/>
          <w:sz w:val="26"/>
          <w:szCs w:val="26"/>
        </w:rPr>
        <w:instrText xml:space="preserve"> TOC \o "3-3" \h \z \u \t "Заголовок 1;1;Заголовок 2;2" </w:instrText>
      </w:r>
      <w:r w:rsidRPr="00D131A2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separate"/>
      </w:r>
      <w:hyperlink w:anchor="_Toc118291150" w:history="1">
        <w:r w:rsidR="008F4262" w:rsidRPr="00D131A2">
          <w:rPr>
            <w:rStyle w:val="a5"/>
            <w:rFonts w:ascii="PT Astra Serif" w:hAnsi="PT Astra Serif"/>
            <w:noProof/>
            <w:sz w:val="26"/>
            <w:szCs w:val="26"/>
          </w:rPr>
          <w:t>Введение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_Toc118291150 \h </w:instrTex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>4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7CF8F090" w14:textId="571234BA" w:rsidR="008F4262" w:rsidRPr="00D131A2" w:rsidRDefault="00922EDA" w:rsidP="008F4262">
      <w:pPr>
        <w:pStyle w:val="11"/>
        <w:tabs>
          <w:tab w:val="left" w:pos="442"/>
        </w:tabs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8291151" w:history="1">
        <w:r w:rsidR="008F4262" w:rsidRPr="00D131A2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1.</w:t>
        </w:r>
        <w:r w:rsidR="008F4262" w:rsidRPr="00D131A2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8F4262" w:rsidRPr="00D131A2">
          <w:rPr>
            <w:rStyle w:val="a5"/>
            <w:rFonts w:ascii="PT Astra Serif" w:hAnsi="PT Astra Serif"/>
            <w:noProof/>
            <w:sz w:val="26"/>
            <w:szCs w:val="26"/>
          </w:rPr>
          <w:t xml:space="preserve">Сведения </w:t>
        </w:r>
        <w:r w:rsidR="008F4262" w:rsidRPr="00D131A2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_Toc118291151 \h </w:instrTex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>6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7531CCD4" w14:textId="21A18D90" w:rsidR="008F4262" w:rsidRPr="00D131A2" w:rsidRDefault="00922EDA" w:rsidP="008F4262">
      <w:pPr>
        <w:pStyle w:val="11"/>
        <w:tabs>
          <w:tab w:val="left" w:pos="442"/>
        </w:tabs>
        <w:spacing w:before="0" w:after="0"/>
        <w:jc w:val="both"/>
        <w:rPr>
          <w:rFonts w:ascii="PT Astra Serif" w:eastAsiaTheme="minorEastAsia" w:hAnsi="PT Astra Serif" w:cstheme="minorBidi"/>
          <w:b w:val="0"/>
          <w:bCs w:val="0"/>
          <w:noProof/>
          <w:sz w:val="26"/>
          <w:szCs w:val="26"/>
          <w:lang w:eastAsia="ru-RU"/>
        </w:rPr>
      </w:pPr>
      <w:hyperlink w:anchor="_Toc118291152" w:history="1">
        <w:r w:rsidR="008F4262" w:rsidRPr="00D131A2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2.</w:t>
        </w:r>
        <w:r w:rsidR="008F4262" w:rsidRPr="00D131A2">
          <w:rPr>
            <w:rFonts w:ascii="PT Astra Serif" w:eastAsiaTheme="minorEastAsia" w:hAnsi="PT Astra Serif" w:cstheme="minorBidi"/>
            <w:b w:val="0"/>
            <w:bCs w:val="0"/>
            <w:noProof/>
            <w:sz w:val="26"/>
            <w:szCs w:val="26"/>
            <w:lang w:eastAsia="ru-RU"/>
          </w:rPr>
          <w:tab/>
        </w:r>
        <w:r w:rsidR="008F4262" w:rsidRPr="00D131A2">
          <w:rPr>
            <w:rStyle w:val="a5"/>
            <w:rFonts w:ascii="PT Astra Serif" w:eastAsia="Times New Roman" w:hAnsi="PT Astra Serif"/>
            <w:noProof/>
            <w:sz w:val="26"/>
            <w:szCs w:val="26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ab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begin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instrText xml:space="preserve"> PAGEREF _Toc118291152 \h </w:instrTex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separate"/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t>8</w:t>
        </w:r>
        <w:r w:rsidR="008F4262" w:rsidRPr="00D131A2">
          <w:rPr>
            <w:rFonts w:ascii="PT Astra Serif" w:hAnsi="PT Astra Serif"/>
            <w:noProof/>
            <w:webHidden/>
            <w:sz w:val="26"/>
            <w:szCs w:val="26"/>
          </w:rPr>
          <w:fldChar w:fldCharType="end"/>
        </w:r>
      </w:hyperlink>
    </w:p>
    <w:p w14:paraId="66EA929B" w14:textId="128BDF6C" w:rsidR="002D3FC6" w:rsidRPr="00D131A2" w:rsidRDefault="00AA237F" w:rsidP="00E5705C">
      <w:pPr>
        <w:pStyle w:val="11"/>
        <w:spacing w:before="0" w:after="0"/>
        <w:rPr>
          <w:rFonts w:ascii="PT Astra Serif" w:eastAsiaTheme="majorEastAsia" w:hAnsi="PT Astra Serif"/>
          <w:b w:val="0"/>
          <w:bCs w:val="0"/>
          <w:caps/>
          <w:sz w:val="26"/>
          <w:szCs w:val="26"/>
        </w:rPr>
      </w:pPr>
      <w:r w:rsidRPr="00D131A2">
        <w:rPr>
          <w:rFonts w:ascii="PT Astra Serif" w:hAnsi="PT Astra Serif"/>
          <w:b w:val="0"/>
          <w:bCs w:val="0"/>
          <w:noProof/>
          <w:sz w:val="26"/>
          <w:szCs w:val="26"/>
        </w:rPr>
        <w:fldChar w:fldCharType="end"/>
      </w:r>
      <w:bookmarkStart w:id="4" w:name="_Toc370201470"/>
      <w:r w:rsidR="002D3FC6" w:rsidRPr="00D131A2">
        <w:rPr>
          <w:rFonts w:ascii="PT Astra Serif" w:hAnsi="PT Astra Serif"/>
          <w:sz w:val="26"/>
          <w:szCs w:val="26"/>
        </w:rPr>
        <w:br w:type="page"/>
      </w:r>
    </w:p>
    <w:p w14:paraId="500726B0" w14:textId="77777777" w:rsidR="00B20883" w:rsidRPr="00D131A2" w:rsidRDefault="00B20883" w:rsidP="00E760F9">
      <w:pPr>
        <w:pStyle w:val="1"/>
        <w:spacing w:before="120" w:after="120"/>
        <w:rPr>
          <w:rFonts w:ascii="PT Astra Serif" w:hAnsi="PT Astra Serif" w:cs="Times New Roman"/>
          <w:sz w:val="26"/>
          <w:szCs w:val="26"/>
        </w:rPr>
      </w:pPr>
      <w:bookmarkStart w:id="5" w:name="_Toc118291150"/>
      <w:r w:rsidRPr="00D131A2">
        <w:rPr>
          <w:rFonts w:ascii="PT Astra Serif" w:hAnsi="PT Astra Serif" w:cs="Times New Roman"/>
          <w:sz w:val="26"/>
          <w:szCs w:val="26"/>
        </w:rPr>
        <w:lastRenderedPageBreak/>
        <w:t>Введение</w:t>
      </w:r>
      <w:bookmarkEnd w:id="0"/>
      <w:bookmarkEnd w:id="4"/>
      <w:bookmarkEnd w:id="5"/>
    </w:p>
    <w:p w14:paraId="4E8837FB" w14:textId="3072FF71" w:rsidR="001F53BD" w:rsidRPr="00D131A2" w:rsidRDefault="001F53BD" w:rsidP="001F53BD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622F26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сельского поселения</w:t>
      </w:r>
      <w:r w:rsidR="00E32BE7" w:rsidRPr="00D131A2">
        <w:rPr>
          <w:rFonts w:ascii="PT Astra Serif" w:hAnsi="PT Astra Serif"/>
          <w:sz w:val="26"/>
          <w:szCs w:val="26"/>
          <w:lang w:eastAsia="ar-SA" w:bidi="en-US"/>
        </w:rPr>
        <w:t xml:space="preserve"> муниципального района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E32BE7" w:rsidRPr="00D131A2">
        <w:rPr>
          <w:rFonts w:ascii="PT Astra Serif" w:hAnsi="PT Astra Serif"/>
          <w:sz w:val="26"/>
          <w:szCs w:val="26"/>
          <w:lang w:eastAsia="ar-SA" w:bidi="en-US"/>
        </w:rPr>
        <w:t>«</w:t>
      </w:r>
      <w:proofErr w:type="spellStart"/>
      <w:r w:rsidR="003C5868" w:rsidRPr="00D131A2">
        <w:rPr>
          <w:rFonts w:ascii="PT Astra Serif" w:hAnsi="PT Astra Serif"/>
          <w:sz w:val="26"/>
          <w:szCs w:val="26"/>
          <w:lang w:eastAsia="ar-SA" w:bidi="en-US"/>
        </w:rPr>
        <w:t>Волоконовск</w:t>
      </w:r>
      <w:r w:rsidR="00E32BE7" w:rsidRPr="00D131A2">
        <w:rPr>
          <w:rFonts w:ascii="PT Astra Serif" w:hAnsi="PT Astra Serif"/>
          <w:sz w:val="26"/>
          <w:szCs w:val="26"/>
          <w:lang w:eastAsia="ar-SA" w:bidi="en-US"/>
        </w:rPr>
        <w:t>ий</w:t>
      </w:r>
      <w:proofErr w:type="spellEnd"/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район</w:t>
      </w:r>
      <w:r w:rsidR="00E32BE7" w:rsidRPr="00D131A2">
        <w:rPr>
          <w:rFonts w:ascii="PT Astra Serif" w:hAnsi="PT Astra Serif"/>
          <w:sz w:val="26"/>
          <w:szCs w:val="26"/>
          <w:lang w:eastAsia="ar-SA" w:bidi="en-US"/>
        </w:rPr>
        <w:t>»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3C5868" w:rsidRPr="00D131A2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(далее </w:t>
      </w:r>
      <w:proofErr w:type="gramStart"/>
      <w:r w:rsidRPr="00D131A2">
        <w:rPr>
          <w:rFonts w:ascii="PT Astra Serif" w:hAnsi="PT Astra Serif"/>
          <w:sz w:val="26"/>
          <w:szCs w:val="26"/>
          <w:lang w:eastAsia="ar-SA" w:bidi="en-US"/>
        </w:rPr>
        <w:t>–</w:t>
      </w:r>
      <w:r w:rsidR="00622F26" w:rsidRPr="00D131A2">
        <w:rPr>
          <w:rFonts w:ascii="PT Astra Serif" w:hAnsi="PT Astra Serif"/>
          <w:sz w:val="26"/>
          <w:szCs w:val="26"/>
          <w:lang w:eastAsia="ar-SA" w:bidi="en-US"/>
        </w:rPr>
        <w:t>В</w:t>
      </w:r>
      <w:proofErr w:type="gramEnd"/>
      <w:r w:rsidR="00622F26" w:rsidRPr="00D131A2">
        <w:rPr>
          <w:rFonts w:ascii="PT Astra Serif" w:hAnsi="PT Astra Serif"/>
          <w:sz w:val="26"/>
          <w:szCs w:val="26"/>
          <w:lang w:eastAsia="ar-SA" w:bidi="en-US"/>
        </w:rPr>
        <w:t>олчье-Александровское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 xml:space="preserve"> 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5AD87E3C" w14:textId="67F44798" w:rsidR="001F53BD" w:rsidRPr="00D131A2" w:rsidRDefault="001F53BD" w:rsidP="00803986">
      <w:pPr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Основной целью территориаль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 xml:space="preserve">ного планирования </w:t>
      </w:r>
      <w:proofErr w:type="gramStart"/>
      <w:r w:rsidR="00622F26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proofErr w:type="gramEnd"/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является определение н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 xml:space="preserve">азначения территорий </w:t>
      </w:r>
      <w:r w:rsidR="00622F26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</w:t>
      </w:r>
      <w:r w:rsidR="003C5868" w:rsidRPr="00D131A2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, </w:t>
      </w:r>
      <w:proofErr w:type="spellStart"/>
      <w:r w:rsidR="003C5868" w:rsidRPr="00D131A2">
        <w:rPr>
          <w:rFonts w:ascii="PT Astra Serif" w:hAnsi="PT Astra Serif"/>
          <w:sz w:val="26"/>
          <w:szCs w:val="26"/>
          <w:lang w:eastAsia="ar-SA" w:bidi="en-US"/>
        </w:rPr>
        <w:t>Волоконовского</w:t>
      </w:r>
      <w:proofErr w:type="spellEnd"/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 xml:space="preserve"> района и </w:t>
      </w:r>
      <w:r w:rsidR="00F95E2F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.</w:t>
      </w:r>
    </w:p>
    <w:p w14:paraId="2EA51DCA" w14:textId="4A29FAB7" w:rsidR="00BF2822" w:rsidRPr="00D131A2" w:rsidRDefault="00BF2822" w:rsidP="001F53BD">
      <w:pPr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Нормативно-правовая база</w:t>
      </w:r>
    </w:p>
    <w:p w14:paraId="0F749186" w14:textId="459B3811" w:rsidR="0034032E" w:rsidRPr="00D131A2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proofErr w:type="gramStart"/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814149" w:rsidRPr="00D131A2">
        <w:rPr>
          <w:rFonts w:ascii="PT Astra Serif" w:hAnsi="PT Astra Serif"/>
          <w:sz w:val="26"/>
          <w:szCs w:val="26"/>
          <w:lang w:eastAsia="ar-SA" w:bidi="en-US"/>
        </w:rPr>
        <w:t>Белгородской области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, Уставом </w:t>
      </w:r>
      <w:r w:rsidR="00F70A0E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, нормативно-правовыми актами органов местного самоуправления </w:t>
      </w:r>
      <w:r w:rsidR="00F70A0E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.</w:t>
      </w:r>
      <w:proofErr w:type="gramEnd"/>
    </w:p>
    <w:p w14:paraId="05FF6B92" w14:textId="77777777" w:rsidR="00D87B86" w:rsidRPr="00D131A2" w:rsidRDefault="00D87B86" w:rsidP="00E6175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D131A2">
        <w:rPr>
          <w:rFonts w:ascii="PT Astra Serif" w:hAnsi="PT Astra Serif"/>
          <w:sz w:val="26"/>
          <w:szCs w:val="26"/>
          <w:lang w:eastAsia="ar-SA" w:bidi="en-US"/>
        </w:rPr>
        <w:t>РФ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и иными нормативными правовыми актами.</w:t>
      </w:r>
    </w:p>
    <w:p w14:paraId="32CE61C2" w14:textId="383EE84C" w:rsidR="0034032E" w:rsidRPr="00D131A2" w:rsidRDefault="0034032E" w:rsidP="0034032E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Структура текстовой части генерального плана </w:t>
      </w:r>
      <w:proofErr w:type="gramStart"/>
      <w:r w:rsidR="00E159C3" w:rsidRPr="00D131A2">
        <w:rPr>
          <w:rFonts w:ascii="PT Astra Serif" w:hAnsi="PT Astra Serif"/>
          <w:sz w:val="26"/>
          <w:szCs w:val="26"/>
          <w:lang w:eastAsia="ar-SA" w:bidi="en-US"/>
        </w:rPr>
        <w:t>Волчье-Александровского</w:t>
      </w:r>
      <w:proofErr w:type="gramEnd"/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B73939" w:rsidRPr="00D131A2">
        <w:rPr>
          <w:rFonts w:ascii="PT Astra Serif" w:hAnsi="PT Astra Serif"/>
          <w:sz w:val="26"/>
          <w:szCs w:val="26"/>
          <w:lang w:eastAsia="ar-SA" w:bidi="en-US"/>
        </w:rPr>
        <w:t>СП</w:t>
      </w:r>
      <w:r w:rsidR="007E60CC" w:rsidRPr="00D131A2">
        <w:rPr>
          <w:rFonts w:ascii="PT Astra Serif" w:hAnsi="PT Astra Serif"/>
          <w:sz w:val="26"/>
          <w:szCs w:val="26"/>
          <w:lang w:eastAsia="ar-SA" w:bidi="en-US"/>
        </w:rPr>
        <w:t xml:space="preserve"> определена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согласно действующему законодательству и включает в себя:</w:t>
      </w:r>
    </w:p>
    <w:p w14:paraId="32891F47" w14:textId="77777777" w:rsidR="00E04A49" w:rsidRPr="00D131A2" w:rsidRDefault="00E04A49" w:rsidP="007E1490">
      <w:pPr>
        <w:pStyle w:val="afff1"/>
        <w:numPr>
          <w:ilvl w:val="0"/>
          <w:numId w:val="3"/>
        </w:numPr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Том 1. Положение о территориальном планировании.</w:t>
      </w:r>
    </w:p>
    <w:p w14:paraId="5181AB6D" w14:textId="104078FD" w:rsidR="00E04A49" w:rsidRPr="00D131A2" w:rsidRDefault="00E04A49" w:rsidP="00E760F9">
      <w:pPr>
        <w:pStyle w:val="afff1"/>
        <w:numPr>
          <w:ilvl w:val="0"/>
          <w:numId w:val="3"/>
        </w:numPr>
        <w:spacing w:after="120"/>
        <w:ind w:left="714" w:hanging="357"/>
        <w:contextualSpacing w:val="0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Том 2. Материалы по обоснованию.</w:t>
      </w:r>
    </w:p>
    <w:p w14:paraId="353B36F9" w14:textId="11E403C3" w:rsidR="000C710D" w:rsidRPr="00D131A2" w:rsidRDefault="000C710D" w:rsidP="00E760F9">
      <w:pPr>
        <w:pStyle w:val="afff1"/>
        <w:spacing w:before="120"/>
        <w:contextualSpacing w:val="0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Состав проекта</w:t>
      </w:r>
      <w:r w:rsidR="0020360A" w:rsidRPr="00D131A2">
        <w:rPr>
          <w:rFonts w:ascii="PT Astra Serif" w:hAnsi="PT Astra Serif"/>
          <w:sz w:val="26"/>
          <w:szCs w:val="26"/>
          <w:lang w:eastAsia="ar-SA" w:bidi="en-US"/>
        </w:rPr>
        <w:t>:</w:t>
      </w:r>
    </w:p>
    <w:tbl>
      <w:tblPr>
        <w:tblStyle w:val="22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6"/>
        <w:gridCol w:w="6237"/>
        <w:gridCol w:w="2393"/>
      </w:tblGrid>
      <w:tr w:rsidR="000C710D" w:rsidRPr="00D131A2" w14:paraId="4E0E4AB0" w14:textId="77777777" w:rsidTr="00C32296">
        <w:tc>
          <w:tcPr>
            <w:tcW w:w="696" w:type="dxa"/>
          </w:tcPr>
          <w:p w14:paraId="3BB8B2B8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 xml:space="preserve">№ </w:t>
            </w:r>
            <w:proofErr w:type="gramStart"/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  <w:proofErr w:type="gramEnd"/>
            <w:r w:rsidRPr="00D131A2">
              <w:rPr>
                <w:rFonts w:ascii="PT Astra Serif" w:eastAsia="Calibri" w:hAnsi="PT Astra Serif"/>
                <w:b/>
                <w:bCs/>
                <w:lang w:val="en-US" w:eastAsia="en-US"/>
              </w:rPr>
              <w:t>/</w:t>
            </w: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п</w:t>
            </w:r>
          </w:p>
        </w:tc>
        <w:tc>
          <w:tcPr>
            <w:tcW w:w="6237" w:type="dxa"/>
          </w:tcPr>
          <w:p w14:paraId="37AD0287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393" w:type="dxa"/>
          </w:tcPr>
          <w:p w14:paraId="0346CC0A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Масштаб</w:t>
            </w:r>
          </w:p>
        </w:tc>
      </w:tr>
      <w:tr w:rsidR="000C710D" w:rsidRPr="00D131A2" w14:paraId="57220550" w14:textId="77777777" w:rsidTr="00C32296">
        <w:tc>
          <w:tcPr>
            <w:tcW w:w="9326" w:type="dxa"/>
            <w:gridSpan w:val="3"/>
          </w:tcPr>
          <w:p w14:paraId="15541E7B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Генеральный план</w:t>
            </w:r>
          </w:p>
        </w:tc>
      </w:tr>
      <w:tr w:rsidR="000C710D" w:rsidRPr="00D131A2" w14:paraId="6A257F25" w14:textId="77777777" w:rsidTr="00C32296">
        <w:tc>
          <w:tcPr>
            <w:tcW w:w="696" w:type="dxa"/>
          </w:tcPr>
          <w:p w14:paraId="4F32A37B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1.</w:t>
            </w:r>
          </w:p>
        </w:tc>
        <w:tc>
          <w:tcPr>
            <w:tcW w:w="6237" w:type="dxa"/>
          </w:tcPr>
          <w:p w14:paraId="64B68238" w14:textId="77777777" w:rsidR="000C710D" w:rsidRPr="00D131A2" w:rsidRDefault="000C710D">
            <w:pPr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Положение о территориальном планировании</w:t>
            </w:r>
          </w:p>
        </w:tc>
        <w:tc>
          <w:tcPr>
            <w:tcW w:w="2393" w:type="dxa"/>
          </w:tcPr>
          <w:p w14:paraId="48AE84B2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20CB620B" w14:textId="77777777" w:rsidTr="00C32296">
        <w:tc>
          <w:tcPr>
            <w:tcW w:w="696" w:type="dxa"/>
          </w:tcPr>
          <w:p w14:paraId="3B8BB084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1.1.</w:t>
            </w:r>
          </w:p>
        </w:tc>
        <w:tc>
          <w:tcPr>
            <w:tcW w:w="6237" w:type="dxa"/>
          </w:tcPr>
          <w:p w14:paraId="78FF9E60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016BD4B2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17CDEBE9" w14:textId="77777777" w:rsidTr="00C32296">
        <w:tc>
          <w:tcPr>
            <w:tcW w:w="696" w:type="dxa"/>
          </w:tcPr>
          <w:p w14:paraId="357D0E60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1.1.1</w:t>
            </w:r>
          </w:p>
        </w:tc>
        <w:tc>
          <w:tcPr>
            <w:tcW w:w="6237" w:type="dxa"/>
          </w:tcPr>
          <w:p w14:paraId="199D37B4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Положение о территориальном планировании. Том 1.</w:t>
            </w:r>
          </w:p>
        </w:tc>
        <w:tc>
          <w:tcPr>
            <w:tcW w:w="2393" w:type="dxa"/>
          </w:tcPr>
          <w:p w14:paraId="3F6EC6D0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1DF255E4" w14:textId="77777777" w:rsidTr="00C32296">
        <w:tc>
          <w:tcPr>
            <w:tcW w:w="696" w:type="dxa"/>
          </w:tcPr>
          <w:p w14:paraId="51E01506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1.1.2</w:t>
            </w:r>
          </w:p>
        </w:tc>
        <w:tc>
          <w:tcPr>
            <w:tcW w:w="6237" w:type="dxa"/>
          </w:tcPr>
          <w:p w14:paraId="1C9356AE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Приложение. Сведения о границах населенных пунктов, входящих в состав поселения</w:t>
            </w:r>
          </w:p>
        </w:tc>
        <w:tc>
          <w:tcPr>
            <w:tcW w:w="2393" w:type="dxa"/>
          </w:tcPr>
          <w:p w14:paraId="5B712055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3F77DC4A" w14:textId="77777777" w:rsidTr="00C32296">
        <w:tc>
          <w:tcPr>
            <w:tcW w:w="696" w:type="dxa"/>
          </w:tcPr>
          <w:p w14:paraId="74D5CCB7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1.2</w:t>
            </w:r>
          </w:p>
        </w:tc>
        <w:tc>
          <w:tcPr>
            <w:tcW w:w="6237" w:type="dxa"/>
          </w:tcPr>
          <w:p w14:paraId="491B6DDC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3C52619F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4EE3DCC3" w14:textId="77777777" w:rsidTr="00C32296">
        <w:tc>
          <w:tcPr>
            <w:tcW w:w="696" w:type="dxa"/>
          </w:tcPr>
          <w:p w14:paraId="744AE051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1.2.1</w:t>
            </w:r>
          </w:p>
        </w:tc>
        <w:tc>
          <w:tcPr>
            <w:tcW w:w="6237" w:type="dxa"/>
          </w:tcPr>
          <w:p w14:paraId="778C70AB" w14:textId="67F1BC72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proofErr w:type="gramStart"/>
            <w:r w:rsidRPr="00D131A2">
              <w:rPr>
                <w:rFonts w:ascii="PT Astra Serif" w:eastAsia="Calibri" w:hAnsi="PT Astra Serif"/>
                <w:lang w:eastAsia="en-US"/>
              </w:rPr>
              <w:t>Карта границ населенных пунктов (в том числе границ образуемых населенных пунктов</w:t>
            </w:r>
            <w:proofErr w:type="gramEnd"/>
          </w:p>
        </w:tc>
        <w:tc>
          <w:tcPr>
            <w:tcW w:w="2393" w:type="dxa"/>
          </w:tcPr>
          <w:p w14:paraId="61CB4A07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D131A2" w14:paraId="260F2913" w14:textId="77777777" w:rsidTr="00C32296">
        <w:tc>
          <w:tcPr>
            <w:tcW w:w="696" w:type="dxa"/>
          </w:tcPr>
          <w:p w14:paraId="1699061A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1.2.2</w:t>
            </w:r>
          </w:p>
        </w:tc>
        <w:tc>
          <w:tcPr>
            <w:tcW w:w="6237" w:type="dxa"/>
          </w:tcPr>
          <w:p w14:paraId="078BBE15" w14:textId="69A1EE70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Карта планируемого размещения объектов местного значения</w:t>
            </w:r>
          </w:p>
        </w:tc>
        <w:tc>
          <w:tcPr>
            <w:tcW w:w="2393" w:type="dxa"/>
          </w:tcPr>
          <w:p w14:paraId="1707ECAB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D131A2" w14:paraId="2724A311" w14:textId="77777777" w:rsidTr="00C32296">
        <w:tc>
          <w:tcPr>
            <w:tcW w:w="696" w:type="dxa"/>
          </w:tcPr>
          <w:p w14:paraId="2EA78649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1.2.3</w:t>
            </w:r>
          </w:p>
        </w:tc>
        <w:tc>
          <w:tcPr>
            <w:tcW w:w="6237" w:type="dxa"/>
          </w:tcPr>
          <w:p w14:paraId="6BD763D3" w14:textId="0445262B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Карта функциональных зон</w:t>
            </w:r>
          </w:p>
        </w:tc>
        <w:tc>
          <w:tcPr>
            <w:tcW w:w="2393" w:type="dxa"/>
          </w:tcPr>
          <w:p w14:paraId="411D9687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D131A2" w14:paraId="613EDEE8" w14:textId="77777777" w:rsidTr="00C32296">
        <w:tc>
          <w:tcPr>
            <w:tcW w:w="696" w:type="dxa"/>
          </w:tcPr>
          <w:p w14:paraId="43909DD7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2.</w:t>
            </w:r>
          </w:p>
        </w:tc>
        <w:tc>
          <w:tcPr>
            <w:tcW w:w="6237" w:type="dxa"/>
          </w:tcPr>
          <w:p w14:paraId="1E0412B4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Материалы по обоснованию</w:t>
            </w:r>
          </w:p>
        </w:tc>
        <w:tc>
          <w:tcPr>
            <w:tcW w:w="2393" w:type="dxa"/>
          </w:tcPr>
          <w:p w14:paraId="1D4E55D0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64EDB8E3" w14:textId="77777777" w:rsidTr="00C32296">
        <w:tc>
          <w:tcPr>
            <w:tcW w:w="696" w:type="dxa"/>
          </w:tcPr>
          <w:p w14:paraId="43FA5C06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2.1</w:t>
            </w:r>
          </w:p>
        </w:tc>
        <w:tc>
          <w:tcPr>
            <w:tcW w:w="6237" w:type="dxa"/>
          </w:tcPr>
          <w:p w14:paraId="76A921AD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Текстовые материалы</w:t>
            </w:r>
          </w:p>
        </w:tc>
        <w:tc>
          <w:tcPr>
            <w:tcW w:w="2393" w:type="dxa"/>
          </w:tcPr>
          <w:p w14:paraId="517DDF56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3785CF6B" w14:textId="77777777" w:rsidTr="00C32296">
        <w:tc>
          <w:tcPr>
            <w:tcW w:w="696" w:type="dxa"/>
          </w:tcPr>
          <w:p w14:paraId="0EDAC3B8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2.1.1</w:t>
            </w:r>
          </w:p>
        </w:tc>
        <w:tc>
          <w:tcPr>
            <w:tcW w:w="6237" w:type="dxa"/>
          </w:tcPr>
          <w:p w14:paraId="799328DB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Материалы по обоснованию. Том 2</w:t>
            </w:r>
          </w:p>
        </w:tc>
        <w:tc>
          <w:tcPr>
            <w:tcW w:w="2393" w:type="dxa"/>
          </w:tcPr>
          <w:p w14:paraId="1D93508C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31191D0A" w14:textId="77777777" w:rsidTr="00C32296">
        <w:tc>
          <w:tcPr>
            <w:tcW w:w="696" w:type="dxa"/>
          </w:tcPr>
          <w:p w14:paraId="23731D6E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b/>
                <w:bCs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lastRenderedPageBreak/>
              <w:t>2.2</w:t>
            </w:r>
          </w:p>
        </w:tc>
        <w:tc>
          <w:tcPr>
            <w:tcW w:w="6237" w:type="dxa"/>
          </w:tcPr>
          <w:p w14:paraId="123CCB79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b/>
                <w:bCs/>
                <w:lang w:eastAsia="en-US"/>
              </w:rPr>
              <w:t>Графические материалы</w:t>
            </w:r>
          </w:p>
        </w:tc>
        <w:tc>
          <w:tcPr>
            <w:tcW w:w="2393" w:type="dxa"/>
          </w:tcPr>
          <w:p w14:paraId="41569183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0C710D" w:rsidRPr="00D131A2" w14:paraId="7A62B269" w14:textId="77777777" w:rsidTr="00C32296">
        <w:tc>
          <w:tcPr>
            <w:tcW w:w="696" w:type="dxa"/>
          </w:tcPr>
          <w:p w14:paraId="2B7BE94B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2.2.1</w:t>
            </w:r>
          </w:p>
        </w:tc>
        <w:tc>
          <w:tcPr>
            <w:tcW w:w="6237" w:type="dxa"/>
          </w:tcPr>
          <w:p w14:paraId="4BB1A1DC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93" w:type="dxa"/>
          </w:tcPr>
          <w:p w14:paraId="789B56ED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0C710D" w:rsidRPr="00D131A2" w14:paraId="63A24A93" w14:textId="77777777" w:rsidTr="00C32296">
        <w:tc>
          <w:tcPr>
            <w:tcW w:w="696" w:type="dxa"/>
          </w:tcPr>
          <w:p w14:paraId="37637123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2.2.2</w:t>
            </w:r>
          </w:p>
        </w:tc>
        <w:tc>
          <w:tcPr>
            <w:tcW w:w="6237" w:type="dxa"/>
          </w:tcPr>
          <w:p w14:paraId="7CF82374" w14:textId="77777777" w:rsidR="000C710D" w:rsidRPr="00D131A2" w:rsidRDefault="000C710D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Карта зон с особыми условиями использования территорий</w:t>
            </w:r>
          </w:p>
        </w:tc>
        <w:tc>
          <w:tcPr>
            <w:tcW w:w="2393" w:type="dxa"/>
          </w:tcPr>
          <w:p w14:paraId="56750DE1" w14:textId="77777777" w:rsidR="000C710D" w:rsidRPr="00D131A2" w:rsidRDefault="000C710D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  <w:tr w:rsidR="00C32296" w:rsidRPr="00D131A2" w14:paraId="3D2D3AE0" w14:textId="77777777" w:rsidTr="00C32296">
        <w:tc>
          <w:tcPr>
            <w:tcW w:w="696" w:type="dxa"/>
          </w:tcPr>
          <w:p w14:paraId="7DEA47D4" w14:textId="5E4C26A2" w:rsidR="00C32296" w:rsidRPr="00D131A2" w:rsidRDefault="00C32296" w:rsidP="00C3229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2.2.3</w:t>
            </w:r>
          </w:p>
        </w:tc>
        <w:tc>
          <w:tcPr>
            <w:tcW w:w="6237" w:type="dxa"/>
          </w:tcPr>
          <w:p w14:paraId="1FD296F7" w14:textId="2A72FAFB" w:rsidR="00C32296" w:rsidRPr="00D131A2" w:rsidRDefault="00C32296" w:rsidP="00C32296">
            <w:pPr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Карта анализа комплексного развития территории и размещения объектов местного значения</w:t>
            </w:r>
          </w:p>
        </w:tc>
        <w:tc>
          <w:tcPr>
            <w:tcW w:w="2393" w:type="dxa"/>
          </w:tcPr>
          <w:p w14:paraId="6CF63A73" w14:textId="181338C4" w:rsidR="00C32296" w:rsidRPr="00D131A2" w:rsidRDefault="00C32296" w:rsidP="00C32296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D131A2">
              <w:rPr>
                <w:rFonts w:ascii="PT Astra Serif" w:eastAsia="Calibri" w:hAnsi="PT Astra Serif"/>
                <w:lang w:eastAsia="en-US"/>
              </w:rPr>
              <w:t>1:10 000</w:t>
            </w:r>
          </w:p>
        </w:tc>
      </w:tr>
    </w:tbl>
    <w:p w14:paraId="769A5D1F" w14:textId="77777777" w:rsidR="00BF2822" w:rsidRPr="00D131A2" w:rsidRDefault="00BF2822" w:rsidP="00BF2822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Состав </w:t>
      </w:r>
      <w:r w:rsidR="0021691A"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D131A2" w:rsidRDefault="00BF2822" w:rsidP="00E04A49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В настоящем томе представлен</w:t>
      </w:r>
      <w:r w:rsidR="0021691A" w:rsidRPr="00D131A2">
        <w:rPr>
          <w:rFonts w:ascii="PT Astra Serif" w:hAnsi="PT Astra Serif"/>
          <w:sz w:val="26"/>
          <w:szCs w:val="26"/>
          <w:lang w:eastAsia="ar-SA" w:bidi="en-US"/>
        </w:rPr>
        <w:t>о</w:t>
      </w:r>
      <w:r w:rsidR="00F36C12" w:rsidRPr="00D131A2">
        <w:rPr>
          <w:rFonts w:ascii="PT Astra Serif" w:hAnsi="PT Astra Serif"/>
          <w:sz w:val="26"/>
          <w:szCs w:val="26"/>
          <w:lang w:eastAsia="ar-SA" w:bidi="en-US"/>
        </w:rPr>
        <w:t xml:space="preserve"> </w:t>
      </w:r>
      <w:r w:rsidR="0021691A" w:rsidRPr="00D131A2">
        <w:rPr>
          <w:rFonts w:ascii="PT Astra Serif" w:hAnsi="PT Astra Serif"/>
          <w:sz w:val="26"/>
          <w:szCs w:val="26"/>
          <w:lang w:eastAsia="ar-SA" w:bidi="en-US"/>
        </w:rPr>
        <w:t>положение о территориальном планировании</w:t>
      </w:r>
      <w:r w:rsidR="00E77359" w:rsidRPr="00D131A2">
        <w:rPr>
          <w:rFonts w:ascii="PT Astra Serif" w:hAnsi="PT Astra Serif"/>
          <w:sz w:val="26"/>
          <w:szCs w:val="26"/>
          <w:lang w:eastAsia="ar-SA" w:bidi="en-US"/>
        </w:rPr>
        <w:t>, котор</w:t>
      </w:r>
      <w:r w:rsidR="0021691A" w:rsidRPr="00D131A2">
        <w:rPr>
          <w:rFonts w:ascii="PT Astra Serif" w:hAnsi="PT Astra Serif"/>
          <w:sz w:val="26"/>
          <w:szCs w:val="26"/>
          <w:lang w:eastAsia="ar-SA" w:bidi="en-US"/>
        </w:rPr>
        <w:t>о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D131A2">
        <w:rPr>
          <w:rFonts w:ascii="PT Astra Serif" w:hAnsi="PT Astra Serif"/>
          <w:sz w:val="26"/>
          <w:szCs w:val="26"/>
          <w:lang w:eastAsia="ar-SA" w:bidi="en-US"/>
        </w:rPr>
        <w:t xml:space="preserve"> в соответствии с п. </w:t>
      </w:r>
      <w:r w:rsidR="0021691A" w:rsidRPr="00D131A2">
        <w:rPr>
          <w:rFonts w:ascii="PT Astra Serif" w:hAnsi="PT Astra Serif"/>
          <w:sz w:val="26"/>
          <w:szCs w:val="26"/>
          <w:lang w:eastAsia="ar-SA" w:bidi="en-US"/>
        </w:rPr>
        <w:t>4</w:t>
      </w:r>
      <w:r w:rsidR="00E77359" w:rsidRPr="00D131A2">
        <w:rPr>
          <w:rFonts w:ascii="PT Astra Serif" w:hAnsi="PT Astra Serif"/>
          <w:sz w:val="26"/>
          <w:szCs w:val="26"/>
          <w:lang w:eastAsia="ar-SA" w:bidi="en-US"/>
        </w:rPr>
        <w:t xml:space="preserve"> ст. 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23</w:t>
      </w:r>
      <w:r w:rsidR="00E77359" w:rsidRPr="00D131A2">
        <w:rPr>
          <w:rFonts w:ascii="PT Astra Serif" w:hAnsi="PT Astra Serif"/>
          <w:sz w:val="26"/>
          <w:szCs w:val="26"/>
          <w:lang w:eastAsia="ar-SA" w:bidi="en-US"/>
        </w:rPr>
        <w:t xml:space="preserve"> Градо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>строительного кодекса РФ включа</w:t>
      </w:r>
      <w:r w:rsidR="0021691A" w:rsidRPr="00D131A2">
        <w:rPr>
          <w:rFonts w:ascii="PT Astra Serif" w:hAnsi="PT Astra Serif"/>
          <w:sz w:val="26"/>
          <w:szCs w:val="26"/>
          <w:lang w:eastAsia="ar-SA" w:bidi="en-US"/>
        </w:rPr>
        <w:t>е</w:t>
      </w:r>
      <w:r w:rsidR="00E77359" w:rsidRPr="00D131A2">
        <w:rPr>
          <w:rFonts w:ascii="PT Astra Serif" w:hAnsi="PT Astra Serif"/>
          <w:sz w:val="26"/>
          <w:szCs w:val="26"/>
          <w:lang w:eastAsia="ar-SA" w:bidi="en-US"/>
        </w:rPr>
        <w:t>т в себя:</w:t>
      </w:r>
    </w:p>
    <w:p w14:paraId="045DE589" w14:textId="77777777" w:rsidR="0021691A" w:rsidRPr="00D131A2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proofErr w:type="gramStart"/>
      <w:r w:rsidRPr="00D131A2">
        <w:rPr>
          <w:rFonts w:ascii="PT Astra Serif" w:hAnsi="PT Astra Serif"/>
          <w:sz w:val="26"/>
          <w:szCs w:val="26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14:paraId="213B6B46" w14:textId="77777777" w:rsidR="0021691A" w:rsidRPr="00D131A2" w:rsidRDefault="0021691A" w:rsidP="0021691A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  <w:bookmarkStart w:id="6" w:name="dst101684"/>
      <w:bookmarkEnd w:id="6"/>
      <w:r w:rsidRPr="00D131A2">
        <w:rPr>
          <w:rFonts w:ascii="PT Astra Serif" w:hAnsi="PT Astra Serif"/>
          <w:sz w:val="26"/>
          <w:szCs w:val="26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D131A2" w:rsidRDefault="0064130E" w:rsidP="0064130E">
      <w:pPr>
        <w:shd w:val="clear" w:color="auto" w:fill="FFFFFF"/>
        <w:spacing w:before="120"/>
        <w:ind w:firstLine="709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Этапы реализации проекта</w:t>
      </w:r>
      <w:r w:rsidR="00372A94"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:</w:t>
      </w:r>
    </w:p>
    <w:p w14:paraId="30D4ACC3" w14:textId="6F2283F0" w:rsidR="0034032E" w:rsidRPr="00D131A2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исходный срок – 20</w:t>
      </w:r>
      <w:r w:rsidR="00FE2ABA" w:rsidRPr="00D131A2">
        <w:rPr>
          <w:rFonts w:ascii="PT Astra Serif" w:hAnsi="PT Astra Serif"/>
          <w:sz w:val="26"/>
          <w:szCs w:val="26"/>
          <w:lang w:eastAsia="ar-SA" w:bidi="en-US"/>
        </w:rPr>
        <w:t>2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>2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9F47E31" w14:textId="4EA810A7" w:rsidR="0034032E" w:rsidRPr="00D131A2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1 очередь – 20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>30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г.;</w:t>
      </w:r>
    </w:p>
    <w:p w14:paraId="639A1755" w14:textId="2BDE4956" w:rsidR="0034032E" w:rsidRPr="00D131A2" w:rsidRDefault="0034032E" w:rsidP="0034032E">
      <w:pPr>
        <w:numPr>
          <w:ilvl w:val="0"/>
          <w:numId w:val="1"/>
        </w:numPr>
        <w:ind w:left="1064" w:hanging="357"/>
        <w:rPr>
          <w:rFonts w:ascii="PT Astra Serif" w:hAnsi="PT Astra Serif"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sz w:val="26"/>
          <w:szCs w:val="26"/>
          <w:lang w:eastAsia="ar-SA" w:bidi="en-US"/>
        </w:rPr>
        <w:t>расчетный срок – 204</w:t>
      </w:r>
      <w:r w:rsidR="004870F5" w:rsidRPr="00D131A2">
        <w:rPr>
          <w:rFonts w:ascii="PT Astra Serif" w:hAnsi="PT Astra Serif"/>
          <w:sz w:val="26"/>
          <w:szCs w:val="26"/>
          <w:lang w:eastAsia="ar-SA" w:bidi="en-US"/>
        </w:rPr>
        <w:t>5</w:t>
      </w:r>
      <w:r w:rsidRPr="00D131A2">
        <w:rPr>
          <w:rFonts w:ascii="PT Astra Serif" w:hAnsi="PT Astra Serif"/>
          <w:sz w:val="26"/>
          <w:szCs w:val="26"/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D131A2" w:rsidRDefault="007C52C6" w:rsidP="00DF1EE7">
      <w:pPr>
        <w:shd w:val="clear" w:color="auto" w:fill="FFFFFF"/>
        <w:ind w:firstLine="709"/>
        <w:rPr>
          <w:rFonts w:ascii="PT Astra Serif" w:hAnsi="PT Astra Serif"/>
          <w:sz w:val="26"/>
          <w:szCs w:val="26"/>
          <w:lang w:eastAsia="ar-SA" w:bidi="en-US"/>
        </w:rPr>
      </w:pPr>
    </w:p>
    <w:p w14:paraId="1A2B721F" w14:textId="1C72CD1F" w:rsidR="0099037E" w:rsidRPr="00D131A2" w:rsidRDefault="0099037E" w:rsidP="0099037E">
      <w:pPr>
        <w:pStyle w:val="a0"/>
        <w:jc w:val="left"/>
        <w:rPr>
          <w:rFonts w:ascii="PT Astra Serif" w:hAnsi="PT Astra Serif"/>
          <w:sz w:val="26"/>
          <w:szCs w:val="26"/>
          <w:lang w:val="ru-RU"/>
        </w:rPr>
        <w:sectPr w:rsidR="0099037E" w:rsidRPr="00D131A2" w:rsidSect="004F2438">
          <w:headerReference w:type="default" r:id="rId11"/>
          <w:footerReference w:type="default" r:id="rId12"/>
          <w:type w:val="continuous"/>
          <w:pgSz w:w="11906" w:h="16838"/>
          <w:pgMar w:top="1418" w:right="567" w:bottom="1134" w:left="1701" w:header="680" w:footer="680" w:gutter="0"/>
          <w:cols w:space="708"/>
          <w:docGrid w:linePitch="360"/>
        </w:sectPr>
      </w:pPr>
    </w:p>
    <w:p w14:paraId="0FC5D699" w14:textId="77777777" w:rsidR="00A11D24" w:rsidRPr="00D131A2" w:rsidRDefault="00A11D24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7" w:name="_Toc118291151"/>
      <w:bookmarkStart w:id="8" w:name="_Toc312530877"/>
      <w:bookmarkStart w:id="9" w:name="_Toc370201475"/>
      <w:r w:rsidRPr="00D131A2">
        <w:rPr>
          <w:rFonts w:ascii="PT Astra Serif" w:hAnsi="PT Astra Serif"/>
          <w:sz w:val="26"/>
          <w:szCs w:val="26"/>
        </w:rPr>
        <w:lastRenderedPageBreak/>
        <w:t xml:space="preserve">Сведения </w:t>
      </w:r>
      <w:r w:rsidRPr="00D131A2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7"/>
    </w:p>
    <w:p w14:paraId="33C65C10" w14:textId="77777777" w:rsidR="00A11D24" w:rsidRPr="00D131A2" w:rsidRDefault="00A11D24" w:rsidP="00A11D24">
      <w:pPr>
        <w:pStyle w:val="a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D131A2">
        <w:rPr>
          <w:rFonts w:ascii="PT Astra Serif" w:hAnsi="PT Astra Serif"/>
          <w:b/>
          <w:iCs/>
          <w:sz w:val="26"/>
          <w:szCs w:val="26"/>
          <w:lang w:val="ru-RU"/>
        </w:rPr>
        <w:t>Таблица 1.1</w:t>
      </w:r>
    </w:p>
    <w:p w14:paraId="6CF3B706" w14:textId="77777777" w:rsidR="00D0566E" w:rsidRPr="00D131A2" w:rsidRDefault="00D0566E" w:rsidP="00D0566E">
      <w:pPr>
        <w:keepNext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148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"/>
        <w:gridCol w:w="889"/>
        <w:gridCol w:w="1238"/>
        <w:gridCol w:w="1701"/>
        <w:gridCol w:w="1559"/>
        <w:gridCol w:w="2022"/>
        <w:gridCol w:w="1985"/>
        <w:gridCol w:w="1417"/>
        <w:gridCol w:w="1843"/>
        <w:gridCol w:w="1654"/>
      </w:tblGrid>
      <w:tr w:rsidR="00CA5DCA" w:rsidRPr="00D131A2" w14:paraId="72EA093D" w14:textId="77777777" w:rsidTr="00A1102A">
        <w:trPr>
          <w:cantSplit/>
          <w:tblHeader/>
        </w:trPr>
        <w:tc>
          <w:tcPr>
            <w:tcW w:w="557" w:type="dxa"/>
            <w:shd w:val="clear" w:color="auto" w:fill="FFFFFF" w:themeFill="background1"/>
            <w:hideMark/>
          </w:tcPr>
          <w:p w14:paraId="4C17BE1E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Номер объекта</w:t>
            </w:r>
          </w:p>
        </w:tc>
        <w:tc>
          <w:tcPr>
            <w:tcW w:w="889" w:type="dxa"/>
            <w:shd w:val="clear" w:color="auto" w:fill="FFFFFF" w:themeFill="background1"/>
            <w:hideMark/>
          </w:tcPr>
          <w:p w14:paraId="45E56542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Код объекта</w:t>
            </w:r>
          </w:p>
        </w:tc>
        <w:tc>
          <w:tcPr>
            <w:tcW w:w="1238" w:type="dxa"/>
            <w:shd w:val="clear" w:color="auto" w:fill="FFFFFF" w:themeFill="background1"/>
            <w:hideMark/>
          </w:tcPr>
          <w:p w14:paraId="0C6A5F16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Вид объекта</w:t>
            </w:r>
          </w:p>
        </w:tc>
        <w:tc>
          <w:tcPr>
            <w:tcW w:w="1701" w:type="dxa"/>
            <w:shd w:val="clear" w:color="auto" w:fill="FFFFFF" w:themeFill="background1"/>
            <w:hideMark/>
          </w:tcPr>
          <w:p w14:paraId="67CE74C1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Назначение объекта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14:paraId="7661FEEE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Наименование объекта</w:t>
            </w:r>
          </w:p>
        </w:tc>
        <w:tc>
          <w:tcPr>
            <w:tcW w:w="2022" w:type="dxa"/>
            <w:shd w:val="clear" w:color="auto" w:fill="FFFFFF" w:themeFill="background1"/>
            <w:hideMark/>
          </w:tcPr>
          <w:p w14:paraId="287DE31A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Основные характеристики объекта</w:t>
            </w:r>
          </w:p>
        </w:tc>
        <w:tc>
          <w:tcPr>
            <w:tcW w:w="1985" w:type="dxa"/>
            <w:shd w:val="clear" w:color="auto" w:fill="FFFFFF" w:themeFill="background1"/>
            <w:hideMark/>
          </w:tcPr>
          <w:p w14:paraId="007E32FE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 xml:space="preserve">Местоположение 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14:paraId="0476E5E3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Планируемые мероприятия по объекту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14:paraId="605DDE00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1654" w:type="dxa"/>
            <w:shd w:val="clear" w:color="auto" w:fill="FFFFFF" w:themeFill="background1"/>
            <w:hideMark/>
          </w:tcPr>
          <w:p w14:paraId="0C1A959B" w14:textId="77777777" w:rsidR="00413711" w:rsidRPr="00D131A2" w:rsidRDefault="00413711" w:rsidP="00A433A8">
            <w:pPr>
              <w:pStyle w:val="a0"/>
              <w:keepNext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8F5D15" w:rsidRPr="00D131A2" w14:paraId="3E7733BE" w14:textId="77777777" w:rsidTr="008F5D15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5E40656A" w14:textId="1EE75F79" w:rsidR="008F5D15" w:rsidRPr="00D131A2" w:rsidRDefault="00673A33" w:rsidP="008F5D15">
            <w:pPr>
              <w:jc w:val="left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1</w:t>
            </w:r>
          </w:p>
        </w:tc>
        <w:tc>
          <w:tcPr>
            <w:tcW w:w="889" w:type="dxa"/>
            <w:shd w:val="clear" w:color="auto" w:fill="FFFFFF" w:themeFill="background1"/>
          </w:tcPr>
          <w:p w14:paraId="677F6FAB" w14:textId="3E96B849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60205020</w:t>
            </w:r>
            <w:r w:rsidRPr="00D131A2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238" w:type="dxa"/>
            <w:shd w:val="clear" w:color="auto" w:fill="FFFFFF" w:themeFill="background1"/>
          </w:tcPr>
          <w:p w14:paraId="1EEBDCFF" w14:textId="013BB263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01" w:type="dxa"/>
            <w:shd w:val="clear" w:color="auto" w:fill="FFFFFF" w:themeFill="background1"/>
          </w:tcPr>
          <w:p w14:paraId="5989EF5D" w14:textId="40A07F93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color w:val="000000"/>
                <w:shd w:val="clear" w:color="auto" w:fill="FFFFFF"/>
              </w:rPr>
              <w:t xml:space="preserve">Участие в предупреждении и ликвидации последствий чрезвычайных ситуаций </w:t>
            </w:r>
          </w:p>
        </w:tc>
        <w:tc>
          <w:tcPr>
            <w:tcW w:w="1559" w:type="dxa"/>
            <w:shd w:val="clear" w:color="auto" w:fill="FFFFFF" w:themeFill="background1"/>
          </w:tcPr>
          <w:p w14:paraId="1BB09CA0" w14:textId="2CED6C26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2022" w:type="dxa"/>
            <w:shd w:val="clear" w:color="auto" w:fill="FFFFFF" w:themeFill="background1"/>
          </w:tcPr>
          <w:p w14:paraId="0CB68801" w14:textId="77777777" w:rsidR="008F5D15" w:rsidRPr="00D131A2" w:rsidRDefault="008F5D15" w:rsidP="008F5D15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17577CC" w14:textId="518C56E5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Радиус действия </w:t>
            </w:r>
            <w:r w:rsidRPr="00D131A2">
              <w:rPr>
                <w:rFonts w:ascii="PT Astra Serif" w:hAnsi="PT Astra Serif"/>
                <w:lang w:val="en-US"/>
              </w:rPr>
              <w:t>1000</w:t>
            </w:r>
            <w:r w:rsidRPr="00D131A2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985" w:type="dxa"/>
            <w:shd w:val="clear" w:color="auto" w:fill="FFFFFF" w:themeFill="background1"/>
          </w:tcPr>
          <w:p w14:paraId="7281A67F" w14:textId="61FE32B0" w:rsidR="008F5D15" w:rsidRPr="00D131A2" w:rsidRDefault="00673A33" w:rsidP="008F5D15">
            <w:pPr>
              <w:jc w:val="left"/>
              <w:rPr>
                <w:rFonts w:ascii="PT Astra Serif" w:hAnsi="PT Astra Serif"/>
                <w:color w:val="000000"/>
              </w:rPr>
            </w:pPr>
            <w:r w:rsidRPr="00D131A2">
              <w:rPr>
                <w:rFonts w:ascii="PT Astra Serif" w:hAnsi="PT Astra Serif"/>
                <w:bCs/>
                <w:spacing w:val="-1"/>
              </w:rPr>
              <w:t>х. Криничное</w:t>
            </w:r>
          </w:p>
        </w:tc>
        <w:tc>
          <w:tcPr>
            <w:tcW w:w="1417" w:type="dxa"/>
            <w:shd w:val="clear" w:color="auto" w:fill="FFFFFF" w:themeFill="background1"/>
          </w:tcPr>
          <w:p w14:paraId="72DD4AB9" w14:textId="28FB61A4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proofErr w:type="gramStart"/>
            <w:r w:rsidRPr="00D131A2">
              <w:rPr>
                <w:rFonts w:ascii="PT Astra Serif" w:hAnsi="PT Astra Serif"/>
              </w:rPr>
              <w:t>Планируемый</w:t>
            </w:r>
            <w:proofErr w:type="gramEnd"/>
            <w:r w:rsidRPr="00D131A2">
              <w:rPr>
                <w:rFonts w:ascii="PT Astra Serif" w:hAnsi="PT Astra Serif"/>
              </w:rPr>
              <w:t xml:space="preserve">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2E888D53" w14:textId="27DD42FD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Производственная зона </w:t>
            </w:r>
          </w:p>
        </w:tc>
        <w:tc>
          <w:tcPr>
            <w:tcW w:w="1654" w:type="dxa"/>
            <w:shd w:val="clear" w:color="auto" w:fill="FFFFFF" w:themeFill="background1"/>
          </w:tcPr>
          <w:p w14:paraId="47A27534" w14:textId="772F8206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устанавливается</w:t>
            </w:r>
          </w:p>
        </w:tc>
      </w:tr>
      <w:tr w:rsidR="008F5D15" w:rsidRPr="00D131A2" w14:paraId="4EA181B9" w14:textId="77777777" w:rsidTr="008F5D15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75EEB08A" w14:textId="54075DA4" w:rsidR="008F5D15" w:rsidRPr="00D131A2" w:rsidRDefault="00673A33" w:rsidP="008F5D15">
            <w:pPr>
              <w:jc w:val="left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2</w:t>
            </w:r>
          </w:p>
        </w:tc>
        <w:tc>
          <w:tcPr>
            <w:tcW w:w="889" w:type="dxa"/>
            <w:shd w:val="clear" w:color="auto" w:fill="FFFFFF" w:themeFill="background1"/>
          </w:tcPr>
          <w:p w14:paraId="60F799D6" w14:textId="1ECD1082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60205020</w:t>
            </w:r>
            <w:r w:rsidRPr="00D131A2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238" w:type="dxa"/>
            <w:shd w:val="clear" w:color="auto" w:fill="FFFFFF" w:themeFill="background1"/>
          </w:tcPr>
          <w:p w14:paraId="15D5A2C0" w14:textId="5A6F35BF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01" w:type="dxa"/>
            <w:shd w:val="clear" w:color="auto" w:fill="FFFFFF" w:themeFill="background1"/>
          </w:tcPr>
          <w:p w14:paraId="3FD16AD4" w14:textId="7379CF79" w:rsidR="008F5D15" w:rsidRPr="00D131A2" w:rsidRDefault="008F5D15" w:rsidP="008F5D15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D131A2">
              <w:rPr>
                <w:rFonts w:ascii="PT Astra Serif" w:hAnsi="PT Astra Serif"/>
                <w:color w:val="000000"/>
                <w:shd w:val="clear" w:color="auto" w:fill="FFFFFF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559" w:type="dxa"/>
            <w:shd w:val="clear" w:color="auto" w:fill="FFFFFF" w:themeFill="background1"/>
          </w:tcPr>
          <w:p w14:paraId="5FFC2101" w14:textId="324181A9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2022" w:type="dxa"/>
            <w:shd w:val="clear" w:color="auto" w:fill="FFFFFF" w:themeFill="background1"/>
          </w:tcPr>
          <w:p w14:paraId="01994032" w14:textId="77777777" w:rsidR="008F5D15" w:rsidRPr="00D131A2" w:rsidRDefault="008F5D15" w:rsidP="008F5D15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68B02F8" w14:textId="6F407024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Радиус действия </w:t>
            </w:r>
            <w:r w:rsidRPr="00D131A2">
              <w:rPr>
                <w:rFonts w:ascii="PT Astra Serif" w:hAnsi="PT Astra Serif"/>
                <w:lang w:val="en-US"/>
              </w:rPr>
              <w:t>1000</w:t>
            </w:r>
            <w:r w:rsidRPr="00D131A2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985" w:type="dxa"/>
            <w:shd w:val="clear" w:color="auto" w:fill="FFFFFF" w:themeFill="background1"/>
          </w:tcPr>
          <w:p w14:paraId="7DFDDB9A" w14:textId="6FEB7F0C" w:rsidR="008F5D15" w:rsidRPr="00D131A2" w:rsidRDefault="008F5D15" w:rsidP="008F5D15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proofErr w:type="gramStart"/>
            <w:r w:rsidRPr="00D131A2">
              <w:rPr>
                <w:rFonts w:ascii="PT Astra Serif" w:hAnsi="PT Astra Serif"/>
                <w:bCs/>
                <w:spacing w:val="-1"/>
              </w:rPr>
              <w:t>с</w:t>
            </w:r>
            <w:proofErr w:type="gramEnd"/>
            <w:r w:rsidRPr="00D131A2">
              <w:rPr>
                <w:rFonts w:ascii="PT Astra Serif" w:hAnsi="PT Astra Serif"/>
                <w:bCs/>
                <w:spacing w:val="-1"/>
              </w:rPr>
              <w:t>. Волчья Александровка</w:t>
            </w:r>
          </w:p>
        </w:tc>
        <w:tc>
          <w:tcPr>
            <w:tcW w:w="1417" w:type="dxa"/>
            <w:shd w:val="clear" w:color="auto" w:fill="FFFFFF" w:themeFill="background1"/>
          </w:tcPr>
          <w:p w14:paraId="0EDE9849" w14:textId="6CE29705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proofErr w:type="gramStart"/>
            <w:r w:rsidRPr="00D131A2">
              <w:rPr>
                <w:rFonts w:ascii="PT Astra Serif" w:hAnsi="PT Astra Serif"/>
              </w:rPr>
              <w:t>Планируемый</w:t>
            </w:r>
            <w:proofErr w:type="gramEnd"/>
            <w:r w:rsidRPr="00D131A2">
              <w:rPr>
                <w:rFonts w:ascii="PT Astra Serif" w:hAnsi="PT Astra Serif"/>
              </w:rPr>
              <w:t xml:space="preserve">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0C84ED62" w14:textId="4E505B83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специализированной общественной застройки;</w:t>
            </w:r>
          </w:p>
        </w:tc>
        <w:tc>
          <w:tcPr>
            <w:tcW w:w="1654" w:type="dxa"/>
            <w:shd w:val="clear" w:color="auto" w:fill="FFFFFF" w:themeFill="background1"/>
          </w:tcPr>
          <w:p w14:paraId="6293794E" w14:textId="7D49393A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устанавливается</w:t>
            </w:r>
          </w:p>
        </w:tc>
      </w:tr>
      <w:tr w:rsidR="008F5D15" w:rsidRPr="00D131A2" w14:paraId="33F600DC" w14:textId="77777777" w:rsidTr="008F5D15">
        <w:trPr>
          <w:cantSplit/>
          <w:trHeight w:val="20"/>
        </w:trPr>
        <w:tc>
          <w:tcPr>
            <w:tcW w:w="557" w:type="dxa"/>
            <w:shd w:val="clear" w:color="auto" w:fill="FFFFFF" w:themeFill="background1"/>
          </w:tcPr>
          <w:p w14:paraId="3960EBDA" w14:textId="54262397" w:rsidR="008F5D15" w:rsidRPr="00D131A2" w:rsidRDefault="00673A33" w:rsidP="008F5D15">
            <w:pPr>
              <w:jc w:val="left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lastRenderedPageBreak/>
              <w:t>3</w:t>
            </w:r>
          </w:p>
        </w:tc>
        <w:tc>
          <w:tcPr>
            <w:tcW w:w="889" w:type="dxa"/>
            <w:shd w:val="clear" w:color="auto" w:fill="FFFFFF" w:themeFill="background1"/>
          </w:tcPr>
          <w:p w14:paraId="5644D5A6" w14:textId="3BFEFD81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60205020</w:t>
            </w:r>
            <w:r w:rsidRPr="00D131A2">
              <w:rPr>
                <w:rFonts w:ascii="PT Astra Serif" w:hAnsi="PT Astra Serif"/>
                <w:lang w:val="en-US"/>
              </w:rPr>
              <w:t>5</w:t>
            </w:r>
          </w:p>
        </w:tc>
        <w:tc>
          <w:tcPr>
            <w:tcW w:w="1238" w:type="dxa"/>
            <w:shd w:val="clear" w:color="auto" w:fill="FFFFFF" w:themeFill="background1"/>
          </w:tcPr>
          <w:p w14:paraId="29C5233D" w14:textId="62BBD1DF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Объекты информирования и оповещения</w:t>
            </w:r>
          </w:p>
        </w:tc>
        <w:tc>
          <w:tcPr>
            <w:tcW w:w="1701" w:type="dxa"/>
            <w:shd w:val="clear" w:color="auto" w:fill="FFFFFF" w:themeFill="background1"/>
          </w:tcPr>
          <w:p w14:paraId="0AE59E26" w14:textId="231956BC" w:rsidR="008F5D15" w:rsidRPr="00D131A2" w:rsidRDefault="008F5D15" w:rsidP="008F5D15">
            <w:pPr>
              <w:jc w:val="left"/>
              <w:rPr>
                <w:rFonts w:ascii="PT Astra Serif" w:hAnsi="PT Astra Serif"/>
                <w:color w:val="000000"/>
                <w:shd w:val="clear" w:color="auto" w:fill="FFFFFF"/>
              </w:rPr>
            </w:pPr>
            <w:r w:rsidRPr="00D131A2">
              <w:rPr>
                <w:rFonts w:ascii="PT Astra Serif" w:hAnsi="PT Astra Serif"/>
                <w:color w:val="000000"/>
                <w:shd w:val="clear" w:color="auto" w:fill="FFFFFF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559" w:type="dxa"/>
            <w:shd w:val="clear" w:color="auto" w:fill="FFFFFF" w:themeFill="background1"/>
          </w:tcPr>
          <w:p w14:paraId="25F0DA1E" w14:textId="1617FEFF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Громкоговорители</w:t>
            </w:r>
          </w:p>
        </w:tc>
        <w:tc>
          <w:tcPr>
            <w:tcW w:w="2022" w:type="dxa"/>
            <w:shd w:val="clear" w:color="auto" w:fill="FFFFFF" w:themeFill="background1"/>
          </w:tcPr>
          <w:p w14:paraId="61E57425" w14:textId="77777777" w:rsidR="008F5D15" w:rsidRPr="00D131A2" w:rsidRDefault="008F5D15" w:rsidP="008F5D15">
            <w:pPr>
              <w:pStyle w:val="a0"/>
              <w:ind w:firstLine="0"/>
              <w:jc w:val="left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23EC8139" w14:textId="3AA5A8E7" w:rsidR="008F5D15" w:rsidRPr="00D131A2" w:rsidRDefault="008F5D15" w:rsidP="008F5D15">
            <w:pPr>
              <w:autoSpaceDE w:val="0"/>
              <w:autoSpaceDN w:val="0"/>
              <w:adjustRightInd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Радиус действия </w:t>
            </w:r>
            <w:r w:rsidRPr="00D131A2">
              <w:rPr>
                <w:rFonts w:ascii="PT Astra Serif" w:hAnsi="PT Astra Serif"/>
                <w:lang w:val="en-US"/>
              </w:rPr>
              <w:t>1000</w:t>
            </w:r>
            <w:r w:rsidRPr="00D131A2">
              <w:rPr>
                <w:rFonts w:ascii="PT Astra Serif" w:hAnsi="PT Astra Serif"/>
              </w:rPr>
              <w:t xml:space="preserve"> м</w:t>
            </w:r>
          </w:p>
        </w:tc>
        <w:tc>
          <w:tcPr>
            <w:tcW w:w="1985" w:type="dxa"/>
            <w:shd w:val="clear" w:color="auto" w:fill="FFFFFF" w:themeFill="background1"/>
          </w:tcPr>
          <w:p w14:paraId="432636C2" w14:textId="2E908B01" w:rsidR="008F5D15" w:rsidRPr="00D131A2" w:rsidRDefault="008F5D15" w:rsidP="008F5D15">
            <w:pPr>
              <w:jc w:val="left"/>
              <w:rPr>
                <w:rFonts w:ascii="PT Astra Serif" w:hAnsi="PT Astra Serif"/>
                <w:bCs/>
                <w:spacing w:val="-1"/>
              </w:rPr>
            </w:pPr>
            <w:r w:rsidRPr="00D131A2">
              <w:rPr>
                <w:rFonts w:ascii="PT Astra Serif" w:hAnsi="PT Astra Serif"/>
                <w:bCs/>
                <w:spacing w:val="-1"/>
              </w:rPr>
              <w:t>х. Первомайский</w:t>
            </w:r>
          </w:p>
        </w:tc>
        <w:tc>
          <w:tcPr>
            <w:tcW w:w="1417" w:type="dxa"/>
            <w:shd w:val="clear" w:color="auto" w:fill="FFFFFF" w:themeFill="background1"/>
          </w:tcPr>
          <w:p w14:paraId="2C0F7C28" w14:textId="4BC87EB2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proofErr w:type="gramStart"/>
            <w:r w:rsidRPr="00D131A2">
              <w:rPr>
                <w:rFonts w:ascii="PT Astra Serif" w:hAnsi="PT Astra Serif"/>
              </w:rPr>
              <w:t>Планируемый</w:t>
            </w:r>
            <w:proofErr w:type="gramEnd"/>
            <w:r w:rsidRPr="00D131A2">
              <w:rPr>
                <w:rFonts w:ascii="PT Astra Serif" w:hAnsi="PT Astra Serif"/>
              </w:rPr>
              <w:t xml:space="preserve"> к размещению</w:t>
            </w:r>
          </w:p>
        </w:tc>
        <w:tc>
          <w:tcPr>
            <w:tcW w:w="1843" w:type="dxa"/>
            <w:shd w:val="clear" w:color="auto" w:fill="FFFFFF" w:themeFill="background1"/>
          </w:tcPr>
          <w:p w14:paraId="691ACF8A" w14:textId="78E1DE4E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1654" w:type="dxa"/>
            <w:shd w:val="clear" w:color="auto" w:fill="FFFFFF" w:themeFill="background1"/>
          </w:tcPr>
          <w:p w14:paraId="4498C623" w14:textId="7D25655F" w:rsidR="008F5D15" w:rsidRPr="00D131A2" w:rsidRDefault="008F5D15" w:rsidP="008F5D15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устанавливается</w:t>
            </w:r>
          </w:p>
        </w:tc>
      </w:tr>
    </w:tbl>
    <w:p w14:paraId="37EC1E96" w14:textId="77777777" w:rsidR="00BB1977" w:rsidRPr="00D131A2" w:rsidRDefault="00BB1977" w:rsidP="00AE19AA">
      <w:pPr>
        <w:pStyle w:val="1"/>
        <w:jc w:val="both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sectPr w:rsidR="00BB1977" w:rsidRPr="00D131A2" w:rsidSect="004F2438">
          <w:headerReference w:type="default" r:id="rId13"/>
          <w:footerReference w:type="default" r:id="rId14"/>
          <w:pgSz w:w="16838" w:h="11906" w:orient="landscape"/>
          <w:pgMar w:top="1134" w:right="567" w:bottom="1134" w:left="1701" w:header="680" w:footer="680" w:gutter="0"/>
          <w:cols w:space="708"/>
          <w:docGrid w:linePitch="360"/>
        </w:sectPr>
      </w:pPr>
    </w:p>
    <w:p w14:paraId="785E2CC4" w14:textId="77777777" w:rsidR="00A11D24" w:rsidRPr="00D131A2" w:rsidRDefault="00A44289" w:rsidP="00E760F9">
      <w:pPr>
        <w:pStyle w:val="1"/>
        <w:numPr>
          <w:ilvl w:val="0"/>
          <w:numId w:val="2"/>
        </w:numPr>
        <w:spacing w:before="120" w:after="120"/>
        <w:ind w:left="0" w:firstLine="0"/>
        <w:rPr>
          <w:rFonts w:ascii="PT Astra Serif" w:eastAsia="Times New Roman" w:hAnsi="PT Astra Serif" w:cs="Times New Roman"/>
          <w:sz w:val="26"/>
          <w:szCs w:val="26"/>
          <w:lang w:eastAsia="ar-SA" w:bidi="en-US"/>
        </w:rPr>
      </w:pPr>
      <w:bookmarkStart w:id="10" w:name="_Toc118291152"/>
      <w:r w:rsidRPr="00D131A2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lastRenderedPageBreak/>
        <w:t>П</w:t>
      </w:r>
      <w:r w:rsidR="00A11D24" w:rsidRPr="00D131A2">
        <w:rPr>
          <w:rFonts w:ascii="PT Astra Serif" w:eastAsia="Times New Roman" w:hAnsi="PT Astra Serif" w:cs="Times New Roman"/>
          <w:sz w:val="26"/>
          <w:szCs w:val="26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0"/>
    </w:p>
    <w:p w14:paraId="4FE857F5" w14:textId="77777777" w:rsidR="00A44289" w:rsidRPr="00D131A2" w:rsidRDefault="00A44289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68D2EB2A" w:rsidR="00A44289" w:rsidRPr="00D131A2" w:rsidRDefault="00A71246" w:rsidP="00A44289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lang w:val="ru-RU"/>
        </w:rPr>
        <w:t xml:space="preserve">Генеральным планом </w:t>
      </w:r>
      <w:proofErr w:type="gramStart"/>
      <w:r w:rsidR="00E70961" w:rsidRPr="00D131A2">
        <w:rPr>
          <w:rFonts w:ascii="PT Astra Serif" w:hAnsi="PT Astra Serif"/>
          <w:sz w:val="26"/>
          <w:szCs w:val="26"/>
          <w:lang w:val="ru-RU"/>
        </w:rPr>
        <w:t>Волчье-Александровского</w:t>
      </w:r>
      <w:proofErr w:type="gramEnd"/>
      <w:r w:rsidRPr="00D131A2">
        <w:rPr>
          <w:rFonts w:ascii="PT Astra Serif" w:hAnsi="PT Astra Serif"/>
          <w:sz w:val="26"/>
          <w:szCs w:val="26"/>
          <w:lang w:val="ru-RU"/>
        </w:rPr>
        <w:t xml:space="preserve"> СП установлены следующие функциональные зоны:</w:t>
      </w:r>
    </w:p>
    <w:p w14:paraId="13F61614" w14:textId="77777777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застройки индивидуальными жилыми домами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303C8741" w14:textId="79D48C85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proofErr w:type="gramStart"/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Многофункциональная общественно-деловая зона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  <w:proofErr w:type="gramEnd"/>
    </w:p>
    <w:p w14:paraId="5EB2189E" w14:textId="77777777" w:rsidR="00F31CC1" w:rsidRPr="00D131A2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специализированной общественной застройки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257844B7" w14:textId="77777777" w:rsidR="00F31CC1" w:rsidRPr="00D131A2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3054160" w14:textId="77777777" w:rsidR="00F31CC1" w:rsidRPr="00D131A2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инженерной инфраструктуры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6A1FBD67" w14:textId="2C5084EB" w:rsidR="00F31CC1" w:rsidRPr="00D131A2" w:rsidRDefault="00F31CC1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транспортной инфраструктуры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3AB84C0C" w14:textId="77777777" w:rsidR="007D379D" w:rsidRPr="00D131A2" w:rsidRDefault="007D379D" w:rsidP="007D379D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сельскохозяйственных угодий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- пашни, сенокосы, пастбища, залежи, земли, занятые многолетними насаждениями (садами, виноградниками и другими), - в </w:t>
      </w:r>
      <w:r w:rsidRPr="00D131A2">
        <w:rPr>
          <w:rFonts w:ascii="PT Astra Serif" w:hAnsi="PT Astra Serif"/>
          <w:sz w:val="26"/>
          <w:szCs w:val="26"/>
          <w:lang w:val="ru-RU"/>
        </w:rPr>
        <w:lastRenderedPageBreak/>
        <w:t>составе земель сельскохозяйственного назначения имеют приоритет в использовании и подлежат особой охране;</w:t>
      </w:r>
    </w:p>
    <w:p w14:paraId="05770C55" w14:textId="77777777" w:rsidR="00D80D75" w:rsidRPr="00D131A2" w:rsidRDefault="00D80D75" w:rsidP="00D80D75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Иные зоны сельскохозяйственного назначения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- зоны сельскохозяйственного использования без права возведения объектов капитального строительства;</w:t>
      </w:r>
    </w:p>
    <w:p w14:paraId="0CAD43A8" w14:textId="0A3E8049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Производственная зона сельскохозяйственных предприятий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</w:t>
      </w:r>
      <w:r w:rsidR="00AC2AF1" w:rsidRPr="00D131A2">
        <w:rPr>
          <w:rFonts w:ascii="PT Astra Serif" w:hAnsi="PT Astra Serif"/>
          <w:sz w:val="26"/>
          <w:szCs w:val="26"/>
          <w:lang w:val="ru-RU"/>
        </w:rPr>
        <w:t>;</w:t>
      </w:r>
    </w:p>
    <w:p w14:paraId="6E094883" w14:textId="2880D504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proofErr w:type="gramStart"/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общего пользования (парки, сады, скверы, бульвары, городские леса)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</w:t>
      </w:r>
      <w:r w:rsidR="00AC2AF1" w:rsidRPr="00D131A2">
        <w:rPr>
          <w:rFonts w:ascii="PT Astra Serif" w:hAnsi="PT Astra Serif"/>
          <w:sz w:val="26"/>
          <w:szCs w:val="26"/>
          <w:lang w:val="ru-RU"/>
        </w:rPr>
        <w:t>;</w:t>
      </w:r>
      <w:proofErr w:type="gramEnd"/>
    </w:p>
    <w:p w14:paraId="752FCA8A" w14:textId="77777777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лесов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2419563D" w14:textId="77777777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кладбищ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– территория, занятая кладбищами;</w:t>
      </w:r>
    </w:p>
    <w:p w14:paraId="1C48556C" w14:textId="0426C153" w:rsidR="00C4661A" w:rsidRPr="00D131A2" w:rsidRDefault="00C4661A" w:rsidP="004C0D74">
      <w:pPr>
        <w:pStyle w:val="a0"/>
        <w:rPr>
          <w:rFonts w:ascii="PT Astra Serif" w:hAnsi="PT Astra Serif"/>
          <w:sz w:val="26"/>
          <w:szCs w:val="26"/>
          <w:lang w:val="ru-RU"/>
        </w:rPr>
      </w:pPr>
      <w:proofErr w:type="gramStart"/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озелененных территорий специального назначения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</w:t>
      </w:r>
      <w:r w:rsidR="001F227B" w:rsidRPr="00D131A2">
        <w:rPr>
          <w:rFonts w:ascii="PT Astra Serif" w:hAnsi="PT Astra Serif"/>
          <w:sz w:val="26"/>
          <w:szCs w:val="26"/>
          <w:lang w:val="ru-RU"/>
        </w:rPr>
        <w:t xml:space="preserve">– </w:t>
      </w:r>
      <w:r w:rsidRPr="00D131A2">
        <w:rPr>
          <w:rFonts w:ascii="PT Astra Serif" w:hAnsi="PT Astra Serif"/>
          <w:sz w:val="26"/>
          <w:szCs w:val="26"/>
          <w:lang w:val="ru-RU"/>
        </w:rPr>
        <w:t>предназначена для сокращения неблагоприятного воздействия промышленности, транспорта и иных объектов на окружающую среду</w:t>
      </w:r>
      <w:r w:rsidR="00DC17C0" w:rsidRPr="00D131A2">
        <w:rPr>
          <w:rFonts w:ascii="PT Astra Serif" w:hAnsi="PT Astra Serif"/>
          <w:sz w:val="26"/>
          <w:szCs w:val="26"/>
          <w:lang w:val="ru-RU"/>
        </w:rPr>
        <w:t>;</w:t>
      </w:r>
      <w:proofErr w:type="gramEnd"/>
    </w:p>
    <w:p w14:paraId="50979A46" w14:textId="77777777" w:rsidR="00B60EB0" w:rsidRPr="00D131A2" w:rsidRDefault="00B60EB0" w:rsidP="000D2D07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u w:val="single"/>
          <w:lang w:val="ru-RU"/>
        </w:rPr>
        <w:t>Зона режимных территорий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- зона с размещаемыми (размещенными) объектами особого режима, а также предусмотренные государственными нормативами иные территории особого регулирования в населенных пунктах или вне их пределов - санитарные, защитные или охранные зоны вокруг объектов особого режима, </w:t>
      </w:r>
      <w:proofErr w:type="spellStart"/>
      <w:r w:rsidRPr="00D131A2">
        <w:rPr>
          <w:rFonts w:ascii="PT Astra Serif" w:hAnsi="PT Astra Serif"/>
          <w:sz w:val="26"/>
          <w:szCs w:val="26"/>
          <w:lang w:val="ru-RU"/>
        </w:rPr>
        <w:t>водоохранные</w:t>
      </w:r>
      <w:proofErr w:type="spellEnd"/>
      <w:r w:rsidRPr="00D131A2">
        <w:rPr>
          <w:rFonts w:ascii="PT Astra Serif" w:hAnsi="PT Astra Serif"/>
          <w:sz w:val="26"/>
          <w:szCs w:val="26"/>
          <w:lang w:val="ru-RU"/>
        </w:rPr>
        <w:t xml:space="preserve"> зоны и полосы.</w:t>
      </w:r>
    </w:p>
    <w:p w14:paraId="682F12F9" w14:textId="76390275" w:rsidR="00A44289" w:rsidRPr="00D131A2" w:rsidRDefault="00A44289" w:rsidP="00F27E9F">
      <w:pPr>
        <w:pStyle w:val="a0"/>
        <w:rPr>
          <w:rFonts w:ascii="PT Astra Serif" w:hAnsi="PT Astra Serif"/>
          <w:sz w:val="26"/>
          <w:szCs w:val="26"/>
          <w:lang w:val="ru-RU"/>
        </w:rPr>
      </w:pPr>
      <w:r w:rsidRPr="00D131A2">
        <w:rPr>
          <w:rFonts w:ascii="PT Astra Serif" w:hAnsi="PT Astra Serif"/>
          <w:sz w:val="26"/>
          <w:szCs w:val="26"/>
          <w:lang w:val="ru-RU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D131A2">
        <w:rPr>
          <w:rFonts w:ascii="PT Astra Serif" w:hAnsi="PT Astra Serif"/>
          <w:sz w:val="26"/>
          <w:szCs w:val="26"/>
          <w:lang w:val="ru-RU"/>
        </w:rPr>
        <w:t xml:space="preserve"> (за исключением линейных объектов)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приведены в таблиц</w:t>
      </w:r>
      <w:r w:rsidR="006E4719" w:rsidRPr="00D131A2">
        <w:rPr>
          <w:rFonts w:ascii="PT Astra Serif" w:hAnsi="PT Astra Serif"/>
          <w:sz w:val="26"/>
          <w:szCs w:val="26"/>
          <w:lang w:val="ru-RU"/>
        </w:rPr>
        <w:t>е</w:t>
      </w:r>
      <w:r w:rsidRPr="00D131A2">
        <w:rPr>
          <w:rFonts w:ascii="PT Astra Serif" w:hAnsi="PT Astra Serif"/>
          <w:sz w:val="26"/>
          <w:szCs w:val="26"/>
          <w:lang w:val="ru-RU"/>
        </w:rPr>
        <w:t xml:space="preserve"> </w:t>
      </w:r>
      <w:r w:rsidR="000B0A46" w:rsidRPr="00D131A2">
        <w:rPr>
          <w:rFonts w:ascii="PT Astra Serif" w:hAnsi="PT Astra Serif"/>
          <w:sz w:val="26"/>
          <w:szCs w:val="26"/>
          <w:lang w:val="ru-RU"/>
        </w:rPr>
        <w:t>2.1</w:t>
      </w:r>
      <w:r w:rsidRPr="00D131A2">
        <w:rPr>
          <w:rFonts w:ascii="PT Astra Serif" w:hAnsi="PT Astra Serif"/>
          <w:sz w:val="26"/>
          <w:szCs w:val="26"/>
          <w:lang w:val="ru-RU"/>
        </w:rPr>
        <w:t>.</w:t>
      </w:r>
    </w:p>
    <w:p w14:paraId="6B0AEAB5" w14:textId="776CEEAE" w:rsidR="00A44289" w:rsidRPr="00D131A2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gramStart"/>
      <w:r w:rsidR="00664F1D" w:rsidRPr="00D131A2">
        <w:rPr>
          <w:rFonts w:ascii="PT Astra Serif" w:hAnsi="PT Astra Serif"/>
          <w:sz w:val="26"/>
          <w:szCs w:val="26"/>
        </w:rPr>
        <w:t>Волчье-Александровского</w:t>
      </w:r>
      <w:proofErr w:type="gramEnd"/>
      <w:r w:rsidR="00B73939" w:rsidRPr="00D131A2">
        <w:rPr>
          <w:rFonts w:ascii="PT Astra Serif" w:hAnsi="PT Astra Serif"/>
          <w:sz w:val="26"/>
          <w:szCs w:val="26"/>
        </w:rPr>
        <w:t xml:space="preserve"> СП</w:t>
      </w:r>
      <w:r w:rsidRPr="00D131A2">
        <w:rPr>
          <w:rFonts w:ascii="PT Astra Serif" w:hAnsi="PT Astra Serif"/>
          <w:sz w:val="26"/>
          <w:szCs w:val="26"/>
        </w:rPr>
        <w:t>.</w:t>
      </w:r>
    </w:p>
    <w:p w14:paraId="1CDB02B7" w14:textId="77777777" w:rsidR="00A44289" w:rsidRPr="00D131A2" w:rsidRDefault="00A44289" w:rsidP="00A44289">
      <w:pPr>
        <w:ind w:firstLine="720"/>
        <w:rPr>
          <w:rFonts w:ascii="PT Astra Serif" w:hAnsi="PT Astra Serif"/>
          <w:sz w:val="26"/>
          <w:szCs w:val="26"/>
        </w:rPr>
      </w:pPr>
      <w:r w:rsidRPr="00D131A2">
        <w:rPr>
          <w:rFonts w:ascii="PT Astra Serif" w:hAnsi="PT Astra Serif"/>
          <w:sz w:val="26"/>
          <w:szCs w:val="26"/>
        </w:rPr>
        <w:t>Данные положения являются основой для разработки правил землепользования и застройки.</w:t>
      </w:r>
    </w:p>
    <w:bookmarkEnd w:id="8"/>
    <w:bookmarkEnd w:id="9"/>
    <w:p w14:paraId="1903DBC2" w14:textId="77777777" w:rsidR="000B0A46" w:rsidRPr="00D131A2" w:rsidRDefault="000B0A46" w:rsidP="00E9282D">
      <w:pPr>
        <w:pStyle w:val="a0"/>
        <w:jc w:val="right"/>
        <w:rPr>
          <w:rFonts w:ascii="PT Astra Serif" w:hAnsi="PT Astra Serif"/>
          <w:b/>
          <w:i/>
          <w:sz w:val="26"/>
          <w:szCs w:val="26"/>
          <w:lang w:val="ru-RU"/>
        </w:rPr>
        <w:sectPr w:rsidR="000B0A46" w:rsidRPr="00D131A2" w:rsidSect="004F2438">
          <w:headerReference w:type="default" r:id="rId15"/>
          <w:footerReference w:type="default" r:id="rId16"/>
          <w:pgSz w:w="11906" w:h="16838" w:code="9"/>
          <w:pgMar w:top="1560" w:right="567" w:bottom="1134" w:left="1701" w:header="680" w:footer="680" w:gutter="0"/>
          <w:cols w:space="708"/>
          <w:docGrid w:linePitch="360"/>
        </w:sectPr>
      </w:pPr>
    </w:p>
    <w:p w14:paraId="44125A92" w14:textId="078E60FE" w:rsidR="006D7D49" w:rsidRPr="00D131A2" w:rsidRDefault="00E760F9" w:rsidP="00E07D97">
      <w:pPr>
        <w:pStyle w:val="a0"/>
        <w:spacing w:before="120" w:after="120"/>
        <w:jc w:val="right"/>
        <w:rPr>
          <w:rFonts w:ascii="PT Astra Serif" w:hAnsi="PT Astra Serif"/>
          <w:b/>
          <w:iCs/>
          <w:sz w:val="26"/>
          <w:szCs w:val="26"/>
          <w:lang w:val="ru-RU"/>
        </w:rPr>
      </w:pPr>
      <w:r w:rsidRPr="00D131A2">
        <w:rPr>
          <w:rFonts w:ascii="PT Astra Serif" w:hAnsi="PT Astra Serif"/>
          <w:b/>
          <w:iCs/>
          <w:sz w:val="26"/>
          <w:szCs w:val="26"/>
          <w:lang w:val="ru-RU"/>
        </w:rPr>
        <w:lastRenderedPageBreak/>
        <w:t>Т</w:t>
      </w:r>
      <w:r w:rsidR="006D7D49" w:rsidRPr="00D131A2">
        <w:rPr>
          <w:rFonts w:ascii="PT Astra Serif" w:hAnsi="PT Astra Serif"/>
          <w:b/>
          <w:iCs/>
          <w:sz w:val="26"/>
          <w:szCs w:val="26"/>
          <w:lang w:val="ru-RU"/>
        </w:rPr>
        <w:t>аблица 2.1</w:t>
      </w:r>
    </w:p>
    <w:p w14:paraId="0F297C9E" w14:textId="16A919C8" w:rsidR="00942A81" w:rsidRPr="00D131A2" w:rsidRDefault="006D7D49" w:rsidP="00E07D97">
      <w:pPr>
        <w:widowControl w:val="0"/>
        <w:suppressAutoHyphens/>
        <w:spacing w:after="120"/>
        <w:jc w:val="center"/>
        <w:rPr>
          <w:rFonts w:ascii="PT Astra Serif" w:hAnsi="PT Astra Serif"/>
          <w:b/>
          <w:iCs/>
          <w:sz w:val="26"/>
          <w:szCs w:val="26"/>
          <w:lang w:eastAsia="ar-SA" w:bidi="en-US"/>
        </w:rPr>
      </w:pPr>
      <w:r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proofErr w:type="gramStart"/>
      <w:r w:rsidR="00986446"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>Волчье-Александровского</w:t>
      </w:r>
      <w:proofErr w:type="gramEnd"/>
      <w:r w:rsidR="00B73939" w:rsidRPr="00D131A2">
        <w:rPr>
          <w:rFonts w:ascii="PT Astra Serif" w:hAnsi="PT Astra Serif"/>
          <w:b/>
          <w:iCs/>
          <w:sz w:val="26"/>
          <w:szCs w:val="26"/>
          <w:lang w:eastAsia="ar-SA" w:bidi="en-US"/>
        </w:rPr>
        <w:t xml:space="preserve"> СП</w:t>
      </w:r>
    </w:p>
    <w:tbl>
      <w:tblPr>
        <w:tblStyle w:val="ad"/>
        <w:tblW w:w="1486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2552"/>
        <w:gridCol w:w="3827"/>
        <w:gridCol w:w="851"/>
        <w:gridCol w:w="708"/>
        <w:gridCol w:w="851"/>
        <w:gridCol w:w="954"/>
        <w:gridCol w:w="3964"/>
      </w:tblGrid>
      <w:tr w:rsidR="008955F0" w:rsidRPr="00D131A2" w14:paraId="2342FA87" w14:textId="77777777" w:rsidTr="00676BB1">
        <w:trPr>
          <w:tblHeader/>
        </w:trPr>
        <w:tc>
          <w:tcPr>
            <w:tcW w:w="1162" w:type="dxa"/>
            <w:vMerge w:val="restart"/>
            <w:shd w:val="clear" w:color="auto" w:fill="FFFFFF" w:themeFill="background1"/>
          </w:tcPr>
          <w:p w14:paraId="459E6A40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 xml:space="preserve">№ </w:t>
            </w:r>
            <w:proofErr w:type="gramStart"/>
            <w:r w:rsidRPr="00D131A2">
              <w:rPr>
                <w:rFonts w:ascii="PT Astra Serif" w:hAnsi="PT Astra Serif"/>
                <w:b/>
                <w:iCs/>
                <w:lang w:val="ru-RU"/>
              </w:rPr>
              <w:t>п</w:t>
            </w:r>
            <w:proofErr w:type="gramEnd"/>
            <w:r w:rsidRPr="00D131A2">
              <w:rPr>
                <w:rFonts w:ascii="PT Astra Serif" w:hAnsi="PT Astra Serif"/>
                <w:b/>
                <w:iCs/>
                <w:lang w:val="ru-RU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14:paraId="695F0392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Наименование функциональной зоны</w:t>
            </w:r>
          </w:p>
        </w:tc>
        <w:tc>
          <w:tcPr>
            <w:tcW w:w="3827" w:type="dxa"/>
            <w:vMerge w:val="restart"/>
            <w:shd w:val="clear" w:color="auto" w:fill="FFFFFF" w:themeFill="background1"/>
          </w:tcPr>
          <w:p w14:paraId="7D18EE92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364" w:type="dxa"/>
            <w:gridSpan w:val="4"/>
            <w:shd w:val="clear" w:color="auto" w:fill="FFFFFF" w:themeFill="background1"/>
          </w:tcPr>
          <w:p w14:paraId="408564E1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Площади функциональных зон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587BDFBB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8955F0" w:rsidRPr="00D131A2" w14:paraId="6DD10245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5B91CE9B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03AFE7AE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0E57A9BF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5417CC51" w14:textId="22738D60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Исходный срок (20</w:t>
            </w:r>
            <w:r w:rsidR="004C7A46" w:rsidRPr="00D131A2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="00FC3310" w:rsidRPr="00D131A2">
              <w:rPr>
                <w:rFonts w:ascii="PT Astra Serif" w:hAnsi="PT Astra Serif"/>
                <w:b/>
                <w:iCs/>
                <w:lang w:val="ru-RU"/>
              </w:rPr>
              <w:t>2</w:t>
            </w:r>
            <w:r w:rsidRPr="00D131A2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1805" w:type="dxa"/>
            <w:gridSpan w:val="2"/>
            <w:shd w:val="clear" w:color="auto" w:fill="FFFFFF" w:themeFill="background1"/>
          </w:tcPr>
          <w:p w14:paraId="300627A7" w14:textId="0A74E570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  <w:r w:rsidRPr="00D131A2">
              <w:rPr>
                <w:rFonts w:ascii="PT Astra Serif" w:hAnsi="PT Astra Serif"/>
                <w:b/>
                <w:iCs/>
                <w:lang w:val="ru-RU"/>
              </w:rPr>
              <w:t>Расчетный срок (2</w:t>
            </w:r>
            <w:r w:rsidR="004C7A46" w:rsidRPr="00D131A2">
              <w:rPr>
                <w:rFonts w:ascii="PT Astra Serif" w:hAnsi="PT Astra Serif"/>
                <w:b/>
                <w:iCs/>
                <w:lang w:val="ru-RU"/>
              </w:rPr>
              <w:t>04</w:t>
            </w:r>
            <w:r w:rsidR="00FC3310" w:rsidRPr="00D131A2">
              <w:rPr>
                <w:rFonts w:ascii="PT Astra Serif" w:hAnsi="PT Astra Serif"/>
                <w:b/>
                <w:iCs/>
                <w:lang w:val="ru-RU"/>
              </w:rPr>
              <w:t>5</w:t>
            </w:r>
            <w:r w:rsidRPr="00D131A2">
              <w:rPr>
                <w:rFonts w:ascii="PT Astra Serif" w:hAnsi="PT Astra Serif"/>
                <w:b/>
                <w:iCs/>
                <w:lang w:val="ru-RU"/>
              </w:rPr>
              <w:t xml:space="preserve"> г.)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772BFE8B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b/>
                <w:iCs/>
                <w:lang w:val="ru-RU"/>
              </w:rPr>
            </w:pPr>
          </w:p>
        </w:tc>
      </w:tr>
      <w:tr w:rsidR="008955F0" w:rsidRPr="00D131A2" w14:paraId="3C2AAD2F" w14:textId="77777777" w:rsidTr="00676BB1">
        <w:trPr>
          <w:tblHeader/>
        </w:trPr>
        <w:tc>
          <w:tcPr>
            <w:tcW w:w="1162" w:type="dxa"/>
            <w:vMerge/>
            <w:shd w:val="clear" w:color="auto" w:fill="FFFFFF" w:themeFill="background1"/>
          </w:tcPr>
          <w:p w14:paraId="065100F0" w14:textId="77777777" w:rsidR="008955F0" w:rsidRPr="00D131A2" w:rsidRDefault="008955F0" w:rsidP="00983AE2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iCs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</w:tcPr>
          <w:p w14:paraId="6C9DB201" w14:textId="77777777" w:rsidR="008955F0" w:rsidRPr="00D131A2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14:paraId="78C2C0C1" w14:textId="77777777" w:rsidR="008955F0" w:rsidRPr="00D131A2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6997A2" w14:textId="77777777" w:rsidR="008955F0" w:rsidRPr="00D131A2" w:rsidRDefault="008955F0" w:rsidP="00983AE2">
            <w:pPr>
              <w:widowControl w:val="0"/>
              <w:jc w:val="center"/>
              <w:rPr>
                <w:rFonts w:ascii="PT Astra Serif" w:hAnsi="PT Astra Serif"/>
                <w:b/>
                <w:iCs/>
              </w:rPr>
            </w:pPr>
            <w:r w:rsidRPr="00D131A2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708" w:type="dxa"/>
            <w:shd w:val="clear" w:color="auto" w:fill="FFFFFF" w:themeFill="background1"/>
          </w:tcPr>
          <w:p w14:paraId="07EB14DF" w14:textId="77777777" w:rsidR="008955F0" w:rsidRPr="00D131A2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D131A2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851" w:type="dxa"/>
            <w:shd w:val="clear" w:color="auto" w:fill="FFFFFF" w:themeFill="background1"/>
          </w:tcPr>
          <w:p w14:paraId="608C5B84" w14:textId="77777777" w:rsidR="008955F0" w:rsidRPr="00D131A2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D131A2">
              <w:rPr>
                <w:rFonts w:ascii="PT Astra Serif" w:hAnsi="PT Astra Serif"/>
                <w:b/>
                <w:iCs/>
              </w:rPr>
              <w:t>га</w:t>
            </w:r>
          </w:p>
        </w:tc>
        <w:tc>
          <w:tcPr>
            <w:tcW w:w="954" w:type="dxa"/>
            <w:shd w:val="clear" w:color="auto" w:fill="FFFFFF" w:themeFill="background1"/>
          </w:tcPr>
          <w:p w14:paraId="039FD31D" w14:textId="77777777" w:rsidR="008955F0" w:rsidRPr="00D131A2" w:rsidRDefault="008955F0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iCs/>
              </w:rPr>
            </w:pPr>
            <w:r w:rsidRPr="00D131A2">
              <w:rPr>
                <w:rFonts w:ascii="PT Astra Serif" w:hAnsi="PT Astra Serif"/>
                <w:b/>
                <w:iCs/>
              </w:rPr>
              <w:t>% к итогу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2572B230" w14:textId="77777777" w:rsidR="008955F0" w:rsidRPr="00D131A2" w:rsidRDefault="008955F0" w:rsidP="00983AE2">
            <w:pPr>
              <w:widowControl w:val="0"/>
              <w:jc w:val="left"/>
              <w:rPr>
                <w:rFonts w:ascii="PT Astra Serif" w:hAnsi="PT Astra Serif"/>
                <w:iCs/>
              </w:rPr>
            </w:pPr>
          </w:p>
        </w:tc>
      </w:tr>
      <w:tr w:rsidR="008955F0" w:rsidRPr="00D131A2" w14:paraId="582DBD00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4C42C46E" w14:textId="77777777" w:rsidR="008955F0" w:rsidRPr="00D131A2" w:rsidRDefault="008955F0" w:rsidP="00983AE2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Жилые зоны</w:t>
            </w:r>
          </w:p>
        </w:tc>
        <w:tc>
          <w:tcPr>
            <w:tcW w:w="851" w:type="dxa"/>
            <w:shd w:val="clear" w:color="auto" w:fill="FFFFFF" w:themeFill="background1"/>
          </w:tcPr>
          <w:p w14:paraId="3876A06E" w14:textId="0CB96A38" w:rsidR="008955F0" w:rsidRPr="00D131A2" w:rsidRDefault="0099631D" w:rsidP="00983AE2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456,54</w:t>
            </w:r>
          </w:p>
        </w:tc>
        <w:tc>
          <w:tcPr>
            <w:tcW w:w="708" w:type="dxa"/>
            <w:shd w:val="clear" w:color="auto" w:fill="FFFFFF" w:themeFill="background1"/>
          </w:tcPr>
          <w:p w14:paraId="39F56817" w14:textId="1E07766C" w:rsidR="008955F0" w:rsidRPr="00D131A2" w:rsidRDefault="005217B8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6,62</w:t>
            </w:r>
          </w:p>
        </w:tc>
        <w:tc>
          <w:tcPr>
            <w:tcW w:w="851" w:type="dxa"/>
            <w:shd w:val="clear" w:color="auto" w:fill="FFFFFF" w:themeFill="background1"/>
          </w:tcPr>
          <w:p w14:paraId="16A702D0" w14:textId="2159685C" w:rsidR="008955F0" w:rsidRPr="00D131A2" w:rsidRDefault="0099631D" w:rsidP="00983A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517,62</w:t>
            </w:r>
          </w:p>
        </w:tc>
        <w:tc>
          <w:tcPr>
            <w:tcW w:w="954" w:type="dxa"/>
            <w:shd w:val="clear" w:color="auto" w:fill="FFFFFF" w:themeFill="background1"/>
          </w:tcPr>
          <w:p w14:paraId="2023B1D7" w14:textId="55E67C36" w:rsidR="008955F0" w:rsidRPr="00D131A2" w:rsidRDefault="00BD3CB3" w:rsidP="00F5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</w:rPr>
            </w:pPr>
            <w:r w:rsidRPr="00D131A2">
              <w:rPr>
                <w:rFonts w:ascii="PT Astra Serif" w:hAnsi="PT Astra Serif"/>
                <w:b/>
                <w:bCs/>
              </w:rPr>
              <w:t>7,50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2558BBEA" w14:textId="7F428365" w:rsidR="002F4670" w:rsidRPr="00D131A2" w:rsidRDefault="0003441A" w:rsidP="0003441A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5E2D7F" w:rsidRPr="00D131A2" w14:paraId="342D0FFC" w14:textId="77777777" w:rsidTr="00676BB1">
        <w:tc>
          <w:tcPr>
            <w:tcW w:w="1162" w:type="dxa"/>
            <w:shd w:val="clear" w:color="auto" w:fill="FFFFFF" w:themeFill="background1"/>
          </w:tcPr>
          <w:p w14:paraId="4A2CA40D" w14:textId="5D327C03" w:rsidR="005E2D7F" w:rsidRPr="00D131A2" w:rsidRDefault="005E2D7F" w:rsidP="005E2D7F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701010101</w:t>
            </w:r>
          </w:p>
        </w:tc>
        <w:tc>
          <w:tcPr>
            <w:tcW w:w="2552" w:type="dxa"/>
            <w:shd w:val="clear" w:color="auto" w:fill="FFFFFF" w:themeFill="background1"/>
          </w:tcPr>
          <w:p w14:paraId="2D9E5134" w14:textId="74CC5508" w:rsidR="005E2D7F" w:rsidRPr="00D131A2" w:rsidRDefault="005E2D7F" w:rsidP="005E2D7F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застройки индивидуальными жилыми домами</w:t>
            </w:r>
          </w:p>
        </w:tc>
        <w:tc>
          <w:tcPr>
            <w:tcW w:w="3827" w:type="dxa"/>
            <w:shd w:val="clear" w:color="auto" w:fill="FFFFFF" w:themeFill="background1"/>
          </w:tcPr>
          <w:p w14:paraId="5B2C87C7" w14:textId="77777777" w:rsidR="0094145C" w:rsidRPr="00D131A2" w:rsidRDefault="0094145C" w:rsidP="0094145C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5661CBD0" w14:textId="4A513AF0" w:rsidR="0094145C" w:rsidRPr="00D131A2" w:rsidRDefault="0094145C" w:rsidP="0094145C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0,0</w:t>
            </w:r>
            <w:r w:rsidR="008039D4" w:rsidRPr="00D131A2">
              <w:rPr>
                <w:rFonts w:ascii="PT Astra Serif" w:hAnsi="PT Astra Serif"/>
              </w:rPr>
              <w:t>5</w:t>
            </w:r>
            <w:r w:rsidRPr="00D131A2">
              <w:rPr>
                <w:rFonts w:ascii="PT Astra Serif" w:hAnsi="PT Astra Serif"/>
              </w:rPr>
              <w:t xml:space="preserve"> га;</w:t>
            </w:r>
          </w:p>
          <w:p w14:paraId="00D4C155" w14:textId="27FBAFE9" w:rsidR="0094145C" w:rsidRPr="00D131A2" w:rsidRDefault="0094145C" w:rsidP="0094145C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2 га.</w:t>
            </w:r>
          </w:p>
          <w:p w14:paraId="2D9E007F" w14:textId="7D099A64" w:rsidR="005E2D7F" w:rsidRPr="00D131A2" w:rsidRDefault="0094145C" w:rsidP="0094145C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жилого дома – 3 (включая мансардный этаж).</w:t>
            </w:r>
          </w:p>
        </w:tc>
        <w:tc>
          <w:tcPr>
            <w:tcW w:w="851" w:type="dxa"/>
            <w:shd w:val="clear" w:color="auto" w:fill="FFFFFF" w:themeFill="background1"/>
          </w:tcPr>
          <w:p w14:paraId="2185E25A" w14:textId="7916AAFA" w:rsidR="005E2D7F" w:rsidRPr="00D131A2" w:rsidRDefault="00345075" w:rsidP="005E2D7F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456,54</w:t>
            </w:r>
          </w:p>
        </w:tc>
        <w:tc>
          <w:tcPr>
            <w:tcW w:w="708" w:type="dxa"/>
            <w:shd w:val="clear" w:color="auto" w:fill="FFFFFF" w:themeFill="background1"/>
          </w:tcPr>
          <w:p w14:paraId="284964D9" w14:textId="264CF9DF" w:rsidR="005E2D7F" w:rsidRPr="00D131A2" w:rsidRDefault="005217B8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6,62</w:t>
            </w:r>
          </w:p>
        </w:tc>
        <w:tc>
          <w:tcPr>
            <w:tcW w:w="851" w:type="dxa"/>
            <w:shd w:val="clear" w:color="auto" w:fill="FFFFFF" w:themeFill="background1"/>
          </w:tcPr>
          <w:p w14:paraId="22AE9D9E" w14:textId="6340DF8B" w:rsidR="005E2D7F" w:rsidRPr="00D131A2" w:rsidRDefault="00345075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517,62</w:t>
            </w:r>
          </w:p>
        </w:tc>
        <w:tc>
          <w:tcPr>
            <w:tcW w:w="954" w:type="dxa"/>
            <w:shd w:val="clear" w:color="auto" w:fill="FFFFFF" w:themeFill="background1"/>
          </w:tcPr>
          <w:p w14:paraId="1FE18680" w14:textId="5882A247" w:rsidR="005E2D7F" w:rsidRPr="00D131A2" w:rsidRDefault="00BD3CB3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7,50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29F196A5" w14:textId="77777777" w:rsidR="005E2D7F" w:rsidRPr="00D131A2" w:rsidRDefault="005E2D7F" w:rsidP="00C41C6E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C4D87" w:rsidRPr="00D131A2" w14:paraId="5ADD9B6E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5610E0AA" w14:textId="77777777" w:rsidR="003C4D87" w:rsidRPr="00D131A2" w:rsidRDefault="003C4D87" w:rsidP="005E2D7F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Общественно-деловые зоны</w:t>
            </w:r>
          </w:p>
        </w:tc>
        <w:tc>
          <w:tcPr>
            <w:tcW w:w="851" w:type="dxa"/>
            <w:shd w:val="clear" w:color="auto" w:fill="FFFFFF" w:themeFill="background1"/>
          </w:tcPr>
          <w:p w14:paraId="6087CEDE" w14:textId="1B4E815D" w:rsidR="003C4D87" w:rsidRPr="00D131A2" w:rsidRDefault="0099631D" w:rsidP="005E2D7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9,9</w:t>
            </w:r>
          </w:p>
        </w:tc>
        <w:tc>
          <w:tcPr>
            <w:tcW w:w="708" w:type="dxa"/>
            <w:shd w:val="clear" w:color="auto" w:fill="FFFFFF" w:themeFill="background1"/>
          </w:tcPr>
          <w:p w14:paraId="5518172E" w14:textId="44C94BA4" w:rsidR="003C4D87" w:rsidRPr="00D131A2" w:rsidRDefault="005217B8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0,14</w:t>
            </w:r>
          </w:p>
        </w:tc>
        <w:tc>
          <w:tcPr>
            <w:tcW w:w="851" w:type="dxa"/>
            <w:shd w:val="clear" w:color="auto" w:fill="FFFFFF" w:themeFill="background1"/>
          </w:tcPr>
          <w:p w14:paraId="183E1535" w14:textId="48D802AE" w:rsidR="003C4D87" w:rsidRPr="00D131A2" w:rsidRDefault="0099631D" w:rsidP="005E2D7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12,05</w:t>
            </w:r>
          </w:p>
        </w:tc>
        <w:tc>
          <w:tcPr>
            <w:tcW w:w="954" w:type="dxa"/>
            <w:shd w:val="clear" w:color="auto" w:fill="FFFFFF" w:themeFill="background1"/>
          </w:tcPr>
          <w:p w14:paraId="20C04F66" w14:textId="5A59A08C" w:rsidR="003C4D87" w:rsidRPr="00D131A2" w:rsidRDefault="00BD3CB3" w:rsidP="005E2D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0,17</w:t>
            </w:r>
          </w:p>
        </w:tc>
        <w:tc>
          <w:tcPr>
            <w:tcW w:w="3964" w:type="dxa"/>
            <w:shd w:val="clear" w:color="auto" w:fill="FFFFFF" w:themeFill="background1"/>
          </w:tcPr>
          <w:p w14:paraId="3E338E0F" w14:textId="3875E4AF" w:rsidR="0016015B" w:rsidRPr="00D131A2" w:rsidRDefault="0016015B" w:rsidP="00673A33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D62EB" w:rsidRPr="00D131A2" w14:paraId="6AF28815" w14:textId="77777777" w:rsidTr="00676BB1">
        <w:tc>
          <w:tcPr>
            <w:tcW w:w="1162" w:type="dxa"/>
            <w:shd w:val="clear" w:color="auto" w:fill="FFFFFF" w:themeFill="background1"/>
          </w:tcPr>
          <w:p w14:paraId="02A0BDD4" w14:textId="000B8298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701010301</w:t>
            </w:r>
          </w:p>
        </w:tc>
        <w:tc>
          <w:tcPr>
            <w:tcW w:w="2552" w:type="dxa"/>
            <w:shd w:val="clear" w:color="auto" w:fill="FFFFFF" w:themeFill="background1"/>
          </w:tcPr>
          <w:p w14:paraId="6B9F32F3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Многофункциональная общественно-деловая зона</w:t>
            </w:r>
          </w:p>
        </w:tc>
        <w:tc>
          <w:tcPr>
            <w:tcW w:w="3827" w:type="dxa"/>
            <w:shd w:val="clear" w:color="auto" w:fill="FFFFFF" w:themeFill="background1"/>
          </w:tcPr>
          <w:p w14:paraId="2B52498A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0EDC0482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0,01 га;</w:t>
            </w:r>
          </w:p>
          <w:p w14:paraId="29A5ACBF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2 га.</w:t>
            </w:r>
          </w:p>
          <w:p w14:paraId="53E0D3BB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3 этажа.</w:t>
            </w:r>
          </w:p>
          <w:p w14:paraId="094D59FA" w14:textId="507CCB54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Максимальный процент застройки в </w:t>
            </w:r>
            <w:r w:rsidRPr="00D131A2">
              <w:rPr>
                <w:rFonts w:ascii="PT Astra Serif" w:hAnsi="PT Astra Serif"/>
              </w:rPr>
              <w:lastRenderedPageBreak/>
              <w:t>границах земельного участка – 60 %.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7781921A" w14:textId="1A13E0B0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0,38</w:t>
            </w:r>
          </w:p>
        </w:tc>
        <w:tc>
          <w:tcPr>
            <w:tcW w:w="708" w:type="dxa"/>
            <w:shd w:val="clear" w:color="auto" w:fill="FFFFFF" w:themeFill="background1"/>
          </w:tcPr>
          <w:p w14:paraId="40CED7D2" w14:textId="10BC04E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0,01</w:t>
            </w:r>
          </w:p>
        </w:tc>
        <w:tc>
          <w:tcPr>
            <w:tcW w:w="851" w:type="dxa"/>
            <w:shd w:val="clear" w:color="auto" w:fill="FFFFFF" w:themeFill="background1"/>
          </w:tcPr>
          <w:p w14:paraId="5A3A6E2D" w14:textId="2357D28B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0,38</w:t>
            </w:r>
          </w:p>
        </w:tc>
        <w:tc>
          <w:tcPr>
            <w:tcW w:w="954" w:type="dxa"/>
            <w:shd w:val="clear" w:color="auto" w:fill="FFFFFF" w:themeFill="background1"/>
          </w:tcPr>
          <w:p w14:paraId="0EA19ADA" w14:textId="081C4E3C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0,01</w:t>
            </w:r>
          </w:p>
        </w:tc>
        <w:tc>
          <w:tcPr>
            <w:tcW w:w="3964" w:type="dxa"/>
            <w:shd w:val="clear" w:color="auto" w:fill="FFFFFF" w:themeFill="background1"/>
          </w:tcPr>
          <w:p w14:paraId="68BE6340" w14:textId="120A1471" w:rsidR="002D62EB" w:rsidRPr="00D131A2" w:rsidRDefault="00673A33" w:rsidP="00673A33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13484BFD" w14:textId="77777777" w:rsidTr="00676BB1">
        <w:tc>
          <w:tcPr>
            <w:tcW w:w="1162" w:type="dxa"/>
            <w:shd w:val="clear" w:color="auto" w:fill="FFFFFF" w:themeFill="background1"/>
          </w:tcPr>
          <w:p w14:paraId="755B74CD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lastRenderedPageBreak/>
              <w:t>701010302</w:t>
            </w:r>
          </w:p>
        </w:tc>
        <w:tc>
          <w:tcPr>
            <w:tcW w:w="2552" w:type="dxa"/>
            <w:shd w:val="clear" w:color="auto" w:fill="FFFFFF" w:themeFill="background1"/>
          </w:tcPr>
          <w:p w14:paraId="509CE152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специализированной общественной застройки</w:t>
            </w:r>
          </w:p>
        </w:tc>
        <w:tc>
          <w:tcPr>
            <w:tcW w:w="3827" w:type="dxa"/>
            <w:shd w:val="clear" w:color="auto" w:fill="FFFFFF" w:themeFill="background1"/>
          </w:tcPr>
          <w:p w14:paraId="6CEDF9CB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Предельные размеры земельных участков: </w:t>
            </w:r>
          </w:p>
          <w:p w14:paraId="0094DDBB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0,006 га;</w:t>
            </w:r>
          </w:p>
          <w:p w14:paraId="6A0B0182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4 га.</w:t>
            </w:r>
          </w:p>
          <w:p w14:paraId="1CC38985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3 этажа.</w:t>
            </w:r>
          </w:p>
          <w:p w14:paraId="147F7422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Максимальный процент застройки в границах земельного участка – 60 %.</w:t>
            </w:r>
          </w:p>
          <w:p w14:paraId="2D7CE294" w14:textId="7896F465" w:rsidR="002D62EB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Параметры разрешённого строительства и реконструкции принимаются в соответствии с заданием на проектирование, действующими техническими регламентами, региональными и местными нормативами градостроительного проектирования.</w:t>
            </w:r>
          </w:p>
        </w:tc>
        <w:tc>
          <w:tcPr>
            <w:tcW w:w="851" w:type="dxa"/>
            <w:shd w:val="clear" w:color="auto" w:fill="FFFFFF" w:themeFill="background1"/>
          </w:tcPr>
          <w:p w14:paraId="2B0D0ECD" w14:textId="4DCC2B46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9,52</w:t>
            </w:r>
          </w:p>
        </w:tc>
        <w:tc>
          <w:tcPr>
            <w:tcW w:w="708" w:type="dxa"/>
            <w:shd w:val="clear" w:color="auto" w:fill="FFFFFF" w:themeFill="background1"/>
          </w:tcPr>
          <w:p w14:paraId="2EFD8971" w14:textId="5CD3B5B0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0,14</w:t>
            </w:r>
          </w:p>
        </w:tc>
        <w:tc>
          <w:tcPr>
            <w:tcW w:w="851" w:type="dxa"/>
            <w:shd w:val="clear" w:color="auto" w:fill="FFFFFF" w:themeFill="background1"/>
          </w:tcPr>
          <w:p w14:paraId="4F8E8C04" w14:textId="5009C2A5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11,67</w:t>
            </w:r>
          </w:p>
        </w:tc>
        <w:tc>
          <w:tcPr>
            <w:tcW w:w="954" w:type="dxa"/>
            <w:shd w:val="clear" w:color="auto" w:fill="FFFFFF" w:themeFill="background1"/>
          </w:tcPr>
          <w:p w14:paraId="2A9E58BC" w14:textId="35722BD9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0,17</w:t>
            </w:r>
          </w:p>
        </w:tc>
        <w:tc>
          <w:tcPr>
            <w:tcW w:w="3964" w:type="dxa"/>
            <w:shd w:val="clear" w:color="auto" w:fill="FFFFFF" w:themeFill="background1"/>
          </w:tcPr>
          <w:p w14:paraId="1DD2CDA4" w14:textId="12CF7003" w:rsidR="00673A33" w:rsidRPr="00D131A2" w:rsidRDefault="00673A33" w:rsidP="00673A33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Планируемые к размещению объекты местного значения поселения: </w:t>
            </w:r>
          </w:p>
          <w:p w14:paraId="17BEF1A0" w14:textId="3B27CBAB" w:rsidR="002D62EB" w:rsidRPr="00D131A2" w:rsidRDefault="00673A33" w:rsidP="00673A33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bCs/>
                <w:spacing w:val="-1"/>
              </w:rPr>
              <w:t xml:space="preserve">Объект информирования и оповещения </w:t>
            </w:r>
            <w:proofErr w:type="gramStart"/>
            <w:r w:rsidRPr="00D131A2">
              <w:rPr>
                <w:rFonts w:ascii="PT Astra Serif" w:hAnsi="PT Astra Serif"/>
                <w:bCs/>
                <w:spacing w:val="-1"/>
              </w:rPr>
              <w:t>в</w:t>
            </w:r>
            <w:proofErr w:type="gramEnd"/>
            <w:r w:rsidRPr="00D131A2">
              <w:rPr>
                <w:rFonts w:ascii="PT Astra Serif" w:hAnsi="PT Astra Serif"/>
                <w:bCs/>
                <w:spacing w:val="-1"/>
              </w:rPr>
              <w:t xml:space="preserve"> с. Волчья Александровка</w:t>
            </w:r>
          </w:p>
        </w:tc>
      </w:tr>
      <w:tr w:rsidR="002D62EB" w:rsidRPr="00D131A2" w14:paraId="26AAAE19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5797D99D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851" w:type="dxa"/>
            <w:shd w:val="clear" w:color="auto" w:fill="FFFFFF" w:themeFill="background1"/>
          </w:tcPr>
          <w:p w14:paraId="7784386B" w14:textId="5074A5CA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32,06</w:t>
            </w:r>
          </w:p>
        </w:tc>
        <w:tc>
          <w:tcPr>
            <w:tcW w:w="708" w:type="dxa"/>
            <w:shd w:val="clear" w:color="auto" w:fill="FFFFFF" w:themeFill="background1"/>
          </w:tcPr>
          <w:p w14:paraId="26755FA7" w14:textId="6850EE97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0,46</w:t>
            </w:r>
          </w:p>
        </w:tc>
        <w:tc>
          <w:tcPr>
            <w:tcW w:w="851" w:type="dxa"/>
            <w:shd w:val="clear" w:color="auto" w:fill="FFFFFF" w:themeFill="background1"/>
          </w:tcPr>
          <w:p w14:paraId="7FE34A07" w14:textId="500FE97E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32,06</w:t>
            </w:r>
          </w:p>
        </w:tc>
        <w:tc>
          <w:tcPr>
            <w:tcW w:w="954" w:type="dxa"/>
            <w:shd w:val="clear" w:color="auto" w:fill="FFFFFF" w:themeFill="background1"/>
          </w:tcPr>
          <w:p w14:paraId="4D9BEFDE" w14:textId="04D29A40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0,46</w:t>
            </w:r>
          </w:p>
        </w:tc>
        <w:tc>
          <w:tcPr>
            <w:tcW w:w="3964" w:type="dxa"/>
            <w:shd w:val="clear" w:color="auto" w:fill="FFFFFF" w:themeFill="background1"/>
          </w:tcPr>
          <w:p w14:paraId="431C1050" w14:textId="75E4AAE9" w:rsidR="002D62EB" w:rsidRPr="00D131A2" w:rsidRDefault="00DE6395" w:rsidP="002D62EB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</w:tr>
      <w:tr w:rsidR="002D62EB" w:rsidRPr="00D131A2" w14:paraId="6934E776" w14:textId="77777777" w:rsidTr="00676BB1">
        <w:tc>
          <w:tcPr>
            <w:tcW w:w="1162" w:type="dxa"/>
            <w:shd w:val="clear" w:color="auto" w:fill="FFFFFF" w:themeFill="background1"/>
          </w:tcPr>
          <w:p w14:paraId="7CE5B12C" w14:textId="2379437A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701010401</w:t>
            </w:r>
          </w:p>
        </w:tc>
        <w:tc>
          <w:tcPr>
            <w:tcW w:w="2552" w:type="dxa"/>
            <w:shd w:val="clear" w:color="auto" w:fill="FFFFFF" w:themeFill="background1"/>
          </w:tcPr>
          <w:p w14:paraId="12CAD8C0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Производственная зона</w:t>
            </w:r>
          </w:p>
        </w:tc>
        <w:tc>
          <w:tcPr>
            <w:tcW w:w="3827" w:type="dxa"/>
            <w:shd w:val="clear" w:color="auto" w:fill="FFFFFF" w:themeFill="background1"/>
          </w:tcPr>
          <w:p w14:paraId="1ED75AA7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6BD6853" w14:textId="659BE6B2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- минимальные размеры земельных участков – 0,0025 га;</w:t>
            </w:r>
          </w:p>
          <w:p w14:paraId="6B57FFB5" w14:textId="3AC42CD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0,58 га.</w:t>
            </w:r>
          </w:p>
          <w:p w14:paraId="29F9AE81" w14:textId="77777777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5F380808" w14:textId="6AA84621" w:rsidR="002D62EB" w:rsidRPr="00D131A2" w:rsidRDefault="002D62EB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Максимальный процент застройки в границах земельного участка – 80 %.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03990442" w14:textId="7FB59F24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1,70</w:t>
            </w:r>
          </w:p>
        </w:tc>
        <w:tc>
          <w:tcPr>
            <w:tcW w:w="708" w:type="dxa"/>
            <w:shd w:val="clear" w:color="auto" w:fill="FFFFFF" w:themeFill="background1"/>
          </w:tcPr>
          <w:p w14:paraId="20451A4A" w14:textId="3691482C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0,02</w:t>
            </w:r>
          </w:p>
        </w:tc>
        <w:tc>
          <w:tcPr>
            <w:tcW w:w="851" w:type="dxa"/>
            <w:shd w:val="clear" w:color="auto" w:fill="FFFFFF" w:themeFill="background1"/>
          </w:tcPr>
          <w:p w14:paraId="160E5935" w14:textId="11A3E3B5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1,70</w:t>
            </w:r>
          </w:p>
        </w:tc>
        <w:tc>
          <w:tcPr>
            <w:tcW w:w="954" w:type="dxa"/>
            <w:shd w:val="clear" w:color="auto" w:fill="FFFFFF" w:themeFill="background1"/>
          </w:tcPr>
          <w:p w14:paraId="3F81154E" w14:textId="2AF0B655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0,02</w:t>
            </w:r>
          </w:p>
        </w:tc>
        <w:tc>
          <w:tcPr>
            <w:tcW w:w="3964" w:type="dxa"/>
            <w:shd w:val="clear" w:color="auto" w:fill="FFFFFF" w:themeFill="background1"/>
          </w:tcPr>
          <w:p w14:paraId="07DE1726" w14:textId="735E803A" w:rsidR="002D62EB" w:rsidRPr="00D131A2" w:rsidRDefault="00673A33" w:rsidP="002D62EB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Планируемые к размещению объекты местного значения поселения</w:t>
            </w:r>
            <w:r w:rsidR="002D62EB" w:rsidRPr="00D131A2">
              <w:rPr>
                <w:rFonts w:ascii="PT Astra Serif" w:hAnsi="PT Astra Serif"/>
              </w:rPr>
              <w:t xml:space="preserve">: </w:t>
            </w:r>
          </w:p>
          <w:p w14:paraId="561B1D03" w14:textId="7FF0EDF9" w:rsidR="002D62EB" w:rsidRPr="00D131A2" w:rsidRDefault="002D62EB" w:rsidP="002D62EB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bCs/>
                <w:spacing w:val="-1"/>
              </w:rPr>
              <w:lastRenderedPageBreak/>
              <w:t xml:space="preserve">Объект информирования и оповещения в </w:t>
            </w:r>
            <w:r w:rsidR="00673A33" w:rsidRPr="00D131A2">
              <w:rPr>
                <w:rFonts w:ascii="PT Astra Serif" w:hAnsi="PT Astra Serif"/>
                <w:bCs/>
                <w:spacing w:val="-1"/>
              </w:rPr>
              <w:t>х. Криничное</w:t>
            </w:r>
          </w:p>
        </w:tc>
      </w:tr>
      <w:tr w:rsidR="002D62EB" w:rsidRPr="00D131A2" w14:paraId="0C5DFC2D" w14:textId="77777777" w:rsidTr="00676BB1">
        <w:tc>
          <w:tcPr>
            <w:tcW w:w="1162" w:type="dxa"/>
            <w:shd w:val="clear" w:color="auto" w:fill="FFFFFF" w:themeFill="background1"/>
          </w:tcPr>
          <w:p w14:paraId="2DA07EDF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lastRenderedPageBreak/>
              <w:t>701010404</w:t>
            </w:r>
          </w:p>
        </w:tc>
        <w:tc>
          <w:tcPr>
            <w:tcW w:w="2552" w:type="dxa"/>
            <w:shd w:val="clear" w:color="auto" w:fill="FFFFFF" w:themeFill="background1"/>
          </w:tcPr>
          <w:p w14:paraId="01300529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инженерной инфраструктуры</w:t>
            </w:r>
          </w:p>
        </w:tc>
        <w:tc>
          <w:tcPr>
            <w:tcW w:w="3827" w:type="dxa"/>
            <w:shd w:val="clear" w:color="auto" w:fill="FFFFFF" w:themeFill="background1"/>
          </w:tcPr>
          <w:p w14:paraId="2A42A8B3" w14:textId="693DD0D7" w:rsidR="002D62EB" w:rsidRPr="00D131A2" w:rsidRDefault="008039D4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5A4E9459" w14:textId="387AC842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2,18</w:t>
            </w:r>
          </w:p>
        </w:tc>
        <w:tc>
          <w:tcPr>
            <w:tcW w:w="708" w:type="dxa"/>
            <w:shd w:val="clear" w:color="auto" w:fill="FFFFFF" w:themeFill="background1"/>
          </w:tcPr>
          <w:p w14:paraId="139DFDF4" w14:textId="55B8F56C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0,03</w:t>
            </w:r>
          </w:p>
        </w:tc>
        <w:tc>
          <w:tcPr>
            <w:tcW w:w="851" w:type="dxa"/>
            <w:shd w:val="clear" w:color="auto" w:fill="FFFFFF" w:themeFill="background1"/>
          </w:tcPr>
          <w:p w14:paraId="2F242CBE" w14:textId="615790E6" w:rsidR="002D62EB" w:rsidRPr="00D131A2" w:rsidRDefault="002D62EB" w:rsidP="002D62EB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2,18</w:t>
            </w:r>
          </w:p>
        </w:tc>
        <w:tc>
          <w:tcPr>
            <w:tcW w:w="954" w:type="dxa"/>
            <w:shd w:val="clear" w:color="auto" w:fill="FFFFFF" w:themeFill="background1"/>
          </w:tcPr>
          <w:p w14:paraId="19D54A38" w14:textId="02119EBD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0,03</w:t>
            </w:r>
          </w:p>
        </w:tc>
        <w:tc>
          <w:tcPr>
            <w:tcW w:w="3964" w:type="dxa"/>
            <w:shd w:val="clear" w:color="auto" w:fill="FFFFFF" w:themeFill="background1"/>
          </w:tcPr>
          <w:p w14:paraId="0B6A2955" w14:textId="77777777" w:rsidR="00673A33" w:rsidRPr="00D131A2" w:rsidRDefault="00673A33" w:rsidP="00673A33">
            <w:pPr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 xml:space="preserve">Планируемые к размещению объекты местного значения поселения: </w:t>
            </w:r>
          </w:p>
          <w:p w14:paraId="268D0DFA" w14:textId="7A8B5001" w:rsidR="002D62EB" w:rsidRPr="00D131A2" w:rsidRDefault="002D62EB" w:rsidP="002D62EB">
            <w:pPr>
              <w:pStyle w:val="afff1"/>
              <w:widowControl w:val="0"/>
              <w:numPr>
                <w:ilvl w:val="0"/>
                <w:numId w:val="29"/>
              </w:numPr>
              <w:ind w:left="298" w:hanging="283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bCs/>
                <w:spacing w:val="-1"/>
              </w:rPr>
              <w:t>Объект информирования и оповещения в х. Первомайский.</w:t>
            </w:r>
          </w:p>
        </w:tc>
      </w:tr>
      <w:tr w:rsidR="002D62EB" w:rsidRPr="00D131A2" w14:paraId="1F30DC9B" w14:textId="77777777" w:rsidTr="00676BB1">
        <w:tc>
          <w:tcPr>
            <w:tcW w:w="1162" w:type="dxa"/>
            <w:shd w:val="clear" w:color="auto" w:fill="FFFFFF" w:themeFill="background1"/>
          </w:tcPr>
          <w:p w14:paraId="0CA00159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701010405</w:t>
            </w:r>
          </w:p>
        </w:tc>
        <w:tc>
          <w:tcPr>
            <w:tcW w:w="2552" w:type="dxa"/>
            <w:shd w:val="clear" w:color="auto" w:fill="FFFFFF" w:themeFill="background1"/>
          </w:tcPr>
          <w:p w14:paraId="7160733E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транспортной инфраструктуры</w:t>
            </w:r>
          </w:p>
        </w:tc>
        <w:tc>
          <w:tcPr>
            <w:tcW w:w="3827" w:type="dxa"/>
            <w:shd w:val="clear" w:color="auto" w:fill="FFFFFF" w:themeFill="background1"/>
          </w:tcPr>
          <w:p w14:paraId="1C320F68" w14:textId="5B47424C" w:rsidR="002D62EB" w:rsidRPr="00D131A2" w:rsidRDefault="008039D4" w:rsidP="002D62EB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4785C240" w14:textId="6D2C7A3B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28,18</w:t>
            </w:r>
          </w:p>
        </w:tc>
        <w:tc>
          <w:tcPr>
            <w:tcW w:w="708" w:type="dxa"/>
            <w:shd w:val="clear" w:color="auto" w:fill="FFFFFF" w:themeFill="background1"/>
          </w:tcPr>
          <w:p w14:paraId="7179F74D" w14:textId="53C23C3D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0,41</w:t>
            </w:r>
          </w:p>
        </w:tc>
        <w:tc>
          <w:tcPr>
            <w:tcW w:w="851" w:type="dxa"/>
            <w:shd w:val="clear" w:color="auto" w:fill="FFFFFF" w:themeFill="background1"/>
          </w:tcPr>
          <w:p w14:paraId="011C8931" w14:textId="1FCC843D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28,18</w:t>
            </w:r>
          </w:p>
        </w:tc>
        <w:tc>
          <w:tcPr>
            <w:tcW w:w="954" w:type="dxa"/>
            <w:shd w:val="clear" w:color="auto" w:fill="FFFFFF" w:themeFill="background1"/>
          </w:tcPr>
          <w:p w14:paraId="3EC7BC0C" w14:textId="1CDFC829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0,41</w:t>
            </w:r>
          </w:p>
        </w:tc>
        <w:tc>
          <w:tcPr>
            <w:tcW w:w="3964" w:type="dxa"/>
            <w:shd w:val="clear" w:color="auto" w:fill="FFFFFF" w:themeFill="background1"/>
          </w:tcPr>
          <w:p w14:paraId="0F85E863" w14:textId="70888A14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01D8B3B1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308BFA74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lastRenderedPageBreak/>
              <w:t>Зоны сельскохозяйственного использования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05140D4F" w14:textId="332BF874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6177,17</w:t>
            </w:r>
          </w:p>
        </w:tc>
        <w:tc>
          <w:tcPr>
            <w:tcW w:w="708" w:type="dxa"/>
            <w:shd w:val="clear" w:color="auto" w:fill="FFFFFF" w:themeFill="background1"/>
          </w:tcPr>
          <w:p w14:paraId="6D4F4904" w14:textId="51ED0C14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89,51</w:t>
            </w:r>
          </w:p>
        </w:tc>
        <w:tc>
          <w:tcPr>
            <w:tcW w:w="851" w:type="dxa"/>
            <w:shd w:val="clear" w:color="auto" w:fill="FFFFFF" w:themeFill="background1"/>
          </w:tcPr>
          <w:p w14:paraId="15B11CEF" w14:textId="7545569C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6078,29</w:t>
            </w:r>
          </w:p>
        </w:tc>
        <w:tc>
          <w:tcPr>
            <w:tcW w:w="954" w:type="dxa"/>
            <w:shd w:val="clear" w:color="auto" w:fill="FFFFFF" w:themeFill="background1"/>
          </w:tcPr>
          <w:p w14:paraId="46AFC7AD" w14:textId="2618083B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88,08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69D0945D" w14:textId="4303A915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2C0D7554" w14:textId="77777777" w:rsidTr="00676BB1">
        <w:tc>
          <w:tcPr>
            <w:tcW w:w="1162" w:type="dxa"/>
            <w:shd w:val="clear" w:color="auto" w:fill="FFFFFF" w:themeFill="background1"/>
          </w:tcPr>
          <w:p w14:paraId="6894D67B" w14:textId="5390730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701010504</w:t>
            </w:r>
          </w:p>
        </w:tc>
        <w:tc>
          <w:tcPr>
            <w:tcW w:w="2552" w:type="dxa"/>
            <w:shd w:val="clear" w:color="auto" w:fill="FFFFFF" w:themeFill="background1"/>
          </w:tcPr>
          <w:p w14:paraId="30F51536" w14:textId="46473C05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Иные зоны сельскохозяйственного назначения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56887608" w14:textId="77777777" w:rsidR="002D3E7A" w:rsidRPr="00D131A2" w:rsidRDefault="002D3E7A" w:rsidP="002D62EB">
            <w:pPr>
              <w:widowControl w:val="0"/>
              <w:jc w:val="left"/>
            </w:pPr>
            <w:r w:rsidRPr="00D131A2">
              <w:t>Предельные размеры земельных участков:</w:t>
            </w:r>
          </w:p>
          <w:p w14:paraId="3EF27733" w14:textId="76D3A356" w:rsidR="002D3E7A" w:rsidRPr="00D131A2" w:rsidRDefault="002D3E7A" w:rsidP="002D62EB">
            <w:pPr>
              <w:widowControl w:val="0"/>
              <w:jc w:val="left"/>
            </w:pPr>
            <w:r w:rsidRPr="00D131A2">
              <w:t xml:space="preserve">- минимальные размеры земельных участков – 0,04 га; </w:t>
            </w:r>
          </w:p>
          <w:p w14:paraId="453B7B01" w14:textId="6B1C2F71" w:rsidR="002D62EB" w:rsidRPr="00D131A2" w:rsidRDefault="002D3E7A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t>- максимальные размеры земельных участков – 0,5 га</w:t>
            </w:r>
            <w:r w:rsidR="00006C6D" w:rsidRPr="00D131A2"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14:paraId="15EAACA8" w14:textId="6A31D94D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251,29</w:t>
            </w:r>
          </w:p>
        </w:tc>
        <w:tc>
          <w:tcPr>
            <w:tcW w:w="708" w:type="dxa"/>
            <w:shd w:val="clear" w:color="auto" w:fill="FFFFFF" w:themeFill="background1"/>
          </w:tcPr>
          <w:p w14:paraId="66EE73F5" w14:textId="07E8C262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3,64</w:t>
            </w:r>
          </w:p>
        </w:tc>
        <w:tc>
          <w:tcPr>
            <w:tcW w:w="851" w:type="dxa"/>
            <w:shd w:val="clear" w:color="auto" w:fill="FFFFFF" w:themeFill="background1"/>
          </w:tcPr>
          <w:p w14:paraId="64E3706B" w14:textId="6A9A2F4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155,39</w:t>
            </w:r>
          </w:p>
        </w:tc>
        <w:tc>
          <w:tcPr>
            <w:tcW w:w="954" w:type="dxa"/>
            <w:shd w:val="clear" w:color="auto" w:fill="FFFFFF" w:themeFill="background1"/>
          </w:tcPr>
          <w:p w14:paraId="045CA0BA" w14:textId="0362DD8D" w:rsidR="002D62EB" w:rsidRPr="00D131A2" w:rsidRDefault="002D62EB" w:rsidP="002D62E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2,25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708EA99A" w14:textId="77777777" w:rsidR="002D62EB" w:rsidRPr="00D131A2" w:rsidRDefault="002D62EB" w:rsidP="002D62E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D62EB" w:rsidRPr="00D131A2" w14:paraId="1BE16D27" w14:textId="77777777" w:rsidTr="00676BB1">
        <w:tc>
          <w:tcPr>
            <w:tcW w:w="1162" w:type="dxa"/>
            <w:shd w:val="clear" w:color="auto" w:fill="FFFFFF" w:themeFill="background1"/>
          </w:tcPr>
          <w:p w14:paraId="1645A031" w14:textId="412008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701010503</w:t>
            </w:r>
          </w:p>
        </w:tc>
        <w:tc>
          <w:tcPr>
            <w:tcW w:w="2552" w:type="dxa"/>
            <w:shd w:val="clear" w:color="auto" w:fill="FFFFFF" w:themeFill="background1"/>
          </w:tcPr>
          <w:p w14:paraId="081F297B" w14:textId="04F19C78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Производственная зона сельскохозяйственных предприятий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2E871792" w14:textId="1BC4CF49" w:rsidR="002D62EB" w:rsidRPr="00D131A2" w:rsidRDefault="008039D4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Не устанавливаются в соответствии с Методическими рекомендациями по разработке проектов генеральных планов поселений и городских округов, утверждённых Приказом регионального развития Российской Федерации от 26 мая 2011 года № 244.</w:t>
            </w:r>
          </w:p>
        </w:tc>
        <w:tc>
          <w:tcPr>
            <w:tcW w:w="851" w:type="dxa"/>
            <w:shd w:val="clear" w:color="auto" w:fill="FFFFFF" w:themeFill="background1"/>
          </w:tcPr>
          <w:p w14:paraId="0FA0053F" w14:textId="2CD3FC43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122,83</w:t>
            </w:r>
          </w:p>
        </w:tc>
        <w:tc>
          <w:tcPr>
            <w:tcW w:w="708" w:type="dxa"/>
            <w:shd w:val="clear" w:color="auto" w:fill="FFFFFF" w:themeFill="background1"/>
          </w:tcPr>
          <w:p w14:paraId="08F60720" w14:textId="00B210B3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1,78</w:t>
            </w:r>
          </w:p>
        </w:tc>
        <w:tc>
          <w:tcPr>
            <w:tcW w:w="851" w:type="dxa"/>
            <w:shd w:val="clear" w:color="auto" w:fill="FFFFFF" w:themeFill="background1"/>
          </w:tcPr>
          <w:p w14:paraId="617C03CE" w14:textId="7203FE7F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122,85</w:t>
            </w:r>
          </w:p>
        </w:tc>
        <w:tc>
          <w:tcPr>
            <w:tcW w:w="954" w:type="dxa"/>
            <w:shd w:val="clear" w:color="auto" w:fill="FFFFFF" w:themeFill="background1"/>
          </w:tcPr>
          <w:p w14:paraId="6DAAE3FA" w14:textId="5106FC1F" w:rsidR="002D62EB" w:rsidRPr="00D131A2" w:rsidRDefault="002D62EB" w:rsidP="002D62EB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1,78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4FF8EE79" w14:textId="77777777" w:rsidR="002D62EB" w:rsidRPr="00D131A2" w:rsidRDefault="002D62EB" w:rsidP="002D62E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E82CFA" w:rsidRPr="00D131A2" w14:paraId="4816031A" w14:textId="77777777" w:rsidTr="00676BB1">
        <w:tc>
          <w:tcPr>
            <w:tcW w:w="1162" w:type="dxa"/>
            <w:shd w:val="clear" w:color="auto" w:fill="FFFFFF" w:themeFill="background1"/>
          </w:tcPr>
          <w:p w14:paraId="4A3CCDD0" w14:textId="02D78E00" w:rsidR="00E82CFA" w:rsidRPr="00D131A2" w:rsidRDefault="00E82CFA" w:rsidP="00E82CFA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t>701010501</w:t>
            </w:r>
          </w:p>
        </w:tc>
        <w:tc>
          <w:tcPr>
            <w:tcW w:w="2552" w:type="dxa"/>
            <w:shd w:val="clear" w:color="auto" w:fill="FFFFFF" w:themeFill="background1"/>
          </w:tcPr>
          <w:p w14:paraId="19B082D3" w14:textId="7EADA0EB" w:rsidR="00E82CFA" w:rsidRPr="00D131A2" w:rsidRDefault="00E82CFA" w:rsidP="00E82CFA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сельскохозяйственных угодий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27356BBE" w14:textId="77777777" w:rsidR="00E82CFA" w:rsidRPr="00D131A2" w:rsidRDefault="00E82CFA" w:rsidP="00E82CFA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4773244D" w14:textId="77777777" w:rsidR="00E82CFA" w:rsidRPr="00D131A2" w:rsidRDefault="00E82CFA" w:rsidP="00E82CFA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не подлежат установлению;</w:t>
            </w:r>
          </w:p>
          <w:p w14:paraId="2744745E" w14:textId="77777777" w:rsidR="00E82CFA" w:rsidRPr="00D131A2" w:rsidRDefault="00E82CFA" w:rsidP="00E82CFA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0830FE30" w14:textId="77777777" w:rsidR="00E82CFA" w:rsidRPr="00D131A2" w:rsidRDefault="00E82CFA" w:rsidP="00E82CFA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23979F76" w14:textId="5A942837" w:rsidR="00E82CFA" w:rsidRPr="00D131A2" w:rsidRDefault="00E82CFA" w:rsidP="00E82CFA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</w:tcPr>
          <w:p w14:paraId="0ACD3E4C" w14:textId="5E9F6476" w:rsidR="00E82CFA" w:rsidRPr="00D131A2" w:rsidRDefault="00E82CFA" w:rsidP="00E82CFA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5803,05</w:t>
            </w:r>
          </w:p>
        </w:tc>
        <w:tc>
          <w:tcPr>
            <w:tcW w:w="708" w:type="dxa"/>
            <w:shd w:val="clear" w:color="auto" w:fill="FFFFFF" w:themeFill="background1"/>
          </w:tcPr>
          <w:p w14:paraId="7EDBA792" w14:textId="0645DDB9" w:rsidR="00E82CFA" w:rsidRPr="00D131A2" w:rsidRDefault="00E82CFA" w:rsidP="00E82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84,09</w:t>
            </w:r>
          </w:p>
        </w:tc>
        <w:tc>
          <w:tcPr>
            <w:tcW w:w="851" w:type="dxa"/>
            <w:shd w:val="clear" w:color="auto" w:fill="FFFFFF" w:themeFill="background1"/>
          </w:tcPr>
          <w:p w14:paraId="4BB8948F" w14:textId="7F9A9576" w:rsidR="00E82CFA" w:rsidRPr="00D131A2" w:rsidRDefault="00E82CFA" w:rsidP="00E82C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5803,05</w:t>
            </w:r>
          </w:p>
        </w:tc>
        <w:tc>
          <w:tcPr>
            <w:tcW w:w="954" w:type="dxa"/>
            <w:shd w:val="clear" w:color="auto" w:fill="FFFFFF" w:themeFill="background1"/>
          </w:tcPr>
          <w:p w14:paraId="032809FE" w14:textId="76047772" w:rsidR="00E82CFA" w:rsidRPr="00D131A2" w:rsidRDefault="00E82CFA" w:rsidP="00E82CFA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84,09</w:t>
            </w:r>
          </w:p>
        </w:tc>
        <w:tc>
          <w:tcPr>
            <w:tcW w:w="3964" w:type="dxa"/>
            <w:shd w:val="clear" w:color="auto" w:fill="FFFFFF" w:themeFill="background1"/>
          </w:tcPr>
          <w:p w14:paraId="32141929" w14:textId="7E7A74A6" w:rsidR="00E82CFA" w:rsidRPr="00D131A2" w:rsidRDefault="00E82CFA" w:rsidP="00E82CFA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0A6A885D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7A65B8A7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lastRenderedPageBreak/>
              <w:t>Зоны рекреационного назначения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2B69CC37" w14:textId="2F71E8FD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222,00</w:t>
            </w:r>
          </w:p>
        </w:tc>
        <w:tc>
          <w:tcPr>
            <w:tcW w:w="708" w:type="dxa"/>
            <w:shd w:val="clear" w:color="auto" w:fill="FFFFFF" w:themeFill="background1"/>
          </w:tcPr>
          <w:p w14:paraId="14CC230A" w14:textId="7ED015EF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3,22</w:t>
            </w:r>
          </w:p>
        </w:tc>
        <w:tc>
          <w:tcPr>
            <w:tcW w:w="851" w:type="dxa"/>
            <w:shd w:val="clear" w:color="auto" w:fill="FFFFFF" w:themeFill="background1"/>
          </w:tcPr>
          <w:p w14:paraId="7668EDED" w14:textId="51DBF8C3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222,00</w:t>
            </w:r>
          </w:p>
        </w:tc>
        <w:tc>
          <w:tcPr>
            <w:tcW w:w="954" w:type="dxa"/>
            <w:shd w:val="clear" w:color="auto" w:fill="FFFFFF" w:themeFill="background1"/>
          </w:tcPr>
          <w:p w14:paraId="327C9F40" w14:textId="277BD2AE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3,22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71F6215B" w14:textId="3ADA0555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306F004B" w14:textId="77777777" w:rsidTr="00676BB1">
        <w:tc>
          <w:tcPr>
            <w:tcW w:w="1162" w:type="dxa"/>
            <w:shd w:val="clear" w:color="auto" w:fill="FFFFFF" w:themeFill="background1"/>
          </w:tcPr>
          <w:p w14:paraId="33FE0545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701010601</w:t>
            </w:r>
          </w:p>
        </w:tc>
        <w:tc>
          <w:tcPr>
            <w:tcW w:w="2552" w:type="dxa"/>
            <w:shd w:val="clear" w:color="auto" w:fill="FFFFFF" w:themeFill="background1"/>
          </w:tcPr>
          <w:p w14:paraId="331CE55C" w14:textId="5C72E43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827" w:type="dxa"/>
            <w:shd w:val="clear" w:color="auto" w:fill="FFFFFF" w:themeFill="background1"/>
          </w:tcPr>
          <w:p w14:paraId="33901A4E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3A4DDE94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не подлежат установлению;</w:t>
            </w:r>
          </w:p>
          <w:p w14:paraId="5860AF1A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не подлежат установлению.</w:t>
            </w:r>
          </w:p>
          <w:p w14:paraId="102A6266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3 этажа.</w:t>
            </w:r>
          </w:p>
          <w:p w14:paraId="649391BC" w14:textId="450D9063" w:rsidR="002D62EB" w:rsidRPr="00D131A2" w:rsidRDefault="008039D4" w:rsidP="008039D4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Максимальный процент застройки в границах земельного участка – 20 %.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0C4AB670" w14:textId="1C0F14C1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178,37</w:t>
            </w:r>
          </w:p>
        </w:tc>
        <w:tc>
          <w:tcPr>
            <w:tcW w:w="708" w:type="dxa"/>
            <w:shd w:val="clear" w:color="auto" w:fill="FFFFFF" w:themeFill="background1"/>
          </w:tcPr>
          <w:p w14:paraId="294591B3" w14:textId="6BB92079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2,58</w:t>
            </w:r>
          </w:p>
        </w:tc>
        <w:tc>
          <w:tcPr>
            <w:tcW w:w="851" w:type="dxa"/>
            <w:shd w:val="clear" w:color="auto" w:fill="FFFFFF" w:themeFill="background1"/>
          </w:tcPr>
          <w:p w14:paraId="6CF33D8B" w14:textId="1A33DA15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178,37</w:t>
            </w:r>
          </w:p>
        </w:tc>
        <w:tc>
          <w:tcPr>
            <w:tcW w:w="954" w:type="dxa"/>
            <w:shd w:val="clear" w:color="auto" w:fill="FFFFFF" w:themeFill="background1"/>
          </w:tcPr>
          <w:p w14:paraId="4A8CDC35" w14:textId="25C258D4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2,58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18E8A783" w14:textId="77777777" w:rsidR="002D62EB" w:rsidRPr="00D131A2" w:rsidRDefault="002D62EB" w:rsidP="002D62E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D62EB" w:rsidRPr="00D131A2" w14:paraId="2BC60DF1" w14:textId="77777777" w:rsidTr="00676BB1">
        <w:tc>
          <w:tcPr>
            <w:tcW w:w="1162" w:type="dxa"/>
            <w:shd w:val="clear" w:color="auto" w:fill="FFFFFF" w:themeFill="background1"/>
          </w:tcPr>
          <w:p w14:paraId="3C4D9043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701010605</w:t>
            </w:r>
          </w:p>
        </w:tc>
        <w:tc>
          <w:tcPr>
            <w:tcW w:w="2552" w:type="dxa"/>
            <w:shd w:val="clear" w:color="auto" w:fill="FFFFFF" w:themeFill="background1"/>
          </w:tcPr>
          <w:p w14:paraId="06A420ED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лесов</w:t>
            </w:r>
          </w:p>
        </w:tc>
        <w:tc>
          <w:tcPr>
            <w:tcW w:w="3827" w:type="dxa"/>
            <w:shd w:val="clear" w:color="auto" w:fill="FFFFFF" w:themeFill="background1"/>
          </w:tcPr>
          <w:p w14:paraId="618FDB9E" w14:textId="6FA17933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Порядок использования земель в границах зоны лесов регламентируется лесным законодательством Российской Федерации.</w:t>
            </w:r>
          </w:p>
        </w:tc>
        <w:tc>
          <w:tcPr>
            <w:tcW w:w="851" w:type="dxa"/>
            <w:shd w:val="clear" w:color="auto" w:fill="FFFFFF" w:themeFill="background1"/>
          </w:tcPr>
          <w:p w14:paraId="66E92D17" w14:textId="0B225C8E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43,63</w:t>
            </w:r>
          </w:p>
        </w:tc>
        <w:tc>
          <w:tcPr>
            <w:tcW w:w="708" w:type="dxa"/>
            <w:shd w:val="clear" w:color="auto" w:fill="FFFFFF" w:themeFill="background1"/>
          </w:tcPr>
          <w:p w14:paraId="1A73AC64" w14:textId="1387702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0,63</w:t>
            </w:r>
          </w:p>
        </w:tc>
        <w:tc>
          <w:tcPr>
            <w:tcW w:w="851" w:type="dxa"/>
            <w:shd w:val="clear" w:color="auto" w:fill="FFFFFF" w:themeFill="background1"/>
          </w:tcPr>
          <w:p w14:paraId="62A9346B" w14:textId="7904B94B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43,63</w:t>
            </w:r>
          </w:p>
        </w:tc>
        <w:tc>
          <w:tcPr>
            <w:tcW w:w="954" w:type="dxa"/>
            <w:shd w:val="clear" w:color="auto" w:fill="FFFFFF" w:themeFill="background1"/>
          </w:tcPr>
          <w:p w14:paraId="104CE0A3" w14:textId="73F15EED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0,63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7052990A" w14:textId="77777777" w:rsidR="002D62EB" w:rsidRPr="00D131A2" w:rsidRDefault="002D62EB" w:rsidP="002D62EB">
            <w:pPr>
              <w:pStyle w:val="afff1"/>
              <w:widowControl w:val="0"/>
              <w:ind w:left="0"/>
              <w:rPr>
                <w:rFonts w:ascii="PT Astra Serif" w:hAnsi="PT Astra Serif"/>
              </w:rPr>
            </w:pPr>
          </w:p>
        </w:tc>
      </w:tr>
      <w:tr w:rsidR="002D62EB" w:rsidRPr="00D131A2" w14:paraId="44108831" w14:textId="77777777" w:rsidTr="00676BB1">
        <w:tc>
          <w:tcPr>
            <w:tcW w:w="7541" w:type="dxa"/>
            <w:gridSpan w:val="3"/>
            <w:shd w:val="clear" w:color="auto" w:fill="FFFFFF" w:themeFill="background1"/>
          </w:tcPr>
          <w:p w14:paraId="6811B363" w14:textId="77777777" w:rsidR="002D62EB" w:rsidRPr="00D131A2" w:rsidRDefault="002D62EB" w:rsidP="002D62EB">
            <w:pPr>
              <w:pStyle w:val="Default"/>
              <w:widowControl w:val="0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Зона специального назначения</w:t>
            </w:r>
          </w:p>
        </w:tc>
        <w:tc>
          <w:tcPr>
            <w:tcW w:w="851" w:type="dxa"/>
            <w:shd w:val="clear" w:color="auto" w:fill="FFFFFF" w:themeFill="background1"/>
          </w:tcPr>
          <w:p w14:paraId="0A1BB8D5" w14:textId="61B6CA43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3,54</w:t>
            </w:r>
          </w:p>
        </w:tc>
        <w:tc>
          <w:tcPr>
            <w:tcW w:w="708" w:type="dxa"/>
            <w:shd w:val="clear" w:color="auto" w:fill="FFFFFF" w:themeFill="background1"/>
          </w:tcPr>
          <w:p w14:paraId="648E6B04" w14:textId="53EAC32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0,05</w:t>
            </w:r>
          </w:p>
        </w:tc>
        <w:tc>
          <w:tcPr>
            <w:tcW w:w="851" w:type="dxa"/>
            <w:shd w:val="clear" w:color="auto" w:fill="FFFFFF" w:themeFill="background1"/>
          </w:tcPr>
          <w:p w14:paraId="46AC55AA" w14:textId="54CCEB6C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36,18</w:t>
            </w:r>
          </w:p>
        </w:tc>
        <w:tc>
          <w:tcPr>
            <w:tcW w:w="954" w:type="dxa"/>
            <w:shd w:val="clear" w:color="auto" w:fill="FFFFFF" w:themeFill="background1"/>
          </w:tcPr>
          <w:p w14:paraId="5C5F3319" w14:textId="3600143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0,52</w:t>
            </w:r>
          </w:p>
        </w:tc>
        <w:tc>
          <w:tcPr>
            <w:tcW w:w="3964" w:type="dxa"/>
            <w:vMerge w:val="restart"/>
            <w:shd w:val="clear" w:color="auto" w:fill="FFFFFF" w:themeFill="background1"/>
          </w:tcPr>
          <w:p w14:paraId="4B3825D7" w14:textId="590B5FA0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D131A2" w14:paraId="64405289" w14:textId="77777777" w:rsidTr="00676BB1">
        <w:tc>
          <w:tcPr>
            <w:tcW w:w="1162" w:type="dxa"/>
            <w:shd w:val="clear" w:color="auto" w:fill="FFFFFF" w:themeFill="background1"/>
          </w:tcPr>
          <w:p w14:paraId="49458688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t>701010701</w:t>
            </w:r>
          </w:p>
        </w:tc>
        <w:tc>
          <w:tcPr>
            <w:tcW w:w="2552" w:type="dxa"/>
            <w:shd w:val="clear" w:color="auto" w:fill="FFFFFF" w:themeFill="background1"/>
          </w:tcPr>
          <w:p w14:paraId="0B46FB3B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кладбищ</w:t>
            </w:r>
          </w:p>
        </w:tc>
        <w:tc>
          <w:tcPr>
            <w:tcW w:w="3827" w:type="dxa"/>
            <w:shd w:val="clear" w:color="auto" w:fill="FFFFFF" w:themeFill="background1"/>
          </w:tcPr>
          <w:p w14:paraId="55215B29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BB31FA3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- минимальные размеры земельных участков – 0,24 га;</w:t>
            </w:r>
          </w:p>
          <w:p w14:paraId="21D1B810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10 га.</w:t>
            </w:r>
          </w:p>
          <w:p w14:paraId="058EFD6E" w14:textId="77777777" w:rsidR="008039D4" w:rsidRPr="00D131A2" w:rsidRDefault="008039D4" w:rsidP="008039D4">
            <w:pPr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3F41327F" w14:textId="599D209A" w:rsidR="002D62EB" w:rsidRPr="00D131A2" w:rsidRDefault="008039D4" w:rsidP="008039D4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Максимальный процент застройки в границах земельного участка – 20 %.</w:t>
            </w:r>
          </w:p>
        </w:tc>
        <w:tc>
          <w:tcPr>
            <w:tcW w:w="851" w:type="dxa"/>
            <w:shd w:val="clear" w:color="auto" w:fill="FFFFFF" w:themeFill="background1"/>
          </w:tcPr>
          <w:p w14:paraId="433AFCB1" w14:textId="7B8A9D86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3,49</w:t>
            </w:r>
          </w:p>
        </w:tc>
        <w:tc>
          <w:tcPr>
            <w:tcW w:w="708" w:type="dxa"/>
            <w:shd w:val="clear" w:color="auto" w:fill="FFFFFF" w:themeFill="background1"/>
          </w:tcPr>
          <w:p w14:paraId="48FCE1E0" w14:textId="25B2325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0,05</w:t>
            </w:r>
          </w:p>
        </w:tc>
        <w:tc>
          <w:tcPr>
            <w:tcW w:w="851" w:type="dxa"/>
            <w:shd w:val="clear" w:color="auto" w:fill="FFFFFF" w:themeFill="background1"/>
          </w:tcPr>
          <w:p w14:paraId="28722478" w14:textId="7012CC5F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3,49</w:t>
            </w:r>
          </w:p>
        </w:tc>
        <w:tc>
          <w:tcPr>
            <w:tcW w:w="954" w:type="dxa"/>
            <w:shd w:val="clear" w:color="auto" w:fill="FFFFFF" w:themeFill="background1"/>
          </w:tcPr>
          <w:p w14:paraId="3DEDDE1E" w14:textId="30FC5D2D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0,05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696F0C86" w14:textId="77777777" w:rsidR="002D62EB" w:rsidRPr="00D131A2" w:rsidRDefault="002D62EB" w:rsidP="002D62E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D62EB" w:rsidRPr="00D131A2" w14:paraId="7F17267C" w14:textId="77777777" w:rsidTr="00676BB1">
        <w:tc>
          <w:tcPr>
            <w:tcW w:w="1162" w:type="dxa"/>
            <w:shd w:val="clear" w:color="auto" w:fill="FFFFFF" w:themeFill="background1"/>
          </w:tcPr>
          <w:p w14:paraId="12AB3427" w14:textId="77777777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lang w:val="ru-RU"/>
              </w:rPr>
              <w:lastRenderedPageBreak/>
              <w:t>701010703</w:t>
            </w:r>
          </w:p>
        </w:tc>
        <w:tc>
          <w:tcPr>
            <w:tcW w:w="2552" w:type="dxa"/>
            <w:shd w:val="clear" w:color="auto" w:fill="FFFFFF" w:themeFill="background1"/>
          </w:tcPr>
          <w:p w14:paraId="4CFC829A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Зона озелененных территорий специального назначения</w:t>
            </w:r>
          </w:p>
        </w:tc>
        <w:tc>
          <w:tcPr>
            <w:tcW w:w="3827" w:type="dxa"/>
            <w:shd w:val="clear" w:color="auto" w:fill="FFFFFF" w:themeFill="background1"/>
          </w:tcPr>
          <w:p w14:paraId="3C144A1D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Предельные размеры земельных участков:</w:t>
            </w:r>
          </w:p>
          <w:p w14:paraId="716C0A42" w14:textId="2E9DFF1C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минимальные размеры земельных участков – 0,05 га;</w:t>
            </w:r>
          </w:p>
          <w:p w14:paraId="58D26A01" w14:textId="098758DA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 максимальные размеры земельных участков – 10 га.</w:t>
            </w:r>
          </w:p>
          <w:p w14:paraId="1B399516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Предельное количество этажей или предельная высота зданий, строений, сооружений – не подлежат установлению.</w:t>
            </w:r>
          </w:p>
          <w:p w14:paraId="0E2B1DE6" w14:textId="0B1935FA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851" w:type="dxa"/>
            <w:shd w:val="clear" w:color="auto" w:fill="FFFFFF" w:themeFill="background1"/>
          </w:tcPr>
          <w:p w14:paraId="2726ACC4" w14:textId="44B96562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11BE9520" w14:textId="7BF43727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576BAFC2" w14:textId="177328D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32,64</w:t>
            </w:r>
          </w:p>
        </w:tc>
        <w:tc>
          <w:tcPr>
            <w:tcW w:w="954" w:type="dxa"/>
            <w:shd w:val="clear" w:color="auto" w:fill="FFFFFF" w:themeFill="background1"/>
          </w:tcPr>
          <w:p w14:paraId="59429C16" w14:textId="119F8B96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0,47</w:t>
            </w:r>
          </w:p>
        </w:tc>
        <w:tc>
          <w:tcPr>
            <w:tcW w:w="3964" w:type="dxa"/>
            <w:vMerge/>
            <w:shd w:val="clear" w:color="auto" w:fill="FFFFFF" w:themeFill="background1"/>
          </w:tcPr>
          <w:p w14:paraId="6B6AE66F" w14:textId="77777777" w:rsidR="002D62EB" w:rsidRPr="00D131A2" w:rsidRDefault="002D62EB" w:rsidP="002D62EB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D62EB" w:rsidRPr="00D131A2" w14:paraId="3B31FA46" w14:textId="77777777" w:rsidTr="00676BB1">
        <w:tc>
          <w:tcPr>
            <w:tcW w:w="1162" w:type="dxa"/>
            <w:shd w:val="clear" w:color="auto" w:fill="FFFFFF" w:themeFill="background1"/>
          </w:tcPr>
          <w:p w14:paraId="20C396AB" w14:textId="5895C461" w:rsidR="002D62EB" w:rsidRPr="00D131A2" w:rsidRDefault="002D62EB" w:rsidP="002D62EB">
            <w:pPr>
              <w:pStyle w:val="a0"/>
              <w:widowControl w:val="0"/>
              <w:ind w:firstLine="0"/>
              <w:jc w:val="center"/>
              <w:rPr>
                <w:rFonts w:ascii="PT Astra Serif" w:hAnsi="PT Astra Serif"/>
                <w:lang w:val="ru-RU"/>
              </w:rPr>
            </w:pPr>
            <w:r w:rsidRPr="00D131A2">
              <w:rPr>
                <w:rFonts w:ascii="PT Astra Serif" w:hAnsi="PT Astra Serif"/>
                <w:bCs/>
                <w:lang w:val="ru-RU"/>
              </w:rPr>
              <w:t>701010800</w:t>
            </w:r>
          </w:p>
        </w:tc>
        <w:tc>
          <w:tcPr>
            <w:tcW w:w="2552" w:type="dxa"/>
            <w:shd w:val="clear" w:color="auto" w:fill="FFFFFF" w:themeFill="background1"/>
          </w:tcPr>
          <w:p w14:paraId="0A77EB9A" w14:textId="18B27116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bCs/>
              </w:rPr>
              <w:t>Зона режимных территорий</w:t>
            </w:r>
          </w:p>
        </w:tc>
        <w:tc>
          <w:tcPr>
            <w:tcW w:w="3827" w:type="dxa"/>
            <w:shd w:val="clear" w:color="auto" w:fill="FFFFFF" w:themeFill="background1"/>
          </w:tcPr>
          <w:p w14:paraId="35961F61" w14:textId="53477679" w:rsidR="002D62EB" w:rsidRPr="00D131A2" w:rsidRDefault="002D62EB" w:rsidP="002D62EB">
            <w:pPr>
              <w:pStyle w:val="Default"/>
              <w:widowControl w:val="0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  <w:bCs/>
              </w:rPr>
              <w:t xml:space="preserve">Параметры разрешённого строительства и реконструкции принимаются в соответствии с </w:t>
            </w:r>
            <w:r w:rsidRPr="00D131A2">
              <w:rPr>
                <w:rFonts w:ascii="PT Astra Serif" w:hAnsi="PT Astra Serif"/>
                <w:bCs/>
              </w:rPr>
              <w:lastRenderedPageBreak/>
              <w:t>заданием на проектирование, действующими техническими регламентами, региональными и местными нормативами градостроительного проектирования.</w:t>
            </w:r>
          </w:p>
        </w:tc>
        <w:tc>
          <w:tcPr>
            <w:tcW w:w="851" w:type="dxa"/>
            <w:shd w:val="clear" w:color="auto" w:fill="FFFFFF" w:themeFill="background1"/>
          </w:tcPr>
          <w:p w14:paraId="5B3E9B10" w14:textId="32764FE4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lastRenderedPageBreak/>
              <w:t>0,05</w:t>
            </w:r>
          </w:p>
        </w:tc>
        <w:tc>
          <w:tcPr>
            <w:tcW w:w="708" w:type="dxa"/>
            <w:shd w:val="clear" w:color="auto" w:fill="FFFFFF" w:themeFill="background1"/>
          </w:tcPr>
          <w:p w14:paraId="0BCF91F4" w14:textId="18FA9D2B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0,00</w:t>
            </w:r>
          </w:p>
        </w:tc>
        <w:tc>
          <w:tcPr>
            <w:tcW w:w="851" w:type="dxa"/>
            <w:shd w:val="clear" w:color="auto" w:fill="FFFFFF" w:themeFill="background1"/>
          </w:tcPr>
          <w:p w14:paraId="351EE8A7" w14:textId="4E02C900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0,05</w:t>
            </w:r>
          </w:p>
        </w:tc>
        <w:tc>
          <w:tcPr>
            <w:tcW w:w="954" w:type="dxa"/>
            <w:shd w:val="clear" w:color="auto" w:fill="FFFFFF" w:themeFill="background1"/>
          </w:tcPr>
          <w:p w14:paraId="7DD00C2E" w14:textId="5090EBDF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0,00</w:t>
            </w:r>
          </w:p>
        </w:tc>
        <w:tc>
          <w:tcPr>
            <w:tcW w:w="3964" w:type="dxa"/>
            <w:shd w:val="clear" w:color="auto" w:fill="FFFFFF" w:themeFill="background1"/>
          </w:tcPr>
          <w:p w14:paraId="317045C9" w14:textId="6193EF9A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  <w:tr w:rsidR="002D62EB" w:rsidRPr="00F238B0" w14:paraId="1F9B64D5" w14:textId="77777777" w:rsidTr="00676BB1">
        <w:tc>
          <w:tcPr>
            <w:tcW w:w="3714" w:type="dxa"/>
            <w:gridSpan w:val="2"/>
            <w:shd w:val="clear" w:color="auto" w:fill="FFFFFF" w:themeFill="background1"/>
          </w:tcPr>
          <w:p w14:paraId="62AFEFB8" w14:textId="77777777" w:rsidR="002D62EB" w:rsidRPr="00D131A2" w:rsidRDefault="002D62EB" w:rsidP="002D62EB">
            <w:pPr>
              <w:widowControl w:val="0"/>
              <w:jc w:val="left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lastRenderedPageBreak/>
              <w:t>ИТОГО:</w:t>
            </w:r>
          </w:p>
        </w:tc>
        <w:tc>
          <w:tcPr>
            <w:tcW w:w="3827" w:type="dxa"/>
            <w:shd w:val="clear" w:color="auto" w:fill="FFFFFF" w:themeFill="background1"/>
          </w:tcPr>
          <w:p w14:paraId="128C63E0" w14:textId="37C85566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14:paraId="2EE04FC8" w14:textId="108CDE57" w:rsidR="002D62EB" w:rsidRPr="00D131A2" w:rsidRDefault="002D62EB" w:rsidP="002D62E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6901,20</w:t>
            </w:r>
          </w:p>
        </w:tc>
        <w:tc>
          <w:tcPr>
            <w:tcW w:w="708" w:type="dxa"/>
            <w:shd w:val="clear" w:color="auto" w:fill="FFFFFF" w:themeFill="background1"/>
          </w:tcPr>
          <w:p w14:paraId="6E618977" w14:textId="50F00E00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14:paraId="2EE383F5" w14:textId="47B32DC9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6901,20</w:t>
            </w:r>
          </w:p>
        </w:tc>
        <w:tc>
          <w:tcPr>
            <w:tcW w:w="954" w:type="dxa"/>
            <w:shd w:val="clear" w:color="auto" w:fill="FFFFFF" w:themeFill="background1"/>
          </w:tcPr>
          <w:p w14:paraId="694A0CDE" w14:textId="14F78885" w:rsidR="002D62EB" w:rsidRPr="00D131A2" w:rsidRDefault="002D62EB" w:rsidP="002D6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131A2">
              <w:rPr>
                <w:rFonts w:ascii="PT Astra Serif" w:hAnsi="PT Astra Serif"/>
                <w:b/>
              </w:rPr>
              <w:t>100</w:t>
            </w:r>
          </w:p>
        </w:tc>
        <w:tc>
          <w:tcPr>
            <w:tcW w:w="3964" w:type="dxa"/>
            <w:shd w:val="clear" w:color="auto" w:fill="FFFFFF" w:themeFill="background1"/>
          </w:tcPr>
          <w:p w14:paraId="58DC89B2" w14:textId="24605D7C" w:rsidR="002D62EB" w:rsidRPr="00F238B0" w:rsidRDefault="002D62EB" w:rsidP="002D62EB">
            <w:pPr>
              <w:widowControl w:val="0"/>
              <w:jc w:val="center"/>
              <w:rPr>
                <w:rFonts w:ascii="PT Astra Serif" w:hAnsi="PT Astra Serif"/>
              </w:rPr>
            </w:pPr>
            <w:r w:rsidRPr="00D131A2">
              <w:rPr>
                <w:rFonts w:ascii="PT Astra Serif" w:hAnsi="PT Astra Serif"/>
              </w:rPr>
              <w:t>-</w:t>
            </w:r>
          </w:p>
        </w:tc>
      </w:tr>
    </w:tbl>
    <w:p w14:paraId="3541FB9D" w14:textId="3AAC1FE7" w:rsidR="002E1101" w:rsidRPr="00F238B0" w:rsidRDefault="002E1101" w:rsidP="00676BB1">
      <w:pPr>
        <w:pStyle w:val="1"/>
        <w:spacing w:before="120" w:after="120"/>
        <w:jc w:val="both"/>
        <w:rPr>
          <w:rFonts w:ascii="PT Astra Serif" w:hAnsi="PT Astra Serif"/>
          <w:sz w:val="26"/>
          <w:szCs w:val="26"/>
          <w:lang w:eastAsia="ar-SA" w:bidi="en-US"/>
        </w:rPr>
      </w:pPr>
    </w:p>
    <w:sectPr w:rsidR="002E1101" w:rsidRPr="00F238B0" w:rsidSect="004F2438">
      <w:footerReference w:type="default" r:id="rId17"/>
      <w:pgSz w:w="16838" w:h="11906" w:orient="landscape"/>
      <w:pgMar w:top="1701" w:right="1560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B9E2F" w14:textId="77777777" w:rsidR="00922EDA" w:rsidRDefault="00922EDA" w:rsidP="009D69D2">
      <w:r>
        <w:separator/>
      </w:r>
    </w:p>
  </w:endnote>
  <w:endnote w:type="continuationSeparator" w:id="0">
    <w:p w14:paraId="4E4F95F4" w14:textId="77777777" w:rsidR="00922EDA" w:rsidRDefault="00922EDA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01276"/>
    </w:sdtPr>
    <w:sdtEndPr>
      <w:rPr>
        <w:rFonts w:ascii="PT Astra Serif" w:hAnsi="PT Astra Serif"/>
        <w:sz w:val="22"/>
        <w:szCs w:val="22"/>
      </w:rPr>
    </w:sdtEndPr>
    <w:sdtContent>
      <w:p w14:paraId="4D978F33" w14:textId="4AB55F9B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825FE2">
          <w:rPr>
            <w:rFonts w:ascii="PT Astra Serif" w:hAnsi="PT Astra Serif"/>
            <w:noProof/>
            <w:sz w:val="22"/>
            <w:szCs w:val="22"/>
          </w:rPr>
          <w:t>5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2"/>
        <w:szCs w:val="22"/>
      </w:rPr>
      <w:id w:val="441663545"/>
    </w:sdtPr>
    <w:sdtEndPr/>
    <w:sdtContent>
      <w:p w14:paraId="4314FCBB" w14:textId="33ED0830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825FE2">
          <w:rPr>
            <w:rFonts w:ascii="PT Astra Serif" w:hAnsi="PT Astra Serif"/>
            <w:noProof/>
            <w:sz w:val="22"/>
            <w:szCs w:val="22"/>
          </w:rPr>
          <w:t>7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921909781"/>
    </w:sdtPr>
    <w:sdtEndPr>
      <w:rPr>
        <w:rFonts w:ascii="PT Astra Serif" w:hAnsi="PT Astra Serif"/>
      </w:rPr>
    </w:sdtEndPr>
    <w:sdtContent>
      <w:p w14:paraId="7E39054D" w14:textId="59DBC023" w:rsidR="00A433A8" w:rsidRPr="00071789" w:rsidRDefault="00A433A8" w:rsidP="00E26AE7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  <w:rPr>
            <w:rFonts w:ascii="PT Astra Serif" w:hAnsi="PT Astra Serif"/>
            <w:sz w:val="22"/>
            <w:szCs w:val="22"/>
          </w:rPr>
        </w:pPr>
        <w:r w:rsidRPr="00071789">
          <w:rPr>
            <w:rFonts w:ascii="PT Astra Serif" w:hAnsi="PT Astra Serif"/>
            <w:sz w:val="22"/>
            <w:szCs w:val="22"/>
          </w:rPr>
          <w:fldChar w:fldCharType="begin"/>
        </w:r>
        <w:r w:rsidRPr="00071789">
          <w:rPr>
            <w:rFonts w:ascii="PT Astra Serif" w:hAnsi="PT Astra Serif"/>
            <w:sz w:val="22"/>
            <w:szCs w:val="22"/>
          </w:rPr>
          <w:instrText xml:space="preserve"> PAGE   \* MERGEFORMAT </w:instrText>
        </w:r>
        <w:r w:rsidRPr="00071789">
          <w:rPr>
            <w:rFonts w:ascii="PT Astra Serif" w:hAnsi="PT Astra Serif"/>
            <w:sz w:val="22"/>
            <w:szCs w:val="22"/>
          </w:rPr>
          <w:fldChar w:fldCharType="separate"/>
        </w:r>
        <w:r w:rsidR="00825FE2">
          <w:rPr>
            <w:rFonts w:ascii="PT Astra Serif" w:hAnsi="PT Astra Serif"/>
            <w:noProof/>
            <w:sz w:val="22"/>
            <w:szCs w:val="22"/>
          </w:rPr>
          <w:t>9</w:t>
        </w:r>
        <w:r w:rsidRPr="00071789">
          <w:rPr>
            <w:rFonts w:ascii="PT Astra Serif" w:hAnsi="PT Astra Serif"/>
            <w:noProof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F08BE" w14:textId="2C56F2B9" w:rsidR="00A433A8" w:rsidRPr="00071789" w:rsidRDefault="00A433A8" w:rsidP="00C178DF">
    <w:pPr>
      <w:pStyle w:val="af7"/>
      <w:tabs>
        <w:tab w:val="clear" w:pos="4677"/>
        <w:tab w:val="clear" w:pos="9355"/>
        <w:tab w:val="right" w:pos="14853"/>
      </w:tabs>
      <w:ind w:left="142"/>
      <w:jc w:val="right"/>
      <w:rPr>
        <w:rFonts w:ascii="PT Astra Serif" w:hAnsi="PT Astra Serif"/>
        <w:sz w:val="22"/>
        <w:szCs w:val="22"/>
      </w:rPr>
    </w:pPr>
    <w:r w:rsidRPr="00071789">
      <w:rPr>
        <w:rFonts w:ascii="PT Astra Serif" w:hAnsi="PT Astra Serif"/>
        <w:sz w:val="22"/>
        <w:szCs w:val="22"/>
      </w:rPr>
      <w:fldChar w:fldCharType="begin"/>
    </w:r>
    <w:r w:rsidRPr="00071789">
      <w:rPr>
        <w:rFonts w:ascii="PT Astra Serif" w:hAnsi="PT Astra Serif"/>
        <w:sz w:val="22"/>
        <w:szCs w:val="22"/>
      </w:rPr>
      <w:instrText xml:space="preserve"> PAGE   \* MERGEFORMAT </w:instrText>
    </w:r>
    <w:r w:rsidRPr="00071789">
      <w:rPr>
        <w:rFonts w:ascii="PT Astra Serif" w:hAnsi="PT Astra Serif"/>
        <w:sz w:val="22"/>
        <w:szCs w:val="22"/>
      </w:rPr>
      <w:fldChar w:fldCharType="separate"/>
    </w:r>
    <w:r w:rsidR="00825FE2">
      <w:rPr>
        <w:rFonts w:ascii="PT Astra Serif" w:hAnsi="PT Astra Serif"/>
        <w:noProof/>
        <w:sz w:val="22"/>
        <w:szCs w:val="22"/>
      </w:rPr>
      <w:t>12</w:t>
    </w:r>
    <w:r w:rsidRPr="00071789">
      <w:rPr>
        <w:rFonts w:ascii="PT Astra Serif" w:hAnsi="PT Astra Serif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F0CC5" w14:textId="77777777" w:rsidR="00922EDA" w:rsidRDefault="00922EDA" w:rsidP="009D69D2">
      <w:r>
        <w:separator/>
      </w:r>
    </w:p>
  </w:footnote>
  <w:footnote w:type="continuationSeparator" w:id="0">
    <w:p w14:paraId="71852F06" w14:textId="77777777" w:rsidR="00922EDA" w:rsidRDefault="00922EDA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E5AF8" w14:textId="6A4995D9" w:rsidR="00A433A8" w:rsidRPr="00460A60" w:rsidRDefault="004E684E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gramStart"/>
    <w:r w:rsidRPr="00460A60">
      <w:rPr>
        <w:rFonts w:ascii="PT Astra Serif" w:hAnsi="PT Astra Serif"/>
        <w:sz w:val="20"/>
        <w:szCs w:val="20"/>
      </w:rPr>
      <w:t>Волчье-Александровского</w:t>
    </w:r>
    <w:proofErr w:type="gramEnd"/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</w:t>
    </w:r>
    <w:proofErr w:type="spellStart"/>
    <w:r w:rsidRPr="00460A60">
      <w:rPr>
        <w:rFonts w:ascii="PT Astra Serif" w:hAnsi="PT Astra Serif"/>
        <w:sz w:val="20"/>
        <w:szCs w:val="20"/>
      </w:rPr>
      <w:t>Волоконовский</w:t>
    </w:r>
    <w:proofErr w:type="spellEnd"/>
    <w:r w:rsidRPr="00460A60">
      <w:rPr>
        <w:rFonts w:ascii="PT Astra Serif" w:hAnsi="PT Astra Serif"/>
        <w:sz w:val="20"/>
        <w:szCs w:val="20"/>
      </w:rPr>
      <w:t xml:space="preserve"> район» Белгородской области.</w:t>
    </w:r>
    <w:r w:rsidR="00460A60">
      <w:rPr>
        <w:rFonts w:ascii="PT Astra Serif" w:hAnsi="PT Astra Serif"/>
        <w:sz w:val="20"/>
        <w:szCs w:val="20"/>
      </w:rPr>
      <w:t xml:space="preserve"> </w:t>
    </w:r>
    <w:r w:rsidR="00A433A8" w:rsidRPr="00460A60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00FF7" w14:textId="77777777" w:rsidR="004E684E" w:rsidRPr="00460A60" w:rsidRDefault="004E684E" w:rsidP="004E684E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gramStart"/>
    <w:r w:rsidRPr="00460A60">
      <w:rPr>
        <w:rFonts w:ascii="PT Astra Serif" w:hAnsi="PT Astra Serif"/>
        <w:sz w:val="20"/>
        <w:szCs w:val="20"/>
      </w:rPr>
      <w:t>Волчье-Александровского</w:t>
    </w:r>
    <w:proofErr w:type="gramEnd"/>
    <w:r w:rsidRPr="00460A60">
      <w:rPr>
        <w:rFonts w:ascii="PT Astra Serif" w:hAnsi="PT Astra Serif"/>
        <w:sz w:val="20"/>
        <w:szCs w:val="20"/>
      </w:rPr>
      <w:t xml:space="preserve"> сельского поселения муниципального района «</w:t>
    </w:r>
    <w:proofErr w:type="spellStart"/>
    <w:r w:rsidRPr="00460A60">
      <w:rPr>
        <w:rFonts w:ascii="PT Astra Serif" w:hAnsi="PT Astra Serif"/>
        <w:sz w:val="20"/>
        <w:szCs w:val="20"/>
      </w:rPr>
      <w:t>Волоконовский</w:t>
    </w:r>
    <w:proofErr w:type="spellEnd"/>
    <w:r w:rsidRPr="00460A60">
      <w:rPr>
        <w:rFonts w:ascii="PT Astra Serif" w:hAnsi="PT Astra Serif"/>
        <w:sz w:val="20"/>
        <w:szCs w:val="20"/>
      </w:rPr>
      <w:t xml:space="preserve"> район» Белгородской области.</w:t>
    </w:r>
  </w:p>
  <w:p w14:paraId="7FD85D8A" w14:textId="29904164" w:rsidR="00A433A8" w:rsidRPr="00460A60" w:rsidRDefault="00A433A8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color w:val="262626" w:themeColor="text1" w:themeTint="D9"/>
        <w:sz w:val="20"/>
        <w:szCs w:val="20"/>
      </w:rPr>
    </w:pPr>
    <w:r w:rsidRPr="00460A60">
      <w:rPr>
        <w:rFonts w:ascii="PT Astra Serif" w:hAnsi="PT Astra Serif"/>
        <w:sz w:val="20"/>
        <w:szCs w:val="20"/>
      </w:rPr>
      <w:t xml:space="preserve"> Том 1. 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8E66E" w14:textId="0C072D0B" w:rsidR="00A433A8" w:rsidRPr="00676BB1" w:rsidRDefault="004E684E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rFonts w:ascii="PT Astra Serif" w:hAnsi="PT Astra Serif"/>
        <w:sz w:val="20"/>
        <w:szCs w:val="20"/>
      </w:rPr>
    </w:pPr>
    <w:r w:rsidRPr="00676BB1">
      <w:rPr>
        <w:rFonts w:ascii="PT Astra Serif" w:hAnsi="PT Astra Serif"/>
        <w:sz w:val="20"/>
        <w:szCs w:val="20"/>
      </w:rPr>
      <w:t xml:space="preserve">Внесение изменений в генеральный план </w:t>
    </w:r>
    <w:proofErr w:type="gramStart"/>
    <w:r w:rsidRPr="00676BB1">
      <w:rPr>
        <w:rFonts w:ascii="PT Astra Serif" w:hAnsi="PT Astra Serif"/>
        <w:sz w:val="20"/>
        <w:szCs w:val="20"/>
      </w:rPr>
      <w:t>Волчье-Александровского</w:t>
    </w:r>
    <w:proofErr w:type="gramEnd"/>
    <w:r w:rsidRPr="00676BB1">
      <w:rPr>
        <w:rFonts w:ascii="PT Astra Serif" w:hAnsi="PT Astra Serif"/>
        <w:sz w:val="20"/>
        <w:szCs w:val="20"/>
      </w:rPr>
      <w:t xml:space="preserve"> сельского поселения муниципального района «</w:t>
    </w:r>
    <w:proofErr w:type="spellStart"/>
    <w:r w:rsidRPr="00676BB1">
      <w:rPr>
        <w:rFonts w:ascii="PT Astra Serif" w:hAnsi="PT Astra Serif"/>
        <w:sz w:val="20"/>
        <w:szCs w:val="20"/>
      </w:rPr>
      <w:t>Волоконовский</w:t>
    </w:r>
    <w:proofErr w:type="spellEnd"/>
    <w:r w:rsidRPr="00676BB1">
      <w:rPr>
        <w:rFonts w:ascii="PT Astra Serif" w:hAnsi="PT Astra Serif"/>
        <w:sz w:val="20"/>
        <w:szCs w:val="20"/>
      </w:rPr>
      <w:t xml:space="preserve"> район» Белгородской области.</w:t>
    </w:r>
    <w:r w:rsidR="00676BB1">
      <w:rPr>
        <w:rFonts w:ascii="PT Astra Serif" w:hAnsi="PT Astra Serif"/>
        <w:sz w:val="20"/>
        <w:szCs w:val="20"/>
      </w:rPr>
      <w:t xml:space="preserve"> </w:t>
    </w:r>
    <w:r w:rsidR="00A433A8" w:rsidRPr="00676BB1">
      <w:rPr>
        <w:rFonts w:ascii="PT Astra Serif" w:hAnsi="PT Astra Serif"/>
        <w:sz w:val="20"/>
        <w:szCs w:val="20"/>
      </w:rPr>
      <w:t>Том 1. 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CC21E3"/>
    <w:multiLevelType w:val="hybridMultilevel"/>
    <w:tmpl w:val="5B043526"/>
    <w:lvl w:ilvl="0" w:tplc="5E8481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1C2FD6"/>
    <w:multiLevelType w:val="hybridMultilevel"/>
    <w:tmpl w:val="25185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BA2CD8"/>
    <w:multiLevelType w:val="hybridMultilevel"/>
    <w:tmpl w:val="4AD66F74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7D434D"/>
    <w:multiLevelType w:val="hybridMultilevel"/>
    <w:tmpl w:val="5354266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423A97"/>
    <w:multiLevelType w:val="hybridMultilevel"/>
    <w:tmpl w:val="C302B9BA"/>
    <w:lvl w:ilvl="0" w:tplc="2BB66F2E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5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7"/>
  </w:num>
  <w:num w:numId="3">
    <w:abstractNumId w:val="32"/>
  </w:num>
  <w:num w:numId="4">
    <w:abstractNumId w:val="26"/>
  </w:num>
  <w:num w:numId="5">
    <w:abstractNumId w:val="41"/>
  </w:num>
  <w:num w:numId="6">
    <w:abstractNumId w:val="28"/>
  </w:num>
  <w:num w:numId="7">
    <w:abstractNumId w:val="16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9"/>
  </w:num>
  <w:num w:numId="11">
    <w:abstractNumId w:val="36"/>
  </w:num>
  <w:num w:numId="12">
    <w:abstractNumId w:val="29"/>
  </w:num>
  <w:num w:numId="13">
    <w:abstractNumId w:val="38"/>
  </w:num>
  <w:num w:numId="14">
    <w:abstractNumId w:val="20"/>
  </w:num>
  <w:num w:numId="15">
    <w:abstractNumId w:val="31"/>
  </w:num>
  <w:num w:numId="16">
    <w:abstractNumId w:val="17"/>
  </w:num>
  <w:num w:numId="17">
    <w:abstractNumId w:val="46"/>
  </w:num>
  <w:num w:numId="18">
    <w:abstractNumId w:val="35"/>
  </w:num>
  <w:num w:numId="19">
    <w:abstractNumId w:val="25"/>
  </w:num>
  <w:num w:numId="20">
    <w:abstractNumId w:val="44"/>
  </w:num>
  <w:num w:numId="21">
    <w:abstractNumId w:val="24"/>
  </w:num>
  <w:num w:numId="22">
    <w:abstractNumId w:val="42"/>
  </w:num>
  <w:num w:numId="23">
    <w:abstractNumId w:val="34"/>
  </w:num>
  <w:num w:numId="24">
    <w:abstractNumId w:val="23"/>
  </w:num>
  <w:num w:numId="25">
    <w:abstractNumId w:val="33"/>
  </w:num>
  <w:num w:numId="26">
    <w:abstractNumId w:val="30"/>
  </w:num>
  <w:num w:numId="27">
    <w:abstractNumId w:val="43"/>
  </w:num>
  <w:num w:numId="28">
    <w:abstractNumId w:val="39"/>
  </w:num>
  <w:num w:numId="29">
    <w:abstractNumId w:val="40"/>
  </w:num>
  <w:num w:numId="30">
    <w:abstractNumId w:val="4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1F17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6C6D"/>
    <w:rsid w:val="000076E7"/>
    <w:rsid w:val="00007AA5"/>
    <w:rsid w:val="00007BD3"/>
    <w:rsid w:val="00007FAB"/>
    <w:rsid w:val="00010DA7"/>
    <w:rsid w:val="00011D70"/>
    <w:rsid w:val="00011E2C"/>
    <w:rsid w:val="0001283F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D1E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3D5F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41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03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4CF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47"/>
    <w:rsid w:val="00060F7D"/>
    <w:rsid w:val="00061939"/>
    <w:rsid w:val="000619D6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1789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2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CA8"/>
    <w:rsid w:val="000910DB"/>
    <w:rsid w:val="00091C17"/>
    <w:rsid w:val="000920F7"/>
    <w:rsid w:val="000922B7"/>
    <w:rsid w:val="00092441"/>
    <w:rsid w:val="0009262D"/>
    <w:rsid w:val="00092D76"/>
    <w:rsid w:val="000933BD"/>
    <w:rsid w:val="000935BE"/>
    <w:rsid w:val="00094127"/>
    <w:rsid w:val="00094193"/>
    <w:rsid w:val="00094357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27"/>
    <w:rsid w:val="000A1C92"/>
    <w:rsid w:val="000A1F5F"/>
    <w:rsid w:val="000A1FCC"/>
    <w:rsid w:val="000A23BC"/>
    <w:rsid w:val="000A2A2C"/>
    <w:rsid w:val="000A2C0B"/>
    <w:rsid w:val="000A372A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82"/>
    <w:rsid w:val="000B3CF5"/>
    <w:rsid w:val="000B3FF3"/>
    <w:rsid w:val="000B3FFE"/>
    <w:rsid w:val="000B549D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BA9"/>
    <w:rsid w:val="000C6037"/>
    <w:rsid w:val="000C6760"/>
    <w:rsid w:val="000C6A22"/>
    <w:rsid w:val="000C710D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07"/>
    <w:rsid w:val="000D2D5F"/>
    <w:rsid w:val="000D3166"/>
    <w:rsid w:val="000D33F7"/>
    <w:rsid w:val="000D43C9"/>
    <w:rsid w:val="000D4F23"/>
    <w:rsid w:val="000D524C"/>
    <w:rsid w:val="000D555F"/>
    <w:rsid w:val="000D651C"/>
    <w:rsid w:val="000D686B"/>
    <w:rsid w:val="000D6E20"/>
    <w:rsid w:val="000D6F14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38D"/>
    <w:rsid w:val="000F3401"/>
    <w:rsid w:val="000F42F2"/>
    <w:rsid w:val="000F4ACB"/>
    <w:rsid w:val="000F51A1"/>
    <w:rsid w:val="000F5603"/>
    <w:rsid w:val="000F5B3A"/>
    <w:rsid w:val="000F5EA8"/>
    <w:rsid w:val="000F630E"/>
    <w:rsid w:val="000F63A9"/>
    <w:rsid w:val="000F6924"/>
    <w:rsid w:val="000F6C98"/>
    <w:rsid w:val="000F7872"/>
    <w:rsid w:val="000F78ED"/>
    <w:rsid w:val="000F7E23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3D1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9C"/>
    <w:rsid w:val="00112479"/>
    <w:rsid w:val="001129F2"/>
    <w:rsid w:val="00113081"/>
    <w:rsid w:val="001134EB"/>
    <w:rsid w:val="00113ADA"/>
    <w:rsid w:val="00113C80"/>
    <w:rsid w:val="00114127"/>
    <w:rsid w:val="00114276"/>
    <w:rsid w:val="00115560"/>
    <w:rsid w:val="001155B5"/>
    <w:rsid w:val="00115A1F"/>
    <w:rsid w:val="00115D82"/>
    <w:rsid w:val="001161D0"/>
    <w:rsid w:val="00116AC8"/>
    <w:rsid w:val="00116B10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197B"/>
    <w:rsid w:val="001326FE"/>
    <w:rsid w:val="00133144"/>
    <w:rsid w:val="0013342C"/>
    <w:rsid w:val="001337CA"/>
    <w:rsid w:val="00133AC9"/>
    <w:rsid w:val="00133CE5"/>
    <w:rsid w:val="0013443F"/>
    <w:rsid w:val="00134941"/>
    <w:rsid w:val="00134D56"/>
    <w:rsid w:val="00134D82"/>
    <w:rsid w:val="001355A0"/>
    <w:rsid w:val="00135A39"/>
    <w:rsid w:val="00135EFE"/>
    <w:rsid w:val="00135FB6"/>
    <w:rsid w:val="00136133"/>
    <w:rsid w:val="00136189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541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C69"/>
    <w:rsid w:val="00153231"/>
    <w:rsid w:val="00153453"/>
    <w:rsid w:val="0015378F"/>
    <w:rsid w:val="00153CB0"/>
    <w:rsid w:val="001544DB"/>
    <w:rsid w:val="00154C34"/>
    <w:rsid w:val="00155E44"/>
    <w:rsid w:val="00156290"/>
    <w:rsid w:val="00156BE4"/>
    <w:rsid w:val="00157699"/>
    <w:rsid w:val="00157A93"/>
    <w:rsid w:val="00157F2C"/>
    <w:rsid w:val="00160071"/>
    <w:rsid w:val="0016015B"/>
    <w:rsid w:val="00160EFC"/>
    <w:rsid w:val="00161008"/>
    <w:rsid w:val="00161A3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BC4"/>
    <w:rsid w:val="00171C90"/>
    <w:rsid w:val="00172037"/>
    <w:rsid w:val="00173E63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6D4"/>
    <w:rsid w:val="00176926"/>
    <w:rsid w:val="00176F4F"/>
    <w:rsid w:val="00176F8E"/>
    <w:rsid w:val="00177213"/>
    <w:rsid w:val="0017724E"/>
    <w:rsid w:val="00177D43"/>
    <w:rsid w:val="00177EB5"/>
    <w:rsid w:val="00180070"/>
    <w:rsid w:val="00180243"/>
    <w:rsid w:val="0018067E"/>
    <w:rsid w:val="00181137"/>
    <w:rsid w:val="00181408"/>
    <w:rsid w:val="0018159C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2D2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272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AA7"/>
    <w:rsid w:val="00197DF9"/>
    <w:rsid w:val="001A0C18"/>
    <w:rsid w:val="001A153B"/>
    <w:rsid w:val="001A1C98"/>
    <w:rsid w:val="001A215E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A7DCD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B2F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1B1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42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477"/>
    <w:rsid w:val="001E765A"/>
    <w:rsid w:val="001E77ED"/>
    <w:rsid w:val="001E7D00"/>
    <w:rsid w:val="001F054D"/>
    <w:rsid w:val="001F0AAF"/>
    <w:rsid w:val="001F0ABD"/>
    <w:rsid w:val="001F0CAA"/>
    <w:rsid w:val="001F0CEC"/>
    <w:rsid w:val="001F1DE5"/>
    <w:rsid w:val="001F227B"/>
    <w:rsid w:val="001F2280"/>
    <w:rsid w:val="001F257D"/>
    <w:rsid w:val="001F26FC"/>
    <w:rsid w:val="001F280A"/>
    <w:rsid w:val="001F2ED3"/>
    <w:rsid w:val="001F3589"/>
    <w:rsid w:val="001F3DD9"/>
    <w:rsid w:val="001F4772"/>
    <w:rsid w:val="001F4E64"/>
    <w:rsid w:val="001F53BD"/>
    <w:rsid w:val="001F5CC9"/>
    <w:rsid w:val="001F625C"/>
    <w:rsid w:val="001F6426"/>
    <w:rsid w:val="001F667C"/>
    <w:rsid w:val="001F66DC"/>
    <w:rsid w:val="001F6CC5"/>
    <w:rsid w:val="001F7CE6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60A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2F2E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A9A"/>
    <w:rsid w:val="00245BCE"/>
    <w:rsid w:val="00246607"/>
    <w:rsid w:val="00247D38"/>
    <w:rsid w:val="00247FE7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B5C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5D31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C738B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CCD"/>
    <w:rsid w:val="002D3E5A"/>
    <w:rsid w:val="002D3E7A"/>
    <w:rsid w:val="002D3FC6"/>
    <w:rsid w:val="002D4002"/>
    <w:rsid w:val="002D405B"/>
    <w:rsid w:val="002D4171"/>
    <w:rsid w:val="002D4538"/>
    <w:rsid w:val="002D45FC"/>
    <w:rsid w:val="002D4842"/>
    <w:rsid w:val="002D48A2"/>
    <w:rsid w:val="002D4C05"/>
    <w:rsid w:val="002D4CA6"/>
    <w:rsid w:val="002D4ECD"/>
    <w:rsid w:val="002D5153"/>
    <w:rsid w:val="002D52F9"/>
    <w:rsid w:val="002D5426"/>
    <w:rsid w:val="002D57EC"/>
    <w:rsid w:val="002D62EB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DA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4E4B"/>
    <w:rsid w:val="002E5FEB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3004AB"/>
    <w:rsid w:val="00300AED"/>
    <w:rsid w:val="0030149C"/>
    <w:rsid w:val="003016E9"/>
    <w:rsid w:val="0030189B"/>
    <w:rsid w:val="003020EE"/>
    <w:rsid w:val="003020F6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2D5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89A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9"/>
    <w:rsid w:val="0034157E"/>
    <w:rsid w:val="003416E6"/>
    <w:rsid w:val="003419F5"/>
    <w:rsid w:val="00341E00"/>
    <w:rsid w:val="00341F9A"/>
    <w:rsid w:val="0034216F"/>
    <w:rsid w:val="003436AF"/>
    <w:rsid w:val="00344595"/>
    <w:rsid w:val="00345075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6E92"/>
    <w:rsid w:val="00357706"/>
    <w:rsid w:val="0035799D"/>
    <w:rsid w:val="00357B0B"/>
    <w:rsid w:val="0036046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10F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6E0"/>
    <w:rsid w:val="00372992"/>
    <w:rsid w:val="00372A94"/>
    <w:rsid w:val="0037310A"/>
    <w:rsid w:val="00373921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0CE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3C5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0F"/>
    <w:rsid w:val="003B0318"/>
    <w:rsid w:val="003B0BCC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8E8"/>
    <w:rsid w:val="003B712E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5868"/>
    <w:rsid w:val="003C67EB"/>
    <w:rsid w:val="003C6D2E"/>
    <w:rsid w:val="003C78E2"/>
    <w:rsid w:val="003D0F4A"/>
    <w:rsid w:val="003D1F1D"/>
    <w:rsid w:val="003D2ECD"/>
    <w:rsid w:val="003D39FD"/>
    <w:rsid w:val="003D3EFC"/>
    <w:rsid w:val="003D412F"/>
    <w:rsid w:val="003D464C"/>
    <w:rsid w:val="003D4CF7"/>
    <w:rsid w:val="003D4DD9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B1F"/>
    <w:rsid w:val="003F6948"/>
    <w:rsid w:val="003F6C4A"/>
    <w:rsid w:val="003F70D2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2C3C"/>
    <w:rsid w:val="00404126"/>
    <w:rsid w:val="00404808"/>
    <w:rsid w:val="00404A18"/>
    <w:rsid w:val="00405469"/>
    <w:rsid w:val="0040573E"/>
    <w:rsid w:val="00406314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4A6"/>
    <w:rsid w:val="00422BA8"/>
    <w:rsid w:val="00422BAD"/>
    <w:rsid w:val="00423890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861"/>
    <w:rsid w:val="004329E1"/>
    <w:rsid w:val="00432FFA"/>
    <w:rsid w:val="00433613"/>
    <w:rsid w:val="00433807"/>
    <w:rsid w:val="00433DAE"/>
    <w:rsid w:val="00433E19"/>
    <w:rsid w:val="00434846"/>
    <w:rsid w:val="00435657"/>
    <w:rsid w:val="0043595E"/>
    <w:rsid w:val="00435E6E"/>
    <w:rsid w:val="00436438"/>
    <w:rsid w:val="00436627"/>
    <w:rsid w:val="0043684A"/>
    <w:rsid w:val="00436DF5"/>
    <w:rsid w:val="00437577"/>
    <w:rsid w:val="004375C5"/>
    <w:rsid w:val="0044063A"/>
    <w:rsid w:val="00440782"/>
    <w:rsid w:val="004410E6"/>
    <w:rsid w:val="00441FF0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8EA"/>
    <w:rsid w:val="00457A51"/>
    <w:rsid w:val="00457AD1"/>
    <w:rsid w:val="004605F3"/>
    <w:rsid w:val="00460A60"/>
    <w:rsid w:val="00460C16"/>
    <w:rsid w:val="00460F06"/>
    <w:rsid w:val="004629FB"/>
    <w:rsid w:val="0046379C"/>
    <w:rsid w:val="00463C70"/>
    <w:rsid w:val="00464B80"/>
    <w:rsid w:val="00464D44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0B4"/>
    <w:rsid w:val="004723A0"/>
    <w:rsid w:val="004731AA"/>
    <w:rsid w:val="004731E7"/>
    <w:rsid w:val="00473381"/>
    <w:rsid w:val="004736AE"/>
    <w:rsid w:val="00473F3F"/>
    <w:rsid w:val="00474921"/>
    <w:rsid w:val="00474B0E"/>
    <w:rsid w:val="004753D9"/>
    <w:rsid w:val="004760A1"/>
    <w:rsid w:val="00476B46"/>
    <w:rsid w:val="00477655"/>
    <w:rsid w:val="00480128"/>
    <w:rsid w:val="00481479"/>
    <w:rsid w:val="004814A3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5CA3"/>
    <w:rsid w:val="00486144"/>
    <w:rsid w:val="00486968"/>
    <w:rsid w:val="00486B43"/>
    <w:rsid w:val="00487026"/>
    <w:rsid w:val="004870F5"/>
    <w:rsid w:val="00487347"/>
    <w:rsid w:val="00487408"/>
    <w:rsid w:val="00490374"/>
    <w:rsid w:val="004907F5"/>
    <w:rsid w:val="00490B97"/>
    <w:rsid w:val="00490D8F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195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667"/>
    <w:rsid w:val="004B2BFF"/>
    <w:rsid w:val="004B2F2C"/>
    <w:rsid w:val="004B3480"/>
    <w:rsid w:val="004B39FF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0D74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BBC"/>
    <w:rsid w:val="004C5D1F"/>
    <w:rsid w:val="004C60E8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84E"/>
    <w:rsid w:val="004E6C45"/>
    <w:rsid w:val="004E79BC"/>
    <w:rsid w:val="004E7AE4"/>
    <w:rsid w:val="004F0669"/>
    <w:rsid w:val="004F1841"/>
    <w:rsid w:val="004F1D1F"/>
    <w:rsid w:val="004F2286"/>
    <w:rsid w:val="004F2438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59F0"/>
    <w:rsid w:val="00517A0A"/>
    <w:rsid w:val="00517EB8"/>
    <w:rsid w:val="0052097B"/>
    <w:rsid w:val="00520C61"/>
    <w:rsid w:val="005217B8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099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27D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8E9"/>
    <w:rsid w:val="005579CA"/>
    <w:rsid w:val="00557AEB"/>
    <w:rsid w:val="00557B15"/>
    <w:rsid w:val="00557C78"/>
    <w:rsid w:val="00557D3B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993"/>
    <w:rsid w:val="005A3F6D"/>
    <w:rsid w:val="005A4265"/>
    <w:rsid w:val="005A4F18"/>
    <w:rsid w:val="005A511A"/>
    <w:rsid w:val="005A5205"/>
    <w:rsid w:val="005A5954"/>
    <w:rsid w:val="005B0203"/>
    <w:rsid w:val="005B02EC"/>
    <w:rsid w:val="005B02F8"/>
    <w:rsid w:val="005B0DD5"/>
    <w:rsid w:val="005B1B97"/>
    <w:rsid w:val="005B2489"/>
    <w:rsid w:val="005B28FC"/>
    <w:rsid w:val="005B2A2C"/>
    <w:rsid w:val="005B2E46"/>
    <w:rsid w:val="005B33AF"/>
    <w:rsid w:val="005B366A"/>
    <w:rsid w:val="005B36B6"/>
    <w:rsid w:val="005B36D4"/>
    <w:rsid w:val="005B5342"/>
    <w:rsid w:val="005B5392"/>
    <w:rsid w:val="005B5527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0755"/>
    <w:rsid w:val="005D1ACE"/>
    <w:rsid w:val="005D2162"/>
    <w:rsid w:val="005D2A43"/>
    <w:rsid w:val="005D2AEF"/>
    <w:rsid w:val="005D2CBF"/>
    <w:rsid w:val="005D2EBE"/>
    <w:rsid w:val="005D3A34"/>
    <w:rsid w:val="005D4060"/>
    <w:rsid w:val="005D4238"/>
    <w:rsid w:val="005D4F8E"/>
    <w:rsid w:val="005D5151"/>
    <w:rsid w:val="005D5FCA"/>
    <w:rsid w:val="005D6644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11"/>
    <w:rsid w:val="005F36E6"/>
    <w:rsid w:val="005F37A4"/>
    <w:rsid w:val="005F3B4F"/>
    <w:rsid w:val="005F3D77"/>
    <w:rsid w:val="005F418E"/>
    <w:rsid w:val="005F52FC"/>
    <w:rsid w:val="005F5405"/>
    <w:rsid w:val="005F563B"/>
    <w:rsid w:val="005F6369"/>
    <w:rsid w:val="005F6B9D"/>
    <w:rsid w:val="005F7C50"/>
    <w:rsid w:val="005F7E32"/>
    <w:rsid w:val="006000A8"/>
    <w:rsid w:val="006006DF"/>
    <w:rsid w:val="0060148F"/>
    <w:rsid w:val="00601503"/>
    <w:rsid w:val="006015D2"/>
    <w:rsid w:val="00601896"/>
    <w:rsid w:val="00601A29"/>
    <w:rsid w:val="0060200B"/>
    <w:rsid w:val="00602135"/>
    <w:rsid w:val="006021E2"/>
    <w:rsid w:val="00602FF8"/>
    <w:rsid w:val="00603003"/>
    <w:rsid w:val="0060324F"/>
    <w:rsid w:val="00603473"/>
    <w:rsid w:val="006035BF"/>
    <w:rsid w:val="006037D1"/>
    <w:rsid w:val="00603E5A"/>
    <w:rsid w:val="006041CB"/>
    <w:rsid w:val="00604996"/>
    <w:rsid w:val="00604B52"/>
    <w:rsid w:val="00604E1F"/>
    <w:rsid w:val="00605111"/>
    <w:rsid w:val="006051C8"/>
    <w:rsid w:val="006054D9"/>
    <w:rsid w:val="0060597A"/>
    <w:rsid w:val="006059B0"/>
    <w:rsid w:val="0060612D"/>
    <w:rsid w:val="0060632B"/>
    <w:rsid w:val="00606E51"/>
    <w:rsid w:val="00607466"/>
    <w:rsid w:val="006117D0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2F26"/>
    <w:rsid w:val="00623147"/>
    <w:rsid w:val="0062369E"/>
    <w:rsid w:val="006237B2"/>
    <w:rsid w:val="00623D2B"/>
    <w:rsid w:val="00624005"/>
    <w:rsid w:val="0062427B"/>
    <w:rsid w:val="00624711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6CA3"/>
    <w:rsid w:val="0063734A"/>
    <w:rsid w:val="00640640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47D1C"/>
    <w:rsid w:val="00650278"/>
    <w:rsid w:val="00650EC8"/>
    <w:rsid w:val="0065223B"/>
    <w:rsid w:val="006523A1"/>
    <w:rsid w:val="006527D2"/>
    <w:rsid w:val="00652E61"/>
    <w:rsid w:val="00653086"/>
    <w:rsid w:val="006531F8"/>
    <w:rsid w:val="00653C14"/>
    <w:rsid w:val="00654275"/>
    <w:rsid w:val="0065435A"/>
    <w:rsid w:val="00654790"/>
    <w:rsid w:val="006547A1"/>
    <w:rsid w:val="0065490E"/>
    <w:rsid w:val="006554A8"/>
    <w:rsid w:val="00655960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D9F"/>
    <w:rsid w:val="00662E2C"/>
    <w:rsid w:val="00662EA3"/>
    <w:rsid w:val="0066332E"/>
    <w:rsid w:val="006646C6"/>
    <w:rsid w:val="00664ADB"/>
    <w:rsid w:val="00664F1D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D6F"/>
    <w:rsid w:val="006733A3"/>
    <w:rsid w:val="006733BE"/>
    <w:rsid w:val="00673A33"/>
    <w:rsid w:val="00674041"/>
    <w:rsid w:val="006748E1"/>
    <w:rsid w:val="00674D0F"/>
    <w:rsid w:val="00675191"/>
    <w:rsid w:val="00675680"/>
    <w:rsid w:val="006759CA"/>
    <w:rsid w:val="00675FBA"/>
    <w:rsid w:val="00676BB1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2FC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44E"/>
    <w:rsid w:val="006B14CB"/>
    <w:rsid w:val="006B1840"/>
    <w:rsid w:val="006B1C05"/>
    <w:rsid w:val="006B2617"/>
    <w:rsid w:val="006B3284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1B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6F17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09D6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747B"/>
    <w:rsid w:val="006F75B3"/>
    <w:rsid w:val="006F7F9E"/>
    <w:rsid w:val="0070034E"/>
    <w:rsid w:val="00700D37"/>
    <w:rsid w:val="00700D6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C4D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1EE"/>
    <w:rsid w:val="0073024A"/>
    <w:rsid w:val="00730AA5"/>
    <w:rsid w:val="00730E7A"/>
    <w:rsid w:val="00732A39"/>
    <w:rsid w:val="00732EA4"/>
    <w:rsid w:val="007332A1"/>
    <w:rsid w:val="007334F9"/>
    <w:rsid w:val="00733B17"/>
    <w:rsid w:val="00733C8D"/>
    <w:rsid w:val="00733E1B"/>
    <w:rsid w:val="00734252"/>
    <w:rsid w:val="0073470C"/>
    <w:rsid w:val="007347D5"/>
    <w:rsid w:val="007348C9"/>
    <w:rsid w:val="0073493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C43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94C"/>
    <w:rsid w:val="00750AEF"/>
    <w:rsid w:val="00750FCF"/>
    <w:rsid w:val="0075151F"/>
    <w:rsid w:val="00752026"/>
    <w:rsid w:val="00753533"/>
    <w:rsid w:val="0075404F"/>
    <w:rsid w:val="007547A4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31E"/>
    <w:rsid w:val="007604C5"/>
    <w:rsid w:val="00760FC1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5ED0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0F48"/>
    <w:rsid w:val="00791534"/>
    <w:rsid w:val="00791841"/>
    <w:rsid w:val="0079242D"/>
    <w:rsid w:val="007929DC"/>
    <w:rsid w:val="00793569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068"/>
    <w:rsid w:val="007A61AC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B7464"/>
    <w:rsid w:val="007B777A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495E"/>
    <w:rsid w:val="007C4CA6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28BE"/>
    <w:rsid w:val="007D2B70"/>
    <w:rsid w:val="007D30E7"/>
    <w:rsid w:val="007D3297"/>
    <w:rsid w:val="007D379D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10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9D4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C44"/>
    <w:rsid w:val="00813FFC"/>
    <w:rsid w:val="00814149"/>
    <w:rsid w:val="00814A0B"/>
    <w:rsid w:val="00814EF3"/>
    <w:rsid w:val="00815F8B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383"/>
    <w:rsid w:val="008228EA"/>
    <w:rsid w:val="00822926"/>
    <w:rsid w:val="00822B6E"/>
    <w:rsid w:val="00823423"/>
    <w:rsid w:val="00823620"/>
    <w:rsid w:val="00823985"/>
    <w:rsid w:val="00823A38"/>
    <w:rsid w:val="008241D3"/>
    <w:rsid w:val="0082467F"/>
    <w:rsid w:val="008247B7"/>
    <w:rsid w:val="00825915"/>
    <w:rsid w:val="00825FE2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487"/>
    <w:rsid w:val="00832EEF"/>
    <w:rsid w:val="00833BB7"/>
    <w:rsid w:val="00833C9E"/>
    <w:rsid w:val="008344E4"/>
    <w:rsid w:val="008362C5"/>
    <w:rsid w:val="008369A0"/>
    <w:rsid w:val="00836B34"/>
    <w:rsid w:val="008373D4"/>
    <w:rsid w:val="00837AAE"/>
    <w:rsid w:val="00840549"/>
    <w:rsid w:val="00840B21"/>
    <w:rsid w:val="00840B7F"/>
    <w:rsid w:val="00840F17"/>
    <w:rsid w:val="00841331"/>
    <w:rsid w:val="00841570"/>
    <w:rsid w:val="00841C8C"/>
    <w:rsid w:val="00841F18"/>
    <w:rsid w:val="008429FD"/>
    <w:rsid w:val="00842EB0"/>
    <w:rsid w:val="0084435B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997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D92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2E2"/>
    <w:rsid w:val="0087433E"/>
    <w:rsid w:val="008749E8"/>
    <w:rsid w:val="00874FAF"/>
    <w:rsid w:val="008753FD"/>
    <w:rsid w:val="008772A3"/>
    <w:rsid w:val="00877350"/>
    <w:rsid w:val="008773C0"/>
    <w:rsid w:val="0088045F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BDD"/>
    <w:rsid w:val="008900C0"/>
    <w:rsid w:val="00890461"/>
    <w:rsid w:val="00890A4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413"/>
    <w:rsid w:val="008A2F06"/>
    <w:rsid w:val="008A2F95"/>
    <w:rsid w:val="008A329A"/>
    <w:rsid w:val="008A3C14"/>
    <w:rsid w:val="008A4040"/>
    <w:rsid w:val="008A4371"/>
    <w:rsid w:val="008A5185"/>
    <w:rsid w:val="008A538E"/>
    <w:rsid w:val="008A5CAB"/>
    <w:rsid w:val="008A5FB1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AC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6AB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14B9"/>
    <w:rsid w:val="008D22E8"/>
    <w:rsid w:val="008D2C91"/>
    <w:rsid w:val="008D34BB"/>
    <w:rsid w:val="008D3841"/>
    <w:rsid w:val="008D3CD7"/>
    <w:rsid w:val="008D4330"/>
    <w:rsid w:val="008D4B36"/>
    <w:rsid w:val="008D4B8E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6E77"/>
    <w:rsid w:val="008E7F7F"/>
    <w:rsid w:val="008F08A2"/>
    <w:rsid w:val="008F0E7A"/>
    <w:rsid w:val="008F103E"/>
    <w:rsid w:val="008F11DA"/>
    <w:rsid w:val="008F1396"/>
    <w:rsid w:val="008F15DA"/>
    <w:rsid w:val="008F1E9A"/>
    <w:rsid w:val="008F20F6"/>
    <w:rsid w:val="008F27CE"/>
    <w:rsid w:val="008F2FA3"/>
    <w:rsid w:val="008F3453"/>
    <w:rsid w:val="008F39C9"/>
    <w:rsid w:val="008F3D4D"/>
    <w:rsid w:val="008F3EEF"/>
    <w:rsid w:val="008F420D"/>
    <w:rsid w:val="008F4262"/>
    <w:rsid w:val="008F42B7"/>
    <w:rsid w:val="008F443E"/>
    <w:rsid w:val="008F4569"/>
    <w:rsid w:val="008F45F4"/>
    <w:rsid w:val="008F4A07"/>
    <w:rsid w:val="008F556E"/>
    <w:rsid w:val="008F5D15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4B3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7D3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2227"/>
    <w:rsid w:val="00922EDA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607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6D84"/>
    <w:rsid w:val="00937714"/>
    <w:rsid w:val="00937804"/>
    <w:rsid w:val="00937FC8"/>
    <w:rsid w:val="00940321"/>
    <w:rsid w:val="0094079E"/>
    <w:rsid w:val="0094097B"/>
    <w:rsid w:val="0094145C"/>
    <w:rsid w:val="0094160A"/>
    <w:rsid w:val="009419FC"/>
    <w:rsid w:val="00941BF8"/>
    <w:rsid w:val="00942A81"/>
    <w:rsid w:val="00942A8C"/>
    <w:rsid w:val="00942B62"/>
    <w:rsid w:val="00942BAC"/>
    <w:rsid w:val="009436E4"/>
    <w:rsid w:val="00943A6F"/>
    <w:rsid w:val="009441CA"/>
    <w:rsid w:val="009442E1"/>
    <w:rsid w:val="00944318"/>
    <w:rsid w:val="00944AA4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48A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1BD8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77A4E"/>
    <w:rsid w:val="00980110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446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3A53"/>
    <w:rsid w:val="0099491F"/>
    <w:rsid w:val="00994B02"/>
    <w:rsid w:val="00994F55"/>
    <w:rsid w:val="0099515F"/>
    <w:rsid w:val="009955C6"/>
    <w:rsid w:val="0099592A"/>
    <w:rsid w:val="00995951"/>
    <w:rsid w:val="0099631D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0D46"/>
    <w:rsid w:val="009C12C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5D"/>
    <w:rsid w:val="009D4190"/>
    <w:rsid w:val="009D4D18"/>
    <w:rsid w:val="009D4E60"/>
    <w:rsid w:val="009D5686"/>
    <w:rsid w:val="009D585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6EBA"/>
    <w:rsid w:val="00A070FC"/>
    <w:rsid w:val="00A079A2"/>
    <w:rsid w:val="00A079BE"/>
    <w:rsid w:val="00A10898"/>
    <w:rsid w:val="00A10D53"/>
    <w:rsid w:val="00A1102A"/>
    <w:rsid w:val="00A11320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926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42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4CB1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246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6F81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9A6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AF1"/>
    <w:rsid w:val="00AC2D5E"/>
    <w:rsid w:val="00AC322C"/>
    <w:rsid w:val="00AC375D"/>
    <w:rsid w:val="00AC3866"/>
    <w:rsid w:val="00AC3909"/>
    <w:rsid w:val="00AC3B5D"/>
    <w:rsid w:val="00AC3BF9"/>
    <w:rsid w:val="00AC3FFC"/>
    <w:rsid w:val="00AC4083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716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B0A"/>
    <w:rsid w:val="00AE7F7B"/>
    <w:rsid w:val="00AF07B6"/>
    <w:rsid w:val="00AF1A45"/>
    <w:rsid w:val="00AF2002"/>
    <w:rsid w:val="00AF228F"/>
    <w:rsid w:val="00AF2377"/>
    <w:rsid w:val="00AF2647"/>
    <w:rsid w:val="00AF2B4E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1C0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2EB4"/>
    <w:rsid w:val="00B433D8"/>
    <w:rsid w:val="00B434B2"/>
    <w:rsid w:val="00B43AFA"/>
    <w:rsid w:val="00B43C22"/>
    <w:rsid w:val="00B43F7F"/>
    <w:rsid w:val="00B44946"/>
    <w:rsid w:val="00B44BB5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C38"/>
    <w:rsid w:val="00B50F9B"/>
    <w:rsid w:val="00B51717"/>
    <w:rsid w:val="00B51B29"/>
    <w:rsid w:val="00B51FAD"/>
    <w:rsid w:val="00B520D9"/>
    <w:rsid w:val="00B52677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800"/>
    <w:rsid w:val="00B56ADA"/>
    <w:rsid w:val="00B57580"/>
    <w:rsid w:val="00B57674"/>
    <w:rsid w:val="00B578AA"/>
    <w:rsid w:val="00B608D8"/>
    <w:rsid w:val="00B60EB0"/>
    <w:rsid w:val="00B61597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EE7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702E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23"/>
    <w:rsid w:val="00B80F74"/>
    <w:rsid w:val="00B8103F"/>
    <w:rsid w:val="00B81482"/>
    <w:rsid w:val="00B814CD"/>
    <w:rsid w:val="00B816F6"/>
    <w:rsid w:val="00B81A10"/>
    <w:rsid w:val="00B81D6A"/>
    <w:rsid w:val="00B82128"/>
    <w:rsid w:val="00B828E5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4BD"/>
    <w:rsid w:val="00B8693F"/>
    <w:rsid w:val="00B86C8F"/>
    <w:rsid w:val="00B86EE9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6D6"/>
    <w:rsid w:val="00BA3CA8"/>
    <w:rsid w:val="00BA492C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C48"/>
    <w:rsid w:val="00BB1EE7"/>
    <w:rsid w:val="00BB2DAA"/>
    <w:rsid w:val="00BB2FC2"/>
    <w:rsid w:val="00BB3855"/>
    <w:rsid w:val="00BB3953"/>
    <w:rsid w:val="00BB39CF"/>
    <w:rsid w:val="00BB4023"/>
    <w:rsid w:val="00BB418D"/>
    <w:rsid w:val="00BB4572"/>
    <w:rsid w:val="00BB4C46"/>
    <w:rsid w:val="00BB5CA0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CB3"/>
    <w:rsid w:val="00BD3E83"/>
    <w:rsid w:val="00BD4A7C"/>
    <w:rsid w:val="00BD4D59"/>
    <w:rsid w:val="00BD4E6F"/>
    <w:rsid w:val="00BD54C9"/>
    <w:rsid w:val="00BD5890"/>
    <w:rsid w:val="00BD5F2A"/>
    <w:rsid w:val="00BD6532"/>
    <w:rsid w:val="00BD6BD7"/>
    <w:rsid w:val="00BD7A4C"/>
    <w:rsid w:val="00BE01CA"/>
    <w:rsid w:val="00BE0BF2"/>
    <w:rsid w:val="00BE0D43"/>
    <w:rsid w:val="00BE17DA"/>
    <w:rsid w:val="00BE1837"/>
    <w:rsid w:val="00BE1A9A"/>
    <w:rsid w:val="00BE23BE"/>
    <w:rsid w:val="00BE27F1"/>
    <w:rsid w:val="00BE2AEA"/>
    <w:rsid w:val="00BE330C"/>
    <w:rsid w:val="00BE36FE"/>
    <w:rsid w:val="00BE3D45"/>
    <w:rsid w:val="00BE4611"/>
    <w:rsid w:val="00BE4864"/>
    <w:rsid w:val="00BE5404"/>
    <w:rsid w:val="00BE5434"/>
    <w:rsid w:val="00BE562E"/>
    <w:rsid w:val="00BE5DD4"/>
    <w:rsid w:val="00BE696B"/>
    <w:rsid w:val="00BE71AC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98B"/>
    <w:rsid w:val="00C02A8D"/>
    <w:rsid w:val="00C0373D"/>
    <w:rsid w:val="00C038FA"/>
    <w:rsid w:val="00C03AF3"/>
    <w:rsid w:val="00C03EA9"/>
    <w:rsid w:val="00C05CA2"/>
    <w:rsid w:val="00C061B7"/>
    <w:rsid w:val="00C069FF"/>
    <w:rsid w:val="00C06B58"/>
    <w:rsid w:val="00C06FD6"/>
    <w:rsid w:val="00C07336"/>
    <w:rsid w:val="00C07930"/>
    <w:rsid w:val="00C106AA"/>
    <w:rsid w:val="00C108CF"/>
    <w:rsid w:val="00C111B0"/>
    <w:rsid w:val="00C1157F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631C"/>
    <w:rsid w:val="00C16693"/>
    <w:rsid w:val="00C170C1"/>
    <w:rsid w:val="00C1745C"/>
    <w:rsid w:val="00C17483"/>
    <w:rsid w:val="00C17523"/>
    <w:rsid w:val="00C17824"/>
    <w:rsid w:val="00C17846"/>
    <w:rsid w:val="00C178DF"/>
    <w:rsid w:val="00C17B0F"/>
    <w:rsid w:val="00C20406"/>
    <w:rsid w:val="00C204D6"/>
    <w:rsid w:val="00C212DF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2296"/>
    <w:rsid w:val="00C32938"/>
    <w:rsid w:val="00C32EEB"/>
    <w:rsid w:val="00C3310E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C6E"/>
    <w:rsid w:val="00C423AA"/>
    <w:rsid w:val="00C425AF"/>
    <w:rsid w:val="00C42791"/>
    <w:rsid w:val="00C42975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61A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986"/>
    <w:rsid w:val="00C57ABC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DCA"/>
    <w:rsid w:val="00CA75BE"/>
    <w:rsid w:val="00CA7862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9A5"/>
    <w:rsid w:val="00CB2B49"/>
    <w:rsid w:val="00CB4031"/>
    <w:rsid w:val="00CB451A"/>
    <w:rsid w:val="00CB517E"/>
    <w:rsid w:val="00CB5671"/>
    <w:rsid w:val="00CB5CFC"/>
    <w:rsid w:val="00CB607C"/>
    <w:rsid w:val="00CB73C0"/>
    <w:rsid w:val="00CB7660"/>
    <w:rsid w:val="00CB789D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A6C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1A9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4B8"/>
    <w:rsid w:val="00CE0D9A"/>
    <w:rsid w:val="00CE0EA5"/>
    <w:rsid w:val="00CE0F03"/>
    <w:rsid w:val="00CE0F77"/>
    <w:rsid w:val="00CE22E4"/>
    <w:rsid w:val="00CE2702"/>
    <w:rsid w:val="00CE2767"/>
    <w:rsid w:val="00CE2A02"/>
    <w:rsid w:val="00CE2EFC"/>
    <w:rsid w:val="00CE31AE"/>
    <w:rsid w:val="00CE3A19"/>
    <w:rsid w:val="00CE449F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E7F7C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006"/>
    <w:rsid w:val="00CF728A"/>
    <w:rsid w:val="00CF785A"/>
    <w:rsid w:val="00CF7DBF"/>
    <w:rsid w:val="00D0138F"/>
    <w:rsid w:val="00D013BD"/>
    <w:rsid w:val="00D01A48"/>
    <w:rsid w:val="00D02DDB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EA1"/>
    <w:rsid w:val="00D131A2"/>
    <w:rsid w:val="00D1391E"/>
    <w:rsid w:val="00D13C08"/>
    <w:rsid w:val="00D14219"/>
    <w:rsid w:val="00D148CD"/>
    <w:rsid w:val="00D14C16"/>
    <w:rsid w:val="00D14CB0"/>
    <w:rsid w:val="00D15583"/>
    <w:rsid w:val="00D15C6B"/>
    <w:rsid w:val="00D15FC8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87B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0B91"/>
    <w:rsid w:val="00D3103C"/>
    <w:rsid w:val="00D31544"/>
    <w:rsid w:val="00D31815"/>
    <w:rsid w:val="00D32A7D"/>
    <w:rsid w:val="00D32AC9"/>
    <w:rsid w:val="00D32FEC"/>
    <w:rsid w:val="00D34BF7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3BCA"/>
    <w:rsid w:val="00D440A1"/>
    <w:rsid w:val="00D44335"/>
    <w:rsid w:val="00D4489A"/>
    <w:rsid w:val="00D44E71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107"/>
    <w:rsid w:val="00D65976"/>
    <w:rsid w:val="00D65CA4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88"/>
    <w:rsid w:val="00D7535A"/>
    <w:rsid w:val="00D7552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940"/>
    <w:rsid w:val="00D80D75"/>
    <w:rsid w:val="00D80E69"/>
    <w:rsid w:val="00D8116D"/>
    <w:rsid w:val="00D81E73"/>
    <w:rsid w:val="00D8338C"/>
    <w:rsid w:val="00D84106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ABF"/>
    <w:rsid w:val="00DA5141"/>
    <w:rsid w:val="00DA5563"/>
    <w:rsid w:val="00DA5F77"/>
    <w:rsid w:val="00DA60C3"/>
    <w:rsid w:val="00DA6921"/>
    <w:rsid w:val="00DA6B8F"/>
    <w:rsid w:val="00DA6C22"/>
    <w:rsid w:val="00DA79BE"/>
    <w:rsid w:val="00DA7EA6"/>
    <w:rsid w:val="00DB1C0F"/>
    <w:rsid w:val="00DB2B82"/>
    <w:rsid w:val="00DB2E7A"/>
    <w:rsid w:val="00DB2F3E"/>
    <w:rsid w:val="00DB40AD"/>
    <w:rsid w:val="00DB4B6C"/>
    <w:rsid w:val="00DB4FB2"/>
    <w:rsid w:val="00DB558D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7C0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B32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E4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395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770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6FBD"/>
    <w:rsid w:val="00DF75A1"/>
    <w:rsid w:val="00DF7C14"/>
    <w:rsid w:val="00DF7F8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5C"/>
    <w:rsid w:val="00E05FB8"/>
    <w:rsid w:val="00E06938"/>
    <w:rsid w:val="00E0766D"/>
    <w:rsid w:val="00E07D97"/>
    <w:rsid w:val="00E10BE3"/>
    <w:rsid w:val="00E10E32"/>
    <w:rsid w:val="00E11036"/>
    <w:rsid w:val="00E116BD"/>
    <w:rsid w:val="00E11B11"/>
    <w:rsid w:val="00E11EFF"/>
    <w:rsid w:val="00E1452D"/>
    <w:rsid w:val="00E14567"/>
    <w:rsid w:val="00E146F2"/>
    <w:rsid w:val="00E14CFD"/>
    <w:rsid w:val="00E159C3"/>
    <w:rsid w:val="00E15C46"/>
    <w:rsid w:val="00E15FC1"/>
    <w:rsid w:val="00E16738"/>
    <w:rsid w:val="00E16C7B"/>
    <w:rsid w:val="00E1710F"/>
    <w:rsid w:val="00E171DB"/>
    <w:rsid w:val="00E1738F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39F1"/>
    <w:rsid w:val="00E241A9"/>
    <w:rsid w:val="00E241AB"/>
    <w:rsid w:val="00E2435E"/>
    <w:rsid w:val="00E24735"/>
    <w:rsid w:val="00E24AE6"/>
    <w:rsid w:val="00E25851"/>
    <w:rsid w:val="00E25EFB"/>
    <w:rsid w:val="00E26175"/>
    <w:rsid w:val="00E263A4"/>
    <w:rsid w:val="00E265D6"/>
    <w:rsid w:val="00E26AE7"/>
    <w:rsid w:val="00E26F50"/>
    <w:rsid w:val="00E2716F"/>
    <w:rsid w:val="00E271C1"/>
    <w:rsid w:val="00E276D2"/>
    <w:rsid w:val="00E27BF8"/>
    <w:rsid w:val="00E27CF0"/>
    <w:rsid w:val="00E27F5D"/>
    <w:rsid w:val="00E3004B"/>
    <w:rsid w:val="00E30793"/>
    <w:rsid w:val="00E30FC9"/>
    <w:rsid w:val="00E3151F"/>
    <w:rsid w:val="00E316BD"/>
    <w:rsid w:val="00E32BE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08B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4E81"/>
    <w:rsid w:val="00E556EC"/>
    <w:rsid w:val="00E56241"/>
    <w:rsid w:val="00E56467"/>
    <w:rsid w:val="00E56DF6"/>
    <w:rsid w:val="00E5705C"/>
    <w:rsid w:val="00E571D7"/>
    <w:rsid w:val="00E572D3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0961"/>
    <w:rsid w:val="00E71893"/>
    <w:rsid w:val="00E72428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0F9"/>
    <w:rsid w:val="00E7691E"/>
    <w:rsid w:val="00E76B6D"/>
    <w:rsid w:val="00E76DF7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2CFA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2AB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9E2"/>
    <w:rsid w:val="00EE3DAF"/>
    <w:rsid w:val="00EE45F9"/>
    <w:rsid w:val="00EE46BD"/>
    <w:rsid w:val="00EE5021"/>
    <w:rsid w:val="00EE5674"/>
    <w:rsid w:val="00EE5B2A"/>
    <w:rsid w:val="00EE6141"/>
    <w:rsid w:val="00EE630B"/>
    <w:rsid w:val="00EE6764"/>
    <w:rsid w:val="00EE6C34"/>
    <w:rsid w:val="00EE7CB0"/>
    <w:rsid w:val="00EE7EC0"/>
    <w:rsid w:val="00EF00A0"/>
    <w:rsid w:val="00EF0B28"/>
    <w:rsid w:val="00EF0C00"/>
    <w:rsid w:val="00EF0C4B"/>
    <w:rsid w:val="00EF0D33"/>
    <w:rsid w:val="00EF0F32"/>
    <w:rsid w:val="00EF14CD"/>
    <w:rsid w:val="00EF1D6B"/>
    <w:rsid w:val="00EF233A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2A12"/>
    <w:rsid w:val="00F035B3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997"/>
    <w:rsid w:val="00F07CBF"/>
    <w:rsid w:val="00F07CF1"/>
    <w:rsid w:val="00F1048E"/>
    <w:rsid w:val="00F10C3A"/>
    <w:rsid w:val="00F1158D"/>
    <w:rsid w:val="00F11DBE"/>
    <w:rsid w:val="00F12813"/>
    <w:rsid w:val="00F12A8B"/>
    <w:rsid w:val="00F12AFF"/>
    <w:rsid w:val="00F12D8F"/>
    <w:rsid w:val="00F1321C"/>
    <w:rsid w:val="00F1383E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8B0"/>
    <w:rsid w:val="00F23CDF"/>
    <w:rsid w:val="00F23CEE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40F"/>
    <w:rsid w:val="00F27E9F"/>
    <w:rsid w:val="00F3023D"/>
    <w:rsid w:val="00F3047F"/>
    <w:rsid w:val="00F309D2"/>
    <w:rsid w:val="00F31CC1"/>
    <w:rsid w:val="00F31E22"/>
    <w:rsid w:val="00F31EE0"/>
    <w:rsid w:val="00F323E9"/>
    <w:rsid w:val="00F3389E"/>
    <w:rsid w:val="00F339C0"/>
    <w:rsid w:val="00F33AC3"/>
    <w:rsid w:val="00F33AD9"/>
    <w:rsid w:val="00F3506B"/>
    <w:rsid w:val="00F3521E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366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6D7"/>
    <w:rsid w:val="00F549DA"/>
    <w:rsid w:val="00F54BC5"/>
    <w:rsid w:val="00F54F89"/>
    <w:rsid w:val="00F55993"/>
    <w:rsid w:val="00F56693"/>
    <w:rsid w:val="00F56780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0A0E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967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6939"/>
    <w:rsid w:val="00F8731A"/>
    <w:rsid w:val="00F904B2"/>
    <w:rsid w:val="00F905F0"/>
    <w:rsid w:val="00F9061C"/>
    <w:rsid w:val="00F912CF"/>
    <w:rsid w:val="00F915F2"/>
    <w:rsid w:val="00F91B50"/>
    <w:rsid w:val="00F921EA"/>
    <w:rsid w:val="00F941E1"/>
    <w:rsid w:val="00F957B6"/>
    <w:rsid w:val="00F9583E"/>
    <w:rsid w:val="00F95E2F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75B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048"/>
    <w:rsid w:val="00FB7247"/>
    <w:rsid w:val="00FB7548"/>
    <w:rsid w:val="00FC1570"/>
    <w:rsid w:val="00FC15C6"/>
    <w:rsid w:val="00FC1641"/>
    <w:rsid w:val="00FC20EA"/>
    <w:rsid w:val="00FC2896"/>
    <w:rsid w:val="00FC2CAA"/>
    <w:rsid w:val="00FC2CBE"/>
    <w:rsid w:val="00FC2CF3"/>
    <w:rsid w:val="00FC2E2C"/>
    <w:rsid w:val="00FC2F6A"/>
    <w:rsid w:val="00FC3047"/>
    <w:rsid w:val="00FC3310"/>
    <w:rsid w:val="00FC3539"/>
    <w:rsid w:val="00FC3AB6"/>
    <w:rsid w:val="00FC54C8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507C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0EC"/>
    <w:rsid w:val="00FF1305"/>
    <w:rsid w:val="00FF1A23"/>
    <w:rsid w:val="00FF2A6D"/>
    <w:rsid w:val="00FF349D"/>
    <w:rsid w:val="00FF3606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61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aliases w:val="ВерхКолонтитул"/>
    <w:basedOn w:val="a"/>
    <w:link w:val="af6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ВерхКолонтитул Знак"/>
    <w:basedOn w:val="a1"/>
    <w:link w:val="af5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  <w:style w:type="table" w:customStyle="1" w:styleId="220">
    <w:name w:val="Сетка таблицы22"/>
    <w:basedOn w:val="a2"/>
    <w:next w:val="ad"/>
    <w:uiPriority w:val="39"/>
    <w:rsid w:val="000C710D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CFEC-7567-47E3-8127-30EF2CA2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Терплан</cp:lastModifiedBy>
  <cp:revision>35</cp:revision>
  <cp:lastPrinted>2022-11-02T10:26:00Z</cp:lastPrinted>
  <dcterms:created xsi:type="dcterms:W3CDTF">2022-09-15T08:50:00Z</dcterms:created>
  <dcterms:modified xsi:type="dcterms:W3CDTF">2024-10-24T07:37:00Z</dcterms:modified>
</cp:coreProperties>
</file>